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E2D" w:rsidRDefault="002A5E2D" w:rsidP="00F13E58">
      <w:pPr>
        <w:spacing w:after="0" w:line="240" w:lineRule="auto"/>
        <w:rPr>
          <w:rFonts w:hint="cs"/>
        </w:rPr>
      </w:pPr>
    </w:p>
    <w:p w:rsidR="00DD468A" w:rsidRDefault="00DD468A" w:rsidP="00F13E58">
      <w:pPr>
        <w:spacing w:after="0" w:line="240" w:lineRule="auto"/>
      </w:pPr>
    </w:p>
    <w:p w:rsidR="00703B96" w:rsidRDefault="00703B96" w:rsidP="00F13E58">
      <w:pPr>
        <w:spacing w:after="0" w:line="240" w:lineRule="auto"/>
        <w:rPr>
          <w:rFonts w:ascii="Angsana New" w:hAnsi="Angsana New" w:cs="Angsana New"/>
          <w:sz w:val="36"/>
          <w:szCs w:val="36"/>
        </w:rPr>
      </w:pPr>
    </w:p>
    <w:p w:rsidR="00703B96" w:rsidRDefault="00703B96" w:rsidP="00F13E58">
      <w:pPr>
        <w:spacing w:after="0" w:line="240" w:lineRule="auto"/>
        <w:rPr>
          <w:rFonts w:ascii="Angsana New" w:hAnsi="Angsana New" w:cs="Angsana New"/>
          <w:sz w:val="36"/>
          <w:szCs w:val="36"/>
        </w:rPr>
      </w:pPr>
    </w:p>
    <w:p w:rsidR="00703B96" w:rsidRPr="00DD468A" w:rsidRDefault="00703B96" w:rsidP="00F13E58">
      <w:pPr>
        <w:spacing w:after="0" w:line="240" w:lineRule="auto"/>
        <w:rPr>
          <w:rFonts w:ascii="Angsana New" w:hAnsi="Angsana New" w:cs="Angsana New"/>
          <w:sz w:val="36"/>
          <w:szCs w:val="36"/>
        </w:rPr>
      </w:pPr>
      <w:r>
        <w:t xml:space="preserve">                                                                                                                                 </w:t>
      </w:r>
      <w:r>
        <w:rPr>
          <w:rFonts w:hint="cs"/>
          <w:cs/>
        </w:rPr>
        <w:t xml:space="preserve">                   </w:t>
      </w:r>
      <w:r>
        <w:t xml:space="preserve">            </w:t>
      </w:r>
      <w:r>
        <w:rPr>
          <w:rFonts w:ascii="Angsana New" w:hAnsi="Angsana New" w:cs="Angsana New"/>
          <w:sz w:val="36"/>
          <w:szCs w:val="36"/>
        </w:rPr>
        <w:t>Form</w:t>
      </w:r>
      <w:r w:rsidRPr="00DD468A">
        <w:rPr>
          <w:rFonts w:ascii="Angsana New" w:hAnsi="Angsana New" w:cs="Angsana New"/>
          <w:sz w:val="36"/>
          <w:szCs w:val="36"/>
          <w:cs/>
        </w:rPr>
        <w:t xml:space="preserve"> 56-2</w:t>
      </w:r>
    </w:p>
    <w:p w:rsidR="00703B96" w:rsidRDefault="00703B96" w:rsidP="00F13E58">
      <w:pPr>
        <w:spacing w:after="0" w:line="240" w:lineRule="auto"/>
        <w:rPr>
          <w:rFonts w:ascii="Angsana New" w:hAnsi="Angsana New" w:cs="Angsana New"/>
          <w:sz w:val="36"/>
          <w:szCs w:val="36"/>
        </w:rPr>
      </w:pPr>
    </w:p>
    <w:p w:rsidR="00F13E58" w:rsidRDefault="00F13E58" w:rsidP="00F13E58">
      <w:pPr>
        <w:spacing w:after="0" w:line="240" w:lineRule="auto"/>
        <w:rPr>
          <w:rFonts w:ascii="Angsana New" w:hAnsi="Angsana New" w:cs="Angsana New"/>
          <w:sz w:val="36"/>
          <w:szCs w:val="36"/>
        </w:rPr>
      </w:pPr>
    </w:p>
    <w:p w:rsidR="00F13E58" w:rsidRDefault="00F13E58" w:rsidP="00F13E58">
      <w:pPr>
        <w:spacing w:after="0" w:line="240" w:lineRule="auto"/>
        <w:rPr>
          <w:rFonts w:ascii="Angsana New" w:hAnsi="Angsana New" w:cs="Angsana New"/>
          <w:sz w:val="36"/>
          <w:szCs w:val="36"/>
        </w:rPr>
      </w:pPr>
    </w:p>
    <w:p w:rsidR="00F13E58" w:rsidRDefault="00F13E58" w:rsidP="00F13E58">
      <w:pPr>
        <w:spacing w:after="0" w:line="240" w:lineRule="auto"/>
        <w:rPr>
          <w:rFonts w:ascii="Angsana New" w:hAnsi="Angsana New" w:cs="Angsana New"/>
          <w:sz w:val="36"/>
          <w:szCs w:val="36"/>
        </w:rPr>
      </w:pPr>
    </w:p>
    <w:p w:rsidR="00F13E58" w:rsidRDefault="00F13E58" w:rsidP="00F13E58">
      <w:pPr>
        <w:spacing w:after="0" w:line="240" w:lineRule="auto"/>
        <w:rPr>
          <w:rFonts w:ascii="Angsana New" w:hAnsi="Angsana New" w:cs="Angsana New"/>
          <w:sz w:val="36"/>
          <w:szCs w:val="36"/>
        </w:rPr>
      </w:pPr>
    </w:p>
    <w:p w:rsidR="00F13E58" w:rsidRPr="00DD468A" w:rsidRDefault="00F13E58" w:rsidP="00F13E58">
      <w:pPr>
        <w:spacing w:after="0" w:line="240" w:lineRule="auto"/>
        <w:rPr>
          <w:rFonts w:ascii="Angsana New" w:hAnsi="Angsana New" w:cs="Angsana New"/>
          <w:sz w:val="36"/>
          <w:szCs w:val="36"/>
        </w:rPr>
      </w:pPr>
    </w:p>
    <w:p w:rsidR="00703B96" w:rsidRPr="00DD468A" w:rsidRDefault="00703B96" w:rsidP="00F13E58">
      <w:pPr>
        <w:spacing w:after="0" w:line="240" w:lineRule="auto"/>
        <w:rPr>
          <w:rFonts w:ascii="Angsana New" w:hAnsi="Angsana New" w:cs="Angsana New"/>
          <w:sz w:val="36"/>
          <w:szCs w:val="36"/>
        </w:rPr>
      </w:pPr>
    </w:p>
    <w:p w:rsidR="00703B96" w:rsidRPr="00DD468A" w:rsidRDefault="00703B96" w:rsidP="00F13E58">
      <w:pPr>
        <w:spacing w:after="0" w:line="240" w:lineRule="auto"/>
        <w:rPr>
          <w:rFonts w:ascii="Angsana New" w:hAnsi="Angsana New" w:cs="Angsana New"/>
          <w:sz w:val="36"/>
          <w:szCs w:val="36"/>
        </w:rPr>
      </w:pPr>
    </w:p>
    <w:p w:rsidR="00703B96" w:rsidRPr="00DD468A" w:rsidRDefault="00703B96" w:rsidP="00F13E58">
      <w:pPr>
        <w:spacing w:after="0" w:line="240" w:lineRule="auto"/>
        <w:jc w:val="center"/>
        <w:rPr>
          <w:rFonts w:ascii="Angsana New" w:hAnsi="Angsana New" w:cs="Angsana New"/>
          <w:sz w:val="36"/>
          <w:szCs w:val="36"/>
        </w:rPr>
      </w:pPr>
      <w:r>
        <w:rPr>
          <w:rFonts w:ascii="Angsana New" w:hAnsi="Angsana New" w:cs="Angsana New"/>
          <w:sz w:val="36"/>
          <w:szCs w:val="36"/>
        </w:rPr>
        <w:t>THAIVIVAT INSURANCE PUBLIC CO., LTD.</w:t>
      </w:r>
    </w:p>
    <w:p w:rsidR="00703B96" w:rsidRPr="00DD468A" w:rsidRDefault="00703B96" w:rsidP="00F13E58">
      <w:pPr>
        <w:spacing w:after="0" w:line="240" w:lineRule="auto"/>
        <w:jc w:val="center"/>
        <w:rPr>
          <w:rFonts w:ascii="Angsana New" w:hAnsi="Angsana New" w:cs="Angsana New"/>
          <w:sz w:val="36"/>
          <w:szCs w:val="36"/>
        </w:rPr>
      </w:pPr>
    </w:p>
    <w:p w:rsidR="00703B96" w:rsidRPr="00DD468A" w:rsidRDefault="00FE3DCF" w:rsidP="00F13E58">
      <w:pPr>
        <w:spacing w:after="0" w:line="240" w:lineRule="auto"/>
        <w:jc w:val="center"/>
        <w:rPr>
          <w:rFonts w:ascii="Angsana New" w:hAnsi="Angsana New" w:cs="Angsana New"/>
          <w:sz w:val="36"/>
          <w:szCs w:val="36"/>
        </w:rPr>
      </w:pPr>
      <w:r>
        <w:rPr>
          <w:rFonts w:ascii="Angsana New" w:hAnsi="Angsana New" w:cs="Angsana New"/>
          <w:sz w:val="36"/>
          <w:szCs w:val="36"/>
        </w:rPr>
        <w:t>ANNUAL REPORT 2017</w:t>
      </w:r>
    </w:p>
    <w:p w:rsidR="00703B96" w:rsidRDefault="00703B96" w:rsidP="00F13E58">
      <w:pPr>
        <w:spacing w:after="0" w:line="240" w:lineRule="auto"/>
        <w:rPr>
          <w:rFonts w:ascii="Angsana New" w:hAnsi="Angsana New" w:cs="Angsana New"/>
          <w:sz w:val="36"/>
          <w:szCs w:val="36"/>
        </w:rPr>
      </w:pPr>
    </w:p>
    <w:p w:rsidR="00380025" w:rsidRDefault="00380025" w:rsidP="00F13E58">
      <w:pPr>
        <w:spacing w:after="0" w:line="240" w:lineRule="auto"/>
        <w:rPr>
          <w:rFonts w:ascii="Angsana New" w:hAnsi="Angsana New" w:cs="Angsana New"/>
          <w:sz w:val="36"/>
          <w:szCs w:val="36"/>
        </w:rPr>
      </w:pPr>
    </w:p>
    <w:p w:rsidR="00380025" w:rsidRDefault="00380025" w:rsidP="00F13E58">
      <w:pPr>
        <w:spacing w:after="0" w:line="240" w:lineRule="auto"/>
        <w:rPr>
          <w:rFonts w:ascii="Angsana New" w:hAnsi="Angsana New" w:cs="Angsana New"/>
          <w:sz w:val="36"/>
          <w:szCs w:val="36"/>
        </w:rPr>
      </w:pPr>
    </w:p>
    <w:p w:rsidR="00380025" w:rsidRDefault="00380025" w:rsidP="00F13E58">
      <w:pPr>
        <w:spacing w:after="0" w:line="240" w:lineRule="auto"/>
        <w:rPr>
          <w:rFonts w:ascii="Angsana New" w:hAnsi="Angsana New" w:cs="Angsana New"/>
          <w:sz w:val="36"/>
          <w:szCs w:val="36"/>
        </w:rPr>
      </w:pPr>
    </w:p>
    <w:p w:rsidR="00380025" w:rsidRDefault="00380025" w:rsidP="00F13E58">
      <w:pPr>
        <w:spacing w:after="0" w:line="240" w:lineRule="auto"/>
        <w:rPr>
          <w:rFonts w:ascii="Angsana New" w:hAnsi="Angsana New" w:cs="Angsana New"/>
          <w:sz w:val="36"/>
          <w:szCs w:val="36"/>
        </w:rPr>
      </w:pPr>
    </w:p>
    <w:p w:rsidR="00380025" w:rsidRDefault="00380025" w:rsidP="00F13E58">
      <w:pPr>
        <w:spacing w:after="0" w:line="240" w:lineRule="auto"/>
        <w:rPr>
          <w:rFonts w:ascii="Angsana New" w:hAnsi="Angsana New" w:cs="Angsana New"/>
          <w:sz w:val="36"/>
          <w:szCs w:val="36"/>
        </w:rPr>
      </w:pPr>
    </w:p>
    <w:p w:rsidR="009B2D8C" w:rsidRDefault="009B2D8C" w:rsidP="00F13E58">
      <w:pPr>
        <w:spacing w:after="0" w:line="240" w:lineRule="auto"/>
        <w:rPr>
          <w:rFonts w:ascii="Angsana New" w:hAnsi="Angsana New" w:cs="Angsana New"/>
          <w:sz w:val="36"/>
          <w:szCs w:val="36"/>
        </w:rPr>
      </w:pPr>
    </w:p>
    <w:p w:rsidR="009B2D8C" w:rsidRDefault="009B2D8C" w:rsidP="00F13E58">
      <w:pPr>
        <w:spacing w:after="0" w:line="240" w:lineRule="auto"/>
        <w:rPr>
          <w:rFonts w:ascii="Angsana New" w:hAnsi="Angsana New" w:cs="Angsana New"/>
          <w:sz w:val="36"/>
          <w:szCs w:val="36"/>
        </w:rPr>
      </w:pPr>
    </w:p>
    <w:p w:rsidR="009B2D8C" w:rsidRDefault="009B2D8C" w:rsidP="00F13E58">
      <w:pPr>
        <w:spacing w:after="0" w:line="240" w:lineRule="auto"/>
        <w:rPr>
          <w:rFonts w:ascii="Angsana New" w:hAnsi="Angsana New" w:cs="Angsana New"/>
          <w:sz w:val="36"/>
          <w:szCs w:val="36"/>
        </w:rPr>
      </w:pPr>
    </w:p>
    <w:p w:rsidR="009B2D8C" w:rsidRDefault="009B2D8C" w:rsidP="00F13E58">
      <w:pPr>
        <w:spacing w:after="0" w:line="240" w:lineRule="auto"/>
        <w:rPr>
          <w:rFonts w:ascii="Angsana New" w:hAnsi="Angsana New" w:cs="Angsana New"/>
          <w:sz w:val="36"/>
          <w:szCs w:val="36"/>
        </w:rPr>
      </w:pPr>
    </w:p>
    <w:p w:rsidR="00380025" w:rsidRDefault="00380025" w:rsidP="00F13E58">
      <w:pPr>
        <w:spacing w:after="0" w:line="240" w:lineRule="auto"/>
        <w:rPr>
          <w:rFonts w:ascii="Angsana New" w:hAnsi="Angsana New" w:cs="Angsana New"/>
          <w:sz w:val="36"/>
          <w:szCs w:val="36"/>
        </w:rPr>
      </w:pPr>
    </w:p>
    <w:p w:rsidR="00B22CC2" w:rsidRDefault="00B22CC2" w:rsidP="00F13E58">
      <w:pPr>
        <w:pStyle w:val="Body"/>
        <w:rPr>
          <w:rFonts w:ascii="Angsana New" w:eastAsia="Arial Unicode MS" w:hAnsi="Angsana New" w:cs="Angsana New"/>
          <w:sz w:val="28"/>
          <w:szCs w:val="28"/>
        </w:rPr>
      </w:pPr>
    </w:p>
    <w:p w:rsidR="00FE3DCF" w:rsidRDefault="00FE3DCF" w:rsidP="00F13E58">
      <w:pPr>
        <w:pStyle w:val="Body"/>
        <w:rPr>
          <w:rFonts w:ascii="Angsana New" w:hAnsi="Angsana New" w:cs="Angsana New"/>
          <w:b/>
          <w:bCs/>
          <w:sz w:val="32"/>
          <w:szCs w:val="32"/>
          <w:u w:val="single"/>
        </w:rPr>
      </w:pPr>
      <w:r w:rsidRPr="0010620A">
        <w:rPr>
          <w:rFonts w:ascii="Angsana New" w:eastAsia="Arial Unicode MS" w:hAnsi="Angsana New" w:cs="Angsana New"/>
          <w:b/>
          <w:bCs/>
          <w:sz w:val="32"/>
          <w:szCs w:val="32"/>
          <w:u w:val="single"/>
        </w:rPr>
        <w:lastRenderedPageBreak/>
        <w:t>1. General Information</w:t>
      </w:r>
    </w:p>
    <w:p w:rsidR="00AC2BE7" w:rsidRPr="0010620A" w:rsidRDefault="00AC2BE7" w:rsidP="00F13E58">
      <w:pPr>
        <w:pStyle w:val="Body"/>
        <w:rPr>
          <w:rFonts w:ascii="Angsana New" w:hAnsi="Angsana New" w:cs="Angsana New"/>
          <w:b/>
          <w:bCs/>
          <w:sz w:val="32"/>
          <w:szCs w:val="32"/>
          <w:u w:val="single"/>
        </w:rPr>
      </w:pPr>
    </w:p>
    <w:p w:rsidR="00FE3DCF" w:rsidRDefault="00FE3DCF" w:rsidP="00F13E58">
      <w:pPr>
        <w:pStyle w:val="Body"/>
        <w:rPr>
          <w:rFonts w:ascii="Angsana New" w:hAnsi="Angsana New" w:cs="Angsana New"/>
          <w:sz w:val="32"/>
          <w:szCs w:val="32"/>
        </w:rPr>
      </w:pPr>
      <w:r>
        <w:rPr>
          <w:rFonts w:ascii="Angsana New" w:hAnsi="Angsana New" w:cs="Angsana New"/>
          <w:sz w:val="32"/>
          <w:szCs w:val="32"/>
        </w:rPr>
        <w:t xml:space="preserve">      1.1 Company details</w:t>
      </w:r>
    </w:p>
    <w:p w:rsidR="00FE3DCF" w:rsidRPr="00B72E72"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Thaivivat Insurance Public Co., Ltd.</w:t>
      </w:r>
    </w:p>
    <w:p w:rsidR="00FE3DCF" w:rsidRPr="00B72E72"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Main business : </w:t>
      </w:r>
      <w:r>
        <w:rPr>
          <w:rFonts w:ascii="Angsana New" w:hAnsi="Angsana New" w:cs="Angsana New"/>
          <w:sz w:val="32"/>
          <w:szCs w:val="32"/>
        </w:rPr>
        <w:t xml:space="preserve"> Non-Life I</w:t>
      </w:r>
      <w:r w:rsidRPr="00B72E72">
        <w:rPr>
          <w:rFonts w:ascii="Angsana New" w:hAnsi="Angsana New" w:cs="Angsana New"/>
          <w:sz w:val="32"/>
          <w:szCs w:val="32"/>
        </w:rPr>
        <w:t>nsurance business</w:t>
      </w:r>
    </w:p>
    <w:p w:rsidR="00FE3DCF" w:rsidRPr="00B72E72"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Head office location</w:t>
      </w:r>
      <w:r>
        <w:rPr>
          <w:rFonts w:ascii="Angsana New" w:hAnsi="Angsana New" w:cs="Angsana New"/>
          <w:sz w:val="32"/>
          <w:szCs w:val="32"/>
        </w:rPr>
        <w:t xml:space="preserve"> : </w:t>
      </w:r>
      <w:r w:rsidRPr="00B72E72">
        <w:rPr>
          <w:rFonts w:ascii="Angsana New" w:hAnsi="Angsana New" w:cs="Angsana New"/>
          <w:sz w:val="32"/>
          <w:szCs w:val="32"/>
        </w:rPr>
        <w:t xml:space="preserve"> 71 Thaivivat building Dindaeng Road, Samsen Nai, Phayathai, Bangkok 10400</w:t>
      </w:r>
    </w:p>
    <w:p w:rsidR="00FE3DCF" w:rsidRPr="00B72E72"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Company registration</w:t>
      </w:r>
      <w:r>
        <w:rPr>
          <w:rFonts w:ascii="Angsana New" w:hAnsi="Angsana New" w:cs="Angsana New"/>
          <w:sz w:val="32"/>
          <w:szCs w:val="32"/>
        </w:rPr>
        <w:t xml:space="preserve"> </w:t>
      </w:r>
      <w:r w:rsidRPr="00B72E72">
        <w:rPr>
          <w:rFonts w:ascii="Angsana New" w:hAnsi="Angsana New" w:cs="Angsana New"/>
          <w:sz w:val="32"/>
          <w:szCs w:val="32"/>
        </w:rPr>
        <w:t>: 0107536001427 (Former PCL. 216)</w:t>
      </w:r>
    </w:p>
    <w:p w:rsidR="00FE3DCF" w:rsidRPr="00847758"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847758">
        <w:rPr>
          <w:rFonts w:ascii="Angsana New" w:hAnsi="Angsana New" w:cs="Angsana New"/>
          <w:sz w:val="32"/>
          <w:szCs w:val="32"/>
        </w:rPr>
        <w:t>Telephone: 0-2248-0900, 0-2248-0910, 0-2644-6400, 0-2644-6500, 0-2695-0800, 1231</w:t>
      </w:r>
    </w:p>
    <w:p w:rsidR="00FE3DCF" w:rsidRPr="00847758"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847758">
        <w:rPr>
          <w:rFonts w:ascii="Angsana New" w:hAnsi="Angsana New" w:cs="Angsana New"/>
          <w:sz w:val="32"/>
          <w:szCs w:val="32"/>
        </w:rPr>
        <w:t>Fax: 0-2248-4575, 0-2248-4975, 0-2695-0808</w:t>
      </w:r>
    </w:p>
    <w:p w:rsidR="00FE3DCF" w:rsidRPr="00847758"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847758">
        <w:rPr>
          <w:rFonts w:ascii="Angsana New" w:hAnsi="Angsana New" w:cs="Angsana New"/>
          <w:sz w:val="32"/>
          <w:szCs w:val="32"/>
        </w:rPr>
        <w:t>Claim Hot Line: Tel. 0-2695-0700; Fax. 0-2644-6545</w:t>
      </w:r>
    </w:p>
    <w:p w:rsidR="00FE3DCF" w:rsidRPr="00847758"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847758">
        <w:rPr>
          <w:rFonts w:ascii="Angsana New" w:hAnsi="Angsana New" w:cs="Angsana New"/>
          <w:sz w:val="32"/>
          <w:szCs w:val="32"/>
        </w:rPr>
        <w:t>Customer Care: Tel. 0-2695-0777; Fax. 0-2644-6545</w:t>
      </w:r>
    </w:p>
    <w:p w:rsidR="00FE3DCF" w:rsidRPr="00847758" w:rsidRDefault="00FE3DCF" w:rsidP="00F13E58">
      <w:pPr>
        <w:pStyle w:val="Body"/>
        <w:rPr>
          <w:rFonts w:ascii="Angsana New" w:hAnsi="Angsana New" w:cs="Angsana New"/>
          <w:sz w:val="32"/>
          <w:szCs w:val="32"/>
        </w:rPr>
      </w:pPr>
      <w:r>
        <w:rPr>
          <w:rFonts w:ascii="Angsana New" w:hAnsi="Angsana New" w:cs="Angsana New"/>
          <w:sz w:val="32"/>
          <w:szCs w:val="32"/>
        </w:rPr>
        <w:t xml:space="preserve">      </w:t>
      </w:r>
      <w:r w:rsidRPr="00847758">
        <w:rPr>
          <w:rFonts w:ascii="Angsana New" w:hAnsi="Angsana New" w:cs="Angsana New"/>
          <w:sz w:val="32"/>
          <w:szCs w:val="32"/>
        </w:rPr>
        <w:t>Health Claim: Tel. 0-2695-0707; Fax. 0-2644-6545</w:t>
      </w:r>
    </w:p>
    <w:p w:rsidR="00FE3DCF" w:rsidRDefault="00FE3DCF" w:rsidP="00F13E58">
      <w:pPr>
        <w:pStyle w:val="Body"/>
        <w:rPr>
          <w:rFonts w:ascii="Angsana New" w:eastAsia="Arial Unicode MS" w:hAnsi="Angsana New" w:cs="Angsana New"/>
          <w:color w:val="auto"/>
          <w:sz w:val="32"/>
          <w:szCs w:val="32"/>
        </w:rPr>
      </w:pPr>
      <w:r>
        <w:rPr>
          <w:rFonts w:ascii="Angsana New" w:hAnsi="Angsana New" w:cs="Angsana New"/>
          <w:sz w:val="32"/>
          <w:szCs w:val="32"/>
        </w:rPr>
        <w:t xml:space="preserve">      </w:t>
      </w:r>
      <w:r w:rsidRPr="00847758">
        <w:rPr>
          <w:rFonts w:ascii="Angsana New" w:hAnsi="Angsana New" w:cs="Angsana New"/>
          <w:sz w:val="32"/>
          <w:szCs w:val="32"/>
        </w:rPr>
        <w:t>Company has 303,000,000 common shares that all sold out.</w:t>
      </w:r>
    </w:p>
    <w:p w:rsidR="00FE3DCF" w:rsidRDefault="00FE3DCF" w:rsidP="00F13E58">
      <w:pPr>
        <w:pStyle w:val="Body"/>
        <w:rPr>
          <w:rFonts w:ascii="Angsana New" w:eastAsia="Arial Unicode MS" w:hAnsi="Angsana New" w:cs="Angsana New"/>
          <w:color w:val="auto"/>
          <w:sz w:val="32"/>
          <w:szCs w:val="32"/>
        </w:rPr>
      </w:pPr>
    </w:p>
    <w:p w:rsidR="00FE3DCF" w:rsidRDefault="00FE3DCF" w:rsidP="00F13E58">
      <w:pPr>
        <w:pStyle w:val="Body"/>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1.2 Investment in subsidiary </w:t>
      </w:r>
    </w:p>
    <w:p w:rsidR="00FE3DCF" w:rsidRDefault="00FE3DCF" w:rsidP="00F13E58">
      <w:pPr>
        <w:pStyle w:val="Body"/>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Laovivat Insurance Company Limited</w:t>
      </w:r>
    </w:p>
    <w:p w:rsidR="00FE3DCF" w:rsidRPr="00B72E72" w:rsidRDefault="00FE3DCF" w:rsidP="00F13E58">
      <w:pPr>
        <w:pStyle w:val="Body"/>
        <w:rPr>
          <w:rFonts w:ascii="Angsana New" w:hAnsi="Angsana New" w:cs="Angsana New"/>
          <w:sz w:val="32"/>
          <w:szCs w:val="32"/>
        </w:rPr>
      </w:pPr>
      <w:r>
        <w:rPr>
          <w:rFonts w:ascii="Angsana New" w:eastAsia="Arial Unicode MS" w:hAnsi="Angsana New" w:cs="Angsana New"/>
          <w:color w:val="auto"/>
          <w:sz w:val="32"/>
          <w:szCs w:val="32"/>
        </w:rPr>
        <w:t xml:space="preserve">       </w:t>
      </w:r>
      <w:r w:rsidRPr="00B72E72">
        <w:rPr>
          <w:rFonts w:ascii="Angsana New" w:hAnsi="Angsana New" w:cs="Angsana New"/>
          <w:sz w:val="32"/>
          <w:szCs w:val="32"/>
        </w:rPr>
        <w:t xml:space="preserve">Main business : </w:t>
      </w:r>
      <w:r>
        <w:rPr>
          <w:rFonts w:ascii="Angsana New" w:hAnsi="Angsana New" w:cs="Angsana New"/>
          <w:sz w:val="32"/>
          <w:szCs w:val="32"/>
        </w:rPr>
        <w:t xml:space="preserve"> Non-Life I</w:t>
      </w:r>
      <w:r w:rsidRPr="00B72E72">
        <w:rPr>
          <w:rFonts w:ascii="Angsana New" w:hAnsi="Angsana New" w:cs="Angsana New"/>
          <w:sz w:val="32"/>
          <w:szCs w:val="32"/>
        </w:rPr>
        <w:t>nsurance business</w:t>
      </w:r>
    </w:p>
    <w:p w:rsidR="00FE3DCF" w:rsidRDefault="00FE3DCF" w:rsidP="00F13E58">
      <w:pPr>
        <w:pStyle w:val="Body"/>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w:t>
      </w:r>
      <w:r>
        <w:rPr>
          <w:rFonts w:ascii="Angsana New" w:hAnsi="Angsana New" w:cs="Angsana New"/>
          <w:sz w:val="32"/>
          <w:szCs w:val="32"/>
        </w:rPr>
        <w:t>L</w:t>
      </w:r>
      <w:r w:rsidRPr="00B72E72">
        <w:rPr>
          <w:rFonts w:ascii="Angsana New" w:hAnsi="Angsana New" w:cs="Angsana New"/>
          <w:sz w:val="32"/>
          <w:szCs w:val="32"/>
        </w:rPr>
        <w:t>ocation</w:t>
      </w:r>
      <w:r>
        <w:rPr>
          <w:rFonts w:ascii="Angsana New" w:hAnsi="Angsana New" w:cs="Angsana New"/>
          <w:sz w:val="32"/>
          <w:szCs w:val="32"/>
        </w:rPr>
        <w:t xml:space="preserve"> : </w:t>
      </w:r>
      <w:r w:rsidRPr="00B72E72">
        <w:rPr>
          <w:rFonts w:ascii="Angsana New" w:hAnsi="Angsana New" w:cs="Angsana New"/>
          <w:sz w:val="32"/>
          <w:szCs w:val="32"/>
        </w:rPr>
        <w:t xml:space="preserve"> </w:t>
      </w:r>
      <w:r>
        <w:rPr>
          <w:rFonts w:ascii="Angsana New" w:eastAsia="Arial Unicode MS" w:hAnsi="Angsana New" w:cs="Angsana New"/>
          <w:color w:val="auto"/>
          <w:sz w:val="32"/>
          <w:szCs w:val="32"/>
        </w:rPr>
        <w:t>011 Ban Tadkhao unit 01, Sisattanak District, Vientiane, Lao PDR</w:t>
      </w:r>
    </w:p>
    <w:p w:rsidR="00FE3DCF" w:rsidRDefault="00FE3DCF" w:rsidP="00F13E58">
      <w:pPr>
        <w:pStyle w:val="Body"/>
        <w:rPr>
          <w:rFonts w:ascii="Angsana New" w:hAnsi="Angsana New" w:cs="Angsana New"/>
          <w:sz w:val="32"/>
          <w:szCs w:val="32"/>
        </w:rPr>
      </w:pPr>
      <w:r>
        <w:rPr>
          <w:rFonts w:ascii="Angsana New" w:eastAsia="Arial Unicode MS" w:hAnsi="Angsana New" w:cs="Angsana New"/>
          <w:color w:val="auto"/>
          <w:sz w:val="32"/>
          <w:szCs w:val="32"/>
        </w:rPr>
        <w:t xml:space="preserve">       </w:t>
      </w:r>
      <w:r w:rsidRPr="00B72E72">
        <w:rPr>
          <w:rFonts w:ascii="Angsana New" w:hAnsi="Angsana New" w:cs="Angsana New"/>
          <w:sz w:val="32"/>
          <w:szCs w:val="32"/>
        </w:rPr>
        <w:t>Company registration</w:t>
      </w:r>
      <w:r>
        <w:rPr>
          <w:rFonts w:ascii="Angsana New" w:hAnsi="Angsana New" w:cs="Angsana New"/>
          <w:sz w:val="32"/>
          <w:szCs w:val="32"/>
        </w:rPr>
        <w:t xml:space="preserve"> </w:t>
      </w:r>
      <w:r w:rsidRPr="00B72E72">
        <w:rPr>
          <w:rFonts w:ascii="Angsana New" w:hAnsi="Angsana New" w:cs="Angsana New"/>
          <w:sz w:val="32"/>
          <w:szCs w:val="32"/>
        </w:rPr>
        <w:t xml:space="preserve">: </w:t>
      </w:r>
      <w:r>
        <w:rPr>
          <w:rFonts w:ascii="Angsana New" w:hAnsi="Angsana New" w:cs="Angsana New"/>
          <w:sz w:val="32"/>
          <w:szCs w:val="32"/>
        </w:rPr>
        <w:t>614147369900</w:t>
      </w:r>
    </w:p>
    <w:p w:rsidR="00FE3DCF" w:rsidRDefault="00FE3DCF" w:rsidP="00F13E58">
      <w:pPr>
        <w:pStyle w:val="Body"/>
        <w:rPr>
          <w:rFonts w:ascii="Angsana New" w:hAnsi="Angsana New" w:cs="Angsana New"/>
          <w:sz w:val="32"/>
          <w:szCs w:val="32"/>
        </w:rPr>
      </w:pPr>
      <w:r>
        <w:rPr>
          <w:rFonts w:ascii="Angsana New" w:hAnsi="Angsana New" w:cs="Angsana New"/>
          <w:sz w:val="32"/>
          <w:szCs w:val="32"/>
        </w:rPr>
        <w:t xml:space="preserve">       Registered capital 16,000,000 kip </w:t>
      </w:r>
    </w:p>
    <w:p w:rsidR="00FE3DCF" w:rsidRDefault="00FE3DCF" w:rsidP="00F13E58">
      <w:pPr>
        <w:pStyle w:val="Body"/>
        <w:rPr>
          <w:rFonts w:ascii="Angsana New" w:hAnsi="Angsana New" w:cs="Angsana New"/>
          <w:sz w:val="32"/>
          <w:szCs w:val="32"/>
        </w:rPr>
      </w:pPr>
      <w:r>
        <w:rPr>
          <w:rFonts w:ascii="Angsana New" w:hAnsi="Angsana New" w:cs="Angsana New"/>
          <w:sz w:val="32"/>
          <w:szCs w:val="32"/>
        </w:rPr>
        <w:t xml:space="preserve">       Common stock 2,000,000 shares, par value per share 8,000 kip</w:t>
      </w:r>
    </w:p>
    <w:p w:rsidR="00FE3DCF" w:rsidRPr="00B72E72" w:rsidRDefault="00FE3DCF" w:rsidP="00F13E58">
      <w:pPr>
        <w:pStyle w:val="Body"/>
        <w:rPr>
          <w:rFonts w:ascii="Angsana New" w:hAnsi="Angsana New" w:cs="Angsana New"/>
          <w:sz w:val="32"/>
          <w:szCs w:val="32"/>
          <w:lang w:bidi="th-TH"/>
        </w:rPr>
      </w:pPr>
      <w:r>
        <w:rPr>
          <w:rFonts w:ascii="Angsana New" w:hAnsi="Angsana New" w:cs="Angsana New"/>
          <w:sz w:val="32"/>
          <w:szCs w:val="32"/>
        </w:rPr>
        <w:t xml:space="preserve">       Company has 1,4</w:t>
      </w:r>
      <w:r w:rsidRPr="00847758">
        <w:rPr>
          <w:rFonts w:ascii="Angsana New" w:hAnsi="Angsana New" w:cs="Angsana New"/>
          <w:sz w:val="32"/>
          <w:szCs w:val="32"/>
        </w:rPr>
        <w:t xml:space="preserve">00,000 common shares that </w:t>
      </w:r>
      <w:r>
        <w:rPr>
          <w:rFonts w:ascii="Angsana New" w:hAnsi="Angsana New" w:cs="Angsana New"/>
          <w:sz w:val="32"/>
          <w:szCs w:val="32"/>
        </w:rPr>
        <w:t>is 70</w:t>
      </w:r>
      <w:r>
        <w:rPr>
          <w:rFonts w:ascii="Angsana New" w:hAnsi="Angsana New" w:cs="Angsana New"/>
          <w:sz w:val="32"/>
          <w:szCs w:val="32"/>
          <w:lang w:bidi="th-TH"/>
        </w:rPr>
        <w:t>% of total shares</w:t>
      </w:r>
    </w:p>
    <w:p w:rsidR="00B5517F" w:rsidRDefault="00B5517F" w:rsidP="00F13E58">
      <w:pPr>
        <w:pStyle w:val="Body"/>
        <w:rPr>
          <w:rFonts w:ascii="Angsana New" w:hAnsi="Angsana New" w:cs="Angsana New"/>
          <w:sz w:val="32"/>
          <w:szCs w:val="32"/>
        </w:rPr>
      </w:pPr>
    </w:p>
    <w:p w:rsidR="00B5517F" w:rsidRDefault="00B5517F" w:rsidP="00F13E58">
      <w:pPr>
        <w:pStyle w:val="Body"/>
        <w:rPr>
          <w:rFonts w:ascii="Angsana New" w:hAnsi="Angsana New" w:cs="Angsana New"/>
          <w:sz w:val="32"/>
          <w:szCs w:val="32"/>
        </w:rPr>
      </w:pPr>
    </w:p>
    <w:p w:rsidR="00B5517F" w:rsidRDefault="00B5517F" w:rsidP="00F13E58">
      <w:pPr>
        <w:pStyle w:val="Body"/>
        <w:rPr>
          <w:rFonts w:ascii="Angsana New" w:hAnsi="Angsana New" w:cs="Angsana New"/>
          <w:sz w:val="32"/>
          <w:szCs w:val="32"/>
        </w:rPr>
      </w:pPr>
    </w:p>
    <w:p w:rsidR="00B5517F" w:rsidRDefault="00B5517F" w:rsidP="00F13E58">
      <w:pPr>
        <w:pStyle w:val="Body"/>
        <w:rPr>
          <w:rFonts w:ascii="Angsana New" w:hAnsi="Angsana New" w:cs="Angsana New"/>
          <w:sz w:val="32"/>
          <w:szCs w:val="32"/>
        </w:rPr>
      </w:pPr>
    </w:p>
    <w:p w:rsidR="00B5517F" w:rsidRDefault="00B5517F" w:rsidP="00F13E58">
      <w:pPr>
        <w:pStyle w:val="Body"/>
        <w:rPr>
          <w:rFonts w:ascii="Angsana New" w:hAnsi="Angsana New" w:cs="Angsana New"/>
          <w:sz w:val="32"/>
          <w:szCs w:val="32"/>
        </w:rPr>
      </w:pPr>
    </w:p>
    <w:p w:rsidR="00B5517F" w:rsidRDefault="00B5517F" w:rsidP="00F13E58">
      <w:pPr>
        <w:pStyle w:val="Body"/>
        <w:rPr>
          <w:rFonts w:ascii="Angsana New" w:hAnsi="Angsana New" w:cs="Angsana New"/>
          <w:sz w:val="32"/>
          <w:szCs w:val="32"/>
        </w:rPr>
      </w:pPr>
    </w:p>
    <w:p w:rsidR="00B5517F" w:rsidRDefault="00B5517F" w:rsidP="00F13E58">
      <w:pPr>
        <w:pStyle w:val="Body"/>
        <w:rPr>
          <w:rFonts w:ascii="Angsana New" w:hAnsi="Angsana New" w:cs="Angsana New"/>
          <w:sz w:val="32"/>
          <w:szCs w:val="32"/>
        </w:rPr>
      </w:pPr>
    </w:p>
    <w:p w:rsidR="00B5517F" w:rsidRDefault="00B5517F" w:rsidP="00F13E58">
      <w:pPr>
        <w:pStyle w:val="Body"/>
        <w:rPr>
          <w:rFonts w:ascii="Angsana New" w:hAnsi="Angsana New" w:cs="Angsana New"/>
          <w:sz w:val="32"/>
          <w:szCs w:val="32"/>
        </w:rPr>
      </w:pPr>
    </w:p>
    <w:p w:rsidR="00B5517F" w:rsidRPr="004A51F1" w:rsidRDefault="00B5517F" w:rsidP="0010620A">
      <w:pPr>
        <w:pStyle w:val="Body"/>
        <w:numPr>
          <w:ilvl w:val="0"/>
          <w:numId w:val="2"/>
        </w:numPr>
        <w:ind w:left="426"/>
        <w:rPr>
          <w:rFonts w:asciiTheme="majorBidi" w:hAnsiTheme="majorBidi" w:cstheme="majorBidi"/>
          <w:b/>
          <w:bCs/>
          <w:color w:val="auto"/>
          <w:sz w:val="28"/>
          <w:szCs w:val="28"/>
          <w:u w:val="single"/>
        </w:rPr>
      </w:pPr>
      <w:r w:rsidRPr="004A51F1">
        <w:rPr>
          <w:rFonts w:asciiTheme="majorBidi" w:hAnsiTheme="majorBidi" w:cstheme="majorBidi"/>
          <w:b/>
          <w:bCs/>
          <w:color w:val="auto"/>
          <w:sz w:val="28"/>
          <w:szCs w:val="28"/>
          <w:u w:val="single"/>
        </w:rPr>
        <w:lastRenderedPageBreak/>
        <w:t>Financial Status and Operation Result </w:t>
      </w:r>
    </w:p>
    <w:p w:rsidR="00B94DD8" w:rsidRPr="00B94DD8" w:rsidRDefault="00B94DD8" w:rsidP="00F13E58">
      <w:pPr>
        <w:spacing w:after="0" w:line="240" w:lineRule="auto"/>
        <w:ind w:firstLine="450"/>
        <w:rPr>
          <w:rFonts w:ascii="Angsana New" w:eastAsia="Cordia New" w:hAnsi="Angsana New" w:cs="Angsana New"/>
          <w:bCs/>
          <w:noProof/>
          <w:sz w:val="28"/>
          <w:cs/>
          <w:lang w:val="th-TH"/>
        </w:rPr>
      </w:pPr>
      <w:bookmarkStart w:id="0" w:name="OLE_LINK7"/>
      <w:r w:rsidRPr="00B94DD8">
        <w:rPr>
          <w:rFonts w:ascii="Angsana New" w:eastAsia="Cordia New" w:hAnsi="Angsana New" w:cs="Angsana New"/>
          <w:b/>
          <w:sz w:val="28"/>
          <w:lang w:bidi="ar-SA"/>
        </w:rPr>
        <w:t>Important Financial Data</w:t>
      </w:r>
      <w:r w:rsidRPr="00B94DD8">
        <w:rPr>
          <w:rFonts w:ascii="Angsana New" w:eastAsia="Cordia New" w:hAnsi="Angsana New" w:cs="Angsana New"/>
          <w:noProof/>
          <w:sz w:val="28"/>
          <w:cs/>
          <w:lang w:val="th-TH"/>
        </w:rPr>
        <w:t xml:space="preserve"> </w:t>
      </w:r>
      <w:r w:rsidRPr="00B94DD8">
        <w:rPr>
          <w:rFonts w:ascii="Angsana New" w:eastAsia="Cordia New" w:hAnsi="Angsana New" w:cs="Angsana New"/>
          <w:sz w:val="28"/>
          <w:cs/>
          <w:lang w:val="th-TH"/>
        </w:rPr>
        <w:t xml:space="preserve">            </w:t>
      </w:r>
      <w:r w:rsidRPr="00B94DD8">
        <w:rPr>
          <w:rFonts w:ascii="Angsana New" w:eastAsia="Cordia New" w:hAnsi="Angsana New" w:cs="Angsana New"/>
          <w:noProof/>
          <w:sz w:val="28"/>
          <w:cs/>
          <w:lang w:val="th-TH"/>
        </w:rPr>
        <w:t xml:space="preserve">    </w:t>
      </w:r>
    </w:p>
    <w:p w:rsidR="00B94DD8" w:rsidRDefault="002F00AC" w:rsidP="00F13E58">
      <w:pPr>
        <w:tabs>
          <w:tab w:val="left" w:pos="1440"/>
          <w:tab w:val="left" w:pos="2160"/>
          <w:tab w:val="left" w:pos="2880"/>
          <w:tab w:val="left" w:pos="6660"/>
        </w:tabs>
        <w:spacing w:after="0" w:line="240" w:lineRule="auto"/>
        <w:ind w:left="2160" w:hanging="2160"/>
        <w:jc w:val="both"/>
        <w:rPr>
          <w:rFonts w:ascii="Angsana New" w:eastAsia="Cordia New" w:hAnsi="Angsana New" w:cs="Angsana New"/>
          <w:noProof/>
          <w:sz w:val="28"/>
          <w:cs/>
          <w:lang w:val="th-TH"/>
        </w:rPr>
      </w:pPr>
      <w:r>
        <w:rPr>
          <w:rFonts w:ascii="Angsana New" w:eastAsia="Cordia New" w:hAnsi="Angsana New" w:cs="Angsana New"/>
          <w:noProof/>
          <w:sz w:val="28"/>
          <w:cs/>
          <w:lang w:val="th-TH"/>
        </w:rPr>
        <w:t xml:space="preserve">          </w:t>
      </w:r>
      <w:r w:rsidR="00B94DD8" w:rsidRPr="00B94DD8">
        <w:rPr>
          <w:rFonts w:ascii="Angsana New" w:eastAsia="Cordia New" w:hAnsi="Angsana New" w:cs="Angsana New"/>
          <w:noProof/>
          <w:sz w:val="28"/>
          <w:lang w:bidi="ar-SA"/>
        </w:rPr>
        <w:t>Financial Status and Operation Result</w:t>
      </w:r>
    </w:p>
    <w:p w:rsidR="002F00AC" w:rsidRPr="00B94DD8" w:rsidRDefault="002F00AC" w:rsidP="00F13E58">
      <w:pPr>
        <w:tabs>
          <w:tab w:val="left" w:pos="1440"/>
          <w:tab w:val="left" w:pos="2160"/>
          <w:tab w:val="left" w:pos="2880"/>
          <w:tab w:val="left" w:pos="6660"/>
        </w:tabs>
        <w:spacing w:after="0" w:line="240" w:lineRule="auto"/>
        <w:ind w:left="2160" w:hanging="2160"/>
        <w:jc w:val="both"/>
        <w:rPr>
          <w:rFonts w:ascii="Angsana New" w:eastAsia="Cordia New" w:hAnsi="Angsana New" w:cs="Angsana New"/>
          <w:noProof/>
          <w:sz w:val="28"/>
          <w:cs/>
          <w:lang w:val="th-TH"/>
        </w:rPr>
      </w:pPr>
      <w:r>
        <w:rPr>
          <w:rFonts w:ascii="Angsana New" w:eastAsia="Cordia New" w:hAnsi="Angsana New" w:cs="Angsana New" w:hint="cs"/>
          <w:noProof/>
          <w:sz w:val="28"/>
          <w:cs/>
          <w:lang w:val="th-TH"/>
        </w:rPr>
        <w:t xml:space="preserve">         </w:t>
      </w:r>
      <w:r w:rsidRPr="002F00AC">
        <w:rPr>
          <w:rFonts w:ascii="Angsana New" w:eastAsia="Cordia New" w:hAnsi="Angsana New" w:cs="Angsana New"/>
          <w:b/>
          <w:bCs/>
          <w:noProof/>
          <w:sz w:val="28"/>
        </w:rPr>
        <w:t>Consolidated statements of financial position</w:t>
      </w:r>
    </w:p>
    <w:p w:rsidR="004A51F1" w:rsidRDefault="002F00AC" w:rsidP="00F13E58">
      <w:pPr>
        <w:tabs>
          <w:tab w:val="left" w:pos="1440"/>
          <w:tab w:val="left" w:pos="2160"/>
          <w:tab w:val="left" w:pos="2880"/>
          <w:tab w:val="left" w:pos="6660"/>
        </w:tabs>
        <w:spacing w:after="0" w:line="240" w:lineRule="auto"/>
        <w:jc w:val="both"/>
        <w:rPr>
          <w:rFonts w:ascii="Angsana New" w:hAnsi="Angsana New" w:cs="Angsana New"/>
          <w:szCs w:val="22"/>
        </w:rPr>
      </w:pPr>
      <w:r w:rsidRPr="002F00AC">
        <w:rPr>
          <w:rFonts w:ascii="Angsana New" w:hAnsi="Angsana New" w:cs="Angsana New"/>
          <w:noProof/>
          <w:szCs w:val="22"/>
          <w:cs/>
        </w:rPr>
        <w:drawing>
          <wp:inline distT="0" distB="0" distL="0" distR="0">
            <wp:extent cx="6275070" cy="5412946"/>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2884" cy="5419687"/>
                    </a:xfrm>
                    <a:prstGeom prst="rect">
                      <a:avLst/>
                    </a:prstGeom>
                    <a:noFill/>
                    <a:ln>
                      <a:noFill/>
                    </a:ln>
                  </pic:spPr>
                </pic:pic>
              </a:graphicData>
            </a:graphic>
          </wp:inline>
        </w:drawing>
      </w:r>
    </w:p>
    <w:p w:rsidR="002F00AC" w:rsidRDefault="002F00A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2F00AC" w:rsidRDefault="002F00A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2F00AC" w:rsidRDefault="002F00A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2F00AC" w:rsidRDefault="002F00A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2F00AC" w:rsidRDefault="002F00A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Cs w:val="22"/>
        </w:rPr>
      </w:pPr>
    </w:p>
    <w:p w:rsidR="002F00AC" w:rsidRPr="00B94DD8" w:rsidRDefault="002F00AC" w:rsidP="00F13E58">
      <w:pPr>
        <w:tabs>
          <w:tab w:val="left" w:pos="1440"/>
          <w:tab w:val="left" w:pos="2160"/>
          <w:tab w:val="left" w:pos="2880"/>
          <w:tab w:val="left" w:pos="6660"/>
        </w:tabs>
        <w:spacing w:after="0" w:line="240" w:lineRule="auto"/>
        <w:jc w:val="both"/>
        <w:rPr>
          <w:rFonts w:ascii="Angsana New" w:hAnsi="Angsana New" w:cs="Angsana New"/>
          <w:szCs w:val="22"/>
          <w:cs/>
        </w:rPr>
      </w:pPr>
    </w:p>
    <w:p w:rsidR="002F00AC" w:rsidRPr="002F00AC" w:rsidRDefault="002F00AC" w:rsidP="00F13E58">
      <w:pPr>
        <w:spacing w:after="0" w:line="240" w:lineRule="auto"/>
        <w:ind w:left="-720" w:right="-421" w:firstLine="720"/>
        <w:rPr>
          <w:rFonts w:ascii="Angsana New" w:eastAsia="Cordia New" w:hAnsi="Angsana New" w:cs="Angsana New"/>
          <w:b/>
          <w:bCs/>
          <w:noProof/>
          <w:sz w:val="28"/>
        </w:rPr>
      </w:pPr>
      <w:r w:rsidRPr="002F00AC">
        <w:rPr>
          <w:rFonts w:ascii="Angsana New" w:eastAsia="Cordia New" w:hAnsi="Angsana New" w:cs="Angsana New"/>
          <w:b/>
          <w:bCs/>
          <w:noProof/>
          <w:sz w:val="28"/>
        </w:rPr>
        <w:lastRenderedPageBreak/>
        <w:t>Consolidated statements of comprehensive income</w:t>
      </w:r>
    </w:p>
    <w:p w:rsidR="004A51F1" w:rsidRDefault="002F00AC" w:rsidP="00F13E58">
      <w:pPr>
        <w:tabs>
          <w:tab w:val="left" w:pos="1440"/>
          <w:tab w:val="left" w:pos="2160"/>
          <w:tab w:val="left" w:pos="2880"/>
          <w:tab w:val="left" w:pos="6660"/>
        </w:tabs>
        <w:spacing w:after="0" w:line="240" w:lineRule="auto"/>
        <w:jc w:val="both"/>
        <w:rPr>
          <w:rFonts w:ascii="Angsana New" w:hAnsi="Angsana New" w:cs="Angsana New"/>
          <w:sz w:val="16"/>
          <w:szCs w:val="16"/>
        </w:rPr>
      </w:pPr>
      <w:r w:rsidRPr="002F00AC">
        <w:rPr>
          <w:rFonts w:ascii="Angsana New" w:hAnsi="Angsana New" w:cs="Angsana New"/>
          <w:noProof/>
          <w:sz w:val="16"/>
          <w:szCs w:val="16"/>
        </w:rPr>
        <w:drawing>
          <wp:inline distT="0" distB="0" distL="0" distR="0">
            <wp:extent cx="5943600" cy="7257995"/>
            <wp:effectExtent l="38100" t="19050" r="19050" b="19105"/>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7257995"/>
                    </a:xfrm>
                    <a:prstGeom prst="rect">
                      <a:avLst/>
                    </a:prstGeom>
                    <a:noFill/>
                    <a:ln w="3175">
                      <a:solidFill>
                        <a:schemeClr val="tx1"/>
                      </a:solidFill>
                    </a:ln>
                  </pic:spPr>
                </pic:pic>
              </a:graphicData>
            </a:graphic>
          </wp:inline>
        </w:drawing>
      </w:r>
    </w:p>
    <w:p w:rsidR="002F00AC" w:rsidRPr="002F00AC" w:rsidRDefault="002F00AC" w:rsidP="00F13E58">
      <w:pPr>
        <w:tabs>
          <w:tab w:val="left" w:pos="1440"/>
          <w:tab w:val="left" w:pos="2160"/>
          <w:tab w:val="left" w:pos="2880"/>
          <w:tab w:val="left" w:pos="6660"/>
        </w:tabs>
        <w:spacing w:after="0" w:line="240" w:lineRule="auto"/>
        <w:jc w:val="both"/>
        <w:rPr>
          <w:rFonts w:ascii="Angsana New" w:hAnsi="Angsana New" w:cs="Angsana New"/>
          <w:sz w:val="16"/>
          <w:szCs w:val="16"/>
          <w:cs/>
        </w:rPr>
      </w:pPr>
    </w:p>
    <w:p w:rsidR="00B94DD8" w:rsidRDefault="00B94DD8"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2F00AC" w:rsidRPr="002F00AC" w:rsidRDefault="002F00AC" w:rsidP="00F13E58">
      <w:pPr>
        <w:spacing w:after="0" w:line="240" w:lineRule="auto"/>
        <w:rPr>
          <w:rFonts w:ascii="Angsana New" w:eastAsia="Cordia New" w:hAnsi="Angsana New" w:cs="Angsana New"/>
          <w:sz w:val="28"/>
        </w:rPr>
      </w:pPr>
      <w:r w:rsidRPr="002F00AC">
        <w:rPr>
          <w:rFonts w:ascii="Angsana New" w:eastAsia="Times New Roman" w:hAnsi="Angsana New" w:cs="Angsana New"/>
          <w:b/>
          <w:bCs/>
          <w:sz w:val="28"/>
        </w:rPr>
        <w:lastRenderedPageBreak/>
        <w:t>Consolidated s</w:t>
      </w:r>
      <w:r w:rsidRPr="002F00AC">
        <w:rPr>
          <w:rFonts w:ascii="Angsana New" w:eastAsia="Times New Roman" w:hAnsi="Angsana New" w:cs="Angsana New" w:hint="cs"/>
          <w:b/>
          <w:bCs/>
          <w:sz w:val="28"/>
        </w:rPr>
        <w:t xml:space="preserve">tatements of </w:t>
      </w:r>
      <w:r w:rsidRPr="002F00AC">
        <w:rPr>
          <w:rFonts w:ascii="Angsana New" w:eastAsia="Times New Roman" w:hAnsi="Angsana New" w:cs="Angsana New"/>
          <w:b/>
          <w:bCs/>
          <w:sz w:val="28"/>
        </w:rPr>
        <w:t>c</w:t>
      </w:r>
      <w:r w:rsidRPr="002F00AC">
        <w:rPr>
          <w:rFonts w:ascii="Angsana New" w:eastAsia="Times New Roman" w:hAnsi="Angsana New" w:cs="Angsana New" w:hint="cs"/>
          <w:b/>
          <w:bCs/>
          <w:sz w:val="28"/>
        </w:rPr>
        <w:t xml:space="preserve">ash </w:t>
      </w:r>
      <w:r w:rsidRPr="002F00AC">
        <w:rPr>
          <w:rFonts w:ascii="Angsana New" w:eastAsia="Times New Roman" w:hAnsi="Angsana New" w:cs="Angsana New"/>
          <w:b/>
          <w:bCs/>
          <w:sz w:val="28"/>
        </w:rPr>
        <w:t>f</w:t>
      </w:r>
      <w:r w:rsidRPr="002F00AC">
        <w:rPr>
          <w:rFonts w:ascii="Angsana New" w:eastAsia="Times New Roman" w:hAnsi="Angsana New" w:cs="Angsana New" w:hint="cs"/>
          <w:b/>
          <w:bCs/>
          <w:sz w:val="28"/>
        </w:rPr>
        <w:t>lows</w:t>
      </w:r>
    </w:p>
    <w:p w:rsidR="002F00AC" w:rsidRPr="002F00AC" w:rsidRDefault="002F00AC" w:rsidP="00F13E58">
      <w:pPr>
        <w:tabs>
          <w:tab w:val="left" w:pos="1440"/>
          <w:tab w:val="left" w:pos="2160"/>
          <w:tab w:val="left" w:pos="2880"/>
          <w:tab w:val="left" w:pos="6660"/>
        </w:tabs>
        <w:spacing w:after="0" w:line="240" w:lineRule="auto"/>
        <w:jc w:val="both"/>
        <w:rPr>
          <w:rFonts w:ascii="Angsana New" w:hAnsi="Angsana New" w:cs="Angsana New"/>
          <w:sz w:val="16"/>
          <w:szCs w:val="16"/>
          <w:cs/>
        </w:rPr>
      </w:pPr>
    </w:p>
    <w:p w:rsidR="00B94DD8" w:rsidRDefault="002F00AC" w:rsidP="00F13E58">
      <w:pPr>
        <w:tabs>
          <w:tab w:val="left" w:pos="1440"/>
          <w:tab w:val="left" w:pos="2160"/>
          <w:tab w:val="left" w:pos="2880"/>
          <w:tab w:val="left" w:pos="6660"/>
        </w:tabs>
        <w:spacing w:after="0" w:line="240" w:lineRule="auto"/>
        <w:jc w:val="both"/>
        <w:rPr>
          <w:rFonts w:ascii="Angsana New" w:hAnsi="Angsana New" w:cs="Angsana New"/>
          <w:sz w:val="16"/>
          <w:szCs w:val="16"/>
        </w:rPr>
      </w:pPr>
      <w:r w:rsidRPr="002F00AC">
        <w:rPr>
          <w:rFonts w:ascii="Angsana New" w:hAnsi="Angsana New" w:cs="Angsana New"/>
          <w:noProof/>
          <w:sz w:val="16"/>
          <w:szCs w:val="16"/>
        </w:rPr>
        <w:drawing>
          <wp:inline distT="0" distB="0" distL="0" distR="0">
            <wp:extent cx="5943600" cy="7022599"/>
            <wp:effectExtent l="1905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7022599"/>
                    </a:xfrm>
                    <a:prstGeom prst="rect">
                      <a:avLst/>
                    </a:prstGeom>
                    <a:noFill/>
                    <a:ln>
                      <a:noFill/>
                    </a:ln>
                  </pic:spPr>
                </pic:pic>
              </a:graphicData>
            </a:graphic>
          </wp:inline>
        </w:drawing>
      </w:r>
    </w:p>
    <w:p w:rsidR="002F00AC" w:rsidRDefault="002F00A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2F00AC" w:rsidRDefault="002F00A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2F00AC" w:rsidRDefault="002F00A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9B2D8C" w:rsidRDefault="009B2D8C" w:rsidP="00F13E58">
      <w:pPr>
        <w:tabs>
          <w:tab w:val="left" w:pos="1440"/>
          <w:tab w:val="left" w:pos="2160"/>
          <w:tab w:val="left" w:pos="2880"/>
          <w:tab w:val="left" w:pos="6660"/>
        </w:tabs>
        <w:spacing w:after="0" w:line="240" w:lineRule="auto"/>
        <w:jc w:val="both"/>
        <w:rPr>
          <w:rFonts w:ascii="Angsana New" w:hAnsi="Angsana New" w:cs="Angsana New"/>
          <w:sz w:val="16"/>
          <w:szCs w:val="16"/>
        </w:rPr>
      </w:pPr>
    </w:p>
    <w:p w:rsidR="002F00AC" w:rsidRPr="002F00AC" w:rsidRDefault="002F00AC" w:rsidP="00F13E58">
      <w:pPr>
        <w:spacing w:after="0" w:line="240" w:lineRule="auto"/>
        <w:rPr>
          <w:rFonts w:ascii="Cordia New" w:eastAsia="Cordia New" w:hAnsi="Cordia New" w:cs="Angsana New"/>
          <w:noProof/>
          <w:sz w:val="28"/>
          <w:szCs w:val="20"/>
          <w:lang w:bidi="ar-SA"/>
        </w:rPr>
      </w:pPr>
      <w:r w:rsidRPr="002F00AC">
        <w:rPr>
          <w:rFonts w:ascii="Angsana New" w:eastAsia="Times New Roman" w:hAnsi="Angsana New" w:cs="Angsana New" w:hint="cs"/>
          <w:b/>
          <w:bCs/>
          <w:sz w:val="28"/>
        </w:rPr>
        <w:lastRenderedPageBreak/>
        <w:t xml:space="preserve">Financial </w:t>
      </w:r>
      <w:r w:rsidRPr="002F00AC">
        <w:rPr>
          <w:rFonts w:ascii="Angsana New" w:eastAsia="Times New Roman" w:hAnsi="Angsana New" w:cs="Angsana New"/>
          <w:b/>
          <w:bCs/>
          <w:sz w:val="28"/>
        </w:rPr>
        <w:t>r</w:t>
      </w:r>
      <w:r w:rsidRPr="002F00AC">
        <w:rPr>
          <w:rFonts w:ascii="Angsana New" w:eastAsia="Times New Roman" w:hAnsi="Angsana New" w:cs="Angsana New" w:hint="cs"/>
          <w:b/>
          <w:bCs/>
          <w:sz w:val="28"/>
        </w:rPr>
        <w:t>atios</w:t>
      </w:r>
    </w:p>
    <w:p w:rsidR="002F00AC" w:rsidRPr="00B94DD8" w:rsidRDefault="002F00AC" w:rsidP="00F13E58">
      <w:pPr>
        <w:tabs>
          <w:tab w:val="left" w:pos="1440"/>
          <w:tab w:val="left" w:pos="2160"/>
          <w:tab w:val="left" w:pos="2880"/>
          <w:tab w:val="left" w:pos="6660"/>
        </w:tabs>
        <w:spacing w:after="0" w:line="240" w:lineRule="auto"/>
        <w:jc w:val="both"/>
        <w:rPr>
          <w:rFonts w:ascii="Angsana New" w:hAnsi="Angsana New" w:cs="Angsana New"/>
          <w:sz w:val="16"/>
          <w:szCs w:val="16"/>
          <w:cs/>
        </w:rPr>
      </w:pPr>
      <w:r w:rsidRPr="002F00AC">
        <w:rPr>
          <w:rFonts w:ascii="Angsana New" w:hAnsi="Angsana New" w:cs="Angsana New"/>
          <w:noProof/>
          <w:sz w:val="16"/>
          <w:szCs w:val="16"/>
          <w:cs/>
        </w:rPr>
        <w:drawing>
          <wp:inline distT="0" distB="0" distL="0" distR="0">
            <wp:extent cx="5943600" cy="5412068"/>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943600" cy="5412068"/>
                    </a:xfrm>
                    <a:prstGeom prst="rect">
                      <a:avLst/>
                    </a:prstGeom>
                    <a:noFill/>
                    <a:ln>
                      <a:noFill/>
                    </a:ln>
                  </pic:spPr>
                </pic:pic>
              </a:graphicData>
            </a:graphic>
          </wp:inline>
        </w:drawing>
      </w:r>
    </w:p>
    <w:p w:rsidR="00B5517F" w:rsidRDefault="00B5517F" w:rsidP="00F13E58">
      <w:pPr>
        <w:tabs>
          <w:tab w:val="left" w:pos="1440"/>
          <w:tab w:val="left" w:pos="2160"/>
          <w:tab w:val="left" w:pos="2880"/>
          <w:tab w:val="left" w:pos="6660"/>
        </w:tabs>
        <w:spacing w:after="0" w:line="240" w:lineRule="auto"/>
        <w:jc w:val="both"/>
        <w:rPr>
          <w:rFonts w:ascii="Angsana New" w:hAnsi="Angsana New" w:cs="Angsana New"/>
          <w:szCs w:val="22"/>
          <w:cs/>
          <w:lang w:val="th-TH"/>
        </w:rPr>
      </w:pPr>
    </w:p>
    <w:bookmarkEnd w:id="0"/>
    <w:p w:rsidR="002A4D4D" w:rsidRDefault="002A4D4D" w:rsidP="00F13E58">
      <w:pPr>
        <w:spacing w:after="0" w:line="240" w:lineRule="auto"/>
        <w:rPr>
          <w:rFonts w:ascii="Angsana New" w:hAnsi="Angsana New"/>
        </w:rPr>
      </w:pPr>
    </w:p>
    <w:p w:rsidR="009B2D8C" w:rsidRDefault="009B2D8C" w:rsidP="00F13E58">
      <w:pPr>
        <w:spacing w:after="0" w:line="240" w:lineRule="auto"/>
        <w:rPr>
          <w:rFonts w:ascii="Angsana New" w:hAnsi="Angsana New"/>
        </w:rPr>
      </w:pPr>
    </w:p>
    <w:p w:rsidR="001448FD" w:rsidRDefault="002A4D4D" w:rsidP="00F13E58">
      <w:pPr>
        <w:spacing w:after="0" w:line="240" w:lineRule="auto"/>
        <w:rPr>
          <w:rFonts w:ascii="Angsana New" w:eastAsia="Cordia New" w:hAnsi="Angsana New" w:cs="Angsana New"/>
          <w:b/>
          <w:bCs/>
          <w:noProof/>
          <w:sz w:val="28"/>
          <w:szCs w:val="20"/>
          <w:lang w:bidi="ar-SA"/>
        </w:rPr>
      </w:pPr>
      <w:r>
        <w:rPr>
          <w:rFonts w:ascii="Angsana New" w:eastAsia="Cordia New" w:hAnsi="Angsana New" w:cs="Angsana New"/>
          <w:b/>
          <w:bCs/>
          <w:noProof/>
          <w:sz w:val="28"/>
          <w:szCs w:val="20"/>
          <w:lang w:bidi="ar-SA"/>
        </w:rPr>
        <w:t xml:space="preserve">2. </w:t>
      </w:r>
      <w:r w:rsidR="001448FD" w:rsidRPr="001448FD">
        <w:rPr>
          <w:rFonts w:ascii="Angsana New" w:eastAsia="Cordia New" w:hAnsi="Angsana New" w:cs="Angsana New"/>
          <w:b/>
          <w:bCs/>
          <w:noProof/>
          <w:sz w:val="28"/>
          <w:szCs w:val="20"/>
          <w:lang w:bidi="ar-SA"/>
        </w:rPr>
        <w:t>Analysis and Explanation of Management Department</w:t>
      </w:r>
    </w:p>
    <w:p w:rsidR="002A4D4D" w:rsidRPr="002A4D4D" w:rsidRDefault="002A4D4D" w:rsidP="00F13E58">
      <w:pPr>
        <w:spacing w:after="0" w:line="240" w:lineRule="auto"/>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 xml:space="preserve">       Performance</w:t>
      </w:r>
    </w:p>
    <w:p w:rsidR="002A4D4D" w:rsidRPr="002A4D4D" w:rsidRDefault="002A4D4D" w:rsidP="00F13E58">
      <w:pPr>
        <w:spacing w:after="0" w:line="240" w:lineRule="auto"/>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 xml:space="preserve">                Comparison in 2017 and 2016, the company’s underwriting income had increased Baht 31.93 million or 1.18% and investment income decreased Baht 30.62 million or 25.26% due to </w:t>
      </w:r>
      <w:r w:rsidRPr="002A4D4D">
        <w:rPr>
          <w:rFonts w:ascii="Angsana New" w:eastAsia="Cordia New" w:hAnsi="Angsana New" w:cs="Angsana New"/>
          <w:noProof/>
          <w:sz w:val="28"/>
          <w:szCs w:val="20"/>
        </w:rPr>
        <w:t xml:space="preserve">Thai </w:t>
      </w:r>
      <w:r w:rsidRPr="002A4D4D">
        <w:rPr>
          <w:rFonts w:ascii="Angsana New" w:eastAsia="Cordia New" w:hAnsi="Angsana New" w:cs="Angsana New"/>
          <w:noProof/>
          <w:sz w:val="28"/>
          <w:szCs w:val="20"/>
          <w:lang w:bidi="ar-SA"/>
        </w:rPr>
        <w:t>money market by The stock exchange of Thailand (SET) while the underwriting expenses and operating expensesdecreasedBaht 21.45 million or 0.76% resulting in net profit increased from prior year.</w:t>
      </w:r>
    </w:p>
    <w:p w:rsidR="002A4D4D" w:rsidRDefault="002A4D4D" w:rsidP="00F13E58">
      <w:pPr>
        <w:spacing w:after="0" w:line="240" w:lineRule="auto"/>
        <w:ind w:right="-450"/>
        <w:rPr>
          <w:rFonts w:ascii="Angsana New" w:eastAsia="Cordia New" w:hAnsi="Angsana New" w:cs="Angsana New"/>
          <w:noProof/>
          <w:sz w:val="28"/>
          <w:szCs w:val="20"/>
          <w:lang w:bidi="ar-SA"/>
        </w:rPr>
      </w:pPr>
    </w:p>
    <w:p w:rsidR="009B2D8C" w:rsidRDefault="009B2D8C" w:rsidP="00F13E58">
      <w:pPr>
        <w:spacing w:after="0" w:line="240" w:lineRule="auto"/>
        <w:ind w:right="-450"/>
        <w:rPr>
          <w:rFonts w:ascii="Angsana New" w:eastAsia="Cordia New" w:hAnsi="Angsana New" w:cs="Angsana New"/>
          <w:noProof/>
          <w:sz w:val="28"/>
          <w:szCs w:val="20"/>
          <w:lang w:bidi="ar-SA"/>
        </w:rPr>
      </w:pPr>
    </w:p>
    <w:p w:rsidR="009B2D8C" w:rsidRPr="002A4D4D" w:rsidRDefault="009B2D8C" w:rsidP="00F13E58">
      <w:pPr>
        <w:spacing w:after="0" w:line="240" w:lineRule="auto"/>
        <w:ind w:right="-450"/>
        <w:rPr>
          <w:rFonts w:ascii="Angsana New" w:eastAsia="Cordia New" w:hAnsi="Angsana New" w:cs="Angsana New"/>
          <w:noProof/>
          <w:sz w:val="28"/>
          <w:szCs w:val="20"/>
          <w:lang w:bidi="ar-SA"/>
        </w:rPr>
      </w:pPr>
    </w:p>
    <w:p w:rsidR="002A4D4D" w:rsidRPr="002A4D4D" w:rsidRDefault="002A4D4D" w:rsidP="00F13E58">
      <w:pPr>
        <w:spacing w:after="0" w:line="240" w:lineRule="auto"/>
        <w:ind w:right="429"/>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lastRenderedPageBreak/>
        <w:t>Underwriting revenue and expense</w:t>
      </w:r>
    </w:p>
    <w:p w:rsidR="002A4D4D" w:rsidRPr="002A4D4D" w:rsidRDefault="002A4D4D" w:rsidP="00F13E58">
      <w:pPr>
        <w:spacing w:after="0" w:line="240" w:lineRule="auto"/>
        <w:ind w:right="429"/>
        <w:jc w:val="both"/>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 xml:space="preserve">                 The company had underwriting income Baht 2,737.29</w:t>
      </w:r>
      <w:r w:rsidR="009B2D8C">
        <w:rPr>
          <w:rFonts w:ascii="Angsana New" w:eastAsia="Cordia New" w:hAnsi="Angsana New" w:cs="Angsana New"/>
          <w:noProof/>
          <w:sz w:val="28"/>
          <w:szCs w:val="20"/>
          <w:lang w:bidi="ar-SA"/>
        </w:rPr>
        <w:t xml:space="preserve"> </w:t>
      </w:r>
      <w:r w:rsidRPr="002A4D4D">
        <w:rPr>
          <w:rFonts w:ascii="Angsana New" w:eastAsia="Cordia New" w:hAnsi="Angsana New" w:cs="Angsana New"/>
          <w:noProof/>
          <w:sz w:val="28"/>
          <w:szCs w:val="20"/>
          <w:lang w:bidi="ar-SA"/>
        </w:rPr>
        <w:t>million that increased 1.18% as compared in 2016however it had underwriting expenses and operating expense Baht 2,800.30 million, decreased 0.76% from 2016. So in 2017 the company had underwriting loss Baht 63.01 million which decreased 45.86% from 2016 due to the continuous expansion of  Thai economy. So the company develops new innovation tool to make more interesting product or service to gain more underwriting income, maintain market share and reduce underwriting and operating expenses resulting in  underwriting profit.</w:t>
      </w:r>
    </w:p>
    <w:p w:rsidR="002A4D4D" w:rsidRPr="002A4D4D" w:rsidRDefault="002A4D4D" w:rsidP="00F13E58">
      <w:pPr>
        <w:spacing w:after="0" w:line="240" w:lineRule="auto"/>
        <w:ind w:right="429"/>
        <w:jc w:val="both"/>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ab/>
        <w:t>For consolidated financial statement, the company and subsidiary company had underwriting income Baht 2,737.64 million and underwriting expenses and operating expense Baht 2,804.89 million. So in 2017 the company had underwriting loss Baht 67.25 million.</w:t>
      </w:r>
    </w:p>
    <w:p w:rsidR="002A4D4D" w:rsidRPr="002A4D4D" w:rsidRDefault="002A4D4D" w:rsidP="00F13E58">
      <w:pPr>
        <w:spacing w:after="0" w:line="240" w:lineRule="auto"/>
        <w:ind w:right="-450"/>
        <w:rPr>
          <w:rFonts w:ascii="Angsana New" w:eastAsia="Cordia New" w:hAnsi="Angsana New" w:cs="Angsana New"/>
          <w:noProof/>
          <w:sz w:val="28"/>
          <w:szCs w:val="20"/>
          <w:cs/>
        </w:rPr>
      </w:pPr>
    </w:p>
    <w:p w:rsidR="002A4D4D" w:rsidRPr="002A4D4D" w:rsidRDefault="002A4D4D" w:rsidP="00F13E58">
      <w:pPr>
        <w:spacing w:after="0" w:line="240" w:lineRule="auto"/>
        <w:ind w:right="-450"/>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 xml:space="preserve">       Investment income</w:t>
      </w:r>
    </w:p>
    <w:p w:rsidR="002A4D4D" w:rsidRPr="002A4D4D" w:rsidRDefault="002A4D4D" w:rsidP="00F13E58">
      <w:pPr>
        <w:spacing w:after="0" w:line="240" w:lineRule="auto"/>
        <w:ind w:right="288"/>
        <w:jc w:val="thaiDistribute"/>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Besides the underwriting income, the company hada main investment incomewith investment ratio as the Officeof Insurance Commission (OIC) announcement which had the investment amount as of year end 2017 shown in the Financial Statementsand recorded as market price Baht 2,990.42 million that increased Baht 281.27 million from 2016. In 2017, the companyhas decreasinginvestment income and profitBaht 30.62 million or25.26% from 2016 due to the current Thai money market.</w:t>
      </w:r>
    </w:p>
    <w:p w:rsidR="002A4D4D" w:rsidRPr="002A4D4D" w:rsidRDefault="002A4D4D" w:rsidP="00F13E58">
      <w:pPr>
        <w:spacing w:after="0" w:line="240" w:lineRule="auto"/>
        <w:ind w:right="288"/>
        <w:jc w:val="thaiDistribute"/>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ab/>
        <w:t>For consolidated financial statement, the company and subsidiary company had the investment amount as of year end 2017 shown in the Financial Statements and recorded as market price Baht 3,040.24 million.</w:t>
      </w:r>
    </w:p>
    <w:p w:rsidR="002A4D4D" w:rsidRDefault="002A4D4D" w:rsidP="00F13E58">
      <w:pPr>
        <w:spacing w:after="0" w:line="240" w:lineRule="auto"/>
        <w:ind w:right="288"/>
        <w:jc w:val="thaiDistribute"/>
        <w:rPr>
          <w:rFonts w:ascii="Angsana New" w:eastAsia="Cordia New" w:hAnsi="Angsana New" w:cs="Angsana New"/>
          <w:noProof/>
          <w:sz w:val="28"/>
          <w:szCs w:val="20"/>
          <w:lang w:bidi="ar-SA"/>
        </w:rPr>
      </w:pPr>
    </w:p>
    <w:p w:rsidR="009B2D8C" w:rsidRPr="002A4D4D" w:rsidRDefault="009B2D8C" w:rsidP="00F13E58">
      <w:pPr>
        <w:spacing w:after="0" w:line="240" w:lineRule="auto"/>
        <w:ind w:right="288"/>
        <w:jc w:val="thaiDistribute"/>
        <w:rPr>
          <w:rFonts w:ascii="Angsana New" w:eastAsia="Cordia New" w:hAnsi="Angsana New" w:cs="Angsana New"/>
          <w:noProof/>
          <w:sz w:val="28"/>
          <w:szCs w:val="20"/>
          <w:lang w:bidi="ar-SA"/>
        </w:rPr>
      </w:pPr>
    </w:p>
    <w:p w:rsidR="002A4D4D" w:rsidRPr="002A4D4D" w:rsidRDefault="002A4D4D" w:rsidP="00F13E58">
      <w:pPr>
        <w:spacing w:after="0" w:line="240" w:lineRule="auto"/>
        <w:ind w:right="288"/>
        <w:jc w:val="thaiDistribute"/>
        <w:rPr>
          <w:rFonts w:ascii="Angsana New" w:eastAsia="Cordia New" w:hAnsi="Angsana New" w:cs="Angsana New"/>
          <w:b/>
          <w:bCs/>
          <w:noProof/>
          <w:sz w:val="28"/>
          <w:szCs w:val="20"/>
          <w:lang w:bidi="ar-SA"/>
        </w:rPr>
      </w:pPr>
      <w:r w:rsidRPr="002A4D4D">
        <w:rPr>
          <w:rFonts w:ascii="Angsana New" w:eastAsia="Cordia New" w:hAnsi="Angsana New" w:cs="Angsana New"/>
          <w:b/>
          <w:bCs/>
          <w:noProof/>
          <w:sz w:val="28"/>
          <w:szCs w:val="20"/>
          <w:lang w:bidi="ar-SA"/>
        </w:rPr>
        <w:t>Investment assets as at 31 December 2017</w:t>
      </w:r>
    </w:p>
    <w:p w:rsidR="002A4D4D" w:rsidRPr="002A4D4D" w:rsidRDefault="002A4D4D" w:rsidP="00F13E58">
      <w:pPr>
        <w:spacing w:after="0" w:line="240" w:lineRule="auto"/>
        <w:ind w:right="288"/>
        <w:rPr>
          <w:rFonts w:ascii="Angsana New" w:eastAsia="Cordia New" w:hAnsi="Angsana New" w:cs="Angsana New"/>
          <w:noProof/>
          <w:sz w:val="28"/>
          <w:szCs w:val="20"/>
          <w:lang w:bidi="ar-SA"/>
        </w:rPr>
      </w:pPr>
      <w:r w:rsidRPr="002A4D4D">
        <w:rPr>
          <w:rFonts w:ascii="Cordia New" w:eastAsia="Cordia New" w:hAnsi="Cordia New" w:cs="Angsana New"/>
          <w:noProof/>
          <w:sz w:val="28"/>
          <w:szCs w:val="20"/>
        </w:rPr>
        <w:drawing>
          <wp:inline distT="0" distB="0" distL="0" distR="0">
            <wp:extent cx="5943600" cy="2576233"/>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943600" cy="2576233"/>
                    </a:xfrm>
                    <a:prstGeom prst="rect">
                      <a:avLst/>
                    </a:prstGeom>
                    <a:noFill/>
                    <a:ln>
                      <a:noFill/>
                    </a:ln>
                  </pic:spPr>
                </pic:pic>
              </a:graphicData>
            </a:graphic>
          </wp:inline>
        </w:drawing>
      </w:r>
    </w:p>
    <w:p w:rsidR="002A4D4D" w:rsidRDefault="002A4D4D" w:rsidP="00F13E58">
      <w:pPr>
        <w:spacing w:after="0" w:line="240" w:lineRule="auto"/>
        <w:ind w:right="288"/>
        <w:jc w:val="center"/>
        <w:rPr>
          <w:rFonts w:ascii="Angsana New" w:eastAsia="Cordia New" w:hAnsi="Angsana New" w:cs="Angsana New"/>
          <w:noProof/>
          <w:sz w:val="28"/>
          <w:szCs w:val="20"/>
          <w:lang w:bidi="ar-SA"/>
        </w:rPr>
      </w:pPr>
    </w:p>
    <w:p w:rsidR="009B2D8C" w:rsidRPr="002A4D4D" w:rsidRDefault="009B2D8C" w:rsidP="00F13E58">
      <w:pPr>
        <w:spacing w:after="0" w:line="240" w:lineRule="auto"/>
        <w:ind w:right="288"/>
        <w:jc w:val="center"/>
        <w:rPr>
          <w:rFonts w:ascii="Angsana New" w:eastAsia="Cordia New" w:hAnsi="Angsana New" w:cs="Angsana New"/>
          <w:noProof/>
          <w:sz w:val="28"/>
          <w:szCs w:val="20"/>
          <w:lang w:bidi="ar-SA"/>
        </w:rPr>
      </w:pPr>
    </w:p>
    <w:p w:rsidR="002A4D4D" w:rsidRPr="002A4D4D" w:rsidRDefault="002A4D4D" w:rsidP="00F13E58">
      <w:pPr>
        <w:spacing w:after="0" w:line="240" w:lineRule="auto"/>
        <w:ind w:right="-450" w:firstLine="720"/>
        <w:jc w:val="both"/>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lastRenderedPageBreak/>
        <w:t>Financial Status</w:t>
      </w:r>
    </w:p>
    <w:p w:rsidR="002A4D4D" w:rsidRPr="002A4D4D" w:rsidRDefault="002A4D4D" w:rsidP="00F13E58">
      <w:pPr>
        <w:spacing w:after="0" w:line="240" w:lineRule="auto"/>
        <w:ind w:right="4" w:firstLine="720"/>
        <w:jc w:val="both"/>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The company had total assets Baht 5,208.20million increased 7.30% from 2016;cash and cash equivalents Baht 237.38million or 4.56% of total assets; investment assets included deposits at financial institution, debt instrument, equity instrument, bond,investment in subsidiary and other investmentsBaht 3,057.62 million or 58.71%, reinsurance assets and premium receivables Baht 1,012.21 millionor 19.44%, property, buildings andequipment and other assets Baht 900.99 million or 17.30%</w:t>
      </w:r>
    </w:p>
    <w:p w:rsidR="002A4D4D" w:rsidRPr="002A4D4D" w:rsidRDefault="002A4D4D" w:rsidP="00F13E58">
      <w:pPr>
        <w:spacing w:after="0" w:line="240" w:lineRule="auto"/>
        <w:ind w:right="146"/>
        <w:jc w:val="both"/>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ab/>
        <w:t>For liabilities, the company had total liabilities Baht 4,037.24 million, increasing 7.69% from 2016.  The main itemis insurance contract liabilitiesincluded loss reserves, outstanding claim and premium reserves Baht 2,824.32 million, increasing9.63% from 2016.Furthermore, the company had the reinsurance liabilities and other liabilities Baht 1,212.92 million, increasing3.41% compared with 2016.</w:t>
      </w:r>
    </w:p>
    <w:p w:rsidR="002A4D4D" w:rsidRPr="002A4D4D" w:rsidRDefault="002A4D4D" w:rsidP="00F13E58">
      <w:pPr>
        <w:spacing w:after="0" w:line="240" w:lineRule="auto"/>
        <w:ind w:right="146" w:firstLine="720"/>
        <w:jc w:val="both"/>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The company had total equity Baht 1,170.96 million increased 6.01% from 2016. The company had net profit Baht 34.25million and other comprehensive income in gain (loss) on changes in values of available-for-sale investments and actuarial gain (loss) 47.28 million baht.</w:t>
      </w:r>
    </w:p>
    <w:p w:rsidR="002A4D4D" w:rsidRPr="002A4D4D" w:rsidRDefault="002A4D4D" w:rsidP="00F13E58">
      <w:pPr>
        <w:spacing w:after="0" w:line="240" w:lineRule="auto"/>
        <w:ind w:right="146" w:firstLine="720"/>
        <w:jc w:val="both"/>
        <w:rPr>
          <w:rFonts w:ascii="Angsana New" w:eastAsia="Cordia New" w:hAnsi="Angsana New" w:cs="Angsana New"/>
          <w:noProof/>
          <w:sz w:val="28"/>
          <w:szCs w:val="20"/>
          <w:lang w:bidi="ar-SA"/>
        </w:rPr>
      </w:pPr>
    </w:p>
    <w:p w:rsidR="002A4D4D" w:rsidRPr="002A4D4D" w:rsidRDefault="002A4D4D" w:rsidP="00F13E58">
      <w:pPr>
        <w:tabs>
          <w:tab w:val="left" w:pos="720"/>
          <w:tab w:val="left" w:pos="6615"/>
        </w:tabs>
        <w:spacing w:after="0" w:line="240" w:lineRule="auto"/>
        <w:jc w:val="thaiDistribute"/>
        <w:rPr>
          <w:rFonts w:ascii="Angsana New" w:eastAsia="Cordia New" w:hAnsi="Angsana New" w:cs="Angsana New"/>
          <w:noProof/>
          <w:sz w:val="28"/>
        </w:rPr>
      </w:pPr>
      <w:r w:rsidRPr="002A4D4D">
        <w:rPr>
          <w:rFonts w:ascii="Angsana New" w:eastAsia="Cordia New" w:hAnsi="Angsana New" w:cs="Angsana New"/>
          <w:noProof/>
          <w:sz w:val="28"/>
          <w:cs/>
        </w:rPr>
        <w:tab/>
      </w:r>
      <w:r w:rsidRPr="002A4D4D">
        <w:rPr>
          <w:rFonts w:ascii="Angsana New" w:eastAsia="Cordia New" w:hAnsi="Angsana New" w:cs="Angsana New"/>
          <w:noProof/>
          <w:sz w:val="28"/>
        </w:rPr>
        <w:t xml:space="preserve">For consolidated financial statement, the company and subsidiary company had total assets Baht 5,221.66 million; cash and cash equivalents Baht 240.64 million or 4.61%; </w:t>
      </w:r>
      <w:r w:rsidRPr="002A4D4D">
        <w:rPr>
          <w:rFonts w:ascii="Angsana New" w:eastAsia="Cordia New" w:hAnsi="Angsana New" w:cs="Angsana New"/>
          <w:noProof/>
          <w:sz w:val="28"/>
          <w:szCs w:val="20"/>
          <w:lang w:bidi="ar-SA"/>
        </w:rPr>
        <w:t>investment assets included deposits at financial institution, debt instrument, equity instrument, bond, investment in subsidiary and other investments Baht 3,040.24 million or 58.22%, reinsurance assets and premium receivables Baht 1,011.79 million or 19.38%, property, buildings and equipment and other assets Baht 928.99 million or 17.79%</w:t>
      </w:r>
    </w:p>
    <w:p w:rsidR="002A4D4D" w:rsidRPr="002A4D4D" w:rsidRDefault="002A4D4D" w:rsidP="00F13E58">
      <w:pPr>
        <w:spacing w:after="0" w:line="240" w:lineRule="auto"/>
        <w:ind w:right="146" w:firstLine="720"/>
        <w:jc w:val="both"/>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For liabilities, the company and subsidiary company had total liabilities Baht 4,038.91 million. The main item is insurance contract liabilities included loss reserves, outstanding claim and premium reserves Baht 2,825.44 million.  Furthermore, the company had the reinsurance liabilities and other liabilities Baht 1,213.47 million.</w:t>
      </w:r>
    </w:p>
    <w:p w:rsidR="002A4D4D" w:rsidRPr="002A4D4D" w:rsidRDefault="002A4D4D" w:rsidP="00F13E58">
      <w:pPr>
        <w:spacing w:after="0" w:line="240" w:lineRule="auto"/>
        <w:ind w:right="146" w:firstLine="720"/>
        <w:jc w:val="both"/>
        <w:rPr>
          <w:rFonts w:ascii="Angsana New" w:eastAsia="Cordia New" w:hAnsi="Angsana New" w:cs="Angsana New"/>
          <w:noProof/>
          <w:sz w:val="28"/>
          <w:szCs w:val="20"/>
        </w:rPr>
      </w:pPr>
      <w:r w:rsidRPr="002A4D4D">
        <w:rPr>
          <w:rFonts w:ascii="Angsana New" w:eastAsia="Cordia New" w:hAnsi="Angsana New" w:cs="Angsana New"/>
          <w:noProof/>
          <w:sz w:val="28"/>
          <w:szCs w:val="20"/>
          <w:lang w:bidi="ar-SA"/>
        </w:rPr>
        <w:t xml:space="preserve">The company had total equity Baht 1,182.75 million. The company had net profit Baht 32.12 million and other comprehensive income in xxchange differences on translation of financial statements in foreign currency (loss), gain (loss) on changes in values of available-for-sale investments and actuarial gain (loss) 41.04 million baht. However it consisted </w:t>
      </w:r>
      <w:r w:rsidRPr="002A4D4D">
        <w:rPr>
          <w:rFonts w:ascii="Angsana New" w:eastAsia="Cordia New" w:hAnsi="Angsana New" w:cs="Angsana New"/>
          <w:noProof/>
          <w:sz w:val="28"/>
          <w:szCs w:val="20"/>
        </w:rPr>
        <w:t>non – controlling interests of the subsidiary Baht 18.08 million.</w:t>
      </w:r>
    </w:p>
    <w:p w:rsidR="002A4D4D" w:rsidRPr="002A4D4D" w:rsidRDefault="002A4D4D" w:rsidP="00F13E58">
      <w:pPr>
        <w:spacing w:after="0" w:line="240" w:lineRule="auto"/>
        <w:ind w:right="146" w:firstLine="720"/>
        <w:jc w:val="both"/>
        <w:rPr>
          <w:rFonts w:ascii="Angsana New" w:eastAsia="Cordia New" w:hAnsi="Angsana New" w:cs="Angsana New"/>
          <w:noProof/>
          <w:sz w:val="28"/>
          <w:szCs w:val="20"/>
        </w:rPr>
      </w:pPr>
    </w:p>
    <w:p w:rsidR="002A4D4D" w:rsidRPr="002A4D4D" w:rsidRDefault="002A4D4D" w:rsidP="00F13E58">
      <w:pPr>
        <w:spacing w:after="0" w:line="240" w:lineRule="auto"/>
        <w:ind w:right="146" w:firstLine="720"/>
        <w:jc w:val="both"/>
        <w:rPr>
          <w:rFonts w:ascii="Angsana New" w:eastAsia="Cordia New" w:hAnsi="Angsana New" w:cs="Angsana New"/>
          <w:noProof/>
          <w:sz w:val="28"/>
          <w:szCs w:val="20"/>
          <w:lang w:bidi="ar-SA"/>
        </w:rPr>
      </w:pPr>
      <w:r w:rsidRPr="002A4D4D">
        <w:rPr>
          <w:rFonts w:ascii="Angsana New" w:eastAsia="Cordia New" w:hAnsi="Angsana New" w:cs="Angsana New"/>
          <w:noProof/>
          <w:sz w:val="28"/>
          <w:szCs w:val="20"/>
          <w:lang w:bidi="ar-SA"/>
        </w:rPr>
        <w:t>In 2017, the company had direct premium written Baht 3,545.01million with growth rate 9.78% which was same astotal non-life insurance businessand in 2017 the company had market share of voluntary motor insurance in the 10</w:t>
      </w:r>
      <w:r w:rsidRPr="002A4D4D">
        <w:rPr>
          <w:rFonts w:ascii="Angsana New" w:eastAsia="Cordia New" w:hAnsi="Angsana New" w:cs="Angsana New"/>
          <w:noProof/>
          <w:sz w:val="28"/>
          <w:szCs w:val="20"/>
          <w:vertAlign w:val="superscript"/>
          <w:lang w:bidi="ar-SA"/>
        </w:rPr>
        <w:t>th</w:t>
      </w:r>
      <w:r w:rsidRPr="002A4D4D">
        <w:rPr>
          <w:rFonts w:ascii="Angsana New" w:eastAsia="Cordia New" w:hAnsi="Angsana New" w:cs="Angsana New"/>
          <w:noProof/>
          <w:sz w:val="28"/>
          <w:szCs w:val="20"/>
          <w:lang w:bidi="ar-SA"/>
        </w:rPr>
        <w:t xml:space="preserve"> ranking.</w:t>
      </w:r>
    </w:p>
    <w:p w:rsidR="002A4D4D" w:rsidRDefault="002A4D4D" w:rsidP="00F13E58">
      <w:pPr>
        <w:spacing w:after="0" w:line="240" w:lineRule="auto"/>
        <w:ind w:right="-450"/>
        <w:rPr>
          <w:rFonts w:ascii="Angsana New" w:eastAsia="Cordia New" w:hAnsi="Angsana New" w:cs="Angsana New"/>
          <w:noProof/>
          <w:sz w:val="28"/>
          <w:szCs w:val="20"/>
          <w:lang w:bidi="ar-SA"/>
        </w:rPr>
      </w:pPr>
    </w:p>
    <w:p w:rsidR="009B2D8C" w:rsidRDefault="009B2D8C" w:rsidP="00F13E58">
      <w:pPr>
        <w:spacing w:after="0" w:line="240" w:lineRule="auto"/>
        <w:ind w:right="-450"/>
        <w:rPr>
          <w:rFonts w:ascii="Angsana New" w:eastAsia="Cordia New" w:hAnsi="Angsana New" w:cs="Angsana New"/>
          <w:noProof/>
          <w:sz w:val="28"/>
          <w:szCs w:val="20"/>
          <w:lang w:bidi="ar-SA"/>
        </w:rPr>
      </w:pPr>
    </w:p>
    <w:p w:rsidR="009B2D8C" w:rsidRDefault="009B2D8C" w:rsidP="00F13E58">
      <w:pPr>
        <w:spacing w:after="0" w:line="240" w:lineRule="auto"/>
        <w:ind w:right="-450"/>
        <w:rPr>
          <w:rFonts w:ascii="Angsana New" w:eastAsia="Cordia New" w:hAnsi="Angsana New" w:cs="Angsana New"/>
          <w:noProof/>
          <w:sz w:val="28"/>
          <w:szCs w:val="20"/>
          <w:lang w:bidi="ar-SA"/>
        </w:rPr>
      </w:pPr>
    </w:p>
    <w:p w:rsidR="009B2D8C" w:rsidRDefault="009B2D8C" w:rsidP="00F13E58">
      <w:pPr>
        <w:spacing w:after="0" w:line="240" w:lineRule="auto"/>
        <w:ind w:right="-450"/>
        <w:rPr>
          <w:rFonts w:ascii="Angsana New" w:eastAsia="Cordia New" w:hAnsi="Angsana New" w:cs="Angsana New"/>
          <w:noProof/>
          <w:sz w:val="28"/>
          <w:szCs w:val="20"/>
          <w:lang w:bidi="ar-SA"/>
        </w:rPr>
      </w:pPr>
    </w:p>
    <w:p w:rsidR="009B2D8C" w:rsidRPr="002A4D4D" w:rsidRDefault="009B2D8C" w:rsidP="00F13E58">
      <w:pPr>
        <w:spacing w:after="0" w:line="240" w:lineRule="auto"/>
        <w:ind w:right="-450"/>
        <w:rPr>
          <w:rFonts w:ascii="Angsana New" w:eastAsia="Cordia New" w:hAnsi="Angsana New" w:cs="Angsana New"/>
          <w:noProof/>
          <w:sz w:val="28"/>
          <w:szCs w:val="20"/>
          <w:lang w:bidi="ar-SA"/>
        </w:rPr>
      </w:pPr>
    </w:p>
    <w:p w:rsidR="002A4D4D" w:rsidRPr="002A4D4D" w:rsidRDefault="002A4D4D" w:rsidP="00F13E58">
      <w:pPr>
        <w:spacing w:after="0" w:line="240" w:lineRule="auto"/>
        <w:ind w:right="-450"/>
        <w:rPr>
          <w:rFonts w:ascii="Angsana New" w:eastAsia="Cordia New" w:hAnsi="Angsana New" w:cs="Angsana New"/>
          <w:noProof/>
          <w:sz w:val="28"/>
          <w:szCs w:val="20"/>
          <w:lang w:bidi="ar-SA"/>
        </w:rPr>
      </w:pPr>
      <w:r w:rsidRPr="002A4D4D">
        <w:rPr>
          <w:rFonts w:ascii="Angsana New" w:eastAsia="Cordia New" w:hAnsi="Angsana New" w:cs="Angsana New"/>
          <w:b/>
          <w:bCs/>
          <w:noProof/>
          <w:sz w:val="28"/>
          <w:szCs w:val="20"/>
          <w:lang w:bidi="ar-SA"/>
        </w:rPr>
        <w:lastRenderedPageBreak/>
        <w:t>Direct insurance premium comparative table</w:t>
      </w:r>
    </w:p>
    <w:p w:rsidR="002A4D4D" w:rsidRPr="002A4D4D" w:rsidRDefault="002A4D4D" w:rsidP="00F13E58">
      <w:pPr>
        <w:spacing w:after="0" w:line="240" w:lineRule="auto"/>
        <w:ind w:right="-450"/>
        <w:rPr>
          <w:rFonts w:ascii="Angsana New" w:eastAsia="Cordia New" w:hAnsi="Angsana New" w:cs="Angsana New"/>
          <w:noProof/>
          <w:sz w:val="28"/>
          <w:szCs w:val="20"/>
          <w:lang w:bidi="ar-SA"/>
        </w:rPr>
      </w:pPr>
      <w:r w:rsidRPr="002A4D4D">
        <w:rPr>
          <w:rFonts w:ascii="Cordia New" w:eastAsia="Cordia New" w:hAnsi="Cordia New" w:cs="Angsana New"/>
          <w:noProof/>
          <w:sz w:val="28"/>
          <w:szCs w:val="20"/>
        </w:rPr>
        <w:drawing>
          <wp:inline distT="0" distB="0" distL="0" distR="0">
            <wp:extent cx="5943600" cy="2841508"/>
            <wp:effectExtent l="0" t="0" r="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943600" cy="2841508"/>
                    </a:xfrm>
                    <a:prstGeom prst="rect">
                      <a:avLst/>
                    </a:prstGeom>
                    <a:noFill/>
                    <a:ln>
                      <a:noFill/>
                    </a:ln>
                  </pic:spPr>
                </pic:pic>
              </a:graphicData>
            </a:graphic>
          </wp:inline>
        </w:drawing>
      </w:r>
    </w:p>
    <w:p w:rsidR="002A4D4D" w:rsidRPr="002A4D4D" w:rsidRDefault="002A4D4D" w:rsidP="00F13E58">
      <w:pPr>
        <w:autoSpaceDE w:val="0"/>
        <w:autoSpaceDN w:val="0"/>
        <w:adjustRightInd w:val="0"/>
        <w:spacing w:after="0" w:line="240" w:lineRule="auto"/>
        <w:jc w:val="center"/>
        <w:rPr>
          <w:rFonts w:ascii="Cordia New" w:eastAsia="Cordia New" w:hAnsi="Cordia New" w:cs="Angsana New"/>
          <w:noProof/>
          <w:sz w:val="28"/>
          <w:szCs w:val="20"/>
          <w:lang w:bidi="ar-SA"/>
        </w:rPr>
      </w:pPr>
    </w:p>
    <w:p w:rsidR="002A4D4D" w:rsidRPr="002A4D4D" w:rsidRDefault="002A4D4D" w:rsidP="00F13E58">
      <w:pPr>
        <w:autoSpaceDE w:val="0"/>
        <w:autoSpaceDN w:val="0"/>
        <w:adjustRightInd w:val="0"/>
        <w:spacing w:after="0" w:line="240" w:lineRule="auto"/>
        <w:rPr>
          <w:rFonts w:asciiTheme="majorBidi" w:eastAsia="MS Mincho" w:hAnsiTheme="majorBidi" w:cstheme="majorBidi"/>
          <w:b/>
          <w:bCs/>
          <w:sz w:val="28"/>
        </w:rPr>
      </w:pPr>
      <w:r w:rsidRPr="002A4D4D">
        <w:rPr>
          <w:rFonts w:asciiTheme="majorBidi" w:eastAsia="MS Mincho" w:hAnsiTheme="majorBidi" w:cstheme="majorBidi"/>
          <w:b/>
          <w:bCs/>
          <w:sz w:val="28"/>
        </w:rPr>
        <w:t>Economic condition</w:t>
      </w:r>
    </w:p>
    <w:p w:rsidR="002A4D4D" w:rsidRPr="002A4D4D" w:rsidRDefault="002A4D4D" w:rsidP="00F13E58">
      <w:pPr>
        <w:autoSpaceDE w:val="0"/>
        <w:autoSpaceDN w:val="0"/>
        <w:adjustRightInd w:val="0"/>
        <w:spacing w:after="0" w:line="240" w:lineRule="auto"/>
        <w:ind w:firstLine="720"/>
        <w:jc w:val="both"/>
        <w:rPr>
          <w:rFonts w:asciiTheme="majorBidi" w:eastAsia="MS Mincho" w:hAnsiTheme="majorBidi" w:cstheme="majorBidi"/>
          <w:sz w:val="28"/>
        </w:rPr>
      </w:pPr>
      <w:r w:rsidRPr="002A4D4D">
        <w:rPr>
          <w:rFonts w:asciiTheme="majorBidi" w:eastAsia="MS Mincho" w:hAnsiTheme="majorBidi" w:cstheme="majorBidi"/>
          <w:sz w:val="28"/>
        </w:rPr>
        <w:t>In 2017, the Thai economy grew by 3.9%, improved from the previous year's growth of 3.2%. The main driver was foreign economic growth. Export growth accelerated 9.9%, the highest in six years in all major export markets, and spread to almost all product categories according to the accelerated economy expansion of major trading partners and developed countries.  Thai currency (Baht) strengthened by 10% against the beginning of the year, but average Thai Baht appreciation is less than 4% same as the region, it did not affect exports. Crude oil prices increased from 41.4 to 52.8 dollars per barrel in a year after the OPEC and its allies led by Russia agreed to cut production resulting export prices of crude oil increased especially petroleum products, petrochemical products and rubber products. Exports of major agricultural products increased due to favorable weather conditions, rainfall and irrigation water while tourism revenue continued to expand. The number of international tourists reached 35.3 million people, increased of 8.7% from 32.5 million people in 2016, which increased in almost all nationalities.</w:t>
      </w:r>
    </w:p>
    <w:p w:rsidR="002A4D4D" w:rsidRPr="002A4D4D" w:rsidRDefault="002A4D4D" w:rsidP="00F13E58">
      <w:pPr>
        <w:autoSpaceDE w:val="0"/>
        <w:autoSpaceDN w:val="0"/>
        <w:adjustRightInd w:val="0"/>
        <w:spacing w:after="0" w:line="240" w:lineRule="auto"/>
        <w:ind w:firstLine="720"/>
        <w:jc w:val="both"/>
        <w:rPr>
          <w:rFonts w:asciiTheme="majorBidi" w:eastAsia="MS Mincho" w:hAnsiTheme="majorBidi" w:cstheme="majorBidi"/>
          <w:sz w:val="28"/>
        </w:rPr>
      </w:pPr>
    </w:p>
    <w:p w:rsidR="002A4D4D" w:rsidRPr="002A4D4D" w:rsidRDefault="002A4D4D" w:rsidP="00F13E58">
      <w:pPr>
        <w:autoSpaceDE w:val="0"/>
        <w:autoSpaceDN w:val="0"/>
        <w:adjustRightInd w:val="0"/>
        <w:spacing w:after="0" w:line="240" w:lineRule="auto"/>
        <w:ind w:firstLine="720"/>
        <w:jc w:val="both"/>
        <w:rPr>
          <w:rFonts w:asciiTheme="majorBidi" w:eastAsia="MS Mincho" w:hAnsiTheme="majorBidi" w:cstheme="majorBidi"/>
          <w:sz w:val="28"/>
        </w:rPr>
      </w:pPr>
      <w:r w:rsidRPr="002A4D4D">
        <w:rPr>
          <w:rFonts w:asciiTheme="majorBidi" w:eastAsia="MS Mincho" w:hAnsiTheme="majorBidi" w:cstheme="majorBidi"/>
          <w:sz w:val="28"/>
        </w:rPr>
        <w:t>The overall economy continued to expand but the positive impact of economic growth on employment and household incomes had not been strong. The prices of agricultural commodities declined as an increase of higher output. The high level of household debt resulting relatively low inflationary pressures on domestic demand. The overall financial condition remains at a relaxed level and contributes to economic growth reflecting on the cost of fundraising in credit and debt markets of the corporate sector remains low, financial stability was good. The expansion of private consumption is supported by the income base improvement in the economy including inflation and interest rates were still low.</w:t>
      </w:r>
    </w:p>
    <w:p w:rsidR="002A4D4D" w:rsidRPr="002A4D4D" w:rsidRDefault="002A4D4D" w:rsidP="00F13E58">
      <w:pPr>
        <w:autoSpaceDE w:val="0"/>
        <w:autoSpaceDN w:val="0"/>
        <w:adjustRightInd w:val="0"/>
        <w:spacing w:after="0" w:line="240" w:lineRule="auto"/>
        <w:jc w:val="both"/>
        <w:rPr>
          <w:rFonts w:asciiTheme="majorBidi" w:eastAsia="MS Mincho" w:hAnsiTheme="majorBidi" w:cstheme="majorBidi"/>
          <w:sz w:val="28"/>
        </w:rPr>
      </w:pPr>
    </w:p>
    <w:p w:rsidR="002A4D4D" w:rsidRPr="002A4D4D" w:rsidRDefault="002A4D4D" w:rsidP="00F13E58">
      <w:pPr>
        <w:autoSpaceDE w:val="0"/>
        <w:autoSpaceDN w:val="0"/>
        <w:adjustRightInd w:val="0"/>
        <w:spacing w:after="0" w:line="240" w:lineRule="auto"/>
        <w:ind w:firstLine="720"/>
        <w:jc w:val="both"/>
        <w:rPr>
          <w:rFonts w:asciiTheme="majorBidi" w:eastAsia="MS Mincho" w:hAnsiTheme="majorBidi" w:cstheme="majorBidi"/>
          <w:sz w:val="28"/>
        </w:rPr>
      </w:pPr>
      <w:r w:rsidRPr="002A4D4D">
        <w:rPr>
          <w:rFonts w:asciiTheme="majorBidi" w:eastAsia="MS Mincho" w:hAnsiTheme="majorBidi" w:cstheme="majorBidi"/>
          <w:sz w:val="28"/>
        </w:rPr>
        <w:t xml:space="preserve">Private investment has shown signs of recovery in 2017. Investors are interested in applying for BOI investment in Map Ta Phut Industrial Estate in target industry 250,000 million baht especially in the automotive, electrical and logistics.  </w:t>
      </w:r>
      <w:r w:rsidRPr="002A4D4D">
        <w:rPr>
          <w:rFonts w:asciiTheme="majorBidi" w:eastAsia="MS Mincho" w:hAnsiTheme="majorBidi" w:cstheme="majorBidi"/>
          <w:sz w:val="28"/>
        </w:rPr>
        <w:lastRenderedPageBreak/>
        <w:t>The investors were still waiting for clarity of the East Economic Development Act which was under consideration of agenda 2 and 3 of the National Legislative Assembly (NIA) members.</w:t>
      </w:r>
    </w:p>
    <w:p w:rsidR="002A4D4D" w:rsidRPr="002A4D4D" w:rsidRDefault="002A4D4D" w:rsidP="00F13E58">
      <w:pPr>
        <w:autoSpaceDE w:val="0"/>
        <w:autoSpaceDN w:val="0"/>
        <w:adjustRightInd w:val="0"/>
        <w:spacing w:after="0" w:line="240" w:lineRule="auto"/>
        <w:jc w:val="both"/>
        <w:rPr>
          <w:rFonts w:asciiTheme="majorBidi" w:eastAsia="MS Mincho" w:hAnsiTheme="majorBidi" w:cstheme="majorBidi"/>
          <w:sz w:val="28"/>
        </w:rPr>
      </w:pPr>
    </w:p>
    <w:p w:rsidR="002A4D4D" w:rsidRPr="002A4D4D" w:rsidRDefault="002A4D4D" w:rsidP="00F13E58">
      <w:pPr>
        <w:autoSpaceDE w:val="0"/>
        <w:autoSpaceDN w:val="0"/>
        <w:adjustRightInd w:val="0"/>
        <w:spacing w:after="0" w:line="240" w:lineRule="auto"/>
        <w:ind w:firstLine="720"/>
        <w:jc w:val="both"/>
        <w:rPr>
          <w:rFonts w:asciiTheme="majorBidi" w:eastAsia="MS Mincho" w:hAnsiTheme="majorBidi" w:cstheme="majorBidi"/>
          <w:sz w:val="28"/>
        </w:rPr>
      </w:pPr>
      <w:r w:rsidRPr="002A4D4D">
        <w:rPr>
          <w:rFonts w:asciiTheme="majorBidi" w:eastAsia="MS Mincho" w:hAnsiTheme="majorBidi" w:cstheme="majorBidi"/>
          <w:sz w:val="28"/>
        </w:rPr>
        <w:t>Expenditure on public utilities and public investment also expanded though some projects are delayed due to performance constraints, disbursements and heavy rains on construction. Most state-owned enterprises invested in the plan, but there are some projects postponed the investment.</w:t>
      </w:r>
    </w:p>
    <w:p w:rsidR="002A4D4D" w:rsidRPr="002A4D4D" w:rsidRDefault="002A4D4D" w:rsidP="00F13E58">
      <w:pPr>
        <w:autoSpaceDE w:val="0"/>
        <w:autoSpaceDN w:val="0"/>
        <w:adjustRightInd w:val="0"/>
        <w:spacing w:after="0" w:line="240" w:lineRule="auto"/>
        <w:jc w:val="both"/>
        <w:rPr>
          <w:rFonts w:asciiTheme="majorBidi" w:eastAsia="MS Mincho" w:hAnsiTheme="majorBidi" w:cstheme="majorBidi"/>
          <w:sz w:val="28"/>
        </w:rPr>
      </w:pPr>
    </w:p>
    <w:p w:rsidR="002A4D4D" w:rsidRPr="002A4D4D" w:rsidRDefault="002A4D4D" w:rsidP="00F13E58">
      <w:pPr>
        <w:autoSpaceDE w:val="0"/>
        <w:autoSpaceDN w:val="0"/>
        <w:adjustRightInd w:val="0"/>
        <w:spacing w:after="0" w:line="240" w:lineRule="auto"/>
        <w:ind w:firstLine="720"/>
        <w:jc w:val="both"/>
        <w:rPr>
          <w:rFonts w:asciiTheme="majorBidi" w:eastAsia="MS Mincho" w:hAnsiTheme="majorBidi" w:cstheme="majorBidi"/>
          <w:sz w:val="28"/>
          <w:shd w:val="clear" w:color="auto" w:fill="FFFFFF"/>
        </w:rPr>
      </w:pPr>
      <w:r w:rsidRPr="002A4D4D">
        <w:rPr>
          <w:rFonts w:asciiTheme="majorBidi" w:eastAsia="MS Mincho" w:hAnsiTheme="majorBidi" w:cstheme="majorBidi"/>
          <w:sz w:val="28"/>
          <w:shd w:val="clear" w:color="auto" w:fill="FFFFFF"/>
        </w:rPr>
        <w:t>The State Welfare project for little income people with little income Baht 30,000 – 100,000 with cooperation of the Ministry of Finance, the Department of Central Bank, State Bank, Ministry of Commerce. Many provinces provide basic assistance to reduce ng household expenses with 11.4 million qualified people.</w:t>
      </w:r>
    </w:p>
    <w:p w:rsidR="002A4D4D" w:rsidRPr="002A4D4D" w:rsidRDefault="002A4D4D" w:rsidP="00F13E58">
      <w:pPr>
        <w:spacing w:after="0" w:line="240" w:lineRule="auto"/>
        <w:jc w:val="both"/>
        <w:rPr>
          <w:rFonts w:asciiTheme="majorBidi" w:eastAsia="Times New Roman" w:hAnsiTheme="majorBidi" w:cstheme="majorBidi"/>
          <w:noProof/>
          <w:sz w:val="28"/>
          <w:lang w:bidi="ar-SA"/>
        </w:rPr>
      </w:pPr>
      <w:r w:rsidRPr="002A4D4D">
        <w:rPr>
          <w:rFonts w:asciiTheme="majorBidi" w:eastAsia="Times New Roman" w:hAnsiTheme="majorBidi" w:cstheme="majorBidi"/>
          <w:noProof/>
          <w:sz w:val="28"/>
          <w:shd w:val="clear" w:color="auto" w:fill="FFFFFF"/>
          <w:lang w:bidi="ar-SA"/>
        </w:rPr>
        <w:t> </w:t>
      </w:r>
    </w:p>
    <w:p w:rsidR="002A4D4D" w:rsidRPr="002A4D4D" w:rsidRDefault="002A4D4D" w:rsidP="00F13E58">
      <w:pPr>
        <w:autoSpaceDE w:val="0"/>
        <w:autoSpaceDN w:val="0"/>
        <w:adjustRightInd w:val="0"/>
        <w:spacing w:after="0" w:line="240" w:lineRule="auto"/>
        <w:ind w:firstLine="720"/>
        <w:jc w:val="both"/>
        <w:rPr>
          <w:rFonts w:asciiTheme="majorBidi" w:eastAsia="MS Mincho" w:hAnsiTheme="majorBidi" w:cstheme="majorBidi"/>
          <w:sz w:val="28"/>
        </w:rPr>
      </w:pPr>
      <w:r w:rsidRPr="002A4D4D">
        <w:rPr>
          <w:rFonts w:asciiTheme="majorBidi" w:eastAsia="MS Mincho" w:hAnsiTheme="majorBidi" w:cstheme="majorBidi"/>
          <w:sz w:val="28"/>
        </w:rPr>
        <w:t xml:space="preserve">Total new car sales increased by </w:t>
      </w:r>
      <w:r w:rsidRPr="002A4D4D">
        <w:rPr>
          <w:rFonts w:asciiTheme="majorBidi" w:eastAsia="MS Mincho" w:hAnsiTheme="majorBidi" w:cstheme="majorBidi"/>
          <w:sz w:val="28"/>
          <w:cs/>
        </w:rPr>
        <w:t xml:space="preserve">13.3% </w:t>
      </w:r>
      <w:r w:rsidRPr="002A4D4D">
        <w:rPr>
          <w:rFonts w:asciiTheme="majorBidi" w:eastAsia="MS Mincho" w:hAnsiTheme="majorBidi" w:cstheme="majorBidi"/>
          <w:sz w:val="28"/>
        </w:rPr>
        <w:t xml:space="preserve">from </w:t>
      </w:r>
      <w:r w:rsidRPr="002A4D4D">
        <w:rPr>
          <w:rFonts w:asciiTheme="majorBidi" w:eastAsia="MS Mincho" w:hAnsiTheme="majorBidi" w:cstheme="majorBidi"/>
          <w:sz w:val="28"/>
          <w:cs/>
        </w:rPr>
        <w:t xml:space="preserve">0.76 </w:t>
      </w:r>
      <w:r w:rsidRPr="002A4D4D">
        <w:rPr>
          <w:rFonts w:asciiTheme="majorBidi" w:eastAsia="MS Mincho" w:hAnsiTheme="majorBidi" w:cstheme="majorBidi"/>
          <w:sz w:val="28"/>
        </w:rPr>
        <w:t xml:space="preserve">million units in </w:t>
      </w:r>
      <w:r w:rsidRPr="002A4D4D">
        <w:rPr>
          <w:rFonts w:asciiTheme="majorBidi" w:eastAsia="MS Mincho" w:hAnsiTheme="majorBidi" w:cstheme="majorBidi"/>
          <w:sz w:val="28"/>
          <w:cs/>
        </w:rPr>
        <w:t>201</w:t>
      </w:r>
      <w:r w:rsidRPr="002A4D4D">
        <w:rPr>
          <w:rFonts w:asciiTheme="majorBidi" w:eastAsia="MS Mincho" w:hAnsiTheme="majorBidi" w:cstheme="majorBidi"/>
          <w:sz w:val="28"/>
        </w:rPr>
        <w:t xml:space="preserve">6to </w:t>
      </w:r>
      <w:r w:rsidRPr="002A4D4D">
        <w:rPr>
          <w:rFonts w:asciiTheme="majorBidi" w:eastAsia="MS Mincho" w:hAnsiTheme="majorBidi" w:cstheme="majorBidi"/>
          <w:sz w:val="28"/>
          <w:cs/>
        </w:rPr>
        <w:t xml:space="preserve">0.87 </w:t>
      </w:r>
      <w:r w:rsidRPr="002A4D4D">
        <w:rPr>
          <w:rFonts w:asciiTheme="majorBidi" w:eastAsia="MS Mincho" w:hAnsiTheme="majorBidi" w:cstheme="majorBidi"/>
          <w:sz w:val="28"/>
        </w:rPr>
        <w:t xml:space="preserve">million units in </w:t>
      </w:r>
      <w:r w:rsidRPr="002A4D4D">
        <w:rPr>
          <w:rFonts w:asciiTheme="majorBidi" w:eastAsia="MS Mincho" w:hAnsiTheme="majorBidi" w:cstheme="majorBidi"/>
          <w:sz w:val="28"/>
          <w:cs/>
        </w:rPr>
        <w:t>2017</w:t>
      </w:r>
      <w:r w:rsidRPr="002A4D4D">
        <w:rPr>
          <w:rFonts w:asciiTheme="majorBidi" w:eastAsia="MS Mincho" w:hAnsiTheme="majorBidi" w:cstheme="majorBidi"/>
          <w:sz w:val="28"/>
        </w:rPr>
        <w:t xml:space="preserve">, resulting in the Thai car market grew the first time in four years with an improvement of consumer confidence, buying power recovery, the camping car and new variety of cars with promotional activities to stimulate the market.  As the motorcycle market continued to grow with sales </w:t>
      </w:r>
      <w:r w:rsidRPr="002A4D4D">
        <w:rPr>
          <w:rFonts w:asciiTheme="majorBidi" w:eastAsia="MS Mincho" w:hAnsiTheme="majorBidi" w:cstheme="majorBidi"/>
          <w:sz w:val="28"/>
          <w:cs/>
        </w:rPr>
        <w:t xml:space="preserve">1.81 </w:t>
      </w:r>
      <w:r w:rsidRPr="002A4D4D">
        <w:rPr>
          <w:rFonts w:asciiTheme="majorBidi" w:eastAsia="MS Mincho" w:hAnsiTheme="majorBidi" w:cstheme="majorBidi"/>
          <w:sz w:val="28"/>
        </w:rPr>
        <w:t xml:space="preserve">million units, an increase of </w:t>
      </w:r>
      <w:r w:rsidRPr="002A4D4D">
        <w:rPr>
          <w:rFonts w:asciiTheme="majorBidi" w:eastAsia="MS Mincho" w:hAnsiTheme="majorBidi" w:cstheme="majorBidi"/>
          <w:sz w:val="28"/>
          <w:cs/>
        </w:rPr>
        <w:t>4.</w:t>
      </w:r>
      <w:r w:rsidRPr="002A4D4D">
        <w:rPr>
          <w:rFonts w:asciiTheme="majorBidi" w:eastAsia="MS Mincho" w:hAnsiTheme="majorBidi" w:cstheme="majorBidi"/>
          <w:sz w:val="28"/>
        </w:rPr>
        <w:t>2%.</w:t>
      </w:r>
    </w:p>
    <w:p w:rsidR="002A4D4D" w:rsidRPr="002A4D4D" w:rsidRDefault="002A4D4D" w:rsidP="00F13E58">
      <w:pPr>
        <w:autoSpaceDE w:val="0"/>
        <w:autoSpaceDN w:val="0"/>
        <w:adjustRightInd w:val="0"/>
        <w:spacing w:after="0" w:line="240" w:lineRule="auto"/>
        <w:jc w:val="both"/>
        <w:rPr>
          <w:rFonts w:asciiTheme="majorBidi" w:eastAsia="MS Mincho" w:hAnsiTheme="majorBidi" w:cstheme="majorBidi"/>
          <w:sz w:val="28"/>
        </w:rPr>
      </w:pPr>
    </w:p>
    <w:p w:rsidR="002A4D4D" w:rsidRPr="002A4D4D" w:rsidRDefault="002A4D4D" w:rsidP="00F13E58">
      <w:pPr>
        <w:autoSpaceDE w:val="0"/>
        <w:autoSpaceDN w:val="0"/>
        <w:adjustRightInd w:val="0"/>
        <w:spacing w:after="0" w:line="240" w:lineRule="auto"/>
        <w:ind w:firstLine="720"/>
        <w:jc w:val="both"/>
        <w:rPr>
          <w:rFonts w:asciiTheme="majorBidi" w:eastAsia="MS Mincho" w:hAnsiTheme="majorBidi" w:cstheme="majorBidi"/>
          <w:sz w:val="28"/>
        </w:rPr>
      </w:pPr>
      <w:r w:rsidRPr="002A4D4D">
        <w:rPr>
          <w:rFonts w:asciiTheme="majorBidi" w:eastAsia="MS Mincho" w:hAnsiTheme="majorBidi" w:cstheme="majorBidi"/>
          <w:sz w:val="28"/>
        </w:rPr>
        <w:t xml:space="preserve">The Monetary Policy Committee (FOMC) of the Federal Reserve raised interest rates for Monetary Policy Normalization three times in </w:t>
      </w:r>
      <w:r w:rsidRPr="002A4D4D">
        <w:rPr>
          <w:rFonts w:asciiTheme="majorBidi" w:eastAsia="MS Mincho" w:hAnsiTheme="majorBidi" w:cstheme="majorBidi"/>
          <w:sz w:val="28"/>
          <w:cs/>
        </w:rPr>
        <w:t xml:space="preserve">2017 </w:t>
      </w:r>
      <w:r w:rsidRPr="002A4D4D">
        <w:rPr>
          <w:rFonts w:asciiTheme="majorBidi" w:eastAsia="MS Mincho" w:hAnsiTheme="majorBidi" w:cstheme="majorBidi"/>
          <w:sz w:val="28"/>
        </w:rPr>
        <w:t xml:space="preserve">to </w:t>
      </w:r>
      <w:r w:rsidRPr="002A4D4D">
        <w:rPr>
          <w:rFonts w:asciiTheme="majorBidi" w:eastAsia="MS Mincho" w:hAnsiTheme="majorBidi" w:cstheme="majorBidi"/>
          <w:sz w:val="28"/>
          <w:cs/>
        </w:rPr>
        <w:t>1.25</w:t>
      </w:r>
      <w:r w:rsidRPr="002A4D4D">
        <w:rPr>
          <w:rFonts w:asciiTheme="majorBidi" w:eastAsia="MS Mincho" w:hAnsiTheme="majorBidi" w:cstheme="majorBidi"/>
          <w:sz w:val="28"/>
        </w:rPr>
        <w:t xml:space="preserve">% - </w:t>
      </w:r>
      <w:r w:rsidRPr="002A4D4D">
        <w:rPr>
          <w:rFonts w:asciiTheme="majorBidi" w:eastAsia="MS Mincho" w:hAnsiTheme="majorBidi" w:cstheme="majorBidi"/>
          <w:sz w:val="28"/>
          <w:cs/>
        </w:rPr>
        <w:t>1.50%</w:t>
      </w:r>
      <w:r w:rsidRPr="002A4D4D">
        <w:rPr>
          <w:rFonts w:asciiTheme="majorBidi" w:eastAsia="MS Mincho" w:hAnsiTheme="majorBidi" w:cstheme="majorBidi"/>
          <w:sz w:val="28"/>
        </w:rPr>
        <w:t xml:space="preserve"> as expected, due to strong job market, unemployment rate below </w:t>
      </w:r>
      <w:r w:rsidRPr="002A4D4D">
        <w:rPr>
          <w:rFonts w:asciiTheme="majorBidi" w:eastAsia="MS Mincho" w:hAnsiTheme="majorBidi" w:cstheme="majorBidi"/>
          <w:sz w:val="28"/>
          <w:cs/>
        </w:rPr>
        <w:t>4.5%</w:t>
      </w:r>
      <w:r w:rsidRPr="002A4D4D">
        <w:rPr>
          <w:rFonts w:asciiTheme="majorBidi" w:eastAsia="MS Mincho" w:hAnsiTheme="majorBidi" w:cstheme="majorBidi"/>
          <w:sz w:val="28"/>
        </w:rPr>
        <w:t xml:space="preserve"> showing confidence in economic expansion.  The Monetary Policy Committee (MPC) maintains a policy interest rate of 1.5% per annum to support the economy to grow robustly and to maintain price stability according to the monetary policy of other countries such as the European Union and Japan also pursued a relaxed monetary policy.  The European Central Bank (ECB) has extended its buy-in period for QE which originally scheduled to end December 2017, to be the fourth quarter 2018 to oversee economic recovery. The effectiveness of easing Thailand's monetary policy towards the real economy may be limited. This is partly because commercial banks are cautious in lending due to concerns over poor credit quality, high debt burden on households with more liquidity of commercial banks. </w:t>
      </w:r>
    </w:p>
    <w:p w:rsidR="002A4D4D" w:rsidRPr="002A4D4D" w:rsidRDefault="002A4D4D" w:rsidP="00F13E58">
      <w:pPr>
        <w:autoSpaceDE w:val="0"/>
        <w:autoSpaceDN w:val="0"/>
        <w:adjustRightInd w:val="0"/>
        <w:spacing w:after="0" w:line="240" w:lineRule="auto"/>
        <w:jc w:val="both"/>
        <w:rPr>
          <w:rFonts w:asciiTheme="majorBidi" w:eastAsia="MS Mincho" w:hAnsiTheme="majorBidi" w:cstheme="majorBidi"/>
          <w:sz w:val="28"/>
        </w:rPr>
      </w:pPr>
    </w:p>
    <w:p w:rsidR="002A4D4D" w:rsidRPr="002A4D4D" w:rsidRDefault="002A4D4D" w:rsidP="00F13E58">
      <w:pPr>
        <w:autoSpaceDE w:val="0"/>
        <w:autoSpaceDN w:val="0"/>
        <w:adjustRightInd w:val="0"/>
        <w:spacing w:after="0" w:line="240" w:lineRule="auto"/>
        <w:ind w:firstLine="720"/>
        <w:jc w:val="both"/>
        <w:rPr>
          <w:rFonts w:asciiTheme="majorBidi" w:eastAsia="Cordia New" w:hAnsiTheme="majorBidi" w:cstheme="majorBidi"/>
          <w:noProof/>
          <w:sz w:val="28"/>
          <w:lang w:bidi="ar-SA"/>
        </w:rPr>
      </w:pPr>
      <w:r w:rsidRPr="002A4D4D">
        <w:rPr>
          <w:rFonts w:asciiTheme="majorBidi" w:eastAsia="Cordia New" w:hAnsiTheme="majorBidi" w:cstheme="majorBidi"/>
          <w:noProof/>
          <w:sz w:val="28"/>
          <w:lang w:bidi="ar-SA"/>
        </w:rPr>
        <w:t>For price stability, average inflation rate was 0.6% up from 0.2% in 2016 as a rise in domestic oil prices while external stability, Thailand's current account registered a record USD 4.86 billion up from last year USD 4.82 billion.  The International reserves were about 3.5 times higher than short-term foreign debt, exchange rates were also conducive to exports.</w:t>
      </w:r>
    </w:p>
    <w:p w:rsidR="002A4D4D" w:rsidRPr="002A4D4D" w:rsidRDefault="002A4D4D" w:rsidP="00F13E58">
      <w:pPr>
        <w:autoSpaceDE w:val="0"/>
        <w:autoSpaceDN w:val="0"/>
        <w:adjustRightInd w:val="0"/>
        <w:spacing w:after="0" w:line="240" w:lineRule="auto"/>
        <w:rPr>
          <w:rFonts w:asciiTheme="majorBidi" w:eastAsia="Cordia New" w:hAnsiTheme="majorBidi" w:cstheme="majorBidi"/>
          <w:noProof/>
          <w:sz w:val="28"/>
          <w:lang w:bidi="ar-SA"/>
        </w:rPr>
      </w:pPr>
    </w:p>
    <w:p w:rsidR="002A4D4D" w:rsidRPr="002A4D4D" w:rsidRDefault="002A4D4D" w:rsidP="00F13E58">
      <w:pPr>
        <w:autoSpaceDE w:val="0"/>
        <w:autoSpaceDN w:val="0"/>
        <w:adjustRightInd w:val="0"/>
        <w:spacing w:after="0" w:line="240" w:lineRule="auto"/>
        <w:jc w:val="both"/>
        <w:rPr>
          <w:rFonts w:asciiTheme="majorBidi" w:eastAsia="Times New Roman" w:hAnsiTheme="majorBidi" w:cstheme="majorBidi"/>
          <w:b/>
          <w:bCs/>
          <w:noProof/>
          <w:sz w:val="28"/>
          <w:lang w:bidi="ar-SA"/>
        </w:rPr>
      </w:pPr>
      <w:r w:rsidRPr="002A4D4D">
        <w:rPr>
          <w:rFonts w:asciiTheme="majorBidi" w:eastAsia="Times New Roman" w:hAnsiTheme="majorBidi" w:cstheme="majorBidi"/>
          <w:b/>
          <w:bCs/>
          <w:noProof/>
          <w:sz w:val="28"/>
          <w:lang w:bidi="ar-SA"/>
        </w:rPr>
        <w:t>The stock market</w:t>
      </w:r>
    </w:p>
    <w:p w:rsidR="002A4D4D" w:rsidRPr="002A4D4D" w:rsidRDefault="002A4D4D" w:rsidP="00F13E58">
      <w:pPr>
        <w:autoSpaceDE w:val="0"/>
        <w:autoSpaceDN w:val="0"/>
        <w:adjustRightInd w:val="0"/>
        <w:spacing w:after="0" w:line="240" w:lineRule="auto"/>
        <w:ind w:firstLine="720"/>
        <w:jc w:val="both"/>
        <w:rPr>
          <w:rFonts w:asciiTheme="majorBidi" w:eastAsia="Times New Roman" w:hAnsiTheme="majorBidi" w:cstheme="majorBidi"/>
          <w:noProof/>
          <w:sz w:val="28"/>
          <w:lang w:bidi="ar-SA"/>
        </w:rPr>
      </w:pPr>
      <w:r w:rsidRPr="002A4D4D">
        <w:rPr>
          <w:rFonts w:asciiTheme="majorBidi" w:eastAsia="Times New Roman" w:hAnsiTheme="majorBidi" w:cstheme="majorBidi"/>
          <w:noProof/>
          <w:sz w:val="28"/>
          <w:lang w:bidi="ar-SA"/>
        </w:rPr>
        <w:t xml:space="preserve">In 2017, was a special year for investment. Foreign exchange markets in both developed and emerging markets rose sharply as the New High was due to the global economic recovery. The liquidity was a lot, low interest rate and inflation.  TheUS tax reform legislation were supported the global equity year end, the government has issued stimulus packages and </w:t>
      </w:r>
      <w:r w:rsidRPr="002A4D4D">
        <w:rPr>
          <w:rFonts w:asciiTheme="majorBidi" w:eastAsia="Times New Roman" w:hAnsiTheme="majorBidi" w:cstheme="majorBidi"/>
          <w:noProof/>
          <w:sz w:val="28"/>
          <w:lang w:bidi="ar-SA"/>
        </w:rPr>
        <w:lastRenderedPageBreak/>
        <w:t xml:space="preserve">continued to push for capital investment projects.  They were tax deduction for tourism in 55 secondary provinces, measures to help people with low purchasing powerincluding state welfare fund phase 2 for those who earn less than Baht 30,000 per year, signing contract for the construction of the 5 ways dual train project. Approval of the construction of the first high-speed rail in Thailand from Central to Pang Asoke.The SET Index rose 13.7%from </w:t>
      </w:r>
      <w:r w:rsidRPr="002A4D4D">
        <w:rPr>
          <w:rFonts w:asciiTheme="majorBidi" w:eastAsia="Times New Roman" w:hAnsiTheme="majorBidi" w:cstheme="majorBidi"/>
          <w:noProof/>
          <w:sz w:val="28"/>
          <w:rtl/>
          <w:cs/>
          <w:lang w:bidi="ar-SA"/>
        </w:rPr>
        <w:t>201</w:t>
      </w:r>
      <w:r w:rsidRPr="002A4D4D">
        <w:rPr>
          <w:rFonts w:asciiTheme="majorBidi" w:eastAsia="Times New Roman" w:hAnsiTheme="majorBidi" w:cstheme="majorBidi"/>
          <w:noProof/>
          <w:sz w:val="28"/>
          <w:lang w:bidi="ar-SA"/>
        </w:rPr>
        <w:t>6to close at 1,753.71 index ponts, reflecting both earnings improvement of listed companies and economy expectation that wasone of the global equity markets with good return.  The forward P/E ratio was 17.46 times with a dividend yield of 2.8% Foreigninvestors net sold Baht 26,000 million.</w:t>
      </w:r>
    </w:p>
    <w:p w:rsidR="002A4D4D" w:rsidRPr="002A4D4D" w:rsidRDefault="002A4D4D" w:rsidP="00F13E58">
      <w:pPr>
        <w:autoSpaceDE w:val="0"/>
        <w:autoSpaceDN w:val="0"/>
        <w:adjustRightInd w:val="0"/>
        <w:spacing w:after="0" w:line="240" w:lineRule="auto"/>
        <w:jc w:val="both"/>
        <w:rPr>
          <w:rFonts w:asciiTheme="majorBidi" w:eastAsia="Cordia New" w:hAnsiTheme="majorBidi" w:cstheme="majorBidi"/>
          <w:noProof/>
          <w:sz w:val="28"/>
          <w:lang w:bidi="ar-SA"/>
        </w:rPr>
      </w:pPr>
    </w:p>
    <w:p w:rsidR="002A4D4D" w:rsidRPr="002A4D4D" w:rsidRDefault="002A4D4D" w:rsidP="00F13E58">
      <w:pPr>
        <w:autoSpaceDE w:val="0"/>
        <w:autoSpaceDN w:val="0"/>
        <w:adjustRightInd w:val="0"/>
        <w:spacing w:after="0" w:line="240" w:lineRule="auto"/>
        <w:jc w:val="both"/>
        <w:rPr>
          <w:rFonts w:asciiTheme="majorBidi" w:eastAsia="Cordia New" w:hAnsiTheme="majorBidi" w:cstheme="majorBidi"/>
          <w:b/>
          <w:bCs/>
          <w:noProof/>
          <w:sz w:val="28"/>
          <w:lang w:bidi="ar-SA"/>
        </w:rPr>
      </w:pPr>
      <w:r w:rsidRPr="002A4D4D">
        <w:rPr>
          <w:rFonts w:asciiTheme="majorBidi" w:eastAsia="Cordia New" w:hAnsiTheme="majorBidi" w:cstheme="majorBidi"/>
          <w:b/>
          <w:bCs/>
          <w:noProof/>
          <w:sz w:val="28"/>
          <w:lang w:bidi="ar-SA"/>
        </w:rPr>
        <w:t>Trends</w:t>
      </w:r>
    </w:p>
    <w:p w:rsidR="002A4D4D" w:rsidRPr="002A4D4D" w:rsidRDefault="002A4D4D" w:rsidP="00F13E58">
      <w:pPr>
        <w:autoSpaceDE w:val="0"/>
        <w:autoSpaceDN w:val="0"/>
        <w:adjustRightInd w:val="0"/>
        <w:spacing w:after="0" w:line="240" w:lineRule="auto"/>
        <w:ind w:firstLine="720"/>
        <w:jc w:val="both"/>
        <w:rPr>
          <w:rFonts w:asciiTheme="majorBidi" w:eastAsia="Cordia New" w:hAnsiTheme="majorBidi" w:cstheme="majorBidi"/>
          <w:noProof/>
          <w:sz w:val="28"/>
          <w:lang w:bidi="ar-SA"/>
        </w:rPr>
      </w:pPr>
      <w:r w:rsidRPr="002A4D4D">
        <w:rPr>
          <w:rFonts w:asciiTheme="majorBidi" w:eastAsia="Cordia New" w:hAnsiTheme="majorBidi" w:cstheme="majorBidi"/>
          <w:noProof/>
          <w:sz w:val="28"/>
          <w:lang w:bidi="ar-SA"/>
        </w:rPr>
        <w:t>The World Bank forecasts that the global economy will grow by 3.1%, with a wide range of regions. The developed world economy is expected to grow better with consumption and a stronger labor market including the US tax reform system at the end of December 2017 that will help stimulate the US economy in the next phase. The improvement in commodity prices and fiscal position, especially in India, Russia, Brazil and Middle East are likely to accelerate from the last year including the expansion ofEurozone economy, Japan and China with slowdown trend. As a result, the overall economy and trade volume in the world expand same as last year.</w:t>
      </w:r>
    </w:p>
    <w:p w:rsidR="002A4D4D" w:rsidRPr="002A4D4D" w:rsidRDefault="002A4D4D" w:rsidP="00F13E58">
      <w:pPr>
        <w:autoSpaceDE w:val="0"/>
        <w:autoSpaceDN w:val="0"/>
        <w:adjustRightInd w:val="0"/>
        <w:spacing w:after="0" w:line="240" w:lineRule="auto"/>
        <w:ind w:firstLine="720"/>
        <w:jc w:val="both"/>
        <w:rPr>
          <w:rFonts w:asciiTheme="majorBidi" w:eastAsia="Cordia New" w:hAnsiTheme="majorBidi" w:cstheme="majorBidi"/>
          <w:noProof/>
          <w:sz w:val="28"/>
          <w:rtl/>
          <w:lang w:bidi="ar-SA"/>
        </w:rPr>
      </w:pPr>
      <w:r w:rsidRPr="002A4D4D">
        <w:rPr>
          <w:rFonts w:asciiTheme="majorBidi" w:eastAsia="Cordia New" w:hAnsiTheme="majorBidi" w:cstheme="majorBidi"/>
          <w:noProof/>
          <w:sz w:val="28"/>
          <w:lang w:bidi="ar-SA"/>
        </w:rPr>
        <w:t>However, the global economy may face the risk of adopting a trade policy. "America Must Come First" by President Donald Trump and the political strained situation both in the Korean peninsula and in the Middle East. In addition, if the United Kingdom fails to reach a compromise agreement with the European Union (Brecis) in a smooth process that may be serious risks to the European economy recovery in 2018 Negotiationson the Brexit have no clear plan which will be a negative factor for European investment decisions.  In the past, the Brexit process had a slowdown effect in the UK economy.</w:t>
      </w:r>
    </w:p>
    <w:p w:rsidR="002A4D4D" w:rsidRPr="002A4D4D" w:rsidRDefault="002A4D4D" w:rsidP="00F13E58">
      <w:pPr>
        <w:autoSpaceDE w:val="0"/>
        <w:autoSpaceDN w:val="0"/>
        <w:adjustRightInd w:val="0"/>
        <w:spacing w:after="0" w:line="240" w:lineRule="auto"/>
        <w:ind w:firstLine="720"/>
        <w:jc w:val="both"/>
        <w:rPr>
          <w:rFonts w:asciiTheme="majorBidi" w:eastAsia="Cordia New" w:hAnsiTheme="majorBidi" w:cstheme="majorBidi"/>
          <w:noProof/>
          <w:sz w:val="28"/>
          <w:lang w:bidi="ar-SA"/>
        </w:rPr>
      </w:pPr>
      <w:r w:rsidRPr="002A4D4D">
        <w:rPr>
          <w:rFonts w:asciiTheme="majorBidi" w:eastAsia="Cordia New" w:hAnsiTheme="majorBidi" w:cstheme="majorBidi"/>
          <w:noProof/>
          <w:sz w:val="28"/>
          <w:lang w:bidi="ar-SA"/>
        </w:rPr>
        <w:t>Continuous expansion of major economies and a more resilient recovery of the global economy is likely to push up key commodity prices and inflation in key countries. Crude oil prices in the world market are likely to rise after OPEC and non-OPEC reach a renewal of crude oil production until the end of 2018 resulting main economic countries adjusts their monetary policy more normal.  Federal Reserve has a trend to raise the policy rate three times in 2018 to 2.0% - 2.25% together with the implementation of  balance sheet reduction measures. The European Central Bank is likely to keep its policy rate unchanged for at least the first three quarters along with the implementation of asset acquisition plan.  Other developing countries have a shift sign in monetary policy as inflation rate and interest rates rise in the United States. Although the Bank of Japan is likely to maintain its policy rate and keep asset acquistion at the same level as last year.</w:t>
      </w:r>
    </w:p>
    <w:p w:rsidR="002A4D4D" w:rsidRPr="002A4D4D" w:rsidRDefault="002A4D4D" w:rsidP="00F13E58">
      <w:pPr>
        <w:spacing w:after="0" w:line="240" w:lineRule="auto"/>
        <w:ind w:firstLine="720"/>
        <w:jc w:val="both"/>
        <w:rPr>
          <w:rFonts w:asciiTheme="majorBidi" w:eastAsia="Cordia New" w:hAnsiTheme="majorBidi" w:cstheme="majorBidi"/>
          <w:noProof/>
          <w:sz w:val="28"/>
          <w:lang w:bidi="ar-SA"/>
        </w:rPr>
      </w:pPr>
      <w:r w:rsidRPr="002A4D4D">
        <w:rPr>
          <w:rFonts w:asciiTheme="majorBidi" w:eastAsia="Cordia New" w:hAnsiTheme="majorBidi" w:cstheme="majorBidi"/>
          <w:noProof/>
          <w:sz w:val="28"/>
          <w:lang w:bidi="ar-SA"/>
        </w:rPr>
        <w:t xml:space="preserve">The Bank of Thailand expects Thai economy to grow by 3.9%in </w:t>
      </w:r>
      <w:r w:rsidRPr="002A4D4D">
        <w:rPr>
          <w:rFonts w:asciiTheme="majorBidi" w:eastAsia="Cordia New" w:hAnsiTheme="majorBidi" w:cstheme="majorBidi"/>
          <w:noProof/>
          <w:sz w:val="28"/>
          <w:rtl/>
          <w:cs/>
          <w:lang w:bidi="ar-SA"/>
        </w:rPr>
        <w:t>2018</w:t>
      </w:r>
      <w:r w:rsidRPr="002A4D4D">
        <w:rPr>
          <w:rFonts w:asciiTheme="majorBidi" w:eastAsia="Cordia New" w:hAnsiTheme="majorBidi" w:cstheme="majorBidi"/>
          <w:noProof/>
          <w:sz w:val="28"/>
          <w:lang w:bidi="ar-SA"/>
        </w:rPr>
        <w:t xml:space="preserve"> driven by the export and tourism sectors which get benefit from the global economic expansion. Exports of Thai products in </w:t>
      </w:r>
      <w:r w:rsidRPr="002A4D4D">
        <w:rPr>
          <w:rFonts w:asciiTheme="majorBidi" w:eastAsia="Cordia New" w:hAnsiTheme="majorBidi" w:cstheme="majorBidi"/>
          <w:noProof/>
          <w:sz w:val="28"/>
          <w:rtl/>
          <w:cs/>
          <w:lang w:bidi="ar-SA"/>
        </w:rPr>
        <w:t>201</w:t>
      </w:r>
      <w:r w:rsidRPr="002A4D4D">
        <w:rPr>
          <w:rFonts w:asciiTheme="majorBidi" w:eastAsia="Cordia New" w:hAnsiTheme="majorBidi" w:cstheme="majorBidi"/>
          <w:noProof/>
          <w:sz w:val="28"/>
          <w:lang w:bidi="ar-SA"/>
        </w:rPr>
        <w:t xml:space="preserve">8are likely to expand at a slower pace of 4%, due to both the volume and prices accelerating to the previous period.Private consumption expands gradually by many supporting factors such as higher farm income than last year due to production increase, labor income in manufacturing sector for export and tourism sector improvement especially for high – income groups.  The debt burden of  first car is running out, the government is preparing a mid – year 2018 expense budget Baht 150,000 million to strengthen the local economy and agricultural reforms such as phase 2 of individual assistance measures, promotion of agricultural insurance, district development fund, agricultural frastructure increase such as silos, barns, communal barns and reduction of rubber plantation </w:t>
      </w:r>
      <w:r w:rsidRPr="002A4D4D">
        <w:rPr>
          <w:rFonts w:asciiTheme="majorBidi" w:eastAsia="Cordia New" w:hAnsiTheme="majorBidi" w:cstheme="majorBidi"/>
          <w:noProof/>
          <w:sz w:val="28"/>
          <w:lang w:bidi="ar-SA"/>
        </w:rPr>
        <w:lastRenderedPageBreak/>
        <w:t>area.In 2018, the federal investment limit increases from last year by allocation to good agencies, good disbursement as well as investment in many state-owned enterprises has been postponed from 2017. However, there are risks from the Government Procurement and Management Act in 2017 which may lead to delay in some agencies that have never used the new system such as local government organizations in the early stages. The government has a policy to drive five major projects under the East-East Economic Corridor in the form of Public Private Partnership (PPP).  It helps increase investor confidence both in Thailand and abroad with total investment of more than Baht 600,000 million.  All TORs will be completed by the third quarter 2018, they are U-Tapao Airport and Eastern Aircraft Town;  U-Tapao Airport Maintenance Center; high-speed rail linking 3 airports;  Laem Chabang Port Phase 3 and Map Ta Phut Industrial Port Phase 3</w:t>
      </w:r>
    </w:p>
    <w:p w:rsidR="002A4D4D" w:rsidRPr="002A4D4D" w:rsidRDefault="002A4D4D" w:rsidP="00F13E58">
      <w:pPr>
        <w:autoSpaceDE w:val="0"/>
        <w:autoSpaceDN w:val="0"/>
        <w:adjustRightInd w:val="0"/>
        <w:spacing w:after="0" w:line="240" w:lineRule="auto"/>
        <w:ind w:firstLine="720"/>
        <w:jc w:val="both"/>
        <w:rPr>
          <w:rFonts w:asciiTheme="majorBidi" w:eastAsia="Times New Roman" w:hAnsiTheme="majorBidi" w:cstheme="majorBidi"/>
          <w:sz w:val="28"/>
        </w:rPr>
      </w:pPr>
      <w:r w:rsidRPr="002A4D4D">
        <w:rPr>
          <w:rFonts w:asciiTheme="majorBidi" w:eastAsia="Times New Roman" w:hAnsiTheme="majorBidi" w:cstheme="majorBidi"/>
          <w:sz w:val="28"/>
        </w:rPr>
        <w:t>Small and Medium Enterprise Development Bank of Thailand prepares to issue the credit package Bht.70,000 million for SMEs that face financial problem to access difficult capital.  They can apply for a loan without any collateral.</w:t>
      </w:r>
    </w:p>
    <w:p w:rsidR="002A4D4D" w:rsidRPr="002A4D4D" w:rsidRDefault="002A4D4D" w:rsidP="00F13E58">
      <w:pPr>
        <w:spacing w:after="0" w:line="240" w:lineRule="auto"/>
        <w:ind w:firstLine="720"/>
        <w:jc w:val="both"/>
        <w:rPr>
          <w:rFonts w:asciiTheme="majorBidi" w:eastAsia="Cordia New" w:hAnsiTheme="majorBidi" w:cstheme="majorBidi"/>
          <w:noProof/>
          <w:sz w:val="28"/>
          <w:lang w:bidi="ar-SA"/>
        </w:rPr>
      </w:pPr>
      <w:r w:rsidRPr="002A4D4D">
        <w:rPr>
          <w:rFonts w:asciiTheme="majorBidi" w:eastAsia="Cordia New" w:hAnsiTheme="majorBidi" w:cstheme="majorBidi"/>
          <w:noProof/>
          <w:sz w:val="28"/>
          <w:lang w:bidi="ar-SA"/>
        </w:rPr>
        <w:t>Inflation is likely to increase slowly by oil price factor. But the weather is very favorable to the market, fresh food prices are likely to remain low and structural factors are changing as technology advances and higher price competition. Inflation estimation in 2018 is 1.1% and unemployment rate remains low.</w:t>
      </w:r>
    </w:p>
    <w:p w:rsidR="002A4D4D" w:rsidRPr="002A4D4D" w:rsidRDefault="002A4D4D" w:rsidP="00F13E58">
      <w:pPr>
        <w:shd w:val="clear" w:color="auto" w:fill="FFFFFF"/>
        <w:spacing w:after="0" w:line="240" w:lineRule="auto"/>
        <w:ind w:firstLine="720"/>
        <w:jc w:val="both"/>
        <w:rPr>
          <w:rFonts w:asciiTheme="majorBidi" w:eastAsia="Cordia New" w:hAnsiTheme="majorBidi" w:cstheme="majorBidi"/>
          <w:noProof/>
          <w:sz w:val="28"/>
          <w:lang w:bidi="ar-SA"/>
        </w:rPr>
      </w:pPr>
      <w:r w:rsidRPr="002A4D4D">
        <w:rPr>
          <w:rFonts w:asciiTheme="majorBidi" w:eastAsia="Cordia New" w:hAnsiTheme="majorBidi" w:cstheme="majorBidi"/>
          <w:noProof/>
          <w:sz w:val="28"/>
          <w:lang w:bidi="ar-SA"/>
        </w:rPr>
        <w:t>Non-life insurance business is expected to grow by 3% in 2018. The rice insurance program has been trusted by over 1.5 million farmers. The insurance covers over 26 million rai to bring the insurance system into the risk management. For motor insurance, new car market continues to grow due to small car engine not more than 1,500 cc, 1.1 million cars purchased during the first five – year car project were out of business from mid – 2017 resulting some consumers decide to change new car under the economic growth together with low interest rate. Toyota Motor Thailand Co.,Ltd. expects the car market in 2018 to grow continuously with the total sales volume 900,000 units increasing 3.4% from last year. The customers confidence and each camp has started to launch new cars that help to stimulate the local car market.  Coupe market will expand more than commercial vehicles that are pressured by low agricultural prices.</w:t>
      </w:r>
    </w:p>
    <w:p w:rsidR="002A4D4D" w:rsidRDefault="002A4D4D" w:rsidP="00F13E58">
      <w:pPr>
        <w:spacing w:after="0" w:line="240" w:lineRule="auto"/>
        <w:ind w:firstLine="720"/>
        <w:jc w:val="both"/>
        <w:rPr>
          <w:rFonts w:asciiTheme="majorBidi" w:eastAsia="Cordia New" w:hAnsiTheme="majorBidi" w:cstheme="majorBidi"/>
          <w:noProof/>
          <w:sz w:val="28"/>
          <w:lang w:bidi="ar-SA"/>
        </w:rPr>
      </w:pPr>
      <w:r w:rsidRPr="002A4D4D">
        <w:rPr>
          <w:rFonts w:asciiTheme="majorBidi" w:eastAsia="Cordia New" w:hAnsiTheme="majorBidi" w:cstheme="majorBidi"/>
          <w:noProof/>
          <w:sz w:val="28"/>
          <w:lang w:bidi="ar-SA"/>
        </w:rPr>
        <w:t>The rate of property insurance risk is likely to decrease from last year due to the reinsurance company has reduced its premium on natural risks with no serious natural disasters.</w:t>
      </w:r>
    </w:p>
    <w:p w:rsidR="009B2D8C" w:rsidRDefault="009B2D8C" w:rsidP="00F13E58">
      <w:pPr>
        <w:spacing w:after="0" w:line="240" w:lineRule="auto"/>
        <w:ind w:firstLine="720"/>
        <w:jc w:val="both"/>
        <w:rPr>
          <w:rFonts w:asciiTheme="majorBidi" w:eastAsia="Cordia New" w:hAnsiTheme="majorBidi" w:cstheme="majorBidi"/>
          <w:noProof/>
          <w:sz w:val="28"/>
          <w:lang w:bidi="ar-SA"/>
        </w:rPr>
      </w:pPr>
    </w:p>
    <w:p w:rsidR="009B2D8C" w:rsidRPr="002A4D4D" w:rsidRDefault="009B2D8C" w:rsidP="00F13E58">
      <w:pPr>
        <w:spacing w:after="0" w:line="240" w:lineRule="auto"/>
        <w:ind w:firstLine="720"/>
        <w:jc w:val="both"/>
        <w:rPr>
          <w:rFonts w:asciiTheme="majorBidi" w:eastAsia="Cordia New" w:hAnsiTheme="majorBidi" w:cstheme="majorBidi"/>
          <w:noProof/>
          <w:sz w:val="28"/>
          <w:lang w:bidi="ar-SA"/>
        </w:rPr>
      </w:pPr>
    </w:p>
    <w:p w:rsidR="00473B85" w:rsidRPr="0010620A" w:rsidRDefault="00FC61DB" w:rsidP="0010620A">
      <w:pPr>
        <w:tabs>
          <w:tab w:val="left" w:pos="850"/>
        </w:tabs>
        <w:spacing w:after="0" w:line="240" w:lineRule="auto"/>
        <w:rPr>
          <w:rFonts w:ascii="Angsana New" w:eastAsia="Arial" w:hAnsi="Angsana New" w:cs="Angsana New"/>
          <w:b/>
          <w:bCs/>
          <w:color w:val="000000"/>
          <w:sz w:val="28"/>
          <w:u w:val="single"/>
          <w:lang w:bidi="ar-SA"/>
        </w:rPr>
      </w:pPr>
      <w:r w:rsidRPr="0010620A">
        <w:rPr>
          <w:rFonts w:ascii="Angsana New" w:eastAsia="Arial" w:hAnsi="Angsana New" w:cs="Angsana New"/>
          <w:b/>
          <w:bCs/>
          <w:color w:val="000000"/>
          <w:sz w:val="28"/>
          <w:u w:val="single"/>
          <w:lang w:bidi="ar-SA"/>
        </w:rPr>
        <w:t xml:space="preserve">3. </w:t>
      </w:r>
      <w:r w:rsidR="00473B85" w:rsidRPr="0010620A">
        <w:rPr>
          <w:rFonts w:ascii="Angsana New" w:eastAsia="Arial" w:hAnsi="Angsana New" w:cs="Angsana New"/>
          <w:b/>
          <w:bCs/>
          <w:color w:val="000000"/>
          <w:sz w:val="28"/>
          <w:u w:val="single"/>
          <w:lang w:bidi="ar-SA"/>
        </w:rPr>
        <w:t>Revenue structure</w:t>
      </w:r>
    </w:p>
    <w:p w:rsidR="002A4D4D" w:rsidRPr="009B2D8C" w:rsidRDefault="002A4D4D" w:rsidP="00F13E58">
      <w:pPr>
        <w:tabs>
          <w:tab w:val="left" w:pos="850"/>
        </w:tabs>
        <w:spacing w:after="0" w:line="240" w:lineRule="auto"/>
        <w:jc w:val="both"/>
        <w:rPr>
          <w:rFonts w:ascii="Angsana New" w:eastAsia="Arial" w:hAnsi="Angsana New" w:cs="Angsana New"/>
          <w:color w:val="000000"/>
          <w:sz w:val="28"/>
          <w:lang w:bidi="ar-SA"/>
        </w:rPr>
      </w:pPr>
      <w:r w:rsidRPr="009B2D8C">
        <w:rPr>
          <w:rFonts w:ascii="Angsana New" w:eastAsia="Arial" w:hAnsi="Angsana New" w:cs="Angsana New"/>
          <w:color w:val="000000"/>
          <w:sz w:val="28"/>
          <w:lang w:bidi="ar-SA"/>
        </w:rPr>
        <w:tab/>
        <w:t xml:space="preserve">The company is a non-life insurance business to have the main revenue from insurance premium. When the company receives insurance premium,  a part of it is taken to do the reinsurance and  </w:t>
      </w:r>
    </w:p>
    <w:p w:rsidR="002A4D4D" w:rsidRPr="009B2D8C" w:rsidRDefault="002A4D4D" w:rsidP="00F13E58">
      <w:pPr>
        <w:tabs>
          <w:tab w:val="left" w:pos="850"/>
        </w:tabs>
        <w:spacing w:after="0" w:line="240" w:lineRule="auto"/>
        <w:jc w:val="both"/>
        <w:rPr>
          <w:rFonts w:ascii="Angsana New" w:eastAsia="Arial" w:hAnsi="Angsana New" w:cs="Angsana New"/>
          <w:color w:val="000000"/>
          <w:sz w:val="28"/>
          <w:lang w:bidi="ar-SA"/>
        </w:rPr>
      </w:pPr>
      <w:r w:rsidRPr="009B2D8C">
        <w:rPr>
          <w:rFonts w:ascii="Angsana New" w:eastAsia="Arial" w:hAnsi="Angsana New" w:cs="Angsana New"/>
          <w:color w:val="000000"/>
          <w:sz w:val="28"/>
          <w:lang w:bidi="ar-SA"/>
        </w:rPr>
        <w:t>another part is kept for our own risk.  For the part of our own premium after expenses deduction, the company makes investment to earn income according to the non-life Insurance Act and Office of Insurance Commission announcement about other business investment of non-life insurance company.</w:t>
      </w:r>
    </w:p>
    <w:p w:rsidR="002A4D4D" w:rsidRDefault="002A4D4D" w:rsidP="00F13E58">
      <w:pPr>
        <w:tabs>
          <w:tab w:val="left" w:pos="850"/>
        </w:tabs>
        <w:spacing w:after="0" w:line="240" w:lineRule="auto"/>
        <w:ind w:left="283"/>
        <w:rPr>
          <w:rFonts w:ascii="Angsana New" w:eastAsia="Arial" w:hAnsi="Angsana New" w:cs="Angsana New"/>
          <w:color w:val="000000"/>
          <w:sz w:val="32"/>
          <w:szCs w:val="32"/>
          <w:lang w:bidi="ar-SA"/>
        </w:rPr>
      </w:pPr>
    </w:p>
    <w:p w:rsidR="009B2D8C" w:rsidRDefault="009B2D8C" w:rsidP="00F13E58">
      <w:pPr>
        <w:tabs>
          <w:tab w:val="left" w:pos="850"/>
        </w:tabs>
        <w:spacing w:after="0" w:line="240" w:lineRule="auto"/>
        <w:ind w:left="283"/>
        <w:rPr>
          <w:rFonts w:ascii="Angsana New" w:eastAsia="Arial" w:hAnsi="Angsana New" w:cs="Angsana New"/>
          <w:color w:val="000000"/>
          <w:sz w:val="32"/>
          <w:szCs w:val="32"/>
          <w:lang w:bidi="ar-SA"/>
        </w:rPr>
      </w:pPr>
    </w:p>
    <w:p w:rsidR="009B2D8C" w:rsidRPr="002A4D4D" w:rsidRDefault="009B2D8C" w:rsidP="00F13E58">
      <w:pPr>
        <w:tabs>
          <w:tab w:val="left" w:pos="850"/>
        </w:tabs>
        <w:spacing w:after="0" w:line="240" w:lineRule="auto"/>
        <w:ind w:left="283"/>
        <w:rPr>
          <w:rFonts w:ascii="Angsana New" w:eastAsia="Arial" w:hAnsi="Angsana New" w:cs="Angsana New"/>
          <w:color w:val="000000"/>
          <w:sz w:val="32"/>
          <w:szCs w:val="32"/>
          <w:lang w:bidi="ar-SA"/>
        </w:rPr>
      </w:pPr>
    </w:p>
    <w:p w:rsidR="002A4D4D" w:rsidRPr="002A4D4D" w:rsidRDefault="002A4D4D" w:rsidP="00F13E58">
      <w:pPr>
        <w:tabs>
          <w:tab w:val="left" w:pos="850"/>
        </w:tabs>
        <w:spacing w:after="0" w:line="240" w:lineRule="auto"/>
        <w:ind w:left="28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lastRenderedPageBreak/>
        <w:t>Past 3 years of company’s income</w:t>
      </w:r>
      <w:r w:rsidRPr="002A4D4D">
        <w:rPr>
          <w:rFonts w:ascii="Angsana New" w:eastAsia="Arial" w:hAnsi="Angsana New" w:cs="Angsana New"/>
          <w:color w:val="000000"/>
          <w:sz w:val="32"/>
          <w:szCs w:val="32"/>
          <w:lang w:bidi="ar-SA"/>
        </w:rPr>
        <w:tab/>
      </w:r>
      <w:r w:rsidRPr="002A4D4D">
        <w:rPr>
          <w:rFonts w:ascii="Angsana New" w:eastAsia="Arial" w:hAnsi="Angsana New" w:cs="Angsana New"/>
          <w:color w:val="000000"/>
          <w:sz w:val="32"/>
          <w:szCs w:val="32"/>
          <w:lang w:bidi="ar-SA"/>
        </w:rPr>
        <w:tab/>
      </w:r>
      <w:r w:rsidRPr="002A4D4D">
        <w:rPr>
          <w:rFonts w:ascii="Angsana New" w:eastAsia="Arial" w:hAnsi="Angsana New" w:cs="Angsana New"/>
          <w:color w:val="000000"/>
          <w:sz w:val="32"/>
          <w:szCs w:val="32"/>
          <w:lang w:bidi="ar-SA"/>
        </w:rPr>
        <w:tab/>
      </w:r>
      <w:r w:rsidRPr="002A4D4D">
        <w:rPr>
          <w:rFonts w:ascii="Angsana New" w:eastAsia="Arial" w:hAnsi="Angsana New" w:cs="Angsana New"/>
          <w:color w:val="000000"/>
          <w:sz w:val="32"/>
          <w:szCs w:val="32"/>
          <w:lang w:bidi="ar-SA"/>
        </w:rPr>
        <w:tab/>
      </w:r>
      <w:r w:rsidRPr="002A4D4D">
        <w:rPr>
          <w:rFonts w:ascii="Angsana New" w:eastAsia="Arial" w:hAnsi="Angsana New" w:cs="Angsana New"/>
          <w:color w:val="000000"/>
          <w:sz w:val="32"/>
          <w:szCs w:val="32"/>
          <w:lang w:bidi="ar-SA"/>
        </w:rPr>
        <w:tab/>
      </w:r>
      <w:r w:rsidRPr="002A4D4D">
        <w:rPr>
          <w:rFonts w:ascii="Angsana New" w:eastAsia="Arial" w:hAnsi="Angsana New" w:cs="Angsana New"/>
          <w:color w:val="000000"/>
          <w:sz w:val="32"/>
          <w:szCs w:val="32"/>
          <w:lang w:bidi="ar-SA"/>
        </w:rPr>
        <w:tab/>
      </w:r>
      <w:r w:rsidRPr="002A4D4D">
        <w:rPr>
          <w:rFonts w:ascii="Angsana New" w:eastAsia="Arial" w:hAnsi="Angsana New" w:cs="Angsana New"/>
          <w:color w:val="000000"/>
          <w:sz w:val="32"/>
          <w:szCs w:val="32"/>
          <w:lang w:bidi="ar-SA"/>
        </w:rPr>
        <w:tab/>
      </w:r>
      <w:r w:rsidR="009B2D8C">
        <w:rPr>
          <w:rFonts w:ascii="Angsana New" w:eastAsia="Arial" w:hAnsi="Angsana New" w:cs="Angsana New"/>
          <w:color w:val="000000"/>
          <w:sz w:val="32"/>
          <w:szCs w:val="32"/>
          <w:lang w:bidi="ar-SA"/>
        </w:rPr>
        <w:t xml:space="preserve"> </w:t>
      </w:r>
      <w:r w:rsidRPr="002A4D4D">
        <w:rPr>
          <w:rFonts w:ascii="Angsana New" w:eastAsia="Arial" w:hAnsi="Angsana New" w:cs="Angsana New"/>
          <w:color w:val="000000"/>
          <w:sz w:val="32"/>
          <w:szCs w:val="32"/>
          <w:lang w:bidi="ar-SA"/>
        </w:rPr>
        <w:t xml:space="preserve"> </w:t>
      </w:r>
      <w:r w:rsidRPr="002A4D4D">
        <w:rPr>
          <w:rFonts w:ascii="Angsana New" w:eastAsia="Arial" w:hAnsi="Angsana New" w:cs="Angsana New"/>
          <w:color w:val="000000"/>
          <w:sz w:val="24"/>
          <w:szCs w:val="24"/>
          <w:lang w:bidi="ar-SA"/>
        </w:rPr>
        <w:t>(Unit: Million Baht)</w:t>
      </w:r>
    </w:p>
    <w:tbl>
      <w:tblPr>
        <w:tblW w:w="9694" w:type="dxa"/>
        <w:jc w:val="center"/>
        <w:tblLayout w:type="fixed"/>
        <w:tblLook w:val="0000"/>
      </w:tblPr>
      <w:tblGrid>
        <w:gridCol w:w="1931"/>
        <w:gridCol w:w="1129"/>
        <w:gridCol w:w="1129"/>
        <w:gridCol w:w="1129"/>
        <w:gridCol w:w="846"/>
        <w:gridCol w:w="965"/>
        <w:gridCol w:w="855"/>
        <w:gridCol w:w="855"/>
        <w:gridCol w:w="855"/>
      </w:tblGrid>
      <w:tr w:rsidR="002A4D4D" w:rsidRPr="002A4D4D" w:rsidTr="00FA591B">
        <w:trPr>
          <w:cantSplit/>
          <w:trHeight w:val="419"/>
          <w:jc w:val="center"/>
        </w:trPr>
        <w:tc>
          <w:tcPr>
            <w:tcW w:w="1931" w:type="dxa"/>
            <w:vMerge w:val="restart"/>
            <w:tcBorders>
              <w:top w:val="single" w:sz="2" w:space="0" w:color="000000"/>
              <w:left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rPr>
                <w:rFonts w:ascii="Angsana New" w:eastAsia="Times New Roman" w:hAnsi="Angsana New" w:cs="Angsana New"/>
                <w:sz w:val="24"/>
                <w:szCs w:val="24"/>
                <w:lang w:bidi="ar-SA"/>
              </w:rPr>
            </w:pPr>
          </w:p>
        </w:tc>
        <w:tc>
          <w:tcPr>
            <w:tcW w:w="6053" w:type="dxa"/>
            <w:gridSpan w:val="6"/>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Separate Financial Statement</w:t>
            </w:r>
          </w:p>
        </w:tc>
        <w:tc>
          <w:tcPr>
            <w:tcW w:w="1710" w:type="dxa"/>
            <w:gridSpan w:val="2"/>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rsidR="002A4D4D" w:rsidRPr="002A4D4D" w:rsidRDefault="002A4D4D" w:rsidP="00F13E58">
            <w:pPr>
              <w:tabs>
                <w:tab w:val="left" w:pos="208"/>
              </w:tabs>
              <w:spacing w:after="0" w:line="240" w:lineRule="auto"/>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ab/>
              <w:t>Consolidated Financial Statement</w:t>
            </w:r>
          </w:p>
        </w:tc>
      </w:tr>
      <w:tr w:rsidR="002A4D4D" w:rsidRPr="002A4D4D" w:rsidTr="00FA591B">
        <w:trPr>
          <w:cantSplit/>
          <w:trHeight w:val="279"/>
          <w:jc w:val="center"/>
        </w:trPr>
        <w:tc>
          <w:tcPr>
            <w:tcW w:w="1931" w:type="dxa"/>
            <w:vMerge/>
            <w:tcBorders>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rPr>
                <w:rFonts w:ascii="Angsana New" w:eastAsia="Times New Roman" w:hAnsi="Angsana New" w:cs="Angsana New"/>
                <w:sz w:val="24"/>
                <w:szCs w:val="24"/>
                <w:lang w:bidi="ar-SA"/>
              </w:rPr>
            </w:pPr>
          </w:p>
        </w:tc>
        <w:tc>
          <w:tcPr>
            <w:tcW w:w="1129"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2015</w:t>
            </w:r>
          </w:p>
        </w:tc>
        <w:tc>
          <w:tcPr>
            <w:tcW w:w="1129"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w:t>
            </w:r>
          </w:p>
        </w:tc>
        <w:tc>
          <w:tcPr>
            <w:tcW w:w="1129"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2016</w:t>
            </w:r>
          </w:p>
        </w:tc>
        <w:tc>
          <w:tcPr>
            <w:tcW w:w="846"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w:t>
            </w:r>
          </w:p>
        </w:tc>
        <w:tc>
          <w:tcPr>
            <w:tcW w:w="965"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2017</w:t>
            </w:r>
          </w:p>
        </w:tc>
        <w:tc>
          <w:tcPr>
            <w:tcW w:w="855"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w:t>
            </w:r>
          </w:p>
        </w:tc>
        <w:tc>
          <w:tcPr>
            <w:tcW w:w="855"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2017</w:t>
            </w:r>
          </w:p>
        </w:tc>
        <w:tc>
          <w:tcPr>
            <w:tcW w:w="855"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rsidR="002A4D4D" w:rsidRPr="002A4D4D" w:rsidRDefault="002A4D4D" w:rsidP="00F13E58">
            <w:pPr>
              <w:spacing w:after="0" w:line="240" w:lineRule="auto"/>
              <w:jc w:val="center"/>
              <w:rPr>
                <w:rFonts w:ascii="Angsana New" w:eastAsia="Helvetica" w:hAnsi="Angsana New" w:cs="Angsana New"/>
                <w:b/>
                <w:bCs/>
                <w:color w:val="000000"/>
                <w:sz w:val="24"/>
                <w:szCs w:val="24"/>
                <w:lang w:bidi="ar-SA"/>
              </w:rPr>
            </w:pPr>
            <w:r w:rsidRPr="002A4D4D">
              <w:rPr>
                <w:rFonts w:ascii="Angsana New" w:eastAsia="Helvetica" w:hAnsi="Angsana New" w:cs="Angsana New"/>
                <w:b/>
                <w:bCs/>
                <w:color w:val="000000"/>
                <w:sz w:val="24"/>
                <w:szCs w:val="24"/>
                <w:lang w:bidi="ar-SA"/>
              </w:rPr>
              <w:t>%</w:t>
            </w:r>
          </w:p>
        </w:tc>
      </w:tr>
      <w:tr w:rsidR="002A4D4D" w:rsidRPr="002A4D4D" w:rsidTr="00FA591B">
        <w:trPr>
          <w:cantSplit/>
          <w:trHeight w:val="95"/>
          <w:jc w:val="center"/>
        </w:trPr>
        <w:tc>
          <w:tcPr>
            <w:tcW w:w="1931"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rPr>
                <w:rFonts w:ascii="Angsana New" w:eastAsia="Arial Unicode MS" w:hAnsi="Angsana New" w:cs="Angsana New"/>
                <w:color w:val="000000"/>
                <w:sz w:val="24"/>
                <w:szCs w:val="24"/>
                <w:lang w:bidi="ar-SA"/>
              </w:rPr>
            </w:pPr>
            <w:r w:rsidRPr="002A4D4D">
              <w:rPr>
                <w:rFonts w:ascii="Angsana New" w:eastAsia="Arial Unicode MS" w:hAnsi="Angsana New" w:cs="Angsana New"/>
                <w:color w:val="000000"/>
                <w:sz w:val="24"/>
                <w:szCs w:val="24"/>
                <w:lang w:bidi="ar-SA"/>
              </w:rPr>
              <w:t>Underwriting income</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2,527.88</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96.2</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2,705.36</w:t>
            </w:r>
          </w:p>
        </w:tc>
        <w:tc>
          <w:tcPr>
            <w:tcW w:w="8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95.0</w:t>
            </w:r>
          </w:p>
        </w:tc>
        <w:tc>
          <w:tcPr>
            <w:tcW w:w="9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2,737.29</w:t>
            </w:r>
          </w:p>
        </w:tc>
        <w:tc>
          <w:tcPr>
            <w:tcW w:w="8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95.0</w:t>
            </w:r>
          </w:p>
        </w:tc>
        <w:tc>
          <w:tcPr>
            <w:tcW w:w="855" w:type="dxa"/>
            <w:tcBorders>
              <w:top w:val="single" w:sz="2" w:space="0" w:color="000000"/>
              <w:left w:val="single" w:sz="2" w:space="0" w:color="000000"/>
              <w:bottom w:val="single" w:sz="2" w:space="0" w:color="000000"/>
              <w:right w:val="single" w:sz="2" w:space="0" w:color="000000"/>
            </w:tcBorders>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2,737.64</w:t>
            </w:r>
          </w:p>
        </w:tc>
        <w:tc>
          <w:tcPr>
            <w:tcW w:w="855" w:type="dxa"/>
            <w:tcBorders>
              <w:top w:val="single" w:sz="2" w:space="0" w:color="000000"/>
              <w:left w:val="single" w:sz="2" w:space="0" w:color="000000"/>
              <w:bottom w:val="single" w:sz="2" w:space="0" w:color="000000"/>
              <w:right w:val="single" w:sz="2" w:space="0" w:color="000000"/>
            </w:tcBorders>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96.5</w:t>
            </w:r>
          </w:p>
        </w:tc>
      </w:tr>
      <w:tr w:rsidR="002A4D4D" w:rsidRPr="002A4D4D" w:rsidTr="00FA591B">
        <w:trPr>
          <w:cantSplit/>
          <w:trHeight w:val="59"/>
          <w:jc w:val="center"/>
        </w:trPr>
        <w:tc>
          <w:tcPr>
            <w:tcW w:w="1931"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rPr>
                <w:rFonts w:ascii="Angsana New" w:eastAsia="Arial Unicode MS" w:hAnsi="Angsana New" w:cs="Angsana New"/>
                <w:color w:val="000000"/>
                <w:sz w:val="24"/>
                <w:szCs w:val="24"/>
                <w:lang w:bidi="ar-SA"/>
              </w:rPr>
            </w:pPr>
            <w:r w:rsidRPr="002A4D4D">
              <w:rPr>
                <w:rFonts w:ascii="Angsana New" w:eastAsia="Arial Unicode MS" w:hAnsi="Angsana New" w:cs="Angsana New"/>
                <w:color w:val="000000"/>
                <w:sz w:val="24"/>
                <w:szCs w:val="24"/>
                <w:lang w:bidi="ar-SA"/>
              </w:rPr>
              <w:t>Investment income</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85.44</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3.3</w:t>
            </w:r>
          </w:p>
        </w:tc>
        <w:tc>
          <w:tcPr>
            <w:tcW w:w="112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121.22</w:t>
            </w:r>
          </w:p>
        </w:tc>
        <w:tc>
          <w:tcPr>
            <w:tcW w:w="8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4.3</w:t>
            </w:r>
          </w:p>
        </w:tc>
        <w:tc>
          <w:tcPr>
            <w:tcW w:w="9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90.60</w:t>
            </w:r>
          </w:p>
        </w:tc>
        <w:tc>
          <w:tcPr>
            <w:tcW w:w="8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3.2</w:t>
            </w:r>
          </w:p>
        </w:tc>
        <w:tc>
          <w:tcPr>
            <w:tcW w:w="855" w:type="dxa"/>
            <w:tcBorders>
              <w:top w:val="single" w:sz="2" w:space="0" w:color="000000"/>
              <w:left w:val="single" w:sz="2" w:space="0" w:color="000000"/>
              <w:bottom w:val="single" w:sz="2" w:space="0" w:color="000000"/>
              <w:right w:val="single" w:sz="2" w:space="0" w:color="000000"/>
            </w:tcBorders>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92.73</w:t>
            </w:r>
          </w:p>
        </w:tc>
        <w:tc>
          <w:tcPr>
            <w:tcW w:w="855" w:type="dxa"/>
            <w:tcBorders>
              <w:top w:val="single" w:sz="2" w:space="0" w:color="000000"/>
              <w:left w:val="single" w:sz="2" w:space="0" w:color="000000"/>
              <w:bottom w:val="single" w:sz="2" w:space="0" w:color="000000"/>
              <w:right w:val="single" w:sz="2" w:space="0" w:color="000000"/>
            </w:tcBorders>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3.3</w:t>
            </w:r>
          </w:p>
        </w:tc>
      </w:tr>
      <w:tr w:rsidR="002A4D4D" w:rsidRPr="002A4D4D" w:rsidTr="00FA591B">
        <w:trPr>
          <w:cantSplit/>
          <w:trHeight w:val="279"/>
          <w:jc w:val="center"/>
        </w:trPr>
        <w:tc>
          <w:tcPr>
            <w:tcW w:w="1931"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rPr>
                <w:rFonts w:ascii="Angsana New" w:eastAsia="Arial Unicode MS" w:hAnsi="Angsana New" w:cs="Angsana New"/>
                <w:color w:val="000000"/>
                <w:sz w:val="24"/>
                <w:szCs w:val="24"/>
                <w:lang w:bidi="ar-SA"/>
              </w:rPr>
            </w:pPr>
            <w:r w:rsidRPr="002A4D4D">
              <w:rPr>
                <w:rFonts w:ascii="Angsana New" w:eastAsia="Arial Unicode MS" w:hAnsi="Angsana New" w:cs="Angsana New"/>
                <w:color w:val="000000"/>
                <w:sz w:val="24"/>
                <w:szCs w:val="24"/>
                <w:lang w:bidi="ar-SA"/>
              </w:rPr>
              <w:t>Other income</w:t>
            </w:r>
          </w:p>
        </w:tc>
        <w:tc>
          <w:tcPr>
            <w:tcW w:w="1129"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13.72</w:t>
            </w:r>
          </w:p>
        </w:tc>
        <w:tc>
          <w:tcPr>
            <w:tcW w:w="1129"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0.5</w:t>
            </w:r>
          </w:p>
        </w:tc>
        <w:tc>
          <w:tcPr>
            <w:tcW w:w="1129"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20.56</w:t>
            </w:r>
          </w:p>
        </w:tc>
        <w:tc>
          <w:tcPr>
            <w:tcW w:w="846"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0.7</w:t>
            </w:r>
          </w:p>
        </w:tc>
        <w:tc>
          <w:tcPr>
            <w:tcW w:w="965"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6.32</w:t>
            </w:r>
          </w:p>
        </w:tc>
        <w:tc>
          <w:tcPr>
            <w:tcW w:w="855" w:type="dxa"/>
            <w:tcBorders>
              <w:top w:val="single" w:sz="2"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0.2</w:t>
            </w:r>
          </w:p>
        </w:tc>
        <w:tc>
          <w:tcPr>
            <w:tcW w:w="855" w:type="dxa"/>
            <w:tcBorders>
              <w:top w:val="single" w:sz="2" w:space="0" w:color="000000"/>
              <w:left w:val="single" w:sz="2" w:space="0" w:color="000000"/>
              <w:bottom w:val="single" w:sz="4" w:space="0" w:color="000000"/>
              <w:right w:val="single" w:sz="2" w:space="0" w:color="000000"/>
            </w:tcBorders>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6.30</w:t>
            </w:r>
          </w:p>
        </w:tc>
        <w:tc>
          <w:tcPr>
            <w:tcW w:w="855" w:type="dxa"/>
            <w:tcBorders>
              <w:top w:val="single" w:sz="2" w:space="0" w:color="000000"/>
              <w:left w:val="single" w:sz="2" w:space="0" w:color="000000"/>
              <w:bottom w:val="single" w:sz="4" w:space="0" w:color="000000"/>
              <w:right w:val="single" w:sz="2" w:space="0" w:color="000000"/>
            </w:tcBorders>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color w:val="000000"/>
                <w:sz w:val="24"/>
                <w:szCs w:val="24"/>
                <w:lang w:bidi="ar-SA"/>
              </w:rPr>
              <w:t>0.2</w:t>
            </w:r>
          </w:p>
        </w:tc>
      </w:tr>
      <w:tr w:rsidR="002A4D4D" w:rsidRPr="002A4D4D" w:rsidTr="00FA591B">
        <w:trPr>
          <w:cantSplit/>
          <w:trHeight w:val="279"/>
          <w:jc w:val="center"/>
        </w:trPr>
        <w:tc>
          <w:tcPr>
            <w:tcW w:w="1931"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rPr>
                <w:rFonts w:ascii="Angsana New" w:eastAsia="Arial Unicode MS" w:hAnsi="Angsana New" w:cs="Angsana New"/>
                <w:b/>
                <w:bCs/>
                <w:color w:val="000000"/>
                <w:sz w:val="24"/>
                <w:szCs w:val="24"/>
                <w:lang w:bidi="ar-SA"/>
              </w:rPr>
            </w:pPr>
            <w:r w:rsidRPr="002A4D4D">
              <w:rPr>
                <w:rFonts w:ascii="Angsana New" w:eastAsia="Arial Unicode MS" w:hAnsi="Angsana New" w:cs="Angsana New"/>
                <w:b/>
                <w:bCs/>
                <w:color w:val="000000"/>
                <w:sz w:val="24"/>
                <w:szCs w:val="24"/>
                <w:lang w:bidi="ar-SA"/>
              </w:rPr>
              <w:t>Total income</w:t>
            </w:r>
          </w:p>
        </w:tc>
        <w:tc>
          <w:tcPr>
            <w:tcW w:w="1129"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b/>
                <w:bCs/>
                <w:color w:val="000000"/>
                <w:sz w:val="24"/>
                <w:szCs w:val="24"/>
                <w:lang w:bidi="ar-SA"/>
              </w:rPr>
              <w:t>2,627.04</w:t>
            </w:r>
          </w:p>
        </w:tc>
        <w:tc>
          <w:tcPr>
            <w:tcW w:w="1129"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b/>
                <w:bCs/>
                <w:color w:val="000000"/>
                <w:sz w:val="24"/>
                <w:szCs w:val="24"/>
                <w:lang w:bidi="ar-SA"/>
              </w:rPr>
              <w:t>100.0</w:t>
            </w:r>
          </w:p>
        </w:tc>
        <w:tc>
          <w:tcPr>
            <w:tcW w:w="1129"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b/>
                <w:bCs/>
                <w:color w:val="000000"/>
                <w:sz w:val="24"/>
                <w:szCs w:val="24"/>
                <w:lang w:bidi="ar-SA"/>
              </w:rPr>
              <w:t>2,847.14</w:t>
            </w:r>
          </w:p>
        </w:tc>
        <w:tc>
          <w:tcPr>
            <w:tcW w:w="846"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b/>
                <w:bCs/>
                <w:color w:val="000000"/>
                <w:sz w:val="24"/>
                <w:szCs w:val="24"/>
                <w:lang w:bidi="ar-SA"/>
              </w:rPr>
              <w:t>100.0</w:t>
            </w:r>
          </w:p>
        </w:tc>
        <w:tc>
          <w:tcPr>
            <w:tcW w:w="965"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b/>
                <w:bCs/>
                <w:color w:val="000000"/>
                <w:sz w:val="24"/>
                <w:szCs w:val="24"/>
                <w:lang w:bidi="ar-SA"/>
              </w:rPr>
              <w:t>2,834.21</w:t>
            </w:r>
          </w:p>
        </w:tc>
        <w:tc>
          <w:tcPr>
            <w:tcW w:w="855"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Mar>
              <w:top w:w="80" w:type="dxa"/>
              <w:left w:w="80" w:type="dxa"/>
              <w:bottom w:w="80" w:type="dxa"/>
              <w:right w:w="80" w:type="dxa"/>
            </w:tcMar>
          </w:tcPr>
          <w:p w:rsidR="002A4D4D" w:rsidRPr="002A4D4D" w:rsidRDefault="002A4D4D" w:rsidP="00F13E58">
            <w:pPr>
              <w:spacing w:after="0" w:line="240" w:lineRule="auto"/>
              <w:jc w:val="right"/>
              <w:rPr>
                <w:rFonts w:ascii="Angsana New" w:eastAsia="Times New Roman" w:hAnsi="Angsana New" w:cs="Angsana New"/>
                <w:sz w:val="24"/>
                <w:szCs w:val="24"/>
              </w:rPr>
            </w:pPr>
            <w:r w:rsidRPr="002A4D4D">
              <w:rPr>
                <w:rFonts w:ascii="Angsana New" w:eastAsia="Arial Unicode MS" w:hAnsi="Angsana New" w:cs="Angsana New"/>
                <w:b/>
                <w:bCs/>
                <w:color w:val="000000"/>
                <w:sz w:val="24"/>
                <w:szCs w:val="24"/>
                <w:lang w:bidi="ar-SA"/>
              </w:rPr>
              <w:t>100.0</w:t>
            </w:r>
          </w:p>
        </w:tc>
        <w:tc>
          <w:tcPr>
            <w:tcW w:w="855"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Pr>
          <w:p w:rsidR="002A4D4D" w:rsidRPr="002A4D4D" w:rsidRDefault="002A4D4D" w:rsidP="00F13E58">
            <w:pPr>
              <w:spacing w:after="0" w:line="240" w:lineRule="auto"/>
              <w:jc w:val="right"/>
              <w:rPr>
                <w:rFonts w:ascii="Angsana New" w:eastAsia="Times New Roman" w:hAnsi="Angsana New" w:cs="Angsana New"/>
                <w:sz w:val="24"/>
                <w:szCs w:val="24"/>
                <w:lang w:bidi="ar-SA"/>
              </w:rPr>
            </w:pPr>
            <w:r w:rsidRPr="002A4D4D">
              <w:rPr>
                <w:rFonts w:ascii="Angsana New" w:eastAsia="Arial Unicode MS" w:hAnsi="Angsana New" w:cs="Angsana New"/>
                <w:b/>
                <w:bCs/>
                <w:color w:val="000000"/>
                <w:sz w:val="24"/>
                <w:szCs w:val="24"/>
                <w:lang w:bidi="ar-SA"/>
              </w:rPr>
              <w:t>2,836.67</w:t>
            </w:r>
          </w:p>
        </w:tc>
        <w:tc>
          <w:tcPr>
            <w:tcW w:w="855" w:type="dxa"/>
            <w:tcBorders>
              <w:top w:val="single" w:sz="4" w:space="0" w:color="000000"/>
              <w:left w:val="single" w:sz="2" w:space="0" w:color="000000"/>
              <w:bottom w:val="single" w:sz="2" w:space="0" w:color="000000"/>
              <w:right w:val="single" w:sz="2" w:space="0" w:color="000000"/>
            </w:tcBorders>
            <w:shd w:val="clear" w:color="auto" w:fill="DAEEF3" w:themeFill="accent5" w:themeFillTint="33"/>
          </w:tcPr>
          <w:p w:rsidR="002A4D4D" w:rsidRPr="002A4D4D" w:rsidRDefault="002A4D4D" w:rsidP="00F13E58">
            <w:pPr>
              <w:spacing w:after="0" w:line="240" w:lineRule="auto"/>
              <w:jc w:val="right"/>
              <w:rPr>
                <w:rFonts w:ascii="Angsana New" w:eastAsia="Times New Roman" w:hAnsi="Angsana New" w:cs="Angsana New"/>
                <w:sz w:val="24"/>
                <w:szCs w:val="24"/>
              </w:rPr>
            </w:pPr>
            <w:r w:rsidRPr="002A4D4D">
              <w:rPr>
                <w:rFonts w:ascii="Angsana New" w:eastAsia="Arial Unicode MS" w:hAnsi="Angsana New" w:cs="Angsana New"/>
                <w:b/>
                <w:bCs/>
                <w:color w:val="000000"/>
                <w:sz w:val="24"/>
                <w:szCs w:val="24"/>
                <w:lang w:bidi="ar-SA"/>
              </w:rPr>
              <w:t>100.0</w:t>
            </w:r>
          </w:p>
        </w:tc>
      </w:tr>
    </w:tbl>
    <w:p w:rsidR="002A4D4D" w:rsidRPr="002A4D4D" w:rsidRDefault="002A4D4D" w:rsidP="009B2D8C">
      <w:pPr>
        <w:tabs>
          <w:tab w:val="left" w:pos="850"/>
        </w:tabs>
        <w:spacing w:after="0" w:line="240" w:lineRule="auto"/>
        <w:rPr>
          <w:rFonts w:ascii="Angsana New" w:eastAsia="Arial" w:hAnsi="Angsana New" w:cs="Angsana New"/>
          <w:color w:val="000000"/>
          <w:sz w:val="32"/>
          <w:szCs w:val="32"/>
          <w:lang w:bidi="ar-SA"/>
        </w:rPr>
      </w:pPr>
    </w:p>
    <w:p w:rsidR="002A4D4D" w:rsidRPr="002A4D4D" w:rsidRDefault="002A4D4D" w:rsidP="00F13E58">
      <w:pPr>
        <w:tabs>
          <w:tab w:val="left" w:pos="850"/>
        </w:tabs>
        <w:spacing w:after="0" w:line="240" w:lineRule="auto"/>
        <w:ind w:left="28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Business operation of each product line</w:t>
      </w:r>
    </w:p>
    <w:p w:rsidR="002A4D4D" w:rsidRPr="002A4D4D" w:rsidRDefault="002A4D4D" w:rsidP="00F13E58">
      <w:pPr>
        <w:tabs>
          <w:tab w:val="left" w:pos="850"/>
        </w:tabs>
        <w:spacing w:after="0" w:line="240" w:lineRule="auto"/>
        <w:ind w:left="28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(1)</w:t>
      </w:r>
      <w:r w:rsidRPr="002A4D4D">
        <w:rPr>
          <w:rFonts w:ascii="Angsana New" w:eastAsia="Arial" w:hAnsi="Angsana New" w:cs="Angsana New"/>
          <w:color w:val="000000"/>
          <w:sz w:val="32"/>
          <w:szCs w:val="32"/>
          <w:lang w:bidi="ar-SA"/>
        </w:rPr>
        <w:tab/>
        <w:t>Product or service characteristics</w:t>
      </w:r>
    </w:p>
    <w:p w:rsidR="002A4D4D" w:rsidRPr="002A4D4D" w:rsidRDefault="002A4D4D" w:rsidP="00F13E58">
      <w:pPr>
        <w:tabs>
          <w:tab w:val="left" w:pos="850"/>
        </w:tabs>
        <w:spacing w:after="0" w:line="240" w:lineRule="auto"/>
        <w:ind w:left="28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ab/>
        <w:t>There are 4 main services of company as follows:</w:t>
      </w:r>
    </w:p>
    <w:p w:rsidR="002A4D4D" w:rsidRPr="002A4D4D" w:rsidRDefault="002A4D4D" w:rsidP="00F13E58">
      <w:pPr>
        <w:numPr>
          <w:ilvl w:val="0"/>
          <w:numId w:val="5"/>
        </w:numPr>
        <w:spacing w:after="0" w:line="240" w:lineRule="auto"/>
        <w:ind w:left="124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Motor insurance</w:t>
      </w:r>
    </w:p>
    <w:p w:rsidR="002A4D4D" w:rsidRPr="002A4D4D" w:rsidRDefault="002A4D4D" w:rsidP="00F13E58">
      <w:pPr>
        <w:numPr>
          <w:ilvl w:val="1"/>
          <w:numId w:val="7"/>
        </w:numPr>
        <w:tabs>
          <w:tab w:val="left" w:pos="850"/>
        </w:tabs>
        <w:spacing w:after="0" w:line="240" w:lineRule="auto"/>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Compulsory insurance</w:t>
      </w:r>
    </w:p>
    <w:p w:rsidR="003F2F2B" w:rsidRDefault="002A4D4D" w:rsidP="00F13E58">
      <w:pPr>
        <w:numPr>
          <w:ilvl w:val="1"/>
          <w:numId w:val="7"/>
        </w:numPr>
        <w:tabs>
          <w:tab w:val="left" w:pos="850"/>
        </w:tabs>
        <w:spacing w:after="0" w:line="240" w:lineRule="auto"/>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Voluntary insurance is divided into 5 types such as class 1, class 2, class 3, class 4, and class 5 with </w:t>
      </w:r>
    </w:p>
    <w:p w:rsidR="002A4D4D" w:rsidRPr="002A4D4D" w:rsidRDefault="003F2F2B" w:rsidP="00F13E58">
      <w:pPr>
        <w:tabs>
          <w:tab w:val="left" w:pos="850"/>
        </w:tabs>
        <w:spacing w:after="0" w:line="240" w:lineRule="auto"/>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Pr>
          <w:rFonts w:ascii="Angsana New" w:eastAsia="Arial" w:hAnsi="Angsana New" w:cs="Angsana New"/>
          <w:color w:val="000000"/>
          <w:sz w:val="32"/>
          <w:szCs w:val="32"/>
          <w:lang w:bidi="ar-SA"/>
        </w:rPr>
        <w:tab/>
      </w:r>
      <w:r w:rsidR="002A4D4D" w:rsidRPr="002A4D4D">
        <w:rPr>
          <w:rFonts w:ascii="Angsana New" w:eastAsia="Arial" w:hAnsi="Angsana New" w:cs="Angsana New"/>
          <w:color w:val="000000"/>
          <w:sz w:val="32"/>
          <w:szCs w:val="32"/>
          <w:lang w:bidi="ar-SA"/>
        </w:rPr>
        <w:t>different coverage.</w:t>
      </w:r>
    </w:p>
    <w:p w:rsidR="002A4D4D" w:rsidRPr="002A4D4D" w:rsidRDefault="002A4D4D" w:rsidP="00F13E58">
      <w:pPr>
        <w:numPr>
          <w:ilvl w:val="0"/>
          <w:numId w:val="9"/>
        </w:numPr>
        <w:spacing w:after="0" w:line="240" w:lineRule="auto"/>
        <w:ind w:left="1242" w:hanging="391"/>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Fire insurance is making contract to receive disaster risk that the company agrees to pay  compensation to the insured in case of the insured property is damaged from fire or lightning or gas explosion of household consumption and has coverage extension to water damage, explosion, riot, strike, hail, flood, earthquake, windstorm, and aircraft etc.</w:t>
      </w:r>
    </w:p>
    <w:p w:rsidR="002A4D4D" w:rsidRPr="002A4D4D" w:rsidRDefault="002A4D4D" w:rsidP="00F13E58">
      <w:pPr>
        <w:numPr>
          <w:ilvl w:val="0"/>
          <w:numId w:val="9"/>
        </w:numPr>
        <w:spacing w:after="0" w:line="240" w:lineRule="auto"/>
        <w:ind w:left="1242" w:hanging="391"/>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Marine and transportation insurance is making contract to receive disaster risk that the company agrees to pay compensation to the insured in case of the insured property is damaged from transportation.</w:t>
      </w:r>
    </w:p>
    <w:p w:rsidR="002A4D4D" w:rsidRPr="002A4D4D" w:rsidRDefault="002A4D4D" w:rsidP="00F13E58">
      <w:pPr>
        <w:numPr>
          <w:ilvl w:val="0"/>
          <w:numId w:val="9"/>
        </w:numPr>
        <w:spacing w:after="0" w:line="240" w:lineRule="auto"/>
        <w:ind w:left="1242" w:hanging="391"/>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Miscellaneous insurance includes several kinds of insurance such as personal accident insurance, travel accident insurance, health insurance, compensation indemnity insurance, critical illness insurance, contractor all risks insurance, burglary insurance, health insurance, global travel  insurance etc.</w:t>
      </w:r>
    </w:p>
    <w:p w:rsidR="002A4D4D" w:rsidRPr="002A4D4D" w:rsidRDefault="002A4D4D" w:rsidP="00F13E58">
      <w:pPr>
        <w:tabs>
          <w:tab w:val="left" w:pos="850"/>
        </w:tabs>
        <w:spacing w:after="0" w:line="240" w:lineRule="auto"/>
        <w:ind w:left="28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(2)</w:t>
      </w:r>
      <w:r w:rsidRPr="002A4D4D">
        <w:rPr>
          <w:rFonts w:ascii="Angsana New" w:eastAsia="Arial" w:hAnsi="Angsana New" w:cs="Angsana New"/>
          <w:color w:val="000000"/>
          <w:sz w:val="32"/>
          <w:szCs w:val="32"/>
          <w:lang w:bidi="ar-SA"/>
        </w:rPr>
        <w:tab/>
        <w:t>Marketing and competitive situation</w:t>
      </w:r>
    </w:p>
    <w:p w:rsidR="002A4D4D" w:rsidRPr="002A4D4D" w:rsidRDefault="002A4D4D" w:rsidP="00F13E58">
      <w:pPr>
        <w:numPr>
          <w:ilvl w:val="1"/>
          <w:numId w:val="11"/>
        </w:numPr>
        <w:spacing w:after="0" w:line="240" w:lineRule="auto"/>
        <w:ind w:left="1243" w:hanging="393"/>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Policy, important product characteristic and service</w:t>
      </w:r>
    </w:p>
    <w:p w:rsidR="002A4D4D" w:rsidRPr="002A4D4D" w:rsidRDefault="002A4D4D" w:rsidP="00F13E58">
      <w:pPr>
        <w:tabs>
          <w:tab w:val="left" w:pos="850"/>
        </w:tabs>
        <w:spacing w:after="0" w:line="240" w:lineRule="auto"/>
        <w:ind w:left="1241"/>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Competitive strategy to have rapid and convenient services as well as to create impression to </w:t>
      </w:r>
    </w:p>
    <w:p w:rsidR="002A4D4D" w:rsidRPr="002A4D4D" w:rsidRDefault="002A4D4D" w:rsidP="00F13E58">
      <w:pPr>
        <w:tabs>
          <w:tab w:val="left" w:pos="850"/>
        </w:tabs>
        <w:spacing w:after="0" w:line="240" w:lineRule="auto"/>
        <w:ind w:left="1241"/>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lastRenderedPageBreak/>
        <w:t>the insured, advertise, use modern communication technology and provide staff training all time.</w:t>
      </w:r>
    </w:p>
    <w:p w:rsidR="002A4D4D" w:rsidRPr="002A4D4D" w:rsidRDefault="002A4D4D" w:rsidP="00F13E58">
      <w:pPr>
        <w:tabs>
          <w:tab w:val="left" w:pos="850"/>
        </w:tabs>
        <w:spacing w:after="0" w:line="240" w:lineRule="auto"/>
        <w:rPr>
          <w:rFonts w:ascii="Angsana New" w:eastAsia="Arial" w:hAnsi="Angsana New" w:cs="Angsana New"/>
          <w:b/>
          <w:bCs/>
          <w:color w:val="000000"/>
          <w:sz w:val="32"/>
          <w:szCs w:val="32"/>
          <w:lang w:bidi="ar-SA"/>
        </w:rPr>
      </w:pPr>
      <w:r w:rsidRPr="002A4D4D">
        <w:rPr>
          <w:rFonts w:ascii="Angsana New" w:eastAsia="Arial" w:hAnsi="Angsana New" w:cs="Angsana New"/>
          <w:b/>
          <w:bCs/>
          <w:color w:val="000000"/>
          <w:sz w:val="32"/>
          <w:szCs w:val="32"/>
          <w:lang w:bidi="ar-SA"/>
        </w:rPr>
        <w:t>Advantage</w:t>
      </w:r>
    </w:p>
    <w:p w:rsidR="002A4D4D" w:rsidRPr="002A4D4D" w:rsidRDefault="002A4D4D" w:rsidP="00F13E58">
      <w:pPr>
        <w:numPr>
          <w:ilvl w:val="0"/>
          <w:numId w:val="13"/>
        </w:numPr>
        <w:tabs>
          <w:tab w:val="left" w:pos="850"/>
        </w:tabs>
        <w:spacing w:after="0" w:line="240" w:lineRule="auto"/>
        <w:ind w:right="-262"/>
        <w:jc w:val="both"/>
        <w:rPr>
          <w:rFonts w:ascii="Angsana New" w:eastAsia="Arial" w:hAnsi="Angsana New" w:cs="Angsana New"/>
          <w:color w:val="000000"/>
          <w:position w:val="4"/>
          <w:sz w:val="32"/>
          <w:szCs w:val="32"/>
          <w:lang w:bidi="ar-SA"/>
        </w:rPr>
      </w:pPr>
      <w:r w:rsidRPr="002A4D4D">
        <w:rPr>
          <w:rFonts w:ascii="Angsana New" w:eastAsia="Arial" w:hAnsi="Angsana New" w:cs="Angsana New"/>
          <w:color w:val="000000"/>
          <w:sz w:val="32"/>
          <w:szCs w:val="32"/>
          <w:lang w:bidi="ar-SA"/>
        </w:rPr>
        <w:t>To operate the longest motor insurance business of all insurance companies in present which makes the company have experience for giving service to the insured and related person as well as to have the database of complete underwriting</w:t>
      </w:r>
    </w:p>
    <w:p w:rsidR="002A4D4D" w:rsidRPr="002A4D4D" w:rsidRDefault="002A4D4D" w:rsidP="00F13E58">
      <w:pPr>
        <w:numPr>
          <w:ilvl w:val="0"/>
          <w:numId w:val="14"/>
        </w:numPr>
        <w:tabs>
          <w:tab w:val="left" w:pos="850"/>
        </w:tabs>
        <w:spacing w:after="0" w:line="240" w:lineRule="auto"/>
        <w:jc w:val="both"/>
        <w:rPr>
          <w:rFonts w:ascii="Angsana New" w:eastAsia="Arial" w:hAnsi="Angsana New" w:cs="Angsana New"/>
          <w:color w:val="000000"/>
          <w:position w:val="4"/>
          <w:sz w:val="32"/>
          <w:szCs w:val="32"/>
          <w:lang w:bidi="ar-SA"/>
        </w:rPr>
      </w:pPr>
      <w:r w:rsidRPr="002A4D4D">
        <w:rPr>
          <w:rFonts w:ascii="Angsana New" w:eastAsia="Arial" w:hAnsi="Angsana New" w:cs="Angsana New"/>
          <w:color w:val="000000"/>
          <w:sz w:val="32"/>
          <w:szCs w:val="32"/>
          <w:lang w:bidi="ar-SA"/>
        </w:rPr>
        <w:t>To have a long term relationship with customer base</w:t>
      </w:r>
    </w:p>
    <w:p w:rsidR="002A4D4D" w:rsidRPr="002A4D4D" w:rsidRDefault="002A4D4D" w:rsidP="00F13E58">
      <w:pPr>
        <w:numPr>
          <w:ilvl w:val="0"/>
          <w:numId w:val="15"/>
        </w:numPr>
        <w:tabs>
          <w:tab w:val="left" w:pos="850"/>
        </w:tabs>
        <w:spacing w:after="0" w:line="240" w:lineRule="auto"/>
        <w:jc w:val="both"/>
        <w:rPr>
          <w:rFonts w:ascii="Angsana New" w:eastAsia="Arial" w:hAnsi="Angsana New" w:cs="Angsana New"/>
          <w:color w:val="000000"/>
          <w:position w:val="4"/>
          <w:sz w:val="32"/>
          <w:szCs w:val="32"/>
          <w:lang w:bidi="ar-SA"/>
        </w:rPr>
      </w:pPr>
      <w:r w:rsidRPr="002A4D4D">
        <w:rPr>
          <w:rFonts w:ascii="Angsana New" w:eastAsia="Arial" w:hAnsi="Angsana New" w:cs="Angsana New"/>
          <w:color w:val="000000"/>
          <w:sz w:val="32"/>
          <w:szCs w:val="32"/>
          <w:lang w:bidi="ar-SA"/>
        </w:rPr>
        <w:t xml:space="preserve">To have a company culture to understand customer and related person requirements which makes impression to the customer and related person in our services </w:t>
      </w:r>
    </w:p>
    <w:p w:rsidR="002A4D4D" w:rsidRPr="002A4D4D" w:rsidRDefault="002A4D4D" w:rsidP="00F13E58">
      <w:pPr>
        <w:numPr>
          <w:ilvl w:val="0"/>
          <w:numId w:val="16"/>
        </w:numPr>
        <w:tabs>
          <w:tab w:val="left" w:pos="850"/>
        </w:tabs>
        <w:spacing w:after="0" w:line="240" w:lineRule="auto"/>
        <w:jc w:val="both"/>
        <w:rPr>
          <w:rFonts w:ascii="Angsana New" w:eastAsia="Arial" w:hAnsi="Angsana New" w:cs="Angsana New"/>
          <w:color w:val="000000"/>
          <w:position w:val="4"/>
          <w:sz w:val="32"/>
          <w:szCs w:val="32"/>
          <w:lang w:bidi="ar-SA"/>
        </w:rPr>
      </w:pPr>
      <w:r w:rsidRPr="002A4D4D">
        <w:rPr>
          <w:rFonts w:ascii="Angsana New" w:eastAsia="Arial" w:hAnsi="Angsana New" w:cs="Angsana New"/>
          <w:color w:val="000000"/>
          <w:sz w:val="32"/>
          <w:szCs w:val="32"/>
          <w:lang w:bidi="ar-SA"/>
        </w:rPr>
        <w:t>The company has a good customer base with risk distribution and a large amount of company fund that makes the company be able to handle risk in high level</w:t>
      </w:r>
    </w:p>
    <w:p w:rsidR="002A4D4D" w:rsidRPr="002A4D4D" w:rsidRDefault="002A4D4D" w:rsidP="00F13E58">
      <w:pPr>
        <w:tabs>
          <w:tab w:val="left" w:pos="850"/>
        </w:tabs>
        <w:spacing w:after="0" w:line="240" w:lineRule="auto"/>
        <w:rPr>
          <w:rFonts w:ascii="Angsana New" w:eastAsia="Arial" w:hAnsi="Angsana New" w:cs="Angsana New"/>
          <w:b/>
          <w:bCs/>
          <w:color w:val="000000"/>
          <w:sz w:val="32"/>
          <w:szCs w:val="32"/>
          <w:lang w:bidi="ar-SA"/>
        </w:rPr>
      </w:pPr>
      <w:r w:rsidRPr="002A4D4D">
        <w:rPr>
          <w:rFonts w:ascii="Angsana New" w:eastAsia="Arial" w:hAnsi="Angsana New" w:cs="Angsana New"/>
          <w:b/>
          <w:bCs/>
          <w:color w:val="000000"/>
          <w:sz w:val="32"/>
          <w:szCs w:val="32"/>
          <w:lang w:bidi="ar-SA"/>
        </w:rPr>
        <w:t>Disadvantage</w:t>
      </w:r>
    </w:p>
    <w:p w:rsidR="002A4D4D" w:rsidRPr="002A4D4D" w:rsidRDefault="002A4D4D" w:rsidP="00F13E58">
      <w:pPr>
        <w:numPr>
          <w:ilvl w:val="0"/>
          <w:numId w:val="17"/>
        </w:numPr>
        <w:tabs>
          <w:tab w:val="left" w:pos="850"/>
        </w:tabs>
        <w:spacing w:after="0" w:line="240" w:lineRule="auto"/>
        <w:rPr>
          <w:rFonts w:ascii="Angsana New" w:eastAsia="Arial" w:hAnsi="Angsana New" w:cs="Angsana New"/>
          <w:color w:val="000000"/>
          <w:position w:val="4"/>
          <w:sz w:val="32"/>
          <w:szCs w:val="32"/>
          <w:lang w:bidi="ar-SA"/>
        </w:rPr>
      </w:pPr>
      <w:r w:rsidRPr="002A4D4D">
        <w:rPr>
          <w:rFonts w:ascii="Angsana New" w:eastAsia="Arial" w:hAnsi="Angsana New" w:cs="Angsana New"/>
          <w:color w:val="000000"/>
          <w:sz w:val="32"/>
          <w:szCs w:val="32"/>
          <w:lang w:bidi="ar-SA"/>
        </w:rPr>
        <w:t>All company insurances are come from direct market, not from the captive business</w:t>
      </w:r>
    </w:p>
    <w:p w:rsidR="002A4D4D" w:rsidRPr="002A4D4D" w:rsidRDefault="002A4D4D" w:rsidP="00F13E58">
      <w:pPr>
        <w:tabs>
          <w:tab w:val="left" w:pos="850"/>
        </w:tabs>
        <w:spacing w:after="0" w:line="240" w:lineRule="auto"/>
        <w:ind w:left="850"/>
        <w:rPr>
          <w:rFonts w:ascii="Angsana New" w:eastAsia="Arial" w:hAnsi="Angsana New" w:cs="Angsana New"/>
          <w:color w:val="000000"/>
          <w:sz w:val="32"/>
          <w:szCs w:val="32"/>
          <w:lang w:bidi="ar-SA"/>
        </w:rPr>
      </w:pPr>
    </w:p>
    <w:p w:rsidR="002A4D4D" w:rsidRPr="002A4D4D" w:rsidRDefault="002A4D4D" w:rsidP="00F13E58">
      <w:pPr>
        <w:spacing w:after="0" w:line="240" w:lineRule="auto"/>
        <w:ind w:left="142"/>
        <w:rPr>
          <w:rFonts w:ascii="Angsana New" w:eastAsia="Arial" w:hAnsi="Angsana New" w:cs="Angsana New"/>
          <w:b/>
          <w:bCs/>
          <w:color w:val="000000"/>
          <w:sz w:val="32"/>
          <w:szCs w:val="32"/>
          <w:lang w:bidi="ar-SA"/>
        </w:rPr>
      </w:pPr>
      <w:r w:rsidRPr="002A4D4D">
        <w:rPr>
          <w:rFonts w:ascii="Angsana New" w:eastAsia="Arial" w:hAnsi="Angsana New" w:cs="Angsana New"/>
          <w:b/>
          <w:bCs/>
          <w:color w:val="000000"/>
          <w:sz w:val="32"/>
          <w:szCs w:val="32"/>
          <w:lang w:bidi="ar-SA"/>
        </w:rPr>
        <w:t xml:space="preserve">Target customers </w:t>
      </w:r>
    </w:p>
    <w:p w:rsidR="002A4D4D" w:rsidRPr="002A4D4D" w:rsidRDefault="002A4D4D" w:rsidP="00F13E58">
      <w:pPr>
        <w:spacing w:after="0" w:line="240" w:lineRule="auto"/>
        <w:ind w:left="142" w:firstLine="578"/>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For the industrial risk, most insurance is an insurance with the insurance company to have</w:t>
      </w:r>
    </w:p>
    <w:p w:rsidR="002A4D4D" w:rsidRPr="002A4D4D" w:rsidRDefault="002A4D4D" w:rsidP="00F13E58">
      <w:pPr>
        <w:spacing w:after="0" w:line="240" w:lineRule="auto"/>
        <w:ind w:left="142"/>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relationship in form of investment.  Therefore, from the company structure, we have a target to </w:t>
      </w:r>
    </w:p>
    <w:p w:rsidR="002A4D4D" w:rsidRPr="002A4D4D" w:rsidRDefault="002A4D4D" w:rsidP="00F13E58">
      <w:pPr>
        <w:spacing w:after="0" w:line="240" w:lineRule="auto"/>
        <w:ind w:left="142"/>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do business with small or medium customer groups which they have high independent to select </w:t>
      </w:r>
    </w:p>
    <w:p w:rsidR="002A4D4D" w:rsidRPr="002A4D4D" w:rsidRDefault="002A4D4D" w:rsidP="00F13E58">
      <w:pPr>
        <w:spacing w:after="0" w:line="240" w:lineRule="auto"/>
        <w:ind w:left="142"/>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the insurance company.  It is an outstanding in our service and product development that </w:t>
      </w:r>
    </w:p>
    <w:p w:rsidR="002A4D4D" w:rsidRPr="002A4D4D" w:rsidRDefault="002A4D4D" w:rsidP="00F13E58">
      <w:pPr>
        <w:spacing w:after="0" w:line="240" w:lineRule="auto"/>
        <w:ind w:left="142"/>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are suitable for consumer needs and enable to have influence on customer decision making.</w:t>
      </w:r>
    </w:p>
    <w:p w:rsidR="002A4D4D" w:rsidRPr="002A4D4D" w:rsidRDefault="002A4D4D" w:rsidP="00F13E58">
      <w:pPr>
        <w:spacing w:after="0" w:line="240" w:lineRule="auto"/>
        <w:ind w:left="142"/>
        <w:jc w:val="both"/>
        <w:rPr>
          <w:rFonts w:ascii="Angsana New" w:eastAsia="Arial" w:hAnsi="Angsana New" w:cs="Angsana New"/>
          <w:color w:val="000000"/>
          <w:sz w:val="32"/>
          <w:szCs w:val="32"/>
          <w:lang w:bidi="ar-SA"/>
        </w:rPr>
      </w:pPr>
    </w:p>
    <w:p w:rsidR="002A4D4D" w:rsidRPr="002A4D4D" w:rsidRDefault="002A4D4D" w:rsidP="00F13E58">
      <w:pPr>
        <w:numPr>
          <w:ilvl w:val="1"/>
          <w:numId w:val="11"/>
        </w:numPr>
        <w:spacing w:after="0" w:line="240" w:lineRule="auto"/>
        <w:ind w:left="142"/>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Competitive situation</w:t>
      </w:r>
    </w:p>
    <w:p w:rsidR="002A4D4D" w:rsidRPr="002A4D4D" w:rsidRDefault="002A4D4D" w:rsidP="00F13E58">
      <w:pPr>
        <w:spacing w:after="0" w:line="240" w:lineRule="auto"/>
        <w:ind w:left="142"/>
        <w:rPr>
          <w:rFonts w:asciiTheme="majorBidi" w:eastAsia="Times New Roman" w:hAnsiTheme="majorBidi" w:cstheme="majorBidi"/>
          <w:sz w:val="32"/>
          <w:szCs w:val="32"/>
          <w:lang w:bidi="ar-SA"/>
        </w:rPr>
      </w:pPr>
      <w:r w:rsidRPr="002A4D4D">
        <w:rPr>
          <w:rFonts w:asciiTheme="majorBidi" w:eastAsia="Times New Roman" w:hAnsiTheme="majorBidi" w:cstheme="majorBidi"/>
          <w:sz w:val="32"/>
          <w:szCs w:val="32"/>
          <w:lang w:bidi="ar-SA"/>
        </w:rPr>
        <w:t>In 2017, total non-life insurance premiums are 221,000 million Baht, growing 4.3% from 2016.</w:t>
      </w:r>
    </w:p>
    <w:p w:rsidR="002A4D4D" w:rsidRPr="002A4D4D" w:rsidRDefault="002A4D4D" w:rsidP="00F13E58">
      <w:pPr>
        <w:spacing w:after="0" w:line="240" w:lineRule="auto"/>
        <w:ind w:left="142"/>
        <w:rPr>
          <w:rFonts w:asciiTheme="majorBidi" w:eastAsia="Times New Roman" w:hAnsiTheme="majorBidi" w:cstheme="majorBidi"/>
          <w:sz w:val="32"/>
          <w:szCs w:val="32"/>
          <w:lang w:bidi="ar-SA"/>
        </w:rPr>
      </w:pPr>
      <w:r w:rsidRPr="002A4D4D">
        <w:rPr>
          <w:rFonts w:asciiTheme="majorBidi" w:eastAsia="Times New Roman" w:hAnsiTheme="majorBidi" w:cstheme="majorBidi"/>
          <w:sz w:val="32"/>
          <w:szCs w:val="32"/>
          <w:lang w:bidi="ar-SA"/>
        </w:rPr>
        <w:t>Due to the first car project in 2011-2012 which is being expired and prohibited from trading</w:t>
      </w:r>
    </w:p>
    <w:p w:rsidR="002A4D4D" w:rsidRPr="002A4D4D" w:rsidRDefault="002A4D4D" w:rsidP="00F13E58">
      <w:pPr>
        <w:spacing w:after="0" w:line="240" w:lineRule="auto"/>
        <w:ind w:left="142"/>
        <w:rPr>
          <w:rFonts w:asciiTheme="majorBidi" w:eastAsia="Times New Roman" w:hAnsiTheme="majorBidi" w:cstheme="majorBidi"/>
          <w:sz w:val="32"/>
          <w:szCs w:val="32"/>
          <w:lang w:bidi="ar-SA"/>
        </w:rPr>
      </w:pPr>
      <w:r w:rsidRPr="002A4D4D">
        <w:rPr>
          <w:rFonts w:asciiTheme="majorBidi" w:eastAsia="Times New Roman" w:hAnsiTheme="majorBidi" w:cstheme="majorBidi"/>
          <w:sz w:val="32"/>
          <w:szCs w:val="32"/>
          <w:lang w:bidi="ar-SA"/>
        </w:rPr>
        <w:t>under the project conditions from the end of 2016 resulting the demand for new cars in 2017-2019 that leads to fierce competition for market share expansion including premium competition or</w:t>
      </w:r>
      <w:r>
        <w:rPr>
          <w:rFonts w:asciiTheme="majorBidi" w:eastAsia="Times New Roman" w:hAnsiTheme="majorBidi" w:cstheme="majorBidi"/>
          <w:sz w:val="32"/>
          <w:szCs w:val="32"/>
          <w:lang w:bidi="ar-SA"/>
        </w:rPr>
        <w:t xml:space="preserve"> </w:t>
      </w:r>
      <w:r w:rsidRPr="002A4D4D">
        <w:rPr>
          <w:rFonts w:asciiTheme="majorBidi" w:eastAsia="Times New Roman" w:hAnsiTheme="majorBidi" w:cstheme="majorBidi"/>
          <w:sz w:val="32"/>
          <w:szCs w:val="32"/>
          <w:lang w:bidi="ar-SA"/>
        </w:rPr>
        <w:t>high commission to encourage agents and brokers to sell more insurance and maintain old policy</w:t>
      </w:r>
      <w:r>
        <w:rPr>
          <w:rFonts w:asciiTheme="majorBidi" w:eastAsia="Times New Roman" w:hAnsiTheme="majorBidi" w:cstheme="majorBidi"/>
          <w:sz w:val="32"/>
          <w:szCs w:val="32"/>
          <w:lang w:bidi="ar-SA"/>
        </w:rPr>
        <w:t xml:space="preserve"> </w:t>
      </w:r>
      <w:r w:rsidRPr="002A4D4D">
        <w:rPr>
          <w:rFonts w:asciiTheme="majorBidi" w:eastAsia="Times New Roman" w:hAnsiTheme="majorBidi" w:cstheme="majorBidi"/>
          <w:sz w:val="32"/>
          <w:szCs w:val="32"/>
          <w:lang w:bidi="ar-SA"/>
        </w:rPr>
        <w:t>coverage ratio not less than 70% of motor and property insurances which has been accepted by leading reinsurers.  The company emphasizes innovation leadership, digital strategy adaptation</w:t>
      </w:r>
      <w:r>
        <w:rPr>
          <w:rFonts w:asciiTheme="majorBidi" w:eastAsia="Times New Roman" w:hAnsiTheme="majorBidi" w:cstheme="majorBidi"/>
          <w:sz w:val="32"/>
          <w:szCs w:val="32"/>
          <w:lang w:bidi="ar-SA"/>
        </w:rPr>
        <w:t xml:space="preserve"> </w:t>
      </w:r>
      <w:r w:rsidRPr="002A4D4D">
        <w:rPr>
          <w:rFonts w:asciiTheme="majorBidi" w:eastAsia="Times New Roman" w:hAnsiTheme="majorBidi" w:cstheme="majorBidi"/>
          <w:sz w:val="32"/>
          <w:szCs w:val="32"/>
          <w:lang w:bidi="ar-SA"/>
        </w:rPr>
        <w:t>and taking technology to develop new products for both corporate and retail customers.  We sell</w:t>
      </w:r>
      <w:r>
        <w:rPr>
          <w:rFonts w:asciiTheme="majorBidi" w:eastAsia="Times New Roman" w:hAnsiTheme="majorBidi" w:cstheme="majorBidi"/>
          <w:sz w:val="32"/>
          <w:szCs w:val="32"/>
          <w:lang w:bidi="ar-SA"/>
        </w:rPr>
        <w:t xml:space="preserve"> </w:t>
      </w:r>
      <w:r w:rsidRPr="002A4D4D">
        <w:rPr>
          <w:rFonts w:asciiTheme="majorBidi" w:eastAsia="Times New Roman" w:hAnsiTheme="majorBidi" w:cstheme="majorBidi"/>
          <w:sz w:val="32"/>
          <w:szCs w:val="32"/>
          <w:lang w:bidi="ar-SA"/>
        </w:rPr>
        <w:t xml:space="preserve">through various distribution channels to reach the most </w:t>
      </w:r>
      <w:r w:rsidRPr="002A4D4D">
        <w:rPr>
          <w:rFonts w:asciiTheme="majorBidi" w:eastAsia="Times New Roman" w:hAnsiTheme="majorBidi" w:cstheme="majorBidi"/>
          <w:sz w:val="32"/>
          <w:szCs w:val="32"/>
          <w:lang w:bidi="ar-SA"/>
        </w:rPr>
        <w:lastRenderedPageBreak/>
        <w:t>targeted customers such as agents, brokers,</w:t>
      </w:r>
      <w:r>
        <w:rPr>
          <w:rFonts w:asciiTheme="majorBidi" w:eastAsia="Times New Roman" w:hAnsiTheme="majorBidi" w:cstheme="majorBidi"/>
          <w:sz w:val="32"/>
          <w:szCs w:val="32"/>
          <w:lang w:bidi="ar-SA"/>
        </w:rPr>
        <w:t xml:space="preserve"> </w:t>
      </w:r>
      <w:r w:rsidRPr="002A4D4D">
        <w:rPr>
          <w:rFonts w:asciiTheme="majorBidi" w:eastAsia="Times New Roman" w:hAnsiTheme="majorBidi" w:cstheme="majorBidi"/>
          <w:sz w:val="32"/>
          <w:szCs w:val="32"/>
          <w:lang w:bidi="ar-SA"/>
        </w:rPr>
        <w:t>banks (Banc assurance), financial institutions, telemarketing, convenience stores, online channel and</w:t>
      </w:r>
      <w:r>
        <w:rPr>
          <w:rFonts w:asciiTheme="majorBidi" w:eastAsia="Times New Roman" w:hAnsiTheme="majorBidi" w:cstheme="majorBidi"/>
          <w:sz w:val="32"/>
          <w:szCs w:val="32"/>
          <w:lang w:bidi="ar-SA"/>
        </w:rPr>
        <w:t xml:space="preserve"> </w:t>
      </w:r>
      <w:r w:rsidRPr="002A4D4D">
        <w:rPr>
          <w:rFonts w:asciiTheme="majorBidi" w:eastAsia="Times New Roman" w:hAnsiTheme="majorBidi" w:cstheme="majorBidi"/>
          <w:sz w:val="32"/>
          <w:szCs w:val="32"/>
          <w:lang w:bidi="ar-SA"/>
        </w:rPr>
        <w:t xml:space="preserve">claim services improvement via Smartphone applications.  </w:t>
      </w:r>
    </w:p>
    <w:p w:rsidR="002A4D4D" w:rsidRPr="002A4D4D" w:rsidRDefault="002A4D4D" w:rsidP="00F13E58">
      <w:pPr>
        <w:tabs>
          <w:tab w:val="left" w:pos="850"/>
        </w:tabs>
        <w:spacing w:after="0" w:line="240" w:lineRule="auto"/>
        <w:ind w:left="1241"/>
        <w:rPr>
          <w:rFonts w:ascii="Angsana New" w:eastAsia="Arial" w:hAnsi="Angsana New" w:cs="Angsana New"/>
          <w:color w:val="000000"/>
          <w:sz w:val="12"/>
          <w:szCs w:val="12"/>
          <w:lang w:bidi="ar-SA"/>
        </w:rPr>
      </w:pPr>
    </w:p>
    <w:p w:rsidR="002A4D4D" w:rsidRPr="002A4D4D" w:rsidRDefault="002A4D4D" w:rsidP="00F13E58">
      <w:pPr>
        <w:tabs>
          <w:tab w:val="left" w:pos="850"/>
        </w:tabs>
        <w:spacing w:after="0" w:line="240" w:lineRule="auto"/>
        <w:ind w:left="1241"/>
        <w:rPr>
          <w:rFonts w:ascii="Angsana New" w:eastAsia="Arial" w:hAnsi="Angsana New" w:cs="Angsana New"/>
          <w:color w:val="000000"/>
          <w:sz w:val="12"/>
          <w:szCs w:val="12"/>
          <w:lang w:bidi="ar-SA"/>
        </w:rPr>
      </w:pPr>
    </w:p>
    <w:p w:rsidR="002A4D4D" w:rsidRPr="002A4D4D" w:rsidRDefault="002A4D4D" w:rsidP="00F13E58">
      <w:pPr>
        <w:tabs>
          <w:tab w:val="left" w:pos="850"/>
        </w:tabs>
        <w:spacing w:after="0" w:line="240" w:lineRule="auto"/>
        <w:ind w:left="1241"/>
        <w:rPr>
          <w:rFonts w:ascii="Angsana New" w:eastAsia="Arial" w:hAnsi="Angsana New" w:cs="Angsana New"/>
          <w:color w:val="000000"/>
          <w:sz w:val="12"/>
          <w:szCs w:val="12"/>
          <w:lang w:bidi="ar-SA"/>
        </w:rPr>
      </w:pPr>
    </w:p>
    <w:p w:rsidR="002A4D4D" w:rsidRPr="002A4D4D" w:rsidRDefault="002A4D4D" w:rsidP="00F13E58">
      <w:pPr>
        <w:tabs>
          <w:tab w:val="left" w:pos="850"/>
        </w:tabs>
        <w:spacing w:after="0" w:line="240" w:lineRule="auto"/>
        <w:ind w:left="1241"/>
        <w:rPr>
          <w:rFonts w:ascii="Angsana New" w:eastAsia="Arial" w:hAnsi="Angsana New" w:cs="Angsana New"/>
          <w:color w:val="000000"/>
          <w:sz w:val="12"/>
          <w:szCs w:val="12"/>
          <w:lang w:bidi="ar-SA"/>
        </w:rPr>
      </w:pPr>
    </w:p>
    <w:p w:rsidR="002A4D4D" w:rsidRDefault="0010620A" w:rsidP="0010620A">
      <w:pPr>
        <w:tabs>
          <w:tab w:val="left" w:pos="850"/>
        </w:tabs>
        <w:spacing w:after="0" w:line="240" w:lineRule="auto"/>
        <w:ind w:right="-442"/>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ab/>
      </w:r>
      <w:r w:rsidR="002A4D4D" w:rsidRPr="002A4D4D">
        <w:rPr>
          <w:rFonts w:ascii="Angsana New" w:eastAsia="Arial" w:hAnsi="Angsana New" w:cs="Angsana New"/>
          <w:color w:val="000000"/>
          <w:sz w:val="32"/>
          <w:szCs w:val="32"/>
          <w:lang w:bidi="ar-SA"/>
        </w:rPr>
        <w:t>Direct Insurance Premium Table of The N</w:t>
      </w:r>
      <w:r w:rsidR="002A4D4D" w:rsidRPr="002A4D4D">
        <w:rPr>
          <w:rFonts w:ascii="Angsana New" w:eastAsia="Arial" w:hAnsi="Angsana New" w:cs="Angsana New"/>
          <w:color w:val="000000"/>
          <w:sz w:val="32"/>
          <w:szCs w:val="32"/>
        </w:rPr>
        <w:t>on-Life I</w:t>
      </w:r>
      <w:r w:rsidR="002A4D4D" w:rsidRPr="002A4D4D">
        <w:rPr>
          <w:rFonts w:ascii="Angsana New" w:eastAsia="Arial" w:hAnsi="Angsana New" w:cs="Angsana New"/>
          <w:color w:val="000000"/>
          <w:sz w:val="32"/>
          <w:szCs w:val="32"/>
          <w:lang w:bidi="ar-SA"/>
        </w:rPr>
        <w:t>nsurance System classified by Class of Business</w:t>
      </w:r>
    </w:p>
    <w:p w:rsidR="003F2F2B" w:rsidRPr="002A4D4D" w:rsidRDefault="003F2F2B" w:rsidP="00F13E58">
      <w:pPr>
        <w:tabs>
          <w:tab w:val="left" w:pos="850"/>
        </w:tabs>
        <w:spacing w:after="0" w:line="240" w:lineRule="auto"/>
        <w:ind w:left="1241" w:right="-442"/>
        <w:rPr>
          <w:rFonts w:ascii="Angsana New" w:eastAsia="Arial" w:hAnsi="Angsana New" w:cs="Angsana New"/>
          <w:color w:val="000000"/>
          <w:sz w:val="32"/>
          <w:szCs w:val="32"/>
          <w:lang w:bidi="ar-SA"/>
        </w:rPr>
      </w:pPr>
    </w:p>
    <w:tbl>
      <w:tblPr>
        <w:tblW w:w="0" w:type="auto"/>
        <w:tblInd w:w="958" w:type="dxa"/>
        <w:tblLayout w:type="fixed"/>
        <w:tblLook w:val="0000"/>
      </w:tblPr>
      <w:tblGrid>
        <w:gridCol w:w="1097"/>
        <w:gridCol w:w="1097"/>
        <w:gridCol w:w="465"/>
        <w:gridCol w:w="1299"/>
        <w:gridCol w:w="1097"/>
        <w:gridCol w:w="1097"/>
        <w:gridCol w:w="1097"/>
        <w:gridCol w:w="1100"/>
      </w:tblGrid>
      <w:tr w:rsidR="002A4D4D" w:rsidRPr="002A4D4D" w:rsidTr="00FA591B">
        <w:trPr>
          <w:cantSplit/>
          <w:trHeight w:val="318"/>
        </w:trPr>
        <w:tc>
          <w:tcPr>
            <w:tcW w:w="1097" w:type="dxa"/>
            <w:tcBorders>
              <w:bottom w:val="single" w:sz="4" w:space="0" w:color="auto"/>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1097" w:type="dxa"/>
            <w:tcBorders>
              <w:bottom w:val="single" w:sz="4" w:space="0" w:color="auto"/>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465" w:type="dxa"/>
            <w:tcBorders>
              <w:bottom w:val="single" w:sz="4" w:space="0" w:color="auto"/>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1299" w:type="dxa"/>
            <w:tcBorders>
              <w:bottom w:val="single" w:sz="4" w:space="0" w:color="auto"/>
              <w:right w:val="single" w:sz="4" w:space="0" w:color="auto"/>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4391" w:type="dxa"/>
            <w:gridSpan w:val="4"/>
            <w:tcBorders>
              <w:top w:val="single" w:sz="2" w:space="0" w:color="000000"/>
              <w:left w:val="single" w:sz="4" w:space="0" w:color="auto"/>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b/>
                <w:bCs/>
                <w:sz w:val="28"/>
                <w:szCs w:val="24"/>
                <w:lang w:bidi="ar-SA"/>
              </w:rPr>
            </w:pPr>
            <w:r w:rsidRPr="002A4D4D">
              <w:rPr>
                <w:rFonts w:asciiTheme="majorBidi" w:eastAsia="Times New Roman" w:hAnsiTheme="majorBidi" w:cstheme="majorBidi"/>
                <w:b/>
                <w:bCs/>
                <w:sz w:val="28"/>
                <w:lang w:bidi="ar-SA"/>
              </w:rPr>
              <w:t>Direct Premium  (Unit : Million Baht)</w:t>
            </w:r>
          </w:p>
        </w:tc>
      </w:tr>
      <w:tr w:rsidR="002A4D4D" w:rsidRPr="002A4D4D" w:rsidTr="00FA591B">
        <w:trPr>
          <w:cantSplit/>
          <w:trHeight w:val="179"/>
        </w:trPr>
        <w:tc>
          <w:tcPr>
            <w:tcW w:w="1097" w:type="dxa"/>
            <w:vMerge w:val="restart"/>
            <w:tcBorders>
              <w:top w:val="single" w:sz="4" w:space="0" w:color="auto"/>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b/>
                <w:bCs/>
                <w:color w:val="000000"/>
                <w:sz w:val="28"/>
                <w:lang w:bidi="ar-SA"/>
              </w:rPr>
            </w:pPr>
            <w:r w:rsidRPr="002A4D4D">
              <w:rPr>
                <w:rFonts w:asciiTheme="majorBidi" w:eastAsia="Helvetica" w:hAnsiTheme="majorBidi" w:cstheme="majorBidi"/>
                <w:b/>
                <w:bCs/>
                <w:color w:val="000000"/>
                <w:sz w:val="28"/>
                <w:lang w:bidi="ar-SA"/>
              </w:rPr>
              <w:t>No.</w:t>
            </w:r>
          </w:p>
        </w:tc>
        <w:tc>
          <w:tcPr>
            <w:tcW w:w="1562" w:type="dxa"/>
            <w:gridSpan w:val="2"/>
            <w:vMerge w:val="restart"/>
            <w:tcBorders>
              <w:top w:val="single" w:sz="4" w:space="0" w:color="auto"/>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b/>
                <w:bCs/>
                <w:color w:val="000000"/>
                <w:sz w:val="28"/>
                <w:lang w:bidi="ar-SA"/>
              </w:rPr>
            </w:pPr>
            <w:r w:rsidRPr="002A4D4D">
              <w:rPr>
                <w:rFonts w:asciiTheme="majorBidi" w:eastAsia="Helvetica" w:hAnsiTheme="majorBidi" w:cstheme="majorBidi"/>
                <w:b/>
                <w:bCs/>
                <w:color w:val="000000"/>
                <w:sz w:val="28"/>
                <w:lang w:bidi="ar-SA"/>
              </w:rPr>
              <w:t>Class of Business</w:t>
            </w:r>
          </w:p>
        </w:tc>
        <w:tc>
          <w:tcPr>
            <w:tcW w:w="1299" w:type="dxa"/>
            <w:tcBorders>
              <w:top w:val="single" w:sz="4" w:space="0" w:color="auto"/>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b/>
                <w:bCs/>
                <w:color w:val="000000"/>
                <w:sz w:val="28"/>
                <w:lang w:bidi="ar-SA"/>
              </w:rPr>
            </w:pPr>
            <w:r w:rsidRPr="002A4D4D">
              <w:rPr>
                <w:rFonts w:asciiTheme="majorBidi" w:eastAsia="Helvetica" w:hAnsiTheme="majorBidi" w:cstheme="majorBidi"/>
                <w:b/>
                <w:bCs/>
                <w:color w:val="000000"/>
                <w:sz w:val="28"/>
                <w:lang w:bidi="ar-SA"/>
              </w:rPr>
              <w:t>Year</w:t>
            </w:r>
          </w:p>
        </w:tc>
        <w:tc>
          <w:tcPr>
            <w:tcW w:w="1097" w:type="dxa"/>
            <w:vMerge w:val="restart"/>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b/>
                <w:bCs/>
                <w:color w:val="000000"/>
                <w:sz w:val="28"/>
                <w:lang w:bidi="ar-SA"/>
              </w:rPr>
            </w:pPr>
            <w:r w:rsidRPr="002A4D4D">
              <w:rPr>
                <w:rFonts w:asciiTheme="majorBidi" w:eastAsia="Helvetica" w:hAnsiTheme="majorBidi" w:cstheme="majorBidi"/>
                <w:b/>
                <w:bCs/>
                <w:color w:val="000000"/>
                <w:sz w:val="28"/>
                <w:lang w:bidi="ar-SA"/>
              </w:rPr>
              <w:t>2014</w:t>
            </w:r>
          </w:p>
        </w:tc>
        <w:tc>
          <w:tcPr>
            <w:tcW w:w="1097" w:type="dxa"/>
            <w:vMerge w:val="restart"/>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b/>
                <w:bCs/>
                <w:color w:val="000000"/>
                <w:sz w:val="28"/>
                <w:lang w:bidi="ar-SA"/>
              </w:rPr>
            </w:pPr>
            <w:r w:rsidRPr="002A4D4D">
              <w:rPr>
                <w:rFonts w:asciiTheme="majorBidi" w:eastAsia="Helvetica" w:hAnsiTheme="majorBidi" w:cstheme="majorBidi"/>
                <w:b/>
                <w:bCs/>
                <w:color w:val="000000"/>
                <w:sz w:val="28"/>
                <w:lang w:bidi="ar-SA"/>
              </w:rPr>
              <w:t>2015</w:t>
            </w:r>
          </w:p>
        </w:tc>
        <w:tc>
          <w:tcPr>
            <w:tcW w:w="1097" w:type="dxa"/>
            <w:vMerge w:val="restart"/>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b/>
                <w:bCs/>
                <w:color w:val="000000"/>
                <w:sz w:val="28"/>
                <w:lang w:bidi="ar-SA"/>
              </w:rPr>
            </w:pPr>
            <w:r w:rsidRPr="002A4D4D">
              <w:rPr>
                <w:rFonts w:asciiTheme="majorBidi" w:eastAsia="Helvetica" w:hAnsiTheme="majorBidi" w:cstheme="majorBidi"/>
                <w:b/>
                <w:bCs/>
                <w:color w:val="000000"/>
                <w:sz w:val="28"/>
                <w:lang w:bidi="ar-SA"/>
              </w:rPr>
              <w:t>2016</w:t>
            </w:r>
          </w:p>
        </w:tc>
        <w:tc>
          <w:tcPr>
            <w:tcW w:w="1100" w:type="dxa"/>
            <w:vMerge w:val="restart"/>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b/>
                <w:bCs/>
                <w:color w:val="000000"/>
                <w:sz w:val="28"/>
                <w:lang w:bidi="ar-SA"/>
              </w:rPr>
            </w:pPr>
            <w:r w:rsidRPr="002A4D4D">
              <w:rPr>
                <w:rFonts w:asciiTheme="majorBidi" w:eastAsia="Helvetica" w:hAnsiTheme="majorBidi" w:cstheme="majorBidi"/>
                <w:b/>
                <w:bCs/>
                <w:color w:val="000000"/>
                <w:sz w:val="28"/>
                <w:lang w:bidi="ar-SA"/>
              </w:rPr>
              <w:t>2017</w:t>
            </w:r>
          </w:p>
        </w:tc>
      </w:tr>
      <w:tr w:rsidR="002A4D4D" w:rsidRPr="002A4D4D" w:rsidTr="00FA591B">
        <w:trPr>
          <w:cantSplit/>
          <w:trHeight w:val="149"/>
        </w:trPr>
        <w:tc>
          <w:tcPr>
            <w:tcW w:w="1097" w:type="dxa"/>
            <w:vMerge/>
            <w:tcBorders>
              <w:top w:val="single" w:sz="2" w:space="0" w:color="000000"/>
              <w:left w:val="single" w:sz="2" w:space="0" w:color="000000"/>
              <w:bottom w:val="single" w:sz="2" w:space="0" w:color="000000"/>
              <w:right w:val="single" w:sz="2" w:space="0" w:color="000000"/>
            </w:tcBorders>
            <w:shd w:val="clear" w:color="auto" w:fill="EEEEEE"/>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1562" w:type="dxa"/>
            <w:gridSpan w:val="2"/>
            <w:vMerge/>
            <w:tcBorders>
              <w:top w:val="single" w:sz="2" w:space="0" w:color="000000"/>
              <w:left w:val="single" w:sz="2" w:space="0" w:color="000000"/>
              <w:bottom w:val="single" w:sz="2" w:space="0" w:color="000000"/>
              <w:right w:val="single" w:sz="2" w:space="0" w:color="000000"/>
            </w:tcBorders>
            <w:shd w:val="clear" w:color="auto" w:fill="EEEEEE"/>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129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b/>
                <w:bCs/>
                <w:color w:val="000000"/>
                <w:sz w:val="28"/>
                <w:lang w:bidi="ar-SA"/>
              </w:rPr>
            </w:pPr>
            <w:r w:rsidRPr="002A4D4D">
              <w:rPr>
                <w:rFonts w:asciiTheme="majorBidi" w:eastAsia="Arial Unicode MS" w:hAnsiTheme="majorBidi" w:cstheme="majorBidi"/>
                <w:b/>
                <w:bCs/>
                <w:color w:val="000000"/>
                <w:sz w:val="28"/>
                <w:lang w:bidi="ar-SA"/>
              </w:rPr>
              <w:t>Sub Class</w:t>
            </w:r>
          </w:p>
        </w:tc>
        <w:tc>
          <w:tcPr>
            <w:tcW w:w="1097" w:type="dxa"/>
            <w:vMerge/>
            <w:tcBorders>
              <w:top w:val="single" w:sz="2" w:space="0" w:color="000000"/>
              <w:left w:val="single" w:sz="2" w:space="0" w:color="000000"/>
              <w:bottom w:val="single" w:sz="2" w:space="0" w:color="000000"/>
              <w:right w:val="single" w:sz="2" w:space="0" w:color="000000"/>
            </w:tcBorders>
            <w:shd w:val="clear" w:color="auto" w:fill="EEEEEE"/>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1097" w:type="dxa"/>
            <w:vMerge/>
            <w:tcBorders>
              <w:top w:val="single" w:sz="2" w:space="0" w:color="000000"/>
              <w:left w:val="single" w:sz="2" w:space="0" w:color="000000"/>
              <w:bottom w:val="single" w:sz="2" w:space="0" w:color="000000"/>
              <w:right w:val="single" w:sz="2" w:space="0" w:color="000000"/>
            </w:tcBorders>
            <w:shd w:val="clear" w:color="auto" w:fill="EEEEEE"/>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1097" w:type="dxa"/>
            <w:vMerge/>
            <w:tcBorders>
              <w:top w:val="single" w:sz="2" w:space="0" w:color="000000"/>
              <w:left w:val="single" w:sz="2" w:space="0" w:color="000000"/>
              <w:bottom w:val="single" w:sz="2" w:space="0" w:color="000000"/>
              <w:right w:val="single" w:sz="2" w:space="0" w:color="000000"/>
            </w:tcBorders>
            <w:shd w:val="clear" w:color="auto" w:fill="EEEEEE"/>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c>
          <w:tcPr>
            <w:tcW w:w="1100" w:type="dxa"/>
            <w:vMerge/>
            <w:tcBorders>
              <w:top w:val="single" w:sz="2" w:space="0" w:color="000000"/>
              <w:left w:val="single" w:sz="2" w:space="0" w:color="000000"/>
              <w:bottom w:val="single" w:sz="2" w:space="0" w:color="000000"/>
              <w:right w:val="single" w:sz="2" w:space="0" w:color="000000"/>
            </w:tcBorders>
            <w:shd w:val="clear" w:color="auto" w:fill="EEEEEE"/>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p>
        </w:tc>
      </w:tr>
      <w:tr w:rsidR="002A4D4D" w:rsidRPr="002A4D4D" w:rsidTr="00FA591B">
        <w:trPr>
          <w:cantSplit/>
          <w:trHeight w:val="296"/>
        </w:trPr>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1</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Motor</w:t>
            </w:r>
          </w:p>
        </w:tc>
        <w:tc>
          <w:tcPr>
            <w:tcW w:w="46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1.1</w:t>
            </w:r>
          </w:p>
        </w:tc>
        <w:tc>
          <w:tcPr>
            <w:tcW w:w="129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Voluntary</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102,515</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104,111</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105,508</w:t>
            </w:r>
          </w:p>
        </w:tc>
        <w:tc>
          <w:tcPr>
            <w:tcW w:w="11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110,160</w:t>
            </w:r>
          </w:p>
        </w:tc>
      </w:tr>
      <w:tr w:rsidR="002A4D4D" w:rsidRPr="002A4D4D" w:rsidTr="00FA591B">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p>
        </w:tc>
        <w:tc>
          <w:tcPr>
            <w:tcW w:w="4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1.2</w:t>
            </w:r>
          </w:p>
        </w:tc>
        <w:tc>
          <w:tcPr>
            <w:tcW w:w="129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Compulsory</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15,388</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16,294</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16,679</w:t>
            </w:r>
          </w:p>
        </w:tc>
        <w:tc>
          <w:tcPr>
            <w:tcW w:w="11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15,958</w:t>
            </w:r>
          </w:p>
        </w:tc>
      </w:tr>
      <w:tr w:rsidR="002A4D4D" w:rsidRPr="002A4D4D" w:rsidTr="00FA591B">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p>
        </w:tc>
        <w:tc>
          <w:tcPr>
            <w:tcW w:w="46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p>
        </w:tc>
        <w:tc>
          <w:tcPr>
            <w:tcW w:w="129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color w:val="000000"/>
                <w:sz w:val="28"/>
                <w:lang w:bidi="ar-SA"/>
              </w:rPr>
            </w:pPr>
            <w:r w:rsidRPr="002A4D4D">
              <w:rPr>
                <w:rFonts w:asciiTheme="majorBidi" w:eastAsia="Helvetica" w:hAnsiTheme="majorBidi" w:cstheme="majorBidi"/>
                <w:color w:val="000000"/>
                <w:sz w:val="28"/>
                <w:lang w:bidi="ar-SA"/>
              </w:rPr>
              <w:t>Total</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117,903</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120,405</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122,187</w:t>
            </w:r>
          </w:p>
        </w:tc>
        <w:tc>
          <w:tcPr>
            <w:tcW w:w="11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126,118</w:t>
            </w:r>
          </w:p>
        </w:tc>
      </w:tr>
      <w:tr w:rsidR="002A4D4D" w:rsidRPr="002A4D4D" w:rsidTr="00FA591B">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2</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Fire</w:t>
            </w:r>
          </w:p>
        </w:tc>
        <w:tc>
          <w:tcPr>
            <w:tcW w:w="4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2</w:t>
            </w:r>
          </w:p>
        </w:tc>
        <w:tc>
          <w:tcPr>
            <w:tcW w:w="129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Fire</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11,058</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10,484</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10,233</w:t>
            </w:r>
          </w:p>
        </w:tc>
        <w:tc>
          <w:tcPr>
            <w:tcW w:w="11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9,850</w:t>
            </w:r>
          </w:p>
        </w:tc>
      </w:tr>
      <w:tr w:rsidR="002A4D4D" w:rsidRPr="002A4D4D" w:rsidTr="00FA591B">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3</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Misc.</w:t>
            </w:r>
          </w:p>
        </w:tc>
        <w:tc>
          <w:tcPr>
            <w:tcW w:w="46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3</w:t>
            </w:r>
          </w:p>
        </w:tc>
        <w:tc>
          <w:tcPr>
            <w:tcW w:w="129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Misc.</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70,991</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72,970</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74,124</w:t>
            </w:r>
          </w:p>
        </w:tc>
        <w:tc>
          <w:tcPr>
            <w:tcW w:w="11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77,110</w:t>
            </w:r>
          </w:p>
        </w:tc>
      </w:tr>
      <w:tr w:rsidR="002A4D4D" w:rsidRPr="002A4D4D" w:rsidTr="00FA591B">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4</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Marine</w:t>
            </w:r>
          </w:p>
        </w:tc>
        <w:tc>
          <w:tcPr>
            <w:tcW w:w="46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Arial Unicode MS" w:hAnsiTheme="majorBidi" w:cstheme="majorBidi"/>
                <w:color w:val="000000"/>
                <w:sz w:val="28"/>
                <w:lang w:bidi="ar-SA"/>
              </w:rPr>
              <w:t>4</w:t>
            </w:r>
          </w:p>
        </w:tc>
        <w:tc>
          <w:tcPr>
            <w:tcW w:w="129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Arial Unicode MS" w:hAnsiTheme="majorBidi" w:cstheme="majorBidi"/>
                <w:color w:val="000000"/>
                <w:sz w:val="28"/>
                <w:lang w:bidi="ar-SA"/>
              </w:rPr>
            </w:pPr>
            <w:r w:rsidRPr="002A4D4D">
              <w:rPr>
                <w:rFonts w:asciiTheme="majorBidi" w:eastAsia="Arial Unicode MS" w:hAnsiTheme="majorBidi" w:cstheme="majorBidi"/>
                <w:color w:val="000000"/>
                <w:sz w:val="28"/>
                <w:lang w:bidi="ar-SA"/>
              </w:rPr>
              <w:t>Marine</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5,293</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5,338</w:t>
            </w:r>
          </w:p>
        </w:tc>
        <w:tc>
          <w:tcPr>
            <w:tcW w:w="109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5,267</w:t>
            </w:r>
          </w:p>
        </w:tc>
        <w:tc>
          <w:tcPr>
            <w:tcW w:w="11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sz w:val="28"/>
                <w:szCs w:val="24"/>
                <w:lang w:bidi="ar-SA"/>
              </w:rPr>
            </w:pPr>
            <w:r w:rsidRPr="002A4D4D">
              <w:rPr>
                <w:rFonts w:asciiTheme="majorBidi" w:eastAsia="Times New Roman" w:hAnsiTheme="majorBidi" w:cstheme="majorBidi"/>
                <w:sz w:val="28"/>
                <w:lang w:bidi="ar-SA"/>
              </w:rPr>
              <w:t>5,356</w:t>
            </w:r>
          </w:p>
        </w:tc>
      </w:tr>
      <w:tr w:rsidR="002A4D4D" w:rsidRPr="002A4D4D" w:rsidTr="00FA591B">
        <w:trPr>
          <w:cantSplit/>
          <w:trHeight w:val="279"/>
        </w:trPr>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r w:rsidRPr="002A4D4D">
              <w:rPr>
                <w:rFonts w:asciiTheme="majorBidi" w:eastAsia="Arial Unicode MS" w:hAnsiTheme="majorBidi" w:cstheme="majorBidi"/>
                <w:b/>
                <w:bCs/>
                <w:color w:val="000000"/>
                <w:sz w:val="28"/>
                <w:lang w:bidi="ar-SA"/>
              </w:rPr>
              <w:t>5</w:t>
            </w:r>
          </w:p>
        </w:tc>
        <w:tc>
          <w:tcPr>
            <w:tcW w:w="2861" w:type="dxa"/>
            <w:gridSpan w:val="3"/>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Helvetica" w:hAnsiTheme="majorBidi" w:cstheme="majorBidi"/>
                <w:b/>
                <w:bCs/>
                <w:color w:val="000000"/>
                <w:sz w:val="28"/>
                <w:lang w:bidi="ar-SA"/>
              </w:rPr>
            </w:pPr>
            <w:r w:rsidRPr="002A4D4D">
              <w:rPr>
                <w:rFonts w:asciiTheme="majorBidi" w:eastAsia="Helvetica" w:hAnsiTheme="majorBidi" w:cstheme="majorBidi"/>
                <w:b/>
                <w:bCs/>
                <w:color w:val="000000"/>
                <w:sz w:val="28"/>
                <w:lang w:bidi="ar-SA"/>
              </w:rPr>
              <w:t>Grand Total</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r w:rsidRPr="002A4D4D">
              <w:rPr>
                <w:rFonts w:asciiTheme="majorBidi" w:eastAsia="Times New Roman" w:hAnsiTheme="majorBidi" w:cstheme="majorBidi"/>
                <w:b/>
                <w:bCs/>
                <w:sz w:val="28"/>
                <w:lang w:bidi="ar-SA"/>
              </w:rPr>
              <w:t>203,077</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r w:rsidRPr="002A4D4D">
              <w:rPr>
                <w:rFonts w:asciiTheme="majorBidi" w:eastAsia="Times New Roman" w:hAnsiTheme="majorBidi" w:cstheme="majorBidi"/>
                <w:b/>
                <w:bCs/>
                <w:sz w:val="28"/>
                <w:lang w:bidi="ar-SA"/>
              </w:rPr>
              <w:t>205,247</w:t>
            </w:r>
          </w:p>
        </w:tc>
        <w:tc>
          <w:tcPr>
            <w:tcW w:w="109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r w:rsidRPr="002A4D4D">
              <w:rPr>
                <w:rFonts w:asciiTheme="majorBidi" w:eastAsia="Times New Roman" w:hAnsiTheme="majorBidi" w:cstheme="majorBidi"/>
                <w:b/>
                <w:bCs/>
                <w:sz w:val="28"/>
                <w:lang w:bidi="ar-SA"/>
              </w:rPr>
              <w:t>211,813</w:t>
            </w:r>
          </w:p>
        </w:tc>
        <w:tc>
          <w:tcPr>
            <w:tcW w:w="11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2A4D4D" w:rsidRPr="002A4D4D" w:rsidRDefault="002A4D4D" w:rsidP="00AC2BE7">
            <w:pPr>
              <w:spacing w:after="0" w:line="300" w:lineRule="exact"/>
              <w:jc w:val="center"/>
              <w:rPr>
                <w:rFonts w:asciiTheme="majorBidi" w:eastAsia="Times New Roman" w:hAnsiTheme="majorBidi" w:cstheme="majorBidi"/>
                <w:b/>
                <w:bCs/>
                <w:sz w:val="28"/>
                <w:szCs w:val="24"/>
                <w:lang w:bidi="ar-SA"/>
              </w:rPr>
            </w:pPr>
            <w:r w:rsidRPr="002A4D4D">
              <w:rPr>
                <w:rFonts w:asciiTheme="majorBidi" w:eastAsia="Times New Roman" w:hAnsiTheme="majorBidi" w:cstheme="majorBidi"/>
                <w:b/>
                <w:bCs/>
                <w:sz w:val="28"/>
                <w:lang w:bidi="ar-SA"/>
              </w:rPr>
              <w:t>218,434</w:t>
            </w:r>
          </w:p>
        </w:tc>
      </w:tr>
    </w:tbl>
    <w:p w:rsidR="002A4D4D" w:rsidRDefault="002A4D4D" w:rsidP="00F13E58">
      <w:pPr>
        <w:tabs>
          <w:tab w:val="left" w:pos="850"/>
        </w:tabs>
        <w:spacing w:after="0" w:line="240" w:lineRule="auto"/>
        <w:ind w:left="283"/>
        <w:rPr>
          <w:rFonts w:ascii="Angsana New" w:eastAsia="Arial" w:hAnsi="Angsana New" w:cs="Angsana New"/>
          <w:color w:val="000000"/>
          <w:sz w:val="32"/>
          <w:szCs w:val="32"/>
          <w:lang w:bidi="ar-SA"/>
        </w:rPr>
      </w:pPr>
    </w:p>
    <w:p w:rsidR="003F2F2B" w:rsidRDefault="003F2F2B" w:rsidP="00F13E58">
      <w:pPr>
        <w:tabs>
          <w:tab w:val="left" w:pos="850"/>
        </w:tabs>
        <w:spacing w:after="0" w:line="240" w:lineRule="auto"/>
        <w:ind w:left="283"/>
        <w:rPr>
          <w:rFonts w:ascii="Angsana New" w:eastAsia="Arial" w:hAnsi="Angsana New" w:cs="Angsana New"/>
          <w:color w:val="000000"/>
          <w:sz w:val="32"/>
          <w:szCs w:val="32"/>
          <w:lang w:bidi="ar-SA"/>
        </w:rPr>
      </w:pPr>
    </w:p>
    <w:p w:rsidR="003F2F2B" w:rsidRPr="002A4D4D" w:rsidRDefault="003F2F2B" w:rsidP="00F13E58">
      <w:pPr>
        <w:tabs>
          <w:tab w:val="left" w:pos="850"/>
        </w:tabs>
        <w:spacing w:after="0" w:line="240" w:lineRule="auto"/>
        <w:ind w:left="283"/>
        <w:rPr>
          <w:rFonts w:ascii="Angsana New" w:eastAsia="Arial" w:hAnsi="Angsana New" w:cs="Angsana New"/>
          <w:color w:val="000000"/>
          <w:sz w:val="32"/>
          <w:szCs w:val="32"/>
          <w:lang w:bidi="ar-SA"/>
        </w:rPr>
      </w:pPr>
    </w:p>
    <w:p w:rsidR="002A4D4D" w:rsidRPr="002A4D4D" w:rsidRDefault="002A4D4D" w:rsidP="00F13E58">
      <w:pPr>
        <w:tabs>
          <w:tab w:val="left" w:pos="850"/>
        </w:tabs>
        <w:spacing w:after="0" w:line="240" w:lineRule="auto"/>
        <w:ind w:left="28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(3)</w:t>
      </w:r>
      <w:r w:rsidRPr="002A4D4D">
        <w:rPr>
          <w:rFonts w:ascii="Angsana New" w:eastAsia="Arial" w:hAnsi="Angsana New" w:cs="Angsana New"/>
          <w:color w:val="000000"/>
          <w:sz w:val="32"/>
          <w:szCs w:val="32"/>
          <w:lang w:bidi="ar-SA"/>
        </w:rPr>
        <w:tab/>
        <w:t>Products or services</w:t>
      </w:r>
    </w:p>
    <w:p w:rsidR="002A4D4D" w:rsidRPr="002A4D4D" w:rsidRDefault="002A4D4D" w:rsidP="00BC109C">
      <w:pPr>
        <w:numPr>
          <w:ilvl w:val="1"/>
          <w:numId w:val="33"/>
        </w:numPr>
        <w:spacing w:after="0" w:line="240" w:lineRule="auto"/>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Sources of fund</w:t>
      </w:r>
    </w:p>
    <w:p w:rsidR="002A4D4D" w:rsidRPr="002A4D4D" w:rsidRDefault="002A4D4D" w:rsidP="00F13E58">
      <w:pPr>
        <w:tabs>
          <w:tab w:val="left" w:pos="850"/>
        </w:tabs>
        <w:spacing w:after="0" w:line="240" w:lineRule="auto"/>
        <w:ind w:left="1241"/>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Non-life insurance business has the major income from insurance premium.  Insurance policy is the company product which is made through 3 types as follows:</w:t>
      </w:r>
    </w:p>
    <w:p w:rsidR="002A4D4D" w:rsidRPr="002A4D4D" w:rsidRDefault="002A4D4D" w:rsidP="00F13E58">
      <w:pPr>
        <w:numPr>
          <w:ilvl w:val="1"/>
          <w:numId w:val="5"/>
        </w:numPr>
        <w:tabs>
          <w:tab w:val="left" w:pos="850"/>
          <w:tab w:val="num" w:pos="1603"/>
        </w:tabs>
        <w:spacing w:after="0" w:line="240" w:lineRule="auto"/>
        <w:ind w:left="160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Selling through Insurance Agent in Non-Life  Insurance Act section 4  “Non-Life Insurance Agent means a person who is delegated by company to convince people to do the insurance policy ”.</w:t>
      </w:r>
    </w:p>
    <w:p w:rsidR="002A4D4D" w:rsidRPr="002A4D4D" w:rsidRDefault="002A4D4D" w:rsidP="00F13E58">
      <w:pPr>
        <w:numPr>
          <w:ilvl w:val="1"/>
          <w:numId w:val="5"/>
        </w:numPr>
        <w:tabs>
          <w:tab w:val="left" w:pos="850"/>
          <w:tab w:val="num" w:pos="1603"/>
        </w:tabs>
        <w:spacing w:after="0" w:line="240" w:lineRule="auto"/>
        <w:ind w:left="160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Selling through Insurance Broker in Non-Life Insurance Act section 4  “Non-Life Insurance Broker means a person who advises or manages a person to do the insurance policy by expecting to get commission”.</w:t>
      </w:r>
    </w:p>
    <w:p w:rsidR="002A4D4D" w:rsidRPr="002A4D4D" w:rsidRDefault="002A4D4D" w:rsidP="00F13E58">
      <w:pPr>
        <w:numPr>
          <w:ilvl w:val="1"/>
          <w:numId w:val="5"/>
        </w:numPr>
        <w:tabs>
          <w:tab w:val="left" w:pos="850"/>
          <w:tab w:val="num" w:pos="1603"/>
        </w:tabs>
        <w:spacing w:after="0" w:line="240" w:lineRule="auto"/>
        <w:ind w:left="160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Direct selling by the company employees.</w:t>
      </w:r>
    </w:p>
    <w:p w:rsidR="002A4D4D" w:rsidRPr="002A4D4D" w:rsidRDefault="002A4D4D" w:rsidP="00BC109C">
      <w:pPr>
        <w:numPr>
          <w:ilvl w:val="1"/>
          <w:numId w:val="33"/>
        </w:numPr>
        <w:spacing w:after="0" w:line="240" w:lineRule="auto"/>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lastRenderedPageBreak/>
        <w:t>The ability to maintain the ratio of each business class</w:t>
      </w:r>
    </w:p>
    <w:p w:rsidR="002A4D4D" w:rsidRPr="002A4D4D" w:rsidRDefault="002A4D4D" w:rsidP="00F13E58">
      <w:pPr>
        <w:tabs>
          <w:tab w:val="left" w:pos="850"/>
        </w:tabs>
        <w:spacing w:after="0" w:line="240" w:lineRule="auto"/>
        <w:ind w:left="1241"/>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The company has maintained the fund of operating non-life insurance not less than Baht 30 million by considering the ratio of fund sufficiency.  It calculates the company fund divided by the maintained fund not less than 140%.  As of December 31, 2017, the company has the fund </w:t>
      </w:r>
    </w:p>
    <w:p w:rsidR="002A4D4D" w:rsidRPr="002A4D4D" w:rsidRDefault="002A4D4D" w:rsidP="00F13E58">
      <w:pPr>
        <w:tabs>
          <w:tab w:val="left" w:pos="850"/>
        </w:tabs>
        <w:spacing w:after="0" w:line="240" w:lineRule="auto"/>
        <w:ind w:left="1241"/>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as accounting Bah 1,170,959,239.23 t and there was a level a level of capital adequacy as </w:t>
      </w:r>
    </w:p>
    <w:p w:rsidR="002A4D4D" w:rsidRPr="002A4D4D" w:rsidRDefault="002A4D4D" w:rsidP="00F13E58">
      <w:pPr>
        <w:tabs>
          <w:tab w:val="left" w:pos="850"/>
        </w:tabs>
        <w:spacing w:after="0" w:line="240" w:lineRule="auto"/>
        <w:ind w:left="1241"/>
        <w:jc w:val="both"/>
        <w:rPr>
          <w:rFonts w:ascii="Angsana New" w:eastAsia="Arial" w:hAnsi="Angsana New" w:cs="Angsana New"/>
          <w:color w:val="000000"/>
          <w:sz w:val="32"/>
          <w:szCs w:val="32"/>
          <w:cs/>
        </w:rPr>
      </w:pPr>
      <w:r w:rsidRPr="002A4D4D">
        <w:rPr>
          <w:rFonts w:ascii="Angsana New" w:eastAsia="Arial" w:hAnsi="Angsana New" w:cs="Angsana New"/>
          <w:color w:val="000000"/>
          <w:sz w:val="32"/>
          <w:szCs w:val="32"/>
          <w:lang w:bidi="ar-SA"/>
        </w:rPr>
        <w:t>CAR Ratio 33</w:t>
      </w:r>
      <w:r w:rsidR="00C71F98">
        <w:rPr>
          <w:rFonts w:ascii="Angsana New" w:eastAsia="Arial" w:hAnsi="Angsana New" w:cs="Angsana New"/>
          <w:color w:val="000000"/>
          <w:sz w:val="32"/>
          <w:szCs w:val="32"/>
          <w:lang w:bidi="ar-SA"/>
        </w:rPr>
        <w:t>1.14</w:t>
      </w:r>
      <w:r w:rsidRPr="002A4D4D">
        <w:rPr>
          <w:rFonts w:ascii="Angsana New" w:eastAsia="Arial" w:hAnsi="Angsana New" w:cs="Angsana New"/>
          <w:color w:val="000000"/>
          <w:sz w:val="32"/>
          <w:szCs w:val="32"/>
          <w:lang w:bidi="ar-SA"/>
        </w:rPr>
        <w:t xml:space="preserve">% </w:t>
      </w:r>
    </w:p>
    <w:p w:rsidR="002A4D4D" w:rsidRPr="002A4D4D" w:rsidRDefault="002A4D4D" w:rsidP="00BC109C">
      <w:pPr>
        <w:numPr>
          <w:ilvl w:val="1"/>
          <w:numId w:val="33"/>
        </w:numPr>
        <w:spacing w:after="0" w:line="240" w:lineRule="auto"/>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Liquidity</w:t>
      </w:r>
    </w:p>
    <w:p w:rsidR="002A4D4D" w:rsidRPr="002A4D4D" w:rsidRDefault="002A4D4D" w:rsidP="00F13E58">
      <w:pPr>
        <w:tabs>
          <w:tab w:val="left" w:pos="850"/>
        </w:tabs>
        <w:spacing w:after="0" w:line="240" w:lineRule="auto"/>
        <w:ind w:left="1241"/>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Liquidity management for insurance premium of the company to the suitable loss ratio, </w:t>
      </w:r>
    </w:p>
    <w:p w:rsidR="002A4D4D" w:rsidRPr="002A4D4D" w:rsidRDefault="002A4D4D" w:rsidP="00F13E58">
      <w:pPr>
        <w:tabs>
          <w:tab w:val="left" w:pos="850"/>
        </w:tabs>
        <w:spacing w:after="0" w:line="240" w:lineRule="auto"/>
        <w:ind w:left="1241"/>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in the year 2017 the loss ratio is 62.28% increasing 5.13% from 2016.  </w:t>
      </w:r>
    </w:p>
    <w:p w:rsidR="002A4D4D" w:rsidRPr="002A4D4D" w:rsidRDefault="002A4D4D" w:rsidP="00F13E58">
      <w:pPr>
        <w:tabs>
          <w:tab w:val="left" w:pos="850"/>
        </w:tabs>
        <w:spacing w:after="0" w:line="240" w:lineRule="auto"/>
        <w:ind w:left="850"/>
        <w:rPr>
          <w:rFonts w:ascii="Angsana New" w:eastAsia="Arial" w:hAnsi="Angsana New" w:cs="Angsana New"/>
          <w:color w:val="000000"/>
          <w:sz w:val="32"/>
          <w:szCs w:val="32"/>
          <w:lang w:bidi="ar-SA"/>
        </w:rPr>
      </w:pPr>
    </w:p>
    <w:p w:rsidR="002A4D4D" w:rsidRPr="0010620A" w:rsidRDefault="003F2F2B" w:rsidP="00F13E58">
      <w:pPr>
        <w:spacing w:after="0" w:line="240" w:lineRule="auto"/>
        <w:rPr>
          <w:rFonts w:ascii="Angsana New" w:eastAsia="Arial" w:hAnsi="Angsana New" w:cs="Angsana New"/>
          <w:b/>
          <w:bCs/>
          <w:color w:val="000000"/>
          <w:sz w:val="32"/>
          <w:szCs w:val="32"/>
          <w:u w:val="single"/>
          <w:lang w:bidi="ar-SA"/>
        </w:rPr>
      </w:pPr>
      <w:r w:rsidRPr="0010620A">
        <w:rPr>
          <w:rFonts w:ascii="Angsana New" w:eastAsia="Arial Unicode MS" w:hAnsi="Angsana New" w:cs="Angsana New"/>
          <w:b/>
          <w:bCs/>
          <w:color w:val="000000"/>
          <w:sz w:val="32"/>
          <w:szCs w:val="32"/>
          <w:u w:val="single"/>
          <w:lang w:bidi="ar-SA"/>
        </w:rPr>
        <w:t>4</w:t>
      </w:r>
      <w:r w:rsidR="002A4D4D" w:rsidRPr="0010620A">
        <w:rPr>
          <w:rFonts w:ascii="Angsana New" w:eastAsia="Arial Unicode MS" w:hAnsi="Angsana New" w:cs="Angsana New"/>
          <w:b/>
          <w:bCs/>
          <w:color w:val="000000"/>
          <w:sz w:val="32"/>
          <w:szCs w:val="32"/>
          <w:u w:val="single"/>
          <w:lang w:bidi="ar-SA"/>
        </w:rPr>
        <w:t>. Risk factors</w:t>
      </w:r>
    </w:p>
    <w:p w:rsidR="002A4D4D" w:rsidRPr="002A4D4D" w:rsidRDefault="002A4D4D" w:rsidP="00F13E58">
      <w:pPr>
        <w:spacing w:after="0" w:line="240" w:lineRule="auto"/>
        <w:ind w:left="28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Risk factors of non-life insurance business can be classified as follows:</w:t>
      </w:r>
    </w:p>
    <w:p w:rsidR="002A4D4D" w:rsidRPr="002A4D4D" w:rsidRDefault="002A4D4D" w:rsidP="00F13E58">
      <w:pPr>
        <w:spacing w:after="0" w:line="240" w:lineRule="auto"/>
        <w:ind w:firstLine="674"/>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1. Strategic Risk</w:t>
      </w:r>
    </w:p>
    <w:p w:rsidR="002A4D4D" w:rsidRPr="002A4D4D" w:rsidRDefault="002A4D4D" w:rsidP="00F13E58">
      <w:pPr>
        <w:spacing w:after="0" w:line="240" w:lineRule="auto"/>
        <w:ind w:left="674"/>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It is the overall policy on the business portfolio level, product type, industry, geographic area including the operation plan which increase the company risk such as focusing on quantity growth or market share more than the profit value, increasing on sales volume with competitive insurance premium to take high and low risk insurance, selling high risk product with low profit to keep customers and business alliances, including risk factors that effect company not to achieve the business target.</w:t>
      </w:r>
    </w:p>
    <w:p w:rsidR="002A4D4D" w:rsidRPr="002A4D4D" w:rsidRDefault="002A4D4D" w:rsidP="00F13E58">
      <w:pPr>
        <w:spacing w:after="0" w:line="240" w:lineRule="auto"/>
        <w:ind w:left="674"/>
        <w:jc w:val="both"/>
        <w:rPr>
          <w:rFonts w:ascii="Angsana New" w:eastAsia="Arial" w:hAnsi="Angsana New" w:cs="Angsana New"/>
          <w:sz w:val="32"/>
          <w:szCs w:val="32"/>
          <w:lang w:bidi="ar-SA"/>
        </w:rPr>
      </w:pPr>
      <w:r w:rsidRPr="002A4D4D">
        <w:rPr>
          <w:rFonts w:ascii="Angsana New" w:eastAsia="Arial" w:hAnsi="Angsana New" w:cs="Angsana New"/>
          <w:color w:val="000000"/>
          <w:sz w:val="32"/>
          <w:szCs w:val="32"/>
          <w:lang w:bidi="ar-SA"/>
        </w:rPr>
        <w:t xml:space="preserve">The company has set up strategies by taking into account of major risks that might affect company performance such as </w:t>
      </w:r>
      <w:r w:rsidRPr="002A4D4D">
        <w:rPr>
          <w:rFonts w:ascii="Angsana New" w:eastAsia="Arial" w:hAnsi="Angsana New" w:cs="Angsana New"/>
          <w:sz w:val="32"/>
          <w:szCs w:val="32"/>
          <w:lang w:bidi="ar-SA"/>
        </w:rPr>
        <w:t>risk from economic</w:t>
      </w:r>
      <w:r w:rsidRPr="002A4D4D">
        <w:rPr>
          <w:rFonts w:ascii="Angsana New" w:eastAsia="Arial" w:hAnsi="Angsana New" w:cs="Angsana New"/>
          <w:color w:val="FF0000"/>
          <w:sz w:val="32"/>
          <w:szCs w:val="32"/>
          <w:lang w:bidi="ar-SA"/>
        </w:rPr>
        <w:t xml:space="preserve"> </w:t>
      </w:r>
      <w:r w:rsidRPr="002A4D4D">
        <w:rPr>
          <w:rFonts w:ascii="Angsana New" w:eastAsia="Arial" w:hAnsi="Angsana New" w:cs="Angsana New"/>
          <w:sz w:val="32"/>
          <w:szCs w:val="32"/>
          <w:lang w:bidi="ar-SA"/>
        </w:rPr>
        <w:t>fluctuation and regulation changes.  In addition, company has periodically reviewed, analyzed and adjusted strategies to match with the current situation.</w:t>
      </w:r>
    </w:p>
    <w:p w:rsidR="002A4D4D" w:rsidRPr="002A4D4D" w:rsidRDefault="002A4D4D" w:rsidP="00F13E58">
      <w:pPr>
        <w:spacing w:after="0" w:line="240" w:lineRule="auto"/>
        <w:ind w:left="674"/>
        <w:jc w:val="both"/>
        <w:rPr>
          <w:rFonts w:ascii="Angsana New" w:eastAsia="Arial" w:hAnsi="Angsana New" w:cs="Angsana New"/>
          <w:color w:val="000000"/>
          <w:sz w:val="32"/>
          <w:szCs w:val="32"/>
          <w:lang w:bidi="ar-SA"/>
        </w:rPr>
      </w:pPr>
      <w:r w:rsidRPr="002A4D4D">
        <w:rPr>
          <w:rFonts w:ascii="Angsana New" w:eastAsia="Arial" w:hAnsi="Angsana New" w:cs="Angsana New"/>
          <w:sz w:val="32"/>
          <w:szCs w:val="32"/>
          <w:lang w:bidi="ar-SA"/>
        </w:rPr>
        <w:t>The company has managed people risk by arranging training program for the staffs periodically</w:t>
      </w:r>
      <w:r w:rsidRPr="002A4D4D">
        <w:rPr>
          <w:rFonts w:ascii="Angsana New" w:eastAsia="Arial" w:hAnsi="Angsana New" w:cs="Angsana New"/>
          <w:color w:val="000000"/>
          <w:sz w:val="32"/>
          <w:szCs w:val="32"/>
          <w:lang w:bidi="ar-SA"/>
        </w:rPr>
        <w:t xml:space="preserve"> and </w:t>
      </w:r>
    </w:p>
    <w:p w:rsidR="002A4D4D" w:rsidRPr="002A4D4D" w:rsidRDefault="002A4D4D" w:rsidP="00F13E58">
      <w:pPr>
        <w:spacing w:after="0" w:line="240" w:lineRule="auto"/>
        <w:ind w:left="674"/>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setting up recruitment plan that is in line with company expansion plan.  In addition, internal control process is implemented to ensure the transparent operation. </w:t>
      </w:r>
    </w:p>
    <w:p w:rsidR="002A4D4D" w:rsidRPr="002A4D4D" w:rsidRDefault="002A4D4D" w:rsidP="00F13E58">
      <w:pPr>
        <w:spacing w:after="0" w:line="240" w:lineRule="auto"/>
        <w:ind w:left="674"/>
        <w:jc w:val="both"/>
        <w:rPr>
          <w:rFonts w:ascii="Angsana New" w:eastAsia="Arial" w:hAnsi="Angsana New" w:cs="Angsana New"/>
          <w:color w:val="000000"/>
          <w:szCs w:val="22"/>
          <w:lang w:bidi="ar-SA"/>
        </w:rPr>
      </w:pPr>
    </w:p>
    <w:p w:rsidR="002A4D4D" w:rsidRPr="002A4D4D" w:rsidRDefault="002A4D4D" w:rsidP="00F13E58">
      <w:pPr>
        <w:spacing w:after="0" w:line="240" w:lineRule="auto"/>
        <w:ind w:left="283"/>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w:t>
      </w:r>
      <w:r w:rsidRPr="002A4D4D">
        <w:rPr>
          <w:rFonts w:ascii="Angsana New" w:eastAsia="Arial" w:hAnsi="Angsana New" w:cs="Angsana New"/>
          <w:color w:val="000000"/>
          <w:sz w:val="32"/>
          <w:szCs w:val="32"/>
          <w:lang w:bidi="ar-SA"/>
        </w:rPr>
        <w:tab/>
        <w:t>2.    Operational Risk</w:t>
      </w:r>
    </w:p>
    <w:p w:rsidR="002A4D4D" w:rsidRPr="002A4D4D" w:rsidRDefault="002A4D4D" w:rsidP="00F13E58">
      <w:pPr>
        <w:spacing w:after="0" w:line="240" w:lineRule="auto"/>
        <w:ind w:left="680"/>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It is the risk that occurs in the working area and operation which caused from</w:t>
      </w:r>
    </w:p>
    <w:p w:rsidR="002A4D4D" w:rsidRPr="002A4D4D" w:rsidRDefault="002A4D4D" w:rsidP="00F13E58">
      <w:pPr>
        <w:numPr>
          <w:ilvl w:val="2"/>
          <w:numId w:val="20"/>
        </w:numPr>
        <w:spacing w:after="0" w:line="240" w:lineRule="auto"/>
        <w:jc w:val="both"/>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lastRenderedPageBreak/>
        <w:t>People Risk such as lack of knowledge, skill, experience and responsibility; carelessness; insufficient staffs that cause human error, fraud of staff including fraud claim from customer or partner such as garage, hospital, etc.</w:t>
      </w:r>
    </w:p>
    <w:p w:rsidR="002A4D4D" w:rsidRPr="002A4D4D" w:rsidRDefault="002A4D4D" w:rsidP="00F13E58">
      <w:pPr>
        <w:numPr>
          <w:ilvl w:val="2"/>
          <w:numId w:val="21"/>
        </w:numPr>
        <w:spacing w:after="0" w:line="240" w:lineRule="auto"/>
        <w:jc w:val="both"/>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Process Risk such as deficient working system, weak internal operation process, structure organization of inter-control unit, responsibility division in approved person and paid, specification of approval limit.</w:t>
      </w:r>
      <w:r w:rsidRPr="002A4D4D">
        <w:rPr>
          <w:rFonts w:ascii="Angsana New" w:eastAsia="Arial" w:hAnsi="Angsana New" w:cs="Angsana New"/>
          <w:color w:val="000000"/>
          <w:position w:val="-2"/>
          <w:sz w:val="32"/>
          <w:szCs w:val="32"/>
          <w:lang w:bidi="ar-SA"/>
        </w:rPr>
        <w:t xml:space="preserve">  To mitigate the process risk, the company has reviewed its operating process and working manual continuously in order to make the operating process become more effective.</w:t>
      </w:r>
    </w:p>
    <w:p w:rsidR="002A4D4D" w:rsidRPr="002A4D4D" w:rsidRDefault="002A4D4D" w:rsidP="00F13E58">
      <w:pPr>
        <w:numPr>
          <w:ilvl w:val="2"/>
          <w:numId w:val="22"/>
        </w:numPr>
        <w:spacing w:after="0" w:line="240" w:lineRule="auto"/>
        <w:jc w:val="both"/>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 xml:space="preserve">Technology Risk such as inefficient computer system; incorrect, delay and pirated data.  </w:t>
      </w:r>
    </w:p>
    <w:p w:rsidR="002A4D4D" w:rsidRPr="002A4D4D" w:rsidRDefault="002A4D4D" w:rsidP="00F13E58">
      <w:pPr>
        <w:spacing w:after="0" w:line="240" w:lineRule="auto"/>
        <w:ind w:left="644"/>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The company invests in up to date hardware and software, sets to have security process, limits to     </w:t>
      </w:r>
    </w:p>
    <w:p w:rsidR="002A4D4D" w:rsidRPr="002A4D4D" w:rsidRDefault="002A4D4D" w:rsidP="00F13E58">
      <w:pPr>
        <w:spacing w:after="0" w:line="240" w:lineRule="auto"/>
        <w:ind w:left="644"/>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information access for only authorized or approved person.</w:t>
      </w:r>
    </w:p>
    <w:p w:rsidR="002A4D4D" w:rsidRPr="002A4D4D" w:rsidRDefault="002A4D4D" w:rsidP="00F13E58">
      <w:pPr>
        <w:spacing w:after="0" w:line="240" w:lineRule="auto"/>
        <w:ind w:left="644"/>
        <w:jc w:val="both"/>
        <w:rPr>
          <w:rFonts w:ascii="Angsana New" w:eastAsia="Arial" w:hAnsi="Angsana New" w:cs="Angsana New"/>
          <w:color w:val="000000"/>
          <w:szCs w:val="22"/>
          <w:lang w:bidi="ar-SA"/>
        </w:rPr>
      </w:pPr>
    </w:p>
    <w:p w:rsidR="002A4D4D" w:rsidRPr="002A4D4D" w:rsidRDefault="002A4D4D" w:rsidP="00F13E58">
      <w:pPr>
        <w:spacing w:after="0" w:line="240" w:lineRule="auto"/>
        <w:ind w:left="283" w:firstLine="361"/>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3. Liquidity Risk</w:t>
      </w:r>
    </w:p>
    <w:p w:rsidR="002A4D4D" w:rsidRPr="002A4D4D" w:rsidRDefault="002A4D4D" w:rsidP="00F13E58">
      <w:pPr>
        <w:spacing w:after="0" w:line="240" w:lineRule="auto"/>
        <w:ind w:left="680"/>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It is the risk that occurs from unable to provide enough cash flow for the credit payment and obligation.</w:t>
      </w:r>
    </w:p>
    <w:p w:rsidR="002A4D4D" w:rsidRPr="002A4D4D" w:rsidRDefault="002A4D4D" w:rsidP="00F13E58">
      <w:pPr>
        <w:numPr>
          <w:ilvl w:val="2"/>
          <w:numId w:val="24"/>
        </w:numPr>
        <w:spacing w:after="0" w:line="240" w:lineRule="auto"/>
        <w:ind w:left="1035" w:hanging="391"/>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To assess the financial status before appointment to be an agent and broker.</w:t>
      </w:r>
    </w:p>
    <w:p w:rsidR="002A4D4D" w:rsidRPr="002A4D4D" w:rsidRDefault="002A4D4D" w:rsidP="00F13E58">
      <w:pPr>
        <w:numPr>
          <w:ilvl w:val="2"/>
          <w:numId w:val="25"/>
        </w:numPr>
        <w:spacing w:after="0" w:line="240" w:lineRule="auto"/>
        <w:ind w:left="1035" w:hanging="391"/>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To collect the motor insurance premium as the Cash Before Cover Principle.</w:t>
      </w:r>
    </w:p>
    <w:p w:rsidR="002A4D4D" w:rsidRPr="002A4D4D" w:rsidRDefault="002A4D4D" w:rsidP="00F13E58">
      <w:pPr>
        <w:numPr>
          <w:ilvl w:val="2"/>
          <w:numId w:val="26"/>
        </w:numPr>
        <w:spacing w:after="0" w:line="240" w:lineRule="auto"/>
        <w:ind w:left="1035" w:hanging="391"/>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 xml:space="preserve">To create the tracking system for the overdue premium collection from an agent and broker. </w:t>
      </w:r>
    </w:p>
    <w:p w:rsidR="003F2F2B" w:rsidRPr="002A4D4D" w:rsidRDefault="003F2F2B" w:rsidP="0010620A">
      <w:pPr>
        <w:spacing w:after="0" w:line="240" w:lineRule="auto"/>
        <w:rPr>
          <w:rFonts w:ascii="Angsana New" w:eastAsia="Arial" w:hAnsi="Angsana New" w:cs="Angsana New"/>
          <w:color w:val="000000"/>
          <w:szCs w:val="22"/>
          <w:lang w:bidi="ar-SA"/>
        </w:rPr>
      </w:pPr>
    </w:p>
    <w:p w:rsidR="002A4D4D" w:rsidRPr="002A4D4D" w:rsidRDefault="002A4D4D" w:rsidP="00F13E58">
      <w:pPr>
        <w:spacing w:after="0" w:line="240" w:lineRule="auto"/>
        <w:ind w:left="270" w:firstLine="374"/>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4. Insurance Risk</w:t>
      </w:r>
    </w:p>
    <w:p w:rsidR="002A4D4D" w:rsidRPr="002A4D4D" w:rsidRDefault="002A4D4D" w:rsidP="00F13E58">
      <w:pPr>
        <w:spacing w:after="0" w:line="240" w:lineRule="auto"/>
        <w:ind w:left="680"/>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It is the financial loss risk of underwriting and liability risk that results from selection and approval of the underwriting risk, ratio between retention and risk transfer including look after the claim management process of company to be concise, systematic, accurate as the actual damage occurred.</w:t>
      </w:r>
    </w:p>
    <w:p w:rsidR="002A4D4D" w:rsidRPr="002A4D4D" w:rsidRDefault="002A4D4D" w:rsidP="00F13E58">
      <w:pPr>
        <w:numPr>
          <w:ilvl w:val="2"/>
          <w:numId w:val="27"/>
        </w:numPr>
        <w:spacing w:after="0" w:line="240" w:lineRule="auto"/>
        <w:ind w:left="1035" w:hanging="391"/>
        <w:jc w:val="both"/>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The company has the risk management systematically by starting underwriting, coverage, premium rate suitable to the risk.</w:t>
      </w:r>
    </w:p>
    <w:p w:rsidR="002A4D4D" w:rsidRPr="002A4D4D" w:rsidRDefault="002A4D4D" w:rsidP="00F13E58">
      <w:pPr>
        <w:numPr>
          <w:ilvl w:val="2"/>
          <w:numId w:val="28"/>
        </w:numPr>
        <w:spacing w:after="0" w:line="240" w:lineRule="auto"/>
        <w:ind w:left="1035" w:hanging="391"/>
        <w:jc w:val="both"/>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The company provides risk transfer to the reinsurance company that has stable status both domestic and international.</w:t>
      </w:r>
    </w:p>
    <w:p w:rsidR="003F2F2B" w:rsidRDefault="002A4D4D" w:rsidP="00BC109C">
      <w:pPr>
        <w:numPr>
          <w:ilvl w:val="2"/>
          <w:numId w:val="34"/>
        </w:numPr>
        <w:spacing w:after="0" w:line="240" w:lineRule="auto"/>
        <w:ind w:left="709" w:hanging="113"/>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The company has the correct and fast indemnity payment system according to the coverage, </w:t>
      </w:r>
    </w:p>
    <w:p w:rsidR="002A4D4D" w:rsidRPr="002A4D4D" w:rsidRDefault="003F2F2B" w:rsidP="00F13E58">
      <w:pPr>
        <w:spacing w:after="0" w:line="240" w:lineRule="auto"/>
        <w:ind w:left="709"/>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2A4D4D" w:rsidRPr="002A4D4D">
        <w:rPr>
          <w:rFonts w:ascii="Angsana New" w:eastAsia="Arial" w:hAnsi="Angsana New" w:cs="Angsana New"/>
          <w:color w:val="000000"/>
          <w:sz w:val="32"/>
          <w:szCs w:val="32"/>
          <w:lang w:bidi="ar-SA"/>
        </w:rPr>
        <w:t xml:space="preserve">manages   to have a low level of loss ratio in each type of insurance. </w:t>
      </w:r>
    </w:p>
    <w:p w:rsidR="002A4D4D" w:rsidRDefault="002A4D4D" w:rsidP="00F13E58">
      <w:pPr>
        <w:spacing w:after="0" w:line="240" w:lineRule="auto"/>
        <w:ind w:left="709"/>
        <w:jc w:val="both"/>
        <w:rPr>
          <w:rFonts w:ascii="Angsana New" w:eastAsia="Arial" w:hAnsi="Angsana New" w:cs="Angsana New"/>
          <w:color w:val="000000"/>
          <w:sz w:val="32"/>
          <w:szCs w:val="32"/>
          <w:lang w:bidi="ar-SA"/>
        </w:rPr>
      </w:pPr>
    </w:p>
    <w:p w:rsidR="00AC2BE7" w:rsidRDefault="00AC2BE7" w:rsidP="00F13E58">
      <w:pPr>
        <w:spacing w:after="0" w:line="240" w:lineRule="auto"/>
        <w:ind w:left="709"/>
        <w:jc w:val="both"/>
        <w:rPr>
          <w:rFonts w:ascii="Angsana New" w:eastAsia="Arial" w:hAnsi="Angsana New" w:cs="Angsana New"/>
          <w:color w:val="000000"/>
          <w:sz w:val="32"/>
          <w:szCs w:val="32"/>
          <w:lang w:bidi="ar-SA"/>
        </w:rPr>
      </w:pPr>
    </w:p>
    <w:p w:rsidR="00AC2BE7" w:rsidRPr="002A4D4D" w:rsidRDefault="00AC2BE7" w:rsidP="00F13E58">
      <w:pPr>
        <w:spacing w:after="0" w:line="240" w:lineRule="auto"/>
        <w:ind w:left="709"/>
        <w:jc w:val="both"/>
        <w:rPr>
          <w:rFonts w:ascii="Angsana New" w:eastAsia="Arial" w:hAnsi="Angsana New" w:cs="Angsana New"/>
          <w:color w:val="000000"/>
          <w:sz w:val="32"/>
          <w:szCs w:val="32"/>
          <w:lang w:bidi="ar-SA"/>
        </w:rPr>
      </w:pPr>
    </w:p>
    <w:p w:rsidR="002A4D4D" w:rsidRPr="002A4D4D" w:rsidRDefault="002A4D4D" w:rsidP="00F13E58">
      <w:pPr>
        <w:spacing w:after="0" w:line="240" w:lineRule="auto"/>
        <w:ind w:left="270" w:firstLine="410"/>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lastRenderedPageBreak/>
        <w:t xml:space="preserve">5. Market Risk     </w:t>
      </w:r>
    </w:p>
    <w:p w:rsidR="002A4D4D" w:rsidRPr="002A4D4D" w:rsidRDefault="002A4D4D" w:rsidP="00F13E58">
      <w:pPr>
        <w:spacing w:after="0" w:line="240" w:lineRule="auto"/>
        <w:ind w:left="680"/>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It is the fluctuation of investing asset returns which result from the fluctuation of interest rate, equity value, foreign fund etc.</w:t>
      </w:r>
    </w:p>
    <w:p w:rsidR="002A4D4D" w:rsidRPr="002A4D4D" w:rsidRDefault="002A4D4D" w:rsidP="00F13E58">
      <w:pPr>
        <w:numPr>
          <w:ilvl w:val="2"/>
          <w:numId w:val="29"/>
        </w:numPr>
        <w:spacing w:after="0" w:line="240" w:lineRule="auto"/>
        <w:ind w:left="1035" w:hanging="391"/>
        <w:jc w:val="both"/>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To build the stable investment return in the long term higher than the inflation rate.</w:t>
      </w:r>
    </w:p>
    <w:p w:rsidR="002A4D4D" w:rsidRPr="002A4D4D" w:rsidRDefault="002A4D4D" w:rsidP="00F13E58">
      <w:pPr>
        <w:numPr>
          <w:ilvl w:val="2"/>
          <w:numId w:val="30"/>
        </w:numPr>
        <w:spacing w:after="0" w:line="240" w:lineRule="auto"/>
        <w:ind w:left="1035" w:hanging="391"/>
        <w:jc w:val="both"/>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The investment policy of company in asset allocation is the investment mix for diversification by giving the weight of investment of criteria as the Office of Insurance Commission that focuses on safety and careful investment. The company divides investment to different asset classes by considering the investor situation to accept risk on and risk off including decision to choose the asset diversification into low risk such as government bond, debenture, equity of the high stability company to have regular income and profit, not much fluctuation, liquidity and high dividend that help create a high level returns.</w:t>
      </w:r>
    </w:p>
    <w:p w:rsidR="002A4D4D" w:rsidRPr="002A4D4D" w:rsidRDefault="002A4D4D" w:rsidP="00F13E58">
      <w:pPr>
        <w:numPr>
          <w:ilvl w:val="2"/>
          <w:numId w:val="31"/>
        </w:numPr>
        <w:spacing w:after="0" w:line="240" w:lineRule="auto"/>
        <w:ind w:left="1035" w:hanging="391"/>
        <w:jc w:val="both"/>
        <w:rPr>
          <w:rFonts w:ascii="Angsana New" w:eastAsia="Arial" w:hAnsi="Angsana New" w:cs="Angsana New"/>
          <w:color w:val="000000"/>
          <w:position w:val="-2"/>
          <w:sz w:val="32"/>
          <w:szCs w:val="32"/>
          <w:lang w:bidi="ar-SA"/>
        </w:rPr>
      </w:pPr>
      <w:r w:rsidRPr="002A4D4D">
        <w:rPr>
          <w:rFonts w:ascii="Angsana New" w:eastAsia="Arial" w:hAnsi="Angsana New" w:cs="Angsana New"/>
          <w:color w:val="000000"/>
          <w:sz w:val="32"/>
          <w:szCs w:val="32"/>
          <w:lang w:bidi="ar-SA"/>
        </w:rPr>
        <w:t xml:space="preserve">The ways of investment management, to adjust investment plan to be consistent and timely in </w:t>
      </w:r>
    </w:p>
    <w:p w:rsidR="002A4D4D" w:rsidRPr="002A4D4D" w:rsidRDefault="002A4D4D" w:rsidP="00F13E58">
      <w:pPr>
        <w:spacing w:after="0" w:line="240" w:lineRule="auto"/>
        <w:ind w:left="644"/>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the worldwide equity market situation that has more connection.  The upside inflation and interest     </w:t>
      </w:r>
    </w:p>
    <w:p w:rsidR="002A4D4D" w:rsidRPr="002A4D4D" w:rsidRDefault="002A4D4D" w:rsidP="00F13E58">
      <w:pPr>
        <w:spacing w:after="0" w:line="240" w:lineRule="auto"/>
        <w:ind w:left="644"/>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trend in market fluctuation increase returns more than the market. To make more active  </w:t>
      </w:r>
    </w:p>
    <w:p w:rsidR="003F2F2B" w:rsidRDefault="002A4D4D" w:rsidP="00F13E58">
      <w:pPr>
        <w:spacing w:after="0" w:line="240" w:lineRule="auto"/>
        <w:ind w:left="644"/>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management, adjust investment portfolio to the tactical asset allocation between asset and</w:t>
      </w:r>
    </w:p>
    <w:p w:rsidR="0010620A" w:rsidRDefault="003F2F2B" w:rsidP="0010620A">
      <w:pPr>
        <w:spacing w:after="0" w:line="240" w:lineRule="auto"/>
        <w:ind w:left="644"/>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2A4D4D" w:rsidRPr="002A4D4D">
        <w:rPr>
          <w:rFonts w:ascii="Angsana New" w:eastAsia="Arial" w:hAnsi="Angsana New" w:cs="Angsana New"/>
          <w:color w:val="000000"/>
          <w:sz w:val="32"/>
          <w:szCs w:val="32"/>
          <w:lang w:bidi="ar-SA"/>
        </w:rPr>
        <w:t xml:space="preserve"> security selection in order to support changing of financial economy trend not more than 1 year or </w:t>
      </w:r>
    </w:p>
    <w:p w:rsidR="003F2F2B" w:rsidRDefault="0010620A" w:rsidP="0010620A">
      <w:pPr>
        <w:spacing w:after="0" w:line="240" w:lineRule="auto"/>
        <w:ind w:left="644"/>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ab/>
        <w:t xml:space="preserve">      </w:t>
      </w:r>
      <w:r w:rsidR="002A4D4D" w:rsidRPr="002A4D4D">
        <w:rPr>
          <w:rFonts w:ascii="Angsana New" w:eastAsia="Arial" w:hAnsi="Angsana New" w:cs="Angsana New"/>
          <w:color w:val="000000"/>
          <w:sz w:val="32"/>
          <w:szCs w:val="32"/>
          <w:lang w:bidi="ar-SA"/>
        </w:rPr>
        <w:t>to have the event risk and adjust to the dynamic asset allocation 1-3 year in order to cope with the</w:t>
      </w:r>
    </w:p>
    <w:p w:rsidR="003F2F2B" w:rsidRDefault="003F2F2B" w:rsidP="00F13E58">
      <w:pPr>
        <w:spacing w:after="0" w:line="240" w:lineRule="auto"/>
        <w:ind w:left="644"/>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economic </w:t>
      </w:r>
      <w:r w:rsidR="002A4D4D" w:rsidRPr="002A4D4D">
        <w:rPr>
          <w:rFonts w:ascii="Angsana New" w:eastAsia="Arial" w:hAnsi="Angsana New" w:cs="Angsana New"/>
          <w:color w:val="000000"/>
          <w:sz w:val="32"/>
          <w:szCs w:val="32"/>
          <w:lang w:bidi="ar-SA"/>
        </w:rPr>
        <w:t>cycle change such as in the economic recovery period and no inflation problem that</w:t>
      </w:r>
    </w:p>
    <w:p w:rsidR="002A4D4D" w:rsidRPr="002A4D4D" w:rsidRDefault="003F2F2B" w:rsidP="00F13E58">
      <w:pPr>
        <w:spacing w:after="0" w:line="240" w:lineRule="auto"/>
        <w:ind w:left="644" w:firstLine="76"/>
        <w:jc w:val="both"/>
        <w:rPr>
          <w:rFonts w:ascii="Angsana New" w:eastAsia="Arial" w:hAnsi="Angsana New" w:cs="Angsana New"/>
          <w:color w:val="000000"/>
          <w:sz w:val="32"/>
          <w:szCs w:val="32"/>
          <w:lang w:bidi="ar-SA"/>
        </w:rPr>
      </w:pPr>
      <w:r>
        <w:rPr>
          <w:rFonts w:ascii="Angsana New" w:eastAsia="Arial" w:hAnsi="Angsana New" w:cs="Angsana New"/>
          <w:color w:val="000000"/>
          <w:sz w:val="32"/>
          <w:szCs w:val="32"/>
          <w:lang w:bidi="ar-SA"/>
        </w:rPr>
        <w:t xml:space="preserve">      </w:t>
      </w:r>
      <w:r w:rsidR="002A4D4D" w:rsidRPr="002A4D4D">
        <w:rPr>
          <w:rFonts w:ascii="Angsana New" w:eastAsia="Arial" w:hAnsi="Angsana New" w:cs="Angsana New"/>
          <w:color w:val="000000"/>
          <w:sz w:val="32"/>
          <w:szCs w:val="32"/>
          <w:lang w:bidi="ar-SA"/>
        </w:rPr>
        <w:t xml:space="preserve"> increase portfolio in equity investment.</w:t>
      </w:r>
    </w:p>
    <w:p w:rsidR="002A4D4D" w:rsidRPr="002A4D4D" w:rsidRDefault="002A4D4D" w:rsidP="00F13E58">
      <w:pPr>
        <w:spacing w:after="0" w:line="240" w:lineRule="auto"/>
        <w:ind w:left="644"/>
        <w:jc w:val="both"/>
        <w:rPr>
          <w:rFonts w:ascii="Angsana New" w:eastAsia="Arial" w:hAnsi="Angsana New" w:cs="Angsana New"/>
          <w:color w:val="000000"/>
          <w:sz w:val="32"/>
          <w:szCs w:val="32"/>
          <w:lang w:bidi="ar-SA"/>
        </w:rPr>
      </w:pPr>
    </w:p>
    <w:p w:rsidR="002A4D4D" w:rsidRPr="002A4D4D" w:rsidRDefault="002A4D4D" w:rsidP="00F13E58">
      <w:pPr>
        <w:spacing w:after="0" w:line="240" w:lineRule="auto"/>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w:t>
      </w:r>
      <w:r w:rsidRPr="002A4D4D">
        <w:rPr>
          <w:rFonts w:ascii="Angsana New" w:eastAsia="Arial" w:hAnsi="Angsana New" w:cs="Angsana New"/>
          <w:color w:val="000000"/>
          <w:sz w:val="32"/>
          <w:szCs w:val="32"/>
          <w:lang w:bidi="ar-SA"/>
        </w:rPr>
        <w:tab/>
        <w:t xml:space="preserve">6. Credit Risk     </w:t>
      </w:r>
    </w:p>
    <w:p w:rsidR="002A4D4D" w:rsidRPr="002A4D4D" w:rsidRDefault="002A4D4D" w:rsidP="00F13E58">
      <w:pPr>
        <w:spacing w:after="0" w:line="240" w:lineRule="auto"/>
        <w:ind w:left="680"/>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It is the risk of counter parties especially their deteriorate financial status, default risk such as     </w:t>
      </w:r>
    </w:p>
    <w:p w:rsidR="002A4D4D" w:rsidRPr="002A4D4D" w:rsidRDefault="002A4D4D" w:rsidP="00F13E58">
      <w:pPr>
        <w:spacing w:after="0" w:line="240" w:lineRule="auto"/>
        <w:ind w:left="680"/>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reinsurer, broker, debtor, guarantor.  If the customer is unable to fulfill an agreement, it affects </w:t>
      </w:r>
    </w:p>
    <w:p w:rsidR="002A4D4D" w:rsidRPr="002A4D4D" w:rsidRDefault="002A4D4D" w:rsidP="00F13E58">
      <w:pPr>
        <w:spacing w:after="0" w:line="240" w:lineRule="auto"/>
        <w:ind w:left="680"/>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the company revenue and operation.  We use the Credit Rating to select reinsurers and have </w:t>
      </w:r>
    </w:p>
    <w:p w:rsidR="002A4D4D" w:rsidRPr="002A4D4D" w:rsidRDefault="002A4D4D" w:rsidP="00F13E58">
      <w:pPr>
        <w:spacing w:after="0" w:line="240" w:lineRule="auto"/>
        <w:ind w:left="680"/>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an investment as the Office of Insurance Commission’s rules. The company has an audit system </w:t>
      </w:r>
    </w:p>
    <w:p w:rsidR="002A4D4D" w:rsidRPr="002A4D4D" w:rsidRDefault="002A4D4D" w:rsidP="00F13E58">
      <w:pPr>
        <w:spacing w:after="0" w:line="240" w:lineRule="auto"/>
        <w:ind w:left="680"/>
        <w:jc w:val="both"/>
        <w:rPr>
          <w:rFonts w:ascii="Angsana New" w:eastAsia="Arial" w:hAnsi="Angsana New" w:cs="Angsana New"/>
          <w:color w:val="000000"/>
          <w:sz w:val="32"/>
          <w:szCs w:val="32"/>
          <w:lang w:bidi="ar-SA"/>
        </w:rPr>
      </w:pPr>
      <w:r w:rsidRPr="002A4D4D">
        <w:rPr>
          <w:rFonts w:ascii="Angsana New" w:eastAsia="Arial" w:hAnsi="Angsana New" w:cs="Angsana New"/>
          <w:color w:val="000000"/>
          <w:sz w:val="32"/>
          <w:szCs w:val="32"/>
          <w:lang w:bidi="ar-SA"/>
        </w:rPr>
        <w:t xml:space="preserve">        and constantly monitors to follow up the counter parties in order to minimize credit risk.</w:t>
      </w:r>
    </w:p>
    <w:p w:rsidR="00473B85" w:rsidRDefault="00473B85" w:rsidP="00F13E58">
      <w:pPr>
        <w:pStyle w:val="Body"/>
        <w:tabs>
          <w:tab w:val="left" w:pos="360"/>
        </w:tabs>
        <w:rPr>
          <w:rFonts w:ascii="Angsana New" w:hAnsi="Angsana New" w:cs="Angsana New"/>
          <w:b/>
          <w:bCs/>
          <w:sz w:val="28"/>
          <w:szCs w:val="28"/>
        </w:rPr>
      </w:pPr>
    </w:p>
    <w:p w:rsidR="0010620A" w:rsidRDefault="0010620A" w:rsidP="00F13E58">
      <w:pPr>
        <w:pStyle w:val="Body"/>
        <w:tabs>
          <w:tab w:val="left" w:pos="360"/>
        </w:tabs>
        <w:rPr>
          <w:rFonts w:ascii="Angsana New" w:hAnsi="Angsana New" w:cs="Angsana New"/>
          <w:b/>
          <w:bCs/>
          <w:sz w:val="28"/>
          <w:szCs w:val="28"/>
        </w:rPr>
      </w:pPr>
    </w:p>
    <w:p w:rsidR="0010620A" w:rsidRDefault="0010620A" w:rsidP="00F13E58">
      <w:pPr>
        <w:pStyle w:val="Body"/>
        <w:tabs>
          <w:tab w:val="left" w:pos="360"/>
        </w:tabs>
        <w:rPr>
          <w:rFonts w:ascii="Angsana New" w:hAnsi="Angsana New" w:cs="Angsana New"/>
          <w:b/>
          <w:bCs/>
          <w:sz w:val="28"/>
          <w:szCs w:val="28"/>
        </w:rPr>
      </w:pPr>
    </w:p>
    <w:p w:rsidR="00AC2BE7" w:rsidRDefault="00AC2BE7" w:rsidP="00F13E58">
      <w:pPr>
        <w:pStyle w:val="Body"/>
        <w:tabs>
          <w:tab w:val="left" w:pos="360"/>
        </w:tabs>
        <w:rPr>
          <w:rFonts w:ascii="Angsana New" w:hAnsi="Angsana New" w:cs="Angsana New"/>
          <w:b/>
          <w:bCs/>
          <w:sz w:val="28"/>
          <w:szCs w:val="28"/>
        </w:rPr>
      </w:pPr>
    </w:p>
    <w:p w:rsidR="00AC2BE7" w:rsidRDefault="00AC2BE7" w:rsidP="00F13E58">
      <w:pPr>
        <w:pStyle w:val="Body"/>
        <w:tabs>
          <w:tab w:val="left" w:pos="360"/>
        </w:tabs>
        <w:rPr>
          <w:rFonts w:ascii="Angsana New" w:hAnsi="Angsana New" w:cs="Angsana New"/>
          <w:b/>
          <w:bCs/>
          <w:sz w:val="28"/>
          <w:szCs w:val="28"/>
        </w:rPr>
      </w:pPr>
    </w:p>
    <w:p w:rsidR="00473B85" w:rsidRPr="0010620A" w:rsidRDefault="00FC61DB" w:rsidP="00F13E58">
      <w:pPr>
        <w:spacing w:after="0" w:line="240" w:lineRule="auto"/>
        <w:ind w:left="283"/>
        <w:rPr>
          <w:rFonts w:ascii="Angsana New" w:eastAsia="Arial" w:hAnsi="Angsana New" w:cs="Angsana New"/>
          <w:b/>
          <w:bCs/>
          <w:color w:val="000000"/>
          <w:sz w:val="32"/>
          <w:szCs w:val="32"/>
          <w:u w:val="single"/>
          <w:lang w:bidi="ar-SA"/>
        </w:rPr>
      </w:pPr>
      <w:r w:rsidRPr="0010620A">
        <w:rPr>
          <w:rFonts w:ascii="Angsana New" w:eastAsia="Arial" w:hAnsi="Angsana New" w:cs="Angsana New"/>
          <w:b/>
          <w:bCs/>
          <w:color w:val="000000"/>
          <w:sz w:val="32"/>
          <w:szCs w:val="32"/>
          <w:u w:val="single"/>
          <w:lang w:bidi="ar-SA"/>
        </w:rPr>
        <w:lastRenderedPageBreak/>
        <w:t xml:space="preserve">5. </w:t>
      </w:r>
      <w:r w:rsidR="0010620A">
        <w:rPr>
          <w:rFonts w:ascii="Angsana New" w:eastAsia="Arial" w:hAnsi="Angsana New" w:cs="Angsana New"/>
          <w:b/>
          <w:bCs/>
          <w:color w:val="000000"/>
          <w:sz w:val="32"/>
          <w:szCs w:val="32"/>
          <w:u w:val="single"/>
          <w:lang w:bidi="ar-SA"/>
        </w:rPr>
        <w:t xml:space="preserve"> </w:t>
      </w:r>
      <w:r w:rsidR="00473B85" w:rsidRPr="0010620A">
        <w:rPr>
          <w:rFonts w:ascii="Angsana New" w:eastAsia="Arial" w:hAnsi="Angsana New" w:cs="Angsana New"/>
          <w:b/>
          <w:bCs/>
          <w:color w:val="000000"/>
          <w:sz w:val="32"/>
          <w:szCs w:val="32"/>
          <w:u w:val="single"/>
          <w:lang w:bidi="ar-SA"/>
        </w:rPr>
        <w:t>Shareholders</w:t>
      </w:r>
    </w:p>
    <w:p w:rsidR="00FA591B" w:rsidRPr="00B72E72" w:rsidRDefault="00FA591B" w:rsidP="00F13E58">
      <w:pPr>
        <w:pStyle w:val="Body"/>
        <w:ind w:left="850"/>
        <w:rPr>
          <w:rFonts w:ascii="Angsana New" w:hAnsi="Angsana New" w:cs="Angsana New"/>
          <w:sz w:val="32"/>
          <w:szCs w:val="32"/>
        </w:rPr>
      </w:pPr>
      <w:r>
        <w:rPr>
          <w:rFonts w:ascii="Angsana New" w:hAnsi="Angsana New" w:cs="Angsana New"/>
          <w:sz w:val="32"/>
          <w:szCs w:val="32"/>
        </w:rPr>
        <w:t>Major s</w:t>
      </w:r>
      <w:r w:rsidRPr="00B72E72">
        <w:rPr>
          <w:rFonts w:ascii="Angsana New" w:hAnsi="Angsana New" w:cs="Angsana New"/>
          <w:sz w:val="32"/>
          <w:szCs w:val="32"/>
        </w:rPr>
        <w:t xml:space="preserve">hareholders </w:t>
      </w:r>
      <w:r>
        <w:rPr>
          <w:rFonts w:ascii="Angsana New" w:hAnsi="Angsana New" w:cs="Angsana New"/>
          <w:sz w:val="32"/>
          <w:szCs w:val="32"/>
        </w:rPr>
        <w:t xml:space="preserve">10 lists (Data as </w:t>
      </w:r>
      <w:r w:rsidRPr="00B72E72">
        <w:rPr>
          <w:rFonts w:ascii="Angsana New" w:hAnsi="Angsana New" w:cs="Angsana New"/>
          <w:sz w:val="32"/>
          <w:szCs w:val="32"/>
        </w:rPr>
        <w:t xml:space="preserve">of </w:t>
      </w:r>
      <w:r>
        <w:rPr>
          <w:rFonts w:ascii="Angsana New" w:hAnsi="Angsana New" w:cs="Angsana New"/>
          <w:sz w:val="32"/>
          <w:szCs w:val="32"/>
        </w:rPr>
        <w:t xml:space="preserve"> 16</w:t>
      </w:r>
      <w:r w:rsidRPr="00B72E72">
        <w:rPr>
          <w:rFonts w:ascii="Angsana New" w:hAnsi="Angsana New" w:cs="Angsana New"/>
          <w:sz w:val="32"/>
          <w:szCs w:val="32"/>
        </w:rPr>
        <w:t xml:space="preserve"> </w:t>
      </w:r>
      <w:r>
        <w:rPr>
          <w:rFonts w:ascii="Angsana New" w:hAnsi="Angsana New" w:cs="Angsana New"/>
          <w:sz w:val="32"/>
          <w:szCs w:val="32"/>
        </w:rPr>
        <w:t xml:space="preserve">MARCH </w:t>
      </w:r>
      <w:r w:rsidRPr="00B72E72">
        <w:rPr>
          <w:rFonts w:ascii="Angsana New" w:hAnsi="Angsana New" w:cs="Angsana New"/>
          <w:sz w:val="32"/>
          <w:szCs w:val="32"/>
        </w:rPr>
        <w:t>201</w:t>
      </w:r>
      <w:r>
        <w:rPr>
          <w:rFonts w:ascii="Angsana New" w:hAnsi="Angsana New" w:cs="Angsana New"/>
          <w:sz w:val="32"/>
          <w:szCs w:val="32"/>
        </w:rPr>
        <w:t>7)</w:t>
      </w:r>
    </w:p>
    <w:tbl>
      <w:tblPr>
        <w:tblW w:w="8015" w:type="dxa"/>
        <w:tblInd w:w="931" w:type="dxa"/>
        <w:tblLayout w:type="fixed"/>
        <w:tblLook w:val="0000"/>
      </w:tblPr>
      <w:tblGrid>
        <w:gridCol w:w="5528"/>
        <w:gridCol w:w="1277"/>
        <w:gridCol w:w="1210"/>
      </w:tblGrid>
      <w:tr w:rsidR="00FA591B" w:rsidRPr="00D83A05"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D83A05" w:rsidRDefault="00FA591B" w:rsidP="0010620A">
            <w:pPr>
              <w:pStyle w:val="TableStyle2"/>
              <w:spacing w:line="300" w:lineRule="exact"/>
              <w:jc w:val="center"/>
              <w:rPr>
                <w:rFonts w:ascii="Angsana New" w:hAnsi="Angsana New" w:cs="Angsana New"/>
                <w:b/>
                <w:bCs/>
                <w:sz w:val="32"/>
                <w:szCs w:val="32"/>
              </w:rPr>
            </w:pPr>
            <w:r w:rsidRPr="00D83A05">
              <w:rPr>
                <w:rFonts w:ascii="Angsana New" w:hAnsi="Angsana New" w:cs="Angsana New"/>
                <w:b/>
                <w:bCs/>
                <w:sz w:val="32"/>
                <w:szCs w:val="32"/>
              </w:rPr>
              <w:t>Shareholders</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D83A05" w:rsidRDefault="00FA591B" w:rsidP="0010620A">
            <w:pPr>
              <w:pStyle w:val="TableStyle2"/>
              <w:spacing w:line="300" w:lineRule="exact"/>
              <w:jc w:val="center"/>
              <w:rPr>
                <w:rFonts w:ascii="Angsana New" w:hAnsi="Angsana New" w:cs="Angsana New"/>
                <w:b/>
                <w:bCs/>
                <w:sz w:val="32"/>
                <w:szCs w:val="32"/>
              </w:rPr>
            </w:pPr>
            <w:r w:rsidRPr="00D83A05">
              <w:rPr>
                <w:rFonts w:ascii="Angsana New" w:hAnsi="Angsana New" w:cs="Angsana New"/>
                <w:b/>
                <w:bCs/>
                <w:sz w:val="32"/>
                <w:szCs w:val="32"/>
              </w:rPr>
              <w:t>Amount</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D83A05" w:rsidRDefault="00FA591B" w:rsidP="0010620A">
            <w:pPr>
              <w:pStyle w:val="TableStyle2"/>
              <w:spacing w:line="300" w:lineRule="exact"/>
              <w:jc w:val="center"/>
              <w:rPr>
                <w:rFonts w:ascii="Angsana New" w:hAnsi="Angsana New" w:cs="Angsana New"/>
                <w:b/>
                <w:bCs/>
                <w:sz w:val="32"/>
                <w:szCs w:val="32"/>
              </w:rPr>
            </w:pPr>
            <w:r w:rsidRPr="00D83A05">
              <w:rPr>
                <w:rFonts w:ascii="Angsana New" w:hAnsi="Angsana New" w:cs="Angsana New"/>
                <w:b/>
                <w:bCs/>
                <w:sz w:val="32"/>
                <w:szCs w:val="32"/>
              </w:rPr>
              <w:t>Ratio (%)</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hAnsi="Angsana New" w:cs="Angsana New"/>
                <w:sz w:val="26"/>
                <w:szCs w:val="26"/>
              </w:rPr>
            </w:pPr>
            <w:r w:rsidRPr="00023B2D">
              <w:rPr>
                <w:rFonts w:ascii="Angsana New" w:eastAsia="Arial Unicode MS" w:hAnsi="Angsana New" w:cs="Angsana New"/>
                <w:sz w:val="26"/>
                <w:szCs w:val="26"/>
              </w:rPr>
              <w:t>Tungjaimun Co., Ltd.</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69,570,840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22.96</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hAnsi="Angsana New" w:cs="Angsana New"/>
                <w:sz w:val="26"/>
                <w:szCs w:val="26"/>
              </w:rPr>
            </w:pPr>
            <w:r w:rsidRPr="00023B2D">
              <w:rPr>
                <w:rFonts w:ascii="Angsana New" w:eastAsia="Arial Unicode MS" w:hAnsi="Angsana New" w:cs="Angsana New"/>
                <w:sz w:val="26"/>
                <w:szCs w:val="26"/>
              </w:rPr>
              <w:t>M.A. International Co., Ltd.</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68,384,280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22.57</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hAnsi="Angsana New" w:cs="Angsana New"/>
                <w:sz w:val="26"/>
                <w:szCs w:val="26"/>
              </w:rPr>
            </w:pPr>
            <w:r w:rsidRPr="00023B2D">
              <w:rPr>
                <w:rFonts w:ascii="Angsana New" w:eastAsia="Arial Unicode MS" w:hAnsi="Angsana New" w:cs="Angsana New"/>
                <w:sz w:val="26"/>
                <w:szCs w:val="26"/>
              </w:rPr>
              <w:t>Ms. Jiraporn  Buranasombat</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18,239,400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6.02</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hAnsi="Angsana New" w:cs="Angsana New"/>
                <w:sz w:val="26"/>
                <w:szCs w:val="26"/>
              </w:rPr>
            </w:pPr>
            <w:r w:rsidRPr="00023B2D">
              <w:rPr>
                <w:rFonts w:ascii="Angsana New" w:eastAsia="Arial Unicode MS" w:hAnsi="Angsana New" w:cs="Angsana New"/>
                <w:sz w:val="26"/>
                <w:szCs w:val="26"/>
              </w:rPr>
              <w:t>BARCLAY BANK PLC, SINGAPORE</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15,096,000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4.98</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hAnsi="Angsana New" w:cs="Angsana New"/>
                <w:sz w:val="26"/>
                <w:szCs w:val="26"/>
              </w:rPr>
            </w:pPr>
            <w:r w:rsidRPr="00023B2D">
              <w:rPr>
                <w:rFonts w:ascii="Angsana New" w:eastAsia="Arial Unicode MS" w:hAnsi="Angsana New" w:cs="Angsana New"/>
                <w:sz w:val="26"/>
                <w:szCs w:val="26"/>
              </w:rPr>
              <w:t xml:space="preserve">Janephan Property Co., Ltd. </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15,082,648</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4.98</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eastAsia="Arial Unicode MS" w:hAnsi="Angsana New" w:cs="Angsana New"/>
                <w:sz w:val="26"/>
                <w:szCs w:val="26"/>
              </w:rPr>
            </w:pPr>
            <w:r w:rsidRPr="00023B2D">
              <w:rPr>
                <w:rFonts w:ascii="Angsana New" w:eastAsia="Arial Unicode MS" w:hAnsi="Angsana New" w:cs="Angsana New"/>
                <w:sz w:val="26"/>
                <w:szCs w:val="26"/>
              </w:rPr>
              <w:t>Ms. Janejira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10620A">
            <w:pPr>
              <w:spacing w:after="0" w:line="30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A591B" w:rsidRPr="00023B2D" w:rsidRDefault="00FA591B" w:rsidP="0010620A">
            <w:pPr>
              <w:spacing w:after="0" w:line="30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4.16</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hAnsi="Angsana New" w:cs="Angsana New"/>
                <w:sz w:val="26"/>
                <w:szCs w:val="26"/>
              </w:rPr>
            </w:pPr>
            <w:r w:rsidRPr="00023B2D">
              <w:rPr>
                <w:rFonts w:ascii="Angsana New" w:eastAsia="Arial Unicode MS" w:hAnsi="Angsana New" w:cs="Angsana New"/>
                <w:sz w:val="26"/>
                <w:szCs w:val="26"/>
              </w:rPr>
              <w:t>Mr. Thepphan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4.16</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eastAsia="Arial Unicode MS" w:hAnsi="Angsana New" w:cs="Angsana New"/>
                <w:sz w:val="26"/>
                <w:szCs w:val="26"/>
              </w:rPr>
            </w:pPr>
            <w:r w:rsidRPr="00023B2D">
              <w:rPr>
                <w:rFonts w:ascii="Angsana New" w:eastAsia="Arial Unicode MS" w:hAnsi="Angsana New" w:cs="Angsana New"/>
                <w:sz w:val="26"/>
                <w:szCs w:val="26"/>
              </w:rPr>
              <w:t>Ms. Rojana  Theravithayangkura</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9,450,000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3.12</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eastAsia="Arial Unicode MS" w:hAnsi="Angsana New" w:cs="Angsana New"/>
                <w:sz w:val="26"/>
                <w:szCs w:val="26"/>
              </w:rPr>
            </w:pPr>
            <w:r w:rsidRPr="00023B2D">
              <w:rPr>
                <w:rFonts w:ascii="Angsana New" w:eastAsia="Arial Unicode MS" w:hAnsi="Angsana New" w:cs="Angsana New"/>
                <w:sz w:val="26"/>
                <w:szCs w:val="26"/>
              </w:rPr>
              <w:t>Mr. Jiraphant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8,781,128</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2.90</w:t>
            </w:r>
          </w:p>
        </w:tc>
      </w:tr>
      <w:tr w:rsidR="00FA591B" w:rsidRPr="00023B2D" w:rsidTr="00FA59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BC109C">
            <w:pPr>
              <w:pStyle w:val="TableStyle2"/>
              <w:numPr>
                <w:ilvl w:val="0"/>
                <w:numId w:val="35"/>
              </w:numPr>
              <w:spacing w:line="300" w:lineRule="exact"/>
              <w:rPr>
                <w:rFonts w:ascii="Angsana New" w:eastAsia="Arial Unicode MS" w:hAnsi="Angsana New" w:cs="Angsana New"/>
                <w:sz w:val="26"/>
                <w:szCs w:val="26"/>
              </w:rPr>
            </w:pPr>
            <w:r w:rsidRPr="00023B2D">
              <w:rPr>
                <w:rFonts w:ascii="Angsana New" w:eastAsia="Arial Unicode MS" w:hAnsi="Angsana New" w:cs="Angsana New"/>
                <w:sz w:val="26"/>
                <w:szCs w:val="26"/>
              </w:rPr>
              <w:t>Mr. Jiraphat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5,954,400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A591B" w:rsidRPr="00023B2D" w:rsidRDefault="00FA591B" w:rsidP="0010620A">
            <w:pPr>
              <w:spacing w:after="0" w:line="30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1.97</w:t>
            </w:r>
          </w:p>
        </w:tc>
      </w:tr>
    </w:tbl>
    <w:p w:rsidR="00FA591B" w:rsidRDefault="00FA591B" w:rsidP="00F13E58">
      <w:pPr>
        <w:pStyle w:val="Body"/>
        <w:ind w:left="283"/>
        <w:rPr>
          <w:rFonts w:ascii="Angsana New" w:hAnsi="Angsana New" w:cs="Angsana New"/>
          <w:sz w:val="32"/>
          <w:szCs w:val="32"/>
        </w:rPr>
      </w:pPr>
    </w:p>
    <w:p w:rsidR="00FA591B" w:rsidRPr="00B72E72" w:rsidRDefault="0010620A" w:rsidP="00F13E58">
      <w:pPr>
        <w:pStyle w:val="Body"/>
        <w:rPr>
          <w:rFonts w:ascii="Angsana New" w:hAnsi="Angsana New" w:cs="Angsana New"/>
          <w:sz w:val="32"/>
          <w:szCs w:val="32"/>
        </w:rPr>
      </w:pPr>
      <w:r>
        <w:rPr>
          <w:rFonts w:ascii="Angsana New" w:hAnsi="Angsana New" w:cs="Angsana New"/>
          <w:sz w:val="32"/>
          <w:szCs w:val="32"/>
        </w:rPr>
        <w:t xml:space="preserve"> </w:t>
      </w:r>
      <w:r w:rsidR="00FA591B">
        <w:rPr>
          <w:rFonts w:ascii="Angsana New" w:hAnsi="Angsana New" w:cs="Angsana New"/>
          <w:sz w:val="32"/>
          <w:szCs w:val="32"/>
        </w:rPr>
        <w:t xml:space="preserve">(1) </w:t>
      </w:r>
      <w:r w:rsidR="00FA591B" w:rsidRPr="00B72E72">
        <w:rPr>
          <w:rFonts w:ascii="Angsana New" w:hAnsi="Angsana New" w:cs="Angsana New"/>
          <w:sz w:val="32"/>
          <w:szCs w:val="32"/>
        </w:rPr>
        <w:t>Dividend Payment Policy</w:t>
      </w:r>
    </w:p>
    <w:p w:rsidR="00FA591B" w:rsidRPr="00FA591B" w:rsidRDefault="00FA591B" w:rsidP="00F13E58">
      <w:pPr>
        <w:pStyle w:val="Body"/>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Company has the policy to pay the dividend not </w:t>
      </w:r>
      <w:r>
        <w:rPr>
          <w:rFonts w:ascii="Angsana New" w:hAnsi="Angsana New" w:cs="Angsana New"/>
          <w:sz w:val="32"/>
          <w:szCs w:val="32"/>
        </w:rPr>
        <w:t xml:space="preserve">less than </w:t>
      </w:r>
      <w:r w:rsidRPr="00B72E72">
        <w:rPr>
          <w:rFonts w:ascii="Angsana New" w:hAnsi="Angsana New" w:cs="Angsana New"/>
          <w:sz w:val="32"/>
          <w:szCs w:val="32"/>
        </w:rPr>
        <w:t>40% of profit after business tax.</w:t>
      </w:r>
    </w:p>
    <w:p w:rsidR="00FA591B" w:rsidRDefault="00FA591B" w:rsidP="00F13E58">
      <w:pPr>
        <w:pStyle w:val="Body"/>
        <w:rPr>
          <w:rFonts w:ascii="Angsana New" w:hAnsi="Angsana New" w:cs="Angsana New"/>
          <w:sz w:val="16"/>
          <w:szCs w:val="16"/>
        </w:rPr>
      </w:pPr>
    </w:p>
    <w:p w:rsidR="00FA591B" w:rsidRPr="00A006F8" w:rsidRDefault="00FA591B" w:rsidP="00F13E58">
      <w:pPr>
        <w:pStyle w:val="Body"/>
        <w:rPr>
          <w:rFonts w:ascii="Angsana New" w:hAnsi="Angsana New" w:cs="Angsana New"/>
          <w:sz w:val="16"/>
          <w:szCs w:val="16"/>
        </w:rPr>
      </w:pPr>
    </w:p>
    <w:p w:rsidR="00FA591B" w:rsidRPr="00B72E72" w:rsidRDefault="00FA591B" w:rsidP="00F13E58">
      <w:pPr>
        <w:pStyle w:val="Body"/>
        <w:rPr>
          <w:rFonts w:ascii="Angsana New" w:hAnsi="Angsana New" w:cs="Angsana New"/>
          <w:sz w:val="32"/>
          <w:szCs w:val="32"/>
        </w:rPr>
      </w:pPr>
      <w:r w:rsidRPr="00B72E72">
        <w:rPr>
          <w:rFonts w:ascii="Angsana New" w:hAnsi="Angsana New" w:cs="Angsana New"/>
          <w:sz w:val="32"/>
          <w:szCs w:val="32"/>
        </w:rPr>
        <w:t xml:space="preserve"> Management Structure</w:t>
      </w:r>
    </w:p>
    <w:p w:rsidR="00FA591B" w:rsidRPr="00B72E72" w:rsidRDefault="00FA591B" w:rsidP="00F13E58">
      <w:pPr>
        <w:pStyle w:val="Body"/>
        <w:ind w:left="283"/>
        <w:rPr>
          <w:rFonts w:ascii="Angsana New" w:hAnsi="Angsana New" w:cs="Angsana New"/>
          <w:sz w:val="32"/>
          <w:szCs w:val="32"/>
        </w:rPr>
      </w:pPr>
      <w:r w:rsidRPr="00B72E72">
        <w:rPr>
          <w:rFonts w:ascii="Angsana New" w:hAnsi="Angsana New" w:cs="Angsana New"/>
          <w:sz w:val="32"/>
          <w:szCs w:val="32"/>
        </w:rPr>
        <w:t>name</w:t>
      </w:r>
      <w:r>
        <w:rPr>
          <w:rFonts w:ascii="Angsana New" w:hAnsi="Angsana New" w:cs="Angsana New"/>
          <w:sz w:val="32"/>
          <w:szCs w:val="32"/>
        </w:rPr>
        <w:t>s</w:t>
      </w:r>
      <w:r w:rsidRPr="00B72E72">
        <w:rPr>
          <w:rFonts w:ascii="Angsana New" w:hAnsi="Angsana New" w:cs="Angsana New"/>
          <w:sz w:val="32"/>
          <w:szCs w:val="32"/>
        </w:rPr>
        <w:t xml:space="preserve"> of Board of Directors and Executive Board</w:t>
      </w:r>
    </w:p>
    <w:p w:rsidR="00FA591B" w:rsidRDefault="00FA591B" w:rsidP="00F13E58">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1.</w:t>
      </w:r>
      <w:r w:rsidRPr="00B72E72">
        <w:rPr>
          <w:rFonts w:ascii="Angsana New" w:hAnsi="Angsana New" w:cs="Angsana New"/>
          <w:sz w:val="32"/>
          <w:szCs w:val="32"/>
        </w:rPr>
        <w:tab/>
        <w:t xml:space="preserve">Mr. </w:t>
      </w:r>
      <w:r>
        <w:rPr>
          <w:rFonts w:ascii="Angsana New" w:hAnsi="Angsana New" w:cs="Angsana New"/>
          <w:sz w:val="32"/>
          <w:szCs w:val="32"/>
        </w:rPr>
        <w:t>Chalaw Fuangaromya</w:t>
      </w:r>
      <w:r>
        <w:rPr>
          <w:rFonts w:ascii="Angsana New" w:hAnsi="Angsana New" w:cs="Angsana New"/>
          <w:sz w:val="32"/>
          <w:szCs w:val="32"/>
        </w:rPr>
        <w:tab/>
        <w:t>Independent Director,</w:t>
      </w:r>
      <w:r w:rsidRPr="00B72E72">
        <w:rPr>
          <w:rFonts w:ascii="Angsana New" w:hAnsi="Angsana New" w:cs="Angsana New"/>
          <w:sz w:val="32"/>
          <w:szCs w:val="32"/>
        </w:rPr>
        <w:t xml:space="preserve"> Chairman</w:t>
      </w:r>
      <w:r>
        <w:rPr>
          <w:rFonts w:ascii="Angsana New" w:hAnsi="Angsana New" w:cs="Angsana New"/>
          <w:sz w:val="32"/>
          <w:szCs w:val="32"/>
        </w:rPr>
        <w:t xml:space="preserve"> and </w:t>
      </w:r>
      <w:r w:rsidRPr="0083498D">
        <w:rPr>
          <w:rFonts w:asciiTheme="majorBidi" w:hAnsiTheme="majorBidi" w:cstheme="majorBidi"/>
          <w:sz w:val="32"/>
          <w:szCs w:val="32"/>
        </w:rPr>
        <w:t xml:space="preserve">Chairman of the </w:t>
      </w:r>
    </w:p>
    <w:p w:rsidR="00FA591B" w:rsidRDefault="00FA591B" w:rsidP="00F13E58">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83498D">
        <w:rPr>
          <w:rFonts w:asciiTheme="majorBidi" w:hAnsiTheme="majorBidi" w:cstheme="majorBidi"/>
          <w:sz w:val="32"/>
          <w:szCs w:val="32"/>
        </w:rPr>
        <w:t>Investment Committee</w:t>
      </w:r>
      <w:r>
        <w:rPr>
          <w:rFonts w:ascii="Angsana New" w:hAnsi="Angsana New" w:cs="Angsana New"/>
          <w:sz w:val="32"/>
          <w:szCs w:val="32"/>
        </w:rPr>
        <w:t xml:space="preserve"> *</w:t>
      </w:r>
    </w:p>
    <w:p w:rsidR="00FA591B" w:rsidRPr="00B72E72" w:rsidRDefault="00FA591B" w:rsidP="00F13E58">
      <w:pPr>
        <w:pStyle w:val="Body"/>
        <w:tabs>
          <w:tab w:val="left" w:pos="4819"/>
        </w:tabs>
        <w:ind w:left="850" w:hanging="567"/>
        <w:rPr>
          <w:rFonts w:ascii="Angsana New" w:hAnsi="Angsana New" w:cs="Angsana New"/>
          <w:sz w:val="32"/>
          <w:szCs w:val="32"/>
        </w:rPr>
      </w:pPr>
    </w:p>
    <w:p w:rsidR="00FA591B" w:rsidRDefault="00FA591B" w:rsidP="00F13E58">
      <w:pPr>
        <w:pStyle w:val="Body"/>
        <w:tabs>
          <w:tab w:val="left" w:pos="4819"/>
        </w:tabs>
        <w:ind w:left="850" w:hanging="567"/>
        <w:rPr>
          <w:rFonts w:asciiTheme="majorBidi" w:hAnsiTheme="majorBidi" w:cstheme="majorBidi"/>
          <w:spacing w:val="-5"/>
          <w:sz w:val="32"/>
          <w:szCs w:val="32"/>
        </w:rPr>
      </w:pPr>
      <w:r w:rsidRPr="00B72E72">
        <w:rPr>
          <w:rFonts w:ascii="Angsana New" w:hAnsi="Angsana New" w:cs="Angsana New"/>
          <w:sz w:val="32"/>
          <w:szCs w:val="32"/>
        </w:rPr>
        <w:t>2.</w:t>
      </w:r>
      <w:r w:rsidRPr="00B72E72">
        <w:rPr>
          <w:rFonts w:ascii="Angsana New" w:hAnsi="Angsana New" w:cs="Angsana New"/>
          <w:sz w:val="32"/>
          <w:szCs w:val="32"/>
        </w:rPr>
        <w:tab/>
        <w:t xml:space="preserve">Dr. </w:t>
      </w:r>
      <w:r>
        <w:rPr>
          <w:rFonts w:ascii="Angsana New" w:hAnsi="Angsana New" w:cs="Angsana New"/>
          <w:sz w:val="32"/>
          <w:szCs w:val="32"/>
        </w:rPr>
        <w:t>Phisit Setthawong</w:t>
      </w:r>
      <w:r w:rsidRPr="00B72E72">
        <w:rPr>
          <w:rFonts w:ascii="Angsana New" w:hAnsi="Angsana New" w:cs="Angsana New"/>
          <w:sz w:val="32"/>
          <w:szCs w:val="32"/>
        </w:rPr>
        <w:tab/>
        <w:t>Independe</w:t>
      </w:r>
      <w:r>
        <w:rPr>
          <w:rFonts w:ascii="Angsana New" w:hAnsi="Angsana New" w:cs="Angsana New"/>
          <w:sz w:val="32"/>
          <w:szCs w:val="32"/>
        </w:rPr>
        <w:t xml:space="preserve">nt Director, </w:t>
      </w:r>
      <w:r w:rsidRPr="00A01029">
        <w:rPr>
          <w:rFonts w:asciiTheme="majorBidi" w:hAnsiTheme="majorBidi" w:cstheme="majorBidi"/>
          <w:spacing w:val="-5"/>
          <w:sz w:val="32"/>
          <w:szCs w:val="32"/>
        </w:rPr>
        <w:t xml:space="preserve">Chairman of the Audit </w:t>
      </w:r>
      <w:r>
        <w:rPr>
          <w:rFonts w:asciiTheme="majorBidi" w:hAnsiTheme="majorBidi" w:cstheme="majorBidi"/>
          <w:spacing w:val="-5"/>
          <w:sz w:val="32"/>
          <w:szCs w:val="32"/>
        </w:rPr>
        <w:t xml:space="preserve"> </w:t>
      </w:r>
    </w:p>
    <w:p w:rsidR="00FA591B" w:rsidRDefault="00FA591B" w:rsidP="00F13E58">
      <w:pPr>
        <w:pStyle w:val="Body"/>
        <w:tabs>
          <w:tab w:val="left" w:pos="4819"/>
        </w:tabs>
        <w:ind w:left="850" w:hanging="567"/>
        <w:rPr>
          <w:rFonts w:asciiTheme="majorBidi" w:hAnsiTheme="majorBidi"/>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r>
      <w:r w:rsidRPr="00A01029">
        <w:rPr>
          <w:rFonts w:asciiTheme="majorBidi" w:hAnsiTheme="majorBidi" w:cstheme="majorBidi"/>
          <w:spacing w:val="-5"/>
          <w:sz w:val="32"/>
          <w:szCs w:val="32"/>
        </w:rPr>
        <w:t>Committee</w:t>
      </w:r>
      <w:r>
        <w:rPr>
          <w:rFonts w:ascii="Angsana New" w:hAnsi="Angsana New" w:cs="Angsana New"/>
          <w:sz w:val="32"/>
          <w:szCs w:val="32"/>
        </w:rPr>
        <w:t xml:space="preserve"> and </w:t>
      </w:r>
      <w:r w:rsidRPr="00227ABD">
        <w:rPr>
          <w:rFonts w:asciiTheme="majorBidi" w:hAnsiTheme="majorBidi"/>
          <w:sz w:val="32"/>
          <w:szCs w:val="32"/>
        </w:rPr>
        <w:t xml:space="preserve">Chairman of the Nomination and </w:t>
      </w:r>
    </w:p>
    <w:p w:rsidR="00FA591B" w:rsidRPr="00B72E72" w:rsidRDefault="00FA591B" w:rsidP="00F13E58">
      <w:pPr>
        <w:pStyle w:val="Body"/>
        <w:tabs>
          <w:tab w:val="left" w:pos="4819"/>
        </w:tabs>
        <w:ind w:left="850" w:hanging="567"/>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t>Remuneration</w:t>
      </w:r>
      <w:r w:rsidRPr="00227ABD">
        <w:rPr>
          <w:rFonts w:asciiTheme="majorBidi" w:hAnsiTheme="majorBidi"/>
          <w:sz w:val="32"/>
          <w:szCs w:val="32"/>
        </w:rPr>
        <w:t xml:space="preserve"> Committee</w:t>
      </w:r>
      <w:r>
        <w:rPr>
          <w:rFonts w:ascii="Angsana New" w:hAnsi="Angsana New" w:cs="Angsana New"/>
          <w:sz w:val="32"/>
          <w:szCs w:val="32"/>
        </w:rPr>
        <w:t xml:space="preserve"> *</w:t>
      </w:r>
    </w:p>
    <w:p w:rsidR="00FA591B" w:rsidRDefault="00FA591B" w:rsidP="00F13E58">
      <w:pPr>
        <w:pStyle w:val="Body"/>
        <w:tabs>
          <w:tab w:val="left" w:pos="4819"/>
        </w:tabs>
        <w:ind w:left="850" w:right="-450" w:hanging="567"/>
        <w:rPr>
          <w:rFonts w:asciiTheme="majorBidi" w:hAnsiTheme="majorBidi"/>
          <w:sz w:val="32"/>
          <w:szCs w:val="32"/>
        </w:rPr>
      </w:pPr>
      <w:r w:rsidRPr="00B72E72">
        <w:rPr>
          <w:rFonts w:ascii="Angsana New" w:hAnsi="Angsana New" w:cs="Angsana New"/>
          <w:sz w:val="32"/>
          <w:szCs w:val="32"/>
        </w:rPr>
        <w:t>3.</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 xml:space="preserve">s. Pilai </w:t>
      </w:r>
      <w:r>
        <w:rPr>
          <w:rFonts w:ascii="Angsana New" w:hAnsi="Angsana New" w:cs="Angsana New"/>
          <w:sz w:val="32"/>
          <w:szCs w:val="32"/>
        </w:rPr>
        <w:t>Piamphongsarn</w:t>
      </w:r>
      <w:r>
        <w:rPr>
          <w:rFonts w:ascii="Angsana New" w:hAnsi="Angsana New" w:cs="Angsana New"/>
          <w:sz w:val="32"/>
          <w:szCs w:val="32"/>
        </w:rPr>
        <w:tab/>
        <w:t>Independent Director,</w:t>
      </w:r>
      <w:r w:rsidRPr="00B72E72">
        <w:rPr>
          <w:rFonts w:ascii="Angsana New" w:hAnsi="Angsana New" w:cs="Angsana New"/>
          <w:sz w:val="32"/>
          <w:szCs w:val="32"/>
        </w:rPr>
        <w:t xml:space="preserve"> Audit Committee</w:t>
      </w:r>
      <w:r>
        <w:rPr>
          <w:rFonts w:ascii="Angsana New" w:hAnsi="Angsana New" w:cs="Angsana New"/>
          <w:sz w:val="32"/>
          <w:szCs w:val="32"/>
        </w:rPr>
        <w:t xml:space="preserve"> and </w:t>
      </w:r>
      <w:r w:rsidRPr="00227ABD">
        <w:rPr>
          <w:rFonts w:asciiTheme="majorBidi" w:hAnsiTheme="majorBidi"/>
          <w:sz w:val="32"/>
          <w:szCs w:val="32"/>
        </w:rPr>
        <w:t xml:space="preserve">The </w:t>
      </w:r>
    </w:p>
    <w:p w:rsidR="00FA591B" w:rsidRPr="00B72E72" w:rsidRDefault="00FA591B" w:rsidP="00F13E58">
      <w:pPr>
        <w:pStyle w:val="Body"/>
        <w:tabs>
          <w:tab w:val="left" w:pos="4819"/>
        </w:tabs>
        <w:ind w:left="850" w:right="-450" w:hanging="567"/>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r>
      <w:r w:rsidRPr="00227ABD">
        <w:rPr>
          <w:rFonts w:asciiTheme="majorBidi" w:hAnsiTheme="majorBidi"/>
          <w:sz w:val="32"/>
          <w:szCs w:val="32"/>
        </w:rPr>
        <w:t xml:space="preserve">Nomination and </w:t>
      </w:r>
      <w:r>
        <w:rPr>
          <w:rFonts w:asciiTheme="majorBidi" w:hAnsiTheme="majorBidi"/>
          <w:sz w:val="32"/>
          <w:szCs w:val="32"/>
        </w:rPr>
        <w:t>Remuneration</w:t>
      </w:r>
      <w:r w:rsidRPr="00227ABD">
        <w:rPr>
          <w:rFonts w:asciiTheme="majorBidi" w:hAnsiTheme="majorBidi"/>
          <w:sz w:val="32"/>
          <w:szCs w:val="32"/>
        </w:rPr>
        <w:t xml:space="preserve"> Committee</w:t>
      </w:r>
      <w:r>
        <w:rPr>
          <w:rFonts w:ascii="Angsana New" w:hAnsi="Angsana New" w:cs="Angsana New"/>
          <w:sz w:val="32"/>
          <w:szCs w:val="32"/>
        </w:rPr>
        <w:t xml:space="preserve"> *</w:t>
      </w:r>
    </w:p>
    <w:p w:rsidR="00FA591B" w:rsidRDefault="00FA591B" w:rsidP="00F13E58">
      <w:pPr>
        <w:pStyle w:val="Body"/>
        <w:tabs>
          <w:tab w:val="left" w:pos="4819"/>
        </w:tabs>
        <w:ind w:left="850" w:hanging="567"/>
        <w:rPr>
          <w:rFonts w:asciiTheme="majorBidi" w:hAnsiTheme="majorBidi" w:cstheme="majorBidi"/>
          <w:spacing w:val="-5"/>
          <w:sz w:val="32"/>
          <w:szCs w:val="32"/>
        </w:rPr>
      </w:pPr>
      <w:r w:rsidRPr="00B72E72">
        <w:rPr>
          <w:rFonts w:ascii="Angsana New" w:hAnsi="Angsana New" w:cs="Angsana New"/>
          <w:sz w:val="32"/>
          <w:szCs w:val="32"/>
        </w:rPr>
        <w:t>4.</w:t>
      </w:r>
      <w:r w:rsidRPr="00B72E72">
        <w:rPr>
          <w:rFonts w:ascii="Angsana New" w:hAnsi="Angsana New" w:cs="Angsana New"/>
          <w:sz w:val="32"/>
          <w:szCs w:val="32"/>
        </w:rPr>
        <w:tab/>
      </w:r>
      <w:r>
        <w:rPr>
          <w:rFonts w:ascii="Angsana New" w:hAnsi="Angsana New" w:cs="Angsana New"/>
          <w:sz w:val="32"/>
          <w:szCs w:val="32"/>
        </w:rPr>
        <w:t>Mrs. Pranee  Phasipol</w:t>
      </w:r>
      <w:r w:rsidRPr="00B72E72">
        <w:rPr>
          <w:rFonts w:ascii="Angsana New" w:hAnsi="Angsana New" w:cs="Angsana New"/>
          <w:sz w:val="32"/>
          <w:szCs w:val="32"/>
        </w:rPr>
        <w:tab/>
        <w:t>Independent Directo</w:t>
      </w:r>
      <w:r>
        <w:rPr>
          <w:rFonts w:ascii="Angsana New" w:hAnsi="Angsana New" w:cs="Angsana New"/>
          <w:sz w:val="32"/>
          <w:szCs w:val="32"/>
        </w:rPr>
        <w:t>r,</w:t>
      </w:r>
      <w:r w:rsidRPr="00B72E72">
        <w:rPr>
          <w:rFonts w:ascii="Angsana New" w:hAnsi="Angsana New" w:cs="Angsana New"/>
          <w:sz w:val="32"/>
          <w:szCs w:val="32"/>
        </w:rPr>
        <w:t xml:space="preserve"> Audit Committee</w:t>
      </w:r>
      <w:r>
        <w:rPr>
          <w:rFonts w:ascii="Angsana New" w:hAnsi="Angsana New" w:cs="Angsana New"/>
          <w:sz w:val="32"/>
          <w:szCs w:val="32"/>
        </w:rPr>
        <w:t xml:space="preserve"> and </w:t>
      </w:r>
    </w:p>
    <w:p w:rsidR="00FA591B" w:rsidRPr="00B72E72" w:rsidRDefault="00FA591B" w:rsidP="00F13E58">
      <w:pPr>
        <w:pStyle w:val="Body"/>
        <w:tabs>
          <w:tab w:val="left" w:pos="4819"/>
        </w:tabs>
        <w:ind w:left="850" w:hanging="567"/>
        <w:rPr>
          <w:rFonts w:ascii="Angsana New" w:hAnsi="Angsana New" w:cs="Angsana New"/>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t>Investment Committee</w:t>
      </w:r>
      <w:r>
        <w:rPr>
          <w:rFonts w:ascii="Angsana New" w:hAnsi="Angsana New" w:cs="Angsana New"/>
          <w:sz w:val="32"/>
          <w:szCs w:val="32"/>
        </w:rPr>
        <w:t xml:space="preserve"> *</w:t>
      </w:r>
    </w:p>
    <w:p w:rsidR="00FA591B" w:rsidRPr="00B72E72" w:rsidRDefault="00FA591B" w:rsidP="00F13E58">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lastRenderedPageBreak/>
        <w:t>5.</w:t>
      </w:r>
      <w:r w:rsidRPr="00B72E72">
        <w:rPr>
          <w:rFonts w:ascii="Angsana New" w:hAnsi="Angsana New" w:cs="Angsana New"/>
          <w:sz w:val="32"/>
          <w:szCs w:val="32"/>
        </w:rPr>
        <w:tab/>
      </w:r>
      <w:r w:rsidRPr="00145DCC">
        <w:rPr>
          <w:rFonts w:asciiTheme="majorBidi" w:hAnsiTheme="majorBidi" w:cstheme="majorBidi"/>
          <w:spacing w:val="-5"/>
          <w:sz w:val="32"/>
          <w:szCs w:val="32"/>
        </w:rPr>
        <w:t>Mrs. Supaporn Burapakusolsri</w:t>
      </w:r>
      <w:r>
        <w:rPr>
          <w:rFonts w:ascii="Angsana New" w:hAnsi="Angsana New" w:cs="Angsana New"/>
          <w:sz w:val="32"/>
          <w:szCs w:val="32"/>
        </w:rPr>
        <w:tab/>
      </w:r>
      <w:r>
        <w:rPr>
          <w:rFonts w:asciiTheme="majorBidi" w:hAnsiTheme="majorBidi" w:cstheme="majorBidi"/>
          <w:spacing w:val="-5"/>
          <w:sz w:val="32"/>
          <w:szCs w:val="32"/>
        </w:rPr>
        <w:t>Independent Director</w:t>
      </w:r>
      <w:r>
        <w:rPr>
          <w:rFonts w:ascii="Angsana New" w:hAnsi="Angsana New" w:cs="Angsana New"/>
          <w:sz w:val="32"/>
          <w:szCs w:val="32"/>
        </w:rPr>
        <w:t xml:space="preserve"> *</w:t>
      </w:r>
    </w:p>
    <w:p w:rsidR="00FA591B" w:rsidRDefault="00FA591B" w:rsidP="00F13E58">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 xml:space="preserve">6. </w:t>
      </w:r>
      <w:r w:rsidRPr="00B72E72">
        <w:rPr>
          <w:rFonts w:ascii="Angsana New" w:hAnsi="Angsana New" w:cs="Angsana New"/>
          <w:sz w:val="32"/>
          <w:szCs w:val="32"/>
        </w:rPr>
        <w:tab/>
        <w:t>Mr. Jirap</w:t>
      </w:r>
      <w:r>
        <w:rPr>
          <w:rFonts w:ascii="Angsana New" w:hAnsi="Angsana New" w:cs="Angsana New"/>
          <w:sz w:val="32"/>
          <w:szCs w:val="32"/>
        </w:rPr>
        <w:t>hant</w:t>
      </w:r>
      <w:r w:rsidRPr="00B72E72">
        <w:rPr>
          <w:rFonts w:ascii="Angsana New" w:hAnsi="Angsana New" w:cs="Angsana New"/>
          <w:sz w:val="32"/>
          <w:szCs w:val="32"/>
        </w:rPr>
        <w:t xml:space="preserve"> As</w:t>
      </w:r>
      <w:r>
        <w:rPr>
          <w:rFonts w:ascii="Angsana New" w:hAnsi="Angsana New" w:cs="Angsana New"/>
          <w:sz w:val="32"/>
          <w:szCs w:val="32"/>
        </w:rPr>
        <w:t>va</w:t>
      </w:r>
      <w:r w:rsidRPr="00B72E72">
        <w:rPr>
          <w:rFonts w:ascii="Angsana New" w:hAnsi="Angsana New" w:cs="Angsana New"/>
          <w:sz w:val="32"/>
          <w:szCs w:val="32"/>
        </w:rPr>
        <w:t>t</w:t>
      </w:r>
      <w:r>
        <w:rPr>
          <w:rFonts w:ascii="Angsana New" w:hAnsi="Angsana New" w:cs="Angsana New"/>
          <w:sz w:val="32"/>
          <w:szCs w:val="32"/>
        </w:rPr>
        <w:t>ana</w:t>
      </w:r>
      <w:r w:rsidRPr="00B72E72">
        <w:rPr>
          <w:rFonts w:ascii="Angsana New" w:hAnsi="Angsana New" w:cs="Angsana New"/>
          <w:sz w:val="32"/>
          <w:szCs w:val="32"/>
        </w:rPr>
        <w:t>kul</w:t>
      </w:r>
      <w:r w:rsidRPr="00B72E72">
        <w:rPr>
          <w:rFonts w:ascii="Angsana New" w:hAnsi="Angsana New" w:cs="Angsana New"/>
          <w:sz w:val="32"/>
          <w:szCs w:val="32"/>
        </w:rPr>
        <w:tab/>
      </w: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p>
    <w:p w:rsidR="00FA591B" w:rsidRDefault="00FA591B" w:rsidP="00F13E58">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7.</w:t>
      </w:r>
      <w:r w:rsidRPr="00B72E72">
        <w:rPr>
          <w:rFonts w:ascii="Angsana New" w:hAnsi="Angsana New" w:cs="Angsana New"/>
          <w:sz w:val="32"/>
          <w:szCs w:val="32"/>
        </w:rPr>
        <w:tab/>
        <w:t xml:space="preserve">Mr. Thawan </w:t>
      </w:r>
      <w:r>
        <w:rPr>
          <w:rFonts w:ascii="Angsana New" w:hAnsi="Angsana New" w:cs="Angsana New"/>
          <w:sz w:val="32"/>
          <w:szCs w:val="32"/>
        </w:rPr>
        <w:t>Viranont</w:t>
      </w:r>
      <w:r>
        <w:rPr>
          <w:rFonts w:ascii="Angsana New" w:hAnsi="Angsana New" w:cs="Angsana New"/>
          <w:sz w:val="32"/>
          <w:szCs w:val="32"/>
        </w:rPr>
        <w:tab/>
      </w:r>
      <w:r w:rsidRPr="00C555CE">
        <w:rPr>
          <w:rFonts w:asciiTheme="majorBidi" w:hAnsiTheme="majorBidi" w:cstheme="majorBidi"/>
          <w:spacing w:val="-5"/>
          <w:sz w:val="32"/>
          <w:szCs w:val="32"/>
        </w:rPr>
        <w:t>Director</w:t>
      </w:r>
      <w:r>
        <w:rPr>
          <w:rFonts w:asciiTheme="majorBidi" w:hAnsiTheme="majorBidi" w:cstheme="majorBidi"/>
          <w:spacing w:val="-5"/>
          <w:sz w:val="32"/>
          <w:szCs w:val="32"/>
        </w:rPr>
        <w:t xml:space="preserve"> and  </w:t>
      </w:r>
      <w:r w:rsidRPr="00C555CE">
        <w:rPr>
          <w:rFonts w:asciiTheme="majorBidi" w:hAnsiTheme="majorBidi" w:cstheme="majorBidi"/>
          <w:sz w:val="32"/>
          <w:szCs w:val="32"/>
        </w:rPr>
        <w:t>N</w:t>
      </w:r>
      <w:r w:rsidRPr="00DA22F6">
        <w:rPr>
          <w:rFonts w:asciiTheme="majorBidi" w:hAnsiTheme="majorBidi" w:cstheme="majorBidi"/>
          <w:sz w:val="32"/>
          <w:szCs w:val="32"/>
        </w:rPr>
        <w:t xml:space="preserve">omination and Remuneration </w:t>
      </w:r>
    </w:p>
    <w:p w:rsidR="00FA591B" w:rsidRPr="00B72E72" w:rsidRDefault="00FA591B" w:rsidP="00F13E58">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p>
    <w:p w:rsidR="00FA591B" w:rsidRDefault="00FA591B" w:rsidP="00F13E58">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8.</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s. Sut</w:t>
      </w:r>
      <w:r>
        <w:rPr>
          <w:rFonts w:ascii="Angsana New" w:hAnsi="Angsana New" w:cs="Angsana New"/>
          <w:sz w:val="32"/>
          <w:szCs w:val="32"/>
        </w:rPr>
        <w:t>e</w:t>
      </w:r>
      <w:r w:rsidRPr="00B72E72">
        <w:rPr>
          <w:rFonts w:ascii="Angsana New" w:hAnsi="Angsana New" w:cs="Angsana New"/>
          <w:sz w:val="32"/>
          <w:szCs w:val="32"/>
        </w:rPr>
        <w:t>pee As</w:t>
      </w:r>
      <w:r>
        <w:rPr>
          <w:rFonts w:ascii="Angsana New" w:hAnsi="Angsana New" w:cs="Angsana New"/>
          <w:sz w:val="32"/>
          <w:szCs w:val="32"/>
        </w:rPr>
        <w:t>vatana</w:t>
      </w:r>
      <w:r w:rsidRPr="00B72E72">
        <w:rPr>
          <w:rFonts w:ascii="Angsana New" w:hAnsi="Angsana New" w:cs="Angsana New"/>
          <w:sz w:val="32"/>
          <w:szCs w:val="32"/>
        </w:rPr>
        <w:t>kul</w:t>
      </w:r>
      <w:r w:rsidRPr="00B72E72">
        <w:rPr>
          <w:rFonts w:ascii="Angsana New" w:hAnsi="Angsana New" w:cs="Angsana New"/>
          <w:sz w:val="32"/>
          <w:szCs w:val="32"/>
        </w:rPr>
        <w:tab/>
      </w:r>
      <w:r w:rsidRPr="00C555CE">
        <w:rPr>
          <w:rFonts w:asciiTheme="majorBidi" w:hAnsiTheme="majorBidi" w:cstheme="majorBidi"/>
          <w:spacing w:val="-5"/>
          <w:sz w:val="32"/>
          <w:szCs w:val="32"/>
        </w:rPr>
        <w:t>Director</w:t>
      </w:r>
      <w:r>
        <w:rPr>
          <w:rFonts w:asciiTheme="majorBidi" w:hAnsiTheme="majorBidi" w:cstheme="majorBidi"/>
          <w:spacing w:val="-5"/>
          <w:sz w:val="32"/>
          <w:szCs w:val="32"/>
        </w:rPr>
        <w:t xml:space="preserve"> and </w:t>
      </w:r>
      <w:r w:rsidRPr="00C555CE">
        <w:rPr>
          <w:rFonts w:asciiTheme="majorBidi" w:hAnsiTheme="majorBidi" w:cstheme="majorBidi"/>
          <w:sz w:val="32"/>
          <w:szCs w:val="32"/>
        </w:rPr>
        <w:t>N</w:t>
      </w:r>
      <w:r w:rsidRPr="00DA22F6">
        <w:rPr>
          <w:rFonts w:asciiTheme="majorBidi" w:hAnsiTheme="majorBidi" w:cstheme="majorBidi"/>
          <w:sz w:val="32"/>
          <w:szCs w:val="32"/>
        </w:rPr>
        <w:t xml:space="preserve">omination and Remuneration </w:t>
      </w:r>
    </w:p>
    <w:p w:rsidR="00FA591B" w:rsidRPr="00B72E72" w:rsidRDefault="00FA591B" w:rsidP="00F13E58">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p>
    <w:p w:rsidR="00FA591B" w:rsidRDefault="00FA591B" w:rsidP="00F13E58">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9.</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 xml:space="preserve">s. Sunee </w:t>
      </w:r>
      <w:r>
        <w:rPr>
          <w:rFonts w:ascii="Angsana New" w:hAnsi="Angsana New" w:cs="Angsana New"/>
          <w:sz w:val="32"/>
          <w:szCs w:val="32"/>
        </w:rPr>
        <w:t>Theravithayangkura</w:t>
      </w:r>
      <w:r w:rsidRPr="00B72E72">
        <w:rPr>
          <w:rFonts w:ascii="Angsana New" w:hAnsi="Angsana New" w:cs="Angsana New"/>
          <w:sz w:val="32"/>
          <w:szCs w:val="32"/>
        </w:rPr>
        <w:tab/>
        <w:t>Director and Company Secretary</w:t>
      </w:r>
    </w:p>
    <w:p w:rsidR="00FA591B" w:rsidRPr="00B72E72" w:rsidRDefault="00FA591B" w:rsidP="00F13E58">
      <w:pPr>
        <w:pStyle w:val="Body"/>
        <w:tabs>
          <w:tab w:val="left" w:pos="4819"/>
        </w:tabs>
        <w:ind w:left="850" w:hanging="567"/>
        <w:rPr>
          <w:rFonts w:ascii="Angsana New" w:hAnsi="Angsana New" w:cs="Angsana New"/>
          <w:sz w:val="32"/>
          <w:szCs w:val="32"/>
        </w:rPr>
      </w:pPr>
    </w:p>
    <w:p w:rsidR="00FA591B" w:rsidRDefault="00FA591B" w:rsidP="00F13E58">
      <w:pPr>
        <w:pStyle w:val="Body"/>
        <w:tabs>
          <w:tab w:val="left" w:pos="4819"/>
        </w:tabs>
        <w:jc w:val="thaiDistribute"/>
        <w:rPr>
          <w:rFonts w:ascii="Angsana New" w:hAnsi="Angsana New" w:cs="Angsana New"/>
          <w:sz w:val="32"/>
          <w:szCs w:val="32"/>
        </w:rPr>
      </w:pPr>
      <w:r>
        <w:rPr>
          <w:rFonts w:ascii="Angsana New" w:hAnsi="Angsana New" w:cs="Angsana New"/>
          <w:sz w:val="32"/>
          <w:szCs w:val="32"/>
        </w:rPr>
        <w:t xml:space="preserve">     * </w:t>
      </w:r>
      <w:r w:rsidRPr="00B72E72">
        <w:rPr>
          <w:rFonts w:ascii="Angsana New" w:hAnsi="Angsana New" w:cs="Angsana New"/>
          <w:sz w:val="32"/>
          <w:szCs w:val="32"/>
        </w:rPr>
        <w:t xml:space="preserve">Company has defined the Independent Director equal to the minimum regulation of Securities  and Exchange Commission and Securities Exchange of </w:t>
      </w:r>
      <w:r w:rsidRPr="00B72E72">
        <w:rPr>
          <w:rFonts w:ascii="Angsana New" w:hAnsi="Angsana New" w:cs="Angsana New"/>
          <w:sz w:val="32"/>
          <w:szCs w:val="32"/>
          <w:lang w:val="nl-NL"/>
        </w:rPr>
        <w:t>Thailand</w:t>
      </w:r>
      <w:r w:rsidRPr="00B72E72">
        <w:rPr>
          <w:rFonts w:ascii="Angsana New" w:hAnsi="Angsana New" w:cs="Angsana New"/>
          <w:sz w:val="32"/>
          <w:szCs w:val="32"/>
        </w:rPr>
        <w:t xml:space="preserve">. </w:t>
      </w:r>
      <w:r>
        <w:rPr>
          <w:rFonts w:ascii="Angsana New" w:hAnsi="Angsana New" w:cs="Angsana New"/>
          <w:sz w:val="32"/>
          <w:szCs w:val="32"/>
        </w:rPr>
        <w:t xml:space="preserve"> </w:t>
      </w:r>
      <w:r w:rsidRPr="00B72E72">
        <w:rPr>
          <w:rFonts w:ascii="Angsana New" w:hAnsi="Angsana New" w:cs="Angsana New"/>
          <w:sz w:val="32"/>
          <w:szCs w:val="32"/>
        </w:rPr>
        <w:t>Independent Director will hold the share not exceed 1% of all voting right share of company Not be an Executive Board member, employee, staff, consultant. No blood relationship or spouse of Executives. No business relationship. Having independent to work on duty.</w:t>
      </w:r>
      <w:r>
        <w:rPr>
          <w:rFonts w:ascii="Angsana New" w:hAnsi="Angsana New" w:cs="Angsana New"/>
          <w:sz w:val="32"/>
          <w:szCs w:val="32"/>
        </w:rPr>
        <w:t xml:space="preserve"> </w:t>
      </w:r>
    </w:p>
    <w:p w:rsidR="00FA591B" w:rsidRPr="00C76285" w:rsidRDefault="00FA591B" w:rsidP="00F13E58">
      <w:pPr>
        <w:pStyle w:val="Body"/>
        <w:tabs>
          <w:tab w:val="left" w:pos="4819"/>
        </w:tabs>
        <w:jc w:val="thaiDistribute"/>
        <w:rPr>
          <w:rFonts w:ascii="Angsana New" w:hAnsi="Angsana New" w:cs="Angsana New"/>
          <w:sz w:val="32"/>
          <w:szCs w:val="32"/>
        </w:rPr>
      </w:pPr>
      <w:r>
        <w:rPr>
          <w:rFonts w:ascii="Angsana New" w:hAnsi="Angsana New" w:cs="Angsana New"/>
          <w:sz w:val="32"/>
          <w:szCs w:val="32"/>
        </w:rPr>
        <w:t xml:space="preserve">         </w:t>
      </w:r>
      <w:r w:rsidRPr="00C76285">
        <w:rPr>
          <w:rFonts w:ascii="Angsana New" w:hAnsi="Angsana New" w:cs="Angsana New"/>
          <w:sz w:val="32"/>
          <w:szCs w:val="32"/>
          <w:lang w:bidi="th-TH"/>
        </w:rPr>
        <w:t xml:space="preserve">The Company has set up a policy which prohibits the Company’s directors, advisors, management, staffs or staffs having gained the knowledge of the Company’s operating results either directly or indirectly, including relevant parties from selling-buying the Company’s shares during the 60-day period prior to the disclosure of the Company’s financial statements to the general public. Under such policy, the directors, advisors, management and staffs from managerial level or above who buy or sell the Company’s shares must notify the Legal Department by the following day after which such buying-selling takes place to be further reported to the SEC or directly report to the SEC within three days following the acquisition or distribution of such shares. In addition, all securities holding of the Board of Directors, the management and the Auditors must always be reported to the Board of Directors’ Meeting.      </w:t>
      </w:r>
    </w:p>
    <w:p w:rsidR="00FA591B" w:rsidRPr="00C76285" w:rsidRDefault="00FA591B" w:rsidP="00F13E58">
      <w:pPr>
        <w:spacing w:after="0" w:line="240" w:lineRule="auto"/>
        <w:ind w:right="-199" w:firstLine="720"/>
        <w:jc w:val="thaiDistribute"/>
        <w:rPr>
          <w:rFonts w:ascii="Angsana New" w:hAnsi="Angsana New" w:cs="Angsana New"/>
          <w:sz w:val="32"/>
          <w:szCs w:val="32"/>
        </w:rPr>
      </w:pPr>
      <w:r w:rsidRPr="00C76285">
        <w:rPr>
          <w:rFonts w:ascii="Angsana New" w:hAnsi="Angsana New" w:cs="Angsana New"/>
          <w:sz w:val="32"/>
          <w:szCs w:val="32"/>
        </w:rPr>
        <w:t xml:space="preserve">No members of the Board of Directors or Top Management of the Company had been a staff or partner of an audit firm to which an external auditor of the Company belongs during the past two years.    </w:t>
      </w:r>
    </w:p>
    <w:p w:rsidR="00FA591B" w:rsidRPr="009D6232" w:rsidRDefault="00FA591B" w:rsidP="00F13E58">
      <w:pPr>
        <w:spacing w:after="0" w:line="240" w:lineRule="auto"/>
        <w:ind w:right="-199"/>
        <w:jc w:val="thaiDistribute"/>
        <w:rPr>
          <w:rFonts w:ascii="Angsana New" w:hAnsi="Angsana New" w:cs="Angsana New"/>
        </w:rPr>
      </w:pPr>
    </w:p>
    <w:p w:rsidR="00FA591B" w:rsidRPr="00C76285" w:rsidRDefault="00FA591B" w:rsidP="00F13E58">
      <w:pPr>
        <w:spacing w:after="0" w:line="240" w:lineRule="auto"/>
        <w:ind w:right="-199"/>
        <w:jc w:val="thaiDistribute"/>
        <w:rPr>
          <w:rFonts w:ascii="Angsana New" w:hAnsi="Angsana New" w:cs="Angsana New"/>
          <w:sz w:val="32"/>
          <w:szCs w:val="32"/>
        </w:rPr>
      </w:pPr>
      <w:r w:rsidRPr="00C76285">
        <w:rPr>
          <w:rFonts w:ascii="Angsana New" w:hAnsi="Angsana New" w:cs="Angsana New" w:hint="cs"/>
          <w:sz w:val="32"/>
          <w:szCs w:val="32"/>
          <w:cs/>
        </w:rPr>
        <w:tab/>
      </w:r>
      <w:r w:rsidRPr="00C76285">
        <w:rPr>
          <w:rFonts w:ascii="Angsana New" w:hAnsi="Angsana New" w:cs="Angsana New"/>
          <w:sz w:val="32"/>
          <w:szCs w:val="32"/>
        </w:rPr>
        <w:t>The Board of Directors Qualifications</w:t>
      </w:r>
    </w:p>
    <w:p w:rsidR="00FA591B" w:rsidRPr="00C76285" w:rsidRDefault="00FA591B" w:rsidP="00F13E58">
      <w:pPr>
        <w:spacing w:after="0" w:line="240" w:lineRule="auto"/>
        <w:ind w:right="-199" w:firstLine="720"/>
        <w:jc w:val="thaiDistribute"/>
        <w:rPr>
          <w:rFonts w:ascii="Angsana New" w:hAnsi="Angsana New" w:cs="Angsana New"/>
          <w:sz w:val="32"/>
          <w:szCs w:val="32"/>
        </w:rPr>
      </w:pPr>
      <w:r w:rsidRPr="00C76285">
        <w:rPr>
          <w:rFonts w:ascii="Angsana New" w:hAnsi="Angsana New" w:cs="Angsana New"/>
          <w:sz w:val="32"/>
          <w:szCs w:val="32"/>
        </w:rPr>
        <w:t xml:space="preserve">The Board of Directors of the Company consists of directors with knowledge, experience and abilities that will be beneficial to the Company and can fully devote his or her time and efforts to perform his or her duties as a director of the Company. The following are basic qualifications of the Board of Directors of the Company: </w:t>
      </w:r>
    </w:p>
    <w:p w:rsidR="00FA591B" w:rsidRPr="00D944A3" w:rsidRDefault="00FA591B" w:rsidP="00F13E58">
      <w:pPr>
        <w:pStyle w:val="Body"/>
        <w:tabs>
          <w:tab w:val="left" w:pos="4819"/>
        </w:tabs>
        <w:rPr>
          <w:rFonts w:ascii="Angsana New" w:hAnsi="Angsana New" w:cs="Angsana New"/>
          <w:sz w:val="20"/>
          <w:szCs w:val="20"/>
        </w:rPr>
      </w:pP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lastRenderedPageBreak/>
        <w:t>No. 1</w:t>
      </w:r>
      <w:r w:rsidRPr="00B72E72">
        <w:rPr>
          <w:rFonts w:ascii="Angsana New" w:hAnsi="Angsana New" w:cs="Angsana New"/>
          <w:sz w:val="32"/>
          <w:szCs w:val="32"/>
        </w:rPr>
        <w:tab/>
        <w:t>There are not at least 7 members from the Board of Directors and more than half of total member need to have residence in the Kingdom of Thailand.</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2</w:t>
      </w:r>
      <w:r w:rsidRPr="00B72E72">
        <w:rPr>
          <w:rFonts w:ascii="Angsana New" w:hAnsi="Angsana New" w:cs="Angsana New"/>
          <w:sz w:val="32"/>
          <w:szCs w:val="32"/>
        </w:rPr>
        <w:tab/>
        <w:t>Let share holder meeting elect directors as the following rules and methods.</w:t>
      </w:r>
    </w:p>
    <w:p w:rsidR="00FA591B" w:rsidRPr="00B72E72" w:rsidRDefault="00FA591B" w:rsidP="00F13E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One share holder has the vote equal to 1 share per 1 vote</w:t>
      </w:r>
    </w:p>
    <w:p w:rsidR="00FA591B" w:rsidRPr="00B72E72" w:rsidRDefault="00FA591B" w:rsidP="00F13E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Each share holder must use all the vote having as (1) to elect 1 person or several persons to be Directors but the vote cannot be separate or distribute to each one.</w:t>
      </w:r>
    </w:p>
    <w:p w:rsidR="00FA591B" w:rsidRPr="00B72E72" w:rsidRDefault="00FA591B" w:rsidP="00F13E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t>The person that gain the highest vote on descending order will be the one who was elected to be Directors equal to the amount of Director that should to have or should be ele</w:t>
      </w:r>
      <w:r>
        <w:rPr>
          <w:rFonts w:ascii="Angsana New" w:hAnsi="Angsana New" w:cs="Angsana New"/>
          <w:sz w:val="32"/>
          <w:szCs w:val="32"/>
        </w:rPr>
        <w:t xml:space="preserve">cted at that time. In case of </w:t>
      </w:r>
      <w:r w:rsidRPr="00B72E72">
        <w:rPr>
          <w:rFonts w:ascii="Angsana New" w:hAnsi="Angsana New" w:cs="Angsana New"/>
          <w:sz w:val="32"/>
          <w:szCs w:val="32"/>
        </w:rPr>
        <w:t xml:space="preserve"> the second runner up has equal vote to the highest vote person has more than the Director amount that should have or should be elected at that time, Let the Chairman votes for the final decision.</w:t>
      </w:r>
    </w:p>
    <w:p w:rsidR="00FA591B"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3</w:t>
      </w:r>
      <w:r w:rsidRPr="00B72E72">
        <w:rPr>
          <w:rFonts w:ascii="Angsana New" w:hAnsi="Angsana New" w:cs="Angsana New"/>
          <w:sz w:val="32"/>
          <w:szCs w:val="32"/>
        </w:rPr>
        <w:tab/>
        <w:t>In every annual Ordinary Meeting, 1/3 of the Directors need to be resigned. If the Directors number cannot be divided into 3 parts, the resigning member will try to be the closet to 1/3. Director that must be resigned in first year and second year after company registration has to draw lots which one will resign. For later years onward let the longest in charge Directors be the one to resign.</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4</w:t>
      </w:r>
      <w:r w:rsidRPr="00B72E72">
        <w:rPr>
          <w:rFonts w:ascii="Angsana New" w:hAnsi="Angsana New" w:cs="Angsana New"/>
          <w:sz w:val="32"/>
          <w:szCs w:val="32"/>
        </w:rPr>
        <w:tab/>
        <w:t>Besides from term-wise vacate, Director will vacate when</w:t>
      </w:r>
    </w:p>
    <w:p w:rsidR="00FA591B" w:rsidRPr="00B72E72" w:rsidRDefault="00FA591B" w:rsidP="00F13E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Decease</w:t>
      </w:r>
    </w:p>
    <w:p w:rsidR="00FA591B" w:rsidRPr="00B72E72" w:rsidRDefault="00FA591B" w:rsidP="00F13E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Resign</w:t>
      </w:r>
    </w:p>
    <w:p w:rsidR="00FA591B" w:rsidRPr="00B72E72" w:rsidRDefault="00FA591B" w:rsidP="00F13E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t>Disqualify or forbidding characteristic of the law</w:t>
      </w:r>
    </w:p>
    <w:p w:rsidR="00FA591B" w:rsidRPr="00B72E72" w:rsidRDefault="00FA591B" w:rsidP="00F13E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(4)</w:t>
      </w:r>
      <w:r w:rsidRPr="00B72E72">
        <w:rPr>
          <w:rFonts w:ascii="Angsana New" w:hAnsi="Angsana New" w:cs="Angsana New"/>
          <w:sz w:val="32"/>
          <w:szCs w:val="32"/>
        </w:rPr>
        <w:tab/>
        <w:t>Share holder meeting votes to vacate</w:t>
      </w:r>
    </w:p>
    <w:p w:rsidR="00FA591B" w:rsidRPr="00B72E72" w:rsidRDefault="00FA591B" w:rsidP="00F13E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(5)</w:t>
      </w:r>
      <w:r w:rsidRPr="00B72E72">
        <w:rPr>
          <w:rFonts w:ascii="Angsana New" w:hAnsi="Angsana New" w:cs="Angsana New"/>
          <w:sz w:val="32"/>
          <w:szCs w:val="32"/>
        </w:rPr>
        <w:tab/>
        <w:t>Convicted by the court to vacate</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5</w:t>
      </w:r>
      <w:r w:rsidRPr="00B72E72">
        <w:rPr>
          <w:rFonts w:ascii="Angsana New" w:hAnsi="Angsana New" w:cs="Angsana New"/>
          <w:sz w:val="32"/>
          <w:szCs w:val="32"/>
        </w:rPr>
        <w:tab/>
        <w:t>Any Director will resign from the position, need to submit the resignation to the company. The resignation effective by count</w:t>
      </w:r>
      <w:r>
        <w:rPr>
          <w:rFonts w:ascii="Angsana New" w:hAnsi="Angsana New" w:cs="Angsana New"/>
          <w:sz w:val="32"/>
          <w:szCs w:val="32"/>
        </w:rPr>
        <w:t>ing</w:t>
      </w:r>
      <w:r w:rsidRPr="00B72E72">
        <w:rPr>
          <w:rFonts w:ascii="Angsana New" w:hAnsi="Angsana New" w:cs="Angsana New"/>
          <w:sz w:val="32"/>
          <w:szCs w:val="32"/>
        </w:rPr>
        <w:t xml:space="preserve"> from the date that resignation reached the company.</w:t>
      </w:r>
    </w:p>
    <w:p w:rsidR="00FA591B" w:rsidRPr="00B72E72" w:rsidRDefault="00FA591B" w:rsidP="00F13E58">
      <w:pPr>
        <w:pStyle w:val="Body"/>
        <w:tabs>
          <w:tab w:val="left" w:pos="4819"/>
        </w:tabs>
        <w:ind w:left="850" w:hanging="850"/>
        <w:jc w:val="thaiDistribute"/>
        <w:rPr>
          <w:rFonts w:ascii="Angsana New" w:eastAsia="Arial Unicode MS" w:hAnsi="Angsana New" w:cs="Angsana New"/>
          <w:color w:val="auto"/>
          <w:sz w:val="32"/>
          <w:szCs w:val="32"/>
        </w:rPr>
      </w:pPr>
      <w:r w:rsidRPr="00B72E72">
        <w:rPr>
          <w:rFonts w:ascii="Angsana New" w:hAnsi="Angsana New" w:cs="Angsana New"/>
          <w:sz w:val="32"/>
          <w:szCs w:val="32"/>
        </w:rPr>
        <w:t>No. 6</w:t>
      </w:r>
      <w:r w:rsidRPr="00B72E72">
        <w:rPr>
          <w:rFonts w:ascii="Angsana New" w:hAnsi="Angsana New" w:cs="Angsana New"/>
          <w:sz w:val="32"/>
          <w:szCs w:val="32"/>
        </w:rPr>
        <w:tab/>
        <w:t>In case of the there is a vacant Director position by other reasons, except from leaving by term, Board of Director elect a person which qualified by regulation of the law to become Director</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ab/>
        <w:t>instead of the next Board of Directors meeting except the term of that Director left less than 2 months. The person who replace</w:t>
      </w:r>
      <w:r>
        <w:rPr>
          <w:rFonts w:ascii="Angsana New" w:hAnsi="Angsana New" w:cs="Angsana New"/>
          <w:sz w:val="32"/>
          <w:szCs w:val="32"/>
        </w:rPr>
        <w:t>s</w:t>
      </w:r>
      <w:r w:rsidRPr="00B72E72">
        <w:rPr>
          <w:rFonts w:ascii="Angsana New" w:hAnsi="Angsana New" w:cs="Angsana New"/>
          <w:sz w:val="32"/>
          <w:szCs w:val="32"/>
        </w:rPr>
        <w:t xml:space="preserve"> that vacant position will be in the position just equal to the rest of term of that vacant position. The resolution of Board of Directors according to the first paragraph must combine with the vote not less than 3/4 of the rest of Directors.</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lastRenderedPageBreak/>
        <w:t>No. 7</w:t>
      </w:r>
      <w:r w:rsidRPr="00B72E72">
        <w:rPr>
          <w:rFonts w:ascii="Angsana New" w:hAnsi="Angsana New" w:cs="Angsana New"/>
          <w:sz w:val="32"/>
          <w:szCs w:val="32"/>
        </w:rPr>
        <w:tab/>
        <w:t>Shareholders meeting may make a resolution for any of the Director to leave from the position before end of term with the vote note less than 3/4 of the share holders number which come to the meeting and has the voting right and has the total stock count net less than a half of all share holder stock number by the share holders come to the meeting and has the voting right.</w:t>
      </w:r>
    </w:p>
    <w:p w:rsidR="00FA591B"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8</w:t>
      </w:r>
      <w:r w:rsidRPr="00B72E72">
        <w:rPr>
          <w:rFonts w:ascii="Angsana New" w:hAnsi="Angsana New" w:cs="Angsana New"/>
          <w:sz w:val="32"/>
          <w:szCs w:val="32"/>
        </w:rPr>
        <w:tab/>
        <w:t>Director can be or cannot be the share holders.</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9</w:t>
      </w:r>
      <w:r w:rsidRPr="00B72E72">
        <w:rPr>
          <w:rFonts w:ascii="Angsana New" w:hAnsi="Angsana New" w:cs="Angsana New"/>
          <w:sz w:val="32"/>
          <w:szCs w:val="32"/>
        </w:rPr>
        <w:tab/>
        <w:t>Let the Board of Directors elect the one person to become Chairman. In case of by the agreement of Board of Directors, they can elect one or many Vice Chairman. The Vice Chairman will have the responsibility according to the delegation of Chairman.</w:t>
      </w:r>
    </w:p>
    <w:p w:rsidR="00FA591B"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10</w:t>
      </w:r>
      <w:r w:rsidRPr="00B72E72">
        <w:rPr>
          <w:rFonts w:ascii="Angsana New" w:hAnsi="Angsana New" w:cs="Angsana New"/>
          <w:sz w:val="32"/>
          <w:szCs w:val="32"/>
        </w:rPr>
        <w:tab/>
        <w:t xml:space="preserve">In the Board of Director meeting, the member should be more than have of all member. In case of Chairman cannot participate in the meeting or unable to be on duty, if there is Vice Chairman let </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the Vice Chairman become the Chairman. If there is no Vice Chairman or exist but cannot on duty, let the Directors those come to the meeting elect one to be Chairman in the meeting. The final decision of the meeting is on majority vote. One Director will have one vote expect the one who has the conflict of interest will have no right to vote in that agenda. I the vote is equal let the Chairman in the meeting vote as a final decision.</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11</w:t>
      </w:r>
      <w:r w:rsidRPr="00B72E72">
        <w:rPr>
          <w:rFonts w:ascii="Angsana New" w:hAnsi="Angsana New" w:cs="Angsana New"/>
          <w:sz w:val="32"/>
          <w:szCs w:val="32"/>
        </w:rPr>
        <w:tab/>
        <w:t>For the Board of Director meeting call, let the Chairman or the designated Director submit the letter of meeting appointment not at least 7 days before the meeting date except in urgent case for the sake of the company. The meeting call will be in other ways and the date can be set earlier.</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12</w:t>
      </w:r>
      <w:r w:rsidRPr="00B72E72">
        <w:rPr>
          <w:rFonts w:ascii="Angsana New" w:hAnsi="Angsana New" w:cs="Angsana New"/>
          <w:sz w:val="32"/>
          <w:szCs w:val="32"/>
        </w:rPr>
        <w:tab/>
        <w:t>Directors need to practice on their duty according to the law, purposes, and regulation of the company including the share holders meeting regulation.</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13</w:t>
      </w:r>
      <w:r w:rsidRPr="00B72E72">
        <w:rPr>
          <w:rFonts w:ascii="Angsana New" w:hAnsi="Angsana New" w:cs="Angsana New"/>
          <w:sz w:val="32"/>
          <w:szCs w:val="32"/>
        </w:rPr>
        <w:tab/>
        <w:t>It is prohibit to Directors for operate business, be a partner, or be a share holder in other juristic persons with the same state and is a competitor with business of company excepted that was informed to the share holder meeting before a promoted resolution.</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14</w:t>
      </w:r>
      <w:r w:rsidRPr="00B72E72">
        <w:rPr>
          <w:rFonts w:ascii="Angsana New" w:hAnsi="Angsana New" w:cs="Angsana New"/>
          <w:sz w:val="32"/>
          <w:szCs w:val="32"/>
        </w:rPr>
        <w:tab/>
        <w:t>Directors must inform company without delay if there is a conflict of interest in the contract with the company or being share holder or hold debenture in more or less manner in the company or group of company.</w:t>
      </w:r>
    </w:p>
    <w:p w:rsidR="00FA591B" w:rsidRPr="00B72E72" w:rsidRDefault="00FA591B" w:rsidP="00F13E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15</w:t>
      </w:r>
      <w:r w:rsidRPr="00B72E72">
        <w:rPr>
          <w:rFonts w:ascii="Angsana New" w:hAnsi="Angsana New" w:cs="Angsana New"/>
          <w:sz w:val="32"/>
          <w:szCs w:val="32"/>
        </w:rPr>
        <w:tab/>
        <w:t>Let the Board of Directors must set up a meeting once in every 3 months</w:t>
      </w:r>
    </w:p>
    <w:p w:rsidR="00FA591B" w:rsidRDefault="00FA591B" w:rsidP="00F13E58">
      <w:pPr>
        <w:pStyle w:val="Body"/>
        <w:tabs>
          <w:tab w:val="left" w:pos="4819"/>
        </w:tabs>
        <w:ind w:left="850" w:hanging="850"/>
        <w:rPr>
          <w:rFonts w:ascii="Angsana New" w:eastAsia="Arial Unicode MS" w:hAnsi="Angsana New" w:cs="Angsana New"/>
          <w:color w:val="auto"/>
          <w:sz w:val="32"/>
          <w:szCs w:val="32"/>
        </w:rPr>
      </w:pPr>
    </w:p>
    <w:p w:rsidR="00FA591B" w:rsidRPr="00CC2236" w:rsidRDefault="00FA591B" w:rsidP="00F13E58">
      <w:pPr>
        <w:pStyle w:val="Heading1"/>
        <w:rPr>
          <w:rFonts w:cs="AngsanaUPC"/>
          <w:sz w:val="32"/>
          <w:szCs w:val="32"/>
          <w:cs/>
          <w:lang w:val="th-TH" w:bidi="th-TH"/>
        </w:rPr>
      </w:pPr>
      <w:r w:rsidRPr="00CC2236">
        <w:rPr>
          <w:rFonts w:ascii="Angsana New" w:hAnsi="Angsana New"/>
          <w:bCs/>
          <w:sz w:val="32"/>
          <w:szCs w:val="32"/>
          <w:lang w:bidi="th-TH"/>
        </w:rPr>
        <w:lastRenderedPageBreak/>
        <w:t>Scope of powers, duties and responsibilities of the Board of Directors and Executive Committee</w:t>
      </w:r>
    </w:p>
    <w:p w:rsidR="00FA591B" w:rsidRPr="00CC2236" w:rsidRDefault="00FA591B" w:rsidP="00BC109C">
      <w:pPr>
        <w:pStyle w:val="MacroText"/>
        <w:numPr>
          <w:ilvl w:val="0"/>
          <w:numId w:val="42"/>
        </w:numPr>
        <w:jc w:val="thaiDistribute"/>
        <w:rPr>
          <w:rFonts w:ascii="Angsana New" w:hAnsi="Angsana New" w:cs="Angsana New"/>
          <w:sz w:val="32"/>
          <w:szCs w:val="32"/>
          <w:cs/>
          <w:lang w:val="th-TH" w:eastAsia="en-US" w:bidi="th-TH"/>
        </w:rPr>
      </w:pPr>
      <w:r w:rsidRPr="00CC2236">
        <w:rPr>
          <w:rFonts w:ascii="Angsana New" w:hAnsi="Angsana New" w:cs="Angsana New"/>
          <w:sz w:val="32"/>
          <w:szCs w:val="32"/>
          <w:lang w:eastAsia="en-US" w:bidi="th-TH"/>
        </w:rPr>
        <w:t xml:space="preserve">To consider and set up Corporate Governance Policy to be implemented by the management, including reviewing the evaluation results of such implementation to determine proper action plan for improvements and report in the Company’s Annual Report. </w:t>
      </w:r>
    </w:p>
    <w:p w:rsidR="00FA591B" w:rsidRPr="00CC2236" w:rsidRDefault="00FA591B" w:rsidP="00BC109C">
      <w:pPr>
        <w:pStyle w:val="MacroText"/>
        <w:numPr>
          <w:ilvl w:val="0"/>
          <w:numId w:val="42"/>
        </w:numPr>
        <w:jc w:val="thaiDistribute"/>
        <w:rPr>
          <w:rFonts w:ascii="Angsana New" w:hAnsi="Angsana New" w:cs="Angsana New"/>
          <w:sz w:val="32"/>
          <w:szCs w:val="32"/>
          <w:cs/>
          <w:lang w:eastAsia="en-US" w:bidi="th-TH"/>
        </w:rPr>
      </w:pPr>
      <w:r w:rsidRPr="00CC2236">
        <w:rPr>
          <w:rFonts w:ascii="Angsana New" w:hAnsi="Angsana New" w:cs="Angsana New"/>
          <w:sz w:val="32"/>
          <w:szCs w:val="32"/>
          <w:lang w:eastAsia="en-US" w:bidi="th-TH"/>
        </w:rPr>
        <w:t>To consider the appropriateness, give recommendations and approve the Company’s visions, strategies and operational targets</w:t>
      </w:r>
      <w:r w:rsidRPr="00CC2236">
        <w:rPr>
          <w:rFonts w:ascii="Angsana New" w:hAnsi="Angsana New" w:cs="Angsana New" w:hint="cs"/>
          <w:sz w:val="32"/>
          <w:szCs w:val="32"/>
          <w:cs/>
          <w:lang w:eastAsia="en-US" w:bidi="th-TH"/>
        </w:rPr>
        <w:t xml:space="preserve"> </w:t>
      </w:r>
      <w:r w:rsidRPr="00CC2236">
        <w:rPr>
          <w:rFonts w:ascii="Angsana New" w:hAnsi="Angsana New" w:cs="Angsana New"/>
          <w:sz w:val="32"/>
          <w:szCs w:val="32"/>
          <w:lang w:eastAsia="en-US" w:bidi="th-TH"/>
        </w:rPr>
        <w:t>proposed by the management, including monitoring and evaluating operational success.</w:t>
      </w:r>
    </w:p>
    <w:p w:rsidR="00FA591B" w:rsidRDefault="00FA591B" w:rsidP="00F13E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3.  </w:t>
      </w:r>
      <w:r w:rsidRPr="00CC2236">
        <w:rPr>
          <w:rFonts w:ascii="Angsana New" w:hAnsi="Angsana New" w:cs="Angsana New"/>
          <w:sz w:val="32"/>
          <w:szCs w:val="32"/>
          <w:lang w:eastAsia="en-US" w:bidi="th-TH"/>
        </w:rPr>
        <w:t xml:space="preserve">To ensure that the Company has proper risk management system, internal control system and audit </w:t>
      </w:r>
    </w:p>
    <w:p w:rsidR="00FA591B" w:rsidRPr="00CC2236" w:rsidRDefault="00FA591B" w:rsidP="00F13E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system. </w:t>
      </w:r>
    </w:p>
    <w:p w:rsidR="00FA591B" w:rsidRDefault="00FA591B" w:rsidP="00F13E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4.  </w:t>
      </w:r>
      <w:r w:rsidRPr="00CC2236">
        <w:rPr>
          <w:rFonts w:ascii="Angsana New" w:hAnsi="Angsana New" w:cs="Angsana New"/>
          <w:sz w:val="32"/>
          <w:szCs w:val="32"/>
          <w:lang w:eastAsia="en-US" w:bidi="th-TH"/>
        </w:rPr>
        <w:t xml:space="preserve">To ensure that the Company has effective nomination process and succession plan for director and top </w:t>
      </w:r>
      <w:r>
        <w:rPr>
          <w:rFonts w:ascii="Angsana New" w:hAnsi="Angsana New" w:cs="Angsana New"/>
          <w:sz w:val="32"/>
          <w:szCs w:val="32"/>
          <w:lang w:eastAsia="en-US" w:bidi="th-TH"/>
        </w:rPr>
        <w:tab/>
        <w:t xml:space="preserve">    </w:t>
      </w:r>
      <w:r>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management positions. The Board of Directors shall appoint Chief Executive Officer as the Head of </w:t>
      </w:r>
    </w:p>
    <w:p w:rsidR="00FA591B" w:rsidRDefault="00FA591B" w:rsidP="00F13E58">
      <w:pPr>
        <w:pStyle w:val="MacroText"/>
        <w:jc w:val="thaiDistribute"/>
        <w:rPr>
          <w:rFonts w:ascii="Angsana New" w:hAnsi="Angsana New" w:cs="Angsana New"/>
          <w:sz w:val="32"/>
          <w:szCs w:val="32"/>
          <w:lang w:eastAsia="en-US" w:bidi="th-TH"/>
        </w:rPr>
      </w:pPr>
      <w:r>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Top Management to be responsible for running the Company’s business operations under the guidance </w:t>
      </w:r>
    </w:p>
    <w:p w:rsidR="00FA591B" w:rsidRPr="00CC2236" w:rsidRDefault="00FA591B" w:rsidP="00F13E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 xml:space="preserve"> </w:t>
      </w:r>
      <w:r>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of the Board of Directors.   </w:t>
      </w:r>
    </w:p>
    <w:p w:rsidR="00FA591B" w:rsidRDefault="00FA591B" w:rsidP="00F13E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5.  </w:t>
      </w:r>
      <w:r w:rsidRPr="00CC2236">
        <w:rPr>
          <w:rFonts w:ascii="Angsana New" w:hAnsi="Angsana New" w:cs="Angsana New"/>
          <w:sz w:val="32"/>
          <w:szCs w:val="32"/>
          <w:lang w:eastAsia="en-US" w:bidi="th-TH"/>
        </w:rPr>
        <w:t xml:space="preserve">To determine the Company’s Code of Ethics and Code of Conduct for directors and staffs and ensure </w:t>
      </w:r>
    </w:p>
    <w:p w:rsidR="00FA591B" w:rsidRPr="00CC2236" w:rsidRDefault="00FA591B" w:rsidP="00F13E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that these practices have been communicated among all relevant parties. </w:t>
      </w:r>
    </w:p>
    <w:p w:rsidR="00FA591B" w:rsidRDefault="00FA591B" w:rsidP="00F13E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6.  </w:t>
      </w:r>
      <w:r w:rsidRPr="00CC2236">
        <w:rPr>
          <w:rFonts w:ascii="Angsana New" w:hAnsi="Angsana New" w:cs="Angsana New"/>
          <w:sz w:val="32"/>
          <w:szCs w:val="32"/>
          <w:lang w:eastAsia="en-US" w:bidi="th-TH"/>
        </w:rPr>
        <w:t xml:space="preserve">To consider the suitability of the appointment of Sub-Committees and related scope of powers, duties </w:t>
      </w:r>
    </w:p>
    <w:p w:rsidR="00FA591B" w:rsidRPr="00CC2236" w:rsidRDefault="00FA591B" w:rsidP="00F13E58">
      <w:pPr>
        <w:pStyle w:val="MacroText"/>
        <w:jc w:val="thaiDistribute"/>
        <w:rPr>
          <w:rFonts w:ascii="Angsana New" w:hAnsi="Angsana New" w:cs="Angsana New"/>
          <w:sz w:val="32"/>
          <w:szCs w:val="32"/>
          <w:lang w:eastAsia="en-US" w:bidi="th-TH"/>
        </w:rPr>
      </w:pPr>
      <w:r>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and responsibilities.  </w:t>
      </w:r>
    </w:p>
    <w:p w:rsidR="00FA591B" w:rsidRDefault="00FA591B" w:rsidP="00F13E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7.  </w:t>
      </w:r>
      <w:r w:rsidRPr="00CC2236">
        <w:rPr>
          <w:rFonts w:ascii="Angsana New" w:hAnsi="Angsana New" w:cs="Angsana New"/>
          <w:sz w:val="32"/>
          <w:szCs w:val="32"/>
          <w:lang w:eastAsia="en-US" w:bidi="th-TH"/>
        </w:rPr>
        <w:t xml:space="preserve">To appropriately authorize powers to Chief Executive Officer in order to resume normal business </w:t>
      </w:r>
    </w:p>
    <w:p w:rsidR="00FA591B" w:rsidRDefault="00FA591B" w:rsidP="00F13E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operations as quickly as possible.  </w:t>
      </w:r>
      <w:r w:rsidRPr="00CC2236">
        <w:rPr>
          <w:rFonts w:ascii="Angsana New" w:hAnsi="Angsana New" w:cs="Angsana New" w:hint="cs"/>
          <w:sz w:val="32"/>
          <w:szCs w:val="32"/>
          <w:cs/>
          <w:lang w:val="th-TH" w:eastAsia="en-US" w:bidi="th-TH"/>
        </w:rPr>
        <w:t xml:space="preserve">         </w:t>
      </w:r>
    </w:p>
    <w:p w:rsidR="00FA591B" w:rsidRPr="00CC2236" w:rsidRDefault="00FA591B" w:rsidP="00F13E58">
      <w:pPr>
        <w:pStyle w:val="MacroText"/>
        <w:jc w:val="thaiDistribute"/>
        <w:rPr>
          <w:rFonts w:ascii="Angsana New" w:hAnsi="Angsana New" w:cs="Angsana New"/>
          <w:sz w:val="32"/>
          <w:szCs w:val="32"/>
          <w:cs/>
          <w:lang w:val="th-TH" w:eastAsia="en-US" w:bidi="th-TH"/>
        </w:rPr>
      </w:pPr>
      <w:r>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8.  </w:t>
      </w:r>
      <w:r w:rsidRPr="00CC2236">
        <w:rPr>
          <w:rFonts w:ascii="Angsana New" w:hAnsi="Angsana New" w:cs="Angsana New"/>
          <w:sz w:val="32"/>
          <w:szCs w:val="32"/>
          <w:lang w:eastAsia="en-US" w:bidi="th-TH"/>
        </w:rPr>
        <w:t xml:space="preserve">To prepare a report which describes the responsibilities of the Board of Directors in preparing financial </w:t>
      </w:r>
      <w:r>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reports for the Company’s Annual Report. </w:t>
      </w:r>
    </w:p>
    <w:p w:rsidR="00FA591B" w:rsidRDefault="00FA591B" w:rsidP="00F13E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9.  </w:t>
      </w:r>
      <w:r w:rsidRPr="00CC2236">
        <w:rPr>
          <w:rFonts w:ascii="Angsana New" w:hAnsi="Angsana New" w:cs="Angsana New"/>
          <w:sz w:val="32"/>
          <w:szCs w:val="32"/>
          <w:lang w:eastAsia="en-US" w:bidi="th-TH"/>
        </w:rPr>
        <w:t xml:space="preserve">To consider and evaluate the performance of the Board of Directors and Chief Executive Director, </w:t>
      </w:r>
      <w:r>
        <w:rPr>
          <w:rFonts w:ascii="Angsana New" w:hAnsi="Angsana New" w:cs="Angsana New"/>
          <w:sz w:val="32"/>
          <w:szCs w:val="32"/>
          <w:lang w:eastAsia="en-US" w:bidi="th-TH"/>
        </w:rPr>
        <w:tab/>
        <w:t xml:space="preserve">  </w:t>
      </w:r>
    </w:p>
    <w:p w:rsidR="00FA591B" w:rsidRPr="00CC2236" w:rsidRDefault="00FA591B" w:rsidP="00F13E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 xml:space="preserve">             </w:t>
      </w:r>
      <w:r w:rsidRPr="00CC2236">
        <w:rPr>
          <w:rFonts w:ascii="Angsana New" w:hAnsi="Angsana New" w:cs="Angsana New"/>
          <w:sz w:val="32"/>
          <w:szCs w:val="32"/>
          <w:lang w:eastAsia="en-US" w:bidi="th-TH"/>
        </w:rPr>
        <w:t xml:space="preserve">including ensuring an effective Top Management performance evaluation process.    </w:t>
      </w:r>
    </w:p>
    <w:p w:rsidR="00FA591B" w:rsidRDefault="00FA591B" w:rsidP="00F13E58">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10.  </w:t>
      </w:r>
      <w:r w:rsidRPr="00CC2236">
        <w:rPr>
          <w:rFonts w:ascii="Angsana New" w:hAnsi="Angsana New" w:cs="Angsana New"/>
          <w:sz w:val="32"/>
          <w:szCs w:val="32"/>
          <w:lang w:eastAsia="en-US" w:bidi="th-TH"/>
        </w:rPr>
        <w:t xml:space="preserve">To perform any other tasks required by laws, regulations and the resolutions of the Shareholders’ </w:t>
      </w:r>
    </w:p>
    <w:p w:rsidR="00FA591B" w:rsidRPr="00CC2236" w:rsidRDefault="00FA591B" w:rsidP="00F13E58">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lang w:bidi="th-TH"/>
        </w:rPr>
      </w:pPr>
      <w:r>
        <w:rPr>
          <w:rFonts w:ascii="Angsana New" w:hAnsi="Angsana New" w:cs="Angsana New"/>
          <w:sz w:val="32"/>
          <w:szCs w:val="32"/>
          <w:lang w:eastAsia="en-US" w:bidi="th-TH"/>
        </w:rPr>
        <w:tab/>
      </w:r>
      <w:r w:rsidRPr="00CC2236">
        <w:rPr>
          <w:rFonts w:ascii="Angsana New" w:hAnsi="Angsana New" w:cs="Angsana New"/>
          <w:sz w:val="32"/>
          <w:szCs w:val="32"/>
          <w:lang w:eastAsia="en-US" w:bidi="th-TH"/>
        </w:rPr>
        <w:t xml:space="preserve">Meeting. </w:t>
      </w:r>
    </w:p>
    <w:p w:rsidR="00FA591B" w:rsidRDefault="00FA591B"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AC2BE7" w:rsidRDefault="00AC2BE7"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AC2BE7" w:rsidRDefault="00AC2BE7"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AC2BE7" w:rsidRDefault="00AC2BE7"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AC2BE7" w:rsidRDefault="00AC2BE7"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FA591B" w:rsidRPr="007D2A23" w:rsidRDefault="00FA591B"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lang w:bidi="th-TH"/>
        </w:rPr>
      </w:pPr>
      <w:r w:rsidRPr="007D2A23">
        <w:rPr>
          <w:rFonts w:ascii="Angsana New" w:hAnsi="Angsana New" w:cs="Angsana New"/>
          <w:sz w:val="32"/>
          <w:szCs w:val="32"/>
          <w:lang w:bidi="th-TH"/>
        </w:rPr>
        <w:lastRenderedPageBreak/>
        <w:t>Committee Meeting  in 2017</w:t>
      </w:r>
      <w:r>
        <w:rPr>
          <w:rFonts w:ascii="Angsana New" w:hAnsi="Angsana New" w:cs="Angsana New"/>
          <w:sz w:val="32"/>
          <w:szCs w:val="32"/>
          <w:lang w:bidi="th-TH"/>
        </w:rPr>
        <w:t xml:space="preserve"> has 6 meetings</w:t>
      </w:r>
    </w:p>
    <w:p w:rsidR="00FA591B" w:rsidRDefault="00FA591B" w:rsidP="00F13E58">
      <w:pPr>
        <w:pStyle w:val="Body"/>
        <w:tabs>
          <w:tab w:val="left" w:pos="3261"/>
        </w:tabs>
        <w:ind w:left="284" w:hanging="283"/>
        <w:rPr>
          <w:rFonts w:asciiTheme="majorBidi" w:hAnsiTheme="majorBidi" w:cstheme="majorBidi"/>
          <w:sz w:val="32"/>
          <w:szCs w:val="32"/>
        </w:rPr>
      </w:pPr>
      <w:r w:rsidRPr="00B72E72">
        <w:rPr>
          <w:rFonts w:ascii="Angsana New" w:hAnsi="Angsana New" w:cs="Angsana New"/>
          <w:sz w:val="32"/>
          <w:szCs w:val="32"/>
        </w:rPr>
        <w:t>1.</w:t>
      </w:r>
      <w:r w:rsidRPr="00B72E72">
        <w:rPr>
          <w:rFonts w:ascii="Angsana New" w:hAnsi="Angsana New" w:cs="Angsana New"/>
          <w:sz w:val="32"/>
          <w:szCs w:val="32"/>
        </w:rPr>
        <w:tab/>
        <w:t xml:space="preserve">Mr. </w:t>
      </w:r>
      <w:r>
        <w:rPr>
          <w:rFonts w:ascii="Angsana New" w:hAnsi="Angsana New" w:cs="Angsana New"/>
          <w:sz w:val="32"/>
          <w:szCs w:val="32"/>
        </w:rPr>
        <w:t>Chalaw Fuangaromya</w:t>
      </w:r>
      <w:r>
        <w:rPr>
          <w:rFonts w:ascii="Angsana New" w:hAnsi="Angsana New" w:cs="Angsana New"/>
          <w:sz w:val="32"/>
          <w:szCs w:val="32"/>
        </w:rPr>
        <w:tab/>
        <w:t>Independent Director,</w:t>
      </w:r>
      <w:r w:rsidRPr="00B72E72">
        <w:rPr>
          <w:rFonts w:ascii="Angsana New" w:hAnsi="Angsana New" w:cs="Angsana New"/>
          <w:sz w:val="32"/>
          <w:szCs w:val="32"/>
        </w:rPr>
        <w:t xml:space="preserve"> Chairman</w:t>
      </w:r>
      <w:r>
        <w:rPr>
          <w:rFonts w:ascii="Angsana New" w:hAnsi="Angsana New" w:cs="Angsana New"/>
          <w:sz w:val="32"/>
          <w:szCs w:val="32"/>
        </w:rPr>
        <w:t xml:space="preserve"> and </w:t>
      </w:r>
      <w:r w:rsidRPr="0083498D">
        <w:rPr>
          <w:rFonts w:asciiTheme="majorBidi" w:hAnsiTheme="majorBidi" w:cstheme="majorBidi"/>
          <w:sz w:val="32"/>
          <w:szCs w:val="32"/>
        </w:rPr>
        <w:t xml:space="preserve">Chairman of the </w:t>
      </w:r>
    </w:p>
    <w:p w:rsidR="00FA591B" w:rsidRDefault="00FA591B" w:rsidP="00F13E58">
      <w:pPr>
        <w:pStyle w:val="Body"/>
        <w:tabs>
          <w:tab w:val="left" w:pos="3261"/>
        </w:tabs>
        <w:ind w:left="284" w:right="-705" w:hanging="283"/>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83498D">
        <w:rPr>
          <w:rFonts w:asciiTheme="majorBidi" w:hAnsiTheme="majorBidi" w:cstheme="majorBidi"/>
          <w:sz w:val="32"/>
          <w:szCs w:val="32"/>
        </w:rPr>
        <w:t>Investment Committee</w:t>
      </w:r>
      <w:r>
        <w:rPr>
          <w:rFonts w:ascii="Angsana New" w:hAnsi="Angsana New" w:cs="Angsana New"/>
          <w:sz w:val="32"/>
          <w:szCs w:val="32"/>
        </w:rPr>
        <w:t xml:space="preserve"> *</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(Attendance 6 times)</w:t>
      </w:r>
    </w:p>
    <w:p w:rsidR="0010620A" w:rsidRPr="00B72E72" w:rsidRDefault="0010620A" w:rsidP="00F13E58">
      <w:pPr>
        <w:pStyle w:val="Body"/>
        <w:tabs>
          <w:tab w:val="left" w:pos="3261"/>
        </w:tabs>
        <w:ind w:left="284" w:right="-705" w:hanging="283"/>
        <w:rPr>
          <w:rFonts w:ascii="Angsana New" w:hAnsi="Angsana New" w:cs="Angsana New"/>
          <w:sz w:val="32"/>
          <w:szCs w:val="32"/>
        </w:rPr>
      </w:pPr>
    </w:p>
    <w:p w:rsidR="00FA591B" w:rsidRDefault="00FA591B" w:rsidP="00F13E58">
      <w:pPr>
        <w:pStyle w:val="Body"/>
        <w:tabs>
          <w:tab w:val="left" w:pos="3261"/>
        </w:tabs>
        <w:ind w:left="284" w:hanging="283"/>
        <w:rPr>
          <w:rFonts w:asciiTheme="majorBidi" w:hAnsiTheme="majorBidi" w:cstheme="majorBidi"/>
          <w:spacing w:val="-5"/>
          <w:sz w:val="32"/>
          <w:szCs w:val="32"/>
        </w:rPr>
      </w:pPr>
      <w:r w:rsidRPr="00B72E72">
        <w:rPr>
          <w:rFonts w:ascii="Angsana New" w:hAnsi="Angsana New" w:cs="Angsana New"/>
          <w:sz w:val="32"/>
          <w:szCs w:val="32"/>
        </w:rPr>
        <w:t>2.</w:t>
      </w:r>
      <w:r w:rsidRPr="00B72E72">
        <w:rPr>
          <w:rFonts w:ascii="Angsana New" w:hAnsi="Angsana New" w:cs="Angsana New"/>
          <w:sz w:val="32"/>
          <w:szCs w:val="32"/>
        </w:rPr>
        <w:tab/>
        <w:t xml:space="preserve">Dr. </w:t>
      </w:r>
      <w:r>
        <w:rPr>
          <w:rFonts w:ascii="Angsana New" w:hAnsi="Angsana New" w:cs="Angsana New"/>
          <w:sz w:val="32"/>
          <w:szCs w:val="32"/>
        </w:rPr>
        <w:t>Phisit Setthawong</w:t>
      </w:r>
      <w:r w:rsidRPr="00B72E72">
        <w:rPr>
          <w:rFonts w:ascii="Angsana New" w:hAnsi="Angsana New" w:cs="Angsana New"/>
          <w:sz w:val="32"/>
          <w:szCs w:val="32"/>
        </w:rPr>
        <w:tab/>
        <w:t>Independe</w:t>
      </w:r>
      <w:r>
        <w:rPr>
          <w:rFonts w:ascii="Angsana New" w:hAnsi="Angsana New" w:cs="Angsana New"/>
          <w:sz w:val="32"/>
          <w:szCs w:val="32"/>
        </w:rPr>
        <w:t xml:space="preserve">nt Director, </w:t>
      </w:r>
      <w:r w:rsidRPr="00A01029">
        <w:rPr>
          <w:rFonts w:asciiTheme="majorBidi" w:hAnsiTheme="majorBidi" w:cstheme="majorBidi"/>
          <w:spacing w:val="-5"/>
          <w:sz w:val="32"/>
          <w:szCs w:val="32"/>
        </w:rPr>
        <w:t xml:space="preserve">Chairman of the Audit </w:t>
      </w:r>
      <w:r>
        <w:rPr>
          <w:rFonts w:asciiTheme="majorBidi" w:hAnsiTheme="majorBidi" w:cstheme="majorBidi"/>
          <w:spacing w:val="-5"/>
          <w:sz w:val="32"/>
          <w:szCs w:val="32"/>
        </w:rPr>
        <w:t xml:space="preserve"> </w:t>
      </w:r>
    </w:p>
    <w:p w:rsidR="00FA591B" w:rsidRDefault="00FA591B" w:rsidP="00F13E58">
      <w:pPr>
        <w:pStyle w:val="Body"/>
        <w:tabs>
          <w:tab w:val="left" w:pos="3261"/>
        </w:tabs>
        <w:ind w:left="284" w:hanging="283"/>
        <w:rPr>
          <w:rFonts w:asciiTheme="majorBidi" w:hAnsiTheme="majorBidi"/>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r>
      <w:r w:rsidRPr="00A01029">
        <w:rPr>
          <w:rFonts w:asciiTheme="majorBidi" w:hAnsiTheme="majorBidi" w:cstheme="majorBidi"/>
          <w:spacing w:val="-5"/>
          <w:sz w:val="32"/>
          <w:szCs w:val="32"/>
        </w:rPr>
        <w:t>Committee</w:t>
      </w:r>
      <w:r>
        <w:rPr>
          <w:rFonts w:ascii="Angsana New" w:hAnsi="Angsana New" w:cs="Angsana New"/>
          <w:sz w:val="32"/>
          <w:szCs w:val="32"/>
        </w:rPr>
        <w:t xml:space="preserve"> and </w:t>
      </w:r>
      <w:r w:rsidRPr="00227ABD">
        <w:rPr>
          <w:rFonts w:asciiTheme="majorBidi" w:hAnsiTheme="majorBidi"/>
          <w:sz w:val="32"/>
          <w:szCs w:val="32"/>
        </w:rPr>
        <w:t xml:space="preserve">Chairman of the Nomination and </w:t>
      </w:r>
    </w:p>
    <w:p w:rsidR="00FA591B" w:rsidRPr="00B72E72" w:rsidRDefault="00FA591B" w:rsidP="00F13E58">
      <w:pPr>
        <w:pStyle w:val="Body"/>
        <w:tabs>
          <w:tab w:val="left" w:pos="3261"/>
          <w:tab w:val="left" w:pos="7938"/>
        </w:tabs>
        <w:ind w:left="284" w:hanging="283"/>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t>Remuneration</w:t>
      </w:r>
      <w:r w:rsidRPr="00227ABD">
        <w:rPr>
          <w:rFonts w:asciiTheme="majorBidi" w:hAnsiTheme="majorBidi"/>
          <w:sz w:val="32"/>
          <w:szCs w:val="32"/>
        </w:rPr>
        <w:t xml:space="preserve"> Committee</w:t>
      </w:r>
      <w:r>
        <w:rPr>
          <w:rFonts w:ascii="Angsana New" w:hAnsi="Angsana New" w:cs="Angsana New"/>
          <w:sz w:val="32"/>
          <w:szCs w:val="32"/>
        </w:rPr>
        <w:t xml:space="preserve"> *                                     (Attendance 6 times)</w:t>
      </w:r>
    </w:p>
    <w:p w:rsidR="00FA591B" w:rsidRDefault="00FA591B" w:rsidP="00F13E58">
      <w:pPr>
        <w:pStyle w:val="Body"/>
        <w:tabs>
          <w:tab w:val="left" w:pos="3261"/>
        </w:tabs>
        <w:ind w:left="284" w:right="-450" w:hanging="283"/>
        <w:rPr>
          <w:rFonts w:asciiTheme="majorBidi" w:hAnsiTheme="majorBidi"/>
          <w:sz w:val="32"/>
          <w:szCs w:val="32"/>
        </w:rPr>
      </w:pPr>
      <w:r w:rsidRPr="00B72E72">
        <w:rPr>
          <w:rFonts w:ascii="Angsana New" w:hAnsi="Angsana New" w:cs="Angsana New"/>
          <w:sz w:val="32"/>
          <w:szCs w:val="32"/>
        </w:rPr>
        <w:t>3.</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 xml:space="preserve">s. Pilai </w:t>
      </w:r>
      <w:r>
        <w:rPr>
          <w:rFonts w:ascii="Angsana New" w:hAnsi="Angsana New" w:cs="Angsana New"/>
          <w:sz w:val="32"/>
          <w:szCs w:val="32"/>
        </w:rPr>
        <w:t>Piamphongsarn</w:t>
      </w:r>
      <w:r>
        <w:rPr>
          <w:rFonts w:ascii="Angsana New" w:hAnsi="Angsana New" w:cs="Angsana New"/>
          <w:sz w:val="32"/>
          <w:szCs w:val="32"/>
        </w:rPr>
        <w:tab/>
        <w:t>Independent Director,</w:t>
      </w:r>
      <w:r w:rsidRPr="00B72E72">
        <w:rPr>
          <w:rFonts w:ascii="Angsana New" w:hAnsi="Angsana New" w:cs="Angsana New"/>
          <w:sz w:val="32"/>
          <w:szCs w:val="32"/>
        </w:rPr>
        <w:t xml:space="preserve"> Audit Committee</w:t>
      </w:r>
      <w:r>
        <w:rPr>
          <w:rFonts w:ascii="Angsana New" w:hAnsi="Angsana New" w:cs="Angsana New"/>
          <w:sz w:val="32"/>
          <w:szCs w:val="32"/>
        </w:rPr>
        <w:t xml:space="preserve"> and </w:t>
      </w:r>
      <w:r w:rsidRPr="00227ABD">
        <w:rPr>
          <w:rFonts w:asciiTheme="majorBidi" w:hAnsiTheme="majorBidi"/>
          <w:sz w:val="32"/>
          <w:szCs w:val="32"/>
        </w:rPr>
        <w:t xml:space="preserve">The </w:t>
      </w:r>
    </w:p>
    <w:p w:rsidR="00FA591B" w:rsidRPr="00B72E72" w:rsidRDefault="00FA591B" w:rsidP="00F13E58">
      <w:pPr>
        <w:pStyle w:val="Body"/>
        <w:tabs>
          <w:tab w:val="left" w:pos="3261"/>
        </w:tabs>
        <w:ind w:left="284" w:right="-450" w:hanging="283"/>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r>
      <w:r w:rsidRPr="00227ABD">
        <w:rPr>
          <w:rFonts w:asciiTheme="majorBidi" w:hAnsiTheme="majorBidi"/>
          <w:sz w:val="32"/>
          <w:szCs w:val="32"/>
        </w:rPr>
        <w:t xml:space="preserve">Nomination and </w:t>
      </w:r>
      <w:r>
        <w:rPr>
          <w:rFonts w:asciiTheme="majorBidi" w:hAnsiTheme="majorBidi"/>
          <w:sz w:val="32"/>
          <w:szCs w:val="32"/>
        </w:rPr>
        <w:t>Remuneration</w:t>
      </w:r>
      <w:r w:rsidRPr="00227ABD">
        <w:rPr>
          <w:rFonts w:asciiTheme="majorBidi" w:hAnsiTheme="majorBidi"/>
          <w:sz w:val="32"/>
          <w:szCs w:val="32"/>
        </w:rPr>
        <w:t xml:space="preserve"> Committee</w:t>
      </w:r>
      <w:r>
        <w:rPr>
          <w:rFonts w:ascii="Angsana New" w:hAnsi="Angsana New" w:cs="Angsana New"/>
          <w:sz w:val="32"/>
          <w:szCs w:val="32"/>
        </w:rPr>
        <w:t xml:space="preserve"> *</w:t>
      </w:r>
      <w:r>
        <w:rPr>
          <w:rFonts w:ascii="Angsana New" w:hAnsi="Angsana New" w:cs="Angsana New"/>
          <w:sz w:val="32"/>
          <w:szCs w:val="32"/>
        </w:rPr>
        <w:tab/>
        <w:t xml:space="preserve">       (Attendance 4 times)</w:t>
      </w:r>
    </w:p>
    <w:p w:rsidR="00FA591B" w:rsidRDefault="00FA591B" w:rsidP="00F13E58">
      <w:pPr>
        <w:pStyle w:val="Body"/>
        <w:tabs>
          <w:tab w:val="left" w:pos="3261"/>
        </w:tabs>
        <w:ind w:left="284" w:hanging="283"/>
        <w:rPr>
          <w:rFonts w:asciiTheme="majorBidi" w:hAnsiTheme="majorBidi" w:cstheme="majorBidi"/>
          <w:spacing w:val="-5"/>
          <w:sz w:val="32"/>
          <w:szCs w:val="32"/>
        </w:rPr>
      </w:pPr>
      <w:r w:rsidRPr="00B72E72">
        <w:rPr>
          <w:rFonts w:ascii="Angsana New" w:hAnsi="Angsana New" w:cs="Angsana New"/>
          <w:sz w:val="32"/>
          <w:szCs w:val="32"/>
        </w:rPr>
        <w:t>4.</w:t>
      </w:r>
      <w:r w:rsidRPr="00B72E72">
        <w:rPr>
          <w:rFonts w:ascii="Angsana New" w:hAnsi="Angsana New" w:cs="Angsana New"/>
          <w:sz w:val="32"/>
          <w:szCs w:val="32"/>
        </w:rPr>
        <w:tab/>
      </w:r>
      <w:r>
        <w:rPr>
          <w:rFonts w:ascii="Angsana New" w:hAnsi="Angsana New" w:cs="Angsana New"/>
          <w:sz w:val="32"/>
          <w:szCs w:val="32"/>
        </w:rPr>
        <w:t>Mrs. Pranee  Phasipol</w:t>
      </w:r>
      <w:r w:rsidRPr="00B72E72">
        <w:rPr>
          <w:rFonts w:ascii="Angsana New" w:hAnsi="Angsana New" w:cs="Angsana New"/>
          <w:sz w:val="32"/>
          <w:szCs w:val="32"/>
        </w:rPr>
        <w:tab/>
        <w:t>Independent Directo</w:t>
      </w:r>
      <w:r>
        <w:rPr>
          <w:rFonts w:ascii="Angsana New" w:hAnsi="Angsana New" w:cs="Angsana New"/>
          <w:sz w:val="32"/>
          <w:szCs w:val="32"/>
        </w:rPr>
        <w:t>r,</w:t>
      </w:r>
      <w:r w:rsidRPr="00B72E72">
        <w:rPr>
          <w:rFonts w:ascii="Angsana New" w:hAnsi="Angsana New" w:cs="Angsana New"/>
          <w:sz w:val="32"/>
          <w:szCs w:val="32"/>
        </w:rPr>
        <w:t xml:space="preserve"> Audit Committee</w:t>
      </w:r>
      <w:r>
        <w:rPr>
          <w:rFonts w:ascii="Angsana New" w:hAnsi="Angsana New" w:cs="Angsana New"/>
          <w:sz w:val="32"/>
          <w:szCs w:val="32"/>
        </w:rPr>
        <w:t xml:space="preserve"> and </w:t>
      </w:r>
    </w:p>
    <w:p w:rsidR="00FA591B" w:rsidRPr="00B72E72" w:rsidRDefault="00FA591B" w:rsidP="00F13E58">
      <w:pPr>
        <w:pStyle w:val="Body"/>
        <w:tabs>
          <w:tab w:val="left" w:pos="3261"/>
        </w:tabs>
        <w:ind w:left="284" w:hanging="283"/>
        <w:rPr>
          <w:rFonts w:ascii="Angsana New" w:hAnsi="Angsana New" w:cs="Angsana New"/>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t>Investment Committee</w:t>
      </w:r>
      <w:r>
        <w:rPr>
          <w:rFonts w:ascii="Angsana New" w:hAnsi="Angsana New" w:cs="Angsana New"/>
          <w:sz w:val="32"/>
          <w:szCs w:val="32"/>
        </w:rPr>
        <w:t xml:space="preserve"> *</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(Attendance 4 times)</w:t>
      </w:r>
    </w:p>
    <w:p w:rsidR="00FA591B" w:rsidRPr="00B72E72" w:rsidRDefault="00FA591B" w:rsidP="00F13E58">
      <w:pPr>
        <w:pStyle w:val="Body"/>
        <w:tabs>
          <w:tab w:val="left" w:pos="3261"/>
        </w:tabs>
        <w:ind w:left="284" w:hanging="283"/>
        <w:rPr>
          <w:rFonts w:ascii="Angsana New" w:hAnsi="Angsana New" w:cs="Angsana New"/>
          <w:sz w:val="32"/>
          <w:szCs w:val="32"/>
        </w:rPr>
      </w:pPr>
      <w:r w:rsidRPr="00B72E72">
        <w:rPr>
          <w:rFonts w:ascii="Angsana New" w:hAnsi="Angsana New" w:cs="Angsana New"/>
          <w:sz w:val="32"/>
          <w:szCs w:val="32"/>
        </w:rPr>
        <w:t>5.</w:t>
      </w:r>
      <w:r w:rsidRPr="00B72E72">
        <w:rPr>
          <w:rFonts w:ascii="Angsana New" w:hAnsi="Angsana New" w:cs="Angsana New"/>
          <w:sz w:val="32"/>
          <w:szCs w:val="32"/>
        </w:rPr>
        <w:tab/>
      </w:r>
      <w:r w:rsidRPr="00145DCC">
        <w:rPr>
          <w:rFonts w:asciiTheme="majorBidi" w:hAnsiTheme="majorBidi" w:cstheme="majorBidi"/>
          <w:spacing w:val="-5"/>
          <w:sz w:val="32"/>
          <w:szCs w:val="32"/>
        </w:rPr>
        <w:t>Mrs. Supaporn Burapakusolsri</w:t>
      </w:r>
      <w:r>
        <w:rPr>
          <w:rFonts w:ascii="Angsana New" w:hAnsi="Angsana New" w:cs="Angsana New"/>
          <w:sz w:val="32"/>
          <w:szCs w:val="32"/>
        </w:rPr>
        <w:tab/>
      </w:r>
      <w:r>
        <w:rPr>
          <w:rFonts w:asciiTheme="majorBidi" w:hAnsiTheme="majorBidi" w:cstheme="majorBidi"/>
          <w:spacing w:val="-5"/>
          <w:sz w:val="32"/>
          <w:szCs w:val="32"/>
        </w:rPr>
        <w:t>Independent Director</w:t>
      </w:r>
      <w:r>
        <w:rPr>
          <w:rFonts w:ascii="Angsana New" w:hAnsi="Angsana New" w:cs="Angsana New"/>
          <w:sz w:val="32"/>
          <w:szCs w:val="32"/>
        </w:rPr>
        <w:t xml:space="preserve"> *</w:t>
      </w:r>
      <w:r>
        <w:rPr>
          <w:rFonts w:ascii="Angsana New" w:hAnsi="Angsana New" w:cs="Angsana New"/>
          <w:sz w:val="32"/>
          <w:szCs w:val="32"/>
        </w:rPr>
        <w:tab/>
      </w:r>
      <w:r>
        <w:rPr>
          <w:rFonts w:ascii="Angsana New" w:hAnsi="Angsana New" w:cs="Angsana New"/>
          <w:sz w:val="32"/>
          <w:szCs w:val="32"/>
        </w:rPr>
        <w:tab/>
        <w:t xml:space="preserve"> </w:t>
      </w:r>
      <w:r>
        <w:rPr>
          <w:rFonts w:ascii="Angsana New" w:hAnsi="Angsana New" w:cs="Angsana New"/>
          <w:sz w:val="32"/>
          <w:szCs w:val="32"/>
        </w:rPr>
        <w:tab/>
        <w:t xml:space="preserve">       (Attendance 6 times)</w:t>
      </w:r>
    </w:p>
    <w:p w:rsidR="00FA591B" w:rsidRDefault="00FA591B" w:rsidP="00F13E58">
      <w:pPr>
        <w:pStyle w:val="Body"/>
        <w:tabs>
          <w:tab w:val="left" w:pos="3261"/>
        </w:tabs>
        <w:ind w:left="284" w:hanging="283"/>
        <w:rPr>
          <w:rFonts w:ascii="Angsana New" w:hAnsi="Angsana New" w:cs="Angsana New"/>
          <w:sz w:val="32"/>
          <w:szCs w:val="32"/>
        </w:rPr>
      </w:pPr>
      <w:r w:rsidRPr="00B72E72">
        <w:rPr>
          <w:rFonts w:ascii="Angsana New" w:hAnsi="Angsana New" w:cs="Angsana New"/>
          <w:sz w:val="32"/>
          <w:szCs w:val="32"/>
        </w:rPr>
        <w:t xml:space="preserve">6. </w:t>
      </w:r>
      <w:r w:rsidRPr="00B72E72">
        <w:rPr>
          <w:rFonts w:ascii="Angsana New" w:hAnsi="Angsana New" w:cs="Angsana New"/>
          <w:sz w:val="32"/>
          <w:szCs w:val="32"/>
        </w:rPr>
        <w:tab/>
        <w:t>Mr. Jirap</w:t>
      </w:r>
      <w:r>
        <w:rPr>
          <w:rFonts w:ascii="Angsana New" w:hAnsi="Angsana New" w:cs="Angsana New"/>
          <w:sz w:val="32"/>
          <w:szCs w:val="32"/>
        </w:rPr>
        <w:t>hant</w:t>
      </w:r>
      <w:r w:rsidRPr="00B72E72">
        <w:rPr>
          <w:rFonts w:ascii="Angsana New" w:hAnsi="Angsana New" w:cs="Angsana New"/>
          <w:sz w:val="32"/>
          <w:szCs w:val="32"/>
        </w:rPr>
        <w:t xml:space="preserve"> As</w:t>
      </w:r>
      <w:r>
        <w:rPr>
          <w:rFonts w:ascii="Angsana New" w:hAnsi="Angsana New" w:cs="Angsana New"/>
          <w:sz w:val="32"/>
          <w:szCs w:val="32"/>
        </w:rPr>
        <w:t>va</w:t>
      </w:r>
      <w:r w:rsidRPr="00B72E72">
        <w:rPr>
          <w:rFonts w:ascii="Angsana New" w:hAnsi="Angsana New" w:cs="Angsana New"/>
          <w:sz w:val="32"/>
          <w:szCs w:val="32"/>
        </w:rPr>
        <w:t>t</w:t>
      </w:r>
      <w:r>
        <w:rPr>
          <w:rFonts w:ascii="Angsana New" w:hAnsi="Angsana New" w:cs="Angsana New"/>
          <w:sz w:val="32"/>
          <w:szCs w:val="32"/>
        </w:rPr>
        <w:t>ana</w:t>
      </w:r>
      <w:r w:rsidRPr="00B72E72">
        <w:rPr>
          <w:rFonts w:ascii="Angsana New" w:hAnsi="Angsana New" w:cs="Angsana New"/>
          <w:sz w:val="32"/>
          <w:szCs w:val="32"/>
        </w:rPr>
        <w:t>kul</w:t>
      </w:r>
      <w:r w:rsidRPr="00B72E72">
        <w:rPr>
          <w:rFonts w:ascii="Angsana New" w:hAnsi="Angsana New" w:cs="Angsana New"/>
          <w:sz w:val="32"/>
          <w:szCs w:val="32"/>
        </w:rPr>
        <w:tab/>
      </w: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r>
        <w:rPr>
          <w:rFonts w:ascii="Angsana New" w:hAnsi="Angsana New" w:cs="Angsana New"/>
          <w:sz w:val="32"/>
          <w:szCs w:val="32"/>
        </w:rPr>
        <w:tab/>
      </w:r>
      <w:r>
        <w:rPr>
          <w:rFonts w:ascii="Angsana New" w:hAnsi="Angsana New" w:cs="Angsana New"/>
          <w:sz w:val="32"/>
          <w:szCs w:val="32"/>
        </w:rPr>
        <w:tab/>
        <w:t xml:space="preserve">       (Attendance 6 times)</w:t>
      </w:r>
    </w:p>
    <w:p w:rsidR="00FA591B" w:rsidRDefault="00FA591B" w:rsidP="00F13E58">
      <w:pPr>
        <w:pStyle w:val="Body"/>
        <w:tabs>
          <w:tab w:val="left" w:pos="3261"/>
        </w:tabs>
        <w:ind w:left="284" w:hanging="283"/>
        <w:rPr>
          <w:rFonts w:asciiTheme="majorBidi" w:hAnsiTheme="majorBidi" w:cstheme="majorBidi"/>
          <w:sz w:val="32"/>
          <w:szCs w:val="32"/>
        </w:rPr>
      </w:pPr>
      <w:r w:rsidRPr="00B72E72">
        <w:rPr>
          <w:rFonts w:ascii="Angsana New" w:hAnsi="Angsana New" w:cs="Angsana New"/>
          <w:sz w:val="32"/>
          <w:szCs w:val="32"/>
        </w:rPr>
        <w:t>7.</w:t>
      </w:r>
      <w:r w:rsidRPr="00B72E72">
        <w:rPr>
          <w:rFonts w:ascii="Angsana New" w:hAnsi="Angsana New" w:cs="Angsana New"/>
          <w:sz w:val="32"/>
          <w:szCs w:val="32"/>
        </w:rPr>
        <w:tab/>
        <w:t xml:space="preserve">Mr. Thawan </w:t>
      </w:r>
      <w:r>
        <w:rPr>
          <w:rFonts w:ascii="Angsana New" w:hAnsi="Angsana New" w:cs="Angsana New"/>
          <w:sz w:val="32"/>
          <w:szCs w:val="32"/>
        </w:rPr>
        <w:t>Viranont</w:t>
      </w:r>
      <w:r>
        <w:rPr>
          <w:rFonts w:ascii="Angsana New" w:hAnsi="Angsana New" w:cs="Angsana New"/>
          <w:sz w:val="32"/>
          <w:szCs w:val="32"/>
        </w:rPr>
        <w:tab/>
      </w:r>
      <w:r w:rsidRPr="00C555CE">
        <w:rPr>
          <w:rFonts w:asciiTheme="majorBidi" w:hAnsiTheme="majorBidi" w:cstheme="majorBidi"/>
          <w:spacing w:val="-5"/>
          <w:sz w:val="32"/>
          <w:szCs w:val="32"/>
        </w:rPr>
        <w:t>Director</w:t>
      </w:r>
      <w:r>
        <w:rPr>
          <w:rFonts w:asciiTheme="majorBidi" w:hAnsiTheme="majorBidi" w:cstheme="majorBidi"/>
          <w:spacing w:val="-5"/>
          <w:sz w:val="32"/>
          <w:szCs w:val="32"/>
        </w:rPr>
        <w:t xml:space="preserve"> and  </w:t>
      </w:r>
      <w:r w:rsidRPr="00C555CE">
        <w:rPr>
          <w:rFonts w:asciiTheme="majorBidi" w:hAnsiTheme="majorBidi" w:cstheme="majorBidi"/>
          <w:sz w:val="32"/>
          <w:szCs w:val="32"/>
        </w:rPr>
        <w:t>N</w:t>
      </w:r>
      <w:r w:rsidRPr="00DA22F6">
        <w:rPr>
          <w:rFonts w:asciiTheme="majorBidi" w:hAnsiTheme="majorBidi" w:cstheme="majorBidi"/>
          <w:sz w:val="32"/>
          <w:szCs w:val="32"/>
        </w:rPr>
        <w:t xml:space="preserve">omination and Remuneration </w:t>
      </w:r>
    </w:p>
    <w:p w:rsidR="00FA591B" w:rsidRPr="00B72E72" w:rsidRDefault="00FA591B" w:rsidP="00F13E58">
      <w:pPr>
        <w:pStyle w:val="Body"/>
        <w:tabs>
          <w:tab w:val="left" w:pos="3261"/>
        </w:tabs>
        <w:ind w:left="284" w:hanging="283"/>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(Attendance 6 times)</w:t>
      </w:r>
    </w:p>
    <w:p w:rsidR="00FA591B" w:rsidRDefault="00FA591B" w:rsidP="00F13E58">
      <w:pPr>
        <w:pStyle w:val="Body"/>
        <w:tabs>
          <w:tab w:val="left" w:pos="3261"/>
        </w:tabs>
        <w:ind w:left="284" w:hanging="283"/>
        <w:rPr>
          <w:rFonts w:asciiTheme="majorBidi" w:hAnsiTheme="majorBidi" w:cstheme="majorBidi"/>
          <w:sz w:val="32"/>
          <w:szCs w:val="32"/>
        </w:rPr>
      </w:pPr>
      <w:r w:rsidRPr="00B72E72">
        <w:rPr>
          <w:rFonts w:ascii="Angsana New" w:hAnsi="Angsana New" w:cs="Angsana New"/>
          <w:sz w:val="32"/>
          <w:szCs w:val="32"/>
        </w:rPr>
        <w:t>8.</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s. Sut</w:t>
      </w:r>
      <w:r>
        <w:rPr>
          <w:rFonts w:ascii="Angsana New" w:hAnsi="Angsana New" w:cs="Angsana New"/>
          <w:sz w:val="32"/>
          <w:szCs w:val="32"/>
        </w:rPr>
        <w:t>e</w:t>
      </w:r>
      <w:r w:rsidRPr="00B72E72">
        <w:rPr>
          <w:rFonts w:ascii="Angsana New" w:hAnsi="Angsana New" w:cs="Angsana New"/>
          <w:sz w:val="32"/>
          <w:szCs w:val="32"/>
        </w:rPr>
        <w:t>pee As</w:t>
      </w:r>
      <w:r>
        <w:rPr>
          <w:rFonts w:ascii="Angsana New" w:hAnsi="Angsana New" w:cs="Angsana New"/>
          <w:sz w:val="32"/>
          <w:szCs w:val="32"/>
        </w:rPr>
        <w:t>vatana</w:t>
      </w:r>
      <w:r w:rsidRPr="00B72E72">
        <w:rPr>
          <w:rFonts w:ascii="Angsana New" w:hAnsi="Angsana New" w:cs="Angsana New"/>
          <w:sz w:val="32"/>
          <w:szCs w:val="32"/>
        </w:rPr>
        <w:t>kul</w:t>
      </w:r>
      <w:r w:rsidRPr="00B72E72">
        <w:rPr>
          <w:rFonts w:ascii="Angsana New" w:hAnsi="Angsana New" w:cs="Angsana New"/>
          <w:sz w:val="32"/>
          <w:szCs w:val="32"/>
        </w:rPr>
        <w:tab/>
      </w:r>
      <w:r w:rsidRPr="00C555CE">
        <w:rPr>
          <w:rFonts w:asciiTheme="majorBidi" w:hAnsiTheme="majorBidi" w:cstheme="majorBidi"/>
          <w:spacing w:val="-5"/>
          <w:sz w:val="32"/>
          <w:szCs w:val="32"/>
        </w:rPr>
        <w:t>Director</w:t>
      </w:r>
      <w:r>
        <w:rPr>
          <w:rFonts w:asciiTheme="majorBidi" w:hAnsiTheme="majorBidi" w:cstheme="majorBidi"/>
          <w:spacing w:val="-5"/>
          <w:sz w:val="32"/>
          <w:szCs w:val="32"/>
        </w:rPr>
        <w:t xml:space="preserve"> and </w:t>
      </w:r>
      <w:r w:rsidRPr="00C555CE">
        <w:rPr>
          <w:rFonts w:asciiTheme="majorBidi" w:hAnsiTheme="majorBidi" w:cstheme="majorBidi"/>
          <w:sz w:val="32"/>
          <w:szCs w:val="32"/>
        </w:rPr>
        <w:t>N</w:t>
      </w:r>
      <w:r w:rsidRPr="00DA22F6">
        <w:rPr>
          <w:rFonts w:asciiTheme="majorBidi" w:hAnsiTheme="majorBidi" w:cstheme="majorBidi"/>
          <w:sz w:val="32"/>
          <w:szCs w:val="32"/>
        </w:rPr>
        <w:t xml:space="preserve">omination and Remuneration </w:t>
      </w:r>
    </w:p>
    <w:p w:rsidR="00FA591B" w:rsidRPr="00B72E72" w:rsidRDefault="00FA591B" w:rsidP="00F13E58">
      <w:pPr>
        <w:pStyle w:val="Body"/>
        <w:tabs>
          <w:tab w:val="left" w:pos="3261"/>
        </w:tabs>
        <w:ind w:left="284" w:hanging="283"/>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(Attendance 6 times)</w:t>
      </w:r>
    </w:p>
    <w:p w:rsidR="00FA591B" w:rsidRDefault="00FA591B" w:rsidP="00F13E58">
      <w:pPr>
        <w:pStyle w:val="Body"/>
        <w:tabs>
          <w:tab w:val="left" w:pos="3261"/>
        </w:tabs>
        <w:ind w:left="284" w:hanging="283"/>
        <w:rPr>
          <w:rFonts w:ascii="Angsana New" w:hAnsi="Angsana New" w:cs="Angsana New"/>
          <w:sz w:val="32"/>
          <w:szCs w:val="32"/>
        </w:rPr>
      </w:pPr>
      <w:r w:rsidRPr="00B72E72">
        <w:rPr>
          <w:rFonts w:ascii="Angsana New" w:hAnsi="Angsana New" w:cs="Angsana New"/>
          <w:sz w:val="32"/>
          <w:szCs w:val="32"/>
        </w:rPr>
        <w:t>9.</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 xml:space="preserve">s. Sunee </w:t>
      </w:r>
      <w:r>
        <w:rPr>
          <w:rFonts w:ascii="Angsana New" w:hAnsi="Angsana New" w:cs="Angsana New"/>
          <w:sz w:val="32"/>
          <w:szCs w:val="32"/>
        </w:rPr>
        <w:t>Theravithayangkura</w:t>
      </w:r>
      <w:r w:rsidRPr="00B72E72">
        <w:rPr>
          <w:rFonts w:ascii="Angsana New" w:hAnsi="Angsana New" w:cs="Angsana New"/>
          <w:sz w:val="32"/>
          <w:szCs w:val="32"/>
        </w:rPr>
        <w:tab/>
        <w:t>Director and Company Secretary</w:t>
      </w:r>
      <w:r>
        <w:rPr>
          <w:rFonts w:ascii="Angsana New" w:hAnsi="Angsana New" w:cs="Angsana New"/>
          <w:sz w:val="32"/>
          <w:szCs w:val="32"/>
        </w:rPr>
        <w:tab/>
      </w:r>
      <w:r>
        <w:rPr>
          <w:rFonts w:ascii="Angsana New" w:hAnsi="Angsana New" w:cs="Angsana New"/>
          <w:sz w:val="32"/>
          <w:szCs w:val="32"/>
        </w:rPr>
        <w:tab/>
        <w:t xml:space="preserve">       (Attendance 4 times)</w:t>
      </w:r>
    </w:p>
    <w:p w:rsidR="00FA591B" w:rsidRPr="00CC2236" w:rsidRDefault="00FA591B"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FA591B" w:rsidRPr="00CC2236" w:rsidRDefault="00FA591B"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bidi="th-TH"/>
        </w:rPr>
      </w:pPr>
      <w:r w:rsidRPr="00CC2236">
        <w:rPr>
          <w:rFonts w:ascii="Angsana New" w:hAnsi="Angsana New" w:cs="Angsana New"/>
          <w:b/>
          <w:bCs/>
          <w:sz w:val="32"/>
          <w:szCs w:val="32"/>
          <w:lang w:bidi="th-TH"/>
        </w:rPr>
        <w:t>Sub-Committees</w:t>
      </w:r>
    </w:p>
    <w:p w:rsidR="00FA591B" w:rsidRPr="00CC2236" w:rsidRDefault="00FA591B"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lang w:bidi="th-TH"/>
        </w:rPr>
      </w:pPr>
      <w:r w:rsidRPr="00CC2236">
        <w:rPr>
          <w:rFonts w:ascii="Angsana New" w:hAnsi="Angsana New" w:cs="Angsana New"/>
          <w:sz w:val="32"/>
          <w:szCs w:val="32"/>
          <w:lang w:bidi="th-TH"/>
        </w:rPr>
        <w:t>1.</w:t>
      </w:r>
      <w:r w:rsidRPr="00CC2236">
        <w:rPr>
          <w:rFonts w:ascii="Angsana New" w:hAnsi="Angsana New" w:cs="Angsana New" w:hint="cs"/>
          <w:sz w:val="32"/>
          <w:szCs w:val="32"/>
          <w:cs/>
          <w:lang w:bidi="th-TH"/>
        </w:rPr>
        <w:t xml:space="preserve"> </w:t>
      </w:r>
      <w:r w:rsidRPr="00CC2236">
        <w:rPr>
          <w:rFonts w:ascii="Angsana New" w:hAnsi="Angsana New" w:cs="Angsana New"/>
          <w:sz w:val="32"/>
          <w:szCs w:val="32"/>
          <w:lang w:bidi="th-TH"/>
        </w:rPr>
        <w:t>The Audit Committee</w:t>
      </w:r>
      <w:r w:rsidRPr="00CC2236">
        <w:rPr>
          <w:rFonts w:ascii="Angsana New" w:hAnsi="Angsana New" w:cs="Angsana New" w:hint="cs"/>
          <w:sz w:val="32"/>
          <w:szCs w:val="32"/>
          <w:cs/>
          <w:lang w:bidi="th-TH"/>
        </w:rPr>
        <w:t xml:space="preserve"> </w:t>
      </w:r>
    </w:p>
    <w:p w:rsidR="00FA591B" w:rsidRPr="00CC2236" w:rsidRDefault="00FA591B"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lang w:bidi="th-TH"/>
        </w:rPr>
      </w:pPr>
      <w:r w:rsidRPr="00CC2236">
        <w:rPr>
          <w:rFonts w:ascii="Angsana New" w:hAnsi="Angsana New" w:cs="Angsana New"/>
          <w:sz w:val="32"/>
          <w:szCs w:val="32"/>
          <w:lang w:bidi="th-TH"/>
        </w:rPr>
        <w:t xml:space="preserve">The Audit Committee consists of three members and should hold meetings at least once every quarter. Members of the Audit Committee are as follow: </w:t>
      </w:r>
    </w:p>
    <w:p w:rsidR="00FA591B" w:rsidRPr="00B72E72" w:rsidRDefault="00FA591B" w:rsidP="00F13E58">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 xml:space="preserve">Dr. </w:t>
      </w:r>
      <w:r>
        <w:rPr>
          <w:rFonts w:ascii="Angsana New" w:hAnsi="Angsana New" w:cs="Angsana New"/>
          <w:sz w:val="32"/>
          <w:szCs w:val="32"/>
        </w:rPr>
        <w:t xml:space="preserve"> Phisit Setthawong</w:t>
      </w:r>
      <w:r w:rsidRPr="00B72E72">
        <w:rPr>
          <w:rFonts w:ascii="Angsana New" w:hAnsi="Angsana New" w:cs="Angsana New"/>
          <w:sz w:val="32"/>
          <w:szCs w:val="32"/>
        </w:rPr>
        <w:tab/>
        <w:t>Audit Committee Chairman</w:t>
      </w:r>
    </w:p>
    <w:p w:rsidR="00FA591B" w:rsidRPr="00B72E72" w:rsidRDefault="00FA591B" w:rsidP="00F13E58">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 xml:space="preserve">Ms. Pilai </w:t>
      </w:r>
      <w:r>
        <w:rPr>
          <w:rFonts w:ascii="Angsana New" w:hAnsi="Angsana New" w:cs="Angsana New"/>
          <w:sz w:val="32"/>
          <w:szCs w:val="32"/>
        </w:rPr>
        <w:t>Piamphongsarn</w:t>
      </w:r>
      <w:r w:rsidRPr="00B72E72">
        <w:rPr>
          <w:rFonts w:ascii="Angsana New" w:hAnsi="Angsana New" w:cs="Angsana New"/>
          <w:sz w:val="32"/>
          <w:szCs w:val="32"/>
        </w:rPr>
        <w:tab/>
        <w:t>Audit Committee</w:t>
      </w:r>
    </w:p>
    <w:p w:rsidR="00FA591B" w:rsidRPr="00B72E72" w:rsidRDefault="00FA591B" w:rsidP="00F13E58">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r>
      <w:r>
        <w:rPr>
          <w:rFonts w:ascii="Angsana New" w:hAnsi="Angsana New" w:cs="Angsana New"/>
          <w:sz w:val="32"/>
          <w:szCs w:val="32"/>
        </w:rPr>
        <w:t>Ms. Pranee  Phasipol</w:t>
      </w:r>
      <w:r w:rsidRPr="00B72E72">
        <w:rPr>
          <w:rFonts w:ascii="Angsana New" w:hAnsi="Angsana New" w:cs="Angsana New"/>
          <w:sz w:val="32"/>
          <w:szCs w:val="32"/>
        </w:rPr>
        <w:tab/>
        <w:t>Audit Committee</w:t>
      </w:r>
    </w:p>
    <w:p w:rsidR="00FA591B" w:rsidRDefault="00FA591B" w:rsidP="00F13E58">
      <w:pPr>
        <w:pStyle w:val="Body"/>
        <w:tabs>
          <w:tab w:val="left" w:pos="4819"/>
        </w:tabs>
        <w:ind w:left="850" w:hanging="567"/>
        <w:rPr>
          <w:rFonts w:ascii="Angsana New" w:hAnsi="Angsana New" w:cs="Angsana New"/>
          <w:sz w:val="32"/>
          <w:szCs w:val="32"/>
        </w:rPr>
      </w:pPr>
      <w:r>
        <w:rPr>
          <w:rFonts w:ascii="Angsana New" w:hAnsi="Angsana New" w:cs="Angsana New"/>
          <w:sz w:val="32"/>
          <w:szCs w:val="32"/>
        </w:rPr>
        <w:t>4.</w:t>
      </w:r>
      <w:r>
        <w:rPr>
          <w:rFonts w:ascii="Angsana New" w:hAnsi="Angsana New" w:cs="Angsana New"/>
          <w:sz w:val="32"/>
          <w:szCs w:val="32"/>
        </w:rPr>
        <w:tab/>
        <w:t>Mr. Krailoes Hanvivadhanakul</w:t>
      </w:r>
      <w:r w:rsidRPr="00B72E72">
        <w:rPr>
          <w:rFonts w:ascii="Angsana New" w:hAnsi="Angsana New" w:cs="Angsana New"/>
          <w:sz w:val="32"/>
          <w:szCs w:val="32"/>
        </w:rPr>
        <w:tab/>
        <w:t>Secretary</w:t>
      </w:r>
    </w:p>
    <w:p w:rsidR="00FA591B" w:rsidRDefault="00FA591B" w:rsidP="00F13E58">
      <w:pPr>
        <w:pStyle w:val="Body"/>
        <w:tabs>
          <w:tab w:val="left" w:pos="4819"/>
        </w:tabs>
        <w:ind w:left="850" w:hanging="567"/>
        <w:rPr>
          <w:rFonts w:ascii="Angsana New" w:hAnsi="Angsana New" w:cs="Angsana New"/>
          <w:sz w:val="32"/>
          <w:szCs w:val="32"/>
        </w:rPr>
      </w:pPr>
    </w:p>
    <w:p w:rsidR="00FA591B" w:rsidRDefault="00FA591B" w:rsidP="00F13E58">
      <w:pPr>
        <w:pStyle w:val="Body"/>
        <w:tabs>
          <w:tab w:val="left" w:pos="4819"/>
        </w:tabs>
        <w:ind w:left="850" w:hanging="567"/>
        <w:rPr>
          <w:rFonts w:ascii="Angsana New" w:hAnsi="Angsana New" w:cs="Angsana New"/>
          <w:sz w:val="32"/>
          <w:szCs w:val="32"/>
        </w:rPr>
      </w:pPr>
    </w:p>
    <w:p w:rsidR="00FA591B" w:rsidRPr="00B72E72" w:rsidRDefault="00FA591B" w:rsidP="00F13E58">
      <w:pPr>
        <w:pStyle w:val="Body"/>
        <w:tabs>
          <w:tab w:val="left" w:pos="4819"/>
        </w:tabs>
        <w:ind w:left="850" w:hanging="567"/>
        <w:rPr>
          <w:rFonts w:ascii="Angsana New" w:hAnsi="Angsana New" w:cs="Angsana New"/>
          <w:sz w:val="32"/>
          <w:szCs w:val="32"/>
        </w:rPr>
      </w:pPr>
    </w:p>
    <w:p w:rsidR="00FA591B" w:rsidRPr="000C6BD6" w:rsidRDefault="00FA591B" w:rsidP="00F13E58">
      <w:pPr>
        <w:pStyle w:val="Body"/>
        <w:tabs>
          <w:tab w:val="left" w:pos="4819"/>
        </w:tabs>
        <w:rPr>
          <w:rFonts w:ascii="Angsana New" w:hAnsi="Angsana New" w:cs="Angsana New"/>
          <w:b/>
          <w:bCs/>
          <w:sz w:val="32"/>
          <w:szCs w:val="32"/>
        </w:rPr>
      </w:pPr>
      <w:r w:rsidRPr="000C6BD6">
        <w:rPr>
          <w:rFonts w:ascii="Angsana New" w:hAnsi="Angsana New" w:cs="Angsana New"/>
          <w:b/>
          <w:bCs/>
          <w:sz w:val="32"/>
          <w:szCs w:val="32"/>
        </w:rPr>
        <w:lastRenderedPageBreak/>
        <w:t>Authority, duty, and responsibility of Audit Committee</w:t>
      </w:r>
    </w:p>
    <w:p w:rsidR="00FA591B" w:rsidRPr="00B72E72" w:rsidRDefault="00FA591B" w:rsidP="00F13E58">
      <w:pPr>
        <w:pStyle w:val="Body"/>
        <w:tabs>
          <w:tab w:val="left" w:pos="4819"/>
        </w:tabs>
        <w:rPr>
          <w:rFonts w:ascii="Angsana New" w:hAnsi="Angsana New" w:cs="Angsana New"/>
          <w:sz w:val="32"/>
          <w:szCs w:val="32"/>
        </w:rPr>
      </w:pPr>
      <w:r w:rsidRPr="00B72E72">
        <w:rPr>
          <w:rFonts w:ascii="Angsana New" w:hAnsi="Angsana New" w:cs="Angsana New"/>
          <w:sz w:val="32"/>
          <w:szCs w:val="32"/>
        </w:rPr>
        <w:t>Audit committee has duty as delegated from Company Board of Director as following</w:t>
      </w:r>
    </w:p>
    <w:p w:rsidR="00FA591B" w:rsidRPr="00B72E72" w:rsidRDefault="00FA591B" w:rsidP="00F13E58">
      <w:pPr>
        <w:pStyle w:val="Body"/>
        <w:tabs>
          <w:tab w:val="left" w:pos="4819"/>
        </w:tabs>
        <w:ind w:left="567" w:hanging="567"/>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Check up company to have the correct financial report and sufficient.</w:t>
      </w:r>
    </w:p>
    <w:p w:rsidR="00FA591B" w:rsidRDefault="00FA591B" w:rsidP="00F13E58">
      <w:pPr>
        <w:pStyle w:val="Body"/>
        <w:tabs>
          <w:tab w:val="left" w:pos="4819"/>
        </w:tabs>
        <w:ind w:left="567" w:hanging="567"/>
        <w:rPr>
          <w:rFonts w:ascii="Angsana New" w:hAnsi="Angsana New" w:cs="Angsana New"/>
          <w:sz w:val="32"/>
          <w:szCs w:val="32"/>
          <w:lang w:bidi="th-TH"/>
        </w:rPr>
      </w:pPr>
      <w:r w:rsidRPr="00B72E72">
        <w:rPr>
          <w:rFonts w:ascii="Angsana New" w:hAnsi="Angsana New" w:cs="Angsana New"/>
          <w:sz w:val="32"/>
          <w:szCs w:val="32"/>
        </w:rPr>
        <w:t>2)</w:t>
      </w:r>
      <w:r w:rsidRPr="00B72E72">
        <w:rPr>
          <w:rFonts w:ascii="Angsana New" w:hAnsi="Angsana New" w:cs="Angsana New"/>
          <w:sz w:val="32"/>
          <w:szCs w:val="32"/>
        </w:rPr>
        <w:tab/>
        <w:t>Check up company to have Internal Control System and Internal Audit System that proper and effective and consider independence of Internal Audit Unit</w:t>
      </w:r>
    </w:p>
    <w:p w:rsidR="00FA591B" w:rsidRDefault="00FA591B" w:rsidP="00F13E58">
      <w:pPr>
        <w:pStyle w:val="HTMLPreformatted"/>
        <w:rPr>
          <w:rFonts w:ascii="Angsana New" w:hAnsi="Angsana New" w:cs="Angsana New"/>
          <w:sz w:val="32"/>
          <w:szCs w:val="32"/>
          <w:lang w:bidi="th-TH"/>
        </w:rPr>
      </w:pPr>
      <w:r>
        <w:rPr>
          <w:rFonts w:ascii="Angsana New" w:hAnsi="Angsana New" w:cs="Angsana New" w:hint="cs"/>
          <w:sz w:val="32"/>
          <w:szCs w:val="32"/>
          <w:cs/>
          <w:lang w:bidi="th-TH"/>
        </w:rPr>
        <w:t>3</w:t>
      </w:r>
      <w:r>
        <w:rPr>
          <w:rFonts w:ascii="Angsana New" w:hAnsi="Angsana New" w:cs="Angsana New"/>
          <w:sz w:val="32"/>
          <w:szCs w:val="32"/>
          <w:lang w:bidi="th-TH"/>
        </w:rPr>
        <w:t>)</w:t>
      </w:r>
      <w:r>
        <w:rPr>
          <w:rFonts w:ascii="Angsana New" w:hAnsi="Angsana New" w:cs="Angsana New" w:hint="cs"/>
          <w:sz w:val="28"/>
          <w:szCs w:val="28"/>
          <w:cs/>
          <w:lang w:val="th-TH" w:bidi="th-TH"/>
        </w:rPr>
        <w:t xml:space="preserve">         </w:t>
      </w:r>
      <w:r w:rsidRPr="00E77491">
        <w:rPr>
          <w:rFonts w:ascii="Angsana New" w:hAnsi="Angsana New" w:cs="Angsana New"/>
          <w:sz w:val="32"/>
          <w:szCs w:val="32"/>
          <w:lang w:bidi="th-TH"/>
        </w:rPr>
        <w:t xml:space="preserve">To review the Company’s risk management system in accordance with the defined risk management </w:t>
      </w:r>
    </w:p>
    <w:p w:rsidR="00FA591B" w:rsidRDefault="00FA591B" w:rsidP="00F13E58">
      <w:pPr>
        <w:pStyle w:val="HTMLPreformatted"/>
        <w:rPr>
          <w:rFonts w:ascii="Angsana New" w:hAnsi="Angsana New" w:cs="Angsana New"/>
          <w:sz w:val="32"/>
          <w:szCs w:val="32"/>
          <w:lang w:bidi="th-TH"/>
        </w:rPr>
      </w:pPr>
      <w:r>
        <w:rPr>
          <w:rFonts w:ascii="Angsana New" w:hAnsi="Angsana New" w:cs="Angsana New"/>
          <w:sz w:val="32"/>
          <w:szCs w:val="32"/>
          <w:lang w:bidi="th-TH"/>
        </w:rPr>
        <w:t xml:space="preserve">           </w:t>
      </w:r>
      <w:r w:rsidRPr="00E77491">
        <w:rPr>
          <w:rFonts w:ascii="Angsana New" w:hAnsi="Angsana New" w:cs="Angsana New"/>
          <w:sz w:val="32"/>
          <w:szCs w:val="32"/>
          <w:lang w:bidi="th-TH"/>
        </w:rPr>
        <w:t xml:space="preserve">framework to ensure system effectiveness which will enable the Company to achieve the determined </w:t>
      </w:r>
    </w:p>
    <w:p w:rsidR="00FA591B" w:rsidRPr="00E77491" w:rsidRDefault="00FA591B" w:rsidP="00F13E58">
      <w:pPr>
        <w:pStyle w:val="HTMLPreformatted"/>
        <w:rPr>
          <w:rFonts w:ascii="Angsana New" w:hAnsi="Angsana New" w:cs="Angsana New"/>
          <w:sz w:val="32"/>
          <w:szCs w:val="32"/>
          <w:cs/>
          <w:lang w:val="th-TH" w:bidi="th-TH"/>
        </w:rPr>
      </w:pPr>
      <w:r>
        <w:rPr>
          <w:rFonts w:ascii="Angsana New" w:hAnsi="Angsana New" w:cs="Angsana New"/>
          <w:sz w:val="32"/>
          <w:szCs w:val="32"/>
          <w:lang w:bidi="th-TH"/>
        </w:rPr>
        <w:t xml:space="preserve">           </w:t>
      </w:r>
      <w:r w:rsidRPr="00E77491">
        <w:rPr>
          <w:rFonts w:ascii="Angsana New" w:hAnsi="Angsana New" w:cs="Angsana New"/>
          <w:sz w:val="32"/>
          <w:szCs w:val="32"/>
          <w:lang w:bidi="th-TH"/>
        </w:rPr>
        <w:t xml:space="preserve">objective both in terms of performance efficiency and effectiveness.  </w:t>
      </w:r>
    </w:p>
    <w:p w:rsidR="00FA591B" w:rsidRPr="00B72E72" w:rsidRDefault="00FA591B" w:rsidP="00F13E58">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4</w:t>
      </w:r>
      <w:r w:rsidRPr="00B72E72">
        <w:rPr>
          <w:rFonts w:ascii="Angsana New" w:hAnsi="Angsana New" w:cs="Angsana New"/>
          <w:sz w:val="32"/>
          <w:szCs w:val="32"/>
        </w:rPr>
        <w:t>)</w:t>
      </w:r>
      <w:r w:rsidRPr="00B72E72">
        <w:rPr>
          <w:rFonts w:ascii="Angsana New" w:hAnsi="Angsana New" w:cs="Angsana New"/>
          <w:sz w:val="32"/>
          <w:szCs w:val="32"/>
        </w:rPr>
        <w:tab/>
        <w:t>Check up the company to perform duty according to the law about Securities and Securities Exchange Market</w:t>
      </w:r>
    </w:p>
    <w:p w:rsidR="00FA591B" w:rsidRPr="00B72E72" w:rsidRDefault="00FA591B" w:rsidP="00F13E58">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5</w:t>
      </w:r>
      <w:r w:rsidRPr="00B72E72">
        <w:rPr>
          <w:rFonts w:ascii="Angsana New" w:hAnsi="Angsana New" w:cs="Angsana New"/>
          <w:sz w:val="32"/>
          <w:szCs w:val="32"/>
        </w:rPr>
        <w:t>)</w:t>
      </w:r>
      <w:r w:rsidRPr="00B72E72">
        <w:rPr>
          <w:rFonts w:ascii="Angsana New" w:hAnsi="Angsana New" w:cs="Angsana New"/>
          <w:sz w:val="32"/>
          <w:szCs w:val="32"/>
        </w:rPr>
        <w:tab/>
        <w:t>Consider to promote a person that has independence for doing accounting audit duty of the company and propose the compensation of that person including participate in audit meeting without management party at least once a year.</w:t>
      </w:r>
    </w:p>
    <w:p w:rsidR="00FA591B" w:rsidRDefault="00FA591B" w:rsidP="00F13E58">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6</w:t>
      </w:r>
      <w:r w:rsidRPr="00B72E72">
        <w:rPr>
          <w:rFonts w:ascii="Angsana New" w:hAnsi="Angsana New" w:cs="Angsana New"/>
          <w:sz w:val="32"/>
          <w:szCs w:val="32"/>
        </w:rPr>
        <w:t>)</w:t>
      </w:r>
      <w:r w:rsidRPr="00B72E72">
        <w:rPr>
          <w:rFonts w:ascii="Angsana New" w:hAnsi="Angsana New" w:cs="Angsana New"/>
          <w:sz w:val="32"/>
          <w:szCs w:val="32"/>
        </w:rPr>
        <w:tab/>
        <w:t xml:space="preserve">Consider transactions that related or may conflict of interest, to be in law and regulation of Securities Exchange of </w:t>
      </w:r>
      <w:r>
        <w:rPr>
          <w:rFonts w:ascii="Angsana New" w:hAnsi="Angsana New" w:cs="Angsana New"/>
          <w:sz w:val="32"/>
          <w:szCs w:val="32"/>
        </w:rPr>
        <w:t xml:space="preserve"> </w:t>
      </w:r>
      <w:r w:rsidRPr="00B72E72">
        <w:rPr>
          <w:rFonts w:ascii="Angsana New" w:hAnsi="Angsana New" w:cs="Angsana New"/>
          <w:sz w:val="32"/>
          <w:szCs w:val="32"/>
        </w:rPr>
        <w:t>Thailand in order to be confident that the transactions are reasonable and profit optimistic to the company.</w:t>
      </w:r>
    </w:p>
    <w:p w:rsidR="00FA591B" w:rsidRPr="00B72E72" w:rsidRDefault="00FA591B" w:rsidP="00F13E58">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 xml:space="preserve">7)       </w:t>
      </w:r>
      <w:r w:rsidRPr="00F82462">
        <w:rPr>
          <w:rFonts w:ascii="Angsana New" w:hAnsi="Angsana New" w:cs="Angsana New"/>
          <w:sz w:val="32"/>
          <w:szCs w:val="32"/>
          <w:lang w:bidi="th-TH"/>
        </w:rPr>
        <w:t>To review corporate compliance with Anti-Corruption Policy and report to the Board of Directors.</w:t>
      </w:r>
    </w:p>
    <w:p w:rsidR="00FA591B" w:rsidRDefault="00FA591B" w:rsidP="00F13E58">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 xml:space="preserve">8)       </w:t>
      </w:r>
      <w:r w:rsidRPr="00B72E72">
        <w:rPr>
          <w:rFonts w:ascii="Angsana New" w:hAnsi="Angsana New" w:cs="Angsana New"/>
          <w:sz w:val="32"/>
          <w:szCs w:val="32"/>
        </w:rPr>
        <w:t xml:space="preserve">Provide auditing report and Audit Committee activities by publish in the company annual report </w:t>
      </w:r>
    </w:p>
    <w:p w:rsidR="00FA591B" w:rsidRDefault="00FA591B" w:rsidP="00F13E58">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9)       The</w:t>
      </w:r>
      <w:r w:rsidRPr="00B72E72">
        <w:rPr>
          <w:rFonts w:ascii="Angsana New" w:hAnsi="Angsana New" w:cs="Angsana New"/>
          <w:sz w:val="32"/>
          <w:szCs w:val="32"/>
        </w:rPr>
        <w:t xml:space="preserve"> report need to be sign off by the Audit Committee Chairman and at least combined with the </w:t>
      </w:r>
    </w:p>
    <w:p w:rsidR="00FA591B" w:rsidRPr="00B72E72" w:rsidRDefault="00FA591B" w:rsidP="00F13E58">
      <w:pPr>
        <w:pStyle w:val="Body"/>
        <w:tabs>
          <w:tab w:val="left" w:pos="4819"/>
        </w:tabs>
        <w:ind w:left="567" w:hanging="567"/>
        <w:rPr>
          <w:rFonts w:ascii="Angsana New" w:hAnsi="Angsana New" w:cs="Angsana New"/>
          <w:sz w:val="32"/>
          <w:szCs w:val="32"/>
        </w:rPr>
      </w:pPr>
    </w:p>
    <w:p w:rsidR="00FA591B" w:rsidRPr="00B72E72" w:rsidRDefault="00FA591B" w:rsidP="00F13E58">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(A)</w:t>
      </w:r>
      <w:r w:rsidRPr="00B72E72">
        <w:rPr>
          <w:rFonts w:ascii="Angsana New" w:hAnsi="Angsana New" w:cs="Angsana New"/>
          <w:sz w:val="32"/>
          <w:szCs w:val="32"/>
        </w:rPr>
        <w:tab/>
        <w:t>Comment about correction and completion to be a reliable of company financial report.</w:t>
      </w:r>
    </w:p>
    <w:p w:rsidR="00FA591B" w:rsidRPr="00B72E72" w:rsidRDefault="00FA591B" w:rsidP="00F13E58">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(B)</w:t>
      </w:r>
      <w:r w:rsidRPr="00B72E72">
        <w:rPr>
          <w:rFonts w:ascii="Angsana New" w:hAnsi="Angsana New" w:cs="Angsana New"/>
          <w:sz w:val="32"/>
          <w:szCs w:val="32"/>
        </w:rPr>
        <w:tab/>
        <w:t xml:space="preserve">Comment about the efficiency of </w:t>
      </w:r>
      <w:r>
        <w:rPr>
          <w:rFonts w:ascii="Angsana New" w:hAnsi="Angsana New" w:cs="Angsana New"/>
          <w:sz w:val="32"/>
          <w:szCs w:val="32"/>
        </w:rPr>
        <w:t xml:space="preserve"> </w:t>
      </w:r>
      <w:r w:rsidRPr="00B72E72">
        <w:rPr>
          <w:rFonts w:ascii="Angsana New" w:hAnsi="Angsana New" w:cs="Angsana New"/>
          <w:sz w:val="32"/>
          <w:szCs w:val="32"/>
        </w:rPr>
        <w:t>Internal Control System</w:t>
      </w:r>
    </w:p>
    <w:p w:rsidR="00FA591B" w:rsidRPr="00B72E72" w:rsidRDefault="00FA591B" w:rsidP="00F13E58">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(C)</w:t>
      </w:r>
      <w:r w:rsidRPr="00B72E72">
        <w:rPr>
          <w:rFonts w:ascii="Angsana New" w:hAnsi="Angsana New" w:cs="Angsana New"/>
          <w:sz w:val="32"/>
          <w:szCs w:val="32"/>
        </w:rPr>
        <w:tab/>
        <w:t xml:space="preserve">Comment about obey the law of </w:t>
      </w:r>
      <w:r>
        <w:rPr>
          <w:rFonts w:ascii="Angsana New" w:hAnsi="Angsana New" w:cs="Angsana New"/>
          <w:sz w:val="32"/>
          <w:szCs w:val="32"/>
        </w:rPr>
        <w:t xml:space="preserve"> </w:t>
      </w:r>
      <w:r w:rsidRPr="00B72E72">
        <w:rPr>
          <w:rFonts w:ascii="Angsana New" w:hAnsi="Angsana New" w:cs="Angsana New"/>
          <w:sz w:val="32"/>
          <w:szCs w:val="32"/>
        </w:rPr>
        <w:t>Securities and Securities Exchange Market, SET regulations or the law related to the company business.</w:t>
      </w:r>
    </w:p>
    <w:p w:rsidR="00FA591B" w:rsidRPr="00B72E72" w:rsidRDefault="00FA591B" w:rsidP="00F13E58">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(D)</w:t>
      </w:r>
      <w:r w:rsidRPr="00B72E72">
        <w:rPr>
          <w:rFonts w:ascii="Angsana New" w:hAnsi="Angsana New" w:cs="Angsana New"/>
          <w:sz w:val="32"/>
          <w:szCs w:val="32"/>
        </w:rPr>
        <w:tab/>
        <w:t>Comment about the proper of Accounting Auditor.</w:t>
      </w:r>
    </w:p>
    <w:p w:rsidR="00FA591B" w:rsidRPr="00B72E72" w:rsidRDefault="00FA591B" w:rsidP="00F13E58">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(E)</w:t>
      </w:r>
      <w:r w:rsidRPr="00B72E72">
        <w:rPr>
          <w:rFonts w:ascii="Angsana New" w:hAnsi="Angsana New" w:cs="Angsana New"/>
          <w:sz w:val="32"/>
          <w:szCs w:val="32"/>
        </w:rPr>
        <w:tab/>
        <w:t>Comment about transaction that may have conflict of interest.</w:t>
      </w:r>
    </w:p>
    <w:p w:rsidR="00FA591B" w:rsidRPr="00B72E72" w:rsidRDefault="00FA591B" w:rsidP="00F13E58">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(F)</w:t>
      </w:r>
      <w:r w:rsidRPr="00B72E72">
        <w:rPr>
          <w:rFonts w:ascii="Angsana New" w:hAnsi="Angsana New" w:cs="Angsana New"/>
          <w:sz w:val="32"/>
          <w:szCs w:val="32"/>
        </w:rPr>
        <w:tab/>
        <w:t>Counting of audit committee meeting and each audit committee participation.</w:t>
      </w:r>
    </w:p>
    <w:p w:rsidR="00FA591B" w:rsidRPr="00B72E72" w:rsidRDefault="00FA591B" w:rsidP="00F13E58">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(G)</w:t>
      </w:r>
      <w:r w:rsidRPr="00B72E72">
        <w:rPr>
          <w:rFonts w:ascii="Angsana New" w:hAnsi="Angsana New" w:cs="Angsana New"/>
          <w:sz w:val="32"/>
          <w:szCs w:val="32"/>
        </w:rPr>
        <w:tab/>
        <w:t>Comment or overall observation that audit committee was received from perform according to the Charter.</w:t>
      </w:r>
    </w:p>
    <w:p w:rsidR="00FA591B" w:rsidRPr="00B72E72" w:rsidRDefault="00FA591B" w:rsidP="00F13E58">
      <w:pPr>
        <w:pStyle w:val="Body"/>
        <w:tabs>
          <w:tab w:val="left" w:pos="4819"/>
        </w:tabs>
        <w:ind w:left="1134" w:hanging="567"/>
        <w:rPr>
          <w:rFonts w:ascii="Angsana New" w:eastAsia="Arial Unicode MS" w:hAnsi="Angsana New" w:cs="Angsana New"/>
          <w:color w:val="auto"/>
          <w:sz w:val="32"/>
          <w:szCs w:val="32"/>
        </w:rPr>
      </w:pPr>
      <w:r w:rsidRPr="00B72E72">
        <w:rPr>
          <w:rFonts w:ascii="Angsana New" w:hAnsi="Angsana New" w:cs="Angsana New"/>
          <w:sz w:val="32"/>
          <w:szCs w:val="32"/>
        </w:rPr>
        <w:lastRenderedPageBreak/>
        <w:t>(H)</w:t>
      </w:r>
      <w:r w:rsidRPr="00B72E72">
        <w:rPr>
          <w:rFonts w:ascii="Angsana New" w:hAnsi="Angsana New" w:cs="Angsana New"/>
          <w:sz w:val="32"/>
          <w:szCs w:val="32"/>
        </w:rPr>
        <w:tab/>
        <w:t xml:space="preserve">Other transaction consider that share holder and general investor should be acknowledge under the scope of duty and responsibility delegated from the Board of </w:t>
      </w:r>
      <w:r>
        <w:rPr>
          <w:rFonts w:ascii="Angsana New" w:hAnsi="Angsana New" w:cs="Angsana New"/>
          <w:sz w:val="32"/>
          <w:szCs w:val="32"/>
        </w:rPr>
        <w:t xml:space="preserve"> </w:t>
      </w:r>
      <w:r w:rsidRPr="00B72E72">
        <w:rPr>
          <w:rFonts w:ascii="Angsana New" w:hAnsi="Angsana New" w:cs="Angsana New"/>
          <w:sz w:val="32"/>
          <w:szCs w:val="32"/>
        </w:rPr>
        <w:t>Directors.</w:t>
      </w:r>
    </w:p>
    <w:p w:rsidR="00FA591B" w:rsidRDefault="00FA591B" w:rsidP="00F13E58">
      <w:pPr>
        <w:pStyle w:val="Body"/>
        <w:tabs>
          <w:tab w:val="left" w:pos="4819"/>
        </w:tabs>
        <w:ind w:left="567" w:hanging="567"/>
        <w:rPr>
          <w:rFonts w:ascii="Angsana New" w:hAnsi="Angsana New" w:cs="Angsana New"/>
          <w:sz w:val="32"/>
          <w:szCs w:val="32"/>
        </w:rPr>
      </w:pPr>
    </w:p>
    <w:p w:rsidR="00FA591B" w:rsidRDefault="00FA591B" w:rsidP="00F13E58">
      <w:pPr>
        <w:pStyle w:val="Body"/>
        <w:tabs>
          <w:tab w:val="left" w:pos="4819"/>
        </w:tabs>
        <w:rPr>
          <w:rFonts w:ascii="Angsana New" w:hAnsi="Angsana New" w:cs="Angsana New"/>
          <w:sz w:val="32"/>
          <w:szCs w:val="32"/>
        </w:rPr>
      </w:pPr>
      <w:r w:rsidRPr="00B72E72">
        <w:rPr>
          <w:rFonts w:ascii="Angsana New" w:hAnsi="Angsana New" w:cs="Angsana New"/>
          <w:sz w:val="32"/>
          <w:szCs w:val="32"/>
        </w:rPr>
        <w:t xml:space="preserve">Board of </w:t>
      </w:r>
      <w:r>
        <w:rPr>
          <w:rFonts w:ascii="Angsana New" w:hAnsi="Angsana New" w:cs="Angsana New"/>
          <w:sz w:val="32"/>
          <w:szCs w:val="32"/>
        </w:rPr>
        <w:t xml:space="preserve"> </w:t>
      </w:r>
      <w:r w:rsidRPr="00B72E72">
        <w:rPr>
          <w:rFonts w:ascii="Angsana New" w:hAnsi="Angsana New" w:cs="Angsana New"/>
          <w:sz w:val="32"/>
          <w:szCs w:val="32"/>
        </w:rPr>
        <w:t>Directors establish Internal Audit unit being a unit inside company by having Director of Audit Department (Khun</w:t>
      </w:r>
      <w:r>
        <w:rPr>
          <w:rFonts w:ascii="Angsana New" w:hAnsi="Angsana New" w:cs="Angsana New"/>
          <w:sz w:val="32"/>
          <w:szCs w:val="32"/>
        </w:rPr>
        <w:t xml:space="preserve"> </w:t>
      </w:r>
      <w:r w:rsidRPr="00B72E72">
        <w:rPr>
          <w:rFonts w:ascii="Angsana New" w:hAnsi="Angsana New" w:cs="Angsana New"/>
          <w:sz w:val="32"/>
          <w:szCs w:val="32"/>
        </w:rPr>
        <w:t xml:space="preserve"> </w:t>
      </w:r>
      <w:r>
        <w:rPr>
          <w:rFonts w:ascii="Angsana New" w:hAnsi="Angsana New" w:cs="Angsana New"/>
          <w:sz w:val="32"/>
          <w:szCs w:val="32"/>
        </w:rPr>
        <w:t>Krailoes Hanvivadhanakul</w:t>
      </w:r>
      <w:r w:rsidRPr="00B72E72">
        <w:rPr>
          <w:rFonts w:ascii="Angsana New" w:hAnsi="Angsana New" w:cs="Angsana New"/>
          <w:sz w:val="32"/>
          <w:szCs w:val="32"/>
        </w:rPr>
        <w:t>)</w:t>
      </w:r>
      <w:r>
        <w:rPr>
          <w:rFonts w:ascii="Angsana New" w:hAnsi="Angsana New" w:cs="Angsana New"/>
          <w:sz w:val="32"/>
          <w:szCs w:val="32"/>
        </w:rPr>
        <w:t xml:space="preserve"> </w:t>
      </w:r>
      <w:r w:rsidRPr="00B72E72">
        <w:rPr>
          <w:rFonts w:ascii="Angsana New" w:hAnsi="Angsana New" w:cs="Angsana New"/>
          <w:sz w:val="32"/>
          <w:szCs w:val="32"/>
        </w:rPr>
        <w:t>become the responsible person</w:t>
      </w:r>
      <w:r>
        <w:rPr>
          <w:rFonts w:ascii="Angsana New" w:hAnsi="Angsana New" w:cs="Angsana New"/>
          <w:sz w:val="32"/>
          <w:szCs w:val="32"/>
        </w:rPr>
        <w:t>.</w:t>
      </w:r>
    </w:p>
    <w:p w:rsidR="00FA591B"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Education </w:t>
      </w:r>
    </w:p>
    <w:p w:rsidR="00FA591B"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Pr>
          <w:rFonts w:ascii="Angsana New" w:hAnsi="Angsana New" w:cs="Angsana New"/>
          <w:sz w:val="32"/>
          <w:szCs w:val="32"/>
          <w:lang w:bidi="th-TH"/>
        </w:rPr>
        <w:t>MBA, University of Chicago, USA</w:t>
      </w:r>
    </w:p>
    <w:p w:rsidR="00FA591B" w:rsidRDefault="00FA591B" w:rsidP="00F13E58">
      <w:pPr>
        <w:pStyle w:val="HTMLPreformatted"/>
        <w:rPr>
          <w:rFonts w:ascii="Angsana New" w:hAnsi="Angsana New" w:cs="Angsana New"/>
          <w:sz w:val="32"/>
          <w:szCs w:val="32"/>
          <w:lang w:bidi="th-TH"/>
        </w:rPr>
      </w:pPr>
      <w:r>
        <w:rPr>
          <w:rFonts w:ascii="Angsana New" w:hAnsi="Angsana New" w:cs="Angsana New"/>
          <w:sz w:val="32"/>
          <w:szCs w:val="32"/>
          <w:lang w:bidi="th-TH"/>
        </w:rPr>
        <w:tab/>
        <w:t xml:space="preserve">Master of Economic, </w:t>
      </w:r>
      <w:r w:rsidRPr="00117C98">
        <w:rPr>
          <w:rFonts w:ascii="Angsana New" w:hAnsi="Angsana New" w:cs="Angsana New"/>
          <w:sz w:val="32"/>
          <w:szCs w:val="32"/>
          <w:lang w:bidi="th-TH"/>
        </w:rPr>
        <w:t>Thammasat University</w:t>
      </w:r>
    </w:p>
    <w:p w:rsidR="00FA591B" w:rsidRPr="00117C98" w:rsidRDefault="00FA591B" w:rsidP="00F13E58">
      <w:pPr>
        <w:pStyle w:val="HTMLPreformatted"/>
        <w:rPr>
          <w:rFonts w:ascii="Angsana New" w:hAnsi="Angsana New" w:cs="Angsana New"/>
          <w:sz w:val="32"/>
          <w:szCs w:val="32"/>
          <w:cs/>
          <w:lang w:bidi="th-TH"/>
        </w:rPr>
      </w:pPr>
      <w:r>
        <w:rPr>
          <w:rFonts w:ascii="Angsana New" w:hAnsi="Angsana New" w:cs="Angsana New"/>
          <w:sz w:val="32"/>
          <w:szCs w:val="32"/>
          <w:lang w:bidi="th-TH"/>
        </w:rPr>
        <w:tab/>
      </w:r>
      <w:r w:rsidRPr="00117C98">
        <w:rPr>
          <w:rFonts w:ascii="Angsana New" w:hAnsi="Angsana New" w:cs="Angsana New"/>
          <w:sz w:val="32"/>
          <w:szCs w:val="32"/>
          <w:lang w:bidi="th-TH"/>
        </w:rPr>
        <w:t xml:space="preserve">Bachelor of </w:t>
      </w:r>
      <w:r>
        <w:rPr>
          <w:rFonts w:ascii="Angsana New" w:hAnsi="Angsana New" w:cs="Angsana New"/>
          <w:sz w:val="32"/>
          <w:szCs w:val="32"/>
          <w:lang w:bidi="th-TH"/>
        </w:rPr>
        <w:t>Economic</w:t>
      </w:r>
      <w:r w:rsidRPr="00117C98">
        <w:rPr>
          <w:rFonts w:ascii="Angsana New" w:hAnsi="Angsana New" w:cs="Angsana New"/>
          <w:sz w:val="32"/>
          <w:szCs w:val="32"/>
          <w:lang w:bidi="th-TH"/>
        </w:rPr>
        <w:t>, Thammasat University</w:t>
      </w:r>
      <w:r w:rsidRPr="00117C98">
        <w:rPr>
          <w:rFonts w:ascii="Angsana New" w:hAnsi="Angsana New" w:cs="Angsana New" w:hint="cs"/>
          <w:sz w:val="32"/>
          <w:szCs w:val="32"/>
          <w:cs/>
          <w:lang w:bidi="th-TH"/>
        </w:rPr>
        <w:t xml:space="preserve"> </w:t>
      </w:r>
    </w:p>
    <w:p w:rsidR="00FA591B"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sz w:val="32"/>
          <w:szCs w:val="32"/>
          <w:lang w:bidi="th-TH"/>
        </w:rPr>
        <w:tab/>
        <w:t>Work Experience during the Past 5 Years</w:t>
      </w:r>
    </w:p>
    <w:p w:rsidR="00FA591B"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Pr>
          <w:rFonts w:ascii="Angsana New" w:hAnsi="Angsana New" w:cs="Angsana New"/>
          <w:sz w:val="32"/>
          <w:szCs w:val="32"/>
          <w:lang w:bidi="th-TH"/>
        </w:rPr>
        <w:t>2013</w:t>
      </w:r>
      <w:r w:rsidRPr="00117C98">
        <w:rPr>
          <w:rFonts w:ascii="Angsana New" w:hAnsi="Angsana New" w:cs="Angsana New"/>
          <w:sz w:val="32"/>
          <w:szCs w:val="32"/>
          <w:lang w:bidi="th-TH"/>
        </w:rPr>
        <w:t>-2</w:t>
      </w:r>
      <w:r>
        <w:rPr>
          <w:rFonts w:ascii="Angsana New" w:hAnsi="Angsana New" w:cs="Angsana New"/>
          <w:sz w:val="32"/>
          <w:szCs w:val="32"/>
          <w:lang w:bidi="th-TH"/>
        </w:rPr>
        <w:t>017 Executive Vice President</w:t>
      </w:r>
      <w:r w:rsidRPr="00117C98">
        <w:rPr>
          <w:rFonts w:ascii="Angsana New" w:hAnsi="Angsana New" w:cs="Angsana New"/>
          <w:sz w:val="32"/>
          <w:szCs w:val="32"/>
          <w:lang w:bidi="th-TH"/>
        </w:rPr>
        <w:t>, Thaivivat Insurance Public Company Limited</w:t>
      </w:r>
      <w:r w:rsidRPr="00117C98">
        <w:rPr>
          <w:rFonts w:ascii="Angsana New" w:hAnsi="Angsana New" w:cs="Angsana New" w:hint="cs"/>
          <w:sz w:val="32"/>
          <w:szCs w:val="32"/>
          <w:cs/>
          <w:lang w:bidi="th-TH"/>
        </w:rPr>
        <w:t xml:space="preserve"> </w:t>
      </w:r>
    </w:p>
    <w:p w:rsidR="00FA591B" w:rsidRPr="00117C98" w:rsidRDefault="00FA591B" w:rsidP="00F13E58">
      <w:pPr>
        <w:pStyle w:val="HTMLPreformatted"/>
        <w:rPr>
          <w:rFonts w:ascii="Angsana New" w:hAnsi="Angsana New" w:cs="Angsana New"/>
          <w:sz w:val="32"/>
          <w:szCs w:val="32"/>
          <w:lang w:bidi="th-TH"/>
        </w:rPr>
      </w:pPr>
    </w:p>
    <w:p w:rsidR="00FA591B"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The Audit Committee is responsible for the appointment, transfer and dismissal of the Director of Internal Audit Unit in accordance with the Charter of the Audit Committee.  </w:t>
      </w:r>
    </w:p>
    <w:p w:rsidR="00FA591B" w:rsidRDefault="00FA591B" w:rsidP="00F13E58">
      <w:pPr>
        <w:pStyle w:val="HTMLPreformatted"/>
        <w:rPr>
          <w:rFonts w:ascii="Angsana New" w:hAnsi="Angsana New" w:cs="Angsana New"/>
          <w:sz w:val="32"/>
          <w:szCs w:val="32"/>
          <w:lang w:bidi="th-TH"/>
        </w:rPr>
      </w:pPr>
      <w:r>
        <w:rPr>
          <w:rFonts w:ascii="Angsana New" w:hAnsi="Angsana New" w:cs="Angsana New"/>
          <w:sz w:val="32"/>
          <w:szCs w:val="32"/>
          <w:lang w:bidi="th-TH"/>
        </w:rPr>
        <w:t>Audit committee meeting has 6 meetings, all three directors attend all meetings.</w:t>
      </w:r>
    </w:p>
    <w:p w:rsidR="00FA591B" w:rsidRPr="00117C98" w:rsidRDefault="00FA591B" w:rsidP="00F13E58">
      <w:pPr>
        <w:pStyle w:val="HTMLPreformatted"/>
        <w:rPr>
          <w:rFonts w:ascii="Angsana New" w:hAnsi="Angsana New" w:cs="Angsana New"/>
          <w:sz w:val="32"/>
          <w:szCs w:val="32"/>
        </w:rPr>
      </w:pPr>
    </w:p>
    <w:p w:rsidR="00FA591B" w:rsidRPr="00117C98" w:rsidRDefault="00FA591B" w:rsidP="00F13E58">
      <w:pPr>
        <w:pStyle w:val="HTMLPreformatted"/>
        <w:rPr>
          <w:rFonts w:ascii="Angsana New" w:hAnsi="Angsana New" w:cs="Angsana New"/>
          <w:b/>
          <w:bCs/>
          <w:sz w:val="32"/>
          <w:szCs w:val="32"/>
          <w:lang w:bidi="th-TH"/>
        </w:rPr>
      </w:pPr>
      <w:r w:rsidRPr="00117C98">
        <w:rPr>
          <w:rFonts w:ascii="Angsana New" w:hAnsi="Angsana New" w:cs="Angsana New" w:hint="cs"/>
          <w:sz w:val="32"/>
          <w:szCs w:val="32"/>
          <w:cs/>
          <w:lang w:bidi="th-TH"/>
        </w:rPr>
        <w:t xml:space="preserve"> </w:t>
      </w:r>
      <w:r w:rsidRPr="00117C98">
        <w:rPr>
          <w:rFonts w:ascii="Angsana New" w:hAnsi="Angsana New" w:cs="Angsana New" w:hint="cs"/>
          <w:b/>
          <w:bCs/>
          <w:sz w:val="32"/>
          <w:szCs w:val="32"/>
          <w:cs/>
          <w:lang w:bidi="th-TH"/>
        </w:rPr>
        <w:t xml:space="preserve">2. </w:t>
      </w:r>
      <w:r w:rsidRPr="00117C98">
        <w:rPr>
          <w:rFonts w:ascii="Angsana New" w:hAnsi="Angsana New" w:cs="Angsana New"/>
          <w:b/>
          <w:bCs/>
          <w:sz w:val="32"/>
          <w:szCs w:val="32"/>
          <w:lang w:bidi="th-TH"/>
        </w:rPr>
        <w:t xml:space="preserve">Nomination and Remuneration Committee </w:t>
      </w:r>
    </w:p>
    <w:p w:rsidR="00FA591B"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Nomination and Remuneration Committee consists of two Independent Directors and two Executive Directors, each of whom shall hold an office term three years. Nomination and Remuneration Committee </w:t>
      </w:r>
      <w:r>
        <w:rPr>
          <w:rFonts w:ascii="Angsana New" w:hAnsi="Angsana New" w:cs="Angsana New"/>
          <w:sz w:val="32"/>
          <w:szCs w:val="32"/>
          <w:lang w:bidi="th-TH"/>
        </w:rPr>
        <w:t xml:space="preserve">has a meeting at least once </w:t>
      </w:r>
      <w:r w:rsidRPr="00117C98">
        <w:rPr>
          <w:rFonts w:ascii="Angsana New" w:hAnsi="Angsana New" w:cs="Angsana New"/>
          <w:sz w:val="32"/>
          <w:szCs w:val="32"/>
          <w:lang w:bidi="th-TH"/>
        </w:rPr>
        <w:t>a year. Members of the Nomination and Remuneration Committee are as follow:</w:t>
      </w:r>
      <w:r w:rsidRPr="00117C98">
        <w:rPr>
          <w:rFonts w:ascii="Angsana New" w:hAnsi="Angsana New" w:cs="Angsana New" w:hint="cs"/>
          <w:sz w:val="32"/>
          <w:szCs w:val="32"/>
          <w:cs/>
          <w:lang w:bidi="th-TH"/>
        </w:rPr>
        <w:t xml:space="preserve"> </w:t>
      </w:r>
    </w:p>
    <w:p w:rsidR="00FA591B"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1.</w:t>
      </w:r>
      <w:r w:rsidRPr="00117C98">
        <w:rPr>
          <w:rFonts w:ascii="Angsana New" w:hAnsi="Angsana New" w:cs="Angsana New"/>
          <w:sz w:val="32"/>
          <w:szCs w:val="32"/>
          <w:lang w:bidi="th-TH"/>
        </w:rPr>
        <w:t xml:space="preserve"> Mr. Phisit Setthawong </w:t>
      </w:r>
      <w:r w:rsidRPr="00117C98">
        <w:rPr>
          <w:rFonts w:ascii="Angsana New" w:hAnsi="Angsana New" w:cs="Angsana New" w:hint="cs"/>
          <w:sz w:val="32"/>
          <w:szCs w:val="32"/>
          <w:cs/>
          <w:lang w:bidi="th-TH"/>
        </w:rPr>
        <w:t xml:space="preserve"> </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Independent Director and Nomination and Remuneration </w:t>
      </w:r>
    </w:p>
    <w:p w:rsidR="00FA591B" w:rsidRPr="00117C98" w:rsidRDefault="00FA591B" w:rsidP="00F13E58">
      <w:pPr>
        <w:pStyle w:val="HTMLPreformatted"/>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Pr="00117C98">
        <w:rPr>
          <w:rFonts w:ascii="Angsana New" w:hAnsi="Angsana New" w:cs="Angsana New"/>
          <w:sz w:val="32"/>
          <w:szCs w:val="32"/>
          <w:lang w:bidi="th-TH"/>
        </w:rPr>
        <w:t>Committee Chairman</w:t>
      </w:r>
      <w:r w:rsidRPr="00117C98">
        <w:rPr>
          <w:rFonts w:ascii="Angsana New" w:hAnsi="Angsana New" w:cs="Angsana New" w:hint="cs"/>
          <w:sz w:val="32"/>
          <w:szCs w:val="32"/>
          <w:cs/>
          <w:lang w:bidi="th-TH"/>
        </w:rPr>
        <w:t xml:space="preserve"> </w:t>
      </w:r>
    </w:p>
    <w:p w:rsidR="00FA591B"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2. </w:t>
      </w:r>
      <w:r w:rsidRPr="00117C98">
        <w:rPr>
          <w:rFonts w:ascii="Angsana New" w:hAnsi="Angsana New" w:cs="Angsana New"/>
          <w:sz w:val="32"/>
          <w:szCs w:val="32"/>
          <w:lang w:bidi="th-TH"/>
        </w:rPr>
        <w:t>Mrs. Pilai Piumpongsarn</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and Member</w:t>
      </w:r>
      <w:r w:rsidRPr="00117C98">
        <w:rPr>
          <w:rFonts w:ascii="Angsana New" w:hAnsi="Angsana New" w:cs="Angsana New" w:hint="cs"/>
          <w:sz w:val="32"/>
          <w:szCs w:val="32"/>
          <w:cs/>
          <w:lang w:bidi="th-TH"/>
        </w:rPr>
        <w:t xml:space="preserve"> </w:t>
      </w:r>
    </w:p>
    <w:p w:rsidR="00FA591B"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3. </w:t>
      </w:r>
      <w:r w:rsidRPr="00117C98">
        <w:rPr>
          <w:rFonts w:ascii="Angsana New" w:hAnsi="Angsana New" w:cs="Angsana New"/>
          <w:sz w:val="32"/>
          <w:szCs w:val="32"/>
          <w:lang w:bidi="th-TH"/>
        </w:rPr>
        <w:t>Mr. Thawan Viranont</w:t>
      </w:r>
      <w:r>
        <w:rPr>
          <w:rFonts w:ascii="Angsana New" w:hAnsi="Angsana New" w:cs="Angsana New" w:hint="cs"/>
          <w:sz w:val="32"/>
          <w:szCs w:val="32"/>
          <w:cs/>
          <w:lang w:bidi="th-TH"/>
        </w:rPr>
        <w:tab/>
      </w:r>
      <w:r w:rsidRPr="00117C98">
        <w:rPr>
          <w:rFonts w:ascii="Angsana New" w:hAnsi="Angsana New" w:cs="Angsana New"/>
          <w:sz w:val="32"/>
          <w:szCs w:val="32"/>
          <w:lang w:bidi="th-TH"/>
        </w:rPr>
        <w:t>Member</w:t>
      </w:r>
    </w:p>
    <w:p w:rsidR="00AC2BE7"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4. </w:t>
      </w:r>
      <w:r w:rsidRPr="00117C98">
        <w:rPr>
          <w:rFonts w:ascii="Angsana New" w:hAnsi="Angsana New" w:cs="Angsana New"/>
          <w:sz w:val="32"/>
          <w:szCs w:val="32"/>
          <w:lang w:bidi="th-TH"/>
        </w:rPr>
        <w:t>Mrs. Sutepee Asvatanakul</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Member</w:t>
      </w:r>
    </w:p>
    <w:p w:rsidR="00FA591B" w:rsidRPr="00117C98" w:rsidRDefault="00FA591B" w:rsidP="00F13E58">
      <w:pPr>
        <w:pStyle w:val="HTMLPreformatted"/>
        <w:rPr>
          <w:rFonts w:ascii="Angsana New" w:hAnsi="Angsana New"/>
          <w:b/>
          <w:bCs/>
          <w:sz w:val="32"/>
          <w:szCs w:val="32"/>
        </w:rPr>
      </w:pPr>
      <w:r w:rsidRPr="00117C98">
        <w:rPr>
          <w:rFonts w:ascii="Angsana New" w:hAnsi="Angsana New" w:cs="Angsana New"/>
          <w:b/>
          <w:bCs/>
          <w:sz w:val="32"/>
          <w:szCs w:val="32"/>
          <w:lang w:bidi="th-TH"/>
        </w:rPr>
        <w:t>Scope of powers, duties and responsibilities of</w:t>
      </w:r>
      <w:r>
        <w:rPr>
          <w:rFonts w:ascii="Angsana New" w:hAnsi="Angsana New" w:cs="Angsana New"/>
          <w:b/>
          <w:bCs/>
          <w:sz w:val="32"/>
          <w:szCs w:val="32"/>
          <w:lang w:bidi="th-TH"/>
        </w:rPr>
        <w:t xml:space="preserve"> </w:t>
      </w:r>
      <w:r w:rsidRPr="00117C98">
        <w:rPr>
          <w:rFonts w:ascii="Angsana New" w:hAnsi="Angsana New" w:cs="Angsana New"/>
          <w:b/>
          <w:bCs/>
          <w:sz w:val="32"/>
          <w:szCs w:val="32"/>
          <w:lang w:bidi="th-TH"/>
        </w:rPr>
        <w:t>Nomination and Remuneration Committee</w:t>
      </w:r>
    </w:p>
    <w:p w:rsidR="0010620A"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T</w:t>
      </w:r>
      <w:r>
        <w:rPr>
          <w:rFonts w:ascii="Angsana New" w:hAnsi="Angsana New" w:cs="Angsana New"/>
          <w:sz w:val="32"/>
          <w:szCs w:val="32"/>
          <w:lang w:bidi="th-TH"/>
        </w:rPr>
        <w:t xml:space="preserve">o ensure that the operations of </w:t>
      </w:r>
      <w:r w:rsidRPr="00117C98">
        <w:rPr>
          <w:rFonts w:ascii="Angsana New" w:hAnsi="Angsana New" w:cs="Angsana New"/>
          <w:sz w:val="32"/>
          <w:szCs w:val="32"/>
          <w:lang w:bidi="th-TH"/>
        </w:rPr>
        <w:t>the Nomination and Remuneration Committee are carried out in compliance with good corporate governance principles, the Board of Directors therefore determined the scope of powers, duties and responsibilities of the Nomination and Remuneration Committee as follow:</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lastRenderedPageBreak/>
        <w:t xml:space="preserve">1 </w:t>
      </w:r>
      <w:r w:rsidRPr="00117C98">
        <w:rPr>
          <w:rFonts w:ascii="Angsana New" w:hAnsi="Angsana New" w:cs="Angsana New"/>
          <w:sz w:val="32"/>
          <w:szCs w:val="32"/>
          <w:lang w:bidi="th-TH"/>
        </w:rPr>
        <w:t>Nomination</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1.1 </w:t>
      </w:r>
      <w:r w:rsidRPr="00117C98">
        <w:rPr>
          <w:rFonts w:ascii="Angsana New" w:hAnsi="Angsana New" w:cs="Angsana New"/>
          <w:sz w:val="32"/>
          <w:szCs w:val="32"/>
          <w:lang w:bidi="th-TH"/>
        </w:rPr>
        <w:t>To determine appropriate nomination procedure for director position that is line with the Company’s business nature such as nominating current directors to continue in office, allowing the shareholders to make nominations, seeking assistance from</w:t>
      </w:r>
      <w:r>
        <w:rPr>
          <w:rFonts w:ascii="Angsana New" w:hAnsi="Angsana New" w:cs="Angsana New"/>
          <w:sz w:val="32"/>
          <w:szCs w:val="32"/>
          <w:lang w:bidi="th-TH"/>
        </w:rPr>
        <w:t xml:space="preserve"> external firm, considering    </w:t>
      </w:r>
      <w:r w:rsidRPr="00117C98">
        <w:rPr>
          <w:rFonts w:ascii="Angsana New" w:hAnsi="Angsana New" w:cs="Angsana New"/>
          <w:sz w:val="32"/>
          <w:szCs w:val="32"/>
          <w:lang w:bidi="th-TH"/>
        </w:rPr>
        <w:t>persons from IOD Chartered Director</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or asking each director to nominate suitable person, etc. </w:t>
      </w:r>
      <w:r w:rsidRPr="00117C98">
        <w:rPr>
          <w:rFonts w:ascii="Angsana New" w:hAnsi="Angsana New" w:cs="Angsana New"/>
          <w:sz w:val="32"/>
          <w:szCs w:val="32"/>
          <w:cs/>
          <w:lang w:bidi="th-TH"/>
        </w:rPr>
        <w:t xml:space="preserve">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1.2 </w:t>
      </w:r>
      <w:r w:rsidRPr="00117C98">
        <w:rPr>
          <w:rFonts w:ascii="Angsana New" w:hAnsi="Angsana New" w:cs="Angsana New"/>
          <w:sz w:val="32"/>
          <w:szCs w:val="32"/>
          <w:lang w:bidi="th-TH"/>
        </w:rPr>
        <w:t xml:space="preserve">To consider the nomination list and select those who meet the defined qualification criteria.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1.3 </w:t>
      </w:r>
      <w:r w:rsidRPr="00117C98">
        <w:rPr>
          <w:rFonts w:ascii="Angsana New" w:hAnsi="Angsana New" w:cs="Angsana New"/>
          <w:sz w:val="32"/>
          <w:szCs w:val="32"/>
          <w:lang w:bidi="th-TH"/>
        </w:rPr>
        <w:t xml:space="preserve">To carefully inspect those who have been nominated to ensure they possess the qualifications required by law and regulations of government offices.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1.4 </w:t>
      </w:r>
      <w:r w:rsidRPr="00117C98">
        <w:rPr>
          <w:rFonts w:ascii="Angsana New" w:hAnsi="Angsana New" w:cs="Angsana New"/>
          <w:sz w:val="32"/>
          <w:szCs w:val="32"/>
          <w:lang w:bidi="th-TH"/>
        </w:rPr>
        <w:t xml:space="preserve">To contact persons possessing the required qualifications to ensure they are willing to become a director of the Company if appointed by the shareholders.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1.5 </w:t>
      </w:r>
      <w:r w:rsidRPr="00117C98">
        <w:rPr>
          <w:rFonts w:ascii="Angsana New" w:hAnsi="Angsana New" w:cs="Angsana New"/>
          <w:sz w:val="32"/>
          <w:szCs w:val="32"/>
          <w:lang w:bidi="th-TH"/>
        </w:rPr>
        <w:t xml:space="preserve">To propose nomination list to the Board of Directors for consideration and record in the Notice of Shareholders’ Meeting to further be appointed by the shareholders. </w:t>
      </w:r>
      <w:r w:rsidRPr="00117C98">
        <w:rPr>
          <w:rFonts w:ascii="Angsana New" w:hAnsi="Angsana New" w:cs="Angsana New"/>
          <w:sz w:val="32"/>
          <w:szCs w:val="32"/>
          <w:cs/>
          <w:lang w:bidi="th-TH"/>
        </w:rPr>
        <w:t xml:space="preserve"> </w:t>
      </w:r>
    </w:p>
    <w:p w:rsidR="00FA591B" w:rsidRPr="00117C98" w:rsidRDefault="00FA591B" w:rsidP="00F13E58">
      <w:pPr>
        <w:pStyle w:val="HTMLPreformatted"/>
        <w:rPr>
          <w:rFonts w:ascii="Angsana New" w:hAnsi="Angsana New"/>
          <w:sz w:val="32"/>
          <w:szCs w:val="32"/>
          <w:lang w:bidi="th-TH"/>
        </w:rPr>
      </w:pPr>
      <w:r w:rsidRPr="00117C98">
        <w:rPr>
          <w:rFonts w:ascii="Angsana New" w:hAnsi="Angsana New" w:cs="Angsana New"/>
          <w:sz w:val="32"/>
          <w:szCs w:val="32"/>
          <w:cs/>
          <w:lang w:bidi="th-TH"/>
        </w:rPr>
        <w:t xml:space="preserve">1.6 </w:t>
      </w:r>
      <w:r w:rsidRPr="00117C98">
        <w:rPr>
          <w:rFonts w:ascii="Angsana New" w:hAnsi="Angsana New" w:cs="Angsana New"/>
          <w:sz w:val="32"/>
          <w:szCs w:val="32"/>
          <w:lang w:bidi="th-TH"/>
        </w:rPr>
        <w:t xml:space="preserve">Nomination and Remuneration Committee may be assigned to consider the nomination of Top Management, particularly President Position.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2 </w:t>
      </w:r>
      <w:r w:rsidRPr="00117C98">
        <w:rPr>
          <w:rFonts w:ascii="Angsana New" w:hAnsi="Angsana New" w:cs="Angsana New"/>
          <w:sz w:val="32"/>
          <w:szCs w:val="32"/>
          <w:lang w:bidi="th-TH"/>
        </w:rPr>
        <w:t>Remuneration</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2.1 </w:t>
      </w:r>
      <w:r w:rsidRPr="00117C98">
        <w:rPr>
          <w:rFonts w:ascii="Angsana New" w:hAnsi="Angsana New" w:cs="Angsana New"/>
          <w:sz w:val="32"/>
          <w:szCs w:val="32"/>
          <w:lang w:bidi="th-TH"/>
        </w:rPr>
        <w:t>To review the suitability of current</w:t>
      </w:r>
      <w:r>
        <w:rPr>
          <w:rFonts w:ascii="Angsana New" w:hAnsi="Angsana New" w:cs="Angsana New"/>
          <w:sz w:val="32"/>
          <w:szCs w:val="32"/>
          <w:lang w:bidi="th-TH"/>
        </w:rPr>
        <w:t xml:space="preserve"> remuneration</w:t>
      </w:r>
      <w:r w:rsidRPr="00117C98">
        <w:rPr>
          <w:rFonts w:ascii="Angsana New" w:hAnsi="Angsana New" w:cs="Angsana New"/>
          <w:sz w:val="32"/>
          <w:szCs w:val="32"/>
          <w:lang w:bidi="th-TH"/>
        </w:rPr>
        <w:t xml:space="preserve"> criteria.</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2.2 </w:t>
      </w:r>
      <w:r w:rsidRPr="00117C98">
        <w:rPr>
          <w:rFonts w:ascii="Angsana New" w:hAnsi="Angsana New" w:cs="Angsana New"/>
          <w:sz w:val="32"/>
          <w:szCs w:val="32"/>
          <w:lang w:bidi="th-TH"/>
        </w:rPr>
        <w:t>To consider remuneration data of other companies within the same industry.</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2.3 </w:t>
      </w:r>
      <w:r w:rsidRPr="00117C98">
        <w:rPr>
          <w:rFonts w:ascii="Angsana New" w:hAnsi="Angsana New" w:cs="Angsana New"/>
          <w:sz w:val="32"/>
          <w:szCs w:val="32"/>
          <w:lang w:bidi="th-TH"/>
        </w:rPr>
        <w:t xml:space="preserve">To determine appropriate criteria to ensure that expected results and fairness can be achieved and to ensure that the persons contributed to the Company’s success have been rewarded.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2.4 </w:t>
      </w:r>
      <w:r w:rsidRPr="00117C98">
        <w:rPr>
          <w:rFonts w:ascii="Angsana New" w:hAnsi="Angsana New" w:cs="Angsana New"/>
          <w:sz w:val="32"/>
          <w:szCs w:val="32"/>
          <w:lang w:bidi="th-TH"/>
        </w:rPr>
        <w:t xml:space="preserve">To consider every type of remuneration payment by taking into account the amount and percentage of remuneration payment of each type to ensure they are appropriate. Key principles to consider when determining payment of each type of remuneration include: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2.4.1 </w:t>
      </w:r>
      <w:r w:rsidRPr="00117C98">
        <w:rPr>
          <w:rFonts w:ascii="Angsana New" w:hAnsi="Angsana New"/>
          <w:sz w:val="32"/>
          <w:szCs w:val="32"/>
        </w:rPr>
        <w:t xml:space="preserve">Retainer Fee such as monthly allowance, annual allowance, etc. should consider these three factors including: (1) practices applied by companies within the same industry; (2) operating results and business size of the Company; and (3) responsibilities, knowledge, abilities and experience of Director or </w:t>
      </w:r>
      <w:r w:rsidRPr="00117C98">
        <w:rPr>
          <w:rFonts w:ascii="Angsana New" w:hAnsi="Angsana New" w:cs="Angsana New"/>
          <w:sz w:val="32"/>
          <w:szCs w:val="32"/>
          <w:lang w:bidi="th-TH"/>
        </w:rPr>
        <w:t xml:space="preserve">President required by the Company.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2.4.2 </w:t>
      </w:r>
      <w:r w:rsidRPr="00117C98">
        <w:rPr>
          <w:rFonts w:ascii="Angsana New" w:hAnsi="Angsana New" w:cs="Angsana New"/>
          <w:sz w:val="32"/>
          <w:szCs w:val="32"/>
          <w:lang w:bidi="th-TH"/>
        </w:rPr>
        <w:t xml:space="preserve">The determined </w:t>
      </w:r>
      <w:r w:rsidRPr="00117C98">
        <w:rPr>
          <w:rFonts w:ascii="Angsana New" w:hAnsi="Angsana New"/>
          <w:sz w:val="32"/>
          <w:szCs w:val="32"/>
        </w:rPr>
        <w:t xml:space="preserve">incentive should be in line with the values which the Company has created for the shareholders such as profits of the Company or dividend paid to the shareholders.   </w:t>
      </w:r>
    </w:p>
    <w:p w:rsidR="00FA591B" w:rsidRPr="00117C98" w:rsidRDefault="00FA591B" w:rsidP="00F13E58">
      <w:pPr>
        <w:pStyle w:val="HTMLPreformatted"/>
        <w:rPr>
          <w:rFonts w:ascii="Angsana New" w:hAnsi="Angsana New"/>
          <w:sz w:val="32"/>
          <w:szCs w:val="32"/>
        </w:rPr>
      </w:pPr>
      <w:r w:rsidRPr="00117C98">
        <w:rPr>
          <w:rFonts w:ascii="Angsana New" w:hAnsi="Angsana New" w:cs="Angsana New"/>
          <w:sz w:val="32"/>
          <w:szCs w:val="32"/>
          <w:cs/>
          <w:lang w:bidi="th-TH"/>
        </w:rPr>
        <w:t xml:space="preserve">2.4.3 </w:t>
      </w:r>
      <w:r w:rsidRPr="00117C98">
        <w:rPr>
          <w:rFonts w:ascii="Angsana New" w:hAnsi="Angsana New"/>
          <w:sz w:val="32"/>
          <w:szCs w:val="32"/>
        </w:rPr>
        <w:t>Attendance Fee should be appropriately determined in order to attract responsible directors to regularly attend the meetings.</w:t>
      </w:r>
    </w:p>
    <w:p w:rsidR="00FA591B" w:rsidRPr="00117C98" w:rsidRDefault="00FA591B" w:rsidP="00F13E58">
      <w:pPr>
        <w:pStyle w:val="HTMLPreformatted"/>
        <w:rPr>
          <w:rFonts w:ascii="Angsana New" w:hAnsi="Angsana New" w:cs="Angsana New"/>
          <w:sz w:val="32"/>
          <w:szCs w:val="32"/>
          <w:lang w:bidi="th-TH"/>
        </w:rPr>
      </w:pPr>
      <w:r w:rsidRPr="00117C98">
        <w:rPr>
          <w:rFonts w:ascii="Angsana New" w:hAnsi="Angsana New" w:cs="Angsana New"/>
          <w:sz w:val="32"/>
          <w:szCs w:val="32"/>
          <w:cs/>
          <w:lang w:bidi="th-TH"/>
        </w:rPr>
        <w:lastRenderedPageBreak/>
        <w:t xml:space="preserve">2.5 </w:t>
      </w:r>
      <w:r w:rsidRPr="00117C98">
        <w:rPr>
          <w:rFonts w:ascii="Angsana New" w:hAnsi="Angsana New" w:cs="Angsana New"/>
          <w:sz w:val="32"/>
          <w:szCs w:val="32"/>
          <w:lang w:bidi="th-TH"/>
        </w:rPr>
        <w:t xml:space="preserve">To ensure that all remuneration payments are in compliance with the criteria set out by government offices or relevant recommendations. </w:t>
      </w:r>
    </w:p>
    <w:p w:rsidR="00FA591B" w:rsidRDefault="00FA591B" w:rsidP="00F13E58">
      <w:pPr>
        <w:pStyle w:val="HTMLPreformatted"/>
        <w:rPr>
          <w:rFonts w:ascii="Angsana New" w:hAnsi="Angsana New" w:cs="Angsana New"/>
          <w:sz w:val="32"/>
          <w:szCs w:val="32"/>
          <w:lang w:bidi="th-TH"/>
        </w:rPr>
      </w:pPr>
      <w:r>
        <w:rPr>
          <w:rFonts w:ascii="Angsana New" w:hAnsi="Angsana New" w:cs="Angsana New"/>
          <w:sz w:val="32"/>
          <w:szCs w:val="32"/>
          <w:lang w:bidi="th-TH"/>
        </w:rPr>
        <w:t>Nomination and remuneration c</w:t>
      </w:r>
      <w:r w:rsidRPr="00AD7ECA">
        <w:rPr>
          <w:rFonts w:ascii="Angsana New" w:hAnsi="Angsana New" w:cs="Angsana New"/>
          <w:sz w:val="32"/>
          <w:szCs w:val="32"/>
          <w:lang w:bidi="th-TH"/>
        </w:rPr>
        <w:t>ommittee</w:t>
      </w:r>
      <w:r>
        <w:rPr>
          <w:rFonts w:ascii="Angsana New" w:hAnsi="Angsana New" w:cs="Angsana New"/>
          <w:sz w:val="32"/>
          <w:szCs w:val="32"/>
          <w:lang w:bidi="th-TH"/>
        </w:rPr>
        <w:t xml:space="preserve"> meeting in 2017 has one meeting, all four directors attend all meetings.</w:t>
      </w:r>
    </w:p>
    <w:p w:rsidR="00FA591B" w:rsidRPr="00117C98" w:rsidRDefault="00FA591B" w:rsidP="00F13E58">
      <w:pPr>
        <w:pStyle w:val="HTMLPreformatted"/>
        <w:rPr>
          <w:rFonts w:ascii="Angsana New" w:hAnsi="Angsana New" w:cs="Angsana New"/>
          <w:sz w:val="32"/>
          <w:szCs w:val="32"/>
          <w:lang w:bidi="th-TH"/>
        </w:rPr>
      </w:pPr>
    </w:p>
    <w:p w:rsidR="00FA591B" w:rsidRPr="00117C98" w:rsidRDefault="00FA591B" w:rsidP="00BC109C">
      <w:pPr>
        <w:pStyle w:val="HTMLPreformatted"/>
        <w:numPr>
          <w:ilvl w:val="0"/>
          <w:numId w:val="42"/>
        </w:numPr>
        <w:rPr>
          <w:rFonts w:ascii="Angsana New" w:hAnsi="Angsana New" w:cs="Angsana New"/>
          <w:b/>
          <w:bCs/>
          <w:sz w:val="32"/>
          <w:szCs w:val="32"/>
          <w:lang w:bidi="th-TH"/>
        </w:rPr>
      </w:pPr>
      <w:r w:rsidRPr="00117C98">
        <w:rPr>
          <w:rFonts w:ascii="Angsana New" w:hAnsi="Angsana New" w:cs="Angsana New" w:hint="cs"/>
          <w:b/>
          <w:bCs/>
          <w:sz w:val="32"/>
          <w:szCs w:val="32"/>
          <w:lang w:bidi="th-TH"/>
        </w:rPr>
        <w:t>Investment Committee</w:t>
      </w:r>
    </w:p>
    <w:p w:rsidR="00FA591B" w:rsidRPr="00117C98" w:rsidRDefault="00FA591B" w:rsidP="00F13E58">
      <w:pPr>
        <w:pStyle w:val="HTMLPreformatted"/>
        <w:ind w:left="720"/>
        <w:rPr>
          <w:rFonts w:ascii="Angsana New" w:hAnsi="Angsana New" w:cs="Angsana New"/>
          <w:sz w:val="32"/>
          <w:szCs w:val="32"/>
          <w:lang w:bidi="th-TH"/>
        </w:rPr>
      </w:pPr>
      <w:r w:rsidRPr="00117C98">
        <w:rPr>
          <w:rFonts w:ascii="Angsana New" w:hAnsi="Angsana New" w:cs="Angsana New" w:hint="cs"/>
          <w:sz w:val="32"/>
          <w:szCs w:val="32"/>
          <w:lang w:bidi="th-TH"/>
        </w:rPr>
        <w:t>Investment Committee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consists of two Independent Directors and one Executive Director, each of whom shall have an office term of three years. Members of </w:t>
      </w:r>
      <w:r w:rsidRPr="00117C98">
        <w:rPr>
          <w:rFonts w:ascii="Angsana New" w:hAnsi="Angsana New" w:cs="Angsana New" w:hint="cs"/>
          <w:sz w:val="32"/>
          <w:szCs w:val="32"/>
          <w:lang w:bidi="th-TH"/>
        </w:rPr>
        <w:t>Investment Committee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are as follow:</w:t>
      </w:r>
    </w:p>
    <w:p w:rsidR="00FA591B" w:rsidRDefault="00FA591B" w:rsidP="00BC109C">
      <w:pPr>
        <w:pStyle w:val="HTMLPreformatted"/>
        <w:numPr>
          <w:ilvl w:val="0"/>
          <w:numId w:val="43"/>
        </w:numPr>
        <w:rPr>
          <w:rFonts w:ascii="Angsana New" w:hAnsi="Angsana New" w:cs="Angsana New"/>
          <w:sz w:val="32"/>
          <w:szCs w:val="32"/>
          <w:lang w:bidi="th-TH"/>
        </w:rPr>
      </w:pPr>
      <w:r w:rsidRPr="00117C98">
        <w:rPr>
          <w:rFonts w:ascii="Angsana New" w:hAnsi="Angsana New" w:cs="Angsana New"/>
          <w:sz w:val="32"/>
          <w:szCs w:val="32"/>
          <w:lang w:bidi="th-TH"/>
        </w:rPr>
        <w:t>Mr. Chalaw Fuangaromya</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Chairman of the Board and Chairman of</w:t>
      </w:r>
      <w:r w:rsidRPr="00117C98">
        <w:rPr>
          <w:rFonts w:ascii="Angsana New" w:hAnsi="Angsana New" w:cs="Angsana New" w:hint="cs"/>
          <w:sz w:val="32"/>
          <w:szCs w:val="32"/>
          <w:cs/>
          <w:lang w:bidi="th-TH"/>
        </w:rPr>
        <w:t xml:space="preserve"> </w:t>
      </w:r>
    </w:p>
    <w:p w:rsidR="00FA591B" w:rsidRPr="00117C98" w:rsidRDefault="00FA591B" w:rsidP="00F13E58">
      <w:pPr>
        <w:pStyle w:val="HTMLPreformatted"/>
        <w:ind w:left="1080"/>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Pr="00117C98">
        <w:rPr>
          <w:rFonts w:ascii="Angsana New" w:hAnsi="Angsana New" w:cs="Angsana New"/>
          <w:sz w:val="32"/>
          <w:szCs w:val="32"/>
          <w:lang w:bidi="th-TH"/>
        </w:rPr>
        <w:t>Investment Committee</w:t>
      </w:r>
    </w:p>
    <w:p w:rsidR="00FA591B" w:rsidRDefault="00FA591B" w:rsidP="00BC109C">
      <w:pPr>
        <w:pStyle w:val="HTMLPreformatted"/>
        <w:numPr>
          <w:ilvl w:val="0"/>
          <w:numId w:val="43"/>
        </w:numPr>
        <w:rPr>
          <w:rFonts w:ascii="Angsana New" w:hAnsi="Angsana New" w:cs="Angsana New"/>
          <w:sz w:val="32"/>
          <w:szCs w:val="32"/>
          <w:lang w:bidi="th-TH"/>
        </w:rPr>
      </w:pPr>
      <w:r w:rsidRPr="00117C98">
        <w:rPr>
          <w:rFonts w:ascii="Angsana New" w:hAnsi="Angsana New" w:cs="Angsana New"/>
          <w:sz w:val="32"/>
          <w:szCs w:val="32"/>
          <w:lang w:bidi="th-TH"/>
        </w:rPr>
        <w:t>Mrs. Pranee Phasipol</w:t>
      </w:r>
      <w:r w:rsidRPr="00117C98">
        <w:rPr>
          <w:rFonts w:ascii="Angsana New" w:hAnsi="Angsana New" w:cs="Angsana New" w:hint="cs"/>
          <w:sz w:val="32"/>
          <w:szCs w:val="32"/>
          <w:cs/>
          <w:lang w:bidi="th-TH"/>
        </w:rPr>
        <w:tab/>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Member of the Audit Committee and</w:t>
      </w:r>
      <w:r w:rsidRPr="00117C98">
        <w:rPr>
          <w:rFonts w:ascii="Angsana New" w:hAnsi="Angsana New" w:cs="Angsana New" w:hint="cs"/>
          <w:sz w:val="32"/>
          <w:szCs w:val="32"/>
          <w:cs/>
          <w:lang w:bidi="th-TH"/>
        </w:rPr>
        <w:t xml:space="preserve"> </w:t>
      </w:r>
    </w:p>
    <w:p w:rsidR="00FA591B" w:rsidRPr="00117C98" w:rsidRDefault="00FA591B" w:rsidP="00F13E58">
      <w:pPr>
        <w:pStyle w:val="HTMLPreformatted"/>
        <w:ind w:left="1080"/>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Pr="00117C98">
        <w:rPr>
          <w:rFonts w:ascii="Angsana New" w:hAnsi="Angsana New" w:cs="Angsana New"/>
          <w:sz w:val="32"/>
          <w:szCs w:val="32"/>
          <w:lang w:bidi="th-TH"/>
        </w:rPr>
        <w:t>Investment Committee</w:t>
      </w:r>
    </w:p>
    <w:p w:rsidR="00FA591B" w:rsidRPr="00117C98" w:rsidRDefault="00FA591B" w:rsidP="00BC109C">
      <w:pPr>
        <w:pStyle w:val="HTMLPreformatted"/>
        <w:numPr>
          <w:ilvl w:val="0"/>
          <w:numId w:val="43"/>
        </w:numPr>
        <w:rPr>
          <w:rFonts w:ascii="Angsana New" w:hAnsi="Angsana New" w:cs="Angsana New"/>
          <w:sz w:val="32"/>
          <w:szCs w:val="32"/>
          <w:lang w:bidi="th-TH"/>
        </w:rPr>
      </w:pPr>
      <w:r w:rsidRPr="00117C98">
        <w:rPr>
          <w:rFonts w:ascii="Angsana New" w:hAnsi="Angsana New" w:cs="Angsana New"/>
          <w:sz w:val="32"/>
          <w:szCs w:val="32"/>
          <w:lang w:bidi="th-TH"/>
        </w:rPr>
        <w:t>Mr. Jiraphant Asvatanakul</w:t>
      </w:r>
      <w:r w:rsidRPr="00117C98">
        <w:rPr>
          <w:rFonts w:ascii="Angsana New" w:hAnsi="Angsana New" w:cs="Angsana New" w:hint="cs"/>
          <w:sz w:val="32"/>
          <w:szCs w:val="32"/>
          <w:cs/>
          <w:lang w:bidi="th-TH"/>
        </w:rPr>
        <w:tab/>
        <w:t xml:space="preserve"> </w:t>
      </w:r>
      <w:r w:rsidRPr="00117C98">
        <w:rPr>
          <w:rFonts w:ascii="Angsana New" w:hAnsi="Angsana New" w:cs="Angsana New"/>
          <w:sz w:val="32"/>
          <w:szCs w:val="32"/>
          <w:lang w:bidi="th-TH"/>
        </w:rPr>
        <w:t>President</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and Member of Investment Committee </w:t>
      </w:r>
    </w:p>
    <w:p w:rsidR="00FA591B" w:rsidRPr="00117C98" w:rsidRDefault="00FA591B" w:rsidP="00F13E58">
      <w:pPr>
        <w:pStyle w:val="HTMLPreformatted"/>
        <w:ind w:left="720"/>
        <w:rPr>
          <w:rFonts w:ascii="Angsana New" w:hAnsi="Angsana New"/>
          <w:sz w:val="32"/>
          <w:szCs w:val="32"/>
        </w:rPr>
      </w:pPr>
      <w:r w:rsidRPr="00117C98">
        <w:rPr>
          <w:rFonts w:ascii="Angsana New" w:hAnsi="Angsana New" w:cs="Angsana New"/>
          <w:b/>
          <w:bCs/>
          <w:sz w:val="32"/>
          <w:szCs w:val="32"/>
          <w:lang w:bidi="th-TH"/>
        </w:rPr>
        <w:t>Scope of powers, duties and responsibilities of</w:t>
      </w:r>
      <w:r w:rsidRPr="00117C98">
        <w:rPr>
          <w:rFonts w:ascii="Angsana New" w:hAnsi="Angsana New" w:cs="Angsana New"/>
          <w:sz w:val="32"/>
          <w:szCs w:val="32"/>
          <w:lang w:bidi="th-TH"/>
        </w:rPr>
        <w:t xml:space="preserve"> </w:t>
      </w:r>
      <w:r w:rsidRPr="00117C98">
        <w:rPr>
          <w:rFonts w:ascii="Angsana New" w:hAnsi="Angsana New" w:cs="Angsana New"/>
          <w:b/>
          <w:bCs/>
          <w:sz w:val="32"/>
          <w:szCs w:val="32"/>
          <w:lang w:bidi="th-TH"/>
        </w:rPr>
        <w:t>Investment Committee</w:t>
      </w:r>
      <w:r w:rsidRPr="00117C98">
        <w:rPr>
          <w:rFonts w:ascii="Angsana New" w:hAnsi="Angsana New" w:cs="Angsana New"/>
          <w:sz w:val="32"/>
          <w:szCs w:val="32"/>
          <w:cs/>
          <w:lang w:bidi="th-TH"/>
        </w:rPr>
        <w:t xml:space="preserve"> </w:t>
      </w:r>
    </w:p>
    <w:p w:rsidR="00FA591B" w:rsidRPr="00117C98" w:rsidRDefault="00FA591B" w:rsidP="00F13E58">
      <w:pPr>
        <w:pStyle w:val="HTMLPreformatted"/>
        <w:ind w:left="720"/>
        <w:rPr>
          <w:rFonts w:ascii="Angsana New" w:hAnsi="Angsana New"/>
          <w:sz w:val="32"/>
          <w:szCs w:val="32"/>
        </w:rPr>
      </w:pPr>
      <w:r w:rsidRPr="00117C98">
        <w:rPr>
          <w:rFonts w:ascii="Angsana New" w:hAnsi="Angsana New" w:cs="Angsana New"/>
          <w:sz w:val="32"/>
          <w:szCs w:val="32"/>
          <w:cs/>
          <w:lang w:bidi="th-TH"/>
        </w:rPr>
        <w:t xml:space="preserve">1. </w:t>
      </w:r>
      <w:r w:rsidRPr="00117C98">
        <w:rPr>
          <w:rFonts w:ascii="Angsana New" w:hAnsi="Angsana New" w:cs="Angsana New"/>
          <w:sz w:val="32"/>
          <w:szCs w:val="32"/>
          <w:lang w:bidi="th-TH"/>
        </w:rPr>
        <w:t>To determine Investment Policy to be proposed to the Board of Directors for approval.</w:t>
      </w:r>
    </w:p>
    <w:p w:rsidR="00FA591B" w:rsidRDefault="00FA591B" w:rsidP="00F13E58">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2. </w:t>
      </w:r>
      <w:r w:rsidRPr="00117C98">
        <w:rPr>
          <w:rFonts w:ascii="Angsana New" w:hAnsi="Angsana New" w:cs="Angsana New"/>
          <w:sz w:val="32"/>
          <w:szCs w:val="32"/>
          <w:lang w:bidi="th-TH"/>
        </w:rPr>
        <w:t xml:space="preserve">To consider and approve the Company’s investment plan which should be in line with the defined </w:t>
      </w:r>
      <w:r>
        <w:rPr>
          <w:rFonts w:ascii="Angsana New" w:hAnsi="Angsana New" w:cs="Angsana New"/>
          <w:sz w:val="32"/>
          <w:szCs w:val="32"/>
          <w:lang w:bidi="th-TH"/>
        </w:rPr>
        <w:t xml:space="preserve"> </w:t>
      </w:r>
    </w:p>
    <w:p w:rsidR="00FA591B" w:rsidRPr="00117C98" w:rsidRDefault="00FA591B" w:rsidP="00F13E58">
      <w:pPr>
        <w:pStyle w:val="HTMLPreformatted"/>
        <w:ind w:left="720"/>
        <w:rPr>
          <w:rFonts w:ascii="Angsana New" w:hAnsi="Angsana New"/>
          <w:sz w:val="32"/>
          <w:szCs w:val="32"/>
        </w:rPr>
      </w:pPr>
      <w:r>
        <w:rPr>
          <w:rFonts w:ascii="Angsana New" w:hAnsi="Angsana New" w:cs="Angsana New"/>
          <w:sz w:val="32"/>
          <w:szCs w:val="32"/>
          <w:lang w:bidi="th-TH"/>
        </w:rPr>
        <w:t xml:space="preserve">     </w:t>
      </w:r>
      <w:r w:rsidRPr="00117C98">
        <w:rPr>
          <w:rFonts w:ascii="Angsana New" w:hAnsi="Angsana New" w:cs="Angsana New"/>
          <w:sz w:val="32"/>
          <w:szCs w:val="32"/>
          <w:lang w:bidi="th-TH"/>
        </w:rPr>
        <w:t xml:space="preserve">Investment Policy and overall Risk Management Policy. </w:t>
      </w:r>
    </w:p>
    <w:p w:rsidR="00FA591B" w:rsidRDefault="00FA591B" w:rsidP="00F13E58">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3. </w:t>
      </w:r>
      <w:r w:rsidRPr="00117C98">
        <w:rPr>
          <w:rFonts w:ascii="Angsana New" w:hAnsi="Angsana New" w:cs="Angsana New"/>
          <w:sz w:val="32"/>
          <w:szCs w:val="32"/>
          <w:lang w:bidi="th-TH"/>
        </w:rPr>
        <w:t xml:space="preserve">To oversee the Company’s investments to ensure they are in accordance with the defined </w:t>
      </w:r>
    </w:p>
    <w:p w:rsidR="00FA591B" w:rsidRDefault="00FA591B" w:rsidP="00F13E58">
      <w:pPr>
        <w:pStyle w:val="HTMLPreformatted"/>
        <w:ind w:left="720"/>
        <w:rPr>
          <w:rFonts w:ascii="Angsana New" w:hAnsi="Angsana New" w:cs="Angsana New"/>
          <w:sz w:val="32"/>
          <w:szCs w:val="32"/>
          <w:lang w:bidi="th-TH"/>
        </w:rPr>
      </w:pPr>
      <w:r>
        <w:rPr>
          <w:rFonts w:ascii="Angsana New" w:hAnsi="Angsana New" w:cs="Angsana New"/>
          <w:sz w:val="32"/>
          <w:szCs w:val="32"/>
          <w:lang w:bidi="th-TH"/>
        </w:rPr>
        <w:t xml:space="preserve">     </w:t>
      </w:r>
      <w:r w:rsidRPr="00117C98">
        <w:rPr>
          <w:rFonts w:ascii="Angsana New" w:hAnsi="Angsana New" w:cs="Angsana New"/>
          <w:sz w:val="32"/>
          <w:szCs w:val="32"/>
          <w:lang w:bidi="th-TH"/>
        </w:rPr>
        <w:t xml:space="preserve">Investment Policy, overall Risk Management Policy, including relevant practices, regulations and </w:t>
      </w:r>
    </w:p>
    <w:p w:rsidR="00FA591B" w:rsidRPr="00117C98" w:rsidRDefault="00FA591B" w:rsidP="00F13E58">
      <w:pPr>
        <w:pStyle w:val="HTMLPreformatted"/>
        <w:ind w:left="720"/>
        <w:rPr>
          <w:rFonts w:ascii="Angsana New" w:hAnsi="Angsana New"/>
          <w:sz w:val="32"/>
          <w:szCs w:val="32"/>
        </w:rPr>
      </w:pPr>
      <w:r>
        <w:rPr>
          <w:rFonts w:ascii="Angsana New" w:hAnsi="Angsana New" w:cs="Angsana New"/>
          <w:sz w:val="32"/>
          <w:szCs w:val="32"/>
          <w:lang w:bidi="th-TH"/>
        </w:rPr>
        <w:t xml:space="preserve">     </w:t>
      </w:r>
      <w:r w:rsidRPr="00117C98">
        <w:rPr>
          <w:rFonts w:ascii="Angsana New" w:hAnsi="Angsana New" w:cs="Angsana New"/>
          <w:sz w:val="32"/>
          <w:szCs w:val="32"/>
          <w:lang w:bidi="th-TH"/>
        </w:rPr>
        <w:t xml:space="preserve">legal requirements. </w:t>
      </w:r>
    </w:p>
    <w:p w:rsidR="00FA591B" w:rsidRDefault="00FA591B" w:rsidP="00F13E58">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4. </w:t>
      </w:r>
      <w:r w:rsidRPr="00117C98">
        <w:rPr>
          <w:rFonts w:ascii="Angsana New" w:hAnsi="Angsana New" w:cs="Angsana New"/>
          <w:sz w:val="32"/>
          <w:szCs w:val="32"/>
          <w:lang w:bidi="th-TH"/>
        </w:rPr>
        <w:t xml:space="preserve">To ensure corporate governance and transparency within the organization, including preventing </w:t>
      </w:r>
    </w:p>
    <w:p w:rsidR="00FA591B" w:rsidRPr="00117C98" w:rsidRDefault="00FA591B" w:rsidP="00F13E58">
      <w:pPr>
        <w:pStyle w:val="HTMLPreformatted"/>
        <w:ind w:left="720"/>
        <w:rPr>
          <w:rFonts w:ascii="Angsana New" w:hAnsi="Angsana New"/>
          <w:sz w:val="32"/>
          <w:szCs w:val="32"/>
        </w:rPr>
      </w:pPr>
      <w:r>
        <w:rPr>
          <w:rFonts w:ascii="Angsana New" w:hAnsi="Angsana New" w:cs="Angsana New"/>
          <w:sz w:val="32"/>
          <w:szCs w:val="32"/>
          <w:lang w:bidi="th-TH"/>
        </w:rPr>
        <w:t xml:space="preserve">     </w:t>
      </w:r>
      <w:r w:rsidRPr="00117C98">
        <w:rPr>
          <w:rFonts w:ascii="Angsana New" w:hAnsi="Angsana New" w:cs="Angsana New"/>
          <w:sz w:val="32"/>
          <w:szCs w:val="32"/>
          <w:lang w:bidi="th-TH"/>
        </w:rPr>
        <w:t xml:space="preserve">potential conflict of interest in relation to the Company’s investment transactions.  </w:t>
      </w:r>
    </w:p>
    <w:p w:rsidR="00FA591B" w:rsidRPr="00117C98" w:rsidRDefault="00FA591B" w:rsidP="00F13E58">
      <w:pPr>
        <w:pStyle w:val="HTMLPreformatted"/>
        <w:ind w:left="720" w:right="-846"/>
        <w:rPr>
          <w:rFonts w:ascii="Angsana New" w:hAnsi="Angsana New"/>
          <w:sz w:val="32"/>
          <w:szCs w:val="32"/>
        </w:rPr>
      </w:pPr>
      <w:r w:rsidRPr="00117C98">
        <w:rPr>
          <w:rFonts w:ascii="Angsana New" w:hAnsi="Angsana New" w:cs="Angsana New"/>
          <w:sz w:val="32"/>
          <w:szCs w:val="32"/>
          <w:cs/>
          <w:lang w:bidi="th-TH"/>
        </w:rPr>
        <w:t xml:space="preserve">5. </w:t>
      </w:r>
      <w:r w:rsidRPr="00117C98">
        <w:rPr>
          <w:rFonts w:ascii="Angsana New" w:hAnsi="Angsana New" w:cs="Angsana New"/>
          <w:sz w:val="32"/>
          <w:szCs w:val="32"/>
          <w:lang w:bidi="th-TH"/>
        </w:rPr>
        <w:t>To ensure the adequacy of work system, personnel and information relevant to the Company’s investments.</w:t>
      </w:r>
    </w:p>
    <w:p w:rsidR="00FA591B" w:rsidRPr="00117C98" w:rsidRDefault="00FA591B" w:rsidP="00F13E58">
      <w:pPr>
        <w:pStyle w:val="HTMLPreformatted"/>
        <w:ind w:left="720" w:right="-846"/>
        <w:rPr>
          <w:rFonts w:ascii="Angsana New" w:hAnsi="Angsana New"/>
          <w:sz w:val="32"/>
          <w:szCs w:val="32"/>
        </w:rPr>
      </w:pPr>
      <w:r w:rsidRPr="00117C98">
        <w:rPr>
          <w:rFonts w:ascii="Angsana New" w:hAnsi="Angsana New" w:cs="Angsana New"/>
          <w:sz w:val="32"/>
          <w:szCs w:val="32"/>
          <w:cs/>
          <w:lang w:bidi="th-TH"/>
        </w:rPr>
        <w:t xml:space="preserve">6. </w:t>
      </w:r>
      <w:r w:rsidRPr="00117C98">
        <w:rPr>
          <w:rFonts w:ascii="Angsana New" w:hAnsi="Angsana New" w:cs="Angsana New"/>
          <w:sz w:val="32"/>
          <w:szCs w:val="32"/>
          <w:lang w:bidi="th-TH"/>
        </w:rPr>
        <w:t>To manage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investment capital in accordance with the Investment Policy approved by the Board of Directors. </w:t>
      </w:r>
    </w:p>
    <w:p w:rsidR="00FA591B" w:rsidRDefault="00FA591B" w:rsidP="00F13E58">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7. </w:t>
      </w:r>
      <w:r w:rsidRPr="00117C98">
        <w:rPr>
          <w:rFonts w:ascii="Angsana New" w:hAnsi="Angsana New" w:cs="Angsana New"/>
          <w:sz w:val="32"/>
          <w:szCs w:val="32"/>
          <w:lang w:bidi="th-TH"/>
        </w:rPr>
        <w:t xml:space="preserve">To report investment outcomes to the Board of Directors on regular basis. </w:t>
      </w:r>
    </w:p>
    <w:p w:rsidR="00FA591B" w:rsidRPr="00D1472C" w:rsidRDefault="00FA591B" w:rsidP="00F13E58">
      <w:pPr>
        <w:pStyle w:val="HTMLPreformatted"/>
        <w:ind w:left="720"/>
        <w:rPr>
          <w:rFonts w:ascii="Angsana New" w:hAnsi="Angsana New" w:cs="Angsana New"/>
          <w:sz w:val="32"/>
          <w:szCs w:val="32"/>
          <w:lang w:bidi="th-TH"/>
        </w:rPr>
      </w:pPr>
      <w:r>
        <w:rPr>
          <w:rFonts w:ascii="Angsana New" w:hAnsi="Angsana New" w:cs="Angsana New" w:hint="cs"/>
          <w:sz w:val="32"/>
          <w:szCs w:val="32"/>
          <w:lang w:bidi="th-TH"/>
        </w:rPr>
        <w:t xml:space="preserve">Investment </w:t>
      </w:r>
      <w:r>
        <w:rPr>
          <w:rFonts w:ascii="Angsana New" w:hAnsi="Angsana New" w:cs="Angsana New"/>
          <w:sz w:val="32"/>
          <w:szCs w:val="32"/>
          <w:lang w:bidi="th-TH"/>
        </w:rPr>
        <w:t>c</w:t>
      </w:r>
      <w:r w:rsidRPr="00D1472C">
        <w:rPr>
          <w:rFonts w:ascii="Angsana New" w:hAnsi="Angsana New" w:cs="Angsana New" w:hint="cs"/>
          <w:sz w:val="32"/>
          <w:szCs w:val="32"/>
          <w:lang w:bidi="th-TH"/>
        </w:rPr>
        <w:t>ommittee</w:t>
      </w:r>
      <w:r>
        <w:rPr>
          <w:rFonts w:ascii="Angsana New" w:hAnsi="Angsana New" w:cs="Angsana New"/>
          <w:sz w:val="32"/>
          <w:szCs w:val="32"/>
          <w:lang w:bidi="th-TH"/>
        </w:rPr>
        <w:t xml:space="preserve"> meeting in 2017 has two meetings,  all three directors attend all meetings.</w:t>
      </w:r>
    </w:p>
    <w:p w:rsidR="0010620A" w:rsidRPr="00117C98" w:rsidRDefault="0010620A" w:rsidP="00AC2BE7">
      <w:pPr>
        <w:pStyle w:val="HTMLPreformatted"/>
        <w:rPr>
          <w:rFonts w:ascii="Angsana New" w:hAnsi="Angsana New" w:cs="Angsana New"/>
          <w:sz w:val="32"/>
          <w:szCs w:val="32"/>
          <w:lang w:bidi="th-TH"/>
        </w:rPr>
      </w:pPr>
    </w:p>
    <w:p w:rsidR="00556EF3" w:rsidRDefault="00FA591B" w:rsidP="00F13E5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 xml:space="preserve">      </w:t>
      </w:r>
    </w:p>
    <w:p w:rsidR="00556EF3" w:rsidRDefault="00556EF3" w:rsidP="00F13E58">
      <w:pPr>
        <w:pStyle w:val="HTMLPreformatted"/>
        <w:rPr>
          <w:rFonts w:ascii="Angsana New" w:hAnsi="Angsana New" w:cs="Angsana New"/>
          <w:sz w:val="32"/>
          <w:szCs w:val="32"/>
          <w:lang w:bidi="th-TH"/>
        </w:rPr>
      </w:pPr>
    </w:p>
    <w:p w:rsidR="00556EF3" w:rsidRDefault="00556EF3" w:rsidP="00F13E58">
      <w:pPr>
        <w:pStyle w:val="HTMLPreformatted"/>
        <w:rPr>
          <w:rFonts w:ascii="Angsana New" w:hAnsi="Angsana New" w:cs="Angsana New"/>
          <w:sz w:val="32"/>
          <w:szCs w:val="32"/>
          <w:lang w:bidi="th-TH"/>
        </w:rPr>
      </w:pPr>
    </w:p>
    <w:p w:rsidR="00FA591B" w:rsidRPr="00117C98" w:rsidRDefault="00FA591B" w:rsidP="00F13E58">
      <w:pPr>
        <w:pStyle w:val="HTMLPreformatted"/>
        <w:rPr>
          <w:rFonts w:ascii="Angsana New" w:hAnsi="Angsana New" w:cs="Angsana New"/>
          <w:b/>
          <w:bCs/>
          <w:sz w:val="32"/>
          <w:szCs w:val="32"/>
          <w:lang w:bidi="th-TH"/>
        </w:rPr>
      </w:pPr>
      <w:r w:rsidRPr="00117C98">
        <w:rPr>
          <w:rFonts w:ascii="Angsana New" w:hAnsi="Angsana New" w:cs="Angsana New" w:hint="cs"/>
          <w:sz w:val="32"/>
          <w:szCs w:val="32"/>
          <w:cs/>
          <w:lang w:bidi="th-TH"/>
        </w:rPr>
        <w:lastRenderedPageBreak/>
        <w:t xml:space="preserve">  </w:t>
      </w:r>
      <w:r w:rsidRPr="00117C98">
        <w:rPr>
          <w:rFonts w:ascii="Angsana New" w:hAnsi="Angsana New" w:cs="Angsana New" w:hint="cs"/>
          <w:b/>
          <w:bCs/>
          <w:sz w:val="32"/>
          <w:szCs w:val="32"/>
          <w:cs/>
          <w:lang w:bidi="th-TH"/>
        </w:rPr>
        <w:t xml:space="preserve">4. </w:t>
      </w:r>
      <w:r w:rsidRPr="00117C98">
        <w:rPr>
          <w:rFonts w:ascii="Angsana New" w:hAnsi="Angsana New" w:cs="Angsana New"/>
          <w:b/>
          <w:bCs/>
          <w:sz w:val="32"/>
          <w:szCs w:val="32"/>
          <w:lang w:bidi="th-TH"/>
        </w:rPr>
        <w:t>Risk Management Committee</w:t>
      </w:r>
    </w:p>
    <w:p w:rsidR="00FA591B" w:rsidRPr="00117C98" w:rsidRDefault="00FA591B" w:rsidP="00F13E58">
      <w:pPr>
        <w:pStyle w:val="HTMLPreformatted"/>
        <w:ind w:left="720"/>
        <w:rPr>
          <w:rFonts w:ascii="Angsana New" w:hAnsi="Angsana New" w:cs="Angsana New"/>
          <w:sz w:val="32"/>
          <w:szCs w:val="32"/>
          <w:lang w:bidi="th-TH"/>
        </w:rPr>
      </w:pP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Risk Management Committee consists of not less than five members who are directors and executives of the Company and shall hold an officer term of three years. Risk Management Committee must hold meetings at least once every quarter. </w:t>
      </w:r>
      <w:r w:rsidRPr="00117C98">
        <w:rPr>
          <w:rFonts w:ascii="Angsana New" w:hAnsi="Angsana New" w:cs="Angsana New" w:hint="cs"/>
          <w:sz w:val="32"/>
          <w:szCs w:val="32"/>
          <w:cs/>
          <w:lang w:bidi="th-TH"/>
        </w:rPr>
        <w:t xml:space="preserve"> </w:t>
      </w:r>
    </w:p>
    <w:p w:rsidR="00FA591B" w:rsidRPr="00117C98" w:rsidRDefault="00FA591B" w:rsidP="00F13E58">
      <w:pPr>
        <w:pStyle w:val="HTMLPreformatted"/>
        <w:rPr>
          <w:rFonts w:ascii="Angsana New" w:hAnsi="Angsana New" w:cs="Angsana New"/>
          <w:b/>
          <w:bCs/>
          <w:sz w:val="32"/>
          <w:szCs w:val="32"/>
          <w:lang w:bidi="th-TH"/>
        </w:rPr>
      </w:pPr>
      <w:r>
        <w:rPr>
          <w:rFonts w:ascii="Angsana New" w:hAnsi="Angsana New" w:cs="Angsana New"/>
          <w:b/>
          <w:bCs/>
          <w:sz w:val="32"/>
          <w:szCs w:val="32"/>
          <w:lang w:bidi="th-TH"/>
        </w:rPr>
        <w:t xml:space="preserve">          </w:t>
      </w:r>
      <w:r w:rsidRPr="00117C98">
        <w:rPr>
          <w:rFonts w:ascii="Angsana New" w:hAnsi="Angsana New" w:cs="Angsana New"/>
          <w:b/>
          <w:bCs/>
          <w:sz w:val="32"/>
          <w:szCs w:val="32"/>
          <w:lang w:bidi="th-TH"/>
        </w:rPr>
        <w:t xml:space="preserve">Scope of powers, duties and responsibilities of Risk Management Committee </w:t>
      </w:r>
    </w:p>
    <w:p w:rsidR="00FA591B" w:rsidRPr="00117C98" w:rsidRDefault="00FA591B" w:rsidP="00AA6591">
      <w:pPr>
        <w:pStyle w:val="HTMLPreformatted"/>
        <w:numPr>
          <w:ilvl w:val="0"/>
          <w:numId w:val="44"/>
        </w:numPr>
        <w:tabs>
          <w:tab w:val="left" w:pos="2977"/>
        </w:tabs>
        <w:rPr>
          <w:rFonts w:ascii="Angsana New" w:hAnsi="Angsana New" w:cs="Angsana New"/>
          <w:sz w:val="32"/>
          <w:szCs w:val="32"/>
          <w:lang w:bidi="th-TH"/>
        </w:rPr>
      </w:pPr>
      <w:r w:rsidRPr="00117C98">
        <w:rPr>
          <w:rFonts w:ascii="Angsana New" w:hAnsi="Angsana New" w:cs="Angsana New"/>
          <w:sz w:val="32"/>
          <w:szCs w:val="32"/>
          <w:lang w:bidi="th-TH"/>
        </w:rPr>
        <w:t>To determine Risk Management Policy to be proposed to the Board of Directors for approval. Such policy should cover major risks including strategic risk, insurance risk, liquidity risk, operational risk, market risk, credit risk, compliance risk and any other risks which may impact the business operations of the Company.</w:t>
      </w:r>
    </w:p>
    <w:p w:rsidR="00FA591B" w:rsidRPr="00117C98" w:rsidRDefault="00FA591B" w:rsidP="00BC109C">
      <w:pPr>
        <w:pStyle w:val="HTMLPreformatted"/>
        <w:numPr>
          <w:ilvl w:val="0"/>
          <w:numId w:val="44"/>
        </w:numPr>
        <w:rPr>
          <w:rFonts w:ascii="Angsana New" w:hAnsi="Angsana New" w:cs="Angsana New"/>
          <w:sz w:val="32"/>
          <w:szCs w:val="32"/>
          <w:lang w:bidi="th-TH"/>
        </w:rPr>
      </w:pPr>
      <w:r w:rsidRPr="00117C98">
        <w:rPr>
          <w:rFonts w:ascii="Angsana New" w:hAnsi="Angsana New" w:cs="Angsana New"/>
          <w:sz w:val="32"/>
          <w:szCs w:val="32"/>
          <w:lang w:bidi="th-TH"/>
        </w:rPr>
        <w:t xml:space="preserve">To evaluate the adequacy of the defined risk management strategy, including the efficiency and effectiveness of the Company’s risk management practice. </w:t>
      </w:r>
    </w:p>
    <w:p w:rsidR="00FA591B" w:rsidRPr="00117C98" w:rsidRDefault="00FA591B" w:rsidP="00BC109C">
      <w:pPr>
        <w:pStyle w:val="HTMLPreformatted"/>
        <w:numPr>
          <w:ilvl w:val="0"/>
          <w:numId w:val="44"/>
        </w:numPr>
        <w:rPr>
          <w:rFonts w:ascii="Angsana New" w:hAnsi="Angsana New"/>
          <w:sz w:val="32"/>
          <w:szCs w:val="32"/>
        </w:rPr>
      </w:pPr>
      <w:r w:rsidRPr="00117C98">
        <w:rPr>
          <w:rFonts w:ascii="Angsana New" w:hAnsi="Angsana New" w:cs="Angsana New"/>
          <w:sz w:val="32"/>
          <w:szCs w:val="32"/>
          <w:lang w:bidi="th-TH"/>
        </w:rPr>
        <w:t xml:space="preserve">To report on risk management performance to the Audit Committee at lease once every quarter, with the exception of significant risks which must be reported to the Board of Directors.  </w:t>
      </w:r>
    </w:p>
    <w:p w:rsidR="00FA591B" w:rsidRDefault="00FA591B" w:rsidP="00BC109C">
      <w:pPr>
        <w:pStyle w:val="HTMLPreformatted"/>
        <w:numPr>
          <w:ilvl w:val="0"/>
          <w:numId w:val="44"/>
        </w:numPr>
        <w:rPr>
          <w:rFonts w:ascii="Angsana New" w:hAnsi="Angsana New"/>
          <w:sz w:val="32"/>
          <w:szCs w:val="32"/>
        </w:rPr>
      </w:pPr>
      <w:r w:rsidRPr="00117C98">
        <w:rPr>
          <w:rFonts w:ascii="Angsana New" w:hAnsi="Angsana New" w:cs="Angsana New"/>
          <w:sz w:val="32"/>
          <w:szCs w:val="32"/>
          <w:lang w:bidi="th-TH"/>
        </w:rPr>
        <w:t xml:space="preserve">To determine </w:t>
      </w:r>
      <w:r w:rsidRPr="00117C98">
        <w:rPr>
          <w:rFonts w:ascii="Angsana New" w:hAnsi="Angsana New"/>
          <w:sz w:val="32"/>
          <w:szCs w:val="32"/>
        </w:rPr>
        <w:t>Business Continuity Management Policy and prepare Business Continuity Plan.</w:t>
      </w:r>
    </w:p>
    <w:p w:rsidR="00FA591B" w:rsidRPr="0034724F" w:rsidRDefault="00FA591B" w:rsidP="00F13E58">
      <w:pPr>
        <w:pStyle w:val="HTMLPreformatted"/>
        <w:tabs>
          <w:tab w:val="clear" w:pos="916"/>
          <w:tab w:val="left" w:pos="1134"/>
        </w:tabs>
        <w:rPr>
          <w:rFonts w:ascii="Angsana New" w:hAnsi="Angsana New" w:cs="Angsana New"/>
          <w:sz w:val="32"/>
          <w:szCs w:val="32"/>
          <w:lang w:bidi="th-TH"/>
        </w:rPr>
      </w:pPr>
      <w:r>
        <w:rPr>
          <w:rFonts w:ascii="Angsana New" w:hAnsi="Angsana New" w:cs="Angsana New"/>
          <w:sz w:val="32"/>
          <w:szCs w:val="32"/>
          <w:lang w:bidi="th-TH"/>
        </w:rPr>
        <w:t xml:space="preserve">                 Risk management c</w:t>
      </w:r>
      <w:r w:rsidRPr="0034724F">
        <w:rPr>
          <w:rFonts w:ascii="Angsana New" w:hAnsi="Angsana New" w:cs="Angsana New"/>
          <w:sz w:val="32"/>
          <w:szCs w:val="32"/>
          <w:lang w:bidi="th-TH"/>
        </w:rPr>
        <w:t>ommittee</w:t>
      </w:r>
      <w:r>
        <w:rPr>
          <w:rFonts w:ascii="Angsana New" w:hAnsi="Angsana New" w:cs="Angsana New"/>
          <w:sz w:val="32"/>
          <w:szCs w:val="32"/>
          <w:lang w:bidi="th-TH"/>
        </w:rPr>
        <w:t xml:space="preserve"> meeting in 2017 has 6 meetings </w:t>
      </w:r>
    </w:p>
    <w:p w:rsidR="00FA591B" w:rsidRDefault="00FA591B" w:rsidP="00F13E58">
      <w:pPr>
        <w:pStyle w:val="Body"/>
        <w:tabs>
          <w:tab w:val="left" w:pos="1134"/>
          <w:tab w:val="left" w:pos="3261"/>
        </w:tabs>
        <w:ind w:left="1276" w:hanging="283"/>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Mr. Jirap</w:t>
      </w:r>
      <w:r>
        <w:rPr>
          <w:rFonts w:ascii="Angsana New" w:hAnsi="Angsana New" w:cs="Angsana New"/>
          <w:sz w:val="32"/>
          <w:szCs w:val="32"/>
        </w:rPr>
        <w:t>hant</w:t>
      </w:r>
      <w:r w:rsidRPr="00B72E72">
        <w:rPr>
          <w:rFonts w:ascii="Angsana New" w:hAnsi="Angsana New" w:cs="Angsana New"/>
          <w:sz w:val="32"/>
          <w:szCs w:val="32"/>
        </w:rPr>
        <w:t xml:space="preserve"> As</w:t>
      </w:r>
      <w:r>
        <w:rPr>
          <w:rFonts w:ascii="Angsana New" w:hAnsi="Angsana New" w:cs="Angsana New"/>
          <w:sz w:val="32"/>
          <w:szCs w:val="32"/>
        </w:rPr>
        <w:t>va</w:t>
      </w:r>
      <w:r w:rsidRPr="00B72E72">
        <w:rPr>
          <w:rFonts w:ascii="Angsana New" w:hAnsi="Angsana New" w:cs="Angsana New"/>
          <w:sz w:val="32"/>
          <w:szCs w:val="32"/>
        </w:rPr>
        <w:t>t</w:t>
      </w:r>
      <w:r>
        <w:rPr>
          <w:rFonts w:ascii="Angsana New" w:hAnsi="Angsana New" w:cs="Angsana New"/>
          <w:sz w:val="32"/>
          <w:szCs w:val="32"/>
        </w:rPr>
        <w:t>ana</w:t>
      </w:r>
      <w:r w:rsidRPr="00B72E72">
        <w:rPr>
          <w:rFonts w:ascii="Angsana New" w:hAnsi="Angsana New" w:cs="Angsana New"/>
          <w:sz w:val="32"/>
          <w:szCs w:val="32"/>
        </w:rPr>
        <w:t>kul</w:t>
      </w:r>
      <w:r w:rsidRPr="00B72E72">
        <w:rPr>
          <w:rFonts w:ascii="Angsana New" w:hAnsi="Angsana New" w:cs="Angsana New"/>
          <w:sz w:val="32"/>
          <w:szCs w:val="32"/>
        </w:rPr>
        <w:tab/>
      </w:r>
      <w:r>
        <w:rPr>
          <w:rFonts w:asciiTheme="majorBidi" w:hAnsiTheme="majorBidi" w:cstheme="majorBidi"/>
          <w:spacing w:val="-5"/>
          <w:sz w:val="32"/>
          <w:szCs w:val="32"/>
        </w:rPr>
        <w:tab/>
        <w:t>Chairman</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(Attendance 5 times)</w:t>
      </w:r>
    </w:p>
    <w:p w:rsidR="00FA591B" w:rsidRDefault="00FA591B" w:rsidP="00F13E58">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2.   Mr. Praphid Dhiraprayudti</w:t>
      </w:r>
      <w:r>
        <w:rPr>
          <w:rFonts w:ascii="Angsana New" w:hAnsi="Angsana New" w:cs="Angsana New"/>
          <w:sz w:val="32"/>
          <w:szCs w:val="32"/>
        </w:rPr>
        <w:tab/>
      </w:r>
      <w:r>
        <w:rPr>
          <w:rFonts w:ascii="Angsana New" w:hAnsi="Angsana New" w:cs="Angsana New"/>
          <w:sz w:val="32"/>
          <w:szCs w:val="32"/>
        </w:rPr>
        <w:tab/>
        <w:t xml:space="preserve">Vice </w:t>
      </w:r>
      <w:r>
        <w:rPr>
          <w:rFonts w:asciiTheme="majorBidi" w:hAnsiTheme="majorBidi" w:cstheme="majorBidi"/>
          <w:spacing w:val="-5"/>
          <w:sz w:val="32"/>
          <w:szCs w:val="32"/>
        </w:rPr>
        <w:t>Chairman</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(Attendance 5 times)</w:t>
      </w:r>
    </w:p>
    <w:p w:rsidR="00FA591B" w:rsidRPr="00B72E72" w:rsidRDefault="00FA591B" w:rsidP="00F13E58">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 xml:space="preserve">3. </w:t>
      </w:r>
      <w:r>
        <w:rPr>
          <w:rFonts w:ascii="Angsana New" w:hAnsi="Angsana New" w:cs="Angsana New"/>
          <w:sz w:val="32"/>
          <w:szCs w:val="32"/>
        </w:rPr>
        <w:tab/>
        <w:t>Mr. Krailoes Hanvivadhanakul</w:t>
      </w:r>
      <w:r>
        <w:rPr>
          <w:rFonts w:ascii="Angsana New" w:hAnsi="Angsana New" w:cs="Angsana New"/>
          <w:sz w:val="32"/>
          <w:szCs w:val="32"/>
        </w:rPr>
        <w:tab/>
        <w:t xml:space="preserve">Vice </w:t>
      </w:r>
      <w:r>
        <w:rPr>
          <w:rFonts w:asciiTheme="majorBidi" w:hAnsiTheme="majorBidi" w:cstheme="majorBidi"/>
          <w:spacing w:val="-5"/>
          <w:sz w:val="32"/>
          <w:szCs w:val="32"/>
        </w:rPr>
        <w:t>Chairman</w:t>
      </w:r>
      <w:r>
        <w:rPr>
          <w:rFonts w:ascii="Angsana New" w:hAnsi="Angsana New" w:cs="Angsana New"/>
          <w:sz w:val="32"/>
          <w:szCs w:val="32"/>
        </w:rPr>
        <w:tab/>
        <w:t xml:space="preserve"> </w:t>
      </w:r>
      <w:r>
        <w:rPr>
          <w:rFonts w:ascii="Angsana New" w:hAnsi="Angsana New" w:cs="Angsana New"/>
          <w:sz w:val="32"/>
          <w:szCs w:val="32"/>
        </w:rPr>
        <w:tab/>
      </w:r>
      <w:r>
        <w:rPr>
          <w:rFonts w:ascii="Angsana New" w:hAnsi="Angsana New" w:cs="Angsana New"/>
          <w:sz w:val="32"/>
          <w:szCs w:val="32"/>
        </w:rPr>
        <w:tab/>
        <w:t>(Attendance 5 times)</w:t>
      </w:r>
    </w:p>
    <w:p w:rsidR="00FA591B" w:rsidRPr="00B72E72" w:rsidRDefault="00FA591B" w:rsidP="00F13E58">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4</w:t>
      </w:r>
      <w:r w:rsidRPr="00B72E72">
        <w:rPr>
          <w:rFonts w:ascii="Angsana New" w:hAnsi="Angsana New" w:cs="Angsana New"/>
          <w:sz w:val="32"/>
          <w:szCs w:val="32"/>
        </w:rPr>
        <w:t>.</w:t>
      </w:r>
      <w:r w:rsidRPr="00B72E72">
        <w:rPr>
          <w:rFonts w:ascii="Angsana New" w:hAnsi="Angsana New" w:cs="Angsana New"/>
          <w:sz w:val="32"/>
          <w:szCs w:val="32"/>
        </w:rPr>
        <w:tab/>
      </w:r>
      <w:r>
        <w:rPr>
          <w:rFonts w:ascii="Angsana New" w:hAnsi="Angsana New" w:cs="Angsana New"/>
          <w:sz w:val="32"/>
          <w:szCs w:val="32"/>
        </w:rPr>
        <w:t>Ms. Rutchanee Wongkijpatana</w:t>
      </w:r>
      <w:r w:rsidRPr="00B72E72">
        <w:rPr>
          <w:rFonts w:ascii="Angsana New" w:hAnsi="Angsana New" w:cs="Angsana New"/>
          <w:sz w:val="32"/>
          <w:szCs w:val="32"/>
        </w:rPr>
        <w:tab/>
      </w:r>
      <w:r>
        <w:rPr>
          <w:rFonts w:ascii="Angsana New" w:hAnsi="Angsana New" w:cs="Angsana New"/>
          <w:sz w:val="32"/>
          <w:szCs w:val="32"/>
        </w:rPr>
        <w:t>Director</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(Attendance 4 times)</w:t>
      </w:r>
    </w:p>
    <w:p w:rsidR="00FA591B" w:rsidRPr="00B72E72" w:rsidRDefault="00FA591B" w:rsidP="00F13E58">
      <w:pPr>
        <w:pStyle w:val="Body"/>
        <w:tabs>
          <w:tab w:val="left" w:pos="1134"/>
          <w:tab w:val="left" w:pos="3261"/>
        </w:tabs>
        <w:ind w:left="1276" w:right="-450" w:hanging="283"/>
        <w:rPr>
          <w:rFonts w:ascii="Angsana New" w:hAnsi="Angsana New" w:cs="Angsana New"/>
          <w:sz w:val="32"/>
          <w:szCs w:val="32"/>
        </w:rPr>
      </w:pPr>
      <w:r>
        <w:rPr>
          <w:rFonts w:ascii="Angsana New" w:hAnsi="Angsana New" w:cs="Angsana New"/>
          <w:sz w:val="32"/>
          <w:szCs w:val="32"/>
        </w:rPr>
        <w:t>5</w:t>
      </w:r>
      <w:r w:rsidRPr="00B72E72">
        <w:rPr>
          <w:rFonts w:ascii="Angsana New" w:hAnsi="Angsana New" w:cs="Angsana New"/>
          <w:sz w:val="32"/>
          <w:szCs w:val="32"/>
        </w:rPr>
        <w:t>.</w:t>
      </w:r>
      <w:r w:rsidRPr="00B72E72">
        <w:rPr>
          <w:rFonts w:ascii="Angsana New" w:hAnsi="Angsana New" w:cs="Angsana New"/>
          <w:sz w:val="32"/>
          <w:szCs w:val="32"/>
        </w:rPr>
        <w:tab/>
        <w:t xml:space="preserve">Ms. </w:t>
      </w:r>
      <w:r>
        <w:rPr>
          <w:rFonts w:ascii="Angsana New" w:hAnsi="Angsana New" w:cs="Angsana New"/>
          <w:sz w:val="32"/>
          <w:szCs w:val="32"/>
        </w:rPr>
        <w:t>Luspan Teumtongchai</w:t>
      </w:r>
      <w:r>
        <w:rPr>
          <w:rFonts w:ascii="Angsana New" w:hAnsi="Angsana New" w:cs="Angsana New"/>
          <w:sz w:val="32"/>
          <w:szCs w:val="32"/>
        </w:rPr>
        <w:tab/>
        <w:t xml:space="preserve"> </w:t>
      </w:r>
      <w:r>
        <w:rPr>
          <w:rFonts w:ascii="Angsana New" w:hAnsi="Angsana New" w:cs="Angsana New"/>
          <w:sz w:val="32"/>
          <w:szCs w:val="32"/>
        </w:rPr>
        <w:tab/>
        <w:t xml:space="preserve">Director </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(Attendance 5 times)</w:t>
      </w:r>
    </w:p>
    <w:p w:rsidR="00FA591B" w:rsidRPr="00B72E72" w:rsidRDefault="00FA591B" w:rsidP="00F13E58">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6</w:t>
      </w:r>
      <w:r w:rsidRPr="00B72E72">
        <w:rPr>
          <w:rFonts w:ascii="Angsana New" w:hAnsi="Angsana New" w:cs="Angsana New"/>
          <w:sz w:val="32"/>
          <w:szCs w:val="32"/>
        </w:rPr>
        <w:t>.</w:t>
      </w:r>
      <w:r w:rsidRPr="00B72E72">
        <w:rPr>
          <w:rFonts w:ascii="Angsana New" w:hAnsi="Angsana New" w:cs="Angsana New"/>
          <w:sz w:val="32"/>
          <w:szCs w:val="32"/>
        </w:rPr>
        <w:tab/>
      </w:r>
      <w:r>
        <w:rPr>
          <w:rFonts w:ascii="Angsana New" w:hAnsi="Angsana New" w:cs="Angsana New"/>
          <w:sz w:val="32"/>
          <w:szCs w:val="32"/>
        </w:rPr>
        <w:t>Mr. Kanokchat Tarvonranan</w:t>
      </w:r>
      <w:r w:rsidRPr="00B72E72">
        <w:rPr>
          <w:rFonts w:ascii="Angsana New" w:hAnsi="Angsana New" w:cs="Angsana New"/>
          <w:sz w:val="32"/>
          <w:szCs w:val="32"/>
        </w:rPr>
        <w:tab/>
      </w:r>
      <w:r>
        <w:rPr>
          <w:rFonts w:ascii="Angsana New" w:hAnsi="Angsana New" w:cs="Angsana New"/>
          <w:sz w:val="32"/>
          <w:szCs w:val="32"/>
        </w:rPr>
        <w:t xml:space="preserve"> Director </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(Attendance 6 times)</w:t>
      </w:r>
    </w:p>
    <w:p w:rsidR="00FA591B" w:rsidRPr="00B72E72" w:rsidRDefault="00FA591B" w:rsidP="00F13E58">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7</w:t>
      </w:r>
      <w:r w:rsidRPr="00B72E72">
        <w:rPr>
          <w:rFonts w:ascii="Angsana New" w:hAnsi="Angsana New" w:cs="Angsana New"/>
          <w:sz w:val="32"/>
          <w:szCs w:val="32"/>
        </w:rPr>
        <w:t>.</w:t>
      </w:r>
      <w:r w:rsidRPr="00B72E72">
        <w:rPr>
          <w:rFonts w:ascii="Angsana New" w:hAnsi="Angsana New" w:cs="Angsana New"/>
          <w:sz w:val="32"/>
          <w:szCs w:val="32"/>
        </w:rPr>
        <w:tab/>
      </w:r>
      <w:r w:rsidRPr="00145DCC">
        <w:rPr>
          <w:rFonts w:asciiTheme="majorBidi" w:hAnsiTheme="majorBidi" w:cstheme="majorBidi"/>
          <w:spacing w:val="-5"/>
          <w:sz w:val="32"/>
          <w:szCs w:val="32"/>
        </w:rPr>
        <w:t>M</w:t>
      </w:r>
      <w:r>
        <w:rPr>
          <w:rFonts w:asciiTheme="majorBidi" w:hAnsiTheme="majorBidi" w:cstheme="majorBidi"/>
          <w:spacing w:val="-5"/>
          <w:sz w:val="32"/>
          <w:szCs w:val="32"/>
        </w:rPr>
        <w:t>s. Nantawan Arunpiriyakul</w:t>
      </w:r>
      <w:r>
        <w:rPr>
          <w:rFonts w:asciiTheme="majorBidi" w:hAnsiTheme="majorBidi" w:cstheme="majorBidi"/>
          <w:spacing w:val="-5"/>
          <w:sz w:val="32"/>
          <w:szCs w:val="32"/>
        </w:rPr>
        <w:tab/>
      </w:r>
      <w:r>
        <w:rPr>
          <w:rFonts w:ascii="Angsana New" w:hAnsi="Angsana New" w:cs="Angsana New"/>
          <w:sz w:val="32"/>
          <w:szCs w:val="32"/>
        </w:rPr>
        <w:t>Director</w:t>
      </w:r>
      <w:r>
        <w:rPr>
          <w:rFonts w:ascii="Angsana New" w:hAnsi="Angsana New" w:cs="Angsana New"/>
          <w:sz w:val="32"/>
          <w:szCs w:val="32"/>
        </w:rPr>
        <w:tab/>
      </w:r>
      <w:r>
        <w:rPr>
          <w:rFonts w:ascii="Angsana New" w:hAnsi="Angsana New" w:cs="Angsana New"/>
          <w:sz w:val="32"/>
          <w:szCs w:val="32"/>
        </w:rPr>
        <w:tab/>
        <w:t xml:space="preserve"> </w:t>
      </w:r>
      <w:r>
        <w:rPr>
          <w:rFonts w:ascii="Angsana New" w:hAnsi="Angsana New" w:cs="Angsana New"/>
          <w:sz w:val="32"/>
          <w:szCs w:val="32"/>
        </w:rPr>
        <w:tab/>
      </w:r>
      <w:r>
        <w:rPr>
          <w:rFonts w:ascii="Angsana New" w:hAnsi="Angsana New" w:cs="Angsana New"/>
          <w:sz w:val="32"/>
          <w:szCs w:val="32"/>
        </w:rPr>
        <w:tab/>
        <w:t>(Attendance 5 times)</w:t>
      </w:r>
    </w:p>
    <w:p w:rsidR="00FA591B" w:rsidRPr="00B72E72" w:rsidRDefault="00FA591B" w:rsidP="00F13E58">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8</w:t>
      </w:r>
      <w:r w:rsidRPr="00B72E72">
        <w:rPr>
          <w:rFonts w:ascii="Angsana New" w:hAnsi="Angsana New" w:cs="Angsana New"/>
          <w:sz w:val="32"/>
          <w:szCs w:val="32"/>
        </w:rPr>
        <w:t>.</w:t>
      </w:r>
      <w:r w:rsidRPr="00B72E72">
        <w:rPr>
          <w:rFonts w:ascii="Angsana New" w:hAnsi="Angsana New" w:cs="Angsana New"/>
          <w:sz w:val="32"/>
          <w:szCs w:val="32"/>
        </w:rPr>
        <w:tab/>
        <w:t xml:space="preserve">Mr. </w:t>
      </w:r>
      <w:r>
        <w:rPr>
          <w:rFonts w:ascii="Angsana New" w:hAnsi="Angsana New" w:cs="Angsana New"/>
          <w:sz w:val="32"/>
          <w:szCs w:val="32"/>
        </w:rPr>
        <w:t>Thanawut Boonput</w:t>
      </w:r>
      <w:r>
        <w:rPr>
          <w:rFonts w:ascii="Angsana New" w:hAnsi="Angsana New" w:cs="Angsana New"/>
          <w:sz w:val="32"/>
          <w:szCs w:val="32"/>
        </w:rPr>
        <w:tab/>
      </w:r>
      <w:r>
        <w:rPr>
          <w:rFonts w:ascii="Angsana New" w:hAnsi="Angsana New" w:cs="Angsana New"/>
          <w:sz w:val="32"/>
          <w:szCs w:val="32"/>
        </w:rPr>
        <w:tab/>
        <w:t xml:space="preserve">Director and </w:t>
      </w:r>
      <w:r w:rsidRPr="00B72E72">
        <w:rPr>
          <w:rFonts w:ascii="Angsana New" w:hAnsi="Angsana New" w:cs="Angsana New"/>
          <w:sz w:val="32"/>
          <w:szCs w:val="32"/>
        </w:rPr>
        <w:t>Secretary</w:t>
      </w:r>
      <w:r>
        <w:rPr>
          <w:rFonts w:ascii="Angsana New" w:hAnsi="Angsana New" w:cs="Angsana New"/>
          <w:sz w:val="32"/>
          <w:szCs w:val="32"/>
        </w:rPr>
        <w:tab/>
      </w:r>
      <w:r>
        <w:rPr>
          <w:rFonts w:ascii="Angsana New" w:hAnsi="Angsana New" w:cs="Angsana New"/>
          <w:sz w:val="32"/>
          <w:szCs w:val="32"/>
        </w:rPr>
        <w:tab/>
        <w:t>(Attendance 6 times)</w:t>
      </w:r>
    </w:p>
    <w:p w:rsidR="00FA591B" w:rsidRDefault="00FA591B" w:rsidP="00F13E58">
      <w:pPr>
        <w:pStyle w:val="Body"/>
        <w:tabs>
          <w:tab w:val="left" w:pos="1134"/>
          <w:tab w:val="left" w:pos="3261"/>
        </w:tabs>
        <w:ind w:left="1276" w:hanging="283"/>
        <w:rPr>
          <w:rFonts w:ascii="Angsana New" w:hAnsi="Angsana New" w:cs="Angsana New"/>
          <w:sz w:val="32"/>
          <w:szCs w:val="32"/>
        </w:rPr>
      </w:pPr>
      <w:r w:rsidRPr="00B72E72">
        <w:rPr>
          <w:rFonts w:ascii="Angsana New" w:hAnsi="Angsana New" w:cs="Angsana New"/>
          <w:sz w:val="32"/>
          <w:szCs w:val="32"/>
        </w:rPr>
        <w:t>9.</w:t>
      </w:r>
      <w:r w:rsidRPr="00B72E72">
        <w:rPr>
          <w:rFonts w:ascii="Angsana New" w:hAnsi="Angsana New" w:cs="Angsana New"/>
          <w:sz w:val="32"/>
          <w:szCs w:val="32"/>
        </w:rPr>
        <w:tab/>
      </w:r>
      <w:r>
        <w:rPr>
          <w:rFonts w:ascii="Angsana New" w:hAnsi="Angsana New" w:cs="Angsana New"/>
          <w:sz w:val="32"/>
          <w:szCs w:val="32"/>
        </w:rPr>
        <w:t>Ms.Dutsadee Wannakhlam</w:t>
      </w:r>
      <w:r>
        <w:rPr>
          <w:rFonts w:ascii="Angsana New" w:hAnsi="Angsana New" w:cs="Angsana New"/>
          <w:sz w:val="32"/>
          <w:szCs w:val="32"/>
        </w:rPr>
        <w:tab/>
      </w:r>
      <w:r w:rsidRPr="00B72E72">
        <w:rPr>
          <w:rFonts w:ascii="Angsana New" w:hAnsi="Angsana New" w:cs="Angsana New"/>
          <w:sz w:val="32"/>
          <w:szCs w:val="32"/>
        </w:rPr>
        <w:tab/>
        <w:t xml:space="preserve">Director and </w:t>
      </w:r>
      <w:r>
        <w:rPr>
          <w:rFonts w:ascii="Angsana New" w:hAnsi="Angsana New" w:cs="Angsana New"/>
          <w:sz w:val="32"/>
          <w:szCs w:val="32"/>
        </w:rPr>
        <w:t>Assistant</w:t>
      </w:r>
      <w:r w:rsidRPr="00B72E72">
        <w:rPr>
          <w:rFonts w:ascii="Angsana New" w:hAnsi="Angsana New" w:cs="Angsana New"/>
          <w:sz w:val="32"/>
          <w:szCs w:val="32"/>
        </w:rPr>
        <w:t xml:space="preserve"> Secretary</w:t>
      </w:r>
      <w:r>
        <w:rPr>
          <w:rFonts w:ascii="Angsana New" w:hAnsi="Angsana New" w:cs="Angsana New"/>
          <w:sz w:val="32"/>
          <w:szCs w:val="32"/>
        </w:rPr>
        <w:tab/>
        <w:t>(Attendance 6 times)</w:t>
      </w:r>
    </w:p>
    <w:p w:rsidR="00FA591B" w:rsidRDefault="00FA591B" w:rsidP="00F13E58">
      <w:pPr>
        <w:tabs>
          <w:tab w:val="left" w:pos="4819"/>
        </w:tabs>
        <w:spacing w:after="0" w:line="240" w:lineRule="auto"/>
        <w:ind w:left="720"/>
        <w:rPr>
          <w:rFonts w:ascii="Angsana New" w:eastAsia="Arial" w:hAnsi="Angsana New" w:cs="Angsana New"/>
          <w:color w:val="000000"/>
          <w:sz w:val="32"/>
          <w:szCs w:val="32"/>
          <w:lang w:bidi="ar-SA"/>
        </w:rPr>
      </w:pPr>
    </w:p>
    <w:p w:rsidR="0010620A" w:rsidRDefault="00646219" w:rsidP="00AC2BE7">
      <w:pPr>
        <w:tabs>
          <w:tab w:val="left" w:pos="4819"/>
        </w:tabs>
        <w:spacing w:after="0" w:line="240" w:lineRule="auto"/>
        <w:ind w:left="720"/>
        <w:rPr>
          <w:rFonts w:ascii="Angsana New" w:eastAsia="Arial" w:hAnsi="Angsana New" w:cs="Angsana New"/>
          <w:color w:val="000000"/>
          <w:sz w:val="32"/>
          <w:szCs w:val="32"/>
          <w:lang w:bidi="ar-SA"/>
        </w:rPr>
      </w:pPr>
      <w:r w:rsidRPr="00646219">
        <w:rPr>
          <w:rFonts w:ascii="Angsana New" w:eastAsia="Arial" w:hAnsi="Angsana New" w:cs="Angsana New"/>
          <w:color w:val="000000"/>
          <w:sz w:val="32"/>
          <w:szCs w:val="32"/>
          <w:lang w:bidi="ar-SA"/>
        </w:rPr>
        <w:t>Board of Directors establish Internal Audit unit being a unit inside company by having Director of Audit Department (Khun Sirin Nantaworaseth) become the responsible person</w:t>
      </w:r>
    </w:p>
    <w:p w:rsidR="00556EF3" w:rsidRDefault="00556EF3" w:rsidP="00AC2BE7">
      <w:pPr>
        <w:tabs>
          <w:tab w:val="left" w:pos="4819"/>
        </w:tabs>
        <w:spacing w:after="0" w:line="240" w:lineRule="auto"/>
        <w:ind w:left="720"/>
        <w:rPr>
          <w:rFonts w:ascii="Angsana New" w:eastAsia="Arial" w:hAnsi="Angsana New" w:cs="Angsana New"/>
          <w:color w:val="000000"/>
          <w:sz w:val="32"/>
          <w:szCs w:val="32"/>
          <w:lang w:bidi="ar-SA"/>
        </w:rPr>
      </w:pPr>
    </w:p>
    <w:p w:rsidR="00556EF3" w:rsidRDefault="00556EF3" w:rsidP="00AC2BE7">
      <w:pPr>
        <w:tabs>
          <w:tab w:val="left" w:pos="4819"/>
        </w:tabs>
        <w:spacing w:after="0" w:line="240" w:lineRule="auto"/>
        <w:ind w:left="720"/>
        <w:rPr>
          <w:rFonts w:ascii="Angsana New" w:eastAsia="Arial" w:hAnsi="Angsana New" w:cs="Angsana New"/>
          <w:color w:val="000000"/>
          <w:sz w:val="32"/>
          <w:szCs w:val="32"/>
          <w:lang w:bidi="ar-SA"/>
        </w:rPr>
      </w:pPr>
    </w:p>
    <w:p w:rsidR="00556EF3" w:rsidRDefault="00556EF3" w:rsidP="00AC2BE7">
      <w:pPr>
        <w:tabs>
          <w:tab w:val="left" w:pos="4819"/>
        </w:tabs>
        <w:spacing w:after="0" w:line="240" w:lineRule="auto"/>
        <w:ind w:left="720"/>
        <w:rPr>
          <w:rFonts w:ascii="Angsana New" w:eastAsia="Arial" w:hAnsi="Angsana New" w:cs="Angsana New"/>
          <w:color w:val="000000"/>
          <w:sz w:val="32"/>
          <w:szCs w:val="32"/>
          <w:lang w:bidi="ar-SA"/>
        </w:rPr>
      </w:pPr>
    </w:p>
    <w:p w:rsidR="00556EF3" w:rsidRDefault="00556EF3" w:rsidP="00AC2BE7">
      <w:pPr>
        <w:tabs>
          <w:tab w:val="left" w:pos="4819"/>
        </w:tabs>
        <w:spacing w:after="0" w:line="240" w:lineRule="auto"/>
        <w:ind w:left="720"/>
        <w:rPr>
          <w:rFonts w:ascii="Angsana New" w:eastAsia="Arial" w:hAnsi="Angsana New" w:cs="Angsana New"/>
          <w:color w:val="000000"/>
          <w:sz w:val="32"/>
          <w:szCs w:val="32"/>
          <w:lang w:bidi="ar-SA"/>
        </w:rPr>
      </w:pPr>
      <w:r>
        <w:rPr>
          <w:rFonts w:ascii="Angsana New" w:hAnsi="Angsana New" w:cs="Angsana New"/>
          <w:sz w:val="32"/>
          <w:szCs w:val="32"/>
        </w:rPr>
        <w:lastRenderedPageBreak/>
        <w:t xml:space="preserve">Attachment 1  </w:t>
      </w:r>
      <w:r w:rsidRPr="00B72E72">
        <w:rPr>
          <w:rFonts w:ascii="Angsana New" w:hAnsi="Angsana New" w:cs="Angsana New"/>
          <w:sz w:val="32"/>
          <w:szCs w:val="32"/>
        </w:rPr>
        <w:t>Detail of Committee</w:t>
      </w:r>
      <w:r>
        <w:rPr>
          <w:rFonts w:ascii="Angsana New" w:hAnsi="Angsana New" w:cs="Angsana New"/>
          <w:sz w:val="32"/>
          <w:szCs w:val="32"/>
        </w:rPr>
        <w:t>, Executives, Control Authority and Company Secretary</w:t>
      </w:r>
    </w:p>
    <w:p w:rsidR="00FA591B" w:rsidRPr="003D3AA1"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The disclosure of biographical</w:t>
      </w:r>
    </w:p>
    <w:p w:rsidR="00FA591B"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Director,</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A</w:t>
      </w:r>
      <w:r w:rsidRPr="003D3AA1">
        <w:rPr>
          <w:rFonts w:asciiTheme="majorBidi" w:hAnsiTheme="majorBidi" w:cstheme="majorBidi"/>
          <w:b/>
          <w:bCs/>
          <w:sz w:val="32"/>
          <w:szCs w:val="32"/>
          <w:u w:val="single"/>
        </w:rPr>
        <w:t>uthority control,</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Rectangle 1" o:spid="_x0000_s1095" style="position:absolute;left:0;text-align:left;margin-left:-3.8pt;margin-top:17.35pt;width:448.25pt;height:265.05pt;z-index:2516951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Default="00FA591B" w:rsidP="00F13E58">
      <w:pPr>
        <w:spacing w:after="0" w:line="240" w:lineRule="auto"/>
        <w:ind w:firstLine="720"/>
        <w:rPr>
          <w:rFonts w:asciiTheme="majorBidi" w:hAnsiTheme="majorBidi" w:cstheme="majorBidi"/>
          <w:sz w:val="32"/>
          <w:szCs w:val="32"/>
        </w:rPr>
      </w:pPr>
      <w:r w:rsidRPr="0083498D">
        <w:rPr>
          <w:rFonts w:asciiTheme="majorBidi" w:hAnsiTheme="majorBidi" w:cstheme="majorBidi"/>
          <w:sz w:val="32"/>
          <w:szCs w:val="32"/>
        </w:rPr>
        <w:t>Mr. Chalaw Fuangaromya</w:t>
      </w:r>
      <w:r>
        <w:rPr>
          <w:rFonts w:asciiTheme="majorBidi" w:hAnsiTheme="majorBidi" w:cstheme="majorBidi"/>
          <w:sz w:val="32"/>
          <w:szCs w:val="32"/>
        </w:rPr>
        <w:t xml:space="preserve">   </w:t>
      </w:r>
      <w:r>
        <w:rPr>
          <w:rFonts w:asciiTheme="majorBidi" w:hAnsiTheme="majorBidi" w:cstheme="majorBidi"/>
          <w:sz w:val="32"/>
          <w:szCs w:val="32"/>
        </w:rPr>
        <w:tab/>
      </w:r>
      <w:r>
        <w:rPr>
          <w:rFonts w:asciiTheme="majorBidi" w:hAnsiTheme="majorBidi" w:cstheme="majorBidi"/>
          <w:sz w:val="32"/>
          <w:szCs w:val="32"/>
        </w:rPr>
        <w:tab/>
        <w:t xml:space="preserve">Age </w:t>
      </w:r>
      <w:r>
        <w:rPr>
          <w:rFonts w:asciiTheme="majorBidi" w:hAnsiTheme="majorBidi" w:cstheme="majorBidi" w:hint="cs"/>
          <w:sz w:val="32"/>
          <w:szCs w:val="32"/>
          <w:cs/>
        </w:rPr>
        <w:t xml:space="preserve"> 80  </w:t>
      </w:r>
      <w:r>
        <w:rPr>
          <w:rFonts w:asciiTheme="majorBidi" w:hAnsiTheme="majorBidi" w:cstheme="majorBidi"/>
          <w:sz w:val="32"/>
          <w:szCs w:val="32"/>
        </w:rPr>
        <w:t>years</w:t>
      </w:r>
    </w:p>
    <w:p w:rsidR="00FA591B" w:rsidRDefault="00FA591B" w:rsidP="00F13E58">
      <w:pPr>
        <w:spacing w:after="0" w:line="240" w:lineRule="auto"/>
        <w:ind w:firstLine="720"/>
        <w:rPr>
          <w:rFonts w:ascii="Angsana New" w:eastAsia="Times New Roman" w:hAnsi="Angsana New" w:cs="Angsana New"/>
          <w:sz w:val="30"/>
          <w:szCs w:val="30"/>
        </w:rPr>
      </w:pPr>
      <w:r w:rsidRPr="0083498D">
        <w:rPr>
          <w:rFonts w:asciiTheme="majorBidi" w:hAnsiTheme="majorBidi" w:cstheme="majorBidi"/>
          <w:sz w:val="32"/>
          <w:szCs w:val="32"/>
        </w:rPr>
        <w:t>Independent Director</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Date appointed  </w:t>
      </w:r>
      <w:r>
        <w:rPr>
          <w:rFonts w:asciiTheme="majorBidi" w:hAnsiTheme="majorBidi" w:cstheme="majorBidi"/>
          <w:sz w:val="32"/>
          <w:szCs w:val="32"/>
        </w:rPr>
        <w:tab/>
      </w:r>
      <w:r w:rsidRPr="0083498D">
        <w:rPr>
          <w:rFonts w:ascii="Angsana New" w:eastAsia="Times New Roman" w:hAnsi="Angsana New" w:cs="Angsana New"/>
          <w:sz w:val="30"/>
          <w:szCs w:val="30"/>
        </w:rPr>
        <w:t>April 5</w:t>
      </w:r>
      <w:r>
        <w:rPr>
          <w:rFonts w:ascii="Angsana New" w:eastAsia="Times New Roman" w:hAnsi="Angsana New" w:cs="Angsana New"/>
          <w:sz w:val="30"/>
          <w:szCs w:val="30"/>
        </w:rPr>
        <w:t>,</w:t>
      </w:r>
      <w:r w:rsidRPr="0083498D">
        <w:rPr>
          <w:rFonts w:ascii="Angsana New" w:eastAsia="Times New Roman" w:hAnsi="Angsana New" w:cs="Angsana New"/>
          <w:sz w:val="30"/>
          <w:szCs w:val="30"/>
        </w:rPr>
        <w:t xml:space="preserve"> 2012</w:t>
      </w:r>
    </w:p>
    <w:p w:rsidR="00FA591B" w:rsidRPr="0083498D" w:rsidRDefault="00FA591B" w:rsidP="00F13E58">
      <w:pPr>
        <w:spacing w:after="0" w:line="240" w:lineRule="auto"/>
        <w:ind w:firstLine="720"/>
        <w:rPr>
          <w:rFonts w:ascii="Angsana New" w:eastAsia="Times New Roman" w:hAnsi="Angsana New" w:cs="Angsana New"/>
          <w:sz w:val="30"/>
          <w:szCs w:val="30"/>
        </w:rPr>
      </w:pPr>
      <w:r>
        <w:rPr>
          <w:rFonts w:asciiTheme="majorBidi" w:hAnsiTheme="majorBidi" w:cstheme="majorBidi"/>
          <w:sz w:val="32"/>
          <w:szCs w:val="32"/>
        </w:rPr>
        <w:t>Chairman</w:t>
      </w:r>
      <w:r>
        <w:rPr>
          <w:rFonts w:asciiTheme="majorBidi" w:hAnsiTheme="majorBidi" w:cstheme="majorBidi"/>
          <w:sz w:val="32"/>
          <w:szCs w:val="32"/>
        </w:rPr>
        <w:tab/>
      </w:r>
      <w:r>
        <w:rPr>
          <w:rFonts w:asciiTheme="majorBidi" w:hAnsiTheme="majorBidi" w:cstheme="majorBidi" w:hint="cs"/>
          <w:sz w:val="32"/>
          <w:szCs w:val="32"/>
          <w:cs/>
        </w:rPr>
        <w:t xml:space="preserve">  </w:t>
      </w:r>
      <w:r>
        <w:rPr>
          <w:rFonts w:asciiTheme="majorBidi" w:hAnsiTheme="majorBidi" w:cstheme="majorBidi" w:hint="cs"/>
          <w:sz w:val="32"/>
          <w:szCs w:val="32"/>
          <w:cs/>
        </w:rPr>
        <w:tab/>
      </w:r>
      <w:r>
        <w:rPr>
          <w:rFonts w:asciiTheme="majorBidi" w:hAnsiTheme="majorBidi" w:cstheme="majorBidi" w:hint="cs"/>
          <w:sz w:val="32"/>
          <w:szCs w:val="32"/>
          <w:cs/>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83498D">
        <w:rPr>
          <w:rFonts w:ascii="Angsana New" w:eastAsia="Times New Roman" w:hAnsi="Angsana New" w:cs="Angsana New"/>
          <w:sz w:val="30"/>
          <w:szCs w:val="30"/>
        </w:rPr>
        <w:t>April 8</w:t>
      </w:r>
      <w:r>
        <w:rPr>
          <w:rFonts w:ascii="Angsana New" w:eastAsia="Times New Roman" w:hAnsi="Angsana New" w:cs="Angsana New"/>
          <w:sz w:val="30"/>
          <w:szCs w:val="30"/>
        </w:rPr>
        <w:t>,</w:t>
      </w:r>
      <w:r w:rsidRPr="0083498D">
        <w:rPr>
          <w:rFonts w:ascii="Angsana New" w:eastAsia="Times New Roman" w:hAnsi="Angsana New" w:cs="Angsana New"/>
          <w:sz w:val="30"/>
          <w:szCs w:val="30"/>
        </w:rPr>
        <w:t xml:space="preserve"> 2015</w:t>
      </w:r>
    </w:p>
    <w:p w:rsidR="00FA591B" w:rsidRDefault="00FA591B" w:rsidP="00F13E58">
      <w:pPr>
        <w:spacing w:after="0" w:line="240" w:lineRule="auto"/>
        <w:ind w:firstLine="720"/>
        <w:rPr>
          <w:rFonts w:asciiTheme="majorBidi" w:hAnsiTheme="majorBidi" w:cstheme="majorBidi"/>
          <w:sz w:val="32"/>
          <w:szCs w:val="32"/>
        </w:rPr>
      </w:pPr>
      <w:r w:rsidRPr="0083498D">
        <w:rPr>
          <w:rFonts w:asciiTheme="majorBidi" w:hAnsiTheme="majorBidi" w:cstheme="majorBidi"/>
          <w:sz w:val="32"/>
          <w:szCs w:val="32"/>
        </w:rPr>
        <w:t>Chairman of the Investment Committee</w:t>
      </w:r>
      <w:r>
        <w:rPr>
          <w:rFonts w:asciiTheme="majorBidi" w:hAnsiTheme="majorBidi" w:cstheme="majorBidi" w:hint="cs"/>
          <w:sz w:val="32"/>
          <w:szCs w:val="32"/>
          <w:cs/>
        </w:rPr>
        <w:tab/>
      </w:r>
      <w:r>
        <w:rPr>
          <w:rFonts w:asciiTheme="majorBidi" w:hAnsiTheme="majorBidi" w:cstheme="majorBidi"/>
          <w:sz w:val="32"/>
          <w:szCs w:val="32"/>
        </w:rPr>
        <w:tab/>
      </w:r>
      <w:r>
        <w:rPr>
          <w:rFonts w:asciiTheme="majorBidi" w:hAnsiTheme="majorBidi" w:cstheme="majorBidi"/>
          <w:sz w:val="32"/>
          <w:szCs w:val="32"/>
        </w:rPr>
        <w:tab/>
      </w:r>
      <w:r w:rsidRPr="0083498D">
        <w:rPr>
          <w:rFonts w:asciiTheme="majorBidi" w:hAnsiTheme="majorBidi" w:cstheme="majorBidi"/>
          <w:sz w:val="30"/>
          <w:szCs w:val="30"/>
        </w:rPr>
        <w:t>May 12,</w:t>
      </w:r>
      <w:r w:rsidR="00AA6591">
        <w:rPr>
          <w:rFonts w:asciiTheme="majorBidi" w:hAnsiTheme="majorBidi" w:cstheme="majorBidi"/>
          <w:sz w:val="30"/>
          <w:szCs w:val="30"/>
        </w:rPr>
        <w:t xml:space="preserve"> </w:t>
      </w:r>
      <w:r w:rsidRPr="0083498D">
        <w:rPr>
          <w:rFonts w:asciiTheme="majorBidi" w:hAnsiTheme="majorBidi" w:cstheme="majorBidi"/>
          <w:sz w:val="30"/>
          <w:szCs w:val="30"/>
        </w:rPr>
        <w:t>2016</w:t>
      </w:r>
    </w:p>
    <w:p w:rsidR="00FA591B" w:rsidRPr="009B6595" w:rsidRDefault="00FA591B" w:rsidP="00F13E58">
      <w:pPr>
        <w:pStyle w:val="PlainText"/>
        <w:rPr>
          <w:rFonts w:asciiTheme="majorBidi" w:hAnsiTheme="majorBidi" w:cstheme="majorBidi"/>
          <w:b/>
          <w:bCs/>
          <w:spacing w:val="-5"/>
          <w:sz w:val="32"/>
          <w:szCs w:val="32"/>
          <w:u w:val="single"/>
        </w:rPr>
      </w:pPr>
      <w:r>
        <w:rPr>
          <w:rFonts w:asciiTheme="majorBidi" w:hAnsiTheme="majorBidi" w:cstheme="majorBidi"/>
          <w:b/>
          <w:bCs/>
          <w:spacing w:val="-5"/>
          <w:sz w:val="32"/>
          <w:szCs w:val="32"/>
          <w:u w:val="single"/>
        </w:rPr>
        <w:t>Education</w:t>
      </w:r>
      <w:r w:rsidRPr="009B6595">
        <w:rPr>
          <w:rFonts w:asciiTheme="majorBidi" w:hAnsiTheme="majorBidi" w:cstheme="majorBidi"/>
          <w:b/>
          <w:bCs/>
          <w:spacing w:val="-5"/>
          <w:sz w:val="32"/>
          <w:szCs w:val="32"/>
          <w:u w:val="single"/>
          <w:rtl/>
          <w:cs/>
        </w:rPr>
        <w:t xml:space="preserve"> / </w:t>
      </w:r>
      <w:r>
        <w:rPr>
          <w:rFonts w:asciiTheme="majorBidi" w:hAnsiTheme="majorBidi" w:cstheme="majorBidi"/>
          <w:b/>
          <w:bCs/>
          <w:spacing w:val="-5"/>
          <w:sz w:val="32"/>
          <w:szCs w:val="32"/>
          <w:u w:val="single"/>
        </w:rPr>
        <w:t>Training</w:t>
      </w:r>
      <w:r w:rsidRPr="009B6595">
        <w:rPr>
          <w:rFonts w:asciiTheme="majorBidi" w:hAnsiTheme="majorBidi" w:cstheme="majorBidi" w:hint="cs"/>
          <w:b/>
          <w:bCs/>
          <w:spacing w:val="-5"/>
          <w:sz w:val="32"/>
          <w:szCs w:val="32"/>
          <w:u w:val="single"/>
          <w:rtl/>
          <w:cs/>
        </w:rPr>
        <w:t xml:space="preserve"> </w:t>
      </w:r>
    </w:p>
    <w:p w:rsidR="00FA591B" w:rsidRDefault="00FA591B" w:rsidP="00F13E58">
      <w:pPr>
        <w:pStyle w:val="PlainText"/>
        <w:ind w:firstLine="720"/>
        <w:rPr>
          <w:rFonts w:asciiTheme="majorBidi" w:hAnsiTheme="majorBidi" w:cstheme="majorBidi"/>
          <w:sz w:val="32"/>
          <w:szCs w:val="32"/>
        </w:rPr>
      </w:pPr>
      <w:r>
        <w:rPr>
          <w:rFonts w:asciiTheme="majorBidi" w:hAnsiTheme="majorBidi" w:cstheme="majorBidi" w:hint="cs"/>
          <w:sz w:val="32"/>
          <w:szCs w:val="32"/>
          <w:rtl/>
          <w:cs/>
        </w:rPr>
        <w:t xml:space="preserve">-  </w:t>
      </w:r>
      <w:r w:rsidRPr="0083498D">
        <w:rPr>
          <w:rFonts w:asciiTheme="majorBidi" w:hAnsiTheme="majorBidi" w:cstheme="majorBidi"/>
          <w:sz w:val="32"/>
          <w:szCs w:val="32"/>
        </w:rPr>
        <w:t>B.A.  Political Science, Phillips University, USA</w:t>
      </w:r>
    </w:p>
    <w:p w:rsidR="00FA591B" w:rsidRPr="0083498D" w:rsidRDefault="00FA591B" w:rsidP="00F13E58">
      <w:pPr>
        <w:pStyle w:val="PlainText"/>
        <w:ind w:firstLine="720"/>
        <w:rPr>
          <w:rFonts w:asciiTheme="majorBidi" w:hAnsiTheme="majorBidi" w:cstheme="majorBidi"/>
          <w:sz w:val="32"/>
          <w:szCs w:val="32"/>
        </w:rPr>
      </w:pPr>
      <w:r>
        <w:rPr>
          <w:rFonts w:asciiTheme="majorBidi" w:hAnsiTheme="majorBidi" w:cstheme="majorBidi"/>
          <w:sz w:val="32"/>
          <w:szCs w:val="32"/>
        </w:rPr>
        <w:t xml:space="preserve">- </w:t>
      </w:r>
      <w:r w:rsidRPr="0083498D">
        <w:rPr>
          <w:rFonts w:asciiTheme="majorBidi" w:hAnsiTheme="majorBidi"/>
          <w:sz w:val="32"/>
          <w:szCs w:val="32"/>
          <w:rtl/>
          <w:cs/>
        </w:rPr>
        <w:t xml:space="preserve"> </w:t>
      </w:r>
      <w:r w:rsidRPr="0083498D">
        <w:rPr>
          <w:rFonts w:asciiTheme="majorBidi" w:hAnsiTheme="majorBidi" w:cstheme="majorBidi"/>
          <w:sz w:val="32"/>
          <w:szCs w:val="32"/>
        </w:rPr>
        <w:t>M.A. Political Science, Southern Illinois University, USA</w:t>
      </w:r>
    </w:p>
    <w:p w:rsidR="00FA591B" w:rsidRPr="0083498D" w:rsidRDefault="00FA591B" w:rsidP="00F13E58">
      <w:pPr>
        <w:pStyle w:val="PlainText"/>
        <w:ind w:firstLine="720"/>
        <w:rPr>
          <w:rFonts w:asciiTheme="majorBidi" w:hAnsiTheme="majorBidi" w:cstheme="majorBidi"/>
          <w:sz w:val="32"/>
          <w:szCs w:val="32"/>
        </w:rPr>
      </w:pPr>
      <w:r>
        <w:rPr>
          <w:rFonts w:asciiTheme="majorBidi" w:hAnsiTheme="majorBidi"/>
          <w:sz w:val="32"/>
          <w:szCs w:val="32"/>
        </w:rPr>
        <w:t xml:space="preserve">- </w:t>
      </w:r>
      <w:r w:rsidRPr="0083498D">
        <w:rPr>
          <w:rFonts w:asciiTheme="majorBidi" w:hAnsiTheme="majorBidi"/>
          <w:sz w:val="32"/>
          <w:szCs w:val="32"/>
          <w:rtl/>
          <w:cs/>
        </w:rPr>
        <w:t xml:space="preserve"> </w:t>
      </w:r>
      <w:r w:rsidRPr="0083498D">
        <w:rPr>
          <w:rFonts w:asciiTheme="majorBidi" w:hAnsiTheme="majorBidi" w:cstheme="majorBidi"/>
          <w:sz w:val="32"/>
          <w:szCs w:val="32"/>
        </w:rPr>
        <w:t>M.A. Social Science, Birmingham University, UK</w:t>
      </w:r>
    </w:p>
    <w:p w:rsidR="00FA591B" w:rsidRPr="0083498D" w:rsidRDefault="00FA591B" w:rsidP="00F13E58">
      <w:pPr>
        <w:pStyle w:val="PlainText"/>
        <w:ind w:firstLine="720"/>
        <w:rPr>
          <w:rFonts w:asciiTheme="majorBidi" w:hAnsiTheme="majorBidi" w:cstheme="majorBidi"/>
          <w:sz w:val="32"/>
          <w:szCs w:val="32"/>
        </w:rPr>
      </w:pPr>
      <w:r>
        <w:rPr>
          <w:rFonts w:asciiTheme="majorBidi" w:hAnsiTheme="majorBidi"/>
          <w:sz w:val="32"/>
          <w:szCs w:val="32"/>
        </w:rPr>
        <w:t xml:space="preserve">- </w:t>
      </w:r>
      <w:r w:rsidRPr="0083498D">
        <w:rPr>
          <w:rFonts w:asciiTheme="majorBidi" w:hAnsiTheme="majorBidi" w:cstheme="majorBidi"/>
          <w:sz w:val="32"/>
          <w:szCs w:val="32"/>
        </w:rPr>
        <w:t>Diploma, National Defence College,</w:t>
      </w:r>
      <w:r>
        <w:rPr>
          <w:rFonts w:asciiTheme="majorBidi" w:hAnsiTheme="majorBidi" w:cstheme="majorBidi"/>
          <w:sz w:val="32"/>
          <w:szCs w:val="32"/>
        </w:rPr>
        <w:t xml:space="preserve"> </w:t>
      </w:r>
      <w:r w:rsidRPr="0083498D">
        <w:rPr>
          <w:rFonts w:asciiTheme="majorBidi" w:hAnsiTheme="majorBidi" w:cstheme="majorBidi"/>
          <w:sz w:val="32"/>
          <w:szCs w:val="32"/>
        </w:rPr>
        <w:t xml:space="preserve">The National Defence Course Class </w:t>
      </w:r>
      <w:r w:rsidRPr="0083498D">
        <w:rPr>
          <w:rFonts w:asciiTheme="majorBidi" w:hAnsiTheme="majorBidi"/>
          <w:sz w:val="32"/>
          <w:szCs w:val="32"/>
          <w:rtl/>
          <w:cs/>
        </w:rPr>
        <w:t>27</w:t>
      </w:r>
    </w:p>
    <w:p w:rsidR="00FA591B" w:rsidRDefault="00FA591B" w:rsidP="00F13E58">
      <w:pPr>
        <w:pStyle w:val="PlainText"/>
        <w:ind w:firstLine="720"/>
        <w:rPr>
          <w:rFonts w:asciiTheme="majorBidi" w:hAnsiTheme="majorBidi" w:cstheme="majorBidi"/>
          <w:b/>
          <w:bCs/>
          <w:sz w:val="32"/>
          <w:szCs w:val="32"/>
          <w:u w:val="single"/>
        </w:rPr>
      </w:pPr>
      <w:r>
        <w:rPr>
          <w:rFonts w:asciiTheme="majorBidi" w:hAnsiTheme="majorBidi"/>
          <w:sz w:val="32"/>
          <w:szCs w:val="32"/>
        </w:rPr>
        <w:t>-</w:t>
      </w:r>
      <w:r w:rsidRPr="0083498D">
        <w:rPr>
          <w:rFonts w:asciiTheme="majorBidi" w:hAnsiTheme="majorBidi"/>
          <w:sz w:val="32"/>
          <w:szCs w:val="32"/>
          <w:rtl/>
          <w:cs/>
        </w:rPr>
        <w:t xml:space="preserve"> </w:t>
      </w:r>
      <w:r w:rsidRPr="00A01029">
        <w:rPr>
          <w:rFonts w:asciiTheme="majorBidi" w:hAnsiTheme="majorBidi" w:cstheme="majorBidi"/>
          <w:sz w:val="32"/>
          <w:szCs w:val="32"/>
        </w:rPr>
        <w:t xml:space="preserve">Director Certification Program (DCP) Course (Class </w:t>
      </w:r>
      <w:r w:rsidRPr="0083498D">
        <w:rPr>
          <w:rFonts w:asciiTheme="majorBidi" w:hAnsiTheme="majorBidi"/>
          <w:sz w:val="32"/>
          <w:szCs w:val="32"/>
          <w:rtl/>
          <w:cs/>
        </w:rPr>
        <w:t xml:space="preserve">18) </w:t>
      </w:r>
      <w:r w:rsidRPr="00A01029">
        <w:rPr>
          <w:rFonts w:asciiTheme="majorBidi" w:hAnsiTheme="majorBidi" w:cstheme="majorBidi"/>
          <w:sz w:val="32"/>
          <w:szCs w:val="32"/>
        </w:rPr>
        <w:t>and Corporate Governance,</w:t>
      </w:r>
      <w:r>
        <w:rPr>
          <w:rFonts w:asciiTheme="majorBidi" w:hAnsiTheme="majorBidi" w:cstheme="majorBidi"/>
          <w:sz w:val="32"/>
          <w:szCs w:val="32"/>
        </w:rPr>
        <w:t xml:space="preserve"> </w:t>
      </w:r>
      <w:r w:rsidRPr="00A01029">
        <w:rPr>
          <w:rFonts w:asciiTheme="majorBidi" w:hAnsiTheme="majorBidi" w:cstheme="majorBidi"/>
          <w:sz w:val="32"/>
          <w:szCs w:val="32"/>
        </w:rPr>
        <w:t>IOD</w:t>
      </w:r>
      <w:r w:rsidRPr="00A01029">
        <w:rPr>
          <w:rFonts w:asciiTheme="majorBidi" w:hAnsiTheme="majorBidi" w:cstheme="majorBidi" w:hint="cs"/>
          <w:b/>
          <w:bCs/>
          <w:sz w:val="32"/>
          <w:szCs w:val="32"/>
          <w:u w:val="single"/>
        </w:rPr>
        <w:t xml:space="preserve"> </w:t>
      </w:r>
    </w:p>
    <w:p w:rsidR="00FA591B" w:rsidRPr="0083498D" w:rsidRDefault="00FA591B" w:rsidP="00F13E58">
      <w:pPr>
        <w:pStyle w:val="PlainText"/>
        <w:rPr>
          <w:rFonts w:asciiTheme="majorBidi" w:hAnsiTheme="majorBidi" w:cstheme="majorBidi"/>
          <w:sz w:val="32"/>
          <w:szCs w:val="32"/>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hint="cs"/>
          <w:b/>
          <w:bCs/>
          <w:sz w:val="32"/>
          <w:szCs w:val="32"/>
          <w:u w:val="single"/>
          <w:rtl/>
          <w:cs/>
        </w:rPr>
        <w:t>7</w:t>
      </w:r>
      <w:r>
        <w:rPr>
          <w:rFonts w:asciiTheme="majorBidi" w:hAnsiTheme="majorBidi" w:cstheme="majorBidi" w:hint="cs"/>
          <w:sz w:val="32"/>
          <w:szCs w:val="32"/>
          <w:rtl/>
          <w:cs/>
        </w:rPr>
        <w:tab/>
        <w:t xml:space="preserve">- </w:t>
      </w:r>
      <w:r>
        <w:rPr>
          <w:rFonts w:asciiTheme="majorBidi" w:hAnsiTheme="majorBidi" w:cstheme="majorBidi"/>
          <w:sz w:val="32"/>
          <w:szCs w:val="32"/>
        </w:rPr>
        <w:t xml:space="preserve">  None</w:t>
      </w:r>
    </w:p>
    <w:p w:rsidR="00FA591B" w:rsidRDefault="00FA591B" w:rsidP="00556EF3">
      <w:pPr>
        <w:spacing w:after="0" w:line="280" w:lineRule="exact"/>
        <w:rPr>
          <w:rFonts w:asciiTheme="majorBidi" w:eastAsia="Times New Roman" w:hAnsiTheme="majorBidi" w:cstheme="majorBidi"/>
          <w:b/>
          <w:bCs/>
          <w:spacing w:val="-7"/>
          <w:sz w:val="32"/>
          <w:szCs w:val="32"/>
          <w:u w:val="single"/>
        </w:rPr>
      </w:pPr>
      <w:r w:rsidRPr="008C0171">
        <w:rPr>
          <w:rFonts w:asciiTheme="majorBidi" w:eastAsia="Times New Roman" w:hAnsiTheme="majorBidi" w:cstheme="majorBidi"/>
          <w:b/>
          <w:bCs/>
          <w:spacing w:val="-7"/>
          <w:sz w:val="32"/>
          <w:szCs w:val="32"/>
          <w:u w:val="single"/>
        </w:rPr>
        <w:t>Company Shareholding (%)</w:t>
      </w:r>
      <w:r w:rsidRPr="008C0171">
        <w:rPr>
          <w:rFonts w:asciiTheme="majorBidi" w:eastAsia="Times New Roman" w:hAnsiTheme="majorBidi" w:cstheme="majorBidi" w:hint="cs"/>
          <w:b/>
          <w:bCs/>
          <w:spacing w:val="-7"/>
          <w:sz w:val="32"/>
          <w:szCs w:val="32"/>
          <w:u w:val="single"/>
        </w:rPr>
        <w:t xml:space="preserve"> </w:t>
      </w:r>
    </w:p>
    <w:p w:rsidR="00FA591B" w:rsidRDefault="00FA591B" w:rsidP="00556EF3">
      <w:pPr>
        <w:spacing w:after="0" w:line="280" w:lineRule="exact"/>
        <w:ind w:firstLine="720"/>
        <w:rPr>
          <w:rFonts w:asciiTheme="majorBidi" w:hAnsiTheme="majorBidi" w:cstheme="majorBidi"/>
          <w:sz w:val="32"/>
          <w:szCs w:val="32"/>
        </w:rPr>
      </w:pPr>
      <w:r>
        <w:rPr>
          <w:rFonts w:asciiTheme="majorBidi" w:hAnsiTheme="majorBidi" w:cstheme="majorBidi"/>
          <w:sz w:val="32"/>
          <w:szCs w:val="32"/>
        </w:rPr>
        <w:t>None</w:t>
      </w:r>
      <w:r>
        <w:rPr>
          <w:rFonts w:asciiTheme="majorBidi" w:hAnsiTheme="majorBidi" w:cstheme="majorBidi" w:hint="cs"/>
          <w:sz w:val="32"/>
          <w:szCs w:val="32"/>
          <w:cs/>
        </w:rPr>
        <w:t xml:space="preserve"> </w:t>
      </w:r>
    </w:p>
    <w:p w:rsidR="00FA591B" w:rsidRDefault="00FA591B" w:rsidP="00556EF3">
      <w:pPr>
        <w:pStyle w:val="PlainText"/>
        <w:spacing w:line="280" w:lineRule="exac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p>
    <w:p w:rsidR="00FA591B" w:rsidRPr="008C0171" w:rsidRDefault="00FA591B" w:rsidP="00556EF3">
      <w:pPr>
        <w:pStyle w:val="PlainText"/>
        <w:spacing w:line="280" w:lineRule="exact"/>
        <w:ind w:firstLine="720"/>
        <w:rPr>
          <w:rFonts w:asciiTheme="majorBidi" w:hAnsiTheme="majorBidi"/>
          <w:sz w:val="29"/>
          <w:szCs w:val="29"/>
          <w:rtl/>
          <w:cs/>
        </w:rPr>
      </w:pPr>
      <w:r>
        <w:rPr>
          <w:rFonts w:asciiTheme="majorBidi" w:hAnsiTheme="majorBidi"/>
          <w:sz w:val="29"/>
          <w:szCs w:val="29"/>
        </w:rPr>
        <w:t>None</w:t>
      </w:r>
    </w:p>
    <w:p w:rsidR="00FA591B" w:rsidRPr="009B6595" w:rsidRDefault="0075384C" w:rsidP="00F13E58">
      <w:pPr>
        <w:pStyle w:val="PlainText"/>
        <w:ind w:firstLine="720"/>
        <w:rPr>
          <w:rFonts w:asciiTheme="majorBidi" w:hAnsiTheme="majorBidi"/>
          <w:sz w:val="29"/>
          <w:szCs w:val="29"/>
          <w:rtl/>
          <w:cs/>
        </w:rPr>
      </w:pPr>
      <w:r w:rsidRPr="0075384C">
        <w:rPr>
          <w:rFonts w:asciiTheme="majorBidi" w:hAnsiTheme="majorBidi" w:cstheme="majorBidi"/>
          <w:noProof/>
          <w:sz w:val="29"/>
          <w:szCs w:val="29"/>
          <w:rtl/>
          <w:lang w:val="th-TH" w:eastAsia="zh-TW"/>
        </w:rPr>
        <w:pict>
          <v:shapetype id="_x0000_t202" coordsize="21600,21600" o:spt="202" path="m,l,21600r21600,l21600,xe">
            <v:stroke joinstyle="miter"/>
            <v:path gradientshapeok="t" o:connecttype="rect"/>
          </v:shapetype>
          <v:shape id="_x0000_s1097" type="#_x0000_t202" style="position:absolute;left:0;text-align:left;margin-left:-7.4pt;margin-top:.4pt;width:448.25pt;height:97.9pt;z-index:251697152;mso-width-relative:margin;mso-height-relative:margin">
            <v:textbox style="mso-next-textbox:#_x0000_s1097">
              <w:txbxContent>
                <w:p w:rsidR="00DA4960" w:rsidRDefault="005A2D38" w:rsidP="00FA591B">
                  <w:pPr>
                    <w:pStyle w:val="PlainText"/>
                    <w:rPr>
                      <w:rFonts w:asciiTheme="majorBidi" w:hAnsiTheme="majorBidi"/>
                      <w:sz w:val="32"/>
                      <w:szCs w:val="32"/>
                      <w:rtl/>
                      <w:cs/>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C645F7">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Pr>
                      <w:rFonts w:asciiTheme="majorBidi" w:hAnsiTheme="majorBidi" w:cstheme="majorBidi"/>
                      <w:b/>
                      <w:bCs/>
                      <w:sz w:val="32"/>
                      <w:szCs w:val="32"/>
                    </w:rPr>
                    <w:t xml:space="preserve"> Information as December 31,</w:t>
                  </w:r>
                  <w:r w:rsidR="0070790A">
                    <w:rPr>
                      <w:rFonts w:asciiTheme="majorBidi" w:hAnsiTheme="majorBidi" w:cstheme="majorBidi"/>
                      <w:b/>
                      <w:bCs/>
                      <w:sz w:val="32"/>
                      <w:szCs w:val="32"/>
                    </w:rPr>
                    <w:t xml:space="preserve"> </w:t>
                  </w:r>
                  <w:r w:rsidRPr="005A2D38">
                    <w:rPr>
                      <w:rFonts w:asciiTheme="majorBidi" w:hAnsiTheme="majorBidi" w:cstheme="majorBidi"/>
                      <w:b/>
                      <w:bCs/>
                      <w:sz w:val="32"/>
                      <w:szCs w:val="32"/>
                    </w:rPr>
                    <w:t>2</w:t>
                  </w:r>
                  <w:r w:rsidRPr="005A2D38">
                    <w:rPr>
                      <w:rFonts w:asciiTheme="majorBidi" w:hAnsiTheme="majorBidi" w:cstheme="majorBidi"/>
                      <w:b/>
                      <w:bCs/>
                      <w:sz w:val="32"/>
                      <w:szCs w:val="32"/>
                      <w:rtl/>
                    </w:rPr>
                    <w:t>017</w:t>
                  </w:r>
                  <w:r w:rsidR="00DA4960" w:rsidRPr="005A2D38">
                    <w:rPr>
                      <w:rFonts w:asciiTheme="majorBidi" w:hAnsiTheme="majorBidi" w:cstheme="majorBidi" w:hint="cs"/>
                      <w:b/>
                      <w:bCs/>
                      <w:sz w:val="32"/>
                      <w:szCs w:val="32"/>
                      <w:rtl/>
                      <w:cs/>
                    </w:rPr>
                    <w:tab/>
                  </w:r>
                </w:p>
                <w:p w:rsidR="00DA4960" w:rsidRPr="008C0171" w:rsidRDefault="00DA4960" w:rsidP="00FA591B">
                  <w:pPr>
                    <w:pStyle w:val="PlainText"/>
                    <w:rPr>
                      <w:rFonts w:asciiTheme="majorBidi" w:hAnsiTheme="majorBidi"/>
                      <w:sz w:val="32"/>
                      <w:szCs w:val="32"/>
                    </w:rPr>
                  </w:pPr>
                  <w:r w:rsidRPr="008C0171">
                    <w:rPr>
                      <w:rFonts w:asciiTheme="majorBidi" w:hAnsiTheme="majorBidi"/>
                      <w:sz w:val="32"/>
                      <w:szCs w:val="32"/>
                      <w:rtl/>
                      <w:cs/>
                    </w:rPr>
                    <w:t>201</w:t>
                  </w:r>
                  <w:r>
                    <w:rPr>
                      <w:rFonts w:asciiTheme="majorBidi" w:hAnsiTheme="majorBidi" w:hint="cs"/>
                      <w:sz w:val="32"/>
                      <w:szCs w:val="32"/>
                      <w:rtl/>
                      <w:cs/>
                    </w:rPr>
                    <w:t>2</w:t>
                  </w:r>
                  <w:r w:rsidRPr="008C0171">
                    <w:rPr>
                      <w:rFonts w:asciiTheme="majorBidi" w:hAnsiTheme="majorBidi"/>
                      <w:sz w:val="32"/>
                      <w:szCs w:val="32"/>
                      <w:rtl/>
                      <w:cs/>
                    </w:rPr>
                    <w:t>-</w:t>
                  </w:r>
                  <w:r>
                    <w:rPr>
                      <w:rFonts w:asciiTheme="majorBidi" w:hAnsiTheme="majorBidi" w:hint="cs"/>
                      <w:sz w:val="32"/>
                      <w:szCs w:val="32"/>
                      <w:rtl/>
                      <w:cs/>
                    </w:rPr>
                    <w:t>2014</w:t>
                  </w:r>
                  <w:r>
                    <w:rPr>
                      <w:rFonts w:asciiTheme="majorBidi" w:hAnsiTheme="majorBidi"/>
                      <w:sz w:val="32"/>
                      <w:szCs w:val="32"/>
                    </w:rPr>
                    <w:tab/>
                  </w:r>
                  <w:r w:rsidRPr="008C0171">
                    <w:rPr>
                      <w:rFonts w:asciiTheme="majorBidi" w:hAnsiTheme="majorBidi"/>
                      <w:sz w:val="32"/>
                      <w:szCs w:val="32"/>
                    </w:rPr>
                    <w:t>Chairman of the audit Committee,</w:t>
                  </w:r>
                  <w:r>
                    <w:rPr>
                      <w:rFonts w:asciiTheme="majorBidi" w:hAnsiTheme="majorBidi"/>
                      <w:sz w:val="32"/>
                      <w:szCs w:val="32"/>
                    </w:rPr>
                    <w:t xml:space="preserve"> </w:t>
                  </w:r>
                  <w:r w:rsidRPr="008C0171">
                    <w:rPr>
                      <w:rFonts w:asciiTheme="majorBidi" w:hAnsiTheme="majorBidi"/>
                      <w:sz w:val="32"/>
                      <w:szCs w:val="32"/>
                    </w:rPr>
                    <w:t>Thai re Life Assurance PCL</w:t>
                  </w:r>
                  <w:r>
                    <w:rPr>
                      <w:rFonts w:asciiTheme="majorBidi" w:hAnsiTheme="majorBidi"/>
                      <w:sz w:val="32"/>
                      <w:szCs w:val="32"/>
                    </w:rPr>
                    <w:t xml:space="preserve"> , Insurance</w:t>
                  </w:r>
                </w:p>
                <w:p w:rsidR="00DA4960" w:rsidRPr="008C0171" w:rsidRDefault="00DA4960" w:rsidP="00FA591B">
                  <w:pPr>
                    <w:pStyle w:val="PlainText"/>
                    <w:rPr>
                      <w:rFonts w:asciiTheme="majorBidi" w:hAnsiTheme="majorBidi"/>
                      <w:sz w:val="32"/>
                      <w:szCs w:val="32"/>
                    </w:rPr>
                  </w:pPr>
                  <w:r w:rsidRPr="008C0171">
                    <w:rPr>
                      <w:rFonts w:asciiTheme="majorBidi" w:hAnsiTheme="majorBidi"/>
                      <w:sz w:val="32"/>
                      <w:szCs w:val="32"/>
                      <w:rtl/>
                      <w:cs/>
                    </w:rPr>
                    <w:t>2012-2015</w:t>
                  </w:r>
                  <w:r w:rsidRPr="008C0171">
                    <w:rPr>
                      <w:rFonts w:asciiTheme="majorBidi" w:hAnsiTheme="majorBidi"/>
                      <w:sz w:val="32"/>
                      <w:szCs w:val="32"/>
                    </w:rPr>
                    <w:t xml:space="preserve"> </w:t>
                  </w:r>
                  <w:r>
                    <w:rPr>
                      <w:rFonts w:asciiTheme="majorBidi" w:hAnsiTheme="majorBidi"/>
                      <w:sz w:val="32"/>
                      <w:szCs w:val="32"/>
                    </w:rPr>
                    <w:tab/>
                  </w:r>
                  <w:r w:rsidRPr="008C0171">
                    <w:rPr>
                      <w:rFonts w:asciiTheme="majorBidi" w:hAnsiTheme="majorBidi"/>
                      <w:sz w:val="32"/>
                      <w:szCs w:val="32"/>
                    </w:rPr>
                    <w:t xml:space="preserve">Chairman of the audit Committee, Thaivivat </w:t>
                  </w:r>
                  <w:r>
                    <w:rPr>
                      <w:rFonts w:asciiTheme="majorBidi" w:hAnsiTheme="majorBidi"/>
                      <w:sz w:val="32"/>
                      <w:szCs w:val="32"/>
                    </w:rPr>
                    <w:t xml:space="preserve"> </w:t>
                  </w:r>
                  <w:r w:rsidRPr="008C0171">
                    <w:rPr>
                      <w:rFonts w:asciiTheme="majorBidi" w:hAnsiTheme="majorBidi"/>
                      <w:sz w:val="32"/>
                      <w:szCs w:val="32"/>
                    </w:rPr>
                    <w:t>Insurance PCL.</w:t>
                  </w:r>
                  <w:r>
                    <w:rPr>
                      <w:rFonts w:asciiTheme="majorBidi" w:hAnsiTheme="majorBidi"/>
                      <w:sz w:val="32"/>
                      <w:szCs w:val="32"/>
                    </w:rPr>
                    <w:t xml:space="preserve"> , Insurance</w:t>
                  </w:r>
                </w:p>
                <w:p w:rsidR="00DA4960" w:rsidRPr="008C0171" w:rsidRDefault="00DA4960" w:rsidP="00FA591B">
                  <w:pPr>
                    <w:pStyle w:val="PlainText"/>
                    <w:rPr>
                      <w:rFonts w:asciiTheme="majorBidi" w:hAnsiTheme="majorBidi"/>
                      <w:sz w:val="32"/>
                      <w:szCs w:val="32"/>
                    </w:rPr>
                  </w:pPr>
                  <w:r w:rsidRPr="008C0171">
                    <w:rPr>
                      <w:rFonts w:asciiTheme="majorBidi" w:hAnsiTheme="majorBidi"/>
                      <w:sz w:val="32"/>
                      <w:szCs w:val="32"/>
                      <w:rtl/>
                      <w:cs/>
                    </w:rPr>
                    <w:t>2008-2012</w:t>
                  </w:r>
                  <w:r w:rsidRPr="008C0171">
                    <w:rPr>
                      <w:rFonts w:asciiTheme="majorBidi" w:hAnsiTheme="majorBidi"/>
                      <w:sz w:val="32"/>
                      <w:szCs w:val="32"/>
                    </w:rPr>
                    <w:t xml:space="preserve"> </w:t>
                  </w:r>
                  <w:r>
                    <w:rPr>
                      <w:rFonts w:asciiTheme="majorBidi" w:hAnsiTheme="majorBidi"/>
                      <w:sz w:val="32"/>
                      <w:szCs w:val="32"/>
                    </w:rPr>
                    <w:tab/>
                  </w:r>
                  <w:r w:rsidRPr="008C0171">
                    <w:rPr>
                      <w:rFonts w:asciiTheme="majorBidi" w:hAnsiTheme="majorBidi"/>
                      <w:sz w:val="32"/>
                      <w:szCs w:val="32"/>
                    </w:rPr>
                    <w:t>Chai</w:t>
                  </w:r>
                  <w:r>
                    <w:rPr>
                      <w:rFonts w:asciiTheme="majorBidi" w:hAnsiTheme="majorBidi"/>
                      <w:sz w:val="32"/>
                      <w:szCs w:val="32"/>
                    </w:rPr>
                    <w:t>r</w:t>
                  </w:r>
                  <w:r w:rsidRPr="008C0171">
                    <w:rPr>
                      <w:rFonts w:asciiTheme="majorBidi" w:hAnsiTheme="majorBidi"/>
                      <w:sz w:val="32"/>
                      <w:szCs w:val="32"/>
                    </w:rPr>
                    <w:t>man,</w:t>
                  </w:r>
                  <w:r>
                    <w:rPr>
                      <w:rFonts w:asciiTheme="majorBidi" w:hAnsiTheme="majorBidi"/>
                      <w:sz w:val="32"/>
                      <w:szCs w:val="32"/>
                    </w:rPr>
                    <w:t xml:space="preserve"> </w:t>
                  </w:r>
                  <w:r w:rsidRPr="008C0171">
                    <w:rPr>
                      <w:rFonts w:asciiTheme="majorBidi" w:hAnsiTheme="majorBidi"/>
                      <w:sz w:val="32"/>
                      <w:szCs w:val="32"/>
                    </w:rPr>
                    <w:t>Professional Waste Technology (</w:t>
                  </w:r>
                  <w:r w:rsidRPr="008C0171">
                    <w:rPr>
                      <w:rFonts w:asciiTheme="majorBidi" w:hAnsiTheme="majorBidi"/>
                      <w:sz w:val="32"/>
                      <w:szCs w:val="32"/>
                      <w:rtl/>
                      <w:cs/>
                    </w:rPr>
                    <w:t xml:space="preserve">1999) </w:t>
                  </w:r>
                  <w:r w:rsidRPr="008C0171">
                    <w:rPr>
                      <w:rFonts w:asciiTheme="majorBidi" w:hAnsiTheme="majorBidi"/>
                      <w:sz w:val="32"/>
                      <w:szCs w:val="32"/>
                    </w:rPr>
                    <w:t>PCL</w:t>
                  </w:r>
                  <w:r>
                    <w:rPr>
                      <w:rFonts w:asciiTheme="majorBidi" w:hAnsiTheme="majorBidi"/>
                      <w:sz w:val="32"/>
                      <w:szCs w:val="32"/>
                    </w:rPr>
                    <w:t>, Professional Services</w:t>
                  </w:r>
                </w:p>
                <w:p w:rsidR="00DA4960" w:rsidRPr="0060455B" w:rsidRDefault="00DA4960" w:rsidP="00FA591B">
                  <w:pPr>
                    <w:pStyle w:val="PlainText"/>
                    <w:rPr>
                      <w:rFonts w:cs="Tms Rmn"/>
                      <w:rtl/>
                      <w:cs/>
                    </w:rPr>
                  </w:pP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p>
    <w:p w:rsidR="00FA591B" w:rsidRPr="00252E00" w:rsidRDefault="00FA591B" w:rsidP="00F13E58">
      <w:pPr>
        <w:pStyle w:val="PlainText"/>
        <w:rPr>
          <w:rFonts w:asciiTheme="majorBidi" w:hAnsiTheme="majorBidi"/>
          <w:b/>
          <w:bCs/>
          <w:sz w:val="32"/>
          <w:szCs w:val="32"/>
          <w:rtl/>
          <w:cs/>
        </w:rPr>
      </w:pPr>
      <w:r w:rsidRPr="00B76619">
        <w:rPr>
          <w:rFonts w:asciiTheme="majorBidi" w:hAnsiTheme="majorBidi" w:cstheme="majorBidi"/>
          <w:b/>
          <w:bCs/>
          <w:sz w:val="32"/>
          <w:szCs w:val="32"/>
          <w:u w:val="single"/>
          <w:cs/>
          <w:lang w:bidi="th-TH"/>
        </w:rPr>
        <w:t xml:space="preserve">ประสบการณ์ทำงานในระยะ </w:t>
      </w:r>
      <w:r w:rsidRPr="00B76619">
        <w:rPr>
          <w:rFonts w:asciiTheme="majorBidi" w:hAnsiTheme="majorBidi" w:cstheme="majorBidi"/>
          <w:b/>
          <w:bCs/>
          <w:sz w:val="32"/>
          <w:szCs w:val="32"/>
          <w:u w:val="single"/>
          <w:rtl/>
          <w:cs/>
        </w:rPr>
        <w:t xml:space="preserve">5 </w:t>
      </w:r>
      <w:r w:rsidRPr="00B76619">
        <w:rPr>
          <w:rFonts w:asciiTheme="majorBidi" w:hAnsiTheme="majorBidi" w:cstheme="majorBidi"/>
          <w:b/>
          <w:bCs/>
          <w:sz w:val="32"/>
          <w:szCs w:val="32"/>
          <w:u w:val="single"/>
          <w:rtl/>
          <w:cs/>
          <w:lang w:bidi="th-TH"/>
        </w:rPr>
        <w:t>ปี ย้อนหลัง</w:t>
      </w:r>
      <w:r>
        <w:rPr>
          <w:rFonts w:asciiTheme="majorBidi" w:hAnsiTheme="majorBidi" w:cstheme="majorBidi" w:hint="cs"/>
          <w:b/>
          <w:bCs/>
          <w:sz w:val="32"/>
          <w:szCs w:val="32"/>
          <w:rtl/>
          <w:cs/>
        </w:rPr>
        <w:t xml:space="preserve"> </w:t>
      </w:r>
      <w:r w:rsidRPr="00D10D56">
        <w:rPr>
          <w:rFonts w:asciiTheme="majorBidi" w:hAnsiTheme="majorBidi" w:cstheme="majorBidi"/>
          <w:b/>
          <w:bCs/>
          <w:sz w:val="32"/>
          <w:szCs w:val="32"/>
          <w:rtl/>
          <w:cs/>
        </w:rPr>
        <w:t>(</w:t>
      </w:r>
      <w:r w:rsidRPr="00D10D56">
        <w:rPr>
          <w:rFonts w:asciiTheme="majorBidi" w:hAnsiTheme="majorBidi" w:cstheme="majorBidi"/>
          <w:b/>
          <w:bCs/>
          <w:sz w:val="32"/>
          <w:szCs w:val="32"/>
          <w:rtl/>
          <w:cs/>
          <w:lang w:bidi="th-TH"/>
        </w:rPr>
        <w:t xml:space="preserve">ข้อมูล ณ วันที่ </w:t>
      </w:r>
      <w:r w:rsidRPr="00D10D56">
        <w:rPr>
          <w:rFonts w:asciiTheme="majorBidi" w:hAnsiTheme="majorBidi" w:cstheme="majorBidi"/>
          <w:b/>
          <w:bCs/>
          <w:sz w:val="32"/>
          <w:szCs w:val="32"/>
          <w:rtl/>
          <w:cs/>
        </w:rPr>
        <w:t xml:space="preserve">31 </w:t>
      </w:r>
      <w:r w:rsidRPr="00D10D56">
        <w:rPr>
          <w:rFonts w:asciiTheme="majorBidi" w:hAnsiTheme="majorBidi" w:cstheme="majorBidi"/>
          <w:b/>
          <w:bCs/>
          <w:sz w:val="32"/>
          <w:szCs w:val="32"/>
          <w:rtl/>
          <w:cs/>
          <w:lang w:bidi="th-TH"/>
        </w:rPr>
        <w:t xml:space="preserve">ธันวาคม </w:t>
      </w:r>
      <w:r w:rsidRPr="00D10D56">
        <w:rPr>
          <w:rFonts w:asciiTheme="majorBidi" w:hAnsiTheme="majorBidi" w:cstheme="majorBidi"/>
          <w:b/>
          <w:bCs/>
          <w:sz w:val="32"/>
          <w:szCs w:val="32"/>
          <w:rtl/>
          <w:cs/>
        </w:rPr>
        <w:t>2559)</w:t>
      </w:r>
    </w:p>
    <w:p w:rsidR="00FA591B" w:rsidRDefault="00FA591B" w:rsidP="00F13E58">
      <w:pPr>
        <w:pStyle w:val="PlainText"/>
        <w:rPr>
          <w:rFonts w:asciiTheme="majorBidi" w:hAnsiTheme="majorBidi"/>
          <w:sz w:val="32"/>
          <w:szCs w:val="32"/>
          <w:rtl/>
          <w:cs/>
        </w:rPr>
      </w:pPr>
      <w:r w:rsidRPr="00B76619">
        <w:rPr>
          <w:rFonts w:asciiTheme="majorBidi" w:hAnsiTheme="majorBidi" w:cstheme="majorBidi" w:hint="cs"/>
          <w:sz w:val="32"/>
          <w:szCs w:val="32"/>
          <w:cs/>
          <w:lang w:bidi="th-TH"/>
        </w:rPr>
        <w:t>พ</w:t>
      </w:r>
      <w:r w:rsidRPr="00B76619">
        <w:rPr>
          <w:rFonts w:asciiTheme="majorBidi" w:hAnsiTheme="majorBidi" w:cstheme="majorBidi" w:hint="cs"/>
          <w:sz w:val="32"/>
          <w:szCs w:val="32"/>
          <w:rtl/>
          <w:cs/>
        </w:rPr>
        <w:t>.</w:t>
      </w:r>
      <w:r w:rsidRPr="00B76619">
        <w:rPr>
          <w:rFonts w:asciiTheme="majorBidi" w:hAnsiTheme="majorBidi" w:cstheme="majorBidi" w:hint="cs"/>
          <w:sz w:val="32"/>
          <w:szCs w:val="32"/>
          <w:rtl/>
          <w:cs/>
          <w:lang w:bidi="th-TH"/>
        </w:rPr>
        <w:t>ศ</w:t>
      </w:r>
      <w:r w:rsidRPr="00B76619">
        <w:rPr>
          <w:rFonts w:asciiTheme="majorBidi" w:hAnsiTheme="majorBidi" w:cstheme="majorBidi" w:hint="cs"/>
          <w:sz w:val="32"/>
          <w:szCs w:val="32"/>
          <w:rtl/>
          <w:cs/>
        </w:rPr>
        <w:t>. 255</w:t>
      </w:r>
      <w:r>
        <w:rPr>
          <w:rFonts w:asciiTheme="majorBidi" w:hAnsiTheme="majorBidi" w:cstheme="majorBidi" w:hint="cs"/>
          <w:sz w:val="32"/>
          <w:szCs w:val="32"/>
          <w:rtl/>
          <w:cs/>
        </w:rPr>
        <w:t>5</w:t>
      </w:r>
      <w:r w:rsidRPr="00B76619">
        <w:rPr>
          <w:rFonts w:asciiTheme="majorBidi" w:hAnsiTheme="majorBidi" w:cstheme="majorBidi" w:hint="cs"/>
          <w:sz w:val="32"/>
          <w:szCs w:val="32"/>
          <w:cs/>
          <w:lang w:bidi="th-TH"/>
        </w:rPr>
        <w:t xml:space="preserve"> ถึง </w:t>
      </w:r>
      <w:r w:rsidRPr="00B76619">
        <w:rPr>
          <w:rFonts w:asciiTheme="majorBidi" w:hAnsiTheme="majorBidi" w:cstheme="majorBidi" w:hint="cs"/>
          <w:sz w:val="32"/>
          <w:szCs w:val="32"/>
          <w:rtl/>
          <w:cs/>
        </w:rPr>
        <w:t xml:space="preserve">2557 </w:t>
      </w:r>
      <w:r w:rsidRPr="00B76619">
        <w:rPr>
          <w:rFonts w:asciiTheme="majorBidi" w:hAnsiTheme="majorBidi" w:cstheme="majorBidi" w:hint="cs"/>
          <w:sz w:val="32"/>
          <w:szCs w:val="32"/>
          <w:rtl/>
          <w:cs/>
          <w:lang w:bidi="th-TH"/>
        </w:rPr>
        <w:t>ดำรงตำแหน่ง</w:t>
      </w:r>
      <w:r>
        <w:rPr>
          <w:rFonts w:asciiTheme="majorBidi" w:hAnsiTheme="majorBidi" w:cstheme="majorBidi" w:hint="cs"/>
          <w:sz w:val="32"/>
          <w:szCs w:val="32"/>
          <w:cs/>
          <w:lang w:bidi="th-TH"/>
        </w:rPr>
        <w:t>กรรมการตรวจสอบ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ไทยรีประกันชีวิต จำกัด </w:t>
      </w:r>
    </w:p>
    <w:p w:rsidR="00FA591B" w:rsidRDefault="00FA591B" w:rsidP="00F13E58">
      <w:pPr>
        <w:pStyle w:val="PlainText"/>
        <w:rPr>
          <w:rFonts w:asciiTheme="majorBidi" w:hAnsiTheme="majorBidi"/>
          <w:b/>
          <w:bCs/>
          <w:sz w:val="29"/>
          <w:szCs w:val="29"/>
          <w:u w:val="single"/>
          <w:rtl/>
          <w:cs/>
        </w:rPr>
      </w:pPr>
      <w:r>
        <w:rPr>
          <w:rFonts w:asciiTheme="majorBidi" w:hAnsiTheme="majorBidi" w:cstheme="majorBidi" w:hint="cs"/>
          <w:sz w:val="32"/>
          <w:szCs w:val="32"/>
          <w:cs/>
          <w:lang w:bidi="th-TH"/>
        </w:rPr>
        <w:t>พ</w:t>
      </w:r>
      <w:r>
        <w:rPr>
          <w:rFonts w:asciiTheme="majorBidi" w:hAnsiTheme="majorBidi" w:cstheme="majorBidi" w:hint="cs"/>
          <w:sz w:val="32"/>
          <w:szCs w:val="32"/>
          <w:rtl/>
          <w:cs/>
        </w:rPr>
        <w:t>.</w:t>
      </w:r>
      <w:r>
        <w:rPr>
          <w:rFonts w:asciiTheme="majorBidi" w:hAnsiTheme="majorBidi" w:cstheme="majorBidi" w:hint="cs"/>
          <w:sz w:val="32"/>
          <w:szCs w:val="32"/>
          <w:rtl/>
          <w:cs/>
          <w:lang w:bidi="th-TH"/>
        </w:rPr>
        <w:t>ศ</w:t>
      </w:r>
      <w:r>
        <w:rPr>
          <w:rFonts w:asciiTheme="majorBidi" w:hAnsiTheme="majorBidi" w:cstheme="majorBidi" w:hint="cs"/>
          <w:sz w:val="32"/>
          <w:szCs w:val="32"/>
          <w:rtl/>
          <w:cs/>
        </w:rPr>
        <w:t xml:space="preserve">. 2551 </w:t>
      </w:r>
      <w:r>
        <w:rPr>
          <w:rFonts w:asciiTheme="majorBidi" w:hAnsiTheme="majorBidi" w:cstheme="majorBidi" w:hint="cs"/>
          <w:sz w:val="32"/>
          <w:szCs w:val="32"/>
          <w:cs/>
          <w:lang w:bidi="th-TH"/>
        </w:rPr>
        <w:t xml:space="preserve">ถึง </w:t>
      </w:r>
      <w:r>
        <w:rPr>
          <w:rFonts w:asciiTheme="majorBidi" w:hAnsiTheme="majorBidi" w:cstheme="majorBidi" w:hint="cs"/>
          <w:sz w:val="32"/>
          <w:szCs w:val="32"/>
          <w:rtl/>
          <w:cs/>
        </w:rPr>
        <w:t xml:space="preserve">2555 </w:t>
      </w:r>
      <w:r>
        <w:rPr>
          <w:rFonts w:asciiTheme="majorBidi" w:hAnsiTheme="majorBidi" w:cstheme="majorBidi" w:hint="cs"/>
          <w:sz w:val="32"/>
          <w:szCs w:val="32"/>
          <w:rtl/>
          <w:cs/>
          <w:lang w:bidi="th-TH"/>
        </w:rPr>
        <w:t>ดำรงตำแหน่ง ประธานกรรมการ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โปรเฟสชั่นแนล เวสต์  </w:t>
      </w:r>
      <w:r>
        <w:rPr>
          <w:rFonts w:asciiTheme="majorBidi" w:hAnsiTheme="majorBidi" w:cstheme="majorBidi" w:hint="cs"/>
          <w:sz w:val="32"/>
          <w:szCs w:val="32"/>
          <w:cs/>
          <w:lang w:bidi="th-TH"/>
        </w:rPr>
        <w:t xml:space="preserve">เทคโนโลยี </w:t>
      </w:r>
      <w:r>
        <w:rPr>
          <w:rFonts w:asciiTheme="majorBidi" w:hAnsiTheme="majorBidi" w:cstheme="majorBidi" w:hint="cs"/>
          <w:sz w:val="32"/>
          <w:szCs w:val="32"/>
          <w:rtl/>
          <w:cs/>
        </w:rPr>
        <w:t>(1999)</w:t>
      </w:r>
    </w:p>
    <w:p w:rsidR="00556EF3" w:rsidRDefault="00556EF3" w:rsidP="00F13E58">
      <w:pPr>
        <w:spacing w:after="0" w:line="240" w:lineRule="auto"/>
        <w:rPr>
          <w:rFonts w:asciiTheme="majorBidi" w:hAnsiTheme="majorBidi" w:cstheme="majorBidi"/>
          <w:b/>
          <w:bCs/>
          <w:sz w:val="32"/>
          <w:szCs w:val="32"/>
          <w:u w:val="single"/>
        </w:rPr>
      </w:pPr>
    </w:p>
    <w:p w:rsidR="00FA591B"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Rectangle 5" o:spid="_x0000_s1096" style="position:absolute;margin-left:-7.35pt;margin-top:.95pt;width:448.2pt;height:135.5pt;z-index:2516961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FA591B" w:rsidRPr="003D3AA1">
        <w:rPr>
          <w:rFonts w:asciiTheme="majorBidi" w:hAnsiTheme="majorBidi" w:cstheme="majorBidi"/>
          <w:b/>
          <w:bCs/>
          <w:sz w:val="32"/>
          <w:szCs w:val="32"/>
          <w:u w:val="single"/>
        </w:rPr>
        <w:t>Other positions in Company or any organization in the past year.</w:t>
      </w:r>
    </w:p>
    <w:p w:rsidR="00FA591B" w:rsidRPr="0068113E"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Listed Company</w:t>
      </w:r>
    </w:p>
    <w:p w:rsidR="00FA591B" w:rsidRDefault="00FA591B" w:rsidP="00F13E58">
      <w:pPr>
        <w:spacing w:after="0" w:line="240" w:lineRule="auto"/>
        <w:rPr>
          <w:rFonts w:asciiTheme="majorBidi" w:hAnsiTheme="majorBidi" w:cstheme="majorBidi"/>
          <w:sz w:val="32"/>
          <w:szCs w:val="32"/>
        </w:rPr>
      </w:pPr>
      <w:r w:rsidRPr="00D10D56">
        <w:rPr>
          <w:rFonts w:asciiTheme="majorBidi" w:hAnsiTheme="majorBidi" w:cstheme="majorBidi"/>
          <w:sz w:val="32"/>
          <w:szCs w:val="32"/>
          <w:cs/>
        </w:rPr>
        <w:t xml:space="preserve">- </w:t>
      </w:r>
      <w:r>
        <w:rPr>
          <w:rFonts w:asciiTheme="majorBidi" w:hAnsiTheme="majorBidi" w:cstheme="majorBidi" w:hint="cs"/>
          <w:sz w:val="32"/>
          <w:szCs w:val="32"/>
          <w:cs/>
        </w:rPr>
        <w:t xml:space="preserve"> </w:t>
      </w:r>
      <w:r>
        <w:rPr>
          <w:rFonts w:asciiTheme="majorBidi" w:hAnsiTheme="majorBidi"/>
          <w:sz w:val="32"/>
          <w:szCs w:val="32"/>
        </w:rPr>
        <w:t>None</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Limited Company - None</w:t>
      </w:r>
    </w:p>
    <w:p w:rsidR="00FA591B" w:rsidRDefault="00FA591B" w:rsidP="00F13E58">
      <w:pPr>
        <w:spacing w:after="0" w:line="240" w:lineRule="auto"/>
        <w:rPr>
          <w:rFonts w:asciiTheme="majorBidi" w:hAnsiTheme="majorBidi" w:cstheme="majorBidi"/>
          <w:sz w:val="32"/>
          <w:szCs w:val="32"/>
        </w:rPr>
      </w:pPr>
      <w:r w:rsidRPr="003D3AA1">
        <w:rPr>
          <w:rFonts w:asciiTheme="majorBidi" w:hAnsiTheme="majorBidi" w:cstheme="majorBidi"/>
          <w:sz w:val="32"/>
          <w:szCs w:val="32"/>
        </w:rPr>
        <w:t>Special Activity</w:t>
      </w:r>
      <w:r w:rsidRPr="003D3AA1">
        <w:rPr>
          <w:rFonts w:asciiTheme="majorBidi" w:hAnsiTheme="majorBidi" w:cstheme="majorBidi"/>
          <w:sz w:val="32"/>
          <w:szCs w:val="32"/>
        </w:rPr>
        <w:tab/>
        <w:t xml:space="preserve"> </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hint="cs"/>
          <w:sz w:val="32"/>
          <w:szCs w:val="32"/>
          <w:cs/>
        </w:rPr>
        <w:t xml:space="preserve"> </w:t>
      </w:r>
      <w:bookmarkStart w:id="1" w:name="_GoBack"/>
      <w:bookmarkEnd w:id="1"/>
      <w:r w:rsidRPr="003D3AA1">
        <w:rPr>
          <w:rFonts w:asciiTheme="majorBidi" w:hAnsiTheme="majorBidi" w:cstheme="majorBidi"/>
          <w:sz w:val="32"/>
          <w:szCs w:val="32"/>
        </w:rPr>
        <w:t xml:space="preserve">Committee, The Thai Tapioca Development Institute </w:t>
      </w:r>
    </w:p>
    <w:p w:rsidR="006005A6" w:rsidRPr="003D3AA1" w:rsidRDefault="006005A6"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lastRenderedPageBreak/>
        <w:t>The disclosure of biographical</w:t>
      </w:r>
    </w:p>
    <w:p w:rsidR="006005A6" w:rsidRDefault="006005A6"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Director,</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A</w:t>
      </w:r>
      <w:r w:rsidRPr="003D3AA1">
        <w:rPr>
          <w:rFonts w:asciiTheme="majorBidi" w:hAnsiTheme="majorBidi" w:cstheme="majorBidi"/>
          <w:b/>
          <w:bCs/>
          <w:sz w:val="32"/>
          <w:szCs w:val="32"/>
          <w:u w:val="single"/>
        </w:rPr>
        <w:t>uthority control,</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098" style="position:absolute;left:0;text-align:left;margin-left:-7.4pt;margin-top:17.9pt;width:448.25pt;height:253.6pt;z-index:2516981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Pr="00D33AC5" w:rsidRDefault="00FA591B" w:rsidP="00F13E58">
      <w:pPr>
        <w:pStyle w:val="PlainText"/>
        <w:rPr>
          <w:rFonts w:asciiTheme="majorBidi" w:hAnsiTheme="majorBidi" w:cstheme="majorBidi"/>
          <w:spacing w:val="-5"/>
          <w:sz w:val="32"/>
          <w:szCs w:val="32"/>
        </w:rPr>
      </w:pPr>
      <w:r w:rsidRPr="00D33AC5">
        <w:rPr>
          <w:rFonts w:asciiTheme="majorBidi" w:hAnsiTheme="majorBidi" w:cstheme="majorBidi"/>
          <w:spacing w:val="-5"/>
          <w:sz w:val="32"/>
          <w:szCs w:val="32"/>
        </w:rPr>
        <w:t>Mrs. Pilai Pi</w:t>
      </w:r>
      <w:r>
        <w:rPr>
          <w:rFonts w:asciiTheme="majorBidi" w:hAnsiTheme="majorBidi" w:cstheme="majorBidi"/>
          <w:spacing w:val="-5"/>
          <w:sz w:val="32"/>
          <w:szCs w:val="32"/>
        </w:rPr>
        <w:t>a</w:t>
      </w:r>
      <w:r w:rsidRPr="00D33AC5">
        <w:rPr>
          <w:rFonts w:asciiTheme="majorBidi" w:hAnsiTheme="majorBidi" w:cstheme="majorBidi"/>
          <w:spacing w:val="-5"/>
          <w:sz w:val="32"/>
          <w:szCs w:val="32"/>
        </w:rPr>
        <w:t>mpongsarn</w:t>
      </w:r>
      <w:r>
        <w:rPr>
          <w:rFonts w:asciiTheme="majorBidi" w:hAnsiTheme="majorBidi" w:cstheme="majorBidi"/>
          <w:spacing w:val="-5"/>
          <w:sz w:val="32"/>
          <w:szCs w:val="32"/>
        </w:rPr>
        <w:tab/>
      </w:r>
      <w:r>
        <w:rPr>
          <w:rFonts w:asciiTheme="majorBidi" w:hAnsiTheme="majorBidi" w:cstheme="majorBidi"/>
          <w:spacing w:val="-5"/>
          <w:sz w:val="32"/>
          <w:szCs w:val="32"/>
        </w:rPr>
        <w:tab/>
        <w:t>Age 8</w:t>
      </w:r>
      <w:r>
        <w:rPr>
          <w:rFonts w:asciiTheme="majorBidi" w:hAnsiTheme="majorBidi" w:cstheme="majorBidi" w:hint="cs"/>
          <w:spacing w:val="-5"/>
          <w:sz w:val="32"/>
          <w:szCs w:val="32"/>
          <w:rtl/>
          <w:cs/>
        </w:rPr>
        <w:t>1</w:t>
      </w:r>
      <w:r>
        <w:rPr>
          <w:rFonts w:asciiTheme="majorBidi" w:hAnsiTheme="majorBidi" w:cstheme="majorBidi"/>
          <w:spacing w:val="-5"/>
          <w:sz w:val="32"/>
          <w:szCs w:val="32"/>
        </w:rPr>
        <w:t xml:space="preserve"> years</w:t>
      </w:r>
    </w:p>
    <w:p w:rsidR="00FA591B" w:rsidRPr="00D33AC5" w:rsidRDefault="00FA591B" w:rsidP="00F13E58">
      <w:pPr>
        <w:pStyle w:val="PlainText"/>
        <w:rPr>
          <w:rFonts w:asciiTheme="majorBidi" w:hAnsiTheme="majorBidi" w:cstheme="majorBidi"/>
          <w:spacing w:val="-5"/>
          <w:sz w:val="32"/>
          <w:szCs w:val="32"/>
        </w:rPr>
      </w:pPr>
      <w:r w:rsidRPr="00D33AC5">
        <w:rPr>
          <w:rFonts w:asciiTheme="majorBidi" w:hAnsiTheme="majorBidi" w:cstheme="majorBidi"/>
          <w:spacing w:val="-5"/>
          <w:sz w:val="32"/>
          <w:szCs w:val="32"/>
        </w:rPr>
        <w:t xml:space="preserve">Indepent Director </w:t>
      </w:r>
      <w:r>
        <w:rPr>
          <w:rFonts w:asciiTheme="majorBidi" w:hAnsiTheme="majorBidi" w:cstheme="majorBidi"/>
          <w:spacing w:val="-5"/>
          <w:sz w:val="32"/>
          <w:szCs w:val="32"/>
        </w:rPr>
        <w:tab/>
      </w:r>
      <w:r>
        <w:rPr>
          <w:rFonts w:asciiTheme="majorBidi" w:hAnsiTheme="majorBidi" w:cstheme="majorBidi"/>
          <w:spacing w:val="-5"/>
          <w:sz w:val="32"/>
          <w:szCs w:val="32"/>
        </w:rPr>
        <w:tab/>
        <w:t xml:space="preserve">Date appointed </w:t>
      </w:r>
      <w:r>
        <w:rPr>
          <w:rFonts w:asciiTheme="majorBidi" w:hAnsiTheme="majorBidi" w:cstheme="majorBidi"/>
          <w:spacing w:val="-5"/>
          <w:sz w:val="32"/>
          <w:szCs w:val="32"/>
        </w:rPr>
        <w:tab/>
      </w:r>
      <w:r w:rsidRPr="00D33AC5">
        <w:rPr>
          <w:rFonts w:asciiTheme="majorBidi" w:hAnsiTheme="majorBidi" w:cstheme="majorBidi"/>
          <w:spacing w:val="-5"/>
          <w:sz w:val="32"/>
          <w:szCs w:val="32"/>
        </w:rPr>
        <w:t>June 2,</w:t>
      </w:r>
      <w:r w:rsidR="00AA6591">
        <w:rPr>
          <w:rFonts w:asciiTheme="majorBidi" w:hAnsiTheme="majorBidi" w:cstheme="majorBidi"/>
          <w:spacing w:val="-5"/>
          <w:sz w:val="32"/>
          <w:szCs w:val="32"/>
        </w:rPr>
        <w:t xml:space="preserve"> </w:t>
      </w:r>
      <w:r w:rsidRPr="00D33AC5">
        <w:rPr>
          <w:rFonts w:asciiTheme="majorBidi" w:hAnsiTheme="majorBidi" w:cstheme="majorBidi"/>
          <w:spacing w:val="-5"/>
          <w:sz w:val="32"/>
          <w:szCs w:val="32"/>
        </w:rPr>
        <w:t>1999</w:t>
      </w:r>
    </w:p>
    <w:p w:rsidR="00FA591B" w:rsidRDefault="00FA591B" w:rsidP="00F13E58">
      <w:pPr>
        <w:pStyle w:val="PlainText"/>
        <w:rPr>
          <w:rFonts w:asciiTheme="majorBidi" w:hAnsiTheme="majorBidi" w:cstheme="majorBidi"/>
          <w:spacing w:val="-5"/>
          <w:sz w:val="32"/>
          <w:szCs w:val="32"/>
        </w:rPr>
      </w:pPr>
      <w:r w:rsidRPr="00D33AC5">
        <w:rPr>
          <w:rFonts w:asciiTheme="majorBidi" w:hAnsiTheme="majorBidi" w:cstheme="majorBidi"/>
          <w:spacing w:val="-5"/>
          <w:sz w:val="32"/>
          <w:szCs w:val="32"/>
        </w:rPr>
        <w:t xml:space="preserve">The Audit Committee </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sidRPr="00D33AC5">
        <w:rPr>
          <w:rFonts w:asciiTheme="majorBidi" w:hAnsiTheme="majorBidi" w:cstheme="majorBidi"/>
          <w:spacing w:val="-5"/>
          <w:sz w:val="32"/>
          <w:szCs w:val="32"/>
        </w:rPr>
        <w:t>February 23,</w:t>
      </w:r>
      <w:r w:rsidR="0070790A">
        <w:rPr>
          <w:rFonts w:asciiTheme="majorBidi" w:hAnsiTheme="majorBidi" w:cstheme="majorBidi"/>
          <w:spacing w:val="-5"/>
          <w:sz w:val="32"/>
          <w:szCs w:val="32"/>
        </w:rPr>
        <w:t xml:space="preserve"> </w:t>
      </w:r>
      <w:r w:rsidRPr="00D33AC5">
        <w:rPr>
          <w:rFonts w:asciiTheme="majorBidi" w:hAnsiTheme="majorBidi" w:cstheme="majorBidi"/>
          <w:spacing w:val="-5"/>
          <w:sz w:val="32"/>
          <w:szCs w:val="32"/>
        </w:rPr>
        <w:t>2009</w:t>
      </w:r>
    </w:p>
    <w:p w:rsidR="00FA591B" w:rsidRDefault="00FA591B" w:rsidP="00F13E58">
      <w:pPr>
        <w:pStyle w:val="PlainText"/>
        <w:rPr>
          <w:rFonts w:asciiTheme="majorBidi" w:hAnsiTheme="majorBidi" w:cstheme="majorBidi"/>
          <w:b/>
          <w:bCs/>
          <w:spacing w:val="-5"/>
          <w:sz w:val="32"/>
          <w:szCs w:val="32"/>
          <w:u w:val="single"/>
        </w:rPr>
      </w:pPr>
      <w:r w:rsidRPr="00227ABD">
        <w:rPr>
          <w:rFonts w:asciiTheme="majorBidi" w:hAnsiTheme="majorBidi"/>
          <w:sz w:val="32"/>
          <w:szCs w:val="32"/>
        </w:rPr>
        <w:t xml:space="preserve">The Nomination and </w:t>
      </w:r>
      <w:r>
        <w:rPr>
          <w:rFonts w:asciiTheme="majorBidi" w:hAnsiTheme="majorBidi"/>
          <w:sz w:val="32"/>
          <w:szCs w:val="32"/>
        </w:rPr>
        <w:t>Remuneration</w:t>
      </w:r>
      <w:r w:rsidRPr="00227ABD">
        <w:rPr>
          <w:rFonts w:asciiTheme="majorBidi" w:hAnsiTheme="majorBidi"/>
          <w:sz w:val="32"/>
          <w:szCs w:val="32"/>
        </w:rPr>
        <w:t xml:space="preserve"> Committee</w:t>
      </w:r>
      <w:r>
        <w:rPr>
          <w:rFonts w:asciiTheme="majorBidi" w:hAnsiTheme="majorBidi"/>
          <w:sz w:val="32"/>
          <w:szCs w:val="32"/>
        </w:rPr>
        <w:tab/>
        <w:t>August 11, 2016</w:t>
      </w:r>
    </w:p>
    <w:p w:rsidR="00FA591B" w:rsidRPr="009B6595" w:rsidRDefault="00FA591B" w:rsidP="00F13E58">
      <w:pPr>
        <w:pStyle w:val="PlainText"/>
        <w:rPr>
          <w:rFonts w:asciiTheme="majorBidi" w:hAnsiTheme="majorBidi" w:cstheme="majorBidi"/>
          <w:b/>
          <w:bCs/>
          <w:spacing w:val="-5"/>
          <w:sz w:val="32"/>
          <w:szCs w:val="32"/>
          <w:u w:val="single"/>
        </w:rPr>
      </w:pPr>
      <w:r>
        <w:rPr>
          <w:rFonts w:asciiTheme="majorBidi" w:hAnsiTheme="majorBidi" w:cstheme="majorBidi"/>
          <w:b/>
          <w:bCs/>
          <w:spacing w:val="-5"/>
          <w:sz w:val="32"/>
          <w:szCs w:val="32"/>
          <w:u w:val="single"/>
        </w:rPr>
        <w:t>Education</w:t>
      </w:r>
      <w:r w:rsidRPr="009B6595">
        <w:rPr>
          <w:rFonts w:asciiTheme="majorBidi" w:hAnsiTheme="majorBidi" w:cstheme="majorBidi"/>
          <w:b/>
          <w:bCs/>
          <w:spacing w:val="-5"/>
          <w:sz w:val="32"/>
          <w:szCs w:val="32"/>
          <w:u w:val="single"/>
          <w:rtl/>
          <w:cs/>
        </w:rPr>
        <w:t xml:space="preserve"> / </w:t>
      </w:r>
      <w:r>
        <w:rPr>
          <w:rFonts w:asciiTheme="majorBidi" w:hAnsiTheme="majorBidi" w:cstheme="majorBidi"/>
          <w:b/>
          <w:bCs/>
          <w:spacing w:val="-5"/>
          <w:sz w:val="32"/>
          <w:szCs w:val="32"/>
          <w:u w:val="single"/>
        </w:rPr>
        <w:t>Training</w:t>
      </w:r>
      <w:r w:rsidRPr="009B6595">
        <w:rPr>
          <w:rFonts w:asciiTheme="majorBidi" w:hAnsiTheme="majorBidi" w:cstheme="majorBidi" w:hint="cs"/>
          <w:b/>
          <w:bCs/>
          <w:spacing w:val="-5"/>
          <w:sz w:val="32"/>
          <w:szCs w:val="32"/>
          <w:u w:val="single"/>
          <w:rtl/>
          <w:cs/>
        </w:rPr>
        <w:t xml:space="preserve"> </w:t>
      </w:r>
    </w:p>
    <w:p w:rsidR="00FA591B"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D33AC5">
        <w:rPr>
          <w:rFonts w:asciiTheme="majorBidi" w:hAnsiTheme="majorBidi" w:cstheme="majorBidi"/>
          <w:sz w:val="32"/>
          <w:szCs w:val="32"/>
        </w:rPr>
        <w:t xml:space="preserve"> B.A. Commerce and Accoun</w:t>
      </w:r>
      <w:r w:rsidR="00AA6591">
        <w:rPr>
          <w:rFonts w:asciiTheme="majorBidi" w:hAnsiTheme="majorBidi" w:cstheme="majorBidi"/>
          <w:sz w:val="32"/>
          <w:szCs w:val="32"/>
        </w:rPr>
        <w:t>tancy, Chulalongkorn Universit</w:t>
      </w:r>
      <w:r w:rsidRPr="00D33AC5">
        <w:rPr>
          <w:rFonts w:asciiTheme="majorBidi" w:hAnsiTheme="majorBidi" w:cstheme="majorBidi"/>
          <w:sz w:val="32"/>
          <w:szCs w:val="32"/>
        </w:rPr>
        <w:t>.</w:t>
      </w:r>
    </w:p>
    <w:p w:rsidR="00FA591B" w:rsidRPr="00D33AC5" w:rsidRDefault="00FA591B" w:rsidP="00F13E58">
      <w:pPr>
        <w:pStyle w:val="PlainText"/>
        <w:rPr>
          <w:rFonts w:asciiTheme="majorBidi" w:hAnsiTheme="majorBidi" w:cstheme="majorBidi"/>
          <w:sz w:val="32"/>
          <w:szCs w:val="32"/>
        </w:rPr>
      </w:pPr>
      <w:r>
        <w:rPr>
          <w:rFonts w:asciiTheme="majorBidi" w:hAnsiTheme="majorBidi" w:cstheme="majorBidi"/>
          <w:sz w:val="32"/>
          <w:szCs w:val="32"/>
        </w:rPr>
        <w:t>-</w:t>
      </w:r>
      <w:r w:rsidRPr="00D33AC5">
        <w:rPr>
          <w:rFonts w:asciiTheme="majorBidi" w:hAnsiTheme="majorBidi" w:cstheme="majorBidi"/>
          <w:sz w:val="32"/>
          <w:szCs w:val="32"/>
        </w:rPr>
        <w:t xml:space="preserve"> Certified Public Accountant (CPA) Thailand </w:t>
      </w:r>
    </w:p>
    <w:p w:rsidR="00FA591B" w:rsidRPr="00D33AC5"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D33AC5">
        <w:rPr>
          <w:rFonts w:asciiTheme="majorBidi" w:hAnsiTheme="majorBidi" w:cstheme="majorBidi"/>
          <w:sz w:val="32"/>
          <w:szCs w:val="32"/>
        </w:rPr>
        <w:t>Certified Internal Auditor (CIA) with honors from The Institute of Internal Auditor</w:t>
      </w:r>
    </w:p>
    <w:p w:rsidR="00FA591B" w:rsidRPr="00A01029" w:rsidRDefault="00FA591B" w:rsidP="00F13E58">
      <w:pPr>
        <w:pStyle w:val="PlainText"/>
        <w:rPr>
          <w:rFonts w:asciiTheme="majorBidi" w:hAnsiTheme="majorBidi" w:cstheme="majorBidi"/>
          <w:sz w:val="32"/>
          <w:szCs w:val="32"/>
        </w:rPr>
      </w:pPr>
      <w:r>
        <w:rPr>
          <w:rFonts w:asciiTheme="majorBidi" w:hAnsiTheme="majorBidi" w:cstheme="majorBidi"/>
          <w:sz w:val="32"/>
          <w:szCs w:val="32"/>
        </w:rPr>
        <w:t>-</w:t>
      </w:r>
      <w:r w:rsidRPr="00D33AC5">
        <w:rPr>
          <w:rFonts w:asciiTheme="majorBidi" w:hAnsiTheme="majorBidi" w:cstheme="majorBidi"/>
          <w:sz w:val="32"/>
          <w:szCs w:val="32"/>
        </w:rPr>
        <w:t xml:space="preserve"> Director Certification Program (DCP),</w:t>
      </w:r>
      <w:r w:rsidR="0070790A">
        <w:rPr>
          <w:rFonts w:asciiTheme="majorBidi" w:hAnsiTheme="majorBidi" w:cstheme="majorBidi"/>
          <w:sz w:val="32"/>
          <w:szCs w:val="32"/>
        </w:rPr>
        <w:t xml:space="preserve"> </w:t>
      </w:r>
      <w:r w:rsidRPr="00D33AC5">
        <w:rPr>
          <w:rFonts w:asciiTheme="majorBidi" w:hAnsiTheme="majorBidi" w:cstheme="majorBidi"/>
          <w:sz w:val="32"/>
          <w:szCs w:val="32"/>
        </w:rPr>
        <w:t>Thai institute of Directors</w:t>
      </w:r>
      <w:r>
        <w:rPr>
          <w:rFonts w:asciiTheme="majorBidi" w:hAnsiTheme="majorBidi" w:cstheme="majorBidi"/>
          <w:sz w:val="32"/>
          <w:szCs w:val="32"/>
        </w:rPr>
        <w:t xml:space="preserve"> </w:t>
      </w:r>
      <w:r w:rsidRPr="00A01029">
        <w:rPr>
          <w:rFonts w:asciiTheme="majorBidi" w:hAnsiTheme="majorBidi" w:cstheme="majorBidi"/>
          <w:sz w:val="32"/>
          <w:szCs w:val="32"/>
        </w:rPr>
        <w:t>(IOD)</w:t>
      </w:r>
    </w:p>
    <w:p w:rsidR="00FA591B" w:rsidRPr="0083498D" w:rsidRDefault="00FA591B" w:rsidP="00F13E58">
      <w:pPr>
        <w:pStyle w:val="PlainText"/>
        <w:rPr>
          <w:rFonts w:asciiTheme="majorBidi" w:hAnsiTheme="majorBidi" w:cstheme="majorBidi"/>
          <w:sz w:val="32"/>
          <w:szCs w:val="32"/>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hint="cs"/>
          <w:b/>
          <w:bCs/>
          <w:sz w:val="32"/>
          <w:szCs w:val="32"/>
          <w:u w:val="single"/>
          <w:rtl/>
          <w:cs/>
        </w:rPr>
        <w:t>7</w:t>
      </w:r>
      <w:r>
        <w:rPr>
          <w:rFonts w:asciiTheme="majorBidi" w:hAnsiTheme="majorBidi" w:cstheme="majorBidi" w:hint="cs"/>
          <w:sz w:val="32"/>
          <w:szCs w:val="32"/>
          <w:rtl/>
          <w:cs/>
        </w:rPr>
        <w:tab/>
        <w:t xml:space="preserve">- </w:t>
      </w:r>
      <w:r>
        <w:rPr>
          <w:rFonts w:asciiTheme="majorBidi" w:hAnsiTheme="majorBidi" w:cstheme="majorBidi"/>
          <w:sz w:val="32"/>
          <w:szCs w:val="32"/>
        </w:rPr>
        <w:t xml:space="preserve">  None</w:t>
      </w:r>
    </w:p>
    <w:p w:rsidR="00FA591B" w:rsidRDefault="00FA591B" w:rsidP="00F13E58">
      <w:pPr>
        <w:spacing w:after="0" w:line="240" w:lineRule="auto"/>
        <w:rPr>
          <w:rFonts w:asciiTheme="majorBidi" w:hAnsiTheme="majorBidi" w:cstheme="majorBidi"/>
          <w:sz w:val="32"/>
          <w:szCs w:val="32"/>
        </w:rPr>
      </w:pPr>
    </w:p>
    <w:p w:rsidR="00FA591B" w:rsidRDefault="00FA591B" w:rsidP="00F13E58">
      <w:pPr>
        <w:spacing w:after="0" w:line="240" w:lineRule="auto"/>
        <w:rPr>
          <w:rFonts w:asciiTheme="majorBidi" w:eastAsia="Times New Roman" w:hAnsiTheme="majorBidi" w:cstheme="majorBidi"/>
          <w:b/>
          <w:bCs/>
          <w:spacing w:val="-7"/>
          <w:sz w:val="32"/>
          <w:szCs w:val="32"/>
          <w:u w:val="single"/>
        </w:rPr>
      </w:pPr>
      <w:r w:rsidRPr="008C0171">
        <w:rPr>
          <w:rFonts w:asciiTheme="majorBidi" w:eastAsia="Times New Roman" w:hAnsiTheme="majorBidi" w:cstheme="majorBidi"/>
          <w:b/>
          <w:bCs/>
          <w:spacing w:val="-7"/>
          <w:sz w:val="32"/>
          <w:szCs w:val="32"/>
          <w:u w:val="single"/>
        </w:rPr>
        <w:t>Company Shareholding (%)</w:t>
      </w:r>
      <w:r w:rsidRPr="008C0171">
        <w:rPr>
          <w:rFonts w:asciiTheme="majorBidi" w:eastAsia="Times New Roman" w:hAnsiTheme="majorBidi" w:cstheme="majorBidi" w:hint="cs"/>
          <w:b/>
          <w:bCs/>
          <w:spacing w:val="-7"/>
          <w:sz w:val="32"/>
          <w:szCs w:val="32"/>
          <w:u w:val="single"/>
        </w:rPr>
        <w:t xml:space="preserve"> </w:t>
      </w:r>
    </w:p>
    <w:p w:rsidR="00FA591B" w:rsidRDefault="00FA591B" w:rsidP="00F13E58">
      <w:pPr>
        <w:spacing w:after="0" w:line="240" w:lineRule="auto"/>
        <w:ind w:firstLine="720"/>
        <w:rPr>
          <w:rFonts w:asciiTheme="majorBidi" w:hAnsiTheme="majorBidi" w:cstheme="majorBidi"/>
          <w:sz w:val="32"/>
          <w:szCs w:val="32"/>
        </w:rPr>
      </w:pPr>
      <w:r>
        <w:rPr>
          <w:rFonts w:asciiTheme="majorBidi" w:hAnsiTheme="majorBidi" w:cstheme="majorBidi"/>
          <w:sz w:val="32"/>
          <w:szCs w:val="32"/>
        </w:rPr>
        <w:t>None</w:t>
      </w:r>
      <w:r>
        <w:rPr>
          <w:rFonts w:asciiTheme="majorBidi" w:hAnsiTheme="majorBidi" w:cstheme="majorBidi" w:hint="cs"/>
          <w:sz w:val="32"/>
          <w:szCs w:val="32"/>
          <w:cs/>
        </w:rPr>
        <w:t xml:space="preserve"> </w:t>
      </w:r>
    </w:p>
    <w:p w:rsidR="00FA591B" w:rsidRDefault="00FA591B" w:rsidP="00F13E58">
      <w:pPr>
        <w:pStyle w:val="PlainTex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p>
    <w:p w:rsidR="00FA591B" w:rsidRPr="008C0171" w:rsidRDefault="00FA591B" w:rsidP="00F13E58">
      <w:pPr>
        <w:pStyle w:val="PlainText"/>
        <w:ind w:firstLine="720"/>
        <w:rPr>
          <w:rFonts w:asciiTheme="majorBidi" w:hAnsiTheme="majorBidi"/>
          <w:sz w:val="29"/>
          <w:szCs w:val="29"/>
          <w:rtl/>
          <w:cs/>
        </w:rPr>
      </w:pPr>
      <w:r>
        <w:rPr>
          <w:rFonts w:asciiTheme="majorBidi" w:hAnsiTheme="majorBidi"/>
          <w:sz w:val="29"/>
          <w:szCs w:val="29"/>
        </w:rPr>
        <w:t>None</w:t>
      </w:r>
    </w:p>
    <w:p w:rsidR="00FA591B" w:rsidRPr="009B6595" w:rsidRDefault="0075384C" w:rsidP="00F13E58">
      <w:pPr>
        <w:pStyle w:val="PlainText"/>
        <w:ind w:firstLine="720"/>
        <w:rPr>
          <w:rFonts w:asciiTheme="majorBidi" w:hAnsiTheme="majorBidi"/>
          <w:sz w:val="29"/>
          <w:szCs w:val="29"/>
          <w:rtl/>
          <w:cs/>
        </w:rPr>
      </w:pPr>
      <w:r w:rsidRPr="0075384C">
        <w:rPr>
          <w:rFonts w:asciiTheme="majorBidi" w:hAnsiTheme="majorBidi" w:cstheme="majorBidi"/>
          <w:noProof/>
          <w:sz w:val="29"/>
          <w:szCs w:val="29"/>
          <w:rtl/>
          <w:lang w:val="th-TH" w:eastAsia="zh-TW"/>
        </w:rPr>
        <w:pict>
          <v:shape id="_x0000_s1100" type="#_x0000_t202" style="position:absolute;left:0;text-align:left;margin-left:-7.4pt;margin-top:.4pt;width:448.25pt;height:92.5pt;z-index:251700224;mso-width-relative:margin;mso-height-relative:margin">
            <v:textbox style="mso-next-textbox:#_x0000_s1100">
              <w:txbxContent>
                <w:p w:rsidR="00DA4960" w:rsidRDefault="005A2D38" w:rsidP="00FA591B">
                  <w:pPr>
                    <w:pStyle w:val="PlainText"/>
                    <w:rPr>
                      <w:rFonts w:asciiTheme="majorBidi" w:hAnsiTheme="majorBidi" w:cstheme="majorBidi"/>
                      <w:b/>
                      <w:bCs/>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C645F7">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sidR="00DA4960">
                    <w:rPr>
                      <w:rFonts w:asciiTheme="majorBidi" w:hAnsiTheme="majorBidi" w:cstheme="majorBidi"/>
                      <w:b/>
                      <w:bCs/>
                      <w:sz w:val="32"/>
                      <w:szCs w:val="32"/>
                    </w:rPr>
                    <w:t xml:space="preserve"> Information as December 31,</w:t>
                  </w:r>
                  <w:r>
                    <w:rPr>
                      <w:rFonts w:asciiTheme="majorBidi" w:hAnsiTheme="majorBidi" w:cstheme="majorBidi"/>
                      <w:b/>
                      <w:bCs/>
                      <w:sz w:val="32"/>
                      <w:szCs w:val="32"/>
                    </w:rPr>
                    <w:t xml:space="preserve"> </w:t>
                  </w:r>
                  <w:r w:rsidR="00DA4960">
                    <w:rPr>
                      <w:rFonts w:asciiTheme="majorBidi" w:hAnsiTheme="majorBidi" w:cstheme="majorBidi"/>
                      <w:b/>
                      <w:bCs/>
                      <w:sz w:val="32"/>
                      <w:szCs w:val="32"/>
                    </w:rPr>
                    <w:t>201</w:t>
                  </w:r>
                  <w:r w:rsidR="00DA4960">
                    <w:rPr>
                      <w:rFonts w:asciiTheme="majorBidi" w:hAnsiTheme="majorBidi" w:cstheme="majorBidi" w:hint="cs"/>
                      <w:b/>
                      <w:bCs/>
                      <w:sz w:val="32"/>
                      <w:szCs w:val="32"/>
                      <w:rtl/>
                      <w:cs/>
                    </w:rPr>
                    <w:t>7</w:t>
                  </w:r>
                </w:p>
                <w:p w:rsidR="00DA4960" w:rsidRPr="00221CDE" w:rsidRDefault="00AA6591" w:rsidP="00FA591B">
                  <w:pPr>
                    <w:pStyle w:val="PlainText"/>
                    <w:rPr>
                      <w:rFonts w:asciiTheme="majorBidi" w:hAnsiTheme="majorBidi" w:cstheme="majorBidi"/>
                      <w:sz w:val="32"/>
                      <w:szCs w:val="32"/>
                    </w:rPr>
                  </w:pPr>
                  <w:r>
                    <w:rPr>
                      <w:rFonts w:asciiTheme="majorBidi" w:hAnsiTheme="majorBidi" w:cstheme="majorBidi"/>
                      <w:sz w:val="32"/>
                      <w:szCs w:val="32"/>
                    </w:rPr>
                    <w:t>2004-2013</w:t>
                  </w:r>
                  <w:r>
                    <w:rPr>
                      <w:rFonts w:asciiTheme="majorBidi" w:hAnsiTheme="majorBidi" w:cstheme="majorBidi"/>
                      <w:sz w:val="32"/>
                      <w:szCs w:val="32"/>
                    </w:rPr>
                    <w:tab/>
                    <w:t>The audit committee</w:t>
                  </w:r>
                  <w:r w:rsidR="00DA4960" w:rsidRPr="00221CDE">
                    <w:rPr>
                      <w:rFonts w:asciiTheme="majorBidi" w:hAnsiTheme="majorBidi" w:cstheme="majorBidi"/>
                      <w:sz w:val="32"/>
                      <w:szCs w:val="32"/>
                    </w:rPr>
                    <w:t>, Metrostar Property PCL, Real Estate</w:t>
                  </w:r>
                </w:p>
                <w:p w:rsidR="00DA4960" w:rsidRPr="00221CDE" w:rsidRDefault="00DA4960" w:rsidP="00FA591B">
                  <w:pPr>
                    <w:pStyle w:val="PlainText"/>
                    <w:rPr>
                      <w:rFonts w:asciiTheme="majorBidi" w:hAnsiTheme="majorBidi" w:cstheme="majorBidi"/>
                      <w:sz w:val="32"/>
                      <w:szCs w:val="32"/>
                    </w:rPr>
                  </w:pPr>
                  <w:r w:rsidRPr="00221CDE">
                    <w:rPr>
                      <w:rFonts w:asciiTheme="majorBidi" w:hAnsiTheme="majorBidi" w:cstheme="majorBidi"/>
                      <w:sz w:val="32"/>
                      <w:szCs w:val="32"/>
                    </w:rPr>
                    <w:t>1</w:t>
                  </w:r>
                  <w:r w:rsidR="00AA6591">
                    <w:rPr>
                      <w:rFonts w:asciiTheme="majorBidi" w:hAnsiTheme="majorBidi" w:cstheme="majorBidi"/>
                      <w:sz w:val="32"/>
                      <w:szCs w:val="32"/>
                    </w:rPr>
                    <w:t>999-Present</w:t>
                  </w:r>
                  <w:r w:rsidR="00AA6591">
                    <w:rPr>
                      <w:rFonts w:asciiTheme="majorBidi" w:hAnsiTheme="majorBidi" w:cstheme="majorBidi"/>
                      <w:sz w:val="32"/>
                      <w:szCs w:val="32"/>
                    </w:rPr>
                    <w:tab/>
                    <w:t>The audit committee</w:t>
                  </w:r>
                  <w:r w:rsidRPr="00221CDE">
                    <w:rPr>
                      <w:rFonts w:asciiTheme="majorBidi" w:hAnsiTheme="majorBidi" w:cstheme="majorBidi"/>
                      <w:sz w:val="32"/>
                      <w:szCs w:val="32"/>
                    </w:rPr>
                    <w:t>, Crown Sea</w:t>
                  </w:r>
                  <w:r w:rsidR="00AA6591">
                    <w:rPr>
                      <w:rFonts w:asciiTheme="majorBidi" w:hAnsiTheme="majorBidi" w:cstheme="majorBidi"/>
                      <w:sz w:val="32"/>
                      <w:szCs w:val="32"/>
                    </w:rPr>
                    <w:t>l PCL.</w:t>
                  </w:r>
                  <w:r w:rsidR="0070790A">
                    <w:rPr>
                      <w:rFonts w:asciiTheme="majorBidi" w:hAnsiTheme="majorBidi" w:cstheme="majorBidi"/>
                      <w:sz w:val="32"/>
                      <w:szCs w:val="32"/>
                    </w:rPr>
                    <w:t xml:space="preserve">, </w:t>
                  </w:r>
                  <w:r w:rsidRPr="00221CDE">
                    <w:rPr>
                      <w:rFonts w:asciiTheme="majorBidi" w:hAnsiTheme="majorBidi" w:cstheme="majorBidi"/>
                      <w:sz w:val="32"/>
                      <w:szCs w:val="32"/>
                    </w:rPr>
                    <w:t xml:space="preserve">Packaging </w:t>
                  </w:r>
                </w:p>
                <w:p w:rsidR="00DA4960" w:rsidRPr="00AC2BE7" w:rsidRDefault="00AA6591" w:rsidP="00FA591B">
                  <w:pPr>
                    <w:pStyle w:val="PlainText"/>
                    <w:rPr>
                      <w:rFonts w:asciiTheme="majorBidi" w:hAnsiTheme="majorBidi"/>
                      <w:sz w:val="32"/>
                      <w:szCs w:val="32"/>
                      <w:rtl/>
                      <w:cs/>
                    </w:rPr>
                  </w:pPr>
                  <w:r>
                    <w:rPr>
                      <w:rFonts w:asciiTheme="majorBidi" w:hAnsiTheme="majorBidi" w:cstheme="majorBidi"/>
                      <w:sz w:val="32"/>
                      <w:szCs w:val="32"/>
                    </w:rPr>
                    <w:t>1996-Present</w:t>
                  </w:r>
                  <w:r>
                    <w:rPr>
                      <w:rFonts w:asciiTheme="majorBidi" w:hAnsiTheme="majorBidi" w:cstheme="majorBidi"/>
                      <w:sz w:val="32"/>
                      <w:szCs w:val="32"/>
                    </w:rPr>
                    <w:tab/>
                    <w:t>Chairman</w:t>
                  </w:r>
                  <w:r w:rsidR="00DA4960" w:rsidRPr="00221CDE">
                    <w:rPr>
                      <w:rFonts w:asciiTheme="majorBidi" w:hAnsiTheme="majorBidi" w:cstheme="majorBidi"/>
                      <w:sz w:val="32"/>
                      <w:szCs w:val="32"/>
                    </w:rPr>
                    <w:t>, Audit and Management Consultant Co., Ltd , Accounting Office</w:t>
                  </w:r>
                  <w:r w:rsidR="00DA4960">
                    <w:rPr>
                      <w:rFonts w:asciiTheme="majorBidi" w:hAnsiTheme="majorBidi" w:cstheme="majorBidi"/>
                      <w:sz w:val="32"/>
                      <w:szCs w:val="32"/>
                    </w:rPr>
                    <w:t xml:space="preserve"> </w:t>
                  </w:r>
                  <w:r w:rsidR="00DA4960" w:rsidRPr="008C0171">
                    <w:rPr>
                      <w:rFonts w:asciiTheme="majorBidi" w:hAnsiTheme="majorBidi"/>
                      <w:sz w:val="32"/>
                      <w:szCs w:val="32"/>
                      <w:rtl/>
                      <w:cs/>
                    </w:rPr>
                    <w:tab/>
                  </w:r>
                  <w:r w:rsidR="00DA4960" w:rsidRPr="008C0171">
                    <w:rPr>
                      <w:rFonts w:asciiTheme="majorBidi" w:hAnsiTheme="majorBidi"/>
                      <w:sz w:val="32"/>
                      <w:szCs w:val="32"/>
                      <w:rtl/>
                      <w:cs/>
                    </w:rPr>
                    <w:tab/>
                  </w:r>
                </w:p>
              </w:txbxContent>
            </v:textbox>
          </v:shape>
        </w:pict>
      </w:r>
    </w:p>
    <w:p w:rsidR="00FA591B" w:rsidRDefault="00FA591B" w:rsidP="00F13E58">
      <w:pPr>
        <w:pStyle w:val="PlainText"/>
        <w:rPr>
          <w:rFonts w:asciiTheme="majorBidi" w:hAnsiTheme="majorBidi" w:cstheme="majorBidi"/>
          <w:b/>
          <w:bCs/>
          <w:sz w:val="32"/>
          <w:szCs w:val="32"/>
          <w:u w:val="single"/>
        </w:rPr>
      </w:pPr>
    </w:p>
    <w:p w:rsidR="00FA591B" w:rsidRPr="00252E00" w:rsidRDefault="00FA591B" w:rsidP="00F13E58">
      <w:pPr>
        <w:pStyle w:val="PlainText"/>
        <w:rPr>
          <w:rFonts w:asciiTheme="majorBidi" w:hAnsiTheme="majorBidi"/>
          <w:b/>
          <w:bCs/>
          <w:sz w:val="32"/>
          <w:szCs w:val="32"/>
          <w:rtl/>
          <w:cs/>
        </w:rPr>
      </w:pPr>
      <w:r w:rsidRPr="00B76619">
        <w:rPr>
          <w:rFonts w:asciiTheme="majorBidi" w:hAnsiTheme="majorBidi" w:cstheme="majorBidi"/>
          <w:b/>
          <w:bCs/>
          <w:sz w:val="32"/>
          <w:szCs w:val="32"/>
          <w:u w:val="single"/>
          <w:cs/>
          <w:lang w:bidi="th-TH"/>
        </w:rPr>
        <w:t xml:space="preserve">ประสบการณ์ทำงานในระยะ </w:t>
      </w:r>
      <w:r w:rsidRPr="00B76619">
        <w:rPr>
          <w:rFonts w:asciiTheme="majorBidi" w:hAnsiTheme="majorBidi" w:cstheme="majorBidi"/>
          <w:b/>
          <w:bCs/>
          <w:sz w:val="32"/>
          <w:szCs w:val="32"/>
          <w:u w:val="single"/>
          <w:rtl/>
          <w:cs/>
        </w:rPr>
        <w:t xml:space="preserve">5 </w:t>
      </w:r>
      <w:r w:rsidRPr="00B76619">
        <w:rPr>
          <w:rFonts w:asciiTheme="majorBidi" w:hAnsiTheme="majorBidi" w:cstheme="majorBidi"/>
          <w:b/>
          <w:bCs/>
          <w:sz w:val="32"/>
          <w:szCs w:val="32"/>
          <w:u w:val="single"/>
          <w:rtl/>
          <w:cs/>
          <w:lang w:bidi="th-TH"/>
        </w:rPr>
        <w:t>ปี ย้อนหลัง</w:t>
      </w:r>
      <w:r>
        <w:rPr>
          <w:rFonts w:asciiTheme="majorBidi" w:hAnsiTheme="majorBidi" w:cstheme="majorBidi" w:hint="cs"/>
          <w:b/>
          <w:bCs/>
          <w:sz w:val="32"/>
          <w:szCs w:val="32"/>
          <w:rtl/>
          <w:cs/>
        </w:rPr>
        <w:t xml:space="preserve"> </w:t>
      </w:r>
      <w:r w:rsidRPr="00D10D56">
        <w:rPr>
          <w:rFonts w:asciiTheme="majorBidi" w:hAnsiTheme="majorBidi" w:cstheme="majorBidi"/>
          <w:b/>
          <w:bCs/>
          <w:sz w:val="32"/>
          <w:szCs w:val="32"/>
          <w:rtl/>
          <w:cs/>
        </w:rPr>
        <w:t>(</w:t>
      </w:r>
      <w:r w:rsidRPr="00D10D56">
        <w:rPr>
          <w:rFonts w:asciiTheme="majorBidi" w:hAnsiTheme="majorBidi" w:cstheme="majorBidi"/>
          <w:b/>
          <w:bCs/>
          <w:sz w:val="32"/>
          <w:szCs w:val="32"/>
          <w:rtl/>
          <w:cs/>
          <w:lang w:bidi="th-TH"/>
        </w:rPr>
        <w:t xml:space="preserve">ข้อมูล ณ </w:t>
      </w:r>
      <w:r w:rsidRPr="00D10D56">
        <w:rPr>
          <w:rFonts w:asciiTheme="majorBidi" w:hAnsiTheme="majorBidi" w:cstheme="majorBidi"/>
          <w:b/>
          <w:bCs/>
          <w:sz w:val="32"/>
          <w:szCs w:val="32"/>
          <w:cs/>
          <w:lang w:bidi="th-TH"/>
        </w:rPr>
        <w:t xml:space="preserve">วันที่ </w:t>
      </w:r>
      <w:r w:rsidRPr="00D10D56">
        <w:rPr>
          <w:rFonts w:asciiTheme="majorBidi" w:hAnsiTheme="majorBidi" w:cstheme="majorBidi"/>
          <w:b/>
          <w:bCs/>
          <w:sz w:val="32"/>
          <w:szCs w:val="32"/>
          <w:rtl/>
          <w:cs/>
        </w:rPr>
        <w:t xml:space="preserve">31 </w:t>
      </w:r>
      <w:r w:rsidRPr="00D10D56">
        <w:rPr>
          <w:rFonts w:asciiTheme="majorBidi" w:hAnsiTheme="majorBidi" w:cstheme="majorBidi"/>
          <w:b/>
          <w:bCs/>
          <w:sz w:val="32"/>
          <w:szCs w:val="32"/>
          <w:rtl/>
          <w:cs/>
          <w:lang w:bidi="th-TH"/>
        </w:rPr>
        <w:t xml:space="preserve">ธันวาคม </w:t>
      </w:r>
      <w:r w:rsidRPr="00D10D56">
        <w:rPr>
          <w:rFonts w:asciiTheme="majorBidi" w:hAnsiTheme="majorBidi" w:cstheme="majorBidi"/>
          <w:b/>
          <w:bCs/>
          <w:sz w:val="32"/>
          <w:szCs w:val="32"/>
          <w:rtl/>
          <w:cs/>
        </w:rPr>
        <w:t>2559)</w:t>
      </w:r>
    </w:p>
    <w:p w:rsidR="00FA591B" w:rsidRDefault="00FA591B" w:rsidP="00F13E58">
      <w:pPr>
        <w:pStyle w:val="PlainText"/>
        <w:rPr>
          <w:rFonts w:asciiTheme="majorBidi" w:hAnsiTheme="majorBidi"/>
          <w:sz w:val="32"/>
          <w:szCs w:val="32"/>
          <w:rtl/>
          <w:cs/>
        </w:rPr>
      </w:pPr>
      <w:r w:rsidRPr="00B76619">
        <w:rPr>
          <w:rFonts w:asciiTheme="majorBidi" w:hAnsiTheme="majorBidi" w:cstheme="majorBidi" w:hint="cs"/>
          <w:sz w:val="32"/>
          <w:szCs w:val="32"/>
          <w:cs/>
          <w:lang w:bidi="th-TH"/>
        </w:rPr>
        <w:t>พ</w:t>
      </w:r>
      <w:r w:rsidRPr="00B76619">
        <w:rPr>
          <w:rFonts w:asciiTheme="majorBidi" w:hAnsiTheme="majorBidi" w:cstheme="majorBidi" w:hint="cs"/>
          <w:sz w:val="32"/>
          <w:szCs w:val="32"/>
          <w:rtl/>
          <w:cs/>
        </w:rPr>
        <w:t>.</w:t>
      </w:r>
      <w:r w:rsidRPr="00B76619">
        <w:rPr>
          <w:rFonts w:asciiTheme="majorBidi" w:hAnsiTheme="majorBidi" w:cstheme="majorBidi" w:hint="cs"/>
          <w:sz w:val="32"/>
          <w:szCs w:val="32"/>
          <w:rtl/>
          <w:cs/>
          <w:lang w:bidi="th-TH"/>
        </w:rPr>
        <w:t>ศ</w:t>
      </w:r>
      <w:r w:rsidRPr="00B76619">
        <w:rPr>
          <w:rFonts w:asciiTheme="majorBidi" w:hAnsiTheme="majorBidi" w:cstheme="majorBidi" w:hint="cs"/>
          <w:sz w:val="32"/>
          <w:szCs w:val="32"/>
          <w:rtl/>
          <w:cs/>
        </w:rPr>
        <w:t>. 255</w:t>
      </w:r>
      <w:r>
        <w:rPr>
          <w:rFonts w:asciiTheme="majorBidi" w:hAnsiTheme="majorBidi" w:cstheme="majorBidi" w:hint="cs"/>
          <w:sz w:val="32"/>
          <w:szCs w:val="32"/>
          <w:rtl/>
          <w:cs/>
        </w:rPr>
        <w:t>5</w:t>
      </w:r>
      <w:r w:rsidRPr="00B76619">
        <w:rPr>
          <w:rFonts w:asciiTheme="majorBidi" w:hAnsiTheme="majorBidi" w:cstheme="majorBidi" w:hint="cs"/>
          <w:sz w:val="32"/>
          <w:szCs w:val="32"/>
          <w:cs/>
          <w:lang w:bidi="th-TH"/>
        </w:rPr>
        <w:t xml:space="preserve"> ถึง </w:t>
      </w:r>
      <w:r w:rsidRPr="00B76619">
        <w:rPr>
          <w:rFonts w:asciiTheme="majorBidi" w:hAnsiTheme="majorBidi" w:cstheme="majorBidi" w:hint="cs"/>
          <w:sz w:val="32"/>
          <w:szCs w:val="32"/>
          <w:rtl/>
          <w:cs/>
        </w:rPr>
        <w:t xml:space="preserve">2557 </w:t>
      </w:r>
      <w:r w:rsidRPr="00B76619">
        <w:rPr>
          <w:rFonts w:asciiTheme="majorBidi" w:hAnsiTheme="majorBidi" w:cstheme="majorBidi" w:hint="cs"/>
          <w:sz w:val="32"/>
          <w:szCs w:val="32"/>
          <w:rtl/>
          <w:cs/>
          <w:lang w:bidi="th-TH"/>
        </w:rPr>
        <w:t>ดำรงตำแหน่ง</w:t>
      </w:r>
      <w:r>
        <w:rPr>
          <w:rFonts w:asciiTheme="majorBidi" w:hAnsiTheme="majorBidi" w:cstheme="majorBidi" w:hint="cs"/>
          <w:sz w:val="32"/>
          <w:szCs w:val="32"/>
          <w:cs/>
          <w:lang w:bidi="th-TH"/>
        </w:rPr>
        <w:t>กรรมการตรวจสอบ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ไทยรีประกันชีวิต จำกัด </w:t>
      </w:r>
    </w:p>
    <w:p w:rsidR="00FA591B"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099" style="position:absolute;margin-left:-7.35pt;margin-top:20.7pt;width:448.2pt;height:135.4pt;z-index:2516992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p>
    <w:p w:rsidR="00FA591B" w:rsidRDefault="00FA591B" w:rsidP="00F13E58">
      <w:pPr>
        <w:spacing w:after="0" w:line="240" w:lineRule="auto"/>
        <w:rPr>
          <w:rFonts w:asciiTheme="majorBidi" w:hAnsiTheme="majorBidi" w:cstheme="majorBidi"/>
          <w:b/>
          <w:bCs/>
          <w:sz w:val="32"/>
          <w:szCs w:val="32"/>
          <w:u w:val="single"/>
        </w:rPr>
      </w:pPr>
      <w:r w:rsidRPr="003D3AA1">
        <w:rPr>
          <w:rFonts w:asciiTheme="majorBidi" w:hAnsiTheme="majorBidi" w:cstheme="majorBidi"/>
          <w:b/>
          <w:bCs/>
          <w:sz w:val="32"/>
          <w:szCs w:val="32"/>
          <w:u w:val="single"/>
        </w:rPr>
        <w:t>Other positions in Company or any organization in the past year.</w:t>
      </w:r>
    </w:p>
    <w:p w:rsidR="00FA591B"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Listed Company</w:t>
      </w:r>
    </w:p>
    <w:p w:rsidR="00FA591B" w:rsidRPr="00221CDE" w:rsidRDefault="0070790A" w:rsidP="00F13E58">
      <w:pPr>
        <w:spacing w:after="0" w:line="240" w:lineRule="auto"/>
        <w:rPr>
          <w:rFonts w:asciiTheme="majorBidi" w:hAnsiTheme="majorBidi" w:cstheme="majorBidi"/>
          <w:sz w:val="32"/>
          <w:szCs w:val="32"/>
        </w:rPr>
      </w:pPr>
      <w:r>
        <w:rPr>
          <w:rFonts w:asciiTheme="majorBidi" w:hAnsiTheme="majorBidi" w:cstheme="majorBidi"/>
          <w:sz w:val="32"/>
          <w:szCs w:val="32"/>
        </w:rPr>
        <w:t>The audit committee</w:t>
      </w:r>
      <w:r w:rsidR="00FA591B" w:rsidRPr="00221CDE">
        <w:rPr>
          <w:rFonts w:asciiTheme="majorBidi" w:hAnsiTheme="majorBidi" w:cstheme="majorBidi"/>
          <w:sz w:val="32"/>
          <w:szCs w:val="32"/>
        </w:rPr>
        <w:t>, Crown Sea</w:t>
      </w:r>
      <w:r>
        <w:rPr>
          <w:rFonts w:asciiTheme="majorBidi" w:hAnsiTheme="majorBidi" w:cstheme="majorBidi"/>
          <w:sz w:val="32"/>
          <w:szCs w:val="32"/>
        </w:rPr>
        <w:t xml:space="preserve">l PCL., </w:t>
      </w:r>
      <w:r w:rsidR="00FA591B" w:rsidRPr="00221CDE">
        <w:rPr>
          <w:rFonts w:asciiTheme="majorBidi" w:hAnsiTheme="majorBidi" w:cstheme="majorBidi"/>
          <w:sz w:val="32"/>
          <w:szCs w:val="32"/>
        </w:rPr>
        <w:t>Packaging</w:t>
      </w:r>
    </w:p>
    <w:p w:rsidR="00FA591B" w:rsidRDefault="00FA591B" w:rsidP="00F13E58">
      <w:pPr>
        <w:spacing w:after="0" w:line="240" w:lineRule="auto"/>
        <w:rPr>
          <w:rFonts w:asciiTheme="majorBidi" w:hAnsiTheme="majorBidi" w:cstheme="majorBidi"/>
          <w:b/>
          <w:bCs/>
          <w:sz w:val="32"/>
          <w:szCs w:val="32"/>
        </w:rPr>
      </w:pPr>
      <w:r w:rsidRPr="00221CDE">
        <w:rPr>
          <w:rFonts w:asciiTheme="majorBidi" w:hAnsiTheme="majorBidi" w:cstheme="majorBidi"/>
          <w:b/>
          <w:bCs/>
          <w:sz w:val="32"/>
          <w:szCs w:val="32"/>
        </w:rPr>
        <w:t>Limited Company</w:t>
      </w:r>
    </w:p>
    <w:p w:rsidR="00FA591B" w:rsidRPr="00221CDE" w:rsidRDefault="0070790A" w:rsidP="00F13E58">
      <w:pPr>
        <w:spacing w:after="0" w:line="240" w:lineRule="auto"/>
        <w:rPr>
          <w:rFonts w:asciiTheme="majorBidi" w:hAnsiTheme="majorBidi" w:cstheme="majorBidi"/>
          <w:sz w:val="32"/>
          <w:szCs w:val="32"/>
          <w:cs/>
        </w:rPr>
      </w:pPr>
      <w:r>
        <w:rPr>
          <w:rFonts w:asciiTheme="majorBidi" w:hAnsiTheme="majorBidi" w:cstheme="majorBidi"/>
          <w:sz w:val="32"/>
          <w:szCs w:val="32"/>
        </w:rPr>
        <w:t>Chairman</w:t>
      </w:r>
      <w:r w:rsidR="00FA591B" w:rsidRPr="00221CDE">
        <w:rPr>
          <w:rFonts w:asciiTheme="majorBidi" w:hAnsiTheme="majorBidi" w:cstheme="majorBidi"/>
          <w:sz w:val="32"/>
          <w:szCs w:val="32"/>
        </w:rPr>
        <w:t>, Audit and</w:t>
      </w:r>
      <w:r>
        <w:rPr>
          <w:rFonts w:asciiTheme="majorBidi" w:hAnsiTheme="majorBidi" w:cstheme="majorBidi"/>
          <w:sz w:val="32"/>
          <w:szCs w:val="32"/>
        </w:rPr>
        <w:t xml:space="preserve"> Management Consultant Co., Ltd</w:t>
      </w:r>
      <w:r w:rsidR="00FA591B" w:rsidRPr="00221CDE">
        <w:rPr>
          <w:rFonts w:asciiTheme="majorBidi" w:hAnsiTheme="majorBidi" w:cstheme="majorBidi"/>
          <w:sz w:val="32"/>
          <w:szCs w:val="32"/>
        </w:rPr>
        <w:t>, Accounting Office</w:t>
      </w:r>
      <w:r w:rsidR="00FA591B">
        <w:rPr>
          <w:rFonts w:asciiTheme="majorBidi" w:hAnsiTheme="majorBidi" w:cstheme="majorBidi"/>
          <w:sz w:val="32"/>
          <w:szCs w:val="32"/>
        </w:rPr>
        <w:t xml:space="preserve"> </w:t>
      </w:r>
      <w:r>
        <w:rPr>
          <w:rFonts w:asciiTheme="majorBidi" w:hAnsiTheme="majorBidi" w:cstheme="majorBidi" w:hint="cs"/>
          <w:sz w:val="32"/>
          <w:szCs w:val="32"/>
          <w:cs/>
        </w:rPr>
        <w:t>(</w:t>
      </w:r>
      <w:r w:rsidR="00FA591B">
        <w:rPr>
          <w:rFonts w:asciiTheme="majorBidi" w:hAnsiTheme="majorBidi" w:cstheme="majorBidi"/>
          <w:sz w:val="32"/>
          <w:szCs w:val="32"/>
        </w:rPr>
        <w:t>Main Job</w:t>
      </w:r>
      <w:r w:rsidR="00FA591B">
        <w:rPr>
          <w:rFonts w:asciiTheme="majorBidi" w:hAnsiTheme="majorBidi" w:cstheme="majorBidi" w:hint="cs"/>
          <w:sz w:val="32"/>
          <w:szCs w:val="32"/>
          <w:cs/>
        </w:rPr>
        <w:t xml:space="preserve">) </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Special Activity</w:t>
      </w:r>
      <w:r w:rsidRPr="0046095A">
        <w:rPr>
          <w:rFonts w:asciiTheme="majorBidi" w:hAnsiTheme="majorBidi" w:cstheme="majorBidi"/>
          <w:b/>
          <w:bCs/>
          <w:sz w:val="32"/>
          <w:szCs w:val="32"/>
        </w:rPr>
        <w:tab/>
        <w:t xml:space="preserve"> </w:t>
      </w:r>
      <w:r>
        <w:rPr>
          <w:rFonts w:asciiTheme="majorBidi" w:hAnsiTheme="majorBidi" w:cstheme="majorBidi" w:hint="cs"/>
          <w:b/>
          <w:bCs/>
          <w:sz w:val="32"/>
          <w:szCs w:val="32"/>
          <w:cs/>
        </w:rPr>
        <w:t xml:space="preserve"> </w:t>
      </w:r>
      <w:r>
        <w:rPr>
          <w:rFonts w:asciiTheme="majorBidi" w:hAnsiTheme="majorBidi" w:cstheme="majorBidi"/>
          <w:b/>
          <w:bCs/>
          <w:sz w:val="32"/>
          <w:szCs w:val="32"/>
        </w:rPr>
        <w:t xml:space="preserve"> </w:t>
      </w:r>
      <w:r w:rsidRPr="00221CDE">
        <w:rPr>
          <w:rFonts w:asciiTheme="majorBidi" w:hAnsiTheme="majorBidi" w:cstheme="majorBidi"/>
          <w:sz w:val="32"/>
          <w:szCs w:val="32"/>
        </w:rPr>
        <w:t>- None</w:t>
      </w:r>
    </w:p>
    <w:p w:rsidR="00FA591B" w:rsidRPr="003D3AA1"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lastRenderedPageBreak/>
        <w:t>The disclosure of biographical</w:t>
      </w:r>
    </w:p>
    <w:p w:rsidR="00FA591B"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Director,</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A</w:t>
      </w:r>
      <w:r w:rsidRPr="003D3AA1">
        <w:rPr>
          <w:rFonts w:asciiTheme="majorBidi" w:hAnsiTheme="majorBidi" w:cstheme="majorBidi"/>
          <w:b/>
          <w:bCs/>
          <w:sz w:val="32"/>
          <w:szCs w:val="32"/>
          <w:u w:val="single"/>
        </w:rPr>
        <w:t>uthority control,</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01" style="position:absolute;left:0;text-align:left;margin-left:-7.4pt;margin-top:17.9pt;width:448.25pt;height:283.25pt;z-index:2517012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Default="00C645F7"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Mr. </w:t>
      </w:r>
      <w:r w:rsidR="00FA591B" w:rsidRPr="00A01029">
        <w:rPr>
          <w:rFonts w:asciiTheme="majorBidi" w:hAnsiTheme="majorBidi" w:cstheme="majorBidi"/>
          <w:spacing w:val="-5"/>
          <w:sz w:val="32"/>
          <w:szCs w:val="32"/>
        </w:rPr>
        <w:t xml:space="preserve">Phisit </w:t>
      </w:r>
      <w:r w:rsidR="00FA591B">
        <w:rPr>
          <w:rFonts w:asciiTheme="majorBidi" w:hAnsiTheme="majorBidi" w:cstheme="majorBidi"/>
          <w:spacing w:val="-5"/>
          <w:sz w:val="32"/>
          <w:szCs w:val="32"/>
        </w:rPr>
        <w:t xml:space="preserve"> </w:t>
      </w:r>
      <w:r w:rsidR="00FA591B" w:rsidRPr="00A01029">
        <w:rPr>
          <w:rFonts w:asciiTheme="majorBidi" w:hAnsiTheme="majorBidi" w:cstheme="majorBidi"/>
          <w:spacing w:val="-5"/>
          <w:sz w:val="32"/>
          <w:szCs w:val="32"/>
        </w:rPr>
        <w:t>Setthawong</w:t>
      </w:r>
      <w:r w:rsidR="00FA591B">
        <w:rPr>
          <w:rFonts w:asciiTheme="majorBidi" w:hAnsiTheme="majorBidi" w:cstheme="majorBidi" w:hint="cs"/>
          <w:spacing w:val="-5"/>
          <w:sz w:val="32"/>
          <w:szCs w:val="32"/>
          <w:rtl/>
          <w:cs/>
        </w:rPr>
        <w:tab/>
      </w:r>
      <w:r w:rsidR="00FA591B">
        <w:rPr>
          <w:rFonts w:asciiTheme="majorBidi" w:hAnsiTheme="majorBidi" w:cstheme="majorBidi"/>
          <w:spacing w:val="-5"/>
          <w:sz w:val="32"/>
          <w:szCs w:val="32"/>
        </w:rPr>
        <w:tab/>
        <w:t>Age 7</w:t>
      </w:r>
      <w:r w:rsidR="00FA591B">
        <w:rPr>
          <w:rFonts w:asciiTheme="majorBidi" w:hAnsiTheme="majorBidi" w:cstheme="majorBidi" w:hint="cs"/>
          <w:spacing w:val="-5"/>
          <w:sz w:val="32"/>
          <w:szCs w:val="32"/>
          <w:rtl/>
          <w:cs/>
        </w:rPr>
        <w:t>3</w:t>
      </w:r>
      <w:r w:rsidR="00FA591B">
        <w:rPr>
          <w:rFonts w:asciiTheme="majorBidi" w:hAnsiTheme="majorBidi" w:cstheme="majorBidi"/>
          <w:spacing w:val="-5"/>
          <w:sz w:val="32"/>
          <w:szCs w:val="32"/>
        </w:rPr>
        <w:t xml:space="preserve"> years</w:t>
      </w:r>
    </w:p>
    <w:p w:rsidR="00FA591B" w:rsidRPr="00A01029" w:rsidRDefault="00FA591B" w:rsidP="00F13E58">
      <w:pPr>
        <w:pStyle w:val="PlainText"/>
        <w:rPr>
          <w:rFonts w:asciiTheme="majorBidi" w:hAnsiTheme="majorBidi" w:cstheme="majorBidi"/>
          <w:spacing w:val="-5"/>
          <w:sz w:val="32"/>
          <w:szCs w:val="32"/>
        </w:rPr>
      </w:pPr>
      <w:r w:rsidRPr="00A01029">
        <w:rPr>
          <w:rFonts w:asciiTheme="majorBidi" w:hAnsiTheme="majorBidi" w:cstheme="majorBidi"/>
          <w:spacing w:val="-5"/>
          <w:sz w:val="32"/>
          <w:szCs w:val="32"/>
        </w:rPr>
        <w:t>Indepen</w:t>
      </w:r>
      <w:r>
        <w:rPr>
          <w:rFonts w:asciiTheme="majorBidi" w:hAnsiTheme="majorBidi" w:cstheme="majorBidi"/>
          <w:spacing w:val="-5"/>
          <w:sz w:val="32"/>
          <w:szCs w:val="32"/>
        </w:rPr>
        <w:t>den</w:t>
      </w:r>
      <w:r w:rsidRPr="00A01029">
        <w:rPr>
          <w:rFonts w:asciiTheme="majorBidi" w:hAnsiTheme="majorBidi" w:cstheme="majorBidi"/>
          <w:spacing w:val="-5"/>
          <w:sz w:val="32"/>
          <w:szCs w:val="32"/>
        </w:rPr>
        <w:t xml:space="preserve">t Director  </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 xml:space="preserve">Date appointed </w:t>
      </w:r>
      <w:r>
        <w:rPr>
          <w:rFonts w:asciiTheme="majorBidi" w:hAnsiTheme="majorBidi" w:cstheme="majorBidi"/>
          <w:spacing w:val="-5"/>
          <w:sz w:val="32"/>
          <w:szCs w:val="32"/>
        </w:rPr>
        <w:tab/>
      </w:r>
      <w:r w:rsidRPr="00A01029">
        <w:rPr>
          <w:rFonts w:asciiTheme="majorBidi" w:hAnsiTheme="majorBidi" w:cstheme="majorBidi"/>
          <w:spacing w:val="-5"/>
          <w:sz w:val="32"/>
          <w:szCs w:val="32"/>
        </w:rPr>
        <w:t>October 28,</w:t>
      </w:r>
      <w:r>
        <w:rPr>
          <w:rFonts w:asciiTheme="majorBidi" w:hAnsiTheme="majorBidi" w:cstheme="majorBidi"/>
          <w:spacing w:val="-5"/>
          <w:sz w:val="32"/>
          <w:szCs w:val="32"/>
        </w:rPr>
        <w:t xml:space="preserve"> </w:t>
      </w:r>
      <w:r w:rsidRPr="00A01029">
        <w:rPr>
          <w:rFonts w:asciiTheme="majorBidi" w:hAnsiTheme="majorBidi" w:cstheme="majorBidi"/>
          <w:spacing w:val="-5"/>
          <w:sz w:val="32"/>
          <w:szCs w:val="32"/>
        </w:rPr>
        <w:t>2005</w:t>
      </w:r>
    </w:p>
    <w:p w:rsidR="00FA591B" w:rsidRPr="00A01029" w:rsidRDefault="00FA591B" w:rsidP="00F13E58">
      <w:pPr>
        <w:pStyle w:val="PlainText"/>
        <w:rPr>
          <w:rFonts w:asciiTheme="majorBidi" w:hAnsiTheme="majorBidi" w:cstheme="majorBidi"/>
          <w:spacing w:val="-5"/>
          <w:sz w:val="32"/>
          <w:szCs w:val="32"/>
        </w:rPr>
      </w:pPr>
      <w:r w:rsidRPr="00A01029">
        <w:rPr>
          <w:rFonts w:asciiTheme="majorBidi" w:hAnsiTheme="majorBidi" w:cstheme="majorBidi"/>
          <w:spacing w:val="-5"/>
          <w:sz w:val="32"/>
          <w:szCs w:val="32"/>
        </w:rPr>
        <w:t xml:space="preserve">The Audit Committee </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sidRPr="00A01029">
        <w:rPr>
          <w:rFonts w:asciiTheme="majorBidi" w:hAnsiTheme="majorBidi" w:cstheme="majorBidi"/>
          <w:spacing w:val="-5"/>
          <w:sz w:val="32"/>
          <w:szCs w:val="32"/>
        </w:rPr>
        <w:t>April 5,</w:t>
      </w:r>
      <w:r>
        <w:rPr>
          <w:rFonts w:asciiTheme="majorBidi" w:hAnsiTheme="majorBidi" w:cstheme="majorBidi"/>
          <w:spacing w:val="-5"/>
          <w:sz w:val="32"/>
          <w:szCs w:val="32"/>
        </w:rPr>
        <w:t xml:space="preserve"> </w:t>
      </w:r>
      <w:r w:rsidRPr="00A01029">
        <w:rPr>
          <w:rFonts w:asciiTheme="majorBidi" w:hAnsiTheme="majorBidi" w:cstheme="majorBidi"/>
          <w:spacing w:val="-5"/>
          <w:sz w:val="32"/>
          <w:szCs w:val="32"/>
        </w:rPr>
        <w:t>2012</w:t>
      </w:r>
      <w:r>
        <w:rPr>
          <w:rFonts w:asciiTheme="majorBidi" w:hAnsiTheme="majorBidi" w:cstheme="majorBidi"/>
          <w:spacing w:val="-5"/>
          <w:sz w:val="32"/>
          <w:szCs w:val="32"/>
        </w:rPr>
        <w:t xml:space="preserve"> - </w:t>
      </w:r>
      <w:r w:rsidRPr="00A01029">
        <w:rPr>
          <w:rFonts w:asciiTheme="majorBidi" w:hAnsiTheme="majorBidi" w:cstheme="majorBidi"/>
          <w:spacing w:val="-5"/>
          <w:sz w:val="32"/>
          <w:szCs w:val="32"/>
        </w:rPr>
        <w:t>April 8,2015</w:t>
      </w:r>
    </w:p>
    <w:p w:rsidR="00FA591B" w:rsidRDefault="00FA591B" w:rsidP="00F13E58">
      <w:pPr>
        <w:pStyle w:val="PlainText"/>
        <w:rPr>
          <w:rFonts w:asciiTheme="majorBidi" w:hAnsiTheme="majorBidi" w:cstheme="majorBidi"/>
          <w:spacing w:val="-5"/>
          <w:sz w:val="32"/>
          <w:szCs w:val="32"/>
        </w:rPr>
      </w:pPr>
      <w:r w:rsidRPr="00A01029">
        <w:rPr>
          <w:rFonts w:asciiTheme="majorBidi" w:hAnsiTheme="majorBidi" w:cstheme="majorBidi"/>
          <w:spacing w:val="-5"/>
          <w:sz w:val="32"/>
          <w:szCs w:val="32"/>
        </w:rPr>
        <w:t xml:space="preserve">Chairman of the Audit Committee </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sidRPr="00A01029">
        <w:rPr>
          <w:rFonts w:asciiTheme="majorBidi" w:hAnsiTheme="majorBidi" w:cstheme="majorBidi"/>
          <w:spacing w:val="-5"/>
          <w:sz w:val="32"/>
          <w:szCs w:val="32"/>
        </w:rPr>
        <w:t>April 8,</w:t>
      </w:r>
      <w:r>
        <w:rPr>
          <w:rFonts w:asciiTheme="majorBidi" w:hAnsiTheme="majorBidi" w:cstheme="majorBidi"/>
          <w:spacing w:val="-5"/>
          <w:sz w:val="32"/>
          <w:szCs w:val="32"/>
        </w:rPr>
        <w:t xml:space="preserve"> </w:t>
      </w:r>
      <w:r w:rsidRPr="00A01029">
        <w:rPr>
          <w:rFonts w:asciiTheme="majorBidi" w:hAnsiTheme="majorBidi" w:cstheme="majorBidi"/>
          <w:spacing w:val="-5"/>
          <w:sz w:val="32"/>
          <w:szCs w:val="32"/>
        </w:rPr>
        <w:t>2015</w:t>
      </w:r>
    </w:p>
    <w:p w:rsidR="00FA591B" w:rsidRPr="00A01029" w:rsidRDefault="00FA591B" w:rsidP="00F13E58">
      <w:pPr>
        <w:pStyle w:val="PlainText"/>
        <w:rPr>
          <w:rFonts w:asciiTheme="majorBidi" w:hAnsiTheme="majorBidi" w:cstheme="majorBidi"/>
          <w:spacing w:val="-5"/>
          <w:sz w:val="32"/>
          <w:szCs w:val="32"/>
        </w:rPr>
      </w:pPr>
      <w:r w:rsidRPr="00227ABD">
        <w:rPr>
          <w:rFonts w:asciiTheme="majorBidi" w:hAnsiTheme="majorBidi"/>
          <w:sz w:val="32"/>
          <w:szCs w:val="32"/>
        </w:rPr>
        <w:t xml:space="preserve">Chairman of the Nomination and </w:t>
      </w:r>
      <w:r>
        <w:rPr>
          <w:rFonts w:asciiTheme="majorBidi" w:hAnsiTheme="majorBidi"/>
          <w:sz w:val="32"/>
          <w:szCs w:val="32"/>
        </w:rPr>
        <w:t>Remuneration</w:t>
      </w:r>
      <w:r w:rsidRPr="00227ABD">
        <w:rPr>
          <w:rFonts w:asciiTheme="majorBidi" w:hAnsiTheme="majorBidi"/>
          <w:sz w:val="32"/>
          <w:szCs w:val="32"/>
        </w:rPr>
        <w:t xml:space="preserve"> Committee</w:t>
      </w:r>
      <w:r>
        <w:rPr>
          <w:rFonts w:asciiTheme="majorBidi" w:hAnsiTheme="majorBidi"/>
          <w:sz w:val="32"/>
          <w:szCs w:val="32"/>
        </w:rPr>
        <w:tab/>
        <w:t>August 11, 2016</w:t>
      </w:r>
    </w:p>
    <w:p w:rsidR="00FA591B" w:rsidRPr="009B6595" w:rsidRDefault="00FA591B" w:rsidP="00F13E58">
      <w:pPr>
        <w:pStyle w:val="PlainText"/>
        <w:rPr>
          <w:rFonts w:asciiTheme="majorBidi" w:hAnsiTheme="majorBidi" w:cstheme="majorBidi"/>
          <w:b/>
          <w:bCs/>
          <w:spacing w:val="-5"/>
          <w:sz w:val="32"/>
          <w:szCs w:val="32"/>
          <w:u w:val="single"/>
        </w:rPr>
      </w:pPr>
      <w:r>
        <w:rPr>
          <w:rFonts w:asciiTheme="majorBidi" w:hAnsiTheme="majorBidi" w:cstheme="majorBidi"/>
          <w:b/>
          <w:bCs/>
          <w:spacing w:val="-5"/>
          <w:sz w:val="32"/>
          <w:szCs w:val="32"/>
          <w:u w:val="single"/>
        </w:rPr>
        <w:t>Education</w:t>
      </w:r>
      <w:r w:rsidRPr="009B6595">
        <w:rPr>
          <w:rFonts w:asciiTheme="majorBidi" w:hAnsiTheme="majorBidi" w:cstheme="majorBidi"/>
          <w:b/>
          <w:bCs/>
          <w:spacing w:val="-5"/>
          <w:sz w:val="32"/>
          <w:szCs w:val="32"/>
          <w:u w:val="single"/>
          <w:rtl/>
          <w:cs/>
        </w:rPr>
        <w:t xml:space="preserve"> / </w:t>
      </w:r>
      <w:r>
        <w:rPr>
          <w:rFonts w:asciiTheme="majorBidi" w:hAnsiTheme="majorBidi" w:cstheme="majorBidi"/>
          <w:b/>
          <w:bCs/>
          <w:spacing w:val="-5"/>
          <w:sz w:val="32"/>
          <w:szCs w:val="32"/>
          <w:u w:val="single"/>
        </w:rPr>
        <w:t>Training</w:t>
      </w:r>
      <w:r w:rsidRPr="009B6595">
        <w:rPr>
          <w:rFonts w:asciiTheme="majorBidi" w:hAnsiTheme="majorBidi" w:cstheme="majorBidi" w:hint="cs"/>
          <w:b/>
          <w:bCs/>
          <w:spacing w:val="-5"/>
          <w:sz w:val="32"/>
          <w:szCs w:val="32"/>
          <w:u w:val="single"/>
          <w:rtl/>
          <w:cs/>
        </w:rPr>
        <w:t xml:space="preserve"> </w:t>
      </w:r>
    </w:p>
    <w:p w:rsidR="00FA591B" w:rsidRPr="00A01029" w:rsidRDefault="00FA591B" w:rsidP="00F13E58">
      <w:pPr>
        <w:pStyle w:val="PlainText"/>
        <w:rPr>
          <w:rFonts w:asciiTheme="majorBidi" w:hAnsiTheme="majorBidi" w:cstheme="majorBidi"/>
          <w:sz w:val="32"/>
          <w:szCs w:val="32"/>
        </w:rPr>
      </w:pPr>
      <w:r w:rsidRPr="00A01029">
        <w:rPr>
          <w:rFonts w:asciiTheme="majorBidi" w:hAnsiTheme="majorBidi" w:cstheme="majorBidi"/>
          <w:sz w:val="32"/>
          <w:szCs w:val="32"/>
        </w:rPr>
        <w:t>B.A. Commerce and Accountancy (with honors), Chulalongkorn University</w:t>
      </w:r>
    </w:p>
    <w:p w:rsidR="00FA591B" w:rsidRPr="00A01029" w:rsidRDefault="00FA591B" w:rsidP="00F13E58">
      <w:pPr>
        <w:pStyle w:val="PlainText"/>
        <w:rPr>
          <w:rFonts w:asciiTheme="majorBidi" w:hAnsiTheme="majorBidi" w:cstheme="majorBidi"/>
          <w:sz w:val="32"/>
          <w:szCs w:val="32"/>
        </w:rPr>
      </w:pPr>
      <w:r w:rsidRPr="00A01029">
        <w:rPr>
          <w:rFonts w:asciiTheme="majorBidi" w:hAnsiTheme="majorBidi" w:cstheme="majorBidi"/>
          <w:sz w:val="32"/>
          <w:szCs w:val="32"/>
        </w:rPr>
        <w:t>M.A. Econom</w:t>
      </w:r>
      <w:r w:rsidR="00C645F7">
        <w:rPr>
          <w:rFonts w:asciiTheme="majorBidi" w:hAnsiTheme="majorBidi" w:cstheme="majorBidi"/>
          <w:sz w:val="32"/>
          <w:szCs w:val="32"/>
        </w:rPr>
        <w:t xml:space="preserve">ics, Michigan State University, </w:t>
      </w:r>
      <w:r w:rsidRPr="00A01029">
        <w:rPr>
          <w:rFonts w:asciiTheme="majorBidi" w:hAnsiTheme="majorBidi" w:cstheme="majorBidi"/>
          <w:sz w:val="32"/>
          <w:szCs w:val="32"/>
        </w:rPr>
        <w:t>U.S.A.</w:t>
      </w:r>
    </w:p>
    <w:p w:rsidR="00FA591B" w:rsidRPr="00A01029" w:rsidRDefault="00FA591B" w:rsidP="00F13E58">
      <w:pPr>
        <w:pStyle w:val="PlainText"/>
        <w:rPr>
          <w:rFonts w:asciiTheme="majorBidi" w:hAnsiTheme="majorBidi" w:cstheme="majorBidi"/>
          <w:sz w:val="32"/>
          <w:szCs w:val="32"/>
        </w:rPr>
      </w:pPr>
      <w:r w:rsidRPr="00A01029">
        <w:rPr>
          <w:rFonts w:asciiTheme="majorBidi" w:hAnsiTheme="majorBidi" w:cstheme="majorBidi"/>
          <w:sz w:val="32"/>
          <w:szCs w:val="32"/>
        </w:rPr>
        <w:t>Ph.D. Economics, Michigan State University, U.S.A.</w:t>
      </w:r>
    </w:p>
    <w:p w:rsidR="00FA591B" w:rsidRPr="00A01029" w:rsidRDefault="00FA591B" w:rsidP="00F13E58">
      <w:pPr>
        <w:pStyle w:val="PlainText"/>
        <w:rPr>
          <w:rFonts w:asciiTheme="majorBidi" w:hAnsiTheme="majorBidi" w:cstheme="majorBidi"/>
          <w:sz w:val="32"/>
          <w:szCs w:val="32"/>
        </w:rPr>
      </w:pPr>
      <w:r w:rsidRPr="00A01029">
        <w:rPr>
          <w:rFonts w:asciiTheme="majorBidi" w:hAnsiTheme="majorBidi" w:cstheme="majorBidi"/>
          <w:sz w:val="32"/>
          <w:szCs w:val="32"/>
        </w:rPr>
        <w:t>Director Accreditation Program (DAP) Thai Institute of Directors (IOD)</w:t>
      </w:r>
    </w:p>
    <w:p w:rsidR="00FA591B" w:rsidRDefault="00FA591B" w:rsidP="00F13E58">
      <w:pPr>
        <w:pStyle w:val="PlainText"/>
        <w:rPr>
          <w:rFonts w:asciiTheme="majorBidi" w:hAnsiTheme="majorBidi" w:cstheme="majorBidi"/>
          <w:sz w:val="32"/>
          <w:szCs w:val="32"/>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hint="cs"/>
          <w:b/>
          <w:bCs/>
          <w:sz w:val="32"/>
          <w:szCs w:val="32"/>
          <w:u w:val="single"/>
          <w:rtl/>
          <w:cs/>
        </w:rPr>
        <w:t>7</w:t>
      </w:r>
      <w:r>
        <w:rPr>
          <w:rFonts w:asciiTheme="majorBidi" w:hAnsiTheme="majorBidi" w:cstheme="majorBidi" w:hint="cs"/>
          <w:sz w:val="32"/>
          <w:szCs w:val="32"/>
          <w:rtl/>
          <w:cs/>
        </w:rPr>
        <w:tab/>
      </w:r>
    </w:p>
    <w:p w:rsidR="00FA591B" w:rsidRPr="0083498D" w:rsidRDefault="00FA591B" w:rsidP="00F13E58">
      <w:pPr>
        <w:pStyle w:val="PlainText"/>
        <w:rPr>
          <w:rFonts w:asciiTheme="majorBidi" w:hAnsiTheme="majorBidi" w:cstheme="majorBidi"/>
          <w:sz w:val="32"/>
          <w:szCs w:val="32"/>
        </w:rPr>
      </w:pPr>
      <w:r>
        <w:rPr>
          <w:rFonts w:asciiTheme="majorBidi" w:hAnsiTheme="majorBidi" w:cstheme="majorBidi" w:hint="cs"/>
          <w:sz w:val="32"/>
          <w:szCs w:val="32"/>
          <w:rtl/>
          <w:cs/>
        </w:rPr>
        <w:t xml:space="preserve">- </w:t>
      </w:r>
      <w:r>
        <w:rPr>
          <w:rFonts w:asciiTheme="majorBidi" w:hAnsiTheme="majorBidi" w:cstheme="majorBidi"/>
          <w:sz w:val="32"/>
          <w:szCs w:val="32"/>
        </w:rPr>
        <w:t xml:space="preserve">  None</w:t>
      </w:r>
    </w:p>
    <w:p w:rsidR="00FA591B" w:rsidRDefault="00FA591B" w:rsidP="00F13E58">
      <w:pPr>
        <w:spacing w:after="0" w:line="240" w:lineRule="auto"/>
        <w:rPr>
          <w:rFonts w:asciiTheme="majorBidi" w:eastAsia="Times New Roman" w:hAnsiTheme="majorBidi" w:cstheme="majorBidi"/>
          <w:b/>
          <w:bCs/>
          <w:spacing w:val="-7"/>
          <w:sz w:val="32"/>
          <w:szCs w:val="32"/>
          <w:u w:val="single"/>
        </w:rPr>
      </w:pPr>
      <w:r w:rsidRPr="008C0171">
        <w:rPr>
          <w:rFonts w:asciiTheme="majorBidi" w:eastAsia="Times New Roman" w:hAnsiTheme="majorBidi" w:cstheme="majorBidi"/>
          <w:b/>
          <w:bCs/>
          <w:spacing w:val="-7"/>
          <w:sz w:val="32"/>
          <w:szCs w:val="32"/>
          <w:u w:val="single"/>
        </w:rPr>
        <w:t>Company Shareholding (%)</w:t>
      </w:r>
      <w:r w:rsidRPr="008C0171">
        <w:rPr>
          <w:rFonts w:asciiTheme="majorBidi" w:eastAsia="Times New Roman" w:hAnsiTheme="majorBidi" w:cstheme="majorBidi" w:hint="cs"/>
          <w:b/>
          <w:bCs/>
          <w:spacing w:val="-7"/>
          <w:sz w:val="32"/>
          <w:szCs w:val="32"/>
          <w:u w:val="single"/>
        </w:rPr>
        <w:t xml:space="preserve"> </w:t>
      </w:r>
    </w:p>
    <w:p w:rsidR="00FA591B" w:rsidRDefault="00FA591B" w:rsidP="00F13E58">
      <w:pPr>
        <w:spacing w:after="0" w:line="240" w:lineRule="auto"/>
        <w:ind w:firstLine="720"/>
        <w:rPr>
          <w:rFonts w:asciiTheme="majorBidi" w:hAnsiTheme="majorBidi" w:cstheme="majorBidi"/>
          <w:sz w:val="32"/>
          <w:szCs w:val="32"/>
        </w:rPr>
      </w:pPr>
      <w:r>
        <w:rPr>
          <w:rFonts w:asciiTheme="majorBidi" w:hAnsiTheme="majorBidi" w:cstheme="majorBidi"/>
          <w:sz w:val="32"/>
          <w:szCs w:val="32"/>
        </w:rPr>
        <w:t>None</w:t>
      </w:r>
      <w:r>
        <w:rPr>
          <w:rFonts w:asciiTheme="majorBidi" w:hAnsiTheme="majorBidi" w:cstheme="majorBidi" w:hint="cs"/>
          <w:sz w:val="32"/>
          <w:szCs w:val="32"/>
          <w:cs/>
        </w:rPr>
        <w:t xml:space="preserve"> </w:t>
      </w:r>
    </w:p>
    <w:p w:rsidR="00FA591B" w:rsidRDefault="00FA591B" w:rsidP="00F13E58">
      <w:pPr>
        <w:pStyle w:val="PlainTex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p>
    <w:p w:rsidR="00FA591B" w:rsidRPr="008C0171" w:rsidRDefault="00FA591B" w:rsidP="00F13E58">
      <w:pPr>
        <w:pStyle w:val="PlainText"/>
        <w:ind w:firstLine="720"/>
        <w:rPr>
          <w:rFonts w:asciiTheme="majorBidi" w:hAnsiTheme="majorBidi"/>
          <w:sz w:val="29"/>
          <w:szCs w:val="29"/>
          <w:rtl/>
          <w:cs/>
        </w:rPr>
      </w:pPr>
      <w:r>
        <w:rPr>
          <w:rFonts w:asciiTheme="majorBidi" w:hAnsiTheme="majorBidi"/>
          <w:sz w:val="29"/>
          <w:szCs w:val="29"/>
        </w:rPr>
        <w:t>None</w:t>
      </w:r>
    </w:p>
    <w:p w:rsidR="00FA591B" w:rsidRPr="009B6595" w:rsidRDefault="0075384C" w:rsidP="00F13E58">
      <w:pPr>
        <w:pStyle w:val="PlainText"/>
        <w:ind w:firstLine="720"/>
        <w:rPr>
          <w:rFonts w:asciiTheme="majorBidi" w:hAnsiTheme="majorBidi"/>
          <w:sz w:val="29"/>
          <w:szCs w:val="29"/>
          <w:rtl/>
          <w:cs/>
        </w:rPr>
      </w:pPr>
      <w:r w:rsidRPr="0075384C">
        <w:rPr>
          <w:rFonts w:asciiTheme="majorBidi" w:hAnsiTheme="majorBidi" w:cstheme="majorBidi"/>
          <w:noProof/>
          <w:sz w:val="29"/>
          <w:szCs w:val="29"/>
          <w:rtl/>
          <w:lang w:val="th-TH" w:eastAsia="zh-TW"/>
        </w:rPr>
        <w:pict>
          <v:shape id="_x0000_s1103" type="#_x0000_t202" style="position:absolute;left:0;text-align:left;margin-left:-7.4pt;margin-top:.4pt;width:448.25pt;height:112pt;z-index:251703296;mso-width-relative:margin;mso-height-relative:margin">
            <v:textbox style="mso-next-textbox:#_x0000_s1103">
              <w:txbxContent>
                <w:p w:rsidR="00DA4960" w:rsidRDefault="005A2D38" w:rsidP="00FA591B">
                  <w:pPr>
                    <w:pStyle w:val="PlainText"/>
                    <w:rPr>
                      <w:rFonts w:asciiTheme="majorBidi" w:hAnsiTheme="majorBidi" w:cstheme="majorBidi"/>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C645F7">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Pr>
                      <w:rFonts w:asciiTheme="majorBidi" w:hAnsiTheme="majorBidi" w:cstheme="majorBidi"/>
                      <w:b/>
                      <w:bCs/>
                      <w:sz w:val="32"/>
                      <w:szCs w:val="32"/>
                    </w:rPr>
                    <w:t xml:space="preserve"> Information as December 31,</w:t>
                  </w:r>
                  <w:r w:rsidR="00C645F7">
                    <w:rPr>
                      <w:rFonts w:asciiTheme="majorBidi" w:hAnsiTheme="majorBidi" w:cstheme="majorBidi"/>
                      <w:b/>
                      <w:bCs/>
                      <w:sz w:val="32"/>
                      <w:szCs w:val="32"/>
                    </w:rPr>
                    <w:t xml:space="preserve"> </w:t>
                  </w:r>
                  <w:r>
                    <w:rPr>
                      <w:rFonts w:asciiTheme="majorBidi" w:hAnsiTheme="majorBidi" w:cstheme="majorBidi"/>
                      <w:b/>
                      <w:bCs/>
                      <w:sz w:val="32"/>
                      <w:szCs w:val="32"/>
                    </w:rPr>
                    <w:t>20</w:t>
                  </w:r>
                  <w:r>
                    <w:rPr>
                      <w:rFonts w:asciiTheme="majorBidi" w:hAnsiTheme="majorBidi" w:cstheme="majorBidi"/>
                      <w:b/>
                      <w:bCs/>
                      <w:sz w:val="32"/>
                      <w:szCs w:val="32"/>
                      <w:rtl/>
                    </w:rPr>
                    <w:t>1</w:t>
                  </w:r>
                  <w:r w:rsidR="00DA4960">
                    <w:rPr>
                      <w:rFonts w:asciiTheme="majorBidi" w:hAnsiTheme="majorBidi" w:cstheme="majorBidi" w:hint="cs"/>
                      <w:b/>
                      <w:bCs/>
                      <w:sz w:val="32"/>
                      <w:szCs w:val="32"/>
                      <w:rtl/>
                      <w:cs/>
                    </w:rPr>
                    <w:t>7</w:t>
                  </w:r>
                </w:p>
                <w:p w:rsidR="00DA4960" w:rsidRPr="00F84B01" w:rsidRDefault="00F55108" w:rsidP="00FA591B">
                  <w:pPr>
                    <w:pStyle w:val="PlainText"/>
                    <w:rPr>
                      <w:rFonts w:asciiTheme="majorBidi" w:hAnsiTheme="majorBidi"/>
                      <w:sz w:val="32"/>
                      <w:szCs w:val="32"/>
                      <w:rtl/>
                      <w:cs/>
                    </w:rPr>
                  </w:pPr>
                  <w:r>
                    <w:rPr>
                      <w:rFonts w:asciiTheme="majorBidi" w:hAnsiTheme="majorBidi"/>
                      <w:sz w:val="32"/>
                      <w:szCs w:val="32"/>
                      <w:rtl/>
                      <w:cs/>
                    </w:rPr>
                    <w:t>2012</w:t>
                  </w:r>
                  <w:r>
                    <w:rPr>
                      <w:rFonts w:asciiTheme="majorBidi" w:hAnsiTheme="majorBidi" w:cstheme="majorBidi"/>
                      <w:sz w:val="32"/>
                      <w:szCs w:val="32"/>
                    </w:rPr>
                    <w:t>-</w:t>
                  </w:r>
                  <w:r w:rsidR="00DA4960" w:rsidRPr="00F84B01">
                    <w:rPr>
                      <w:rFonts w:asciiTheme="majorBidi" w:hAnsiTheme="majorBidi" w:cstheme="majorBidi"/>
                      <w:sz w:val="32"/>
                      <w:szCs w:val="32"/>
                    </w:rPr>
                    <w:t>Present</w:t>
                  </w:r>
                  <w:r w:rsidR="00DA4960" w:rsidRPr="00F84B01">
                    <w:rPr>
                      <w:rFonts w:asciiTheme="majorBidi" w:hAnsiTheme="majorBidi" w:cstheme="majorBidi"/>
                      <w:sz w:val="32"/>
                      <w:szCs w:val="32"/>
                    </w:rPr>
                    <w:tab/>
                  </w:r>
                  <w:r w:rsidR="00DA4960">
                    <w:rPr>
                      <w:rFonts w:asciiTheme="majorBidi" w:hAnsiTheme="majorBidi" w:cstheme="majorBidi"/>
                      <w:sz w:val="32"/>
                      <w:szCs w:val="32"/>
                    </w:rPr>
                    <w:t>Chairman of T</w:t>
                  </w:r>
                  <w:r w:rsidR="00DA4960" w:rsidRPr="00F84B01">
                    <w:rPr>
                      <w:rFonts w:asciiTheme="majorBidi" w:hAnsiTheme="majorBidi" w:cstheme="majorBidi"/>
                      <w:sz w:val="32"/>
                      <w:szCs w:val="32"/>
                    </w:rPr>
                    <w:t>he audit committee</w:t>
                  </w:r>
                  <w:r w:rsidR="00DA4960">
                    <w:rPr>
                      <w:rFonts w:asciiTheme="majorBidi" w:hAnsiTheme="majorBidi" w:cstheme="majorBidi"/>
                      <w:sz w:val="32"/>
                      <w:szCs w:val="32"/>
                    </w:rPr>
                    <w:t xml:space="preserve">, </w:t>
                  </w:r>
                  <w:r w:rsidR="00DA4960" w:rsidRPr="00F84B01">
                    <w:rPr>
                      <w:rFonts w:asciiTheme="majorBidi" w:hAnsiTheme="majorBidi" w:cstheme="majorBidi"/>
                      <w:sz w:val="32"/>
                      <w:szCs w:val="32"/>
                    </w:rPr>
                    <w:t>Thaivivat Insurance PCL.</w:t>
                  </w:r>
                  <w:r w:rsidR="00DA4960">
                    <w:rPr>
                      <w:rFonts w:asciiTheme="majorBidi" w:hAnsiTheme="majorBidi" w:cstheme="majorBidi"/>
                      <w:sz w:val="32"/>
                      <w:szCs w:val="32"/>
                    </w:rPr>
                    <w:t xml:space="preserve"> , Insurance</w:t>
                  </w:r>
                </w:p>
                <w:p w:rsidR="00DA4960" w:rsidRPr="0060455B" w:rsidRDefault="00DA4960" w:rsidP="00FA591B">
                  <w:pPr>
                    <w:pStyle w:val="PlainText"/>
                    <w:rPr>
                      <w:rFonts w:cs="Tms Rmn"/>
                      <w:rtl/>
                      <w:cs/>
                    </w:rPr>
                  </w:pP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p>
    <w:p w:rsidR="00FA591B" w:rsidRPr="00252E00" w:rsidRDefault="00FA591B" w:rsidP="00F13E58">
      <w:pPr>
        <w:pStyle w:val="PlainText"/>
        <w:rPr>
          <w:rFonts w:asciiTheme="majorBidi" w:hAnsiTheme="majorBidi"/>
          <w:b/>
          <w:bCs/>
          <w:sz w:val="32"/>
          <w:szCs w:val="32"/>
          <w:rtl/>
          <w:cs/>
        </w:rPr>
      </w:pPr>
      <w:r w:rsidRPr="00B76619">
        <w:rPr>
          <w:rFonts w:asciiTheme="majorBidi" w:hAnsiTheme="majorBidi" w:cstheme="majorBidi"/>
          <w:b/>
          <w:bCs/>
          <w:sz w:val="32"/>
          <w:szCs w:val="32"/>
          <w:u w:val="single"/>
          <w:cs/>
          <w:lang w:bidi="th-TH"/>
        </w:rPr>
        <w:t xml:space="preserve">ประสบการณ์ทำงานในระยะ </w:t>
      </w:r>
      <w:r w:rsidRPr="00B76619">
        <w:rPr>
          <w:rFonts w:asciiTheme="majorBidi" w:hAnsiTheme="majorBidi" w:cstheme="majorBidi"/>
          <w:b/>
          <w:bCs/>
          <w:sz w:val="32"/>
          <w:szCs w:val="32"/>
          <w:u w:val="single"/>
          <w:rtl/>
          <w:cs/>
        </w:rPr>
        <w:t xml:space="preserve">5 </w:t>
      </w:r>
      <w:r w:rsidRPr="00B76619">
        <w:rPr>
          <w:rFonts w:asciiTheme="majorBidi" w:hAnsiTheme="majorBidi" w:cstheme="majorBidi"/>
          <w:b/>
          <w:bCs/>
          <w:sz w:val="32"/>
          <w:szCs w:val="32"/>
          <w:u w:val="single"/>
          <w:rtl/>
          <w:cs/>
          <w:lang w:bidi="th-TH"/>
        </w:rPr>
        <w:t>ปี ย้อนหลัง</w:t>
      </w:r>
      <w:r>
        <w:rPr>
          <w:rFonts w:asciiTheme="majorBidi" w:hAnsiTheme="majorBidi" w:cstheme="majorBidi" w:hint="cs"/>
          <w:b/>
          <w:bCs/>
          <w:sz w:val="32"/>
          <w:szCs w:val="32"/>
          <w:rtl/>
          <w:cs/>
        </w:rPr>
        <w:t xml:space="preserve"> </w:t>
      </w:r>
      <w:r w:rsidRPr="00D10D56">
        <w:rPr>
          <w:rFonts w:asciiTheme="majorBidi" w:hAnsiTheme="majorBidi" w:cstheme="majorBidi"/>
          <w:b/>
          <w:bCs/>
          <w:sz w:val="32"/>
          <w:szCs w:val="32"/>
          <w:rtl/>
          <w:cs/>
        </w:rPr>
        <w:t>(</w:t>
      </w:r>
      <w:r w:rsidRPr="00D10D56">
        <w:rPr>
          <w:rFonts w:asciiTheme="majorBidi" w:hAnsiTheme="majorBidi" w:cstheme="majorBidi"/>
          <w:b/>
          <w:bCs/>
          <w:sz w:val="32"/>
          <w:szCs w:val="32"/>
          <w:rtl/>
          <w:cs/>
          <w:lang w:bidi="th-TH"/>
        </w:rPr>
        <w:t xml:space="preserve">ข้อมูล ณ วันที่ </w:t>
      </w:r>
      <w:r w:rsidRPr="00D10D56">
        <w:rPr>
          <w:rFonts w:asciiTheme="majorBidi" w:hAnsiTheme="majorBidi" w:cstheme="majorBidi"/>
          <w:b/>
          <w:bCs/>
          <w:sz w:val="32"/>
          <w:szCs w:val="32"/>
          <w:rtl/>
          <w:cs/>
        </w:rPr>
        <w:t xml:space="preserve">31 </w:t>
      </w:r>
      <w:r w:rsidRPr="00D10D56">
        <w:rPr>
          <w:rFonts w:asciiTheme="majorBidi" w:hAnsiTheme="majorBidi" w:cstheme="majorBidi"/>
          <w:b/>
          <w:bCs/>
          <w:sz w:val="32"/>
          <w:szCs w:val="32"/>
          <w:rtl/>
          <w:cs/>
          <w:lang w:bidi="th-TH"/>
        </w:rPr>
        <w:t xml:space="preserve">ธันวาคม </w:t>
      </w:r>
      <w:r w:rsidRPr="00D10D56">
        <w:rPr>
          <w:rFonts w:asciiTheme="majorBidi" w:hAnsiTheme="majorBidi" w:cstheme="majorBidi"/>
          <w:b/>
          <w:bCs/>
          <w:sz w:val="32"/>
          <w:szCs w:val="32"/>
          <w:rtl/>
          <w:cs/>
        </w:rPr>
        <w:t>2559)</w:t>
      </w:r>
    </w:p>
    <w:p w:rsidR="00FA591B" w:rsidRDefault="00FA591B" w:rsidP="00F13E58">
      <w:pPr>
        <w:pStyle w:val="PlainText"/>
        <w:rPr>
          <w:rFonts w:asciiTheme="majorBidi" w:hAnsiTheme="majorBidi"/>
          <w:sz w:val="32"/>
          <w:szCs w:val="32"/>
          <w:rtl/>
          <w:cs/>
        </w:rPr>
      </w:pPr>
      <w:r w:rsidRPr="00B76619">
        <w:rPr>
          <w:rFonts w:asciiTheme="majorBidi" w:hAnsiTheme="majorBidi" w:cstheme="majorBidi" w:hint="cs"/>
          <w:sz w:val="32"/>
          <w:szCs w:val="32"/>
          <w:cs/>
          <w:lang w:bidi="th-TH"/>
        </w:rPr>
        <w:t>พ</w:t>
      </w:r>
      <w:r w:rsidRPr="00B76619">
        <w:rPr>
          <w:rFonts w:asciiTheme="majorBidi" w:hAnsiTheme="majorBidi" w:cstheme="majorBidi" w:hint="cs"/>
          <w:sz w:val="32"/>
          <w:szCs w:val="32"/>
          <w:rtl/>
          <w:cs/>
        </w:rPr>
        <w:t>.</w:t>
      </w:r>
      <w:r w:rsidRPr="00B76619">
        <w:rPr>
          <w:rFonts w:asciiTheme="majorBidi" w:hAnsiTheme="majorBidi" w:cstheme="majorBidi" w:hint="cs"/>
          <w:sz w:val="32"/>
          <w:szCs w:val="32"/>
          <w:rtl/>
          <w:cs/>
          <w:lang w:bidi="th-TH"/>
        </w:rPr>
        <w:t>ศ</w:t>
      </w:r>
      <w:r w:rsidRPr="00B76619">
        <w:rPr>
          <w:rFonts w:asciiTheme="majorBidi" w:hAnsiTheme="majorBidi" w:cstheme="majorBidi" w:hint="cs"/>
          <w:sz w:val="32"/>
          <w:szCs w:val="32"/>
          <w:rtl/>
          <w:cs/>
        </w:rPr>
        <w:t>. 255</w:t>
      </w:r>
      <w:r>
        <w:rPr>
          <w:rFonts w:asciiTheme="majorBidi" w:hAnsiTheme="majorBidi" w:cstheme="majorBidi" w:hint="cs"/>
          <w:sz w:val="32"/>
          <w:szCs w:val="32"/>
          <w:rtl/>
          <w:cs/>
        </w:rPr>
        <w:t>5</w:t>
      </w:r>
      <w:r w:rsidRPr="00B76619">
        <w:rPr>
          <w:rFonts w:asciiTheme="majorBidi" w:hAnsiTheme="majorBidi" w:cstheme="majorBidi" w:hint="cs"/>
          <w:sz w:val="32"/>
          <w:szCs w:val="32"/>
          <w:cs/>
          <w:lang w:bidi="th-TH"/>
        </w:rPr>
        <w:t xml:space="preserve"> ถึง </w:t>
      </w:r>
      <w:r w:rsidRPr="00B76619">
        <w:rPr>
          <w:rFonts w:asciiTheme="majorBidi" w:hAnsiTheme="majorBidi" w:cstheme="majorBidi" w:hint="cs"/>
          <w:sz w:val="32"/>
          <w:szCs w:val="32"/>
          <w:rtl/>
          <w:cs/>
        </w:rPr>
        <w:t xml:space="preserve">2557 </w:t>
      </w:r>
      <w:r w:rsidRPr="00B76619">
        <w:rPr>
          <w:rFonts w:asciiTheme="majorBidi" w:hAnsiTheme="majorBidi" w:cstheme="majorBidi" w:hint="cs"/>
          <w:sz w:val="32"/>
          <w:szCs w:val="32"/>
          <w:rtl/>
          <w:cs/>
          <w:lang w:bidi="th-TH"/>
        </w:rPr>
        <w:t>ดำรงตำแหน่ง</w:t>
      </w:r>
      <w:r>
        <w:rPr>
          <w:rFonts w:asciiTheme="majorBidi" w:hAnsiTheme="majorBidi" w:cstheme="majorBidi" w:hint="cs"/>
          <w:sz w:val="32"/>
          <w:szCs w:val="32"/>
          <w:cs/>
          <w:lang w:bidi="th-TH"/>
        </w:rPr>
        <w:t>กรรมการตรวจสอบ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ไทยรีประกันชีวิต จำกัด </w:t>
      </w:r>
    </w:p>
    <w:p w:rsidR="00FA591B" w:rsidRDefault="00FA591B" w:rsidP="00F13E58">
      <w:pPr>
        <w:pStyle w:val="PlainText"/>
        <w:rPr>
          <w:rFonts w:asciiTheme="majorBidi" w:hAnsiTheme="majorBidi"/>
          <w:b/>
          <w:bCs/>
          <w:sz w:val="29"/>
          <w:szCs w:val="29"/>
          <w:u w:val="single"/>
          <w:rtl/>
          <w:cs/>
        </w:rPr>
      </w:pPr>
      <w:r>
        <w:rPr>
          <w:rFonts w:asciiTheme="majorBidi" w:hAnsiTheme="majorBidi" w:cstheme="majorBidi" w:hint="cs"/>
          <w:sz w:val="32"/>
          <w:szCs w:val="32"/>
          <w:cs/>
          <w:lang w:bidi="th-TH"/>
        </w:rPr>
        <w:t>พ</w:t>
      </w:r>
      <w:r>
        <w:rPr>
          <w:rFonts w:asciiTheme="majorBidi" w:hAnsiTheme="majorBidi" w:cstheme="majorBidi" w:hint="cs"/>
          <w:sz w:val="32"/>
          <w:szCs w:val="32"/>
          <w:rtl/>
          <w:cs/>
        </w:rPr>
        <w:t>.</w:t>
      </w:r>
      <w:r>
        <w:rPr>
          <w:rFonts w:asciiTheme="majorBidi" w:hAnsiTheme="majorBidi" w:cstheme="majorBidi" w:hint="cs"/>
          <w:sz w:val="32"/>
          <w:szCs w:val="32"/>
          <w:rtl/>
          <w:cs/>
          <w:lang w:bidi="th-TH"/>
        </w:rPr>
        <w:t>ศ</w:t>
      </w:r>
      <w:r>
        <w:rPr>
          <w:rFonts w:asciiTheme="majorBidi" w:hAnsiTheme="majorBidi" w:cstheme="majorBidi" w:hint="cs"/>
          <w:sz w:val="32"/>
          <w:szCs w:val="32"/>
          <w:rtl/>
          <w:cs/>
        </w:rPr>
        <w:t xml:space="preserve">. 2551 </w:t>
      </w:r>
      <w:r>
        <w:rPr>
          <w:rFonts w:asciiTheme="majorBidi" w:hAnsiTheme="majorBidi" w:cstheme="majorBidi" w:hint="cs"/>
          <w:sz w:val="32"/>
          <w:szCs w:val="32"/>
          <w:cs/>
          <w:lang w:bidi="th-TH"/>
        </w:rPr>
        <w:t xml:space="preserve">ถึง </w:t>
      </w:r>
      <w:r>
        <w:rPr>
          <w:rFonts w:asciiTheme="majorBidi" w:hAnsiTheme="majorBidi" w:cstheme="majorBidi" w:hint="cs"/>
          <w:sz w:val="32"/>
          <w:szCs w:val="32"/>
          <w:rtl/>
          <w:cs/>
        </w:rPr>
        <w:t xml:space="preserve">2555 </w:t>
      </w:r>
      <w:r>
        <w:rPr>
          <w:rFonts w:asciiTheme="majorBidi" w:hAnsiTheme="majorBidi" w:cstheme="majorBidi" w:hint="cs"/>
          <w:sz w:val="32"/>
          <w:szCs w:val="32"/>
          <w:rtl/>
          <w:cs/>
          <w:lang w:bidi="th-TH"/>
        </w:rPr>
        <w:t>ดำรงตำแหน่ง ประธานกรรมการ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โปรเฟสชั่นแนล เวสต์  เทคโนโลยี </w:t>
      </w:r>
      <w:r>
        <w:rPr>
          <w:rFonts w:asciiTheme="majorBidi" w:hAnsiTheme="majorBidi" w:cstheme="majorBidi" w:hint="cs"/>
          <w:sz w:val="32"/>
          <w:szCs w:val="32"/>
          <w:rtl/>
          <w:cs/>
        </w:rPr>
        <w:t>(1999)</w:t>
      </w:r>
    </w:p>
    <w:p w:rsidR="00FA591B" w:rsidRDefault="00FA591B" w:rsidP="00F13E58">
      <w:pPr>
        <w:spacing w:after="0" w:line="240" w:lineRule="auto"/>
        <w:rPr>
          <w:rFonts w:asciiTheme="majorBidi" w:hAnsiTheme="majorBidi" w:cstheme="majorBidi"/>
          <w:spacing w:val="-4"/>
          <w:sz w:val="32"/>
          <w:szCs w:val="32"/>
        </w:rPr>
      </w:pPr>
    </w:p>
    <w:p w:rsidR="00FA591B" w:rsidRDefault="00FA591B" w:rsidP="00F13E58">
      <w:pPr>
        <w:spacing w:after="0" w:line="240" w:lineRule="auto"/>
        <w:rPr>
          <w:rFonts w:asciiTheme="majorBidi" w:hAnsiTheme="majorBidi" w:cstheme="majorBidi"/>
          <w:b/>
          <w:bCs/>
          <w:sz w:val="32"/>
          <w:szCs w:val="32"/>
          <w:u w:val="single"/>
        </w:rPr>
      </w:pPr>
    </w:p>
    <w:p w:rsidR="00FA591B"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02" style="position:absolute;margin-left:-7.35pt;margin-top:.95pt;width:448.2pt;height:99.55pt;z-index:2517022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FA591B" w:rsidRPr="003D3AA1">
        <w:rPr>
          <w:rFonts w:asciiTheme="majorBidi" w:hAnsiTheme="majorBidi" w:cstheme="majorBidi"/>
          <w:b/>
          <w:bCs/>
          <w:sz w:val="32"/>
          <w:szCs w:val="32"/>
          <w:u w:val="single"/>
        </w:rPr>
        <w:t>Other positions in Company or any organization in the past year.</w:t>
      </w:r>
    </w:p>
    <w:p w:rsidR="00FA591B" w:rsidRDefault="00FA591B" w:rsidP="00F13E58">
      <w:pPr>
        <w:spacing w:after="0" w:line="240" w:lineRule="auto"/>
        <w:rPr>
          <w:rFonts w:asciiTheme="majorBidi" w:hAnsiTheme="majorBidi" w:cstheme="majorBidi"/>
          <w:sz w:val="32"/>
          <w:szCs w:val="32"/>
        </w:rPr>
      </w:pPr>
      <w:r w:rsidRPr="0046095A">
        <w:rPr>
          <w:rFonts w:asciiTheme="majorBidi" w:hAnsiTheme="majorBidi" w:cstheme="majorBidi"/>
          <w:b/>
          <w:bCs/>
          <w:sz w:val="32"/>
          <w:szCs w:val="32"/>
        </w:rPr>
        <w:t>Listed Company</w:t>
      </w:r>
      <w:r>
        <w:rPr>
          <w:rFonts w:asciiTheme="majorBidi" w:hAnsiTheme="majorBidi" w:cstheme="majorBidi"/>
          <w:b/>
          <w:bCs/>
          <w:sz w:val="32"/>
          <w:szCs w:val="32"/>
        </w:rPr>
        <w:t xml:space="preserve"> - </w:t>
      </w:r>
      <w:r>
        <w:rPr>
          <w:rFonts w:asciiTheme="majorBidi" w:hAnsiTheme="majorBidi" w:cstheme="majorBidi"/>
          <w:sz w:val="32"/>
          <w:szCs w:val="32"/>
        </w:rPr>
        <w:t>None</w:t>
      </w:r>
    </w:p>
    <w:p w:rsidR="00FA591B" w:rsidRPr="00F84B01" w:rsidRDefault="00FA591B" w:rsidP="00F13E58">
      <w:pPr>
        <w:spacing w:after="0" w:line="240" w:lineRule="auto"/>
        <w:rPr>
          <w:rFonts w:asciiTheme="majorBidi" w:hAnsiTheme="majorBidi" w:cstheme="majorBidi"/>
          <w:sz w:val="32"/>
          <w:szCs w:val="32"/>
        </w:rPr>
      </w:pPr>
      <w:r w:rsidRPr="00F84B01">
        <w:rPr>
          <w:rFonts w:asciiTheme="majorBidi" w:hAnsiTheme="majorBidi" w:cstheme="majorBidi"/>
          <w:b/>
          <w:bCs/>
          <w:sz w:val="32"/>
          <w:szCs w:val="32"/>
        </w:rPr>
        <w:t>Limited company</w:t>
      </w:r>
      <w:r>
        <w:rPr>
          <w:rFonts w:asciiTheme="majorBidi" w:hAnsiTheme="majorBidi" w:cstheme="majorBidi"/>
          <w:b/>
          <w:bCs/>
          <w:sz w:val="32"/>
          <w:szCs w:val="32"/>
        </w:rPr>
        <w:t xml:space="preserve"> - </w:t>
      </w:r>
      <w:r w:rsidRPr="00F84B01">
        <w:rPr>
          <w:rFonts w:asciiTheme="majorBidi" w:hAnsiTheme="majorBidi" w:cstheme="majorBidi"/>
          <w:sz w:val="32"/>
          <w:szCs w:val="32"/>
        </w:rPr>
        <w:t>None</w:t>
      </w:r>
    </w:p>
    <w:p w:rsidR="00FA591B" w:rsidRDefault="00FA591B" w:rsidP="00F13E58">
      <w:pPr>
        <w:spacing w:after="0" w:line="240" w:lineRule="auto"/>
        <w:rPr>
          <w:rFonts w:asciiTheme="majorBidi" w:hAnsiTheme="majorBidi" w:cstheme="majorBidi"/>
          <w:sz w:val="32"/>
          <w:szCs w:val="32"/>
        </w:rPr>
      </w:pPr>
      <w:r w:rsidRPr="0046095A">
        <w:rPr>
          <w:rFonts w:asciiTheme="majorBidi" w:hAnsiTheme="majorBidi" w:cstheme="majorBidi"/>
          <w:b/>
          <w:bCs/>
          <w:sz w:val="32"/>
          <w:szCs w:val="32"/>
        </w:rPr>
        <w:t>Special Activity</w:t>
      </w:r>
      <w:r w:rsidRPr="0046095A">
        <w:rPr>
          <w:rFonts w:asciiTheme="majorBidi" w:hAnsiTheme="majorBidi" w:cstheme="majorBidi"/>
          <w:b/>
          <w:bCs/>
          <w:sz w:val="32"/>
          <w:szCs w:val="32"/>
        </w:rPr>
        <w:tab/>
        <w:t xml:space="preserve"> </w:t>
      </w:r>
      <w:r>
        <w:rPr>
          <w:rFonts w:asciiTheme="majorBidi" w:hAnsiTheme="majorBidi" w:cstheme="majorBidi"/>
          <w:b/>
          <w:bCs/>
          <w:sz w:val="32"/>
          <w:szCs w:val="32"/>
        </w:rPr>
        <w:t xml:space="preserve">- </w:t>
      </w:r>
      <w:r>
        <w:rPr>
          <w:rFonts w:asciiTheme="majorBidi" w:hAnsiTheme="majorBidi" w:cstheme="majorBidi"/>
          <w:sz w:val="32"/>
          <w:szCs w:val="32"/>
        </w:rPr>
        <w:t>None</w:t>
      </w:r>
      <w:r w:rsidRPr="00F84B01">
        <w:rPr>
          <w:rFonts w:asciiTheme="majorBidi" w:hAnsiTheme="majorBidi" w:cstheme="majorBidi"/>
          <w:sz w:val="32"/>
          <w:szCs w:val="32"/>
        </w:rPr>
        <w:t xml:space="preserve"> </w:t>
      </w:r>
      <w:r w:rsidRPr="00F84B01">
        <w:rPr>
          <w:rFonts w:asciiTheme="majorBidi" w:hAnsiTheme="majorBidi" w:cstheme="majorBidi" w:hint="cs"/>
          <w:sz w:val="32"/>
          <w:szCs w:val="32"/>
          <w:cs/>
        </w:rPr>
        <w:t xml:space="preserve"> </w:t>
      </w:r>
    </w:p>
    <w:p w:rsidR="00FA591B" w:rsidRPr="003D3AA1"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lastRenderedPageBreak/>
        <w:t>The disclosure of biographical</w:t>
      </w:r>
    </w:p>
    <w:p w:rsidR="00FA591B"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Director,</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A</w:t>
      </w:r>
      <w:r w:rsidRPr="003D3AA1">
        <w:rPr>
          <w:rFonts w:asciiTheme="majorBidi" w:hAnsiTheme="majorBidi" w:cstheme="majorBidi"/>
          <w:b/>
          <w:bCs/>
          <w:sz w:val="32"/>
          <w:szCs w:val="32"/>
          <w:u w:val="single"/>
        </w:rPr>
        <w:t>uthority control,</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04" style="position:absolute;left:0;text-align:left;margin-left:-7.4pt;margin-top:17.9pt;width:448.25pt;height:471.8pt;z-index:2517043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Pr="00F84B01" w:rsidRDefault="00FA591B" w:rsidP="00F13E58">
      <w:pPr>
        <w:pStyle w:val="PlainText"/>
        <w:rPr>
          <w:rFonts w:asciiTheme="majorBidi" w:hAnsiTheme="majorBidi" w:cstheme="majorBidi"/>
          <w:spacing w:val="-5"/>
          <w:sz w:val="32"/>
          <w:szCs w:val="32"/>
        </w:rPr>
      </w:pPr>
      <w:r w:rsidRPr="00F84B01">
        <w:rPr>
          <w:rFonts w:asciiTheme="majorBidi" w:hAnsiTheme="majorBidi" w:cstheme="majorBidi"/>
          <w:spacing w:val="-5"/>
          <w:sz w:val="32"/>
          <w:szCs w:val="32"/>
        </w:rPr>
        <w:t>Mrs. Pranee  Phasipol</w:t>
      </w:r>
      <w:r w:rsidR="00AA6591">
        <w:rPr>
          <w:rFonts w:asciiTheme="majorBidi" w:hAnsiTheme="majorBidi" w:cstheme="majorBidi"/>
          <w:spacing w:val="-5"/>
          <w:sz w:val="32"/>
          <w:szCs w:val="32"/>
        </w:rPr>
        <w:tab/>
      </w:r>
      <w:r w:rsidR="00AA6591">
        <w:rPr>
          <w:rFonts w:asciiTheme="majorBidi" w:hAnsiTheme="majorBidi" w:cstheme="majorBidi"/>
          <w:spacing w:val="-5"/>
          <w:sz w:val="32"/>
          <w:szCs w:val="32"/>
        </w:rPr>
        <w:tab/>
        <w:t>Age 68 y</w:t>
      </w:r>
      <w:r>
        <w:rPr>
          <w:rFonts w:asciiTheme="majorBidi" w:hAnsiTheme="majorBidi" w:cstheme="majorBidi"/>
          <w:spacing w:val="-5"/>
          <w:sz w:val="32"/>
          <w:szCs w:val="32"/>
        </w:rPr>
        <w:t>ears</w:t>
      </w:r>
    </w:p>
    <w:p w:rsidR="00FA591B" w:rsidRDefault="00FA591B" w:rsidP="00F13E58">
      <w:pPr>
        <w:pStyle w:val="PlainText"/>
        <w:rPr>
          <w:rFonts w:asciiTheme="majorBidi" w:hAnsiTheme="majorBidi" w:cstheme="majorBidi"/>
          <w:spacing w:val="-5"/>
          <w:sz w:val="32"/>
          <w:szCs w:val="32"/>
        </w:rPr>
      </w:pPr>
      <w:r w:rsidRPr="00F84B01">
        <w:rPr>
          <w:rFonts w:asciiTheme="majorBidi" w:hAnsiTheme="majorBidi" w:cstheme="majorBidi"/>
          <w:spacing w:val="-5"/>
          <w:sz w:val="32"/>
          <w:szCs w:val="32"/>
        </w:rPr>
        <w:t xml:space="preserve">Independent Director </w:t>
      </w:r>
      <w:r>
        <w:rPr>
          <w:rFonts w:asciiTheme="majorBidi" w:hAnsiTheme="majorBidi" w:cstheme="majorBidi"/>
          <w:spacing w:val="-5"/>
          <w:sz w:val="32"/>
          <w:szCs w:val="32"/>
        </w:rPr>
        <w:tab/>
      </w:r>
      <w:r>
        <w:rPr>
          <w:rFonts w:asciiTheme="majorBidi" w:hAnsiTheme="majorBidi" w:cstheme="majorBidi"/>
          <w:spacing w:val="-5"/>
          <w:sz w:val="32"/>
          <w:szCs w:val="32"/>
        </w:rPr>
        <w:tab/>
        <w:t xml:space="preserve">Date appointed </w:t>
      </w:r>
      <w:r>
        <w:rPr>
          <w:rFonts w:asciiTheme="majorBidi" w:hAnsiTheme="majorBidi" w:cstheme="majorBidi"/>
          <w:spacing w:val="-5"/>
          <w:sz w:val="32"/>
          <w:szCs w:val="32"/>
        </w:rPr>
        <w:tab/>
      </w:r>
      <w:r w:rsidRPr="00F84B01">
        <w:rPr>
          <w:rFonts w:asciiTheme="majorBidi" w:hAnsiTheme="majorBidi" w:cstheme="majorBidi"/>
          <w:spacing w:val="-5"/>
          <w:sz w:val="32"/>
          <w:szCs w:val="32"/>
        </w:rPr>
        <w:t>April 8,</w:t>
      </w:r>
      <w:r w:rsidR="00C645F7">
        <w:rPr>
          <w:rFonts w:asciiTheme="majorBidi" w:hAnsiTheme="majorBidi" w:cstheme="majorBidi"/>
          <w:spacing w:val="-5"/>
          <w:sz w:val="32"/>
          <w:szCs w:val="32"/>
        </w:rPr>
        <w:t xml:space="preserve"> </w:t>
      </w:r>
      <w:r w:rsidRPr="00F84B01">
        <w:rPr>
          <w:rFonts w:asciiTheme="majorBidi" w:hAnsiTheme="majorBidi" w:cstheme="majorBidi"/>
          <w:spacing w:val="-5"/>
          <w:sz w:val="32"/>
          <w:szCs w:val="32"/>
        </w:rPr>
        <w:t>2015</w:t>
      </w:r>
    </w:p>
    <w:p w:rsidR="00FA591B"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The </w:t>
      </w:r>
      <w:r w:rsidRPr="00F84B01">
        <w:rPr>
          <w:rFonts w:asciiTheme="majorBidi" w:hAnsiTheme="majorBidi" w:cstheme="majorBidi"/>
          <w:spacing w:val="-5"/>
          <w:sz w:val="32"/>
          <w:szCs w:val="32"/>
        </w:rPr>
        <w:t xml:space="preserve">Audit Committee </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sidRPr="00F84B01">
        <w:rPr>
          <w:rFonts w:asciiTheme="majorBidi" w:hAnsiTheme="majorBidi" w:cstheme="majorBidi"/>
          <w:spacing w:val="-5"/>
          <w:sz w:val="32"/>
          <w:szCs w:val="32"/>
        </w:rPr>
        <w:t>April 8,</w:t>
      </w:r>
      <w:r w:rsidR="00C645F7">
        <w:rPr>
          <w:rFonts w:asciiTheme="majorBidi" w:hAnsiTheme="majorBidi" w:cstheme="majorBidi"/>
          <w:spacing w:val="-5"/>
          <w:sz w:val="32"/>
          <w:szCs w:val="32"/>
        </w:rPr>
        <w:t xml:space="preserve"> </w:t>
      </w:r>
      <w:r w:rsidRPr="00F84B01">
        <w:rPr>
          <w:rFonts w:asciiTheme="majorBidi" w:hAnsiTheme="majorBidi" w:cstheme="majorBidi"/>
          <w:spacing w:val="-5"/>
          <w:sz w:val="32"/>
          <w:szCs w:val="32"/>
        </w:rPr>
        <w:t>2015</w:t>
      </w:r>
    </w:p>
    <w:p w:rsidR="00FA591B"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The Investment Committee</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May 12,</w:t>
      </w:r>
      <w:r w:rsidR="00C645F7">
        <w:rPr>
          <w:rFonts w:asciiTheme="majorBidi" w:hAnsiTheme="majorBidi" w:cstheme="majorBidi"/>
          <w:spacing w:val="-5"/>
          <w:sz w:val="32"/>
          <w:szCs w:val="32"/>
        </w:rPr>
        <w:t xml:space="preserve"> </w:t>
      </w:r>
      <w:r>
        <w:rPr>
          <w:rFonts w:asciiTheme="majorBidi" w:hAnsiTheme="majorBidi" w:cstheme="majorBidi"/>
          <w:spacing w:val="-5"/>
          <w:sz w:val="32"/>
          <w:szCs w:val="32"/>
        </w:rPr>
        <w:t>2016</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p>
    <w:p w:rsidR="00FA591B" w:rsidRDefault="00FA591B" w:rsidP="00F13E58">
      <w:pPr>
        <w:pStyle w:val="PlainText"/>
        <w:rPr>
          <w:rFonts w:asciiTheme="majorBidi" w:hAnsiTheme="majorBidi" w:cstheme="majorBidi"/>
          <w:b/>
          <w:bCs/>
          <w:spacing w:val="-5"/>
          <w:sz w:val="32"/>
          <w:szCs w:val="32"/>
          <w:u w:val="single"/>
        </w:rPr>
      </w:pPr>
      <w:r>
        <w:rPr>
          <w:rFonts w:asciiTheme="majorBidi" w:hAnsiTheme="majorBidi" w:cstheme="majorBidi"/>
          <w:b/>
          <w:bCs/>
          <w:spacing w:val="-5"/>
          <w:sz w:val="32"/>
          <w:szCs w:val="32"/>
          <w:u w:val="single"/>
        </w:rPr>
        <w:t>Education</w:t>
      </w:r>
      <w:r w:rsidRPr="009B6595">
        <w:rPr>
          <w:rFonts w:asciiTheme="majorBidi" w:hAnsiTheme="majorBidi" w:cstheme="majorBidi"/>
          <w:b/>
          <w:bCs/>
          <w:spacing w:val="-5"/>
          <w:sz w:val="32"/>
          <w:szCs w:val="32"/>
          <w:u w:val="single"/>
          <w:rtl/>
          <w:cs/>
        </w:rPr>
        <w:t xml:space="preserve"> / </w:t>
      </w:r>
      <w:r>
        <w:rPr>
          <w:rFonts w:asciiTheme="majorBidi" w:hAnsiTheme="majorBidi" w:cstheme="majorBidi"/>
          <w:b/>
          <w:bCs/>
          <w:spacing w:val="-5"/>
          <w:sz w:val="32"/>
          <w:szCs w:val="32"/>
          <w:u w:val="single"/>
        </w:rPr>
        <w:t>Training</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B.A.,</w:t>
      </w:r>
      <w:r w:rsidR="00C645F7">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Major: Accounting (Second Class Honors), Thammasat University</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M.A.</w:t>
      </w:r>
      <w:r w:rsidR="00C645F7">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Accounting, Thammasat University</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Diploma, National Defence College, The Joint State - Private Sector Course, Class 2003-2004</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 </w:t>
      </w:r>
      <w:r w:rsidRPr="00471FBD">
        <w:rPr>
          <w:rFonts w:asciiTheme="majorBidi" w:hAnsiTheme="majorBidi" w:cstheme="majorBidi"/>
          <w:spacing w:val="-5"/>
          <w:sz w:val="32"/>
          <w:szCs w:val="32"/>
        </w:rPr>
        <w:t>Diploma in Public Law, Batch 9,</w:t>
      </w:r>
      <w:r w:rsidR="00C645F7">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Thammasat University and The Office of the Council of State</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Top Executive Program in Commerce and T</w:t>
      </w:r>
      <w:r w:rsidR="00C645F7">
        <w:rPr>
          <w:rFonts w:asciiTheme="majorBidi" w:hAnsiTheme="majorBidi" w:cstheme="majorBidi"/>
          <w:spacing w:val="-5"/>
          <w:sz w:val="32"/>
          <w:szCs w:val="32"/>
        </w:rPr>
        <w:t>rade, Batch 2, Commerce Academy</w:t>
      </w:r>
      <w:r w:rsidRPr="00471FBD">
        <w:rPr>
          <w:rFonts w:asciiTheme="majorBidi" w:hAnsiTheme="majorBidi" w:cstheme="majorBidi"/>
          <w:spacing w:val="-5"/>
          <w:sz w:val="32"/>
          <w:szCs w:val="32"/>
        </w:rPr>
        <w:t>, UTCC</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 xml:space="preserve">Certificate of Civil Service Executive Development Program, </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Cou</w:t>
      </w:r>
      <w:r w:rsidR="00C645F7">
        <w:rPr>
          <w:rFonts w:asciiTheme="majorBidi" w:hAnsiTheme="majorBidi" w:cstheme="majorBidi"/>
          <w:spacing w:val="-5"/>
          <w:sz w:val="32"/>
          <w:szCs w:val="32"/>
        </w:rPr>
        <w:t xml:space="preserve">rse 1, Batch 30, Office of the </w:t>
      </w:r>
      <w:r w:rsidRPr="00471FBD">
        <w:rPr>
          <w:rFonts w:asciiTheme="majorBidi" w:hAnsiTheme="majorBidi" w:cstheme="majorBidi"/>
          <w:spacing w:val="-5"/>
          <w:sz w:val="32"/>
          <w:szCs w:val="32"/>
        </w:rPr>
        <w:t>Civil Service  Commission</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Certificate of Chang</w:t>
      </w:r>
      <w:r>
        <w:rPr>
          <w:rFonts w:asciiTheme="majorBidi" w:hAnsiTheme="majorBidi" w:cstheme="majorBidi"/>
          <w:spacing w:val="-5"/>
          <w:sz w:val="32"/>
          <w:szCs w:val="32"/>
        </w:rPr>
        <w:t>e</w:t>
      </w:r>
      <w:r w:rsidRPr="00471FBD">
        <w:rPr>
          <w:rFonts w:asciiTheme="majorBidi" w:hAnsiTheme="majorBidi" w:cstheme="majorBidi"/>
          <w:spacing w:val="-5"/>
          <w:sz w:val="32"/>
          <w:szCs w:val="32"/>
        </w:rPr>
        <w:t xml:space="preserve"> Management, Ripa International, UK</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Certificate of Distance Learning Course for Insurance Supervisors (Module 2), World Bank</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Certified Public Accountant</w:t>
      </w:r>
    </w:p>
    <w:p w:rsidR="00FA591B" w:rsidRPr="00471FBD"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Director Certification Program 10/2001,Thai Institute of Directors (IOD)</w:t>
      </w:r>
    </w:p>
    <w:p w:rsidR="00FA591B"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471FBD">
        <w:rPr>
          <w:rFonts w:asciiTheme="majorBidi" w:hAnsiTheme="majorBidi" w:cstheme="majorBidi"/>
          <w:spacing w:val="-5"/>
          <w:sz w:val="32"/>
          <w:szCs w:val="32"/>
        </w:rPr>
        <w:t>Advance Audit Committee Programs</w:t>
      </w:r>
    </w:p>
    <w:p w:rsidR="00FA591B" w:rsidRPr="00471FBD" w:rsidRDefault="00FA591B" w:rsidP="00F13E58">
      <w:pPr>
        <w:pStyle w:val="PlainText"/>
        <w:rPr>
          <w:rFonts w:asciiTheme="majorBidi" w:hAnsiTheme="majorBidi" w:cstheme="majorBidi"/>
          <w:sz w:val="32"/>
          <w:szCs w:val="32"/>
        </w:rPr>
      </w:pPr>
      <w:r w:rsidRPr="00471FBD">
        <w:rPr>
          <w:rFonts w:asciiTheme="majorBidi" w:hAnsiTheme="majorBidi" w:cstheme="majorBidi"/>
          <w:sz w:val="32"/>
          <w:szCs w:val="32"/>
        </w:rPr>
        <w:t>- HRP : Risk Management Plan class 11/2016 (IOD)</w:t>
      </w:r>
    </w:p>
    <w:p w:rsidR="00FA591B" w:rsidRPr="00471FBD" w:rsidRDefault="00FA591B" w:rsidP="00F13E58">
      <w:pPr>
        <w:pStyle w:val="PlainText"/>
        <w:rPr>
          <w:rFonts w:asciiTheme="majorBidi" w:hAnsiTheme="majorBidi" w:cstheme="majorBidi"/>
          <w:sz w:val="32"/>
          <w:szCs w:val="32"/>
        </w:rPr>
      </w:pPr>
      <w:r w:rsidRPr="00471FBD">
        <w:rPr>
          <w:rFonts w:asciiTheme="majorBidi" w:hAnsiTheme="majorBidi" w:cstheme="majorBidi"/>
          <w:sz w:val="32"/>
          <w:szCs w:val="32"/>
        </w:rPr>
        <w:t>- RNG : Role of the Nomination and Governance Committee class 8/2012 (IOD)</w:t>
      </w:r>
    </w:p>
    <w:p w:rsidR="00FA591B" w:rsidRPr="00E15253" w:rsidRDefault="00FA591B" w:rsidP="00F13E58">
      <w:pPr>
        <w:pStyle w:val="PlainText"/>
        <w:rPr>
          <w:rFonts w:asciiTheme="majorBidi" w:hAnsiTheme="majorBidi" w:cstheme="majorBidi"/>
          <w:sz w:val="32"/>
          <w:szCs w:val="32"/>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b/>
          <w:bCs/>
          <w:sz w:val="32"/>
          <w:szCs w:val="32"/>
          <w:u w:val="single"/>
        </w:rPr>
        <w:t>6</w:t>
      </w:r>
      <w:r>
        <w:rPr>
          <w:rFonts w:asciiTheme="majorBidi" w:hAnsiTheme="majorBidi" w:cstheme="majorBidi" w:hint="cs"/>
          <w:sz w:val="32"/>
          <w:szCs w:val="32"/>
          <w:rtl/>
          <w:cs/>
        </w:rPr>
        <w:tab/>
      </w:r>
      <w:r>
        <w:rPr>
          <w:rFonts w:asciiTheme="majorBidi" w:hAnsiTheme="majorBidi" w:cstheme="majorBidi"/>
          <w:sz w:val="32"/>
          <w:szCs w:val="32"/>
        </w:rPr>
        <w:t>None</w:t>
      </w:r>
    </w:p>
    <w:p w:rsidR="00FA591B" w:rsidRDefault="00FA591B" w:rsidP="00F13E58">
      <w:pPr>
        <w:spacing w:after="0" w:line="240" w:lineRule="auto"/>
        <w:rPr>
          <w:rFonts w:asciiTheme="majorBidi" w:eastAsia="Times New Roman" w:hAnsiTheme="majorBidi" w:cstheme="majorBidi"/>
          <w:b/>
          <w:bCs/>
          <w:spacing w:val="-7"/>
          <w:sz w:val="32"/>
          <w:szCs w:val="32"/>
          <w:u w:val="single"/>
        </w:rPr>
      </w:pPr>
    </w:p>
    <w:p w:rsidR="00FA591B" w:rsidRDefault="00FA591B" w:rsidP="00F13E58">
      <w:pPr>
        <w:spacing w:after="0" w:line="240" w:lineRule="auto"/>
        <w:rPr>
          <w:rFonts w:asciiTheme="majorBidi" w:eastAsia="Times New Roman" w:hAnsiTheme="majorBidi" w:cstheme="majorBidi"/>
          <w:b/>
          <w:bCs/>
          <w:spacing w:val="-7"/>
          <w:sz w:val="32"/>
          <w:szCs w:val="32"/>
          <w:u w:val="single"/>
        </w:rPr>
      </w:pPr>
      <w:r w:rsidRPr="008C0171">
        <w:rPr>
          <w:rFonts w:asciiTheme="majorBidi" w:eastAsia="Times New Roman" w:hAnsiTheme="majorBidi" w:cstheme="majorBidi"/>
          <w:b/>
          <w:bCs/>
          <w:spacing w:val="-7"/>
          <w:sz w:val="32"/>
          <w:szCs w:val="32"/>
          <w:u w:val="single"/>
        </w:rPr>
        <w:t>Company Shareholding (%)</w:t>
      </w:r>
      <w:r w:rsidRPr="008C0171">
        <w:rPr>
          <w:rFonts w:asciiTheme="majorBidi" w:eastAsia="Times New Roman" w:hAnsiTheme="majorBidi" w:cstheme="majorBidi" w:hint="cs"/>
          <w:b/>
          <w:bCs/>
          <w:spacing w:val="-7"/>
          <w:sz w:val="32"/>
          <w:szCs w:val="32"/>
          <w:u w:val="single"/>
        </w:rPr>
        <w:t xml:space="preserve"> </w:t>
      </w:r>
    </w:p>
    <w:p w:rsidR="00FA591B" w:rsidRDefault="00FA591B" w:rsidP="00F13E58">
      <w:pPr>
        <w:spacing w:after="0" w:line="240" w:lineRule="auto"/>
        <w:ind w:firstLine="720"/>
        <w:rPr>
          <w:rFonts w:asciiTheme="majorBidi" w:hAnsiTheme="majorBidi" w:cstheme="majorBidi"/>
          <w:sz w:val="32"/>
          <w:szCs w:val="32"/>
        </w:rPr>
      </w:pPr>
      <w:r>
        <w:rPr>
          <w:rFonts w:asciiTheme="majorBidi" w:hAnsiTheme="majorBidi" w:cstheme="majorBidi"/>
          <w:sz w:val="32"/>
          <w:szCs w:val="32"/>
        </w:rPr>
        <w:t>None</w:t>
      </w:r>
      <w:r>
        <w:rPr>
          <w:rFonts w:asciiTheme="majorBidi" w:hAnsiTheme="majorBidi" w:cstheme="majorBidi" w:hint="cs"/>
          <w:sz w:val="32"/>
          <w:szCs w:val="32"/>
          <w:cs/>
        </w:rPr>
        <w:t xml:space="preserve"> </w:t>
      </w:r>
    </w:p>
    <w:p w:rsidR="00FA591B" w:rsidRDefault="00FA591B" w:rsidP="00F13E58">
      <w:pPr>
        <w:pStyle w:val="PlainTex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p>
    <w:p w:rsidR="00FA591B" w:rsidRDefault="00FA591B" w:rsidP="00F13E58">
      <w:pPr>
        <w:pStyle w:val="PlainText"/>
        <w:ind w:firstLine="720"/>
        <w:rPr>
          <w:rFonts w:asciiTheme="majorBidi" w:hAnsiTheme="majorBidi"/>
          <w:sz w:val="29"/>
          <w:szCs w:val="29"/>
          <w:rtl/>
        </w:rPr>
      </w:pPr>
      <w:r>
        <w:rPr>
          <w:rFonts w:asciiTheme="majorBidi" w:hAnsiTheme="majorBidi"/>
          <w:sz w:val="29"/>
          <w:szCs w:val="29"/>
        </w:rPr>
        <w:t>None</w:t>
      </w:r>
    </w:p>
    <w:p w:rsidR="00AC2BE7" w:rsidRPr="008C0171" w:rsidRDefault="00AC2BE7" w:rsidP="00F13E58">
      <w:pPr>
        <w:pStyle w:val="PlainText"/>
        <w:ind w:firstLine="720"/>
        <w:rPr>
          <w:rFonts w:asciiTheme="majorBidi" w:hAnsiTheme="majorBidi"/>
          <w:sz w:val="29"/>
          <w:szCs w:val="29"/>
          <w:rtl/>
          <w:cs/>
        </w:rPr>
      </w:pPr>
    </w:p>
    <w:p w:rsidR="00FA591B" w:rsidRPr="009B6595" w:rsidRDefault="0075384C" w:rsidP="00F13E58">
      <w:pPr>
        <w:pStyle w:val="PlainText"/>
        <w:ind w:firstLine="720"/>
        <w:rPr>
          <w:rFonts w:asciiTheme="majorBidi" w:hAnsiTheme="majorBidi"/>
          <w:sz w:val="29"/>
          <w:szCs w:val="29"/>
          <w:rtl/>
          <w:cs/>
        </w:rPr>
      </w:pPr>
      <w:r w:rsidRPr="0075384C">
        <w:rPr>
          <w:rFonts w:asciiTheme="majorBidi" w:hAnsiTheme="majorBidi" w:cstheme="majorBidi"/>
          <w:noProof/>
          <w:sz w:val="29"/>
          <w:szCs w:val="29"/>
          <w:rtl/>
          <w:lang w:val="th-TH" w:eastAsia="zh-TW"/>
        </w:rPr>
        <w:lastRenderedPageBreak/>
        <w:pict>
          <v:shape id="_x0000_s1106" type="#_x0000_t202" style="position:absolute;left:0;text-align:left;margin-left:-7.4pt;margin-top:.4pt;width:448.25pt;height:242.7pt;z-index:251706368;mso-width-relative:margin;mso-height-relative:margin">
            <v:textbox style="mso-next-textbox:#_x0000_s1106">
              <w:txbxContent>
                <w:p w:rsidR="00DA4960" w:rsidRDefault="005A2D38" w:rsidP="00FA591B">
                  <w:pPr>
                    <w:pStyle w:val="PlainText"/>
                    <w:rPr>
                      <w:rFonts w:asciiTheme="majorBidi" w:hAnsiTheme="majorBidi"/>
                      <w:sz w:val="32"/>
                      <w:szCs w:val="32"/>
                      <w:rtl/>
                      <w:cs/>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C645F7">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Pr>
                      <w:rFonts w:asciiTheme="majorBidi" w:hAnsiTheme="majorBidi" w:cstheme="majorBidi"/>
                      <w:b/>
                      <w:bCs/>
                      <w:sz w:val="32"/>
                      <w:szCs w:val="32"/>
                    </w:rPr>
                    <w:t xml:space="preserve"> Information as December 31,201</w:t>
                  </w:r>
                  <w:r>
                    <w:rPr>
                      <w:rFonts w:asciiTheme="majorBidi" w:hAnsiTheme="majorBidi" w:cstheme="majorBidi"/>
                      <w:b/>
                      <w:bCs/>
                      <w:sz w:val="32"/>
                      <w:szCs w:val="32"/>
                      <w:rtl/>
                    </w:rPr>
                    <w:t>7</w:t>
                  </w:r>
                  <w:r w:rsidR="00DA4960">
                    <w:rPr>
                      <w:rFonts w:asciiTheme="majorBidi" w:hAnsiTheme="majorBidi" w:cstheme="majorBidi" w:hint="cs"/>
                      <w:sz w:val="32"/>
                      <w:szCs w:val="32"/>
                      <w:rtl/>
                      <w:cs/>
                    </w:rPr>
                    <w:tab/>
                  </w:r>
                </w:p>
                <w:p w:rsidR="00DA4960" w:rsidRPr="00227ABD" w:rsidRDefault="00F55108" w:rsidP="00FA591B">
                  <w:pPr>
                    <w:pStyle w:val="PlainText"/>
                    <w:rPr>
                      <w:rFonts w:asciiTheme="majorBidi" w:hAnsiTheme="majorBidi"/>
                      <w:sz w:val="32"/>
                      <w:szCs w:val="32"/>
                    </w:rPr>
                  </w:pPr>
                  <w:r>
                    <w:rPr>
                      <w:rFonts w:asciiTheme="majorBidi" w:hAnsiTheme="majorBidi"/>
                      <w:sz w:val="32"/>
                      <w:szCs w:val="32"/>
                      <w:rtl/>
                      <w:cs/>
                    </w:rPr>
                    <w:t xml:space="preserve">2014 </w:t>
                  </w:r>
                  <w:r>
                    <w:rPr>
                      <w:rFonts w:asciiTheme="majorBidi" w:hAnsiTheme="majorBidi"/>
                      <w:sz w:val="32"/>
                      <w:szCs w:val="32"/>
                    </w:rPr>
                    <w:t>-</w:t>
                  </w:r>
                  <w:r w:rsidR="00DA4960" w:rsidRPr="00227ABD">
                    <w:rPr>
                      <w:rFonts w:asciiTheme="majorBidi" w:hAnsiTheme="majorBidi"/>
                      <w:sz w:val="32"/>
                      <w:szCs w:val="32"/>
                    </w:rPr>
                    <w:t xml:space="preserve">Present  The audit committee, </w:t>
                  </w:r>
                  <w:r w:rsidR="00DA4960">
                    <w:rPr>
                      <w:rFonts w:asciiTheme="majorBidi" w:hAnsiTheme="majorBidi"/>
                      <w:sz w:val="32"/>
                      <w:szCs w:val="32"/>
                    </w:rPr>
                    <w:t xml:space="preserve">The Nominating and Cooperate Governance Committee, </w:t>
                  </w:r>
                  <w:r w:rsidR="00DA4960" w:rsidRPr="00227ABD">
                    <w:rPr>
                      <w:rFonts w:asciiTheme="majorBidi" w:hAnsiTheme="majorBidi"/>
                      <w:sz w:val="32"/>
                      <w:szCs w:val="32"/>
                    </w:rPr>
                    <w:t xml:space="preserve">Dusit Thani PCL. </w:t>
                  </w:r>
                  <w:r w:rsidR="00DA4960">
                    <w:rPr>
                      <w:rFonts w:asciiTheme="majorBidi" w:hAnsiTheme="majorBidi"/>
                      <w:sz w:val="32"/>
                      <w:szCs w:val="32"/>
                    </w:rPr>
                    <w:t xml:space="preserve">, </w:t>
                  </w:r>
                  <w:r w:rsidR="00DA4960" w:rsidRPr="00227ABD">
                    <w:rPr>
                      <w:rFonts w:asciiTheme="majorBidi" w:hAnsiTheme="majorBidi"/>
                      <w:sz w:val="32"/>
                      <w:szCs w:val="32"/>
                    </w:rPr>
                    <w:t>Tourism &amp; Leisure</w:t>
                  </w:r>
                </w:p>
                <w:p w:rsidR="00DA4960" w:rsidRPr="00227ABD" w:rsidRDefault="00F55108" w:rsidP="00FA591B">
                  <w:pPr>
                    <w:pStyle w:val="PlainText"/>
                    <w:rPr>
                      <w:rFonts w:asciiTheme="majorBidi" w:hAnsiTheme="majorBidi"/>
                      <w:sz w:val="32"/>
                      <w:szCs w:val="32"/>
                    </w:rPr>
                  </w:pPr>
                  <w:r>
                    <w:rPr>
                      <w:rFonts w:asciiTheme="majorBidi" w:hAnsiTheme="majorBidi"/>
                      <w:sz w:val="32"/>
                      <w:szCs w:val="32"/>
                      <w:rtl/>
                      <w:cs/>
                    </w:rPr>
                    <w:t>201</w:t>
                  </w:r>
                  <w:r>
                    <w:rPr>
                      <w:rFonts w:asciiTheme="majorBidi" w:hAnsiTheme="majorBidi"/>
                      <w:sz w:val="32"/>
                      <w:szCs w:val="32"/>
                      <w:rtl/>
                    </w:rPr>
                    <w:t>2</w:t>
                  </w:r>
                  <w:r w:rsidR="00DA4960" w:rsidRPr="00227ABD">
                    <w:rPr>
                      <w:rFonts w:asciiTheme="majorBidi" w:hAnsiTheme="majorBidi"/>
                      <w:sz w:val="32"/>
                      <w:szCs w:val="32"/>
                    </w:rPr>
                    <w:t>Present</w:t>
                  </w:r>
                  <w:r w:rsidR="00DA4960" w:rsidRPr="00227ABD">
                    <w:rPr>
                      <w:rFonts w:asciiTheme="majorBidi" w:hAnsiTheme="majorBidi"/>
                      <w:sz w:val="32"/>
                      <w:szCs w:val="32"/>
                    </w:rPr>
                    <w:tab/>
                    <w:t xml:space="preserve">Independent Director , Chairman of The audit committee and Chairman of the Nomination and Compensation Committee, SCI Electric Manufacturer Co., Ltd. </w:t>
                  </w:r>
                  <w:r w:rsidR="00DA4960">
                    <w:rPr>
                      <w:rFonts w:asciiTheme="majorBidi" w:hAnsiTheme="majorBidi"/>
                      <w:sz w:val="32"/>
                      <w:szCs w:val="32"/>
                    </w:rPr>
                    <w:t>, Energy</w:t>
                  </w:r>
                </w:p>
                <w:p w:rsidR="00DA4960" w:rsidRDefault="00DA4960" w:rsidP="00FA591B">
                  <w:pPr>
                    <w:pStyle w:val="PlainText"/>
                    <w:rPr>
                      <w:rFonts w:asciiTheme="majorBidi" w:hAnsiTheme="majorBidi"/>
                      <w:sz w:val="32"/>
                      <w:szCs w:val="32"/>
                    </w:rPr>
                  </w:pPr>
                  <w:r w:rsidRPr="00227ABD">
                    <w:rPr>
                      <w:rFonts w:asciiTheme="majorBidi" w:hAnsiTheme="majorBidi"/>
                      <w:sz w:val="32"/>
                      <w:szCs w:val="32"/>
                    </w:rPr>
                    <w:t>Present</w:t>
                  </w:r>
                  <w:r w:rsidRPr="00227ABD">
                    <w:rPr>
                      <w:rFonts w:asciiTheme="majorBidi" w:hAnsiTheme="majorBidi"/>
                      <w:sz w:val="32"/>
                      <w:szCs w:val="32"/>
                    </w:rPr>
                    <w:tab/>
                    <w:t>- Member of Foreign Business Commission, Ministry of Commerce</w:t>
                  </w:r>
                  <w:r w:rsidRPr="00227ABD">
                    <w:rPr>
                      <w:rFonts w:asciiTheme="majorBidi" w:hAnsiTheme="majorBidi"/>
                      <w:sz w:val="32"/>
                      <w:szCs w:val="32"/>
                    </w:rPr>
                    <w:tab/>
                  </w:r>
                </w:p>
                <w:p w:rsidR="00DA4960" w:rsidRPr="00227ABD" w:rsidRDefault="00DA4960" w:rsidP="00FA591B">
                  <w:pPr>
                    <w:pStyle w:val="PlainText"/>
                    <w:rPr>
                      <w:rFonts w:asciiTheme="majorBidi" w:hAnsiTheme="majorBidi"/>
                      <w:sz w:val="32"/>
                      <w:szCs w:val="32"/>
                    </w:rPr>
                  </w:pPr>
                  <w:r w:rsidRPr="00227ABD">
                    <w:rPr>
                      <w:rFonts w:asciiTheme="majorBidi" w:hAnsiTheme="majorBidi"/>
                      <w:sz w:val="32"/>
                      <w:szCs w:val="32"/>
                    </w:rPr>
                    <w:t>Present</w:t>
                  </w:r>
                  <w:r w:rsidRPr="00227ABD">
                    <w:rPr>
                      <w:rFonts w:asciiTheme="majorBidi" w:hAnsiTheme="majorBidi"/>
                      <w:sz w:val="32"/>
                      <w:szCs w:val="32"/>
                    </w:rPr>
                    <w:tab/>
                    <w:t>- The audit committee</w:t>
                  </w:r>
                  <w:r w:rsidRPr="00227ABD">
                    <w:rPr>
                      <w:rFonts w:asciiTheme="majorBidi" w:hAnsiTheme="majorBidi"/>
                      <w:sz w:val="32"/>
                      <w:szCs w:val="32"/>
                    </w:rPr>
                    <w:tab/>
                    <w:t>The Support Arts and Crafts International Center of Thailand</w:t>
                  </w:r>
                </w:p>
                <w:p w:rsidR="00DA4960" w:rsidRPr="00227ABD" w:rsidRDefault="00DA4960" w:rsidP="00FA591B">
                  <w:pPr>
                    <w:pStyle w:val="PlainText"/>
                    <w:rPr>
                      <w:rFonts w:asciiTheme="majorBidi" w:hAnsiTheme="majorBidi"/>
                      <w:sz w:val="32"/>
                      <w:szCs w:val="32"/>
                    </w:rPr>
                  </w:pPr>
                  <w:r w:rsidRPr="00227ABD">
                    <w:rPr>
                      <w:rFonts w:asciiTheme="majorBidi" w:hAnsiTheme="majorBidi"/>
                      <w:sz w:val="32"/>
                      <w:szCs w:val="32"/>
                    </w:rPr>
                    <w:t>Present</w:t>
                  </w:r>
                  <w:r w:rsidRPr="00227ABD">
                    <w:rPr>
                      <w:rFonts w:asciiTheme="majorBidi" w:hAnsiTheme="majorBidi"/>
                      <w:sz w:val="32"/>
                      <w:szCs w:val="32"/>
                    </w:rPr>
                    <w:tab/>
                    <w:t>- Member of Life Insurance Fund Commission, Life Insurance Fund</w:t>
                  </w:r>
                  <w:r w:rsidRPr="00227ABD">
                    <w:rPr>
                      <w:rFonts w:asciiTheme="majorBidi" w:hAnsiTheme="majorBidi"/>
                      <w:sz w:val="32"/>
                      <w:szCs w:val="32"/>
                    </w:rPr>
                    <w:tab/>
                  </w:r>
                </w:p>
                <w:p w:rsidR="00DA4960" w:rsidRPr="00227ABD" w:rsidRDefault="00DA4960" w:rsidP="00FA591B">
                  <w:pPr>
                    <w:pStyle w:val="PlainText"/>
                    <w:rPr>
                      <w:rFonts w:asciiTheme="majorBidi" w:hAnsiTheme="majorBidi"/>
                      <w:sz w:val="32"/>
                      <w:szCs w:val="32"/>
                    </w:rPr>
                  </w:pPr>
                  <w:r w:rsidRPr="00227ABD">
                    <w:rPr>
                      <w:rFonts w:asciiTheme="majorBidi" w:hAnsiTheme="majorBidi"/>
                      <w:sz w:val="32"/>
                      <w:szCs w:val="32"/>
                    </w:rPr>
                    <w:t>Present - Chairman of Ethics /Committee and Member of CPA</w:t>
                  </w:r>
                  <w:r>
                    <w:rPr>
                      <w:rFonts w:asciiTheme="majorBidi" w:hAnsiTheme="majorBidi"/>
                      <w:sz w:val="32"/>
                      <w:szCs w:val="32"/>
                    </w:rPr>
                    <w:t xml:space="preserve"> </w:t>
                  </w:r>
                  <w:r w:rsidRPr="00227ABD">
                    <w:rPr>
                      <w:rFonts w:asciiTheme="majorBidi" w:hAnsiTheme="majorBidi"/>
                      <w:sz w:val="32"/>
                      <w:szCs w:val="32"/>
                    </w:rPr>
                    <w:t xml:space="preserve"> Examination Committee, Federation of Accounting </w:t>
                  </w:r>
                  <w:r w:rsidRPr="00227ABD">
                    <w:rPr>
                      <w:rFonts w:asciiTheme="majorBidi" w:hAnsiTheme="majorBidi"/>
                      <w:sz w:val="32"/>
                      <w:szCs w:val="32"/>
                      <w:rtl/>
                      <w:cs/>
                    </w:rPr>
                    <w:tab/>
                  </w:r>
                  <w:r w:rsidRPr="00227ABD">
                    <w:rPr>
                      <w:rFonts w:asciiTheme="majorBidi" w:hAnsiTheme="majorBidi"/>
                      <w:sz w:val="32"/>
                      <w:szCs w:val="32"/>
                    </w:rPr>
                    <w:t>Professions Under the Royal Patronage of His Majesty the King</w:t>
                  </w:r>
                  <w:r w:rsidRPr="00227ABD">
                    <w:rPr>
                      <w:rFonts w:asciiTheme="majorBidi" w:hAnsiTheme="majorBidi"/>
                      <w:sz w:val="32"/>
                      <w:szCs w:val="32"/>
                    </w:rPr>
                    <w:tab/>
                  </w:r>
                </w:p>
                <w:p w:rsidR="00DA4960" w:rsidRPr="0060455B" w:rsidRDefault="00DA4960" w:rsidP="00FA591B">
                  <w:pPr>
                    <w:pStyle w:val="PlainText"/>
                    <w:rPr>
                      <w:rFonts w:cs="Tms Rmn"/>
                      <w:rtl/>
                      <w:cs/>
                    </w:rPr>
                  </w:pPr>
                  <w:r w:rsidRPr="00227ABD">
                    <w:rPr>
                      <w:rFonts w:asciiTheme="majorBidi" w:hAnsiTheme="majorBidi"/>
                      <w:sz w:val="32"/>
                      <w:szCs w:val="32"/>
                    </w:rPr>
                    <w:t>Present - Qualified Person in Finance and Account, Office of the Civil Service Commission</w:t>
                  </w:r>
                  <w:r w:rsidRPr="00227ABD">
                    <w:rPr>
                      <w:rFonts w:asciiTheme="majorBidi" w:hAnsiTheme="majorBidi"/>
                      <w:sz w:val="32"/>
                      <w:szCs w:val="32"/>
                    </w:rPr>
                    <w:tab/>
                  </w: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p>
    <w:p w:rsidR="00FA591B" w:rsidRPr="00252E00" w:rsidRDefault="00FA591B" w:rsidP="00F13E58">
      <w:pPr>
        <w:pStyle w:val="PlainText"/>
        <w:rPr>
          <w:rFonts w:asciiTheme="majorBidi" w:hAnsiTheme="majorBidi"/>
          <w:b/>
          <w:bCs/>
          <w:sz w:val="32"/>
          <w:szCs w:val="32"/>
          <w:rtl/>
          <w:cs/>
        </w:rPr>
      </w:pPr>
      <w:r w:rsidRPr="00B76619">
        <w:rPr>
          <w:rFonts w:asciiTheme="majorBidi" w:hAnsiTheme="majorBidi" w:cstheme="majorBidi"/>
          <w:b/>
          <w:bCs/>
          <w:sz w:val="32"/>
          <w:szCs w:val="32"/>
          <w:u w:val="single"/>
          <w:cs/>
          <w:lang w:bidi="th-TH"/>
        </w:rPr>
        <w:t xml:space="preserve">ประสบการณ์ทำงานในระยะ </w:t>
      </w:r>
      <w:r w:rsidRPr="00B76619">
        <w:rPr>
          <w:rFonts w:asciiTheme="majorBidi" w:hAnsiTheme="majorBidi" w:cstheme="majorBidi"/>
          <w:b/>
          <w:bCs/>
          <w:sz w:val="32"/>
          <w:szCs w:val="32"/>
          <w:u w:val="single"/>
          <w:rtl/>
          <w:cs/>
        </w:rPr>
        <w:t xml:space="preserve">5 </w:t>
      </w:r>
      <w:r w:rsidRPr="00B76619">
        <w:rPr>
          <w:rFonts w:asciiTheme="majorBidi" w:hAnsiTheme="majorBidi" w:cstheme="majorBidi"/>
          <w:b/>
          <w:bCs/>
          <w:sz w:val="32"/>
          <w:szCs w:val="32"/>
          <w:u w:val="single"/>
          <w:rtl/>
          <w:cs/>
          <w:lang w:bidi="th-TH"/>
        </w:rPr>
        <w:t>ปี ย้อนหลัง</w:t>
      </w:r>
      <w:r>
        <w:rPr>
          <w:rFonts w:asciiTheme="majorBidi" w:hAnsiTheme="majorBidi" w:cstheme="majorBidi" w:hint="cs"/>
          <w:b/>
          <w:bCs/>
          <w:sz w:val="32"/>
          <w:szCs w:val="32"/>
          <w:rtl/>
          <w:cs/>
        </w:rPr>
        <w:t xml:space="preserve"> </w:t>
      </w:r>
      <w:r w:rsidRPr="00D10D56">
        <w:rPr>
          <w:rFonts w:asciiTheme="majorBidi" w:hAnsiTheme="majorBidi" w:cstheme="majorBidi"/>
          <w:b/>
          <w:bCs/>
          <w:sz w:val="32"/>
          <w:szCs w:val="32"/>
          <w:rtl/>
          <w:cs/>
        </w:rPr>
        <w:t>(</w:t>
      </w:r>
      <w:r w:rsidRPr="00D10D56">
        <w:rPr>
          <w:rFonts w:asciiTheme="majorBidi" w:hAnsiTheme="majorBidi" w:cstheme="majorBidi"/>
          <w:b/>
          <w:bCs/>
          <w:sz w:val="32"/>
          <w:szCs w:val="32"/>
          <w:rtl/>
          <w:cs/>
          <w:lang w:bidi="th-TH"/>
        </w:rPr>
        <w:t xml:space="preserve">ข้อมูล ณ วันที่ </w:t>
      </w:r>
      <w:r w:rsidRPr="00D10D56">
        <w:rPr>
          <w:rFonts w:asciiTheme="majorBidi" w:hAnsiTheme="majorBidi" w:cstheme="majorBidi"/>
          <w:b/>
          <w:bCs/>
          <w:sz w:val="32"/>
          <w:szCs w:val="32"/>
          <w:rtl/>
          <w:cs/>
        </w:rPr>
        <w:t xml:space="preserve">31 </w:t>
      </w:r>
      <w:r w:rsidRPr="00D10D56">
        <w:rPr>
          <w:rFonts w:asciiTheme="majorBidi" w:hAnsiTheme="majorBidi" w:cstheme="majorBidi"/>
          <w:b/>
          <w:bCs/>
          <w:sz w:val="32"/>
          <w:szCs w:val="32"/>
          <w:rtl/>
          <w:cs/>
          <w:lang w:bidi="th-TH"/>
        </w:rPr>
        <w:t xml:space="preserve">ธันวาคม </w:t>
      </w:r>
      <w:r w:rsidRPr="00D10D56">
        <w:rPr>
          <w:rFonts w:asciiTheme="majorBidi" w:hAnsiTheme="majorBidi" w:cstheme="majorBidi"/>
          <w:b/>
          <w:bCs/>
          <w:sz w:val="32"/>
          <w:szCs w:val="32"/>
          <w:rtl/>
          <w:cs/>
        </w:rPr>
        <w:t>2559)</w:t>
      </w:r>
    </w:p>
    <w:p w:rsidR="00FA591B" w:rsidRDefault="00FA591B" w:rsidP="00F13E58">
      <w:pPr>
        <w:pStyle w:val="PlainText"/>
        <w:rPr>
          <w:rFonts w:asciiTheme="majorBidi" w:hAnsiTheme="majorBidi"/>
          <w:sz w:val="32"/>
          <w:szCs w:val="32"/>
          <w:rtl/>
          <w:cs/>
        </w:rPr>
      </w:pPr>
      <w:r w:rsidRPr="00B76619">
        <w:rPr>
          <w:rFonts w:asciiTheme="majorBidi" w:hAnsiTheme="majorBidi" w:cstheme="majorBidi" w:hint="cs"/>
          <w:sz w:val="32"/>
          <w:szCs w:val="32"/>
          <w:cs/>
          <w:lang w:bidi="th-TH"/>
        </w:rPr>
        <w:t>พ</w:t>
      </w:r>
      <w:r w:rsidRPr="00B76619">
        <w:rPr>
          <w:rFonts w:asciiTheme="majorBidi" w:hAnsiTheme="majorBidi" w:cstheme="majorBidi" w:hint="cs"/>
          <w:sz w:val="32"/>
          <w:szCs w:val="32"/>
          <w:rtl/>
          <w:cs/>
        </w:rPr>
        <w:t>.</w:t>
      </w:r>
      <w:r w:rsidRPr="00B76619">
        <w:rPr>
          <w:rFonts w:asciiTheme="majorBidi" w:hAnsiTheme="majorBidi" w:cstheme="majorBidi" w:hint="cs"/>
          <w:sz w:val="32"/>
          <w:szCs w:val="32"/>
          <w:rtl/>
          <w:cs/>
          <w:lang w:bidi="th-TH"/>
        </w:rPr>
        <w:t>ศ</w:t>
      </w:r>
      <w:r w:rsidRPr="00B76619">
        <w:rPr>
          <w:rFonts w:asciiTheme="majorBidi" w:hAnsiTheme="majorBidi" w:cstheme="majorBidi" w:hint="cs"/>
          <w:sz w:val="32"/>
          <w:szCs w:val="32"/>
          <w:rtl/>
          <w:cs/>
        </w:rPr>
        <w:t>. 255</w:t>
      </w:r>
      <w:r>
        <w:rPr>
          <w:rFonts w:asciiTheme="majorBidi" w:hAnsiTheme="majorBidi" w:cstheme="majorBidi" w:hint="cs"/>
          <w:sz w:val="32"/>
          <w:szCs w:val="32"/>
          <w:rtl/>
          <w:cs/>
        </w:rPr>
        <w:t>5</w:t>
      </w:r>
      <w:r w:rsidRPr="00B76619">
        <w:rPr>
          <w:rFonts w:asciiTheme="majorBidi" w:hAnsiTheme="majorBidi" w:cstheme="majorBidi" w:hint="cs"/>
          <w:sz w:val="32"/>
          <w:szCs w:val="32"/>
          <w:cs/>
          <w:lang w:bidi="th-TH"/>
        </w:rPr>
        <w:t xml:space="preserve"> ถึง </w:t>
      </w:r>
      <w:r w:rsidRPr="00B76619">
        <w:rPr>
          <w:rFonts w:asciiTheme="majorBidi" w:hAnsiTheme="majorBidi" w:cstheme="majorBidi" w:hint="cs"/>
          <w:sz w:val="32"/>
          <w:szCs w:val="32"/>
          <w:rtl/>
          <w:cs/>
        </w:rPr>
        <w:t xml:space="preserve">2557 </w:t>
      </w:r>
      <w:r w:rsidRPr="00B76619">
        <w:rPr>
          <w:rFonts w:asciiTheme="majorBidi" w:hAnsiTheme="majorBidi" w:cstheme="majorBidi" w:hint="cs"/>
          <w:sz w:val="32"/>
          <w:szCs w:val="32"/>
          <w:rtl/>
          <w:cs/>
          <w:lang w:bidi="th-TH"/>
        </w:rPr>
        <w:t>ดำรงตำแหน่ง</w:t>
      </w:r>
      <w:r>
        <w:rPr>
          <w:rFonts w:asciiTheme="majorBidi" w:hAnsiTheme="majorBidi" w:cstheme="majorBidi" w:hint="cs"/>
          <w:sz w:val="32"/>
          <w:szCs w:val="32"/>
          <w:cs/>
          <w:lang w:bidi="th-TH"/>
        </w:rPr>
        <w:t>กรรมการตรวจสอบ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ไทยรีประกันชีวิต จำกัด </w:t>
      </w:r>
    </w:p>
    <w:p w:rsidR="00FA591B" w:rsidRDefault="00FA591B" w:rsidP="00F13E58">
      <w:pPr>
        <w:spacing w:after="0" w:line="240" w:lineRule="auto"/>
        <w:rPr>
          <w:rFonts w:asciiTheme="majorBidi" w:hAnsiTheme="majorBidi" w:cstheme="majorBidi"/>
          <w:spacing w:val="-4"/>
          <w:sz w:val="32"/>
          <w:szCs w:val="32"/>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05" style="position:absolute;margin-left:-11pt;margin-top:2.9pt;width:448.2pt;height:306.1pt;z-index:2517053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FA591B" w:rsidRPr="003D3AA1">
        <w:rPr>
          <w:rFonts w:asciiTheme="majorBidi" w:hAnsiTheme="majorBidi" w:cstheme="majorBidi"/>
          <w:b/>
          <w:bCs/>
          <w:sz w:val="32"/>
          <w:szCs w:val="32"/>
          <w:u w:val="single"/>
        </w:rPr>
        <w:t>Other positions in Company or any organization in the past year.</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Listed Company</w:t>
      </w:r>
    </w:p>
    <w:p w:rsidR="00FA591B" w:rsidRDefault="00FA591B" w:rsidP="00F13E58">
      <w:pPr>
        <w:spacing w:after="0" w:line="240" w:lineRule="auto"/>
        <w:rPr>
          <w:rFonts w:asciiTheme="majorBidi" w:hAnsiTheme="majorBidi" w:cstheme="majorBidi"/>
          <w:sz w:val="32"/>
          <w:szCs w:val="32"/>
        </w:rPr>
      </w:pPr>
      <w:r w:rsidRPr="00227ABD">
        <w:rPr>
          <w:rFonts w:asciiTheme="majorBidi" w:hAnsiTheme="majorBidi"/>
          <w:sz w:val="32"/>
          <w:szCs w:val="32"/>
        </w:rPr>
        <w:t xml:space="preserve">The audit committee, Dusit Thani PCL. </w:t>
      </w:r>
      <w:r>
        <w:rPr>
          <w:rFonts w:asciiTheme="majorBidi" w:hAnsiTheme="majorBidi"/>
          <w:sz w:val="32"/>
          <w:szCs w:val="32"/>
        </w:rPr>
        <w:t xml:space="preserve">, </w:t>
      </w:r>
      <w:r w:rsidRPr="00227ABD">
        <w:rPr>
          <w:rFonts w:asciiTheme="majorBidi" w:hAnsiTheme="majorBidi"/>
          <w:sz w:val="32"/>
          <w:szCs w:val="32"/>
        </w:rPr>
        <w:t>Tourism &amp; Leisure</w:t>
      </w:r>
      <w:r>
        <w:rPr>
          <w:rFonts w:asciiTheme="majorBidi" w:hAnsiTheme="majorBidi" w:cstheme="majorBidi" w:hint="cs"/>
          <w:sz w:val="32"/>
          <w:szCs w:val="32"/>
          <w:cs/>
        </w:rPr>
        <w:t xml:space="preserve"> </w:t>
      </w:r>
    </w:p>
    <w:p w:rsidR="00FA591B" w:rsidRDefault="00FA591B" w:rsidP="00F13E58">
      <w:pPr>
        <w:spacing w:after="0" w:line="240" w:lineRule="auto"/>
        <w:rPr>
          <w:rFonts w:asciiTheme="majorBidi" w:hAnsiTheme="majorBidi" w:cstheme="majorBidi"/>
          <w:b/>
          <w:bCs/>
          <w:sz w:val="32"/>
          <w:szCs w:val="32"/>
        </w:rPr>
      </w:pPr>
      <w:r w:rsidRPr="004328E2">
        <w:rPr>
          <w:rFonts w:asciiTheme="majorBidi" w:hAnsiTheme="majorBidi" w:cstheme="majorBidi"/>
          <w:b/>
          <w:bCs/>
          <w:sz w:val="32"/>
          <w:szCs w:val="32"/>
        </w:rPr>
        <w:t xml:space="preserve">Limited Company </w:t>
      </w:r>
    </w:p>
    <w:p w:rsidR="006005A6" w:rsidRDefault="00FA591B" w:rsidP="00F13E58">
      <w:pPr>
        <w:spacing w:after="0" w:line="240" w:lineRule="auto"/>
        <w:rPr>
          <w:rFonts w:asciiTheme="majorBidi" w:hAnsiTheme="majorBidi"/>
          <w:sz w:val="32"/>
          <w:szCs w:val="32"/>
        </w:rPr>
      </w:pPr>
      <w:r w:rsidRPr="00227ABD">
        <w:rPr>
          <w:rFonts w:asciiTheme="majorBidi" w:hAnsiTheme="majorBidi"/>
          <w:sz w:val="32"/>
          <w:szCs w:val="32"/>
        </w:rPr>
        <w:t xml:space="preserve">Independent Director , Chairman of The audit committee and Chairman of the Nomination and </w:t>
      </w:r>
    </w:p>
    <w:p w:rsidR="00FA591B" w:rsidRPr="004328E2" w:rsidRDefault="00FA591B" w:rsidP="00F13E58">
      <w:pPr>
        <w:spacing w:after="0" w:line="240" w:lineRule="auto"/>
        <w:rPr>
          <w:rFonts w:asciiTheme="majorBidi" w:hAnsiTheme="majorBidi" w:cstheme="majorBidi"/>
          <w:b/>
          <w:bCs/>
          <w:sz w:val="32"/>
          <w:szCs w:val="32"/>
        </w:rPr>
      </w:pPr>
      <w:r w:rsidRPr="00227ABD">
        <w:rPr>
          <w:rFonts w:asciiTheme="majorBidi" w:hAnsiTheme="majorBidi"/>
          <w:sz w:val="32"/>
          <w:szCs w:val="32"/>
        </w:rPr>
        <w:t xml:space="preserve">Compensation Committee, SCI Electric Manufacturer Co., Ltd. </w:t>
      </w:r>
      <w:r>
        <w:rPr>
          <w:rFonts w:asciiTheme="majorBidi" w:hAnsiTheme="majorBidi"/>
          <w:sz w:val="32"/>
          <w:szCs w:val="32"/>
        </w:rPr>
        <w:t>, Energy</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Special Activity</w:t>
      </w:r>
      <w:r w:rsidRPr="0046095A">
        <w:rPr>
          <w:rFonts w:asciiTheme="majorBidi" w:hAnsiTheme="majorBidi" w:cstheme="majorBidi"/>
          <w:b/>
          <w:bCs/>
          <w:sz w:val="32"/>
          <w:szCs w:val="32"/>
        </w:rPr>
        <w:tab/>
        <w:t xml:space="preserve"> </w:t>
      </w:r>
    </w:p>
    <w:p w:rsidR="00FA591B" w:rsidRDefault="00FA591B" w:rsidP="00F13E58">
      <w:pPr>
        <w:pStyle w:val="PlainText"/>
        <w:rPr>
          <w:rFonts w:asciiTheme="majorBidi" w:hAnsiTheme="majorBidi"/>
          <w:sz w:val="32"/>
          <w:szCs w:val="32"/>
        </w:rPr>
      </w:pPr>
      <w:r w:rsidRPr="00227ABD">
        <w:rPr>
          <w:rFonts w:asciiTheme="majorBidi" w:hAnsiTheme="majorBidi"/>
          <w:sz w:val="32"/>
          <w:szCs w:val="32"/>
        </w:rPr>
        <w:t>Member of Foreign Business Commission, Ministry of Commerce</w:t>
      </w:r>
      <w:r w:rsidRPr="00227ABD">
        <w:rPr>
          <w:rFonts w:asciiTheme="majorBidi" w:hAnsiTheme="majorBidi"/>
          <w:sz w:val="32"/>
          <w:szCs w:val="32"/>
        </w:rPr>
        <w:tab/>
      </w:r>
    </w:p>
    <w:p w:rsidR="00FA591B" w:rsidRPr="00227ABD" w:rsidRDefault="00FA591B" w:rsidP="00F13E58">
      <w:pPr>
        <w:pStyle w:val="PlainText"/>
        <w:rPr>
          <w:rFonts w:asciiTheme="majorBidi" w:hAnsiTheme="majorBidi"/>
          <w:sz w:val="32"/>
          <w:szCs w:val="32"/>
        </w:rPr>
      </w:pPr>
      <w:r w:rsidRPr="00227ABD">
        <w:rPr>
          <w:rFonts w:asciiTheme="majorBidi" w:hAnsiTheme="majorBidi"/>
          <w:sz w:val="32"/>
          <w:szCs w:val="32"/>
        </w:rPr>
        <w:t>The audit committee</w:t>
      </w:r>
      <w:r w:rsidRPr="00227ABD">
        <w:rPr>
          <w:rFonts w:asciiTheme="majorBidi" w:hAnsiTheme="majorBidi"/>
          <w:sz w:val="32"/>
          <w:szCs w:val="32"/>
        </w:rPr>
        <w:tab/>
        <w:t>The Support Arts and Crafts International Center of Thailand</w:t>
      </w:r>
    </w:p>
    <w:p w:rsidR="00FA591B" w:rsidRPr="00227ABD" w:rsidRDefault="00FA591B" w:rsidP="00F13E58">
      <w:pPr>
        <w:pStyle w:val="PlainText"/>
        <w:rPr>
          <w:rFonts w:asciiTheme="majorBidi" w:hAnsiTheme="majorBidi"/>
          <w:sz w:val="32"/>
          <w:szCs w:val="32"/>
        </w:rPr>
      </w:pPr>
      <w:r w:rsidRPr="00227ABD">
        <w:rPr>
          <w:rFonts w:asciiTheme="majorBidi" w:hAnsiTheme="majorBidi"/>
          <w:sz w:val="32"/>
          <w:szCs w:val="32"/>
        </w:rPr>
        <w:t>Member of Life Insurance Fund Commission, Life Insurance Fund</w:t>
      </w:r>
      <w:r w:rsidRPr="00227ABD">
        <w:rPr>
          <w:rFonts w:asciiTheme="majorBidi" w:hAnsiTheme="majorBidi"/>
          <w:sz w:val="32"/>
          <w:szCs w:val="32"/>
        </w:rPr>
        <w:tab/>
      </w:r>
    </w:p>
    <w:p w:rsidR="00FA591B" w:rsidRDefault="00FA591B" w:rsidP="00F13E58">
      <w:pPr>
        <w:pStyle w:val="PlainText"/>
        <w:rPr>
          <w:rFonts w:asciiTheme="majorBidi" w:hAnsiTheme="majorBidi"/>
          <w:sz w:val="32"/>
          <w:szCs w:val="32"/>
        </w:rPr>
      </w:pPr>
      <w:r w:rsidRPr="00227ABD">
        <w:rPr>
          <w:rFonts w:asciiTheme="majorBidi" w:hAnsiTheme="majorBidi"/>
          <w:sz w:val="32"/>
          <w:szCs w:val="32"/>
        </w:rPr>
        <w:t>Chairman of Ethics /Committee and Member of CPA</w:t>
      </w:r>
      <w:r>
        <w:rPr>
          <w:rFonts w:asciiTheme="majorBidi" w:hAnsiTheme="majorBidi"/>
          <w:sz w:val="32"/>
          <w:szCs w:val="32"/>
        </w:rPr>
        <w:t xml:space="preserve"> </w:t>
      </w:r>
      <w:r w:rsidRPr="00227ABD">
        <w:rPr>
          <w:rFonts w:asciiTheme="majorBidi" w:hAnsiTheme="majorBidi"/>
          <w:sz w:val="32"/>
          <w:szCs w:val="32"/>
        </w:rPr>
        <w:t xml:space="preserve"> Examination Committee, Federation of </w:t>
      </w:r>
    </w:p>
    <w:p w:rsidR="00FA591B" w:rsidRPr="00227ABD" w:rsidRDefault="00FA591B" w:rsidP="00F13E58">
      <w:pPr>
        <w:pStyle w:val="PlainText"/>
        <w:rPr>
          <w:rFonts w:asciiTheme="majorBidi" w:hAnsiTheme="majorBidi"/>
          <w:sz w:val="32"/>
          <w:szCs w:val="32"/>
        </w:rPr>
      </w:pPr>
      <w:r w:rsidRPr="00227ABD">
        <w:rPr>
          <w:rFonts w:asciiTheme="majorBidi" w:hAnsiTheme="majorBidi"/>
          <w:sz w:val="32"/>
          <w:szCs w:val="32"/>
        </w:rPr>
        <w:t xml:space="preserve">Accounting </w:t>
      </w:r>
      <w:r>
        <w:rPr>
          <w:rFonts w:asciiTheme="majorBidi" w:hAnsiTheme="majorBidi"/>
          <w:sz w:val="32"/>
          <w:szCs w:val="32"/>
        </w:rPr>
        <w:t xml:space="preserve"> </w:t>
      </w:r>
      <w:r w:rsidRPr="00227ABD">
        <w:rPr>
          <w:rFonts w:asciiTheme="majorBidi" w:hAnsiTheme="majorBidi"/>
          <w:sz w:val="32"/>
          <w:szCs w:val="32"/>
        </w:rPr>
        <w:t>Professions Under the Royal Patronage of His Majesty the King</w:t>
      </w:r>
      <w:r w:rsidRPr="00227ABD">
        <w:rPr>
          <w:rFonts w:asciiTheme="majorBidi" w:hAnsiTheme="majorBidi"/>
          <w:sz w:val="32"/>
          <w:szCs w:val="32"/>
        </w:rPr>
        <w:tab/>
      </w:r>
    </w:p>
    <w:p w:rsidR="00FA591B" w:rsidRDefault="00FA591B" w:rsidP="00F13E58">
      <w:pPr>
        <w:spacing w:after="0" w:line="240" w:lineRule="auto"/>
        <w:rPr>
          <w:rFonts w:asciiTheme="majorBidi" w:hAnsiTheme="majorBidi" w:cstheme="majorBidi"/>
          <w:sz w:val="32"/>
          <w:szCs w:val="32"/>
        </w:rPr>
      </w:pPr>
      <w:r w:rsidRPr="00227ABD">
        <w:rPr>
          <w:rFonts w:asciiTheme="majorBidi" w:hAnsiTheme="majorBidi"/>
          <w:sz w:val="32"/>
          <w:szCs w:val="32"/>
        </w:rPr>
        <w:t>Qualified Person in Finance and Account, Office of the Civil Service Commission</w:t>
      </w:r>
      <w:r w:rsidRPr="00227ABD">
        <w:rPr>
          <w:rFonts w:asciiTheme="majorBidi" w:hAnsiTheme="majorBidi"/>
          <w:sz w:val="32"/>
          <w:szCs w:val="32"/>
        </w:rPr>
        <w:tab/>
      </w:r>
      <w:r>
        <w:rPr>
          <w:rFonts w:asciiTheme="majorBidi" w:hAnsiTheme="majorBidi" w:cstheme="majorBidi"/>
          <w:sz w:val="32"/>
          <w:szCs w:val="32"/>
        </w:rPr>
        <w:t xml:space="preserve"> </w:t>
      </w:r>
      <w:r>
        <w:rPr>
          <w:rFonts w:asciiTheme="majorBidi" w:hAnsiTheme="majorBidi" w:cstheme="majorBidi" w:hint="cs"/>
          <w:sz w:val="32"/>
          <w:szCs w:val="32"/>
          <w:cs/>
        </w:rPr>
        <w:t xml:space="preserve"> </w:t>
      </w:r>
    </w:p>
    <w:p w:rsidR="00AC2BE7" w:rsidRDefault="00AC2BE7" w:rsidP="00F13E58">
      <w:pPr>
        <w:spacing w:after="0" w:line="240" w:lineRule="auto"/>
        <w:jc w:val="center"/>
        <w:rPr>
          <w:rFonts w:asciiTheme="majorBidi" w:hAnsiTheme="majorBidi" w:cstheme="majorBidi"/>
          <w:b/>
          <w:bCs/>
          <w:sz w:val="32"/>
          <w:szCs w:val="32"/>
          <w:u w:val="single"/>
        </w:rPr>
      </w:pPr>
    </w:p>
    <w:p w:rsidR="00AC2BE7" w:rsidRDefault="00AC2BE7" w:rsidP="00F13E58">
      <w:pPr>
        <w:spacing w:after="0" w:line="240" w:lineRule="auto"/>
        <w:jc w:val="center"/>
        <w:rPr>
          <w:rFonts w:asciiTheme="majorBidi" w:hAnsiTheme="majorBidi" w:cstheme="majorBidi"/>
          <w:b/>
          <w:bCs/>
          <w:sz w:val="32"/>
          <w:szCs w:val="32"/>
          <w:u w:val="single"/>
        </w:rPr>
      </w:pPr>
    </w:p>
    <w:p w:rsidR="00AC2BE7" w:rsidRDefault="00AC2BE7" w:rsidP="00F13E58">
      <w:pPr>
        <w:spacing w:after="0" w:line="240" w:lineRule="auto"/>
        <w:jc w:val="center"/>
        <w:rPr>
          <w:rFonts w:asciiTheme="majorBidi" w:hAnsiTheme="majorBidi" w:cstheme="majorBidi"/>
          <w:b/>
          <w:bCs/>
          <w:sz w:val="32"/>
          <w:szCs w:val="32"/>
          <w:u w:val="single"/>
        </w:rPr>
      </w:pPr>
    </w:p>
    <w:p w:rsidR="00AC2BE7" w:rsidRDefault="00AC2BE7" w:rsidP="00F13E58">
      <w:pPr>
        <w:spacing w:after="0" w:line="240" w:lineRule="auto"/>
        <w:jc w:val="center"/>
        <w:rPr>
          <w:rFonts w:asciiTheme="majorBidi" w:hAnsiTheme="majorBidi" w:cstheme="majorBidi"/>
          <w:b/>
          <w:bCs/>
          <w:sz w:val="32"/>
          <w:szCs w:val="32"/>
          <w:u w:val="single"/>
        </w:rPr>
      </w:pPr>
    </w:p>
    <w:p w:rsidR="00AC2BE7" w:rsidRDefault="00AC2BE7" w:rsidP="00F13E58">
      <w:pPr>
        <w:spacing w:after="0" w:line="240" w:lineRule="auto"/>
        <w:jc w:val="center"/>
        <w:rPr>
          <w:rFonts w:asciiTheme="majorBidi" w:hAnsiTheme="majorBidi" w:cstheme="majorBidi"/>
          <w:b/>
          <w:bCs/>
          <w:sz w:val="32"/>
          <w:szCs w:val="32"/>
          <w:u w:val="single"/>
        </w:rPr>
      </w:pPr>
    </w:p>
    <w:p w:rsidR="00FA591B" w:rsidRPr="003D3AA1"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lastRenderedPageBreak/>
        <w:t>The disclosure of biographical</w:t>
      </w:r>
    </w:p>
    <w:p w:rsidR="00FA591B"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Director,</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A</w:t>
      </w:r>
      <w:r w:rsidRPr="003D3AA1">
        <w:rPr>
          <w:rFonts w:asciiTheme="majorBidi" w:hAnsiTheme="majorBidi" w:cstheme="majorBidi"/>
          <w:b/>
          <w:bCs/>
          <w:sz w:val="32"/>
          <w:szCs w:val="32"/>
          <w:u w:val="single"/>
        </w:rPr>
        <w:t>uthority control,</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07" style="position:absolute;left:0;text-align:left;margin-left:-7.4pt;margin-top:17.9pt;width:448.25pt;height:490.3pt;z-index:2517073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Default="00FA591B" w:rsidP="00F13E58">
      <w:pPr>
        <w:pStyle w:val="PlainText"/>
        <w:rPr>
          <w:rFonts w:asciiTheme="majorBidi" w:hAnsiTheme="majorBidi" w:cstheme="majorBidi"/>
          <w:spacing w:val="-5"/>
          <w:sz w:val="32"/>
          <w:szCs w:val="32"/>
        </w:rPr>
      </w:pPr>
      <w:r w:rsidRPr="00145DCC">
        <w:rPr>
          <w:rFonts w:asciiTheme="majorBidi" w:hAnsiTheme="majorBidi" w:cstheme="majorBidi"/>
          <w:spacing w:val="-5"/>
          <w:sz w:val="32"/>
          <w:szCs w:val="32"/>
        </w:rPr>
        <w:t>Mrs. Supaporn Burapakusolsri</w:t>
      </w:r>
      <w:r>
        <w:rPr>
          <w:rFonts w:asciiTheme="majorBidi" w:hAnsiTheme="majorBidi" w:cstheme="majorBidi"/>
          <w:spacing w:val="-5"/>
          <w:sz w:val="32"/>
          <w:szCs w:val="32"/>
        </w:rPr>
        <w:tab/>
      </w:r>
      <w:r>
        <w:rPr>
          <w:rFonts w:asciiTheme="majorBidi" w:hAnsiTheme="majorBidi" w:cstheme="majorBidi"/>
          <w:spacing w:val="-5"/>
          <w:sz w:val="32"/>
          <w:szCs w:val="32"/>
        </w:rPr>
        <w:tab/>
        <w:t>Age  64 years</w:t>
      </w:r>
    </w:p>
    <w:p w:rsidR="00FA591B"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Independent Director</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 xml:space="preserve">Date appointed </w:t>
      </w:r>
      <w:r>
        <w:rPr>
          <w:rFonts w:asciiTheme="majorBidi" w:hAnsiTheme="majorBidi" w:cstheme="majorBidi"/>
          <w:spacing w:val="-5"/>
          <w:sz w:val="32"/>
          <w:szCs w:val="32"/>
        </w:rPr>
        <w:tab/>
        <w:t>November 14,2016</w:t>
      </w:r>
    </w:p>
    <w:p w:rsidR="00FA591B" w:rsidRPr="00145DCC" w:rsidRDefault="00FA591B" w:rsidP="00F13E58">
      <w:pPr>
        <w:pStyle w:val="PlainText"/>
        <w:rPr>
          <w:rFonts w:asciiTheme="majorBidi" w:hAnsiTheme="majorBidi" w:cstheme="majorBidi"/>
          <w:b/>
          <w:bCs/>
          <w:spacing w:val="-5"/>
          <w:sz w:val="32"/>
          <w:szCs w:val="32"/>
          <w:u w:val="single"/>
        </w:rPr>
      </w:pPr>
      <w:r w:rsidRPr="00145DCC">
        <w:rPr>
          <w:rFonts w:asciiTheme="majorBidi" w:hAnsiTheme="majorBidi" w:cstheme="majorBidi"/>
          <w:b/>
          <w:bCs/>
          <w:spacing w:val="-5"/>
          <w:sz w:val="32"/>
          <w:szCs w:val="32"/>
          <w:u w:val="single"/>
        </w:rPr>
        <w:t>Education</w:t>
      </w:r>
      <w:r w:rsidRPr="00145DCC">
        <w:rPr>
          <w:rFonts w:asciiTheme="majorBidi" w:hAnsiTheme="majorBidi" w:cstheme="majorBidi"/>
          <w:b/>
          <w:bCs/>
          <w:spacing w:val="-5"/>
          <w:sz w:val="32"/>
          <w:szCs w:val="32"/>
          <w:u w:val="single"/>
          <w:rtl/>
          <w:cs/>
        </w:rPr>
        <w:t xml:space="preserve"> / </w:t>
      </w:r>
      <w:r w:rsidRPr="00145DCC">
        <w:rPr>
          <w:rFonts w:asciiTheme="majorBidi" w:hAnsiTheme="majorBidi" w:cstheme="majorBidi"/>
          <w:b/>
          <w:bCs/>
          <w:spacing w:val="-5"/>
          <w:sz w:val="32"/>
          <w:szCs w:val="32"/>
          <w:u w:val="single"/>
        </w:rPr>
        <w:t>Training</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B</w:t>
      </w:r>
      <w:r>
        <w:rPr>
          <w:rFonts w:asciiTheme="majorBidi" w:hAnsiTheme="majorBidi" w:cstheme="majorBidi"/>
          <w:spacing w:val="-5"/>
          <w:sz w:val="32"/>
          <w:szCs w:val="32"/>
        </w:rPr>
        <w:t>A.</w:t>
      </w:r>
      <w:r w:rsidRPr="00145DCC">
        <w:rPr>
          <w:rFonts w:asciiTheme="majorBidi" w:hAnsiTheme="majorBidi" w:cstheme="majorBidi"/>
          <w:spacing w:val="-5"/>
          <w:sz w:val="32"/>
          <w:szCs w:val="32"/>
        </w:rPr>
        <w:t xml:space="preserve"> Accounting (Honors), Thammasat University</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M</w:t>
      </w:r>
      <w:r>
        <w:rPr>
          <w:rFonts w:asciiTheme="majorBidi" w:hAnsiTheme="majorBidi" w:cstheme="majorBidi"/>
          <w:spacing w:val="-5"/>
          <w:sz w:val="32"/>
          <w:szCs w:val="32"/>
        </w:rPr>
        <w:t>A.</w:t>
      </w:r>
      <w:r w:rsidRPr="00145DCC">
        <w:rPr>
          <w:rFonts w:asciiTheme="majorBidi" w:hAnsiTheme="majorBidi" w:cstheme="majorBidi"/>
          <w:spacing w:val="-5"/>
          <w:sz w:val="32"/>
          <w:szCs w:val="32"/>
        </w:rPr>
        <w:t xml:space="preserve"> Accounting, Thammasat University</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Certified Public Accountant (CPA), Thailand Registration No. 2800</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Public Economy Management for Senior Executive, Class 7, King Prajadhipok’s Institute</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Director Certification Program (DCP) DCP172/2013</w:t>
      </w:r>
      <w:r>
        <w:rPr>
          <w:rFonts w:asciiTheme="majorBidi" w:hAnsiTheme="majorBidi" w:cstheme="majorBidi"/>
          <w:spacing w:val="-5"/>
          <w:sz w:val="32"/>
          <w:szCs w:val="32"/>
        </w:rPr>
        <w:t>, IOD</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Director Accreditation Program (DAP) DAP87/2011</w:t>
      </w:r>
      <w:r>
        <w:rPr>
          <w:rFonts w:asciiTheme="majorBidi" w:hAnsiTheme="majorBidi" w:cstheme="majorBidi"/>
          <w:spacing w:val="-5"/>
          <w:sz w:val="32"/>
          <w:szCs w:val="32"/>
        </w:rPr>
        <w:t>, IOD</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Role of the Compensation Committee Program (RCC) 13/2011</w:t>
      </w:r>
      <w:r>
        <w:rPr>
          <w:rFonts w:asciiTheme="majorBidi" w:hAnsiTheme="majorBidi" w:cstheme="majorBidi"/>
          <w:spacing w:val="-5"/>
          <w:sz w:val="32"/>
          <w:szCs w:val="32"/>
        </w:rPr>
        <w:t xml:space="preserve"> , IOD</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Royal Thai Air Force Air War College (RTAF.AWC.) Class 35,Royal Thai Air Force</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Chief Financial Officer Certification Program Class 4, Federation of Accounting Professions</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Thailand Insurance Leadership Program Class 2 - OIC Advance Insurance Institute</w:t>
      </w:r>
    </w:p>
    <w:p w:rsidR="00FA591B" w:rsidRPr="00145DCC"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Strategic Airport Development Program,</w:t>
      </w: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Germany</w:t>
      </w:r>
    </w:p>
    <w:p w:rsidR="00FA591B"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Airport Mangement Commercial Pragram,</w:t>
      </w:r>
      <w:r>
        <w:rPr>
          <w:rFonts w:asciiTheme="majorBidi" w:hAnsiTheme="majorBidi" w:cstheme="majorBidi"/>
          <w:spacing w:val="-5"/>
          <w:sz w:val="32"/>
          <w:szCs w:val="32"/>
        </w:rPr>
        <w:t xml:space="preserve"> </w:t>
      </w:r>
      <w:r w:rsidRPr="00145DCC">
        <w:rPr>
          <w:rFonts w:asciiTheme="majorBidi" w:hAnsiTheme="majorBidi" w:cstheme="majorBidi"/>
          <w:spacing w:val="-5"/>
          <w:sz w:val="32"/>
          <w:szCs w:val="32"/>
        </w:rPr>
        <w:t>Singapore</w:t>
      </w:r>
    </w:p>
    <w:p w:rsidR="00C645F7" w:rsidRPr="00145DCC" w:rsidRDefault="00FA591B" w:rsidP="00F13E58">
      <w:pPr>
        <w:pStyle w:val="PlainText"/>
        <w:rPr>
          <w:rFonts w:asciiTheme="majorBidi" w:hAnsiTheme="majorBidi" w:cstheme="majorBidi"/>
          <w:sz w:val="32"/>
          <w:szCs w:val="32"/>
        </w:rPr>
      </w:pPr>
      <w:r>
        <w:rPr>
          <w:rFonts w:asciiTheme="majorBidi" w:hAnsiTheme="majorBidi" w:cstheme="majorBidi"/>
          <w:spacing w:val="-5"/>
          <w:sz w:val="32"/>
          <w:szCs w:val="32"/>
        </w:rPr>
        <w:t xml:space="preserve">- </w:t>
      </w:r>
      <w:r>
        <w:rPr>
          <w:rFonts w:asciiTheme="majorBidi" w:hAnsiTheme="majorBidi" w:cstheme="majorBidi"/>
          <w:sz w:val="32"/>
          <w:szCs w:val="32"/>
        </w:rPr>
        <w:t>Advance Audit Committee (AACP23/2016) , IOD</w:t>
      </w:r>
    </w:p>
    <w:p w:rsidR="00FA591B" w:rsidRDefault="00FA591B" w:rsidP="00F13E58">
      <w:pPr>
        <w:pStyle w:val="PlainText"/>
        <w:rPr>
          <w:rFonts w:asciiTheme="majorBidi" w:hAnsiTheme="majorBidi"/>
          <w:b/>
          <w:bCs/>
          <w:sz w:val="32"/>
          <w:szCs w:val="32"/>
          <w:u w:val="single"/>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b/>
          <w:bCs/>
          <w:sz w:val="32"/>
          <w:szCs w:val="32"/>
          <w:u w:val="single"/>
        </w:rPr>
        <w:t>6</w:t>
      </w:r>
    </w:p>
    <w:p w:rsidR="00FA591B" w:rsidRDefault="00FA591B" w:rsidP="00F13E58">
      <w:pPr>
        <w:spacing w:after="0" w:line="240" w:lineRule="auto"/>
        <w:rPr>
          <w:rFonts w:asciiTheme="majorBidi" w:hAnsiTheme="majorBidi" w:cs="Angsana New"/>
          <w:sz w:val="32"/>
          <w:szCs w:val="32"/>
        </w:rPr>
      </w:pPr>
      <w:r w:rsidRPr="005928A8">
        <w:rPr>
          <w:rFonts w:asciiTheme="majorBidi" w:hAnsiTheme="majorBidi" w:cs="Angsana New"/>
          <w:sz w:val="32"/>
          <w:szCs w:val="32"/>
        </w:rPr>
        <w:t xml:space="preserve">Newly issued </w:t>
      </w:r>
      <w:r>
        <w:rPr>
          <w:rFonts w:asciiTheme="majorBidi" w:hAnsiTheme="majorBidi" w:cs="Angsana New"/>
          <w:sz w:val="32"/>
          <w:szCs w:val="32"/>
        </w:rPr>
        <w:t xml:space="preserve">of </w:t>
      </w:r>
      <w:r w:rsidRPr="005928A8">
        <w:rPr>
          <w:rFonts w:asciiTheme="majorBidi" w:hAnsiTheme="majorBidi" w:cs="Angsana New"/>
          <w:sz w:val="32"/>
          <w:szCs w:val="32"/>
        </w:rPr>
        <w:t>standards financial reporting and tax implications.</w:t>
      </w:r>
    </w:p>
    <w:p w:rsidR="00FA591B" w:rsidRPr="005928A8" w:rsidRDefault="00FA591B" w:rsidP="00F13E58">
      <w:pPr>
        <w:spacing w:after="0" w:line="240" w:lineRule="auto"/>
        <w:rPr>
          <w:rFonts w:asciiTheme="majorBidi" w:hAnsiTheme="majorBidi" w:cs="Angsana New"/>
          <w:sz w:val="32"/>
          <w:szCs w:val="32"/>
        </w:rPr>
      </w:pPr>
      <w:r w:rsidRPr="008C056C">
        <w:rPr>
          <w:rFonts w:asciiTheme="majorBidi" w:hAnsiTheme="majorBidi" w:cstheme="majorBidi"/>
          <w:sz w:val="32"/>
          <w:szCs w:val="32"/>
        </w:rPr>
        <w:t>Audit Committee Guide for Compliance and. Ethical Culture Oversight</w:t>
      </w:r>
    </w:p>
    <w:p w:rsidR="00FA591B" w:rsidRDefault="00FA591B" w:rsidP="00F13E58">
      <w:pPr>
        <w:spacing w:after="0" w:line="240" w:lineRule="auto"/>
        <w:rPr>
          <w:rFonts w:asciiTheme="majorBidi" w:hAnsiTheme="majorBidi" w:cs="Angsana New"/>
          <w:sz w:val="32"/>
          <w:szCs w:val="32"/>
        </w:rPr>
      </w:pPr>
      <w:r w:rsidRPr="005928A8">
        <w:rPr>
          <w:rFonts w:asciiTheme="majorBidi" w:hAnsiTheme="majorBidi" w:cs="Angsana New"/>
          <w:sz w:val="32"/>
          <w:szCs w:val="32"/>
        </w:rPr>
        <w:t>Business in the Age of Uncertainty</w:t>
      </w:r>
    </w:p>
    <w:p w:rsidR="00FA591B" w:rsidRPr="008C056C" w:rsidRDefault="00FA591B" w:rsidP="00F13E58">
      <w:pPr>
        <w:spacing w:after="0" w:line="240" w:lineRule="auto"/>
        <w:rPr>
          <w:rFonts w:asciiTheme="majorBidi" w:hAnsiTheme="majorBidi" w:cstheme="majorBidi"/>
          <w:sz w:val="32"/>
          <w:szCs w:val="32"/>
        </w:rPr>
      </w:pPr>
      <w:r w:rsidRPr="008C056C">
        <w:rPr>
          <w:rFonts w:asciiTheme="majorBidi" w:hAnsiTheme="majorBidi" w:cstheme="majorBidi"/>
          <w:sz w:val="32"/>
          <w:szCs w:val="32"/>
        </w:rPr>
        <w:t xml:space="preserve">National Research Alliance Dialogue on Corporate Governance </w:t>
      </w:r>
      <w:r w:rsidRPr="008C056C">
        <w:rPr>
          <w:rFonts w:asciiTheme="majorBidi" w:hAnsiTheme="majorBidi" w:cs="Angsana New"/>
          <w:sz w:val="32"/>
          <w:szCs w:val="32"/>
          <w:cs/>
        </w:rPr>
        <w:t>2017</w:t>
      </w:r>
    </w:p>
    <w:p w:rsidR="00FA591B" w:rsidRDefault="00FA591B" w:rsidP="00F13E58">
      <w:pPr>
        <w:pStyle w:val="PlainText"/>
        <w:rPr>
          <w:rFonts w:asciiTheme="majorBidi" w:hAnsiTheme="majorBidi" w:cstheme="majorBidi"/>
          <w:sz w:val="32"/>
          <w:szCs w:val="32"/>
        </w:rPr>
      </w:pPr>
    </w:p>
    <w:p w:rsidR="00FA591B" w:rsidRDefault="00FA591B" w:rsidP="00F13E58">
      <w:pPr>
        <w:spacing w:after="0" w:line="240" w:lineRule="auto"/>
        <w:rPr>
          <w:rFonts w:asciiTheme="majorBidi" w:eastAsia="Times New Roman" w:hAnsiTheme="majorBidi" w:cstheme="majorBidi"/>
          <w:b/>
          <w:bCs/>
          <w:spacing w:val="-7"/>
          <w:sz w:val="32"/>
          <w:szCs w:val="32"/>
          <w:u w:val="single"/>
        </w:rPr>
      </w:pPr>
      <w:r w:rsidRPr="008C0171">
        <w:rPr>
          <w:rFonts w:asciiTheme="majorBidi" w:eastAsia="Times New Roman" w:hAnsiTheme="majorBidi" w:cstheme="majorBidi"/>
          <w:b/>
          <w:bCs/>
          <w:spacing w:val="-7"/>
          <w:sz w:val="32"/>
          <w:szCs w:val="32"/>
          <w:u w:val="single"/>
        </w:rPr>
        <w:t>Company Shareholding (%)</w:t>
      </w:r>
      <w:r w:rsidRPr="008C0171">
        <w:rPr>
          <w:rFonts w:asciiTheme="majorBidi" w:eastAsia="Times New Roman" w:hAnsiTheme="majorBidi" w:cstheme="majorBidi" w:hint="cs"/>
          <w:b/>
          <w:bCs/>
          <w:spacing w:val="-7"/>
          <w:sz w:val="32"/>
          <w:szCs w:val="32"/>
          <w:u w:val="single"/>
        </w:rPr>
        <w:t xml:space="preserve"> </w:t>
      </w:r>
    </w:p>
    <w:p w:rsidR="00FA591B" w:rsidRDefault="00FA591B" w:rsidP="00F13E58">
      <w:pPr>
        <w:spacing w:after="0" w:line="240" w:lineRule="auto"/>
        <w:ind w:firstLine="720"/>
        <w:rPr>
          <w:rFonts w:asciiTheme="majorBidi" w:hAnsiTheme="majorBidi" w:cstheme="majorBidi"/>
          <w:sz w:val="32"/>
          <w:szCs w:val="32"/>
        </w:rPr>
      </w:pPr>
      <w:r>
        <w:rPr>
          <w:rFonts w:asciiTheme="majorBidi" w:hAnsiTheme="majorBidi" w:cstheme="majorBidi"/>
          <w:sz w:val="32"/>
          <w:szCs w:val="32"/>
        </w:rPr>
        <w:t>None</w:t>
      </w:r>
      <w:r>
        <w:rPr>
          <w:rFonts w:asciiTheme="majorBidi" w:hAnsiTheme="majorBidi" w:cstheme="majorBidi" w:hint="cs"/>
          <w:sz w:val="32"/>
          <w:szCs w:val="32"/>
          <w:cs/>
        </w:rPr>
        <w:t xml:space="preserve"> </w:t>
      </w:r>
    </w:p>
    <w:p w:rsidR="00FA591B" w:rsidRDefault="00FA591B" w:rsidP="00F13E58">
      <w:pPr>
        <w:pStyle w:val="PlainTex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p>
    <w:p w:rsidR="00FA591B" w:rsidRDefault="00FA591B" w:rsidP="00AC2BE7">
      <w:pPr>
        <w:pStyle w:val="PlainText"/>
        <w:ind w:firstLine="720"/>
        <w:rPr>
          <w:rFonts w:asciiTheme="majorBidi" w:hAnsiTheme="majorBidi"/>
          <w:sz w:val="29"/>
          <w:szCs w:val="29"/>
        </w:rPr>
      </w:pPr>
      <w:r>
        <w:rPr>
          <w:rFonts w:asciiTheme="majorBidi" w:hAnsiTheme="majorBidi"/>
          <w:sz w:val="29"/>
          <w:szCs w:val="29"/>
        </w:rPr>
        <w:t>None</w:t>
      </w:r>
    </w:p>
    <w:p w:rsidR="00FA591B" w:rsidRPr="009B6595" w:rsidRDefault="0075384C" w:rsidP="00F13E58">
      <w:pPr>
        <w:pStyle w:val="PlainText"/>
        <w:ind w:firstLine="720"/>
        <w:rPr>
          <w:rFonts w:asciiTheme="majorBidi" w:hAnsiTheme="majorBidi"/>
          <w:sz w:val="29"/>
          <w:szCs w:val="29"/>
          <w:rtl/>
          <w:cs/>
        </w:rPr>
      </w:pPr>
      <w:r w:rsidRPr="0075384C">
        <w:rPr>
          <w:rFonts w:asciiTheme="majorBidi" w:hAnsiTheme="majorBidi" w:cstheme="majorBidi"/>
          <w:noProof/>
          <w:sz w:val="29"/>
          <w:szCs w:val="29"/>
          <w:rtl/>
          <w:lang w:val="th-TH" w:eastAsia="zh-TW"/>
        </w:rPr>
        <w:lastRenderedPageBreak/>
        <w:pict>
          <v:shape id="_x0000_s1109" type="#_x0000_t202" style="position:absolute;left:0;text-align:left;margin-left:-7.4pt;margin-top:.4pt;width:448.25pt;height:231.5pt;z-index:251709440;mso-width-relative:margin;mso-height-relative:margin">
            <v:textbox style="mso-next-textbox:#_x0000_s1109">
              <w:txbxContent>
                <w:p w:rsidR="00DA4960" w:rsidRDefault="00C2437B" w:rsidP="00FA591B">
                  <w:pPr>
                    <w:pStyle w:val="PlainText"/>
                    <w:rPr>
                      <w:rFonts w:asciiTheme="majorBidi" w:hAnsiTheme="majorBidi" w:cstheme="majorBidi"/>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C645F7">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sidR="00DA4960">
                    <w:rPr>
                      <w:rFonts w:asciiTheme="majorBidi" w:hAnsiTheme="majorBidi" w:cstheme="majorBidi"/>
                      <w:b/>
                      <w:bCs/>
                      <w:sz w:val="32"/>
                      <w:szCs w:val="32"/>
                    </w:rPr>
                    <w:t xml:space="preserve"> Information as December 31,</w:t>
                  </w:r>
                  <w:r w:rsidR="00C645F7">
                    <w:rPr>
                      <w:rFonts w:asciiTheme="majorBidi" w:hAnsiTheme="majorBidi" w:cstheme="majorBidi"/>
                      <w:b/>
                      <w:bCs/>
                      <w:sz w:val="32"/>
                      <w:szCs w:val="32"/>
                    </w:rPr>
                    <w:t xml:space="preserve"> </w:t>
                  </w:r>
                  <w:r w:rsidR="00DA4960">
                    <w:rPr>
                      <w:rFonts w:asciiTheme="majorBidi" w:hAnsiTheme="majorBidi" w:cstheme="majorBidi"/>
                      <w:b/>
                      <w:bCs/>
                      <w:sz w:val="32"/>
                      <w:szCs w:val="32"/>
                    </w:rPr>
                    <w:t>2016</w:t>
                  </w:r>
                  <w:r w:rsidR="00DA4960">
                    <w:rPr>
                      <w:rFonts w:asciiTheme="majorBidi" w:hAnsiTheme="majorBidi" w:cstheme="majorBidi" w:hint="cs"/>
                      <w:sz w:val="32"/>
                      <w:szCs w:val="32"/>
                      <w:rtl/>
                      <w:cs/>
                    </w:rPr>
                    <w:tab/>
                  </w:r>
                </w:p>
                <w:p w:rsidR="00F55108" w:rsidRDefault="00DA4960" w:rsidP="00FA591B">
                  <w:pPr>
                    <w:pStyle w:val="PlainText"/>
                    <w:rPr>
                      <w:rFonts w:asciiTheme="majorBidi" w:hAnsiTheme="majorBidi" w:cstheme="majorBidi"/>
                      <w:sz w:val="32"/>
                      <w:szCs w:val="32"/>
                    </w:rPr>
                  </w:pPr>
                  <w:r w:rsidRPr="001741B6">
                    <w:rPr>
                      <w:rFonts w:asciiTheme="majorBidi" w:hAnsiTheme="majorBidi" w:cstheme="majorBidi"/>
                      <w:sz w:val="32"/>
                      <w:szCs w:val="32"/>
                    </w:rPr>
                    <w:t xml:space="preserve">2017 - Present </w:t>
                  </w:r>
                  <w:r w:rsidR="00F55108">
                    <w:rPr>
                      <w:rFonts w:asciiTheme="majorBidi" w:hAnsiTheme="majorBidi" w:cstheme="majorBidi"/>
                      <w:sz w:val="32"/>
                      <w:szCs w:val="32"/>
                    </w:rPr>
                    <w:tab/>
                  </w:r>
                  <w:r w:rsidRPr="001741B6">
                    <w:rPr>
                      <w:rFonts w:asciiTheme="majorBidi" w:hAnsiTheme="majorBidi" w:cstheme="majorBidi"/>
                      <w:sz w:val="32"/>
                      <w:szCs w:val="32"/>
                    </w:rPr>
                    <w:t>Independent Director,</w:t>
                  </w:r>
                  <w:r w:rsidR="00C645F7">
                    <w:rPr>
                      <w:rFonts w:asciiTheme="majorBidi" w:hAnsiTheme="majorBidi" w:cstheme="majorBidi"/>
                      <w:sz w:val="32"/>
                      <w:szCs w:val="32"/>
                    </w:rPr>
                    <w:t xml:space="preserve"> </w:t>
                  </w:r>
                  <w:r w:rsidRPr="001741B6">
                    <w:rPr>
                      <w:rFonts w:asciiTheme="majorBidi" w:hAnsiTheme="majorBidi" w:cstheme="majorBidi"/>
                      <w:sz w:val="32"/>
                      <w:szCs w:val="32"/>
                    </w:rPr>
                    <w:t xml:space="preserve">Chairman of The Audit committee, S N Service Solution </w:t>
                  </w:r>
                </w:p>
                <w:p w:rsidR="00DA4960" w:rsidRPr="001741B6" w:rsidRDefault="00F55108" w:rsidP="00FA591B">
                  <w:pPr>
                    <w:pStyle w:val="PlainText"/>
                    <w:rPr>
                      <w:rFonts w:asciiTheme="majorBidi" w:hAnsiTheme="majorBidi" w:cstheme="majorBidi"/>
                      <w:sz w:val="32"/>
                      <w:szCs w:val="32"/>
                    </w:rPr>
                  </w:pPr>
                  <w:r>
                    <w:rPr>
                      <w:rFonts w:asciiTheme="majorBidi" w:hAnsiTheme="majorBidi" w:cstheme="majorBidi"/>
                      <w:sz w:val="32"/>
                      <w:szCs w:val="32"/>
                    </w:rPr>
                    <w:tab/>
                    <w:t xml:space="preserve">           </w:t>
                  </w:r>
                  <w:r>
                    <w:rPr>
                      <w:rFonts w:asciiTheme="majorBidi" w:hAnsiTheme="majorBidi" w:cstheme="majorBidi"/>
                      <w:sz w:val="32"/>
                      <w:szCs w:val="32"/>
                    </w:rPr>
                    <w:tab/>
                  </w:r>
                  <w:r w:rsidR="00DA4960" w:rsidRPr="001741B6">
                    <w:rPr>
                      <w:rFonts w:asciiTheme="majorBidi" w:hAnsiTheme="majorBidi" w:cstheme="majorBidi"/>
                      <w:sz w:val="32"/>
                      <w:szCs w:val="32"/>
                    </w:rPr>
                    <w:t>Company Limited, Food Drink and Service</w:t>
                  </w:r>
                </w:p>
                <w:p w:rsidR="00F55108" w:rsidRDefault="00DA4960" w:rsidP="00FA591B">
                  <w:pPr>
                    <w:pStyle w:val="PlainText"/>
                    <w:rPr>
                      <w:rFonts w:asciiTheme="majorBidi" w:hAnsiTheme="majorBidi" w:cstheme="majorBidi"/>
                      <w:sz w:val="32"/>
                      <w:szCs w:val="32"/>
                    </w:rPr>
                  </w:pPr>
                  <w:r w:rsidRPr="00145DCC">
                    <w:rPr>
                      <w:rFonts w:asciiTheme="majorBidi" w:hAnsiTheme="majorBidi"/>
                      <w:sz w:val="32"/>
                      <w:szCs w:val="32"/>
                      <w:rtl/>
                      <w:cs/>
                    </w:rPr>
                    <w:t>2015</w:t>
                  </w:r>
                  <w:r w:rsidRPr="00145DCC">
                    <w:rPr>
                      <w:rFonts w:asciiTheme="majorBidi" w:hAnsiTheme="majorBidi" w:cstheme="majorBidi"/>
                      <w:sz w:val="32"/>
                      <w:szCs w:val="32"/>
                    </w:rPr>
                    <w:t xml:space="preserve"> – Present</w:t>
                  </w:r>
                  <w:r w:rsidRPr="00145DCC">
                    <w:rPr>
                      <w:rFonts w:asciiTheme="majorBidi" w:hAnsiTheme="majorBidi" w:cstheme="majorBidi"/>
                      <w:sz w:val="32"/>
                      <w:szCs w:val="32"/>
                    </w:rPr>
                    <w:tab/>
                    <w:t>Independent Director, Chairman of the Audit Committee, Member of Nomination</w:t>
                  </w:r>
                </w:p>
                <w:p w:rsidR="00DA4960" w:rsidRPr="00145DCC" w:rsidRDefault="00F55108" w:rsidP="00FA591B">
                  <w:pPr>
                    <w:pStyle w:val="PlainText"/>
                    <w:rPr>
                      <w:rFonts w:asciiTheme="majorBidi" w:hAnsiTheme="majorBidi" w:cstheme="majorBidi"/>
                      <w:sz w:val="32"/>
                      <w:szCs w:val="32"/>
                    </w:rPr>
                  </w:pPr>
                  <w:r>
                    <w:rPr>
                      <w:rFonts w:asciiTheme="majorBidi" w:hAnsiTheme="majorBidi" w:cstheme="majorBidi"/>
                      <w:sz w:val="32"/>
                      <w:szCs w:val="32"/>
                    </w:rPr>
                    <w:t xml:space="preserve">                           </w:t>
                  </w:r>
                  <w:r w:rsidR="00DA4960" w:rsidRPr="00145DCC">
                    <w:rPr>
                      <w:rFonts w:asciiTheme="majorBidi" w:hAnsiTheme="majorBidi" w:cstheme="majorBidi"/>
                      <w:sz w:val="32"/>
                      <w:szCs w:val="32"/>
                    </w:rPr>
                    <w:t xml:space="preserve"> and Remuneration Committee</w:t>
                  </w:r>
                  <w:r w:rsidR="00DA4960">
                    <w:rPr>
                      <w:rFonts w:asciiTheme="majorBidi" w:hAnsiTheme="majorBidi" w:cstheme="majorBidi"/>
                      <w:sz w:val="32"/>
                      <w:szCs w:val="32"/>
                    </w:rPr>
                    <w:t xml:space="preserve">, </w:t>
                  </w:r>
                  <w:r w:rsidR="00DA4960" w:rsidRPr="00145DCC">
                    <w:rPr>
                      <w:rFonts w:asciiTheme="majorBidi" w:hAnsiTheme="majorBidi" w:cstheme="majorBidi"/>
                      <w:sz w:val="32"/>
                      <w:szCs w:val="32"/>
                    </w:rPr>
                    <w:t>Chewathai Public Company Limited</w:t>
                  </w:r>
                  <w:r w:rsidR="00DA4960">
                    <w:rPr>
                      <w:rFonts w:asciiTheme="majorBidi" w:hAnsiTheme="majorBidi" w:cstheme="majorBidi"/>
                      <w:sz w:val="32"/>
                      <w:szCs w:val="32"/>
                    </w:rPr>
                    <w:t>, Real Estate</w:t>
                  </w:r>
                </w:p>
                <w:p w:rsidR="00F55108" w:rsidRDefault="00DA4960" w:rsidP="00FA591B">
                  <w:pPr>
                    <w:pStyle w:val="PlainText"/>
                    <w:rPr>
                      <w:rFonts w:asciiTheme="majorBidi" w:hAnsiTheme="majorBidi" w:cstheme="majorBidi"/>
                      <w:sz w:val="32"/>
                      <w:szCs w:val="32"/>
                    </w:rPr>
                  </w:pPr>
                  <w:r w:rsidRPr="00145DCC">
                    <w:rPr>
                      <w:rFonts w:asciiTheme="majorBidi" w:hAnsiTheme="majorBidi"/>
                      <w:sz w:val="32"/>
                      <w:szCs w:val="32"/>
                      <w:rtl/>
                      <w:cs/>
                    </w:rPr>
                    <w:t>2015</w:t>
                  </w:r>
                  <w:r w:rsidRPr="00145DCC">
                    <w:rPr>
                      <w:rFonts w:asciiTheme="majorBidi" w:hAnsiTheme="majorBidi" w:cstheme="majorBidi"/>
                      <w:sz w:val="32"/>
                      <w:szCs w:val="32"/>
                    </w:rPr>
                    <w:t xml:space="preserve"> – </w:t>
                  </w:r>
                  <w:r w:rsidRPr="00145DCC">
                    <w:rPr>
                      <w:rFonts w:asciiTheme="majorBidi" w:hAnsiTheme="majorBidi"/>
                      <w:sz w:val="32"/>
                      <w:szCs w:val="32"/>
                      <w:rtl/>
                      <w:cs/>
                    </w:rPr>
                    <w:t>2015</w:t>
                  </w:r>
                  <w:r w:rsidRPr="00145DCC">
                    <w:rPr>
                      <w:rFonts w:asciiTheme="majorBidi" w:hAnsiTheme="majorBidi"/>
                      <w:sz w:val="32"/>
                      <w:szCs w:val="32"/>
                      <w:rtl/>
                      <w:cs/>
                    </w:rPr>
                    <w:tab/>
                  </w:r>
                  <w:r w:rsidRPr="00145DCC">
                    <w:rPr>
                      <w:rFonts w:asciiTheme="majorBidi" w:hAnsiTheme="majorBidi" w:cstheme="majorBidi"/>
                      <w:sz w:val="32"/>
                      <w:szCs w:val="32"/>
                    </w:rPr>
                    <w:t>Independent Director, Chairman of the Audit Committee</w:t>
                  </w:r>
                  <w:r>
                    <w:rPr>
                      <w:rFonts w:asciiTheme="majorBidi" w:hAnsiTheme="majorBidi" w:cstheme="majorBidi"/>
                      <w:sz w:val="32"/>
                      <w:szCs w:val="32"/>
                    </w:rPr>
                    <w:t xml:space="preserve"> , </w:t>
                  </w:r>
                  <w:r w:rsidRPr="00145DCC">
                    <w:rPr>
                      <w:rFonts w:asciiTheme="majorBidi" w:hAnsiTheme="majorBidi" w:cstheme="majorBidi"/>
                      <w:sz w:val="32"/>
                      <w:szCs w:val="32"/>
                    </w:rPr>
                    <w:t xml:space="preserve">Chewathai </w:t>
                  </w:r>
                  <w:r>
                    <w:rPr>
                      <w:rFonts w:asciiTheme="majorBidi" w:hAnsiTheme="majorBidi" w:cstheme="majorBidi"/>
                      <w:sz w:val="32"/>
                      <w:szCs w:val="32"/>
                    </w:rPr>
                    <w:t xml:space="preserve">Company </w:t>
                  </w:r>
                </w:p>
                <w:p w:rsidR="00DA4960" w:rsidRPr="00145DCC" w:rsidRDefault="00DA4960" w:rsidP="00F55108">
                  <w:pPr>
                    <w:pStyle w:val="PlainText"/>
                    <w:ind w:left="720" w:firstLine="720"/>
                    <w:rPr>
                      <w:rFonts w:asciiTheme="majorBidi" w:hAnsiTheme="majorBidi" w:cstheme="majorBidi"/>
                      <w:sz w:val="32"/>
                      <w:szCs w:val="32"/>
                    </w:rPr>
                  </w:pPr>
                  <w:r>
                    <w:rPr>
                      <w:rFonts w:asciiTheme="majorBidi" w:hAnsiTheme="majorBidi" w:cstheme="majorBidi"/>
                      <w:sz w:val="32"/>
                      <w:szCs w:val="32"/>
                    </w:rPr>
                    <w:t>Limited , Real Estate</w:t>
                  </w:r>
                </w:p>
                <w:p w:rsidR="00DA4960" w:rsidRDefault="00DA4960" w:rsidP="00F55108">
                  <w:pPr>
                    <w:pStyle w:val="PlainText"/>
                    <w:ind w:left="1440" w:hanging="1440"/>
                    <w:rPr>
                      <w:rFonts w:asciiTheme="majorBidi" w:hAnsiTheme="majorBidi" w:cstheme="majorBidi"/>
                      <w:sz w:val="32"/>
                      <w:szCs w:val="32"/>
                    </w:rPr>
                  </w:pPr>
                  <w:r w:rsidRPr="00145DCC">
                    <w:rPr>
                      <w:rFonts w:asciiTheme="majorBidi" w:hAnsiTheme="majorBidi"/>
                      <w:sz w:val="32"/>
                      <w:szCs w:val="32"/>
                      <w:rtl/>
                      <w:cs/>
                    </w:rPr>
                    <w:t>2008</w:t>
                  </w:r>
                  <w:r w:rsidRPr="00145DCC">
                    <w:rPr>
                      <w:rFonts w:asciiTheme="majorBidi" w:hAnsiTheme="majorBidi" w:cstheme="majorBidi"/>
                      <w:sz w:val="32"/>
                      <w:szCs w:val="32"/>
                    </w:rPr>
                    <w:t xml:space="preserve"> – </w:t>
                  </w:r>
                  <w:r w:rsidRPr="00145DCC">
                    <w:rPr>
                      <w:rFonts w:asciiTheme="majorBidi" w:hAnsiTheme="majorBidi"/>
                      <w:sz w:val="32"/>
                      <w:szCs w:val="32"/>
                      <w:rtl/>
                      <w:cs/>
                    </w:rPr>
                    <w:t>2013</w:t>
                  </w:r>
                  <w:r w:rsidRPr="00145DCC">
                    <w:rPr>
                      <w:rFonts w:asciiTheme="majorBidi" w:hAnsiTheme="majorBidi"/>
                      <w:sz w:val="32"/>
                      <w:szCs w:val="32"/>
                      <w:rtl/>
                      <w:cs/>
                    </w:rPr>
                    <w:tab/>
                  </w:r>
                  <w:r w:rsidRPr="00145DCC">
                    <w:rPr>
                      <w:rFonts w:asciiTheme="majorBidi" w:hAnsiTheme="majorBidi" w:cstheme="majorBidi"/>
                      <w:sz w:val="32"/>
                      <w:szCs w:val="32"/>
                    </w:rPr>
                    <w:t>Senior Executive Vice President, Planning and Finance Chief Financial Officer (CFO)</w:t>
                  </w:r>
                  <w:r w:rsidRPr="00145DCC">
                    <w:rPr>
                      <w:rFonts w:asciiTheme="majorBidi" w:hAnsiTheme="majorBidi" w:cstheme="majorBidi"/>
                      <w:sz w:val="32"/>
                      <w:szCs w:val="32"/>
                    </w:rPr>
                    <w:tab/>
                    <w:t>Airport of Thailand Public Company Limited</w:t>
                  </w:r>
                  <w:r>
                    <w:rPr>
                      <w:rFonts w:asciiTheme="majorBidi" w:hAnsiTheme="majorBidi" w:cstheme="majorBidi"/>
                      <w:sz w:val="32"/>
                      <w:szCs w:val="32"/>
                    </w:rPr>
                    <w:t xml:space="preserve"> , </w:t>
                  </w:r>
                  <w:r w:rsidRPr="00145DCC">
                    <w:rPr>
                      <w:rFonts w:asciiTheme="majorBidi" w:hAnsiTheme="majorBidi" w:cstheme="majorBidi"/>
                      <w:sz w:val="32"/>
                      <w:szCs w:val="32"/>
                    </w:rPr>
                    <w:t>Transportation &amp; Logistics</w:t>
                  </w:r>
                </w:p>
                <w:p w:rsidR="00DA4960" w:rsidRPr="00145DCC" w:rsidRDefault="00DA4960" w:rsidP="00FA591B">
                  <w:pPr>
                    <w:pStyle w:val="PlainText"/>
                    <w:rPr>
                      <w:rFonts w:asciiTheme="majorBidi" w:hAnsiTheme="majorBidi"/>
                      <w:sz w:val="32"/>
                      <w:szCs w:val="32"/>
                      <w:rtl/>
                      <w:cs/>
                    </w:rPr>
                  </w:pPr>
                  <w:r w:rsidRPr="00145DCC">
                    <w:rPr>
                      <w:rFonts w:asciiTheme="majorBidi" w:hAnsiTheme="majorBidi"/>
                      <w:sz w:val="32"/>
                      <w:szCs w:val="32"/>
                      <w:rtl/>
                      <w:cs/>
                    </w:rPr>
                    <w:t>2008</w:t>
                  </w:r>
                  <w:r w:rsidRPr="00145DCC">
                    <w:rPr>
                      <w:rFonts w:asciiTheme="majorBidi" w:hAnsiTheme="majorBidi" w:cstheme="majorBidi"/>
                      <w:sz w:val="32"/>
                      <w:szCs w:val="32"/>
                    </w:rPr>
                    <w:t xml:space="preserve"> – </w:t>
                  </w:r>
                  <w:r w:rsidRPr="00145DCC">
                    <w:rPr>
                      <w:rFonts w:asciiTheme="majorBidi" w:hAnsiTheme="majorBidi"/>
                      <w:sz w:val="32"/>
                      <w:szCs w:val="32"/>
                      <w:rtl/>
                      <w:cs/>
                    </w:rPr>
                    <w:t>2012</w:t>
                  </w:r>
                  <w:r w:rsidRPr="00145DCC">
                    <w:rPr>
                      <w:rFonts w:asciiTheme="majorBidi" w:hAnsiTheme="majorBidi"/>
                      <w:sz w:val="32"/>
                      <w:szCs w:val="32"/>
                      <w:rtl/>
                      <w:cs/>
                    </w:rPr>
                    <w:tab/>
                  </w:r>
                  <w:r w:rsidRPr="00145DCC">
                    <w:rPr>
                      <w:rFonts w:asciiTheme="majorBidi" w:hAnsiTheme="majorBidi" w:cstheme="majorBidi"/>
                      <w:sz w:val="32"/>
                      <w:szCs w:val="32"/>
                    </w:rPr>
                    <w:t>Director</w:t>
                  </w:r>
                  <w:r w:rsidRPr="00145DCC">
                    <w:rPr>
                      <w:rFonts w:asciiTheme="majorBidi" w:hAnsiTheme="majorBidi" w:cstheme="majorBidi"/>
                      <w:sz w:val="32"/>
                      <w:szCs w:val="32"/>
                    </w:rPr>
                    <w:tab/>
                  </w:r>
                  <w:r>
                    <w:rPr>
                      <w:rFonts w:asciiTheme="majorBidi" w:hAnsiTheme="majorBidi" w:cstheme="majorBidi"/>
                      <w:sz w:val="32"/>
                      <w:szCs w:val="32"/>
                    </w:rPr>
                    <w:t xml:space="preserve"> </w:t>
                  </w:r>
                  <w:r w:rsidRPr="00145DCC">
                    <w:rPr>
                      <w:rFonts w:asciiTheme="majorBidi" w:hAnsiTheme="majorBidi" w:cstheme="majorBidi"/>
                      <w:sz w:val="32"/>
                      <w:szCs w:val="32"/>
                    </w:rPr>
                    <w:t>Suva</w:t>
                  </w:r>
                  <w:r>
                    <w:rPr>
                      <w:rFonts w:asciiTheme="majorBidi" w:hAnsiTheme="majorBidi" w:cstheme="majorBidi"/>
                      <w:sz w:val="32"/>
                      <w:szCs w:val="32"/>
                    </w:rPr>
                    <w:t>r</w:t>
                  </w:r>
                  <w:r w:rsidRPr="00145DCC">
                    <w:rPr>
                      <w:rFonts w:asciiTheme="majorBidi" w:hAnsiTheme="majorBidi" w:cstheme="majorBidi"/>
                      <w:sz w:val="32"/>
                      <w:szCs w:val="32"/>
                    </w:rPr>
                    <w:t>nabhumi Airport Hotel Company Limited</w:t>
                  </w:r>
                  <w:r>
                    <w:rPr>
                      <w:rFonts w:asciiTheme="majorBidi" w:hAnsiTheme="majorBidi" w:cstheme="majorBidi"/>
                      <w:sz w:val="32"/>
                      <w:szCs w:val="32"/>
                    </w:rPr>
                    <w:t xml:space="preserve"> , Hotel</w:t>
                  </w:r>
                </w:p>
                <w:p w:rsidR="00DA4960" w:rsidRDefault="00DA4960" w:rsidP="00FA591B">
                  <w:pPr>
                    <w:pStyle w:val="PlainText"/>
                    <w:rPr>
                      <w:rFonts w:asciiTheme="majorBidi" w:hAnsiTheme="majorBidi"/>
                      <w:sz w:val="32"/>
                      <w:szCs w:val="32"/>
                    </w:rPr>
                  </w:pPr>
                  <w:r w:rsidRPr="008C0171">
                    <w:rPr>
                      <w:rFonts w:asciiTheme="majorBidi" w:hAnsiTheme="majorBidi"/>
                      <w:sz w:val="32"/>
                      <w:szCs w:val="32"/>
                      <w:rtl/>
                      <w:cs/>
                    </w:rPr>
                    <w:tab/>
                  </w:r>
                  <w:r w:rsidRPr="008C0171">
                    <w:rPr>
                      <w:rFonts w:asciiTheme="majorBidi" w:hAnsiTheme="majorBidi"/>
                      <w:sz w:val="32"/>
                      <w:szCs w:val="32"/>
                      <w:rtl/>
                      <w:cs/>
                    </w:rPr>
                    <w:tab/>
                  </w:r>
                </w:p>
                <w:p w:rsidR="00DA4960" w:rsidRPr="0060455B" w:rsidRDefault="00DA4960" w:rsidP="00FA591B">
                  <w:pPr>
                    <w:pStyle w:val="PlainText"/>
                    <w:rPr>
                      <w:rFonts w:cs="Tms Rmn"/>
                      <w:rtl/>
                      <w:cs/>
                    </w:rPr>
                  </w:pPr>
                </w:p>
              </w:txbxContent>
            </v:textbox>
          </v:shape>
        </w:pict>
      </w:r>
    </w:p>
    <w:p w:rsidR="00FA591B" w:rsidRPr="00252E00" w:rsidRDefault="00FA591B" w:rsidP="00F13E58">
      <w:pPr>
        <w:pStyle w:val="PlainText"/>
        <w:rPr>
          <w:rFonts w:asciiTheme="majorBidi" w:hAnsiTheme="majorBidi"/>
          <w:b/>
          <w:bCs/>
          <w:sz w:val="32"/>
          <w:szCs w:val="32"/>
          <w:rtl/>
          <w:cs/>
        </w:rPr>
      </w:pPr>
      <w:r w:rsidRPr="00B76619">
        <w:rPr>
          <w:rFonts w:asciiTheme="majorBidi" w:hAnsiTheme="majorBidi" w:cstheme="majorBidi"/>
          <w:b/>
          <w:bCs/>
          <w:sz w:val="32"/>
          <w:szCs w:val="32"/>
          <w:u w:val="single"/>
          <w:cs/>
          <w:lang w:bidi="th-TH"/>
        </w:rPr>
        <w:t xml:space="preserve">ประสบการณ์ทำงานในระยะ </w:t>
      </w:r>
      <w:r w:rsidRPr="00B76619">
        <w:rPr>
          <w:rFonts w:asciiTheme="majorBidi" w:hAnsiTheme="majorBidi" w:cstheme="majorBidi"/>
          <w:b/>
          <w:bCs/>
          <w:sz w:val="32"/>
          <w:szCs w:val="32"/>
          <w:u w:val="single"/>
          <w:rtl/>
          <w:cs/>
        </w:rPr>
        <w:t xml:space="preserve">5 </w:t>
      </w:r>
      <w:r w:rsidRPr="00B76619">
        <w:rPr>
          <w:rFonts w:asciiTheme="majorBidi" w:hAnsiTheme="majorBidi" w:cstheme="majorBidi"/>
          <w:b/>
          <w:bCs/>
          <w:sz w:val="32"/>
          <w:szCs w:val="32"/>
          <w:u w:val="single"/>
          <w:rtl/>
          <w:cs/>
          <w:lang w:bidi="th-TH"/>
        </w:rPr>
        <w:t>ปี ย้อนหลัง</w:t>
      </w:r>
      <w:r>
        <w:rPr>
          <w:rFonts w:asciiTheme="majorBidi" w:hAnsiTheme="majorBidi" w:cstheme="majorBidi" w:hint="cs"/>
          <w:b/>
          <w:bCs/>
          <w:sz w:val="32"/>
          <w:szCs w:val="32"/>
          <w:rtl/>
          <w:cs/>
        </w:rPr>
        <w:t xml:space="preserve"> </w:t>
      </w:r>
      <w:r w:rsidRPr="00D10D56">
        <w:rPr>
          <w:rFonts w:asciiTheme="majorBidi" w:hAnsiTheme="majorBidi" w:cstheme="majorBidi"/>
          <w:b/>
          <w:bCs/>
          <w:sz w:val="32"/>
          <w:szCs w:val="32"/>
          <w:rtl/>
          <w:cs/>
        </w:rPr>
        <w:t>(</w:t>
      </w:r>
      <w:r w:rsidRPr="00D10D56">
        <w:rPr>
          <w:rFonts w:asciiTheme="majorBidi" w:hAnsiTheme="majorBidi" w:cstheme="majorBidi"/>
          <w:b/>
          <w:bCs/>
          <w:sz w:val="32"/>
          <w:szCs w:val="32"/>
          <w:rtl/>
          <w:cs/>
          <w:lang w:bidi="th-TH"/>
        </w:rPr>
        <w:t xml:space="preserve">ข้อมูล ณ วันที่ </w:t>
      </w:r>
      <w:r w:rsidRPr="00D10D56">
        <w:rPr>
          <w:rFonts w:asciiTheme="majorBidi" w:hAnsiTheme="majorBidi" w:cstheme="majorBidi"/>
          <w:b/>
          <w:bCs/>
          <w:sz w:val="32"/>
          <w:szCs w:val="32"/>
          <w:rtl/>
          <w:cs/>
        </w:rPr>
        <w:t xml:space="preserve">31 </w:t>
      </w:r>
      <w:r w:rsidRPr="00D10D56">
        <w:rPr>
          <w:rFonts w:asciiTheme="majorBidi" w:hAnsiTheme="majorBidi" w:cstheme="majorBidi"/>
          <w:b/>
          <w:bCs/>
          <w:sz w:val="32"/>
          <w:szCs w:val="32"/>
          <w:rtl/>
          <w:cs/>
          <w:lang w:bidi="th-TH"/>
        </w:rPr>
        <w:t xml:space="preserve">ธันวาคม </w:t>
      </w:r>
      <w:r w:rsidRPr="00D10D56">
        <w:rPr>
          <w:rFonts w:asciiTheme="majorBidi" w:hAnsiTheme="majorBidi" w:cstheme="majorBidi"/>
          <w:b/>
          <w:bCs/>
          <w:sz w:val="32"/>
          <w:szCs w:val="32"/>
          <w:rtl/>
          <w:cs/>
        </w:rPr>
        <w:t>2559)</w:t>
      </w:r>
    </w:p>
    <w:p w:rsidR="00FA591B" w:rsidRDefault="00FA591B" w:rsidP="00F13E58">
      <w:pPr>
        <w:pStyle w:val="PlainText"/>
        <w:rPr>
          <w:rFonts w:asciiTheme="majorBidi" w:hAnsiTheme="majorBidi"/>
          <w:sz w:val="32"/>
          <w:szCs w:val="32"/>
          <w:rtl/>
          <w:cs/>
        </w:rPr>
      </w:pPr>
      <w:r w:rsidRPr="00B76619">
        <w:rPr>
          <w:rFonts w:asciiTheme="majorBidi" w:hAnsiTheme="majorBidi" w:cstheme="majorBidi" w:hint="cs"/>
          <w:sz w:val="32"/>
          <w:szCs w:val="32"/>
          <w:cs/>
          <w:lang w:bidi="th-TH"/>
        </w:rPr>
        <w:t>พ</w:t>
      </w:r>
      <w:r w:rsidRPr="00B76619">
        <w:rPr>
          <w:rFonts w:asciiTheme="majorBidi" w:hAnsiTheme="majorBidi" w:cstheme="majorBidi" w:hint="cs"/>
          <w:sz w:val="32"/>
          <w:szCs w:val="32"/>
          <w:rtl/>
          <w:cs/>
        </w:rPr>
        <w:t>.</w:t>
      </w:r>
      <w:r w:rsidRPr="00B76619">
        <w:rPr>
          <w:rFonts w:asciiTheme="majorBidi" w:hAnsiTheme="majorBidi" w:cstheme="majorBidi" w:hint="cs"/>
          <w:sz w:val="32"/>
          <w:szCs w:val="32"/>
          <w:rtl/>
          <w:cs/>
          <w:lang w:bidi="th-TH"/>
        </w:rPr>
        <w:t>ศ</w:t>
      </w:r>
      <w:r w:rsidRPr="00B76619">
        <w:rPr>
          <w:rFonts w:asciiTheme="majorBidi" w:hAnsiTheme="majorBidi" w:cstheme="majorBidi" w:hint="cs"/>
          <w:sz w:val="32"/>
          <w:szCs w:val="32"/>
          <w:rtl/>
          <w:cs/>
        </w:rPr>
        <w:t>. 255</w:t>
      </w:r>
      <w:r>
        <w:rPr>
          <w:rFonts w:asciiTheme="majorBidi" w:hAnsiTheme="majorBidi" w:cstheme="majorBidi" w:hint="cs"/>
          <w:sz w:val="32"/>
          <w:szCs w:val="32"/>
          <w:rtl/>
          <w:cs/>
        </w:rPr>
        <w:t>5</w:t>
      </w:r>
      <w:r w:rsidRPr="00B76619">
        <w:rPr>
          <w:rFonts w:asciiTheme="majorBidi" w:hAnsiTheme="majorBidi" w:cstheme="majorBidi" w:hint="cs"/>
          <w:sz w:val="32"/>
          <w:szCs w:val="32"/>
          <w:cs/>
          <w:lang w:bidi="th-TH"/>
        </w:rPr>
        <w:t xml:space="preserve"> ถึง </w:t>
      </w:r>
      <w:r w:rsidRPr="00B76619">
        <w:rPr>
          <w:rFonts w:asciiTheme="majorBidi" w:hAnsiTheme="majorBidi" w:cstheme="majorBidi" w:hint="cs"/>
          <w:sz w:val="32"/>
          <w:szCs w:val="32"/>
          <w:rtl/>
          <w:cs/>
        </w:rPr>
        <w:t xml:space="preserve">2557 </w:t>
      </w:r>
      <w:r w:rsidRPr="00B76619">
        <w:rPr>
          <w:rFonts w:asciiTheme="majorBidi" w:hAnsiTheme="majorBidi" w:cstheme="majorBidi" w:hint="cs"/>
          <w:sz w:val="32"/>
          <w:szCs w:val="32"/>
          <w:rtl/>
          <w:cs/>
          <w:lang w:bidi="th-TH"/>
        </w:rPr>
        <w:t>ดำรงตำแหน่ง</w:t>
      </w:r>
      <w:r>
        <w:rPr>
          <w:rFonts w:asciiTheme="majorBidi" w:hAnsiTheme="majorBidi" w:cstheme="majorBidi" w:hint="cs"/>
          <w:sz w:val="32"/>
          <w:szCs w:val="32"/>
          <w:cs/>
          <w:lang w:bidi="th-TH"/>
        </w:rPr>
        <w:t>กรรมการตรวจสอบ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ไทยรีประกันชีวิต จำกัด </w:t>
      </w:r>
    </w:p>
    <w:p w:rsidR="00FA591B" w:rsidRDefault="00FA591B" w:rsidP="00F13E58">
      <w:pPr>
        <w:pStyle w:val="PlainText"/>
        <w:rPr>
          <w:rFonts w:asciiTheme="majorBidi" w:hAnsiTheme="majorBidi"/>
          <w:b/>
          <w:bCs/>
          <w:sz w:val="29"/>
          <w:szCs w:val="29"/>
          <w:u w:val="single"/>
          <w:rtl/>
          <w:cs/>
        </w:rPr>
      </w:pPr>
      <w:r>
        <w:rPr>
          <w:rFonts w:asciiTheme="majorBidi" w:hAnsiTheme="majorBidi" w:cstheme="majorBidi" w:hint="cs"/>
          <w:sz w:val="32"/>
          <w:szCs w:val="32"/>
          <w:cs/>
          <w:lang w:bidi="th-TH"/>
        </w:rPr>
        <w:t>พ</w:t>
      </w:r>
      <w:r>
        <w:rPr>
          <w:rFonts w:asciiTheme="majorBidi" w:hAnsiTheme="majorBidi" w:cstheme="majorBidi" w:hint="cs"/>
          <w:sz w:val="32"/>
          <w:szCs w:val="32"/>
          <w:rtl/>
          <w:cs/>
        </w:rPr>
        <w:t>.</w:t>
      </w:r>
      <w:r>
        <w:rPr>
          <w:rFonts w:asciiTheme="majorBidi" w:hAnsiTheme="majorBidi" w:cstheme="majorBidi" w:hint="cs"/>
          <w:sz w:val="32"/>
          <w:szCs w:val="32"/>
          <w:rtl/>
          <w:cs/>
          <w:lang w:bidi="th-TH"/>
        </w:rPr>
        <w:t>ศ</w:t>
      </w:r>
      <w:r>
        <w:rPr>
          <w:rFonts w:asciiTheme="majorBidi" w:hAnsiTheme="majorBidi" w:cstheme="majorBidi" w:hint="cs"/>
          <w:sz w:val="32"/>
          <w:szCs w:val="32"/>
          <w:rtl/>
          <w:cs/>
        </w:rPr>
        <w:t xml:space="preserve">. 2551 </w:t>
      </w:r>
      <w:r>
        <w:rPr>
          <w:rFonts w:asciiTheme="majorBidi" w:hAnsiTheme="majorBidi" w:cstheme="majorBidi" w:hint="cs"/>
          <w:sz w:val="32"/>
          <w:szCs w:val="32"/>
          <w:cs/>
          <w:lang w:bidi="th-TH"/>
        </w:rPr>
        <w:t xml:space="preserve">ถึง </w:t>
      </w:r>
      <w:r>
        <w:rPr>
          <w:rFonts w:asciiTheme="majorBidi" w:hAnsiTheme="majorBidi" w:cstheme="majorBidi" w:hint="cs"/>
          <w:sz w:val="32"/>
          <w:szCs w:val="32"/>
          <w:rtl/>
          <w:cs/>
        </w:rPr>
        <w:t xml:space="preserve">2555 </w:t>
      </w:r>
      <w:r>
        <w:rPr>
          <w:rFonts w:asciiTheme="majorBidi" w:hAnsiTheme="majorBidi" w:cstheme="majorBidi" w:hint="cs"/>
          <w:sz w:val="32"/>
          <w:szCs w:val="32"/>
          <w:rtl/>
          <w:cs/>
          <w:lang w:bidi="th-TH"/>
        </w:rPr>
        <w:t>ดำรงตำแหน่ง ประธานกรรมการ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โปรเฟสชั่นแนล เวสต์  </w:t>
      </w:r>
      <w:r>
        <w:rPr>
          <w:rFonts w:asciiTheme="majorBidi" w:hAnsiTheme="majorBidi" w:cstheme="majorBidi" w:hint="cs"/>
          <w:sz w:val="32"/>
          <w:szCs w:val="32"/>
          <w:cs/>
          <w:lang w:bidi="th-TH"/>
        </w:rPr>
        <w:t xml:space="preserve">เทคโนโลยี </w:t>
      </w:r>
      <w:r>
        <w:rPr>
          <w:rFonts w:asciiTheme="majorBidi" w:hAnsiTheme="majorBidi" w:cstheme="majorBidi" w:hint="cs"/>
          <w:sz w:val="32"/>
          <w:szCs w:val="32"/>
          <w:rtl/>
          <w:cs/>
        </w:rPr>
        <w:t>(1999)</w:t>
      </w:r>
    </w:p>
    <w:p w:rsidR="00FA591B" w:rsidRDefault="00FA591B" w:rsidP="00F13E58">
      <w:pPr>
        <w:spacing w:after="0" w:line="240" w:lineRule="auto"/>
        <w:rPr>
          <w:rFonts w:asciiTheme="majorBidi" w:hAnsiTheme="majorBidi" w:cstheme="majorBidi"/>
          <w:spacing w:val="-4"/>
          <w:sz w:val="32"/>
          <w:szCs w:val="32"/>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08" style="position:absolute;margin-left:-7.35pt;margin-top:.95pt;width:448.2pt;height:308.6pt;z-index:2517084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FA591B" w:rsidRPr="003D3AA1">
        <w:rPr>
          <w:rFonts w:asciiTheme="majorBidi" w:hAnsiTheme="majorBidi" w:cstheme="majorBidi"/>
          <w:b/>
          <w:bCs/>
          <w:sz w:val="32"/>
          <w:szCs w:val="32"/>
          <w:u w:val="single"/>
        </w:rPr>
        <w:t>Other positions in Company or any organization in the past year.</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Listed Company</w:t>
      </w:r>
    </w:p>
    <w:p w:rsidR="00FA591B" w:rsidRDefault="00FA591B" w:rsidP="00F13E58">
      <w:pPr>
        <w:spacing w:after="0" w:line="240" w:lineRule="auto"/>
        <w:rPr>
          <w:rFonts w:asciiTheme="majorBidi" w:hAnsiTheme="majorBidi" w:cstheme="majorBidi"/>
          <w:sz w:val="32"/>
          <w:szCs w:val="32"/>
        </w:rPr>
      </w:pPr>
      <w:r w:rsidRPr="00145DCC">
        <w:rPr>
          <w:rFonts w:asciiTheme="majorBidi" w:hAnsiTheme="majorBidi" w:cstheme="majorBidi"/>
          <w:sz w:val="32"/>
          <w:szCs w:val="32"/>
        </w:rPr>
        <w:t>Independent Director, Chairman of the Audit Committee, Member of Nomination and Remuneration Committee</w:t>
      </w:r>
      <w:r>
        <w:rPr>
          <w:rFonts w:asciiTheme="majorBidi" w:hAnsiTheme="majorBidi" w:cstheme="majorBidi"/>
          <w:sz w:val="32"/>
          <w:szCs w:val="32"/>
        </w:rPr>
        <w:t xml:space="preserve">, </w:t>
      </w:r>
      <w:r w:rsidRPr="00145DCC">
        <w:rPr>
          <w:rFonts w:asciiTheme="majorBidi" w:hAnsiTheme="majorBidi" w:cstheme="majorBidi"/>
          <w:sz w:val="32"/>
          <w:szCs w:val="32"/>
        </w:rPr>
        <w:t>Chewathai Public Company Limited</w:t>
      </w:r>
      <w:r>
        <w:rPr>
          <w:rFonts w:asciiTheme="majorBidi" w:hAnsiTheme="majorBidi" w:cstheme="majorBidi"/>
          <w:sz w:val="32"/>
          <w:szCs w:val="32"/>
        </w:rPr>
        <w:t>, Real Estate</w:t>
      </w:r>
      <w:r>
        <w:rPr>
          <w:rFonts w:asciiTheme="majorBidi" w:hAnsiTheme="majorBidi" w:cstheme="majorBidi" w:hint="cs"/>
          <w:sz w:val="32"/>
          <w:szCs w:val="32"/>
          <w:cs/>
        </w:rPr>
        <w:t xml:space="preserve"> </w:t>
      </w:r>
    </w:p>
    <w:p w:rsidR="00FA591B" w:rsidRPr="000336F5" w:rsidRDefault="00FA591B" w:rsidP="00F13E58">
      <w:pPr>
        <w:spacing w:after="0" w:line="240" w:lineRule="auto"/>
        <w:rPr>
          <w:rFonts w:asciiTheme="majorBidi" w:hAnsiTheme="majorBidi" w:cstheme="majorBidi"/>
          <w:b/>
          <w:bCs/>
          <w:sz w:val="32"/>
          <w:szCs w:val="32"/>
        </w:rPr>
      </w:pPr>
      <w:r w:rsidRPr="000336F5">
        <w:rPr>
          <w:rFonts w:asciiTheme="majorBidi" w:hAnsiTheme="majorBidi" w:cstheme="majorBidi"/>
          <w:b/>
          <w:bCs/>
          <w:sz w:val="32"/>
          <w:szCs w:val="32"/>
        </w:rPr>
        <w:t>Limited Company</w:t>
      </w:r>
    </w:p>
    <w:p w:rsidR="00FA591B" w:rsidRDefault="00FA591B" w:rsidP="00F13E58">
      <w:pPr>
        <w:spacing w:after="0" w:line="240" w:lineRule="auto"/>
        <w:rPr>
          <w:rFonts w:asciiTheme="majorBidi" w:hAnsiTheme="majorBidi" w:cstheme="majorBidi"/>
          <w:sz w:val="32"/>
          <w:szCs w:val="32"/>
        </w:rPr>
      </w:pPr>
      <w:r w:rsidRPr="001741B6">
        <w:rPr>
          <w:rFonts w:asciiTheme="majorBidi" w:hAnsiTheme="majorBidi" w:cstheme="majorBidi"/>
          <w:sz w:val="32"/>
          <w:szCs w:val="32"/>
        </w:rPr>
        <w:t>Independent Director,</w:t>
      </w:r>
      <w:r w:rsidR="00AA6591">
        <w:rPr>
          <w:rFonts w:asciiTheme="majorBidi" w:hAnsiTheme="majorBidi" w:cstheme="majorBidi"/>
          <w:sz w:val="32"/>
          <w:szCs w:val="32"/>
        </w:rPr>
        <w:t xml:space="preserve"> </w:t>
      </w:r>
      <w:r w:rsidRPr="001741B6">
        <w:rPr>
          <w:rFonts w:asciiTheme="majorBidi" w:hAnsiTheme="majorBidi" w:cstheme="majorBidi"/>
          <w:sz w:val="32"/>
          <w:szCs w:val="32"/>
        </w:rPr>
        <w:t xml:space="preserve">Chairman of The Audit committee, S N Service Solution Company Limited, </w:t>
      </w:r>
    </w:p>
    <w:p w:rsidR="00FA591B" w:rsidRDefault="00FA591B" w:rsidP="00F13E58">
      <w:pPr>
        <w:spacing w:after="0" w:line="240" w:lineRule="auto"/>
        <w:rPr>
          <w:rFonts w:asciiTheme="majorBidi" w:hAnsiTheme="majorBidi" w:cstheme="majorBidi"/>
          <w:sz w:val="32"/>
          <w:szCs w:val="32"/>
        </w:rPr>
      </w:pPr>
      <w:r w:rsidRPr="001741B6">
        <w:rPr>
          <w:rFonts w:asciiTheme="majorBidi" w:hAnsiTheme="majorBidi" w:cstheme="majorBidi"/>
          <w:sz w:val="32"/>
          <w:szCs w:val="32"/>
        </w:rPr>
        <w:t>Food Drink and Service</w:t>
      </w:r>
    </w:p>
    <w:p w:rsidR="00FA591B" w:rsidRPr="00B670ED" w:rsidRDefault="00FA591B" w:rsidP="00F13E58">
      <w:pPr>
        <w:spacing w:after="0" w:line="240" w:lineRule="auto"/>
        <w:rPr>
          <w:rFonts w:asciiTheme="majorBidi" w:hAnsiTheme="majorBidi" w:cstheme="majorBidi"/>
          <w:sz w:val="32"/>
          <w:szCs w:val="32"/>
        </w:rPr>
      </w:pPr>
      <w:r w:rsidRPr="00B670ED">
        <w:rPr>
          <w:rFonts w:asciiTheme="majorBidi" w:hAnsiTheme="majorBidi" w:cstheme="majorBidi"/>
          <w:sz w:val="32"/>
          <w:szCs w:val="32"/>
        </w:rPr>
        <w:t>Managing Director, Coperate Service Company Limited,</w:t>
      </w:r>
      <w:r w:rsidR="00C645F7">
        <w:rPr>
          <w:rFonts w:asciiTheme="majorBidi" w:hAnsiTheme="majorBidi" w:cstheme="majorBidi"/>
          <w:sz w:val="32"/>
          <w:szCs w:val="32"/>
        </w:rPr>
        <w:t xml:space="preserve"> </w:t>
      </w:r>
      <w:r w:rsidRPr="00B670ED">
        <w:rPr>
          <w:rFonts w:asciiTheme="majorBidi" w:hAnsiTheme="majorBidi" w:cstheme="majorBidi"/>
          <w:sz w:val="32"/>
          <w:szCs w:val="32"/>
        </w:rPr>
        <w:t>Accounting and auditing</w:t>
      </w:r>
    </w:p>
    <w:p w:rsidR="00FA591B" w:rsidRPr="00B670ED" w:rsidRDefault="00FA591B" w:rsidP="00F13E58">
      <w:pPr>
        <w:spacing w:after="0" w:line="240" w:lineRule="auto"/>
        <w:rPr>
          <w:rFonts w:asciiTheme="majorBidi" w:hAnsiTheme="majorBidi" w:cstheme="majorBidi"/>
          <w:sz w:val="32"/>
          <w:szCs w:val="32"/>
        </w:rPr>
      </w:pPr>
      <w:r w:rsidRPr="00B670ED">
        <w:rPr>
          <w:rFonts w:asciiTheme="majorBidi" w:hAnsiTheme="majorBidi" w:cstheme="majorBidi"/>
          <w:sz w:val="32"/>
          <w:szCs w:val="32"/>
        </w:rPr>
        <w:t>Director, WSKP Intertrade Company Limited,</w:t>
      </w:r>
      <w:r w:rsidR="00C645F7">
        <w:rPr>
          <w:rFonts w:asciiTheme="majorBidi" w:hAnsiTheme="majorBidi" w:cstheme="majorBidi"/>
          <w:sz w:val="32"/>
          <w:szCs w:val="32"/>
        </w:rPr>
        <w:t xml:space="preserve"> </w:t>
      </w:r>
      <w:r w:rsidRPr="00B670ED">
        <w:rPr>
          <w:rFonts w:asciiTheme="majorBidi" w:hAnsiTheme="majorBidi" w:cstheme="majorBidi"/>
          <w:sz w:val="32"/>
          <w:szCs w:val="32"/>
        </w:rPr>
        <w:t>Marketing Consultant</w:t>
      </w:r>
    </w:p>
    <w:p w:rsidR="00FA591B" w:rsidRPr="001741B6" w:rsidRDefault="00FA591B" w:rsidP="00F13E58">
      <w:pPr>
        <w:spacing w:after="0" w:line="240" w:lineRule="auto"/>
        <w:rPr>
          <w:rFonts w:asciiTheme="majorBidi" w:hAnsiTheme="majorBidi" w:cstheme="majorBidi"/>
          <w:sz w:val="32"/>
          <w:szCs w:val="32"/>
        </w:rPr>
      </w:pPr>
      <w:r w:rsidRPr="00B670ED">
        <w:rPr>
          <w:rFonts w:asciiTheme="majorBidi" w:hAnsiTheme="majorBidi" w:cstheme="majorBidi"/>
          <w:sz w:val="32"/>
          <w:szCs w:val="32"/>
        </w:rPr>
        <w:t>Director, WSKP International Company Limited,</w:t>
      </w:r>
      <w:r w:rsidR="00C645F7">
        <w:rPr>
          <w:rFonts w:asciiTheme="majorBidi" w:hAnsiTheme="majorBidi" w:cstheme="majorBidi"/>
          <w:sz w:val="32"/>
          <w:szCs w:val="32"/>
        </w:rPr>
        <w:t xml:space="preserve"> </w:t>
      </w:r>
      <w:r w:rsidRPr="00B670ED">
        <w:rPr>
          <w:rFonts w:asciiTheme="majorBidi" w:hAnsiTheme="majorBidi" w:cstheme="majorBidi"/>
          <w:sz w:val="32"/>
          <w:szCs w:val="32"/>
        </w:rPr>
        <w:t>Business Consultant</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Special Activity</w:t>
      </w:r>
      <w:r w:rsidRPr="0046095A">
        <w:rPr>
          <w:rFonts w:asciiTheme="majorBidi" w:hAnsiTheme="majorBidi" w:cstheme="majorBidi"/>
          <w:b/>
          <w:bCs/>
          <w:sz w:val="32"/>
          <w:szCs w:val="32"/>
        </w:rPr>
        <w:tab/>
        <w:t xml:space="preserve"> </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 </w:t>
      </w:r>
      <w:r>
        <w:rPr>
          <w:rFonts w:asciiTheme="majorBidi" w:hAnsiTheme="majorBidi" w:cstheme="majorBidi" w:hint="cs"/>
          <w:sz w:val="32"/>
          <w:szCs w:val="32"/>
          <w:cs/>
        </w:rPr>
        <w:t xml:space="preserve"> </w:t>
      </w:r>
      <w:r>
        <w:rPr>
          <w:rFonts w:asciiTheme="majorBidi" w:hAnsiTheme="majorBidi" w:cstheme="majorBidi"/>
          <w:sz w:val="32"/>
          <w:szCs w:val="32"/>
        </w:rPr>
        <w:t>None</w:t>
      </w:r>
    </w:p>
    <w:p w:rsidR="00FA591B" w:rsidRDefault="00FA591B" w:rsidP="00F13E58">
      <w:pPr>
        <w:spacing w:after="0" w:line="240" w:lineRule="auto"/>
        <w:rPr>
          <w:rFonts w:asciiTheme="majorBidi" w:hAnsiTheme="majorBidi" w:cstheme="majorBidi"/>
          <w:sz w:val="32"/>
          <w:szCs w:val="32"/>
        </w:rPr>
      </w:pPr>
    </w:p>
    <w:p w:rsidR="00FA591B" w:rsidRDefault="00FA591B" w:rsidP="00F13E58">
      <w:pPr>
        <w:spacing w:after="0" w:line="240" w:lineRule="auto"/>
        <w:rPr>
          <w:rFonts w:asciiTheme="majorBidi" w:hAnsiTheme="majorBidi" w:cstheme="majorBidi"/>
          <w:sz w:val="32"/>
          <w:szCs w:val="32"/>
        </w:rPr>
      </w:pPr>
    </w:p>
    <w:p w:rsidR="00FA591B" w:rsidRDefault="00FA591B" w:rsidP="00F13E58">
      <w:pPr>
        <w:spacing w:after="0" w:line="240" w:lineRule="auto"/>
        <w:rPr>
          <w:rFonts w:asciiTheme="majorBidi" w:hAnsiTheme="majorBidi" w:cstheme="majorBidi"/>
          <w:sz w:val="32"/>
          <w:szCs w:val="32"/>
        </w:rPr>
      </w:pPr>
    </w:p>
    <w:p w:rsidR="00FA591B" w:rsidRDefault="00FA591B" w:rsidP="00F13E58">
      <w:pPr>
        <w:spacing w:after="0" w:line="240" w:lineRule="auto"/>
        <w:rPr>
          <w:rFonts w:asciiTheme="majorBidi" w:hAnsiTheme="majorBidi" w:cstheme="majorBidi"/>
          <w:sz w:val="32"/>
          <w:szCs w:val="32"/>
        </w:rPr>
      </w:pPr>
    </w:p>
    <w:p w:rsidR="00AC2BE7" w:rsidRDefault="00AC2BE7" w:rsidP="00F13E58">
      <w:pPr>
        <w:spacing w:after="0" w:line="240" w:lineRule="auto"/>
        <w:rPr>
          <w:rFonts w:asciiTheme="majorBidi" w:hAnsiTheme="majorBidi" w:cstheme="majorBidi"/>
          <w:sz w:val="32"/>
          <w:szCs w:val="32"/>
        </w:rPr>
      </w:pPr>
    </w:p>
    <w:p w:rsidR="00FA591B" w:rsidRDefault="00FA591B" w:rsidP="00F13E58">
      <w:pPr>
        <w:spacing w:after="0" w:line="240" w:lineRule="auto"/>
        <w:rPr>
          <w:rFonts w:asciiTheme="majorBidi" w:hAnsiTheme="majorBidi" w:cstheme="majorBidi"/>
          <w:sz w:val="32"/>
          <w:szCs w:val="32"/>
        </w:rPr>
      </w:pPr>
    </w:p>
    <w:p w:rsidR="00FA591B" w:rsidRPr="003D3AA1"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lastRenderedPageBreak/>
        <w:t>The disclosure of biographical</w:t>
      </w:r>
    </w:p>
    <w:p w:rsidR="00FA591B" w:rsidRDefault="00FA591B" w:rsidP="00F13E58">
      <w:pPr>
        <w:spacing w:after="0" w:line="240" w:lineRule="auto"/>
        <w:jc w:val="center"/>
        <w:rPr>
          <w:rFonts w:asciiTheme="majorBidi" w:hAnsiTheme="majorBidi" w:cstheme="majorBidi"/>
          <w:b/>
          <w:bCs/>
          <w:sz w:val="32"/>
          <w:szCs w:val="32"/>
          <w:u w:val="single"/>
        </w:rPr>
      </w:pPr>
      <w:r>
        <w:rPr>
          <w:rFonts w:asciiTheme="majorBidi" w:hAnsiTheme="majorBidi" w:cstheme="majorBidi"/>
          <w:b/>
          <w:bCs/>
          <w:sz w:val="32"/>
          <w:szCs w:val="32"/>
          <w:u w:val="single"/>
        </w:rPr>
        <w:t xml:space="preserve">Director,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 xml:space="preserve">Authority, control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10" style="position:absolute;left:0;text-align:left;margin-left:-7.4pt;margin-top:17.9pt;width:448.25pt;height:298.3pt;z-index:251710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Default="00FA591B" w:rsidP="00F13E58">
      <w:pPr>
        <w:pStyle w:val="PlainText"/>
        <w:rPr>
          <w:rFonts w:asciiTheme="majorBidi" w:hAnsiTheme="majorBidi" w:cstheme="majorBidi"/>
          <w:spacing w:val="-5"/>
          <w:sz w:val="32"/>
          <w:szCs w:val="32"/>
        </w:rPr>
      </w:pPr>
      <w:r w:rsidRPr="00854702">
        <w:rPr>
          <w:rFonts w:asciiTheme="majorBidi" w:hAnsiTheme="majorBidi" w:cstheme="majorBidi"/>
          <w:spacing w:val="-5"/>
          <w:sz w:val="32"/>
          <w:szCs w:val="32"/>
        </w:rPr>
        <w:t>Mr. Jiraphant Asvatanakul</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Age</w:t>
      </w:r>
      <w:r>
        <w:rPr>
          <w:rFonts w:asciiTheme="majorBidi" w:hAnsiTheme="majorBidi" w:cstheme="majorBidi"/>
          <w:spacing w:val="-5"/>
          <w:sz w:val="32"/>
          <w:szCs w:val="32"/>
        </w:rPr>
        <w:tab/>
        <w:t>5</w:t>
      </w:r>
      <w:r>
        <w:rPr>
          <w:rFonts w:asciiTheme="majorBidi" w:hAnsiTheme="majorBidi" w:cstheme="majorBidi" w:hint="cs"/>
          <w:spacing w:val="-5"/>
          <w:sz w:val="32"/>
          <w:szCs w:val="32"/>
          <w:rtl/>
          <w:cs/>
        </w:rPr>
        <w:t>8</w:t>
      </w:r>
      <w:r w:rsidR="00AA6591">
        <w:rPr>
          <w:rFonts w:asciiTheme="majorBidi" w:hAnsiTheme="majorBidi" w:cstheme="majorBidi"/>
          <w:spacing w:val="-5"/>
          <w:sz w:val="32"/>
          <w:szCs w:val="32"/>
        </w:rPr>
        <w:t xml:space="preserve"> y</w:t>
      </w:r>
      <w:r>
        <w:rPr>
          <w:rFonts w:asciiTheme="majorBidi" w:hAnsiTheme="majorBidi" w:cstheme="majorBidi"/>
          <w:spacing w:val="-5"/>
          <w:sz w:val="32"/>
          <w:szCs w:val="32"/>
        </w:rPr>
        <w:t>ears</w:t>
      </w:r>
    </w:p>
    <w:p w:rsidR="00FA591B"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Director</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Date Appointed</w:t>
      </w:r>
      <w:r>
        <w:rPr>
          <w:rFonts w:asciiTheme="majorBidi" w:hAnsiTheme="majorBidi" w:cstheme="majorBidi"/>
          <w:spacing w:val="-5"/>
          <w:sz w:val="32"/>
          <w:szCs w:val="32"/>
        </w:rPr>
        <w:tab/>
        <w:t xml:space="preserve"> May 12,</w:t>
      </w:r>
      <w:r w:rsidR="00AA6591">
        <w:rPr>
          <w:rFonts w:asciiTheme="majorBidi" w:hAnsiTheme="majorBidi" w:cstheme="majorBidi"/>
          <w:spacing w:val="-5"/>
          <w:sz w:val="32"/>
          <w:szCs w:val="32"/>
        </w:rPr>
        <w:t xml:space="preserve"> </w:t>
      </w:r>
      <w:r>
        <w:rPr>
          <w:rFonts w:asciiTheme="majorBidi" w:hAnsiTheme="majorBidi" w:cstheme="majorBidi"/>
          <w:spacing w:val="-5"/>
          <w:sz w:val="32"/>
          <w:szCs w:val="32"/>
        </w:rPr>
        <w:t xml:space="preserve">1986 </w:t>
      </w:r>
    </w:p>
    <w:p w:rsidR="006005A6" w:rsidRPr="00854702"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The Investment Committee</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 xml:space="preserve"> May 12,</w:t>
      </w:r>
      <w:r w:rsidR="00AA6591">
        <w:rPr>
          <w:rFonts w:asciiTheme="majorBidi" w:hAnsiTheme="majorBidi" w:cstheme="majorBidi"/>
          <w:spacing w:val="-5"/>
          <w:sz w:val="32"/>
          <w:szCs w:val="32"/>
        </w:rPr>
        <w:t xml:space="preserve"> </w:t>
      </w:r>
      <w:r>
        <w:rPr>
          <w:rFonts w:asciiTheme="majorBidi" w:hAnsiTheme="majorBidi" w:cstheme="majorBidi"/>
          <w:spacing w:val="-5"/>
          <w:sz w:val="32"/>
          <w:szCs w:val="32"/>
        </w:rPr>
        <w:t>2016</w:t>
      </w:r>
    </w:p>
    <w:p w:rsidR="00FA591B" w:rsidRPr="009B6595" w:rsidRDefault="00FA591B" w:rsidP="00F13E58">
      <w:pPr>
        <w:pStyle w:val="PlainText"/>
        <w:rPr>
          <w:rFonts w:asciiTheme="majorBidi" w:hAnsiTheme="majorBidi" w:cstheme="majorBidi"/>
          <w:b/>
          <w:bCs/>
          <w:spacing w:val="-5"/>
          <w:sz w:val="32"/>
          <w:szCs w:val="32"/>
          <w:u w:val="single"/>
        </w:rPr>
      </w:pPr>
      <w:r>
        <w:rPr>
          <w:rFonts w:asciiTheme="majorBidi" w:hAnsiTheme="majorBidi" w:cstheme="majorBidi"/>
          <w:b/>
          <w:bCs/>
          <w:spacing w:val="-5"/>
          <w:sz w:val="32"/>
          <w:szCs w:val="32"/>
          <w:u w:val="single"/>
        </w:rPr>
        <w:t>Education</w:t>
      </w:r>
      <w:r w:rsidRPr="009B6595">
        <w:rPr>
          <w:rFonts w:asciiTheme="majorBidi" w:hAnsiTheme="majorBidi" w:cstheme="majorBidi"/>
          <w:b/>
          <w:bCs/>
          <w:spacing w:val="-5"/>
          <w:sz w:val="32"/>
          <w:szCs w:val="32"/>
          <w:u w:val="single"/>
          <w:rtl/>
          <w:cs/>
        </w:rPr>
        <w:t xml:space="preserve"> / </w:t>
      </w:r>
      <w:r>
        <w:rPr>
          <w:rFonts w:asciiTheme="majorBidi" w:hAnsiTheme="majorBidi" w:cstheme="majorBidi"/>
          <w:b/>
          <w:bCs/>
          <w:spacing w:val="-5"/>
          <w:sz w:val="32"/>
          <w:szCs w:val="32"/>
          <w:u w:val="single"/>
        </w:rPr>
        <w:t>Training</w:t>
      </w:r>
      <w:r w:rsidRPr="009B6595">
        <w:rPr>
          <w:rFonts w:asciiTheme="majorBidi" w:hAnsiTheme="majorBidi" w:cstheme="majorBidi" w:hint="cs"/>
          <w:b/>
          <w:bCs/>
          <w:spacing w:val="-5"/>
          <w:sz w:val="32"/>
          <w:szCs w:val="32"/>
          <w:u w:val="single"/>
          <w:rtl/>
          <w:cs/>
        </w:rPr>
        <w:t xml:space="preserve"> </w:t>
      </w:r>
    </w:p>
    <w:p w:rsidR="00FA591B" w:rsidRPr="00854702"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854702">
        <w:rPr>
          <w:rFonts w:asciiTheme="majorBidi" w:hAnsiTheme="majorBidi" w:cstheme="majorBidi"/>
          <w:sz w:val="32"/>
          <w:szCs w:val="32"/>
        </w:rPr>
        <w:t>B.A. Economics, Thammasart University</w:t>
      </w:r>
    </w:p>
    <w:p w:rsidR="00FA591B" w:rsidRPr="00854702"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854702">
        <w:rPr>
          <w:rFonts w:asciiTheme="majorBidi" w:hAnsiTheme="majorBidi" w:cstheme="majorBidi"/>
          <w:sz w:val="32"/>
          <w:szCs w:val="32"/>
        </w:rPr>
        <w:t>Master in Professional Accounting, University of Texas at Austin, U.S.A.</w:t>
      </w:r>
    </w:p>
    <w:p w:rsidR="00FA591B" w:rsidRPr="00854702"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854702">
        <w:rPr>
          <w:rFonts w:asciiTheme="majorBidi" w:hAnsiTheme="majorBidi" w:cstheme="majorBidi"/>
          <w:sz w:val="32"/>
          <w:szCs w:val="32"/>
        </w:rPr>
        <w:t>Diploma, National Defence College, The National Defence Course Class 56</w:t>
      </w:r>
    </w:p>
    <w:p w:rsidR="00FA591B" w:rsidRPr="00854702" w:rsidRDefault="00FA591B" w:rsidP="00F13E58">
      <w:pPr>
        <w:pStyle w:val="PlainText"/>
        <w:rPr>
          <w:rFonts w:asciiTheme="majorBidi" w:hAnsiTheme="majorBidi" w:cstheme="majorBidi"/>
          <w:sz w:val="32"/>
          <w:szCs w:val="32"/>
        </w:rPr>
      </w:pPr>
      <w:r w:rsidRPr="00854702">
        <w:rPr>
          <w:rFonts w:asciiTheme="majorBidi" w:hAnsiTheme="majorBidi" w:cstheme="majorBidi"/>
          <w:sz w:val="32"/>
          <w:szCs w:val="32"/>
        </w:rPr>
        <w:t>- Thailand Insurance Leadership Program Class 1 - OIC Advance Insurance Institute</w:t>
      </w:r>
    </w:p>
    <w:p w:rsidR="00FA591B" w:rsidRPr="00854702" w:rsidRDefault="00FA591B" w:rsidP="00F13E58">
      <w:pPr>
        <w:pStyle w:val="PlainText"/>
        <w:rPr>
          <w:rFonts w:asciiTheme="majorBidi" w:hAnsiTheme="majorBidi" w:cstheme="majorBidi"/>
          <w:sz w:val="32"/>
          <w:szCs w:val="32"/>
        </w:rPr>
      </w:pPr>
      <w:r w:rsidRPr="00854702">
        <w:rPr>
          <w:rFonts w:asciiTheme="majorBidi" w:hAnsiTheme="majorBidi" w:cstheme="majorBidi"/>
          <w:sz w:val="32"/>
          <w:szCs w:val="32"/>
        </w:rPr>
        <w:t>-</w:t>
      </w:r>
      <w:r>
        <w:rPr>
          <w:rFonts w:asciiTheme="majorBidi" w:hAnsiTheme="majorBidi" w:cstheme="majorBidi"/>
          <w:sz w:val="32"/>
          <w:szCs w:val="32"/>
        </w:rPr>
        <w:t xml:space="preserve"> </w:t>
      </w:r>
      <w:r w:rsidRPr="00854702">
        <w:rPr>
          <w:rFonts w:asciiTheme="majorBidi" w:hAnsiTheme="majorBidi" w:cstheme="majorBidi"/>
          <w:sz w:val="32"/>
          <w:szCs w:val="32"/>
        </w:rPr>
        <w:t>Top Executive Program in Commerce and T</w:t>
      </w:r>
      <w:r w:rsidR="00C645F7">
        <w:rPr>
          <w:rFonts w:asciiTheme="majorBidi" w:hAnsiTheme="majorBidi" w:cstheme="majorBidi"/>
          <w:sz w:val="32"/>
          <w:szCs w:val="32"/>
        </w:rPr>
        <w:t>rade, Batch 8, Commerce Academy</w:t>
      </w:r>
      <w:r w:rsidRPr="00854702">
        <w:rPr>
          <w:rFonts w:asciiTheme="majorBidi" w:hAnsiTheme="majorBidi" w:cstheme="majorBidi"/>
          <w:sz w:val="32"/>
          <w:szCs w:val="32"/>
        </w:rPr>
        <w:t>, UTCC</w:t>
      </w:r>
    </w:p>
    <w:p w:rsidR="00FA591B"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854702">
        <w:rPr>
          <w:rFonts w:asciiTheme="majorBidi" w:hAnsiTheme="majorBidi" w:cstheme="majorBidi"/>
          <w:sz w:val="32"/>
          <w:szCs w:val="32"/>
        </w:rPr>
        <w:t>Director Accreditation Program (DAP),Thai Institute of Directors (IOD)</w:t>
      </w:r>
    </w:p>
    <w:p w:rsidR="00FA591B" w:rsidRPr="00854702"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854702">
        <w:rPr>
          <w:rFonts w:asciiTheme="majorBidi" w:hAnsiTheme="majorBidi" w:cstheme="majorBidi"/>
          <w:sz w:val="32"/>
          <w:szCs w:val="32"/>
        </w:rPr>
        <w:t>Top Executives Program Class 22,Capital Market Academy</w:t>
      </w:r>
    </w:p>
    <w:p w:rsidR="00FA591B" w:rsidRPr="00B670ED" w:rsidRDefault="00FA591B" w:rsidP="00F13E58">
      <w:pPr>
        <w:pStyle w:val="PlainText"/>
        <w:rPr>
          <w:rFonts w:asciiTheme="majorBidi" w:hAnsiTheme="majorBidi" w:cstheme="majorBidi"/>
          <w:sz w:val="32"/>
          <w:szCs w:val="32"/>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hint="cs"/>
          <w:b/>
          <w:bCs/>
          <w:sz w:val="32"/>
          <w:szCs w:val="32"/>
          <w:u w:val="single"/>
          <w:rtl/>
          <w:cs/>
        </w:rPr>
        <w:t>7</w:t>
      </w:r>
      <w:r>
        <w:rPr>
          <w:rFonts w:asciiTheme="majorBidi" w:hAnsiTheme="majorBidi" w:cstheme="majorBidi" w:hint="cs"/>
          <w:sz w:val="32"/>
          <w:szCs w:val="32"/>
          <w:rtl/>
          <w:cs/>
        </w:rPr>
        <w:tab/>
      </w:r>
      <w:r>
        <w:rPr>
          <w:rFonts w:asciiTheme="majorBidi" w:hAnsiTheme="majorBidi" w:cstheme="majorBidi"/>
          <w:sz w:val="32"/>
          <w:szCs w:val="32"/>
        </w:rPr>
        <w:t>None</w:t>
      </w:r>
    </w:p>
    <w:p w:rsidR="006005A6" w:rsidRDefault="006005A6" w:rsidP="00F13E58">
      <w:pPr>
        <w:spacing w:after="0" w:line="240" w:lineRule="auto"/>
        <w:rPr>
          <w:rFonts w:asciiTheme="majorBidi" w:eastAsia="Times New Roman" w:hAnsiTheme="majorBidi" w:cstheme="majorBidi"/>
          <w:b/>
          <w:bCs/>
          <w:spacing w:val="-7"/>
          <w:sz w:val="32"/>
          <w:szCs w:val="32"/>
          <w:u w:val="single"/>
        </w:rPr>
      </w:pPr>
    </w:p>
    <w:p w:rsidR="00FA591B" w:rsidRDefault="00FA591B" w:rsidP="00F13E58">
      <w:pPr>
        <w:spacing w:after="0" w:line="240" w:lineRule="auto"/>
        <w:rPr>
          <w:rFonts w:asciiTheme="majorBidi" w:eastAsia="Times New Roman" w:hAnsiTheme="majorBidi" w:cstheme="majorBidi"/>
          <w:b/>
          <w:bCs/>
          <w:spacing w:val="-7"/>
          <w:sz w:val="32"/>
          <w:szCs w:val="32"/>
          <w:u w:val="single"/>
        </w:rPr>
      </w:pPr>
      <w:r w:rsidRPr="008C0171">
        <w:rPr>
          <w:rFonts w:asciiTheme="majorBidi" w:eastAsia="Times New Roman" w:hAnsiTheme="majorBidi" w:cstheme="majorBidi"/>
          <w:b/>
          <w:bCs/>
          <w:spacing w:val="-7"/>
          <w:sz w:val="32"/>
          <w:szCs w:val="32"/>
          <w:u w:val="single"/>
        </w:rPr>
        <w:t>Company Shareholding (%)</w:t>
      </w:r>
      <w:r w:rsidRPr="008C0171">
        <w:rPr>
          <w:rFonts w:asciiTheme="majorBidi" w:eastAsia="Times New Roman" w:hAnsiTheme="majorBidi" w:cstheme="majorBidi" w:hint="cs"/>
          <w:b/>
          <w:bCs/>
          <w:spacing w:val="-7"/>
          <w:sz w:val="32"/>
          <w:szCs w:val="32"/>
          <w:u w:val="single"/>
        </w:rPr>
        <w:t xml:space="preserve"> </w:t>
      </w:r>
    </w:p>
    <w:p w:rsidR="006005A6" w:rsidRDefault="00FA591B" w:rsidP="00F13E58">
      <w:pPr>
        <w:pStyle w:val="PlainText"/>
        <w:rPr>
          <w:rFonts w:asciiTheme="majorBidi" w:eastAsiaTheme="minorHAnsi" w:hAnsiTheme="majorBidi" w:cstheme="majorBidi"/>
          <w:sz w:val="32"/>
          <w:szCs w:val="32"/>
        </w:rPr>
      </w:pPr>
      <w:r w:rsidRPr="00ED1649">
        <w:rPr>
          <w:rFonts w:asciiTheme="majorBidi" w:eastAsiaTheme="minorHAnsi" w:hAnsiTheme="majorBidi" w:cstheme="majorBidi"/>
          <w:sz w:val="32"/>
          <w:szCs w:val="32"/>
        </w:rPr>
        <w:t>8,781,128 shares  2.89%</w:t>
      </w:r>
    </w:p>
    <w:p w:rsidR="00FA591B" w:rsidRDefault="00FA591B" w:rsidP="00F13E58">
      <w:pPr>
        <w:pStyle w:val="PlainTex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p>
    <w:p w:rsidR="00FA591B" w:rsidRDefault="00FA591B" w:rsidP="00F13E58">
      <w:pPr>
        <w:pStyle w:val="PlainText"/>
        <w:rPr>
          <w:rFonts w:asciiTheme="majorBidi" w:hAnsiTheme="majorBidi"/>
          <w:sz w:val="29"/>
          <w:szCs w:val="29"/>
        </w:rPr>
      </w:pPr>
      <w:r>
        <w:rPr>
          <w:rFonts w:asciiTheme="majorBidi" w:hAnsiTheme="majorBidi"/>
          <w:sz w:val="29"/>
          <w:szCs w:val="29"/>
        </w:rPr>
        <w:t xml:space="preserve">- </w:t>
      </w:r>
      <w:r w:rsidRPr="00ED1649">
        <w:rPr>
          <w:rFonts w:asciiTheme="majorBidi" w:hAnsiTheme="majorBidi"/>
          <w:sz w:val="29"/>
          <w:szCs w:val="29"/>
        </w:rPr>
        <w:t xml:space="preserve">Mrs. Sutepee Asvatanakul’s spouse </w:t>
      </w:r>
    </w:p>
    <w:p w:rsidR="00FA591B" w:rsidRDefault="00FA591B" w:rsidP="00F13E58">
      <w:pPr>
        <w:pStyle w:val="PlainText"/>
        <w:rPr>
          <w:rFonts w:asciiTheme="majorBidi" w:hAnsiTheme="majorBidi"/>
          <w:sz w:val="29"/>
          <w:szCs w:val="29"/>
        </w:rPr>
      </w:pPr>
      <w:r>
        <w:rPr>
          <w:rFonts w:asciiTheme="majorBidi" w:hAnsiTheme="majorBidi"/>
          <w:sz w:val="29"/>
          <w:szCs w:val="29"/>
        </w:rPr>
        <w:t>-</w:t>
      </w:r>
      <w:r w:rsidRPr="00ED1649">
        <w:rPr>
          <w:rFonts w:asciiTheme="majorBidi" w:hAnsiTheme="majorBidi"/>
          <w:sz w:val="29"/>
          <w:szCs w:val="29"/>
        </w:rPr>
        <w:t xml:space="preserve"> Brother in Law of Mrs.</w:t>
      </w:r>
      <w:r>
        <w:rPr>
          <w:rFonts w:asciiTheme="majorBidi" w:hAnsiTheme="majorBidi"/>
          <w:sz w:val="29"/>
          <w:szCs w:val="29"/>
        </w:rPr>
        <w:t xml:space="preserve"> </w:t>
      </w:r>
      <w:r w:rsidRPr="00ED1649">
        <w:rPr>
          <w:rFonts w:asciiTheme="majorBidi" w:hAnsiTheme="majorBidi"/>
          <w:sz w:val="29"/>
          <w:szCs w:val="29"/>
        </w:rPr>
        <w:t>Sunee Theravithayangkura</w:t>
      </w:r>
    </w:p>
    <w:p w:rsidR="00FA591B" w:rsidRDefault="0075384C" w:rsidP="00556EF3">
      <w:pPr>
        <w:pStyle w:val="PlainText"/>
        <w:tabs>
          <w:tab w:val="left" w:pos="3000"/>
        </w:tabs>
        <w:rPr>
          <w:rFonts w:asciiTheme="majorBidi" w:hAnsiTheme="majorBidi"/>
          <w:sz w:val="29"/>
          <w:szCs w:val="29"/>
        </w:rPr>
      </w:pPr>
      <w:r>
        <w:rPr>
          <w:rFonts w:asciiTheme="majorBidi" w:hAnsiTheme="majorBidi"/>
          <w:noProof/>
          <w:sz w:val="29"/>
          <w:szCs w:val="29"/>
          <w:lang w:eastAsia="en-US" w:bidi="th-TH"/>
        </w:rPr>
        <w:pict>
          <v:shape id="_x0000_s1122" type="#_x0000_t202" style="position:absolute;margin-left:-7.4pt;margin-top:13.55pt;width:448.25pt;height:151.6pt;z-index:-251593728;mso-width-relative:margin;mso-height-relative:margin" strokeweight=".25pt">
            <v:textbox style="mso-next-textbox:#_x0000_s1122">
              <w:txbxContent>
                <w:p w:rsidR="00DA4960" w:rsidRDefault="00DA4960" w:rsidP="006005A6"/>
              </w:txbxContent>
            </v:textbox>
          </v:shape>
        </w:pict>
      </w:r>
      <w:r w:rsidR="00556EF3">
        <w:rPr>
          <w:rFonts w:asciiTheme="majorBidi" w:hAnsiTheme="majorBidi"/>
          <w:sz w:val="29"/>
          <w:szCs w:val="29"/>
        </w:rPr>
        <w:tab/>
      </w:r>
    </w:p>
    <w:p w:rsidR="006005A6" w:rsidRDefault="00C2437B" w:rsidP="00F13E58">
      <w:pPr>
        <w:pStyle w:val="PlainText"/>
        <w:rPr>
          <w:rFonts w:asciiTheme="majorBidi" w:hAnsiTheme="majorBidi" w:cstheme="majorBidi"/>
          <w:sz w:val="32"/>
          <w:szCs w:val="32"/>
        </w:rPr>
      </w:pPr>
      <w:r>
        <w:rPr>
          <w:rFonts w:asciiTheme="majorBidi" w:hAnsiTheme="majorBidi" w:cstheme="majorBidi"/>
          <w:b/>
          <w:bCs/>
          <w:sz w:val="32"/>
          <w:szCs w:val="32"/>
          <w:u w:val="single"/>
        </w:rPr>
        <w:t>(</w:t>
      </w:r>
      <w:r w:rsidR="006005A6" w:rsidRPr="008C0171">
        <w:rPr>
          <w:rFonts w:asciiTheme="majorBidi" w:hAnsiTheme="majorBidi" w:cstheme="majorBidi"/>
          <w:b/>
          <w:bCs/>
          <w:sz w:val="32"/>
          <w:szCs w:val="32"/>
          <w:u w:val="single"/>
        </w:rPr>
        <w:t xml:space="preserve">Working Experience for the Past </w:t>
      </w:r>
      <w:r w:rsidR="006005A6" w:rsidRPr="0083498D">
        <w:rPr>
          <w:rFonts w:asciiTheme="majorBidi" w:hAnsiTheme="majorBidi"/>
          <w:b/>
          <w:bCs/>
          <w:sz w:val="32"/>
          <w:szCs w:val="32"/>
          <w:u w:val="single"/>
          <w:rtl/>
          <w:cs/>
        </w:rPr>
        <w:t xml:space="preserve">5 </w:t>
      </w:r>
      <w:r w:rsidR="00C645F7">
        <w:rPr>
          <w:rFonts w:asciiTheme="majorBidi" w:hAnsiTheme="majorBidi" w:cstheme="majorBidi"/>
          <w:b/>
          <w:bCs/>
          <w:sz w:val="32"/>
          <w:szCs w:val="32"/>
          <w:u w:val="single"/>
        </w:rPr>
        <w:t xml:space="preserve"> </w:t>
      </w:r>
      <w:r w:rsidR="006005A6" w:rsidRPr="008C0171">
        <w:rPr>
          <w:rFonts w:asciiTheme="majorBidi" w:hAnsiTheme="majorBidi" w:cstheme="majorBidi"/>
          <w:b/>
          <w:bCs/>
          <w:sz w:val="32"/>
          <w:szCs w:val="32"/>
          <w:u w:val="single"/>
        </w:rPr>
        <w:t xml:space="preserve">Years </w:t>
      </w:r>
      <w:r w:rsidR="006005A6" w:rsidRPr="00D10D56">
        <w:rPr>
          <w:rFonts w:asciiTheme="majorBidi" w:hAnsiTheme="majorBidi" w:cstheme="majorBidi"/>
          <w:b/>
          <w:bCs/>
          <w:sz w:val="32"/>
          <w:szCs w:val="32"/>
          <w:rtl/>
          <w:cs/>
        </w:rPr>
        <w:t>(</w:t>
      </w:r>
      <w:r w:rsidR="006005A6">
        <w:rPr>
          <w:rFonts w:asciiTheme="majorBidi" w:hAnsiTheme="majorBidi" w:cstheme="majorBidi"/>
          <w:b/>
          <w:bCs/>
          <w:sz w:val="32"/>
          <w:szCs w:val="32"/>
        </w:rPr>
        <w:t xml:space="preserve"> Information as December 31,</w:t>
      </w:r>
      <w:r w:rsidR="00C645F7">
        <w:rPr>
          <w:rFonts w:asciiTheme="majorBidi" w:hAnsiTheme="majorBidi" w:cstheme="majorBidi"/>
          <w:b/>
          <w:bCs/>
          <w:sz w:val="32"/>
          <w:szCs w:val="32"/>
        </w:rPr>
        <w:t xml:space="preserve"> </w:t>
      </w:r>
      <w:r w:rsidR="006005A6">
        <w:rPr>
          <w:rFonts w:asciiTheme="majorBidi" w:hAnsiTheme="majorBidi" w:cstheme="majorBidi"/>
          <w:b/>
          <w:bCs/>
          <w:sz w:val="32"/>
          <w:szCs w:val="32"/>
        </w:rPr>
        <w:t>2017</w:t>
      </w:r>
      <w:r w:rsidR="006005A6">
        <w:rPr>
          <w:rFonts w:asciiTheme="majorBidi" w:hAnsiTheme="majorBidi" w:cstheme="majorBidi" w:hint="cs"/>
          <w:sz w:val="32"/>
          <w:szCs w:val="32"/>
          <w:rtl/>
          <w:cs/>
        </w:rPr>
        <w:tab/>
      </w:r>
    </w:p>
    <w:p w:rsidR="006005A6" w:rsidRPr="00C9118A" w:rsidRDefault="006005A6" w:rsidP="00F13E58">
      <w:pPr>
        <w:pStyle w:val="PlainText"/>
        <w:rPr>
          <w:rFonts w:asciiTheme="majorBidi" w:hAnsiTheme="majorBidi" w:cstheme="majorBidi"/>
          <w:sz w:val="32"/>
          <w:szCs w:val="32"/>
        </w:rPr>
      </w:pPr>
      <w:r>
        <w:rPr>
          <w:rFonts w:asciiTheme="majorBidi" w:hAnsiTheme="majorBidi" w:cstheme="majorBidi"/>
          <w:sz w:val="32"/>
          <w:szCs w:val="32"/>
        </w:rPr>
        <w:t xml:space="preserve">1983- Present </w:t>
      </w:r>
      <w:r>
        <w:rPr>
          <w:rFonts w:asciiTheme="majorBidi" w:hAnsiTheme="majorBidi" w:cstheme="majorBidi"/>
          <w:sz w:val="32"/>
          <w:szCs w:val="32"/>
        </w:rPr>
        <w:tab/>
      </w:r>
      <w:r w:rsidRPr="00C9118A">
        <w:rPr>
          <w:rFonts w:asciiTheme="majorBidi" w:hAnsiTheme="majorBidi" w:cstheme="majorBidi"/>
          <w:sz w:val="32"/>
          <w:szCs w:val="32"/>
        </w:rPr>
        <w:t>CEO</w:t>
      </w:r>
      <w:r>
        <w:rPr>
          <w:rFonts w:asciiTheme="majorBidi" w:hAnsiTheme="majorBidi" w:cstheme="majorBidi"/>
          <w:sz w:val="32"/>
          <w:szCs w:val="32"/>
        </w:rPr>
        <w:t xml:space="preserve"> and President </w:t>
      </w:r>
      <w:r w:rsidRPr="00C9118A">
        <w:rPr>
          <w:rFonts w:asciiTheme="majorBidi" w:hAnsiTheme="majorBidi" w:cstheme="majorBidi"/>
          <w:sz w:val="32"/>
          <w:szCs w:val="32"/>
        </w:rPr>
        <w:t>Thaivivat Insurance PCL.</w:t>
      </w:r>
      <w:r>
        <w:rPr>
          <w:rFonts w:asciiTheme="majorBidi" w:hAnsiTheme="majorBidi" w:cstheme="majorBidi"/>
          <w:sz w:val="32"/>
          <w:szCs w:val="32"/>
        </w:rPr>
        <w:t xml:space="preserve"> , Insurance</w:t>
      </w:r>
    </w:p>
    <w:p w:rsidR="006005A6" w:rsidRDefault="006005A6" w:rsidP="00F13E58">
      <w:pPr>
        <w:pStyle w:val="PlainText"/>
        <w:rPr>
          <w:rFonts w:asciiTheme="majorBidi" w:hAnsiTheme="majorBidi" w:cstheme="majorBidi"/>
          <w:sz w:val="32"/>
          <w:szCs w:val="32"/>
        </w:rPr>
      </w:pPr>
      <w:r w:rsidRPr="00DA22F6">
        <w:rPr>
          <w:rFonts w:asciiTheme="majorBidi" w:hAnsiTheme="majorBidi"/>
          <w:sz w:val="32"/>
          <w:szCs w:val="32"/>
          <w:rtl/>
          <w:cs/>
        </w:rPr>
        <w:t>2014-2015</w:t>
      </w:r>
      <w:r w:rsidRPr="00DA22F6">
        <w:rPr>
          <w:rFonts w:asciiTheme="majorBidi" w:hAnsiTheme="majorBidi"/>
          <w:sz w:val="32"/>
          <w:szCs w:val="32"/>
          <w:rtl/>
          <w:cs/>
        </w:rPr>
        <w:tab/>
      </w:r>
      <w:r>
        <w:rPr>
          <w:rFonts w:asciiTheme="majorBidi" w:hAnsiTheme="majorBidi" w:cstheme="majorBidi"/>
          <w:sz w:val="32"/>
          <w:szCs w:val="32"/>
        </w:rPr>
        <w:t>Director, T</w:t>
      </w:r>
      <w:r w:rsidRPr="00DA22F6">
        <w:rPr>
          <w:rFonts w:asciiTheme="majorBidi" w:hAnsiTheme="majorBidi" w:cstheme="majorBidi"/>
          <w:sz w:val="32"/>
          <w:szCs w:val="32"/>
        </w:rPr>
        <w:t>he Re Life Assurance PCL.</w:t>
      </w:r>
      <w:r>
        <w:rPr>
          <w:rFonts w:asciiTheme="majorBidi" w:hAnsiTheme="majorBidi" w:cstheme="majorBidi"/>
          <w:sz w:val="32"/>
          <w:szCs w:val="32"/>
        </w:rPr>
        <w:t xml:space="preserve"> , Insurance</w:t>
      </w:r>
    </w:p>
    <w:p w:rsidR="006005A6" w:rsidRDefault="006005A6" w:rsidP="00F13E58">
      <w:pPr>
        <w:pStyle w:val="PlainText"/>
        <w:rPr>
          <w:rFonts w:asciiTheme="majorBidi" w:hAnsiTheme="majorBidi" w:cstheme="majorBidi"/>
          <w:sz w:val="32"/>
          <w:szCs w:val="32"/>
        </w:rPr>
      </w:pPr>
      <w:r>
        <w:rPr>
          <w:rFonts w:asciiTheme="majorBidi" w:hAnsiTheme="majorBidi" w:cstheme="majorBidi"/>
          <w:sz w:val="32"/>
          <w:szCs w:val="32"/>
        </w:rPr>
        <w:t>2015-Present</w:t>
      </w:r>
      <w:r>
        <w:rPr>
          <w:rFonts w:asciiTheme="majorBidi" w:hAnsiTheme="majorBidi" w:cstheme="majorBidi"/>
          <w:sz w:val="32"/>
          <w:szCs w:val="32"/>
        </w:rPr>
        <w:tab/>
        <w:t xml:space="preserve">Director, Policy Protection Fund </w:t>
      </w:r>
    </w:p>
    <w:p w:rsidR="006005A6" w:rsidRPr="0010620A" w:rsidRDefault="006005A6" w:rsidP="0010620A">
      <w:pPr>
        <w:pStyle w:val="PlainText"/>
        <w:ind w:left="1440" w:hanging="1440"/>
        <w:rPr>
          <w:rFonts w:asciiTheme="majorBidi" w:hAnsiTheme="majorBidi" w:cstheme="majorBidi"/>
          <w:sz w:val="32"/>
          <w:szCs w:val="32"/>
        </w:rPr>
      </w:pPr>
      <w:r>
        <w:rPr>
          <w:rFonts w:asciiTheme="majorBidi" w:hAnsiTheme="majorBidi" w:cstheme="majorBidi"/>
          <w:sz w:val="32"/>
          <w:szCs w:val="32"/>
        </w:rPr>
        <w:t xml:space="preserve">2016- Present  </w:t>
      </w:r>
      <w:r>
        <w:rPr>
          <w:rFonts w:asciiTheme="majorBidi" w:hAnsiTheme="majorBidi" w:cstheme="majorBidi"/>
          <w:sz w:val="32"/>
          <w:szCs w:val="32"/>
        </w:rPr>
        <w:tab/>
        <w:t>Independent Director , Member of the audit committee, Member of</w:t>
      </w:r>
      <w:r w:rsidRPr="00DA22F6">
        <w:rPr>
          <w:rFonts w:asciiTheme="majorBidi" w:hAnsiTheme="majorBidi" w:cstheme="majorBidi"/>
          <w:sz w:val="32"/>
          <w:szCs w:val="32"/>
        </w:rPr>
        <w:t xml:space="preserve"> </w:t>
      </w:r>
      <w:r>
        <w:rPr>
          <w:rFonts w:asciiTheme="majorBidi" w:hAnsiTheme="majorBidi" w:cstheme="majorBidi"/>
          <w:sz w:val="32"/>
          <w:szCs w:val="32"/>
        </w:rPr>
        <w:t xml:space="preserve">the </w:t>
      </w:r>
      <w:r w:rsidRPr="00DA22F6">
        <w:rPr>
          <w:rFonts w:asciiTheme="majorBidi" w:hAnsiTheme="majorBidi" w:cstheme="majorBidi"/>
          <w:sz w:val="32"/>
          <w:szCs w:val="32"/>
        </w:rPr>
        <w:t>nomination and Remuneration Committee</w:t>
      </w:r>
      <w:r>
        <w:rPr>
          <w:rFonts w:asciiTheme="majorBidi" w:hAnsiTheme="majorBidi" w:cstheme="majorBidi"/>
          <w:sz w:val="32"/>
          <w:szCs w:val="32"/>
        </w:rPr>
        <w:t xml:space="preserve"> , </w:t>
      </w:r>
      <w:r w:rsidRPr="00DA22F6">
        <w:rPr>
          <w:rFonts w:asciiTheme="majorBidi" w:hAnsiTheme="majorBidi" w:cstheme="majorBidi"/>
          <w:sz w:val="32"/>
          <w:szCs w:val="32"/>
        </w:rPr>
        <w:t>Vichitbhan Palmoil P</w:t>
      </w:r>
      <w:r>
        <w:rPr>
          <w:rFonts w:asciiTheme="majorBidi" w:hAnsiTheme="majorBidi" w:cstheme="majorBidi"/>
          <w:sz w:val="32"/>
          <w:szCs w:val="32"/>
        </w:rPr>
        <w:t>CL.</w:t>
      </w:r>
      <w:r w:rsidRPr="00DA22F6">
        <w:rPr>
          <w:rFonts w:asciiTheme="majorBidi" w:hAnsiTheme="majorBidi" w:cstheme="majorBidi"/>
          <w:sz w:val="32"/>
          <w:szCs w:val="32"/>
        </w:rPr>
        <w:t>, Agribusiness</w:t>
      </w:r>
    </w:p>
    <w:p w:rsidR="00FA591B" w:rsidRDefault="00FA591B" w:rsidP="00F13E58">
      <w:pPr>
        <w:pStyle w:val="PlainText"/>
        <w:rPr>
          <w:rFonts w:asciiTheme="majorBidi" w:hAnsiTheme="majorBidi"/>
          <w:sz w:val="29"/>
          <w:szCs w:val="29"/>
        </w:rPr>
      </w:pPr>
    </w:p>
    <w:p w:rsidR="00FA591B" w:rsidRPr="009B6595" w:rsidRDefault="0075384C" w:rsidP="00F13E58">
      <w:pPr>
        <w:pStyle w:val="PlainText"/>
        <w:ind w:firstLine="720"/>
        <w:rPr>
          <w:rFonts w:asciiTheme="majorBidi" w:hAnsiTheme="majorBidi"/>
          <w:sz w:val="29"/>
          <w:szCs w:val="29"/>
          <w:rtl/>
          <w:cs/>
        </w:rPr>
      </w:pPr>
      <w:r w:rsidRPr="0075384C">
        <w:rPr>
          <w:rFonts w:asciiTheme="majorBidi" w:hAnsiTheme="majorBidi" w:cstheme="majorBidi"/>
          <w:noProof/>
          <w:sz w:val="29"/>
          <w:szCs w:val="29"/>
          <w:rtl/>
          <w:lang w:val="th-TH" w:eastAsia="zh-TW"/>
        </w:rPr>
        <w:lastRenderedPageBreak/>
        <w:pict>
          <v:shape id="_x0000_s1112" type="#_x0000_t202" style="position:absolute;left:0;text-align:left;margin-left:-7.4pt;margin-top:.4pt;width:448.25pt;height:242.6pt;z-index:251712512;mso-width-relative:margin;mso-height-relative:margin" strokeweight=".25pt">
            <v:textbox style="mso-next-textbox:#_x0000_s1112">
              <w:txbxContent>
                <w:p w:rsidR="00DA4960" w:rsidRDefault="00C2437B" w:rsidP="00FA591B">
                  <w:pPr>
                    <w:pStyle w:val="PlainText"/>
                    <w:rPr>
                      <w:rFonts w:asciiTheme="majorBidi" w:hAnsiTheme="majorBidi" w:cstheme="majorBidi"/>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C645F7">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Pr>
                      <w:rFonts w:asciiTheme="majorBidi" w:hAnsiTheme="majorBidi" w:cstheme="majorBidi"/>
                      <w:b/>
                      <w:bCs/>
                      <w:sz w:val="32"/>
                      <w:szCs w:val="32"/>
                    </w:rPr>
                    <w:t xml:space="preserve"> Information as December 31,</w:t>
                  </w:r>
                  <w:r w:rsidR="00C645F7">
                    <w:rPr>
                      <w:rFonts w:asciiTheme="majorBidi" w:hAnsiTheme="majorBidi" w:cstheme="majorBidi"/>
                      <w:b/>
                      <w:bCs/>
                      <w:sz w:val="32"/>
                      <w:szCs w:val="32"/>
                    </w:rPr>
                    <w:t xml:space="preserve"> </w:t>
                  </w:r>
                  <w:r>
                    <w:rPr>
                      <w:rFonts w:asciiTheme="majorBidi" w:hAnsiTheme="majorBidi" w:cstheme="majorBidi"/>
                      <w:b/>
                      <w:bCs/>
                      <w:sz w:val="32"/>
                      <w:szCs w:val="32"/>
                    </w:rPr>
                    <w:t>201</w:t>
                  </w:r>
                  <w:r>
                    <w:rPr>
                      <w:rFonts w:asciiTheme="majorBidi" w:hAnsiTheme="majorBidi" w:cstheme="majorBidi"/>
                      <w:b/>
                      <w:bCs/>
                      <w:sz w:val="32"/>
                      <w:szCs w:val="32"/>
                      <w:rtl/>
                    </w:rPr>
                    <w:t>7</w:t>
                  </w:r>
                  <w:r w:rsidR="00DA4960">
                    <w:rPr>
                      <w:rFonts w:asciiTheme="majorBidi" w:hAnsiTheme="majorBidi" w:cstheme="majorBidi" w:hint="cs"/>
                      <w:sz w:val="32"/>
                      <w:szCs w:val="32"/>
                      <w:rtl/>
                      <w:cs/>
                    </w:rPr>
                    <w:tab/>
                  </w:r>
                </w:p>
                <w:p w:rsidR="00DA4960" w:rsidRDefault="00DA4960" w:rsidP="00FA591B">
                  <w:pPr>
                    <w:pStyle w:val="PlainText"/>
                    <w:rPr>
                      <w:rFonts w:asciiTheme="majorBidi" w:hAnsiTheme="majorBidi" w:cstheme="majorBidi"/>
                      <w:sz w:val="32"/>
                      <w:szCs w:val="32"/>
                    </w:rPr>
                  </w:pPr>
                  <w:r w:rsidRPr="00DA22F6">
                    <w:rPr>
                      <w:rFonts w:asciiTheme="majorBidi" w:hAnsiTheme="majorBidi"/>
                      <w:sz w:val="32"/>
                      <w:szCs w:val="32"/>
                      <w:rtl/>
                      <w:cs/>
                    </w:rPr>
                    <w:t>1992</w:t>
                  </w:r>
                  <w:r w:rsidR="00E90339">
                    <w:rPr>
                      <w:rFonts w:asciiTheme="majorBidi" w:hAnsiTheme="majorBidi" w:cstheme="majorBidi"/>
                      <w:sz w:val="32"/>
                      <w:szCs w:val="32"/>
                    </w:rPr>
                    <w:t>-</w:t>
                  </w:r>
                  <w:r w:rsidRPr="00DA22F6">
                    <w:rPr>
                      <w:rFonts w:asciiTheme="majorBidi" w:hAnsiTheme="majorBidi" w:cstheme="majorBidi"/>
                      <w:sz w:val="32"/>
                      <w:szCs w:val="32"/>
                    </w:rPr>
                    <w:t>Present</w:t>
                  </w:r>
                  <w:r w:rsidRPr="00DA22F6">
                    <w:rPr>
                      <w:rFonts w:asciiTheme="majorBidi" w:hAnsiTheme="majorBidi" w:cstheme="majorBidi"/>
                      <w:sz w:val="32"/>
                      <w:szCs w:val="32"/>
                    </w:rPr>
                    <w:tab/>
                    <w:t xml:space="preserve">Director ,Member of </w:t>
                  </w:r>
                  <w:r>
                    <w:rPr>
                      <w:rFonts w:asciiTheme="majorBidi" w:hAnsiTheme="majorBidi" w:cstheme="majorBidi"/>
                      <w:sz w:val="32"/>
                      <w:szCs w:val="32"/>
                    </w:rPr>
                    <w:t xml:space="preserve">the </w:t>
                  </w:r>
                  <w:r w:rsidRPr="00DA22F6">
                    <w:rPr>
                      <w:rFonts w:asciiTheme="majorBidi" w:hAnsiTheme="majorBidi" w:cstheme="majorBidi"/>
                      <w:sz w:val="32"/>
                      <w:szCs w:val="32"/>
                    </w:rPr>
                    <w:t>nomination and Remuneration Committee</w:t>
                  </w:r>
                  <w:r>
                    <w:rPr>
                      <w:rFonts w:asciiTheme="majorBidi" w:hAnsiTheme="majorBidi" w:cstheme="majorBidi"/>
                      <w:sz w:val="32"/>
                      <w:szCs w:val="32"/>
                    </w:rPr>
                    <w:t>,</w:t>
                  </w:r>
                </w:p>
                <w:p w:rsidR="00DA4960" w:rsidRDefault="00DA4960" w:rsidP="00FA591B">
                  <w:pPr>
                    <w:pStyle w:val="PlainText"/>
                    <w:rPr>
                      <w:rFonts w:asciiTheme="majorBidi" w:hAnsiTheme="majorBidi" w:cstheme="majorBidi"/>
                      <w:sz w:val="32"/>
                      <w:szCs w:val="32"/>
                    </w:rPr>
                  </w:pPr>
                  <w:r>
                    <w:rPr>
                      <w:rFonts w:asciiTheme="majorBidi" w:hAnsiTheme="majorBidi" w:cstheme="majorBidi"/>
                      <w:sz w:val="32"/>
                      <w:szCs w:val="32"/>
                    </w:rPr>
                    <w:tab/>
                  </w:r>
                  <w:r w:rsidRPr="00DA22F6">
                    <w:rPr>
                      <w:rFonts w:asciiTheme="majorBidi" w:hAnsiTheme="majorBidi" w:cstheme="majorBidi"/>
                      <w:sz w:val="32"/>
                      <w:szCs w:val="32"/>
                    </w:rPr>
                    <w:tab/>
                    <w:t>Thai Reinsurance PCL.</w:t>
                  </w:r>
                  <w:r>
                    <w:rPr>
                      <w:rFonts w:asciiTheme="majorBidi" w:hAnsiTheme="majorBidi" w:cstheme="majorBidi"/>
                      <w:sz w:val="32"/>
                      <w:szCs w:val="32"/>
                    </w:rPr>
                    <w:t xml:space="preserve"> , Insurance</w:t>
                  </w:r>
                </w:p>
                <w:p w:rsidR="00DA4960" w:rsidRDefault="00AB20ED" w:rsidP="00FA591B">
                  <w:pPr>
                    <w:pStyle w:val="PlainText"/>
                    <w:rPr>
                      <w:rFonts w:asciiTheme="majorBidi" w:hAnsiTheme="majorBidi" w:cstheme="majorBidi"/>
                      <w:sz w:val="32"/>
                      <w:szCs w:val="32"/>
                    </w:rPr>
                  </w:pPr>
                  <w:r>
                    <w:rPr>
                      <w:rFonts w:asciiTheme="majorBidi" w:hAnsiTheme="majorBidi"/>
                      <w:sz w:val="32"/>
                      <w:szCs w:val="32"/>
                      <w:rtl/>
                      <w:cs/>
                    </w:rPr>
                    <w:t>2000</w:t>
                  </w:r>
                  <w:r w:rsidR="00E90339">
                    <w:rPr>
                      <w:rFonts w:asciiTheme="majorBidi" w:hAnsiTheme="majorBidi" w:cstheme="majorBidi"/>
                      <w:sz w:val="32"/>
                      <w:szCs w:val="32"/>
                    </w:rPr>
                    <w:t>-</w:t>
                  </w:r>
                  <w:r w:rsidR="00DA4960" w:rsidRPr="00DA22F6">
                    <w:rPr>
                      <w:rFonts w:asciiTheme="majorBidi" w:hAnsiTheme="majorBidi" w:cstheme="majorBidi"/>
                      <w:sz w:val="32"/>
                      <w:szCs w:val="32"/>
                    </w:rPr>
                    <w:t>Present</w:t>
                  </w:r>
                  <w:r w:rsidR="00DA4960" w:rsidRPr="00DA22F6">
                    <w:rPr>
                      <w:rFonts w:asciiTheme="majorBidi" w:hAnsiTheme="majorBidi" w:cstheme="majorBidi"/>
                      <w:sz w:val="32"/>
                      <w:szCs w:val="32"/>
                    </w:rPr>
                    <w:tab/>
                    <w:t>Vice Chairman ,Chairman of The Investment Committee</w:t>
                  </w:r>
                  <w:r w:rsidR="00DA4960">
                    <w:rPr>
                      <w:rFonts w:asciiTheme="majorBidi" w:hAnsiTheme="majorBidi" w:cstheme="majorBidi"/>
                      <w:sz w:val="32"/>
                      <w:szCs w:val="32"/>
                    </w:rPr>
                    <w:t>,</w:t>
                  </w:r>
                </w:p>
                <w:p w:rsidR="00DA4960" w:rsidRPr="00DA22F6" w:rsidRDefault="00DA4960" w:rsidP="00FA591B">
                  <w:pPr>
                    <w:pStyle w:val="PlainText"/>
                    <w:rPr>
                      <w:rFonts w:asciiTheme="majorBidi" w:hAnsiTheme="majorBidi" w:cstheme="majorBidi"/>
                      <w:sz w:val="32"/>
                      <w:szCs w:val="32"/>
                    </w:rPr>
                  </w:pPr>
                  <w:r>
                    <w:rPr>
                      <w:rFonts w:asciiTheme="majorBidi" w:hAnsiTheme="majorBidi" w:cstheme="majorBidi"/>
                      <w:sz w:val="32"/>
                      <w:szCs w:val="32"/>
                    </w:rPr>
                    <w:tab/>
                  </w:r>
                  <w:r w:rsidRPr="00DA22F6">
                    <w:rPr>
                      <w:rFonts w:asciiTheme="majorBidi" w:hAnsiTheme="majorBidi" w:cstheme="majorBidi"/>
                      <w:sz w:val="32"/>
                      <w:szCs w:val="32"/>
                    </w:rPr>
                    <w:tab/>
                    <w:t>Road Accident Victims</w:t>
                  </w:r>
                  <w:r>
                    <w:rPr>
                      <w:rFonts w:asciiTheme="majorBidi" w:hAnsiTheme="majorBidi" w:cstheme="majorBidi"/>
                      <w:sz w:val="32"/>
                      <w:szCs w:val="32"/>
                    </w:rPr>
                    <w:t xml:space="preserve"> </w:t>
                  </w:r>
                  <w:r w:rsidRPr="00DA22F6">
                    <w:rPr>
                      <w:rFonts w:asciiTheme="majorBidi" w:hAnsiTheme="majorBidi" w:cstheme="majorBidi"/>
                      <w:sz w:val="32"/>
                      <w:szCs w:val="32"/>
                    </w:rPr>
                    <w:t>Protection Co., Ltd.</w:t>
                  </w:r>
                  <w:r>
                    <w:rPr>
                      <w:rFonts w:asciiTheme="majorBidi" w:hAnsiTheme="majorBidi" w:cstheme="majorBidi"/>
                      <w:sz w:val="32"/>
                      <w:szCs w:val="32"/>
                    </w:rPr>
                    <w:t xml:space="preserve"> , Insurance</w:t>
                  </w:r>
                </w:p>
                <w:p w:rsidR="00DA4960" w:rsidRPr="00DA22F6" w:rsidRDefault="00AB20ED" w:rsidP="00FA591B">
                  <w:pPr>
                    <w:pStyle w:val="PlainText"/>
                    <w:rPr>
                      <w:rFonts w:asciiTheme="majorBidi" w:hAnsiTheme="majorBidi" w:cstheme="majorBidi"/>
                      <w:sz w:val="32"/>
                      <w:szCs w:val="32"/>
                    </w:rPr>
                  </w:pPr>
                  <w:r>
                    <w:rPr>
                      <w:rFonts w:asciiTheme="majorBidi" w:hAnsiTheme="majorBidi"/>
                      <w:sz w:val="32"/>
                      <w:szCs w:val="32"/>
                      <w:rtl/>
                      <w:cs/>
                    </w:rPr>
                    <w:t>2010</w:t>
                  </w:r>
                  <w:r w:rsidR="00E90339">
                    <w:rPr>
                      <w:rFonts w:asciiTheme="majorBidi" w:hAnsiTheme="majorBidi" w:cstheme="majorBidi"/>
                      <w:sz w:val="32"/>
                      <w:szCs w:val="32"/>
                    </w:rPr>
                    <w:t>-</w:t>
                  </w:r>
                  <w:r w:rsidR="00DA4960" w:rsidRPr="00DA22F6">
                    <w:rPr>
                      <w:rFonts w:asciiTheme="majorBidi" w:hAnsiTheme="majorBidi" w:cstheme="majorBidi"/>
                      <w:sz w:val="32"/>
                      <w:szCs w:val="32"/>
                    </w:rPr>
                    <w:t>Present</w:t>
                  </w:r>
                  <w:r w:rsidR="00DA4960" w:rsidRPr="00DA22F6">
                    <w:rPr>
                      <w:rFonts w:asciiTheme="majorBidi" w:hAnsiTheme="majorBidi" w:cstheme="majorBidi"/>
                      <w:sz w:val="32"/>
                      <w:szCs w:val="32"/>
                    </w:rPr>
                    <w:tab/>
                    <w:t>Director</w:t>
                  </w:r>
                  <w:r w:rsidR="00DA4960" w:rsidRPr="00DA22F6">
                    <w:rPr>
                      <w:rFonts w:asciiTheme="majorBidi" w:hAnsiTheme="majorBidi" w:cstheme="majorBidi"/>
                      <w:sz w:val="32"/>
                      <w:szCs w:val="32"/>
                    </w:rPr>
                    <w:tab/>
                  </w:r>
                  <w:r w:rsidR="00DA4960">
                    <w:rPr>
                      <w:rFonts w:asciiTheme="majorBidi" w:hAnsiTheme="majorBidi" w:cstheme="majorBidi"/>
                      <w:sz w:val="32"/>
                      <w:szCs w:val="32"/>
                    </w:rPr>
                    <w:t xml:space="preserve">, </w:t>
                  </w:r>
                  <w:r w:rsidR="00DA4960" w:rsidRPr="00DA22F6">
                    <w:rPr>
                      <w:rFonts w:asciiTheme="majorBidi" w:hAnsiTheme="majorBidi" w:cstheme="majorBidi"/>
                      <w:sz w:val="32"/>
                      <w:szCs w:val="32"/>
                    </w:rPr>
                    <w:t>T.I.I. Co.,</w:t>
                  </w:r>
                  <w:r w:rsidR="00DA4960">
                    <w:rPr>
                      <w:rFonts w:asciiTheme="majorBidi" w:hAnsiTheme="majorBidi" w:cstheme="majorBidi"/>
                      <w:sz w:val="32"/>
                      <w:szCs w:val="32"/>
                    </w:rPr>
                    <w:t xml:space="preserve"> </w:t>
                  </w:r>
                  <w:r w:rsidR="00DA4960" w:rsidRPr="00DA22F6">
                    <w:rPr>
                      <w:rFonts w:asciiTheme="majorBidi" w:hAnsiTheme="majorBidi" w:cstheme="majorBidi"/>
                      <w:sz w:val="32"/>
                      <w:szCs w:val="32"/>
                    </w:rPr>
                    <w:t>Ltd. (Thailand -</w:t>
                  </w:r>
                  <w:r w:rsidR="00DA4960">
                    <w:rPr>
                      <w:rFonts w:asciiTheme="majorBidi" w:hAnsiTheme="majorBidi" w:cstheme="majorBidi"/>
                      <w:sz w:val="32"/>
                      <w:szCs w:val="32"/>
                    </w:rPr>
                    <w:t xml:space="preserve"> </w:t>
                  </w:r>
                  <w:r w:rsidR="00DA4960" w:rsidRPr="00DA22F6">
                    <w:rPr>
                      <w:rFonts w:asciiTheme="majorBidi" w:hAnsiTheme="majorBidi" w:cstheme="majorBidi"/>
                      <w:sz w:val="32"/>
                      <w:szCs w:val="32"/>
                    </w:rPr>
                    <w:t>Insurance Institute)</w:t>
                  </w:r>
                  <w:r w:rsidR="00DA4960">
                    <w:rPr>
                      <w:rFonts w:asciiTheme="majorBidi" w:hAnsiTheme="majorBidi" w:cstheme="majorBidi"/>
                      <w:sz w:val="32"/>
                      <w:szCs w:val="32"/>
                    </w:rPr>
                    <w:t xml:space="preserve"> </w:t>
                  </w:r>
                </w:p>
                <w:p w:rsidR="00DA4960" w:rsidRDefault="00DA4960" w:rsidP="00FA591B">
                  <w:pPr>
                    <w:pStyle w:val="PlainText"/>
                    <w:rPr>
                      <w:rFonts w:asciiTheme="majorBidi" w:hAnsiTheme="majorBidi" w:cstheme="majorBidi"/>
                      <w:sz w:val="32"/>
                      <w:szCs w:val="32"/>
                    </w:rPr>
                  </w:pPr>
                  <w:r>
                    <w:rPr>
                      <w:rFonts w:asciiTheme="majorBidi" w:hAnsiTheme="majorBidi"/>
                      <w:sz w:val="32"/>
                      <w:szCs w:val="32"/>
                      <w:rtl/>
                      <w:cs/>
                    </w:rPr>
                    <w:t>20</w:t>
                  </w:r>
                  <w:r w:rsidR="00AB20ED">
                    <w:rPr>
                      <w:rFonts w:asciiTheme="majorBidi" w:hAnsiTheme="majorBidi" w:hint="cs"/>
                      <w:sz w:val="32"/>
                      <w:szCs w:val="32"/>
                      <w:rtl/>
                      <w:cs/>
                    </w:rPr>
                    <w:t>1</w:t>
                  </w:r>
                  <w:r w:rsidR="00AB20ED">
                    <w:rPr>
                      <w:rFonts w:asciiTheme="majorBidi" w:hAnsiTheme="majorBidi"/>
                      <w:sz w:val="32"/>
                      <w:szCs w:val="32"/>
                      <w:rtl/>
                    </w:rPr>
                    <w:t>7</w:t>
                  </w:r>
                  <w:r w:rsidR="00E90339">
                    <w:rPr>
                      <w:rFonts w:asciiTheme="majorBidi" w:hAnsiTheme="majorBidi" w:cstheme="majorBidi"/>
                      <w:sz w:val="32"/>
                      <w:szCs w:val="32"/>
                    </w:rPr>
                    <w:t>-</w:t>
                  </w:r>
                  <w:r w:rsidRPr="00DA22F6">
                    <w:rPr>
                      <w:rFonts w:asciiTheme="majorBidi" w:hAnsiTheme="majorBidi" w:cstheme="majorBidi"/>
                      <w:sz w:val="32"/>
                      <w:szCs w:val="32"/>
                    </w:rPr>
                    <w:t>Present</w:t>
                  </w:r>
                  <w:r w:rsidRPr="00DA22F6">
                    <w:rPr>
                      <w:rFonts w:asciiTheme="majorBidi" w:hAnsiTheme="majorBidi" w:cstheme="majorBidi"/>
                      <w:sz w:val="32"/>
                      <w:szCs w:val="32"/>
                    </w:rPr>
                    <w:tab/>
                    <w:t>Director</w:t>
                  </w:r>
                  <w:r w:rsidRPr="00DA22F6">
                    <w:rPr>
                      <w:rFonts w:asciiTheme="majorBidi" w:hAnsiTheme="majorBidi" w:cstheme="majorBidi"/>
                      <w:sz w:val="32"/>
                      <w:szCs w:val="32"/>
                    </w:rPr>
                    <w:tab/>
                  </w:r>
                  <w:r>
                    <w:rPr>
                      <w:rFonts w:asciiTheme="majorBidi" w:hAnsiTheme="majorBidi" w:cstheme="majorBidi"/>
                      <w:sz w:val="32"/>
                      <w:szCs w:val="32"/>
                    </w:rPr>
                    <w:t xml:space="preserve">, </w:t>
                  </w:r>
                  <w:r w:rsidRPr="00DA22F6">
                    <w:rPr>
                      <w:rFonts w:asciiTheme="majorBidi" w:hAnsiTheme="majorBidi" w:cstheme="majorBidi"/>
                      <w:sz w:val="32"/>
                      <w:szCs w:val="32"/>
                    </w:rPr>
                    <w:t>Thai General Insurance Association</w:t>
                  </w:r>
                </w:p>
                <w:p w:rsidR="00DA4960" w:rsidRPr="00DA22F6" w:rsidRDefault="00DA4960" w:rsidP="00FA591B">
                  <w:pPr>
                    <w:pStyle w:val="PlainText"/>
                    <w:rPr>
                      <w:rFonts w:asciiTheme="majorBidi" w:hAnsiTheme="majorBidi" w:cstheme="majorBidi"/>
                      <w:sz w:val="32"/>
                      <w:szCs w:val="32"/>
                    </w:rPr>
                  </w:pPr>
                  <w:r>
                    <w:rPr>
                      <w:rFonts w:asciiTheme="majorBidi" w:hAnsiTheme="majorBidi" w:cstheme="majorBidi"/>
                      <w:sz w:val="32"/>
                      <w:szCs w:val="32"/>
                    </w:rPr>
                    <w:t>2007-Present</w:t>
                  </w:r>
                  <w:r>
                    <w:rPr>
                      <w:rFonts w:asciiTheme="majorBidi" w:hAnsiTheme="majorBidi" w:cstheme="majorBidi"/>
                      <w:sz w:val="32"/>
                      <w:szCs w:val="32"/>
                    </w:rPr>
                    <w:tab/>
                    <w:t xml:space="preserve">President, </w:t>
                  </w:r>
                  <w:r w:rsidRPr="00DA22F6">
                    <w:rPr>
                      <w:rFonts w:asciiTheme="majorBidi" w:hAnsiTheme="majorBidi" w:cstheme="majorBidi"/>
                      <w:sz w:val="32"/>
                      <w:szCs w:val="32"/>
                    </w:rPr>
                    <w:t>Thai General Insurance Association</w:t>
                  </w:r>
                </w:p>
                <w:p w:rsidR="00DA4960" w:rsidRPr="00DA22F6" w:rsidRDefault="00DA4960" w:rsidP="00FA591B">
                  <w:pPr>
                    <w:pStyle w:val="PlainText"/>
                    <w:rPr>
                      <w:rFonts w:asciiTheme="majorBidi" w:hAnsiTheme="majorBidi" w:cstheme="majorBidi"/>
                      <w:sz w:val="32"/>
                      <w:szCs w:val="32"/>
                    </w:rPr>
                  </w:pPr>
                  <w:r>
                    <w:rPr>
                      <w:rFonts w:asciiTheme="majorBidi" w:hAnsiTheme="majorBidi"/>
                      <w:sz w:val="32"/>
                      <w:szCs w:val="32"/>
                      <w:rtl/>
                      <w:cs/>
                    </w:rPr>
                    <w:t>20</w:t>
                  </w:r>
                  <w:r w:rsidR="000773E5">
                    <w:rPr>
                      <w:rFonts w:asciiTheme="majorBidi" w:hAnsiTheme="majorBidi"/>
                      <w:sz w:val="32"/>
                      <w:szCs w:val="32"/>
                      <w:rtl/>
                    </w:rPr>
                    <w:t>13</w:t>
                  </w:r>
                  <w:r w:rsidR="00E90339">
                    <w:rPr>
                      <w:rFonts w:asciiTheme="majorBidi" w:hAnsiTheme="majorBidi" w:cstheme="majorBidi"/>
                      <w:sz w:val="32"/>
                      <w:szCs w:val="32"/>
                    </w:rPr>
                    <w:t>-</w:t>
                  </w:r>
                  <w:r w:rsidRPr="00DA22F6">
                    <w:rPr>
                      <w:rFonts w:asciiTheme="majorBidi" w:hAnsiTheme="majorBidi" w:cstheme="majorBidi"/>
                      <w:sz w:val="32"/>
                      <w:szCs w:val="32"/>
                    </w:rPr>
                    <w:t>Present</w:t>
                  </w:r>
                  <w:r w:rsidRPr="00DA22F6">
                    <w:rPr>
                      <w:rFonts w:asciiTheme="majorBidi" w:hAnsiTheme="majorBidi" w:cstheme="majorBidi"/>
                      <w:sz w:val="32"/>
                      <w:szCs w:val="32"/>
                    </w:rPr>
                    <w:tab/>
                  </w:r>
                  <w:r>
                    <w:rPr>
                      <w:rFonts w:asciiTheme="majorBidi" w:hAnsiTheme="majorBidi" w:cstheme="majorBidi"/>
                      <w:sz w:val="32"/>
                      <w:szCs w:val="32"/>
                    </w:rPr>
                    <w:t xml:space="preserve">Director, </w:t>
                  </w:r>
                  <w:r w:rsidRPr="00DA22F6">
                    <w:rPr>
                      <w:rFonts w:asciiTheme="majorBidi" w:hAnsiTheme="majorBidi" w:cstheme="majorBidi"/>
                      <w:sz w:val="32"/>
                      <w:szCs w:val="32"/>
                    </w:rPr>
                    <w:t xml:space="preserve">The Federation of </w:t>
                  </w:r>
                  <w:r>
                    <w:rPr>
                      <w:rFonts w:asciiTheme="majorBidi" w:hAnsiTheme="majorBidi" w:cstheme="majorBidi"/>
                      <w:sz w:val="32"/>
                      <w:szCs w:val="32"/>
                    </w:rPr>
                    <w:t xml:space="preserve"> </w:t>
                  </w:r>
                  <w:r w:rsidRPr="00DA22F6">
                    <w:rPr>
                      <w:rFonts w:asciiTheme="majorBidi" w:hAnsiTheme="majorBidi" w:cstheme="majorBidi"/>
                      <w:sz w:val="32"/>
                      <w:szCs w:val="32"/>
                    </w:rPr>
                    <w:t xml:space="preserve">Insurance </w:t>
                  </w:r>
                  <w:r>
                    <w:rPr>
                      <w:rFonts w:asciiTheme="majorBidi" w:hAnsiTheme="majorBidi" w:cstheme="majorBidi"/>
                      <w:sz w:val="32"/>
                      <w:szCs w:val="32"/>
                    </w:rPr>
                    <w:t>Company in Thailand</w:t>
                  </w:r>
                </w:p>
                <w:p w:rsidR="00DA4960" w:rsidRPr="00A31D21" w:rsidRDefault="00DA4960" w:rsidP="00FA591B">
                  <w:pPr>
                    <w:pStyle w:val="PlainText"/>
                    <w:rPr>
                      <w:rFonts w:asciiTheme="majorBidi" w:hAnsiTheme="majorBidi" w:cstheme="majorBidi"/>
                      <w:sz w:val="32"/>
                      <w:szCs w:val="32"/>
                      <w:rtl/>
                      <w:cs/>
                    </w:rPr>
                  </w:pPr>
                  <w:r>
                    <w:rPr>
                      <w:rFonts w:asciiTheme="majorBidi" w:hAnsiTheme="majorBidi"/>
                      <w:sz w:val="32"/>
                      <w:szCs w:val="32"/>
                      <w:rtl/>
                      <w:cs/>
                    </w:rPr>
                    <w:t>201</w:t>
                  </w:r>
                  <w:r w:rsidR="000773E5">
                    <w:rPr>
                      <w:rFonts w:asciiTheme="majorBidi" w:hAnsiTheme="majorBidi"/>
                      <w:sz w:val="32"/>
                      <w:szCs w:val="32"/>
                      <w:rtl/>
                    </w:rPr>
                    <w:t>7</w:t>
                  </w:r>
                  <w:r w:rsidR="00AB20ED">
                    <w:rPr>
                      <w:rFonts w:asciiTheme="majorBidi" w:hAnsiTheme="majorBidi" w:cstheme="majorBidi"/>
                      <w:sz w:val="32"/>
                      <w:szCs w:val="32"/>
                    </w:rPr>
                    <w:t>-</w:t>
                  </w:r>
                  <w:r w:rsidRPr="00DA22F6">
                    <w:rPr>
                      <w:rFonts w:asciiTheme="majorBidi" w:hAnsiTheme="majorBidi" w:cstheme="majorBidi"/>
                      <w:sz w:val="32"/>
                      <w:szCs w:val="32"/>
                    </w:rPr>
                    <w:t>Present</w:t>
                  </w:r>
                  <w:r w:rsidRPr="00DA22F6">
                    <w:rPr>
                      <w:rFonts w:asciiTheme="majorBidi" w:hAnsiTheme="majorBidi" w:cstheme="majorBidi"/>
                      <w:sz w:val="32"/>
                      <w:szCs w:val="32"/>
                    </w:rPr>
                    <w:tab/>
                  </w:r>
                  <w:r w:rsidR="000773E5">
                    <w:rPr>
                      <w:rFonts w:asciiTheme="majorBidi" w:hAnsiTheme="majorBidi" w:cstheme="majorBidi"/>
                      <w:sz w:val="32"/>
                      <w:szCs w:val="32"/>
                    </w:rPr>
                    <w:t>Secretary General</w:t>
                  </w:r>
                  <w:r>
                    <w:rPr>
                      <w:rFonts w:asciiTheme="majorBidi" w:hAnsiTheme="majorBidi" w:cstheme="majorBidi"/>
                      <w:sz w:val="32"/>
                      <w:szCs w:val="32"/>
                    </w:rPr>
                    <w:t>, Thai Chamber of Commerce and Board of Trade of Thailand</w:t>
                  </w:r>
                </w:p>
                <w:p w:rsidR="00DA4960" w:rsidRDefault="00DA4960" w:rsidP="00FA591B"/>
              </w:txbxContent>
            </v:textbox>
          </v:shape>
        </w:pict>
      </w:r>
    </w:p>
    <w:p w:rsidR="00FA591B" w:rsidRPr="00252E00" w:rsidRDefault="00FA591B" w:rsidP="00F13E58">
      <w:pPr>
        <w:pStyle w:val="PlainText"/>
        <w:rPr>
          <w:rFonts w:asciiTheme="majorBidi" w:hAnsiTheme="majorBidi"/>
          <w:b/>
          <w:bCs/>
          <w:sz w:val="32"/>
          <w:szCs w:val="32"/>
          <w:rtl/>
          <w:cs/>
        </w:rPr>
      </w:pPr>
      <w:r w:rsidRPr="00B76619">
        <w:rPr>
          <w:rFonts w:asciiTheme="majorBidi" w:hAnsiTheme="majorBidi" w:cstheme="majorBidi"/>
          <w:b/>
          <w:bCs/>
          <w:sz w:val="32"/>
          <w:szCs w:val="32"/>
          <w:u w:val="single"/>
          <w:cs/>
          <w:lang w:bidi="th-TH"/>
        </w:rPr>
        <w:t xml:space="preserve">ประสบการณ์ทำงานในระยะ </w:t>
      </w:r>
      <w:r w:rsidRPr="00B76619">
        <w:rPr>
          <w:rFonts w:asciiTheme="majorBidi" w:hAnsiTheme="majorBidi" w:cstheme="majorBidi"/>
          <w:b/>
          <w:bCs/>
          <w:sz w:val="32"/>
          <w:szCs w:val="32"/>
          <w:u w:val="single"/>
          <w:rtl/>
          <w:cs/>
        </w:rPr>
        <w:t xml:space="preserve">5 </w:t>
      </w:r>
      <w:r w:rsidRPr="00B76619">
        <w:rPr>
          <w:rFonts w:asciiTheme="majorBidi" w:hAnsiTheme="majorBidi" w:cstheme="majorBidi"/>
          <w:b/>
          <w:bCs/>
          <w:sz w:val="32"/>
          <w:szCs w:val="32"/>
          <w:u w:val="single"/>
          <w:rtl/>
          <w:cs/>
          <w:lang w:bidi="th-TH"/>
        </w:rPr>
        <w:t>ปี ย้อนหลัง</w:t>
      </w:r>
      <w:r>
        <w:rPr>
          <w:rFonts w:asciiTheme="majorBidi" w:hAnsiTheme="majorBidi" w:cstheme="majorBidi" w:hint="cs"/>
          <w:b/>
          <w:bCs/>
          <w:sz w:val="32"/>
          <w:szCs w:val="32"/>
          <w:rtl/>
          <w:cs/>
        </w:rPr>
        <w:t xml:space="preserve"> </w:t>
      </w:r>
      <w:r w:rsidRPr="00D10D56">
        <w:rPr>
          <w:rFonts w:asciiTheme="majorBidi" w:hAnsiTheme="majorBidi" w:cstheme="majorBidi"/>
          <w:b/>
          <w:bCs/>
          <w:sz w:val="32"/>
          <w:szCs w:val="32"/>
          <w:rtl/>
          <w:cs/>
        </w:rPr>
        <w:t>(</w:t>
      </w:r>
      <w:r w:rsidRPr="00D10D56">
        <w:rPr>
          <w:rFonts w:asciiTheme="majorBidi" w:hAnsiTheme="majorBidi" w:cstheme="majorBidi"/>
          <w:b/>
          <w:bCs/>
          <w:sz w:val="32"/>
          <w:szCs w:val="32"/>
          <w:rtl/>
          <w:cs/>
          <w:lang w:bidi="th-TH"/>
        </w:rPr>
        <w:t xml:space="preserve">ข้อมูล ณ วันที่ </w:t>
      </w:r>
      <w:r w:rsidRPr="00D10D56">
        <w:rPr>
          <w:rFonts w:asciiTheme="majorBidi" w:hAnsiTheme="majorBidi" w:cstheme="majorBidi"/>
          <w:b/>
          <w:bCs/>
          <w:sz w:val="32"/>
          <w:szCs w:val="32"/>
          <w:rtl/>
          <w:cs/>
        </w:rPr>
        <w:t xml:space="preserve">31 </w:t>
      </w:r>
      <w:r w:rsidRPr="00D10D56">
        <w:rPr>
          <w:rFonts w:asciiTheme="majorBidi" w:hAnsiTheme="majorBidi" w:cstheme="majorBidi"/>
          <w:b/>
          <w:bCs/>
          <w:sz w:val="32"/>
          <w:szCs w:val="32"/>
          <w:rtl/>
          <w:cs/>
          <w:lang w:bidi="th-TH"/>
        </w:rPr>
        <w:t xml:space="preserve">ธันวาคม </w:t>
      </w:r>
      <w:r w:rsidRPr="00D10D56">
        <w:rPr>
          <w:rFonts w:asciiTheme="majorBidi" w:hAnsiTheme="majorBidi" w:cstheme="majorBidi"/>
          <w:b/>
          <w:bCs/>
          <w:sz w:val="32"/>
          <w:szCs w:val="32"/>
          <w:rtl/>
          <w:cs/>
        </w:rPr>
        <w:t>2559)</w:t>
      </w:r>
    </w:p>
    <w:p w:rsidR="00FA591B" w:rsidRDefault="00FA591B" w:rsidP="00F13E58">
      <w:pPr>
        <w:pStyle w:val="PlainText"/>
        <w:rPr>
          <w:rFonts w:asciiTheme="majorBidi" w:hAnsiTheme="majorBidi"/>
          <w:sz w:val="32"/>
          <w:szCs w:val="32"/>
          <w:rtl/>
          <w:cs/>
        </w:rPr>
      </w:pPr>
      <w:r w:rsidRPr="00B76619">
        <w:rPr>
          <w:rFonts w:asciiTheme="majorBidi" w:hAnsiTheme="majorBidi" w:cstheme="majorBidi" w:hint="cs"/>
          <w:sz w:val="32"/>
          <w:szCs w:val="32"/>
          <w:cs/>
          <w:lang w:bidi="th-TH"/>
        </w:rPr>
        <w:t>พ</w:t>
      </w:r>
      <w:r w:rsidRPr="00B76619">
        <w:rPr>
          <w:rFonts w:asciiTheme="majorBidi" w:hAnsiTheme="majorBidi" w:cstheme="majorBidi" w:hint="cs"/>
          <w:sz w:val="32"/>
          <w:szCs w:val="32"/>
          <w:rtl/>
          <w:cs/>
        </w:rPr>
        <w:t>.</w:t>
      </w:r>
      <w:r w:rsidRPr="00B76619">
        <w:rPr>
          <w:rFonts w:asciiTheme="majorBidi" w:hAnsiTheme="majorBidi" w:cstheme="majorBidi" w:hint="cs"/>
          <w:sz w:val="32"/>
          <w:szCs w:val="32"/>
          <w:rtl/>
          <w:cs/>
          <w:lang w:bidi="th-TH"/>
        </w:rPr>
        <w:t>ศ</w:t>
      </w:r>
      <w:r w:rsidRPr="00B76619">
        <w:rPr>
          <w:rFonts w:asciiTheme="majorBidi" w:hAnsiTheme="majorBidi" w:cstheme="majorBidi" w:hint="cs"/>
          <w:sz w:val="32"/>
          <w:szCs w:val="32"/>
          <w:rtl/>
          <w:cs/>
        </w:rPr>
        <w:t>. 255</w:t>
      </w:r>
      <w:r>
        <w:rPr>
          <w:rFonts w:asciiTheme="majorBidi" w:hAnsiTheme="majorBidi" w:cstheme="majorBidi" w:hint="cs"/>
          <w:sz w:val="32"/>
          <w:szCs w:val="32"/>
          <w:rtl/>
          <w:cs/>
        </w:rPr>
        <w:t>5</w:t>
      </w:r>
      <w:r w:rsidRPr="00B76619">
        <w:rPr>
          <w:rFonts w:asciiTheme="majorBidi" w:hAnsiTheme="majorBidi" w:cstheme="majorBidi" w:hint="cs"/>
          <w:sz w:val="32"/>
          <w:szCs w:val="32"/>
          <w:cs/>
          <w:lang w:bidi="th-TH"/>
        </w:rPr>
        <w:t xml:space="preserve"> ถึง </w:t>
      </w:r>
      <w:r w:rsidRPr="00B76619">
        <w:rPr>
          <w:rFonts w:asciiTheme="majorBidi" w:hAnsiTheme="majorBidi" w:cstheme="majorBidi" w:hint="cs"/>
          <w:sz w:val="32"/>
          <w:szCs w:val="32"/>
          <w:rtl/>
          <w:cs/>
        </w:rPr>
        <w:t xml:space="preserve">2557 </w:t>
      </w:r>
      <w:r w:rsidRPr="00B76619">
        <w:rPr>
          <w:rFonts w:asciiTheme="majorBidi" w:hAnsiTheme="majorBidi" w:cstheme="majorBidi" w:hint="cs"/>
          <w:sz w:val="32"/>
          <w:szCs w:val="32"/>
          <w:rtl/>
          <w:cs/>
          <w:lang w:bidi="th-TH"/>
        </w:rPr>
        <w:t>ดำรงตำแหน่ง</w:t>
      </w:r>
      <w:r>
        <w:rPr>
          <w:rFonts w:asciiTheme="majorBidi" w:hAnsiTheme="majorBidi" w:cstheme="majorBidi" w:hint="cs"/>
          <w:sz w:val="32"/>
          <w:szCs w:val="32"/>
          <w:cs/>
          <w:lang w:bidi="th-TH"/>
        </w:rPr>
        <w:t>กรรมการตรวจสอบ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ไทยรีประกันชีวิต จำกัด </w:t>
      </w:r>
    </w:p>
    <w:p w:rsidR="00FA591B" w:rsidRDefault="00FA591B" w:rsidP="00F13E58">
      <w:pPr>
        <w:pStyle w:val="PlainText"/>
        <w:rPr>
          <w:rFonts w:asciiTheme="majorBidi" w:hAnsiTheme="majorBidi"/>
          <w:b/>
          <w:bCs/>
          <w:sz w:val="29"/>
          <w:szCs w:val="29"/>
          <w:u w:val="single"/>
          <w:rtl/>
          <w:cs/>
        </w:rPr>
      </w:pPr>
      <w:r>
        <w:rPr>
          <w:rFonts w:asciiTheme="majorBidi" w:hAnsiTheme="majorBidi" w:cstheme="majorBidi" w:hint="cs"/>
          <w:sz w:val="32"/>
          <w:szCs w:val="32"/>
          <w:cs/>
          <w:lang w:bidi="th-TH"/>
        </w:rPr>
        <w:t>พ</w:t>
      </w:r>
      <w:r>
        <w:rPr>
          <w:rFonts w:asciiTheme="majorBidi" w:hAnsiTheme="majorBidi" w:cstheme="majorBidi" w:hint="cs"/>
          <w:sz w:val="32"/>
          <w:szCs w:val="32"/>
          <w:rtl/>
          <w:cs/>
        </w:rPr>
        <w:t>.</w:t>
      </w:r>
      <w:r>
        <w:rPr>
          <w:rFonts w:asciiTheme="majorBidi" w:hAnsiTheme="majorBidi" w:cstheme="majorBidi" w:hint="cs"/>
          <w:sz w:val="32"/>
          <w:szCs w:val="32"/>
          <w:rtl/>
          <w:cs/>
          <w:lang w:bidi="th-TH"/>
        </w:rPr>
        <w:t>ศ</w:t>
      </w:r>
      <w:r>
        <w:rPr>
          <w:rFonts w:asciiTheme="majorBidi" w:hAnsiTheme="majorBidi" w:cstheme="majorBidi" w:hint="cs"/>
          <w:sz w:val="32"/>
          <w:szCs w:val="32"/>
          <w:rtl/>
          <w:cs/>
        </w:rPr>
        <w:t xml:space="preserve">. 2551 </w:t>
      </w:r>
      <w:r>
        <w:rPr>
          <w:rFonts w:asciiTheme="majorBidi" w:hAnsiTheme="majorBidi" w:cstheme="majorBidi" w:hint="cs"/>
          <w:sz w:val="32"/>
          <w:szCs w:val="32"/>
          <w:cs/>
          <w:lang w:bidi="th-TH"/>
        </w:rPr>
        <w:t xml:space="preserve">ถึง </w:t>
      </w:r>
      <w:r>
        <w:rPr>
          <w:rFonts w:asciiTheme="majorBidi" w:hAnsiTheme="majorBidi" w:cstheme="majorBidi" w:hint="cs"/>
          <w:sz w:val="32"/>
          <w:szCs w:val="32"/>
          <w:rtl/>
          <w:cs/>
        </w:rPr>
        <w:t xml:space="preserve">2555 </w:t>
      </w:r>
      <w:r>
        <w:rPr>
          <w:rFonts w:asciiTheme="majorBidi" w:hAnsiTheme="majorBidi" w:cstheme="majorBidi" w:hint="cs"/>
          <w:sz w:val="32"/>
          <w:szCs w:val="32"/>
          <w:rtl/>
          <w:cs/>
          <w:lang w:bidi="th-TH"/>
        </w:rPr>
        <w:t>ดำรงตำแหน่ง ประธานกรรมการ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โปรเฟสชั่นแนล เวสต์  เทคโนโลยี </w:t>
      </w:r>
      <w:r>
        <w:rPr>
          <w:rFonts w:asciiTheme="majorBidi" w:hAnsiTheme="majorBidi" w:cstheme="majorBidi" w:hint="cs"/>
          <w:sz w:val="32"/>
          <w:szCs w:val="32"/>
          <w:rtl/>
          <w:cs/>
        </w:rPr>
        <w:t>(1999)</w:t>
      </w:r>
    </w:p>
    <w:p w:rsidR="00FA591B" w:rsidRDefault="00FA591B" w:rsidP="00F13E58">
      <w:pPr>
        <w:spacing w:after="0" w:line="240" w:lineRule="auto"/>
        <w:rPr>
          <w:rFonts w:asciiTheme="majorBidi" w:hAnsiTheme="majorBidi" w:cstheme="majorBidi"/>
          <w:spacing w:val="-4"/>
          <w:sz w:val="32"/>
          <w:szCs w:val="32"/>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FA591B" w:rsidP="00F13E58">
      <w:pPr>
        <w:spacing w:after="0" w:line="240" w:lineRule="auto"/>
        <w:rPr>
          <w:rFonts w:asciiTheme="majorBidi" w:hAnsiTheme="majorBidi" w:cstheme="majorBidi"/>
          <w:b/>
          <w:bCs/>
          <w:sz w:val="32"/>
          <w:szCs w:val="32"/>
          <w:u w:val="single"/>
        </w:rPr>
      </w:pPr>
    </w:p>
    <w:p w:rsidR="00FA591B"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11" style="position:absolute;margin-left:-7.35pt;margin-top:.95pt;width:455.85pt;height:402.9pt;z-index:2517114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FA591B" w:rsidRPr="003D3AA1">
        <w:rPr>
          <w:rFonts w:asciiTheme="majorBidi" w:hAnsiTheme="majorBidi" w:cstheme="majorBidi"/>
          <w:b/>
          <w:bCs/>
          <w:sz w:val="32"/>
          <w:szCs w:val="32"/>
          <w:u w:val="single"/>
        </w:rPr>
        <w:t>Other positions in Company or any organization in the past year.</w:t>
      </w:r>
    </w:p>
    <w:p w:rsidR="00FA591B"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Listed Company</w:t>
      </w:r>
    </w:p>
    <w:p w:rsidR="00FA591B" w:rsidRPr="00DA22F6" w:rsidRDefault="00FA591B" w:rsidP="00F13E58">
      <w:pPr>
        <w:spacing w:after="0" w:line="240" w:lineRule="auto"/>
        <w:rPr>
          <w:rFonts w:asciiTheme="majorBidi" w:hAnsiTheme="majorBidi" w:cstheme="majorBidi"/>
          <w:b/>
          <w:bCs/>
          <w:sz w:val="32"/>
          <w:szCs w:val="32"/>
        </w:rPr>
      </w:pPr>
      <w:r>
        <w:rPr>
          <w:rFonts w:asciiTheme="majorBidi" w:hAnsiTheme="majorBidi" w:cstheme="majorBidi"/>
          <w:b/>
          <w:bCs/>
          <w:sz w:val="32"/>
          <w:szCs w:val="32"/>
        </w:rPr>
        <w:t>-</w:t>
      </w:r>
      <w:r>
        <w:rPr>
          <w:rFonts w:asciiTheme="majorBidi" w:hAnsiTheme="majorBidi" w:cstheme="majorBidi" w:hint="cs"/>
          <w:sz w:val="32"/>
          <w:szCs w:val="32"/>
          <w:cs/>
        </w:rPr>
        <w:t xml:space="preserve"> </w:t>
      </w:r>
      <w:r w:rsidR="00E90339">
        <w:rPr>
          <w:rFonts w:asciiTheme="majorBidi" w:hAnsiTheme="majorBidi" w:cstheme="majorBidi"/>
          <w:sz w:val="32"/>
          <w:szCs w:val="32"/>
        </w:rPr>
        <w:t>Director</w:t>
      </w:r>
      <w:r w:rsidRPr="00DA22F6">
        <w:rPr>
          <w:rFonts w:asciiTheme="majorBidi" w:hAnsiTheme="majorBidi" w:cstheme="majorBidi"/>
          <w:sz w:val="32"/>
          <w:szCs w:val="32"/>
        </w:rPr>
        <w:t>,</w:t>
      </w:r>
      <w:r w:rsidR="00E90339">
        <w:rPr>
          <w:rFonts w:asciiTheme="majorBidi" w:hAnsiTheme="majorBidi" w:cstheme="majorBidi"/>
          <w:sz w:val="32"/>
          <w:szCs w:val="32"/>
        </w:rPr>
        <w:t xml:space="preserve"> </w:t>
      </w:r>
      <w:r w:rsidRPr="00DA22F6">
        <w:rPr>
          <w:rFonts w:asciiTheme="majorBidi" w:hAnsiTheme="majorBidi" w:cstheme="majorBidi"/>
          <w:sz w:val="32"/>
          <w:szCs w:val="32"/>
        </w:rPr>
        <w:t xml:space="preserve">Member of </w:t>
      </w:r>
      <w:r>
        <w:rPr>
          <w:rFonts w:asciiTheme="majorBidi" w:hAnsiTheme="majorBidi" w:cstheme="majorBidi"/>
          <w:sz w:val="32"/>
          <w:szCs w:val="32"/>
        </w:rPr>
        <w:t>the N</w:t>
      </w:r>
      <w:r w:rsidRPr="00DA22F6">
        <w:rPr>
          <w:rFonts w:asciiTheme="majorBidi" w:hAnsiTheme="majorBidi" w:cstheme="majorBidi"/>
          <w:sz w:val="32"/>
          <w:szCs w:val="32"/>
        </w:rPr>
        <w:t>omination and Remuneration Committee</w:t>
      </w:r>
      <w:r>
        <w:rPr>
          <w:rFonts w:asciiTheme="majorBidi" w:hAnsiTheme="majorBidi" w:cstheme="majorBidi"/>
          <w:sz w:val="32"/>
          <w:szCs w:val="32"/>
        </w:rPr>
        <w:t xml:space="preserve">, </w:t>
      </w:r>
      <w:r w:rsidRPr="00DA22F6">
        <w:rPr>
          <w:rFonts w:asciiTheme="majorBidi" w:hAnsiTheme="majorBidi" w:cstheme="majorBidi"/>
          <w:sz w:val="32"/>
          <w:szCs w:val="32"/>
        </w:rPr>
        <w:t>Thai Reinsurance PCL.</w:t>
      </w:r>
      <w:r>
        <w:rPr>
          <w:rFonts w:asciiTheme="majorBidi" w:hAnsiTheme="majorBidi" w:cstheme="majorBidi"/>
          <w:sz w:val="32"/>
          <w:szCs w:val="32"/>
        </w:rPr>
        <w:t xml:space="preserve"> , Insurance</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Independent Director , Member of the audit committee, Member of </w:t>
      </w:r>
      <w:r w:rsidRPr="00DA22F6">
        <w:rPr>
          <w:rFonts w:asciiTheme="majorBidi" w:hAnsiTheme="majorBidi" w:cstheme="majorBidi"/>
          <w:sz w:val="32"/>
          <w:szCs w:val="32"/>
        </w:rPr>
        <w:t xml:space="preserve">of </w:t>
      </w:r>
      <w:r>
        <w:rPr>
          <w:rFonts w:asciiTheme="majorBidi" w:hAnsiTheme="majorBidi" w:cstheme="majorBidi"/>
          <w:sz w:val="32"/>
          <w:szCs w:val="32"/>
        </w:rPr>
        <w:t xml:space="preserve">the </w:t>
      </w:r>
      <w:r w:rsidRPr="00DA22F6">
        <w:rPr>
          <w:rFonts w:asciiTheme="majorBidi" w:hAnsiTheme="majorBidi" w:cstheme="majorBidi"/>
          <w:sz w:val="32"/>
          <w:szCs w:val="32"/>
        </w:rPr>
        <w:t>nomination and Remuneration Committee</w:t>
      </w:r>
      <w:r>
        <w:rPr>
          <w:rFonts w:asciiTheme="majorBidi" w:hAnsiTheme="majorBidi" w:cstheme="majorBidi"/>
          <w:sz w:val="32"/>
          <w:szCs w:val="32"/>
        </w:rPr>
        <w:t xml:space="preserve"> , </w:t>
      </w:r>
      <w:r w:rsidRPr="00DA22F6">
        <w:rPr>
          <w:rFonts w:asciiTheme="majorBidi" w:hAnsiTheme="majorBidi" w:cstheme="majorBidi"/>
          <w:sz w:val="32"/>
          <w:szCs w:val="32"/>
        </w:rPr>
        <w:t>Vichitbhan Palmoil P</w:t>
      </w:r>
      <w:r>
        <w:rPr>
          <w:rFonts w:asciiTheme="majorBidi" w:hAnsiTheme="majorBidi" w:cstheme="majorBidi"/>
          <w:sz w:val="32"/>
          <w:szCs w:val="32"/>
        </w:rPr>
        <w:t>CL.</w:t>
      </w:r>
      <w:r w:rsidRPr="00DA22F6">
        <w:rPr>
          <w:rFonts w:asciiTheme="majorBidi" w:hAnsiTheme="majorBidi" w:cstheme="majorBidi"/>
          <w:sz w:val="32"/>
          <w:szCs w:val="32"/>
        </w:rPr>
        <w:t>, Agribusiness</w:t>
      </w:r>
    </w:p>
    <w:p w:rsidR="00FA591B" w:rsidRDefault="00FA591B" w:rsidP="00F13E58">
      <w:pPr>
        <w:spacing w:after="0" w:line="240" w:lineRule="auto"/>
        <w:rPr>
          <w:rFonts w:asciiTheme="majorBidi" w:hAnsiTheme="majorBidi" w:cstheme="majorBidi"/>
          <w:b/>
          <w:bCs/>
          <w:sz w:val="32"/>
          <w:szCs w:val="32"/>
        </w:rPr>
      </w:pPr>
      <w:r w:rsidRPr="00DA22F6">
        <w:rPr>
          <w:rFonts w:asciiTheme="majorBidi" w:hAnsiTheme="majorBidi" w:cstheme="majorBidi"/>
          <w:b/>
          <w:bCs/>
          <w:sz w:val="32"/>
          <w:szCs w:val="32"/>
        </w:rPr>
        <w:t>Limited Company</w:t>
      </w:r>
    </w:p>
    <w:p w:rsidR="00FA591B" w:rsidRPr="00DA22F6" w:rsidRDefault="00FA591B" w:rsidP="00F13E58">
      <w:pPr>
        <w:pStyle w:val="PlainText"/>
        <w:rPr>
          <w:rFonts w:asciiTheme="majorBidi" w:hAnsiTheme="majorBidi" w:cstheme="majorBidi"/>
          <w:sz w:val="32"/>
          <w:szCs w:val="32"/>
        </w:rPr>
      </w:pPr>
      <w:r w:rsidRPr="006E7E47">
        <w:rPr>
          <w:rFonts w:asciiTheme="majorBidi" w:hAnsiTheme="majorBidi" w:cstheme="majorBidi"/>
          <w:sz w:val="32"/>
          <w:szCs w:val="32"/>
        </w:rPr>
        <w:t xml:space="preserve">- </w:t>
      </w:r>
      <w:r w:rsidRPr="00DA22F6">
        <w:rPr>
          <w:rFonts w:asciiTheme="majorBidi" w:hAnsiTheme="majorBidi" w:cstheme="majorBidi"/>
          <w:sz w:val="32"/>
          <w:szCs w:val="32"/>
        </w:rPr>
        <w:t>Vice Chairman ,Chairman of The Investment Committee</w:t>
      </w:r>
      <w:r>
        <w:rPr>
          <w:rFonts w:asciiTheme="majorBidi" w:hAnsiTheme="majorBidi" w:cstheme="majorBidi"/>
          <w:sz w:val="32"/>
          <w:szCs w:val="32"/>
        </w:rPr>
        <w:t>,</w:t>
      </w:r>
      <w:r w:rsidRPr="00DA22F6">
        <w:rPr>
          <w:rFonts w:asciiTheme="majorBidi" w:hAnsiTheme="majorBidi" w:cstheme="majorBidi"/>
          <w:sz w:val="32"/>
          <w:szCs w:val="32"/>
        </w:rPr>
        <w:tab/>
        <w:t>Road Accident Victims</w:t>
      </w:r>
      <w:r>
        <w:rPr>
          <w:rFonts w:asciiTheme="majorBidi" w:hAnsiTheme="majorBidi" w:cstheme="majorBidi"/>
          <w:sz w:val="32"/>
          <w:szCs w:val="32"/>
        </w:rPr>
        <w:t xml:space="preserve"> </w:t>
      </w:r>
      <w:r w:rsidRPr="00DA22F6">
        <w:rPr>
          <w:rFonts w:asciiTheme="majorBidi" w:hAnsiTheme="majorBidi" w:cstheme="majorBidi"/>
          <w:sz w:val="32"/>
          <w:szCs w:val="32"/>
        </w:rPr>
        <w:t>Protection Co., Ltd.</w:t>
      </w:r>
      <w:r>
        <w:rPr>
          <w:rFonts w:asciiTheme="majorBidi" w:hAnsiTheme="majorBidi" w:cstheme="majorBidi"/>
          <w:sz w:val="32"/>
          <w:szCs w:val="32"/>
        </w:rPr>
        <w:t xml:space="preserve"> ,  Insurance</w:t>
      </w:r>
    </w:p>
    <w:p w:rsidR="00FA591B" w:rsidRPr="00DA22F6"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DA22F6">
        <w:rPr>
          <w:rFonts w:asciiTheme="majorBidi" w:hAnsiTheme="majorBidi" w:cstheme="majorBidi"/>
          <w:sz w:val="32"/>
          <w:szCs w:val="32"/>
        </w:rPr>
        <w:t>Director</w:t>
      </w:r>
      <w:r>
        <w:rPr>
          <w:rFonts w:asciiTheme="majorBidi" w:hAnsiTheme="majorBidi" w:cstheme="majorBidi"/>
          <w:sz w:val="32"/>
          <w:szCs w:val="32"/>
        </w:rPr>
        <w:t xml:space="preserve"> </w:t>
      </w:r>
      <w:r w:rsidRPr="00DA22F6">
        <w:rPr>
          <w:rFonts w:asciiTheme="majorBidi" w:hAnsiTheme="majorBidi" w:cstheme="majorBidi"/>
          <w:sz w:val="32"/>
          <w:szCs w:val="32"/>
        </w:rPr>
        <w:t>T.I.I. Co.,</w:t>
      </w:r>
      <w:r>
        <w:rPr>
          <w:rFonts w:asciiTheme="majorBidi" w:hAnsiTheme="majorBidi" w:cstheme="majorBidi"/>
          <w:sz w:val="32"/>
          <w:szCs w:val="32"/>
        </w:rPr>
        <w:t xml:space="preserve"> </w:t>
      </w:r>
      <w:r w:rsidRPr="00DA22F6">
        <w:rPr>
          <w:rFonts w:asciiTheme="majorBidi" w:hAnsiTheme="majorBidi" w:cstheme="majorBidi"/>
          <w:sz w:val="32"/>
          <w:szCs w:val="32"/>
        </w:rPr>
        <w:t>Ltd. (Thailand -</w:t>
      </w:r>
      <w:r>
        <w:rPr>
          <w:rFonts w:asciiTheme="majorBidi" w:hAnsiTheme="majorBidi" w:cstheme="majorBidi"/>
          <w:sz w:val="32"/>
          <w:szCs w:val="32"/>
        </w:rPr>
        <w:t xml:space="preserve"> </w:t>
      </w:r>
      <w:r w:rsidRPr="00DA22F6">
        <w:rPr>
          <w:rFonts w:asciiTheme="majorBidi" w:hAnsiTheme="majorBidi" w:cstheme="majorBidi"/>
          <w:sz w:val="32"/>
          <w:szCs w:val="32"/>
        </w:rPr>
        <w:t>Insurance Institute)</w:t>
      </w:r>
      <w:r>
        <w:rPr>
          <w:rFonts w:asciiTheme="majorBidi" w:hAnsiTheme="majorBidi" w:cstheme="majorBidi"/>
          <w:sz w:val="32"/>
          <w:szCs w:val="32"/>
        </w:rPr>
        <w:t xml:space="preserve"> , Education</w:t>
      </w:r>
    </w:p>
    <w:p w:rsidR="00FA591B"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Special Activity</w:t>
      </w:r>
      <w:r w:rsidRPr="0046095A">
        <w:rPr>
          <w:rFonts w:asciiTheme="majorBidi" w:hAnsiTheme="majorBidi" w:cstheme="majorBidi"/>
          <w:b/>
          <w:bCs/>
          <w:sz w:val="32"/>
          <w:szCs w:val="32"/>
        </w:rPr>
        <w:tab/>
        <w:t xml:space="preserve"> </w:t>
      </w:r>
    </w:p>
    <w:p w:rsidR="00FA591B" w:rsidRPr="006E7E47"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President, </w:t>
      </w:r>
      <w:r w:rsidRPr="006E7E47">
        <w:rPr>
          <w:rFonts w:asciiTheme="majorBidi" w:hAnsiTheme="majorBidi" w:cstheme="majorBidi"/>
          <w:sz w:val="32"/>
          <w:szCs w:val="32"/>
        </w:rPr>
        <w:t>Thai General Insurance Association</w:t>
      </w:r>
    </w:p>
    <w:p w:rsidR="00FA591B" w:rsidRPr="006E7E47"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Director, </w:t>
      </w:r>
      <w:r w:rsidRPr="006E7E47">
        <w:rPr>
          <w:rFonts w:asciiTheme="majorBidi" w:hAnsiTheme="majorBidi" w:cstheme="majorBidi"/>
          <w:sz w:val="32"/>
          <w:szCs w:val="32"/>
        </w:rPr>
        <w:t>The Federation of</w:t>
      </w:r>
      <w:r>
        <w:rPr>
          <w:rFonts w:asciiTheme="majorBidi" w:hAnsiTheme="majorBidi" w:cstheme="majorBidi"/>
          <w:sz w:val="32"/>
          <w:szCs w:val="32"/>
        </w:rPr>
        <w:t xml:space="preserve">  </w:t>
      </w:r>
      <w:r w:rsidRPr="006E7E47">
        <w:rPr>
          <w:rFonts w:asciiTheme="majorBidi" w:hAnsiTheme="majorBidi" w:cstheme="majorBidi"/>
          <w:sz w:val="32"/>
          <w:szCs w:val="32"/>
        </w:rPr>
        <w:t>Thai</w:t>
      </w:r>
      <w:r>
        <w:rPr>
          <w:rFonts w:asciiTheme="majorBidi" w:hAnsiTheme="majorBidi" w:cstheme="majorBidi"/>
          <w:sz w:val="32"/>
          <w:szCs w:val="32"/>
        </w:rPr>
        <w:t xml:space="preserve"> </w:t>
      </w:r>
      <w:r w:rsidRPr="006E7E47">
        <w:rPr>
          <w:rFonts w:asciiTheme="majorBidi" w:hAnsiTheme="majorBidi" w:cstheme="majorBidi"/>
          <w:sz w:val="32"/>
          <w:szCs w:val="32"/>
        </w:rPr>
        <w:t>Insurance Organizations</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Director</w:t>
      </w:r>
      <w:r w:rsidRPr="006E7E47">
        <w:rPr>
          <w:rFonts w:asciiTheme="majorBidi" w:hAnsiTheme="majorBidi" w:cstheme="majorBidi"/>
          <w:sz w:val="32"/>
          <w:szCs w:val="32"/>
        </w:rPr>
        <w:t>,</w:t>
      </w:r>
      <w:r>
        <w:rPr>
          <w:rFonts w:asciiTheme="majorBidi" w:hAnsiTheme="majorBidi" w:cstheme="majorBidi"/>
          <w:sz w:val="32"/>
          <w:szCs w:val="32"/>
        </w:rPr>
        <w:t xml:space="preserve"> The Thai </w:t>
      </w:r>
      <w:r w:rsidRPr="00B670ED">
        <w:rPr>
          <w:rFonts w:asciiTheme="majorBidi" w:hAnsiTheme="majorBidi" w:cstheme="majorBidi"/>
          <w:sz w:val="32"/>
          <w:szCs w:val="32"/>
        </w:rPr>
        <w:t>Chamber of Commerce and Board of Trade of Thailand</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Director, Policy Protection Fund</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Director, Honorable Committee UTCC Council </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Director, The Thai Chamber of Commerce Foundation</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Director, Police Major General, Sararin Foundation</w:t>
      </w:r>
    </w:p>
    <w:p w:rsidR="00AC2BE7" w:rsidRDefault="00AC2BE7" w:rsidP="00F13E58">
      <w:pPr>
        <w:spacing w:after="0" w:line="240" w:lineRule="auto"/>
        <w:rPr>
          <w:rFonts w:asciiTheme="majorBidi" w:hAnsiTheme="majorBidi" w:cstheme="majorBidi"/>
          <w:sz w:val="32"/>
          <w:szCs w:val="32"/>
        </w:rPr>
      </w:pPr>
    </w:p>
    <w:p w:rsidR="00FA591B" w:rsidRPr="003D3AA1"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lastRenderedPageBreak/>
        <w:t>The disclosure of biographical</w:t>
      </w:r>
    </w:p>
    <w:p w:rsidR="00FA591B"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Director,</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A</w:t>
      </w:r>
      <w:r w:rsidRPr="003D3AA1">
        <w:rPr>
          <w:rFonts w:asciiTheme="majorBidi" w:hAnsiTheme="majorBidi" w:cstheme="majorBidi"/>
          <w:b/>
          <w:bCs/>
          <w:sz w:val="32"/>
          <w:szCs w:val="32"/>
          <w:u w:val="single"/>
        </w:rPr>
        <w:t>uthority control,</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13" style="position:absolute;left:0;text-align:left;margin-left:-7.4pt;margin-top:17.9pt;width:448.25pt;height:218.3pt;z-index:2517135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Pr="00C555CE" w:rsidRDefault="00FA591B" w:rsidP="00F13E58">
      <w:pPr>
        <w:pStyle w:val="PlainText"/>
        <w:rPr>
          <w:rFonts w:asciiTheme="majorBidi" w:hAnsiTheme="majorBidi" w:cstheme="majorBidi"/>
          <w:spacing w:val="-5"/>
          <w:sz w:val="32"/>
          <w:szCs w:val="32"/>
        </w:rPr>
      </w:pPr>
      <w:r w:rsidRPr="00C555CE">
        <w:rPr>
          <w:rFonts w:asciiTheme="majorBidi" w:hAnsiTheme="majorBidi" w:cstheme="majorBidi"/>
          <w:spacing w:val="-5"/>
          <w:sz w:val="32"/>
          <w:szCs w:val="32"/>
        </w:rPr>
        <w:t>Mr. Thawan Viranont</w:t>
      </w:r>
      <w:r>
        <w:rPr>
          <w:rFonts w:asciiTheme="majorBidi" w:hAnsiTheme="majorBidi" w:cstheme="majorBidi"/>
          <w:spacing w:val="-5"/>
          <w:sz w:val="32"/>
          <w:szCs w:val="32"/>
        </w:rPr>
        <w:t xml:space="preserve"> </w:t>
      </w:r>
      <w:r>
        <w:rPr>
          <w:rFonts w:asciiTheme="majorBidi" w:hAnsiTheme="majorBidi" w:cstheme="majorBidi"/>
          <w:spacing w:val="-5"/>
          <w:sz w:val="32"/>
          <w:szCs w:val="32"/>
        </w:rPr>
        <w:tab/>
      </w:r>
      <w:r>
        <w:rPr>
          <w:rFonts w:asciiTheme="majorBidi" w:hAnsiTheme="majorBidi" w:cstheme="majorBidi"/>
          <w:spacing w:val="-5"/>
          <w:sz w:val="32"/>
          <w:szCs w:val="32"/>
        </w:rPr>
        <w:tab/>
        <w:t>Age 69 years</w:t>
      </w:r>
    </w:p>
    <w:p w:rsidR="00FA591B" w:rsidRPr="00C555CE" w:rsidRDefault="00FA591B" w:rsidP="00F13E58">
      <w:pPr>
        <w:pStyle w:val="PlainText"/>
        <w:rPr>
          <w:rFonts w:asciiTheme="majorBidi" w:hAnsiTheme="majorBidi" w:cstheme="majorBidi"/>
          <w:spacing w:val="-5"/>
          <w:sz w:val="32"/>
          <w:szCs w:val="32"/>
        </w:rPr>
      </w:pPr>
      <w:r w:rsidRPr="00C555CE">
        <w:rPr>
          <w:rFonts w:asciiTheme="majorBidi" w:hAnsiTheme="majorBidi" w:cstheme="majorBidi"/>
          <w:spacing w:val="-5"/>
          <w:sz w:val="32"/>
          <w:szCs w:val="32"/>
        </w:rPr>
        <w:t xml:space="preserve">Director </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 xml:space="preserve">Date Appointed </w:t>
      </w:r>
      <w:r>
        <w:rPr>
          <w:rFonts w:asciiTheme="majorBidi" w:hAnsiTheme="majorBidi" w:cstheme="majorBidi"/>
          <w:spacing w:val="-5"/>
          <w:sz w:val="32"/>
          <w:szCs w:val="32"/>
        </w:rPr>
        <w:tab/>
      </w:r>
      <w:r>
        <w:rPr>
          <w:rFonts w:asciiTheme="majorBidi" w:hAnsiTheme="majorBidi" w:cstheme="majorBidi"/>
          <w:spacing w:val="-5"/>
          <w:sz w:val="32"/>
          <w:szCs w:val="32"/>
        </w:rPr>
        <w:tab/>
      </w:r>
      <w:r w:rsidRPr="00C555CE">
        <w:rPr>
          <w:rFonts w:asciiTheme="majorBidi" w:hAnsiTheme="majorBidi" w:cstheme="majorBidi"/>
          <w:spacing w:val="-5"/>
          <w:sz w:val="32"/>
          <w:szCs w:val="32"/>
        </w:rPr>
        <w:t>April 29,</w:t>
      </w:r>
      <w:r w:rsidR="00C645F7">
        <w:rPr>
          <w:rFonts w:asciiTheme="majorBidi" w:hAnsiTheme="majorBidi" w:cstheme="majorBidi"/>
          <w:spacing w:val="-5"/>
          <w:sz w:val="32"/>
          <w:szCs w:val="32"/>
        </w:rPr>
        <w:t xml:space="preserve"> </w:t>
      </w:r>
      <w:r w:rsidRPr="00C555CE">
        <w:rPr>
          <w:rFonts w:asciiTheme="majorBidi" w:hAnsiTheme="majorBidi" w:cstheme="majorBidi"/>
          <w:spacing w:val="-5"/>
          <w:sz w:val="32"/>
          <w:szCs w:val="32"/>
        </w:rPr>
        <w:t>1993</w:t>
      </w:r>
    </w:p>
    <w:p w:rsidR="00FA591B" w:rsidRPr="00C555CE"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August 11,</w:t>
      </w:r>
      <w:r w:rsidR="00C645F7">
        <w:rPr>
          <w:rFonts w:asciiTheme="majorBidi" w:hAnsiTheme="majorBidi" w:cstheme="majorBidi"/>
          <w:sz w:val="32"/>
          <w:szCs w:val="32"/>
        </w:rPr>
        <w:t xml:space="preserve"> </w:t>
      </w:r>
      <w:r>
        <w:rPr>
          <w:rFonts w:asciiTheme="majorBidi" w:hAnsiTheme="majorBidi" w:cstheme="majorBidi"/>
          <w:sz w:val="32"/>
          <w:szCs w:val="32"/>
        </w:rPr>
        <w:t>2016</w:t>
      </w:r>
    </w:p>
    <w:p w:rsidR="00FA591B" w:rsidRPr="009B6595" w:rsidRDefault="00FA591B" w:rsidP="00F13E58">
      <w:pPr>
        <w:pStyle w:val="PlainText"/>
        <w:rPr>
          <w:rFonts w:asciiTheme="majorBidi" w:hAnsiTheme="majorBidi" w:cstheme="majorBidi"/>
          <w:b/>
          <w:bCs/>
          <w:spacing w:val="-5"/>
          <w:sz w:val="32"/>
          <w:szCs w:val="32"/>
          <w:u w:val="single"/>
        </w:rPr>
      </w:pPr>
      <w:r>
        <w:rPr>
          <w:rFonts w:asciiTheme="majorBidi" w:hAnsiTheme="majorBidi" w:cstheme="majorBidi"/>
          <w:b/>
          <w:bCs/>
          <w:spacing w:val="-5"/>
          <w:sz w:val="32"/>
          <w:szCs w:val="32"/>
          <w:u w:val="single"/>
        </w:rPr>
        <w:t>Education</w:t>
      </w:r>
      <w:r w:rsidRPr="009B6595">
        <w:rPr>
          <w:rFonts w:asciiTheme="majorBidi" w:hAnsiTheme="majorBidi" w:cstheme="majorBidi"/>
          <w:b/>
          <w:bCs/>
          <w:spacing w:val="-5"/>
          <w:sz w:val="32"/>
          <w:szCs w:val="32"/>
          <w:u w:val="single"/>
          <w:rtl/>
          <w:cs/>
        </w:rPr>
        <w:t xml:space="preserve"> / </w:t>
      </w:r>
      <w:r>
        <w:rPr>
          <w:rFonts w:asciiTheme="majorBidi" w:hAnsiTheme="majorBidi" w:cstheme="majorBidi"/>
          <w:b/>
          <w:bCs/>
          <w:spacing w:val="-5"/>
          <w:sz w:val="32"/>
          <w:szCs w:val="32"/>
          <w:u w:val="single"/>
        </w:rPr>
        <w:t>Training</w:t>
      </w:r>
      <w:r w:rsidRPr="009B6595">
        <w:rPr>
          <w:rFonts w:asciiTheme="majorBidi" w:hAnsiTheme="majorBidi" w:cstheme="majorBidi" w:hint="cs"/>
          <w:b/>
          <w:bCs/>
          <w:spacing w:val="-5"/>
          <w:sz w:val="32"/>
          <w:szCs w:val="32"/>
          <w:u w:val="single"/>
          <w:rtl/>
          <w:cs/>
        </w:rPr>
        <w:t xml:space="preserve"> </w:t>
      </w:r>
    </w:p>
    <w:p w:rsidR="00FA591B" w:rsidRPr="00C555CE"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C555CE">
        <w:rPr>
          <w:rFonts w:asciiTheme="majorBidi" w:hAnsiTheme="majorBidi" w:cstheme="majorBidi"/>
          <w:sz w:val="32"/>
          <w:szCs w:val="32"/>
        </w:rPr>
        <w:t>B.A. Law, Thammasart University</w:t>
      </w:r>
    </w:p>
    <w:p w:rsidR="00FA591B" w:rsidRPr="00C555CE"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C555CE">
        <w:rPr>
          <w:rFonts w:asciiTheme="majorBidi" w:hAnsiTheme="majorBidi" w:cstheme="majorBidi"/>
          <w:sz w:val="32"/>
          <w:szCs w:val="32"/>
        </w:rPr>
        <w:t>Director Accreditation Program (DAP), Thai Institute of Directors (IOD)</w:t>
      </w:r>
    </w:p>
    <w:p w:rsidR="00FA591B" w:rsidRDefault="00FA591B" w:rsidP="00F13E58">
      <w:pPr>
        <w:pStyle w:val="PlainText"/>
        <w:rPr>
          <w:rFonts w:asciiTheme="majorBidi" w:hAnsiTheme="majorBidi" w:cstheme="majorBidi"/>
          <w:sz w:val="32"/>
          <w:szCs w:val="32"/>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b/>
          <w:bCs/>
          <w:sz w:val="32"/>
          <w:szCs w:val="32"/>
          <w:u w:val="single"/>
        </w:rPr>
        <w:t>7</w:t>
      </w:r>
      <w:r>
        <w:rPr>
          <w:rFonts w:asciiTheme="majorBidi" w:hAnsiTheme="majorBidi" w:cstheme="majorBidi" w:hint="cs"/>
          <w:sz w:val="32"/>
          <w:szCs w:val="32"/>
          <w:rtl/>
          <w:cs/>
        </w:rPr>
        <w:tab/>
      </w:r>
    </w:p>
    <w:p w:rsidR="00FA591B" w:rsidRPr="0083498D" w:rsidRDefault="00FA591B" w:rsidP="00F13E58">
      <w:pPr>
        <w:pStyle w:val="PlainText"/>
        <w:rPr>
          <w:rFonts w:asciiTheme="majorBidi" w:hAnsiTheme="majorBidi" w:cstheme="majorBidi"/>
          <w:sz w:val="32"/>
          <w:szCs w:val="32"/>
        </w:rPr>
      </w:pPr>
      <w:r>
        <w:rPr>
          <w:rFonts w:asciiTheme="majorBidi" w:hAnsiTheme="majorBidi" w:cstheme="majorBidi" w:hint="cs"/>
          <w:sz w:val="32"/>
          <w:szCs w:val="32"/>
          <w:rtl/>
          <w:cs/>
        </w:rPr>
        <w:t xml:space="preserve"> </w:t>
      </w:r>
      <w:r>
        <w:rPr>
          <w:rFonts w:asciiTheme="majorBidi" w:hAnsiTheme="majorBidi" w:cstheme="majorBidi"/>
          <w:sz w:val="32"/>
          <w:szCs w:val="32"/>
        </w:rPr>
        <w:t xml:space="preserve">  None</w:t>
      </w:r>
    </w:p>
    <w:p w:rsidR="00FA591B" w:rsidRDefault="00FA591B" w:rsidP="00F13E58">
      <w:pPr>
        <w:spacing w:after="0" w:line="240" w:lineRule="auto"/>
        <w:rPr>
          <w:rFonts w:asciiTheme="majorBidi" w:hAnsiTheme="majorBidi" w:cstheme="majorBidi"/>
          <w:sz w:val="32"/>
          <w:szCs w:val="32"/>
        </w:rPr>
      </w:pPr>
    </w:p>
    <w:p w:rsidR="00FA591B" w:rsidRDefault="00FA591B" w:rsidP="00F13E58">
      <w:pPr>
        <w:spacing w:after="0" w:line="240" w:lineRule="auto"/>
        <w:rPr>
          <w:rFonts w:asciiTheme="majorBidi" w:eastAsia="Times New Roman" w:hAnsiTheme="majorBidi" w:cstheme="majorBidi"/>
          <w:b/>
          <w:bCs/>
          <w:spacing w:val="-7"/>
          <w:sz w:val="32"/>
          <w:szCs w:val="32"/>
          <w:u w:val="single"/>
        </w:rPr>
      </w:pPr>
      <w:r w:rsidRPr="008C0171">
        <w:rPr>
          <w:rFonts w:asciiTheme="majorBidi" w:eastAsia="Times New Roman" w:hAnsiTheme="majorBidi" w:cstheme="majorBidi"/>
          <w:b/>
          <w:bCs/>
          <w:spacing w:val="-7"/>
          <w:sz w:val="32"/>
          <w:szCs w:val="32"/>
          <w:u w:val="single"/>
        </w:rPr>
        <w:t>Company Shareholding (%)</w:t>
      </w:r>
      <w:r w:rsidRPr="008C0171">
        <w:rPr>
          <w:rFonts w:asciiTheme="majorBidi" w:eastAsia="Times New Roman" w:hAnsiTheme="majorBidi" w:cstheme="majorBidi" w:hint="cs"/>
          <w:b/>
          <w:bCs/>
          <w:spacing w:val="-7"/>
          <w:sz w:val="32"/>
          <w:szCs w:val="32"/>
          <w:u w:val="single"/>
        </w:rPr>
        <w:t xml:space="preserve"> </w:t>
      </w:r>
    </w:p>
    <w:p w:rsidR="00FA591B" w:rsidRDefault="00FA591B" w:rsidP="00F13E58">
      <w:pPr>
        <w:pStyle w:val="PlainText"/>
        <w:rPr>
          <w:rFonts w:asciiTheme="majorBidi" w:eastAsiaTheme="minorHAnsi" w:hAnsiTheme="majorBidi" w:cstheme="majorBidi"/>
          <w:sz w:val="32"/>
          <w:szCs w:val="32"/>
        </w:rPr>
      </w:pPr>
      <w:r w:rsidRPr="00C9118A">
        <w:rPr>
          <w:rFonts w:asciiTheme="majorBidi" w:eastAsiaTheme="minorHAnsi" w:hAnsiTheme="majorBidi" w:cstheme="majorBidi"/>
          <w:sz w:val="32"/>
          <w:szCs w:val="32"/>
        </w:rPr>
        <w:t xml:space="preserve">18,000 shares 0.01% </w:t>
      </w:r>
    </w:p>
    <w:p w:rsidR="00FA591B" w:rsidRDefault="00FA591B" w:rsidP="00F13E58">
      <w:pPr>
        <w:pStyle w:val="PlainTex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p>
    <w:p w:rsidR="00FA591B" w:rsidRPr="008C0171" w:rsidRDefault="00FA591B" w:rsidP="00F13E58">
      <w:pPr>
        <w:pStyle w:val="PlainText"/>
        <w:ind w:firstLine="720"/>
        <w:rPr>
          <w:rFonts w:asciiTheme="majorBidi" w:hAnsiTheme="majorBidi"/>
          <w:sz w:val="29"/>
          <w:szCs w:val="29"/>
          <w:rtl/>
          <w:cs/>
        </w:rPr>
      </w:pPr>
      <w:r>
        <w:rPr>
          <w:rFonts w:asciiTheme="majorBidi" w:hAnsiTheme="majorBidi"/>
          <w:sz w:val="29"/>
          <w:szCs w:val="29"/>
        </w:rPr>
        <w:t>None</w:t>
      </w:r>
    </w:p>
    <w:p w:rsidR="00FA591B" w:rsidRPr="009B6595" w:rsidRDefault="0075384C" w:rsidP="00F13E58">
      <w:pPr>
        <w:pStyle w:val="PlainText"/>
        <w:ind w:firstLine="720"/>
        <w:rPr>
          <w:rFonts w:asciiTheme="majorBidi" w:hAnsiTheme="majorBidi"/>
          <w:sz w:val="29"/>
          <w:szCs w:val="29"/>
          <w:rtl/>
          <w:cs/>
        </w:rPr>
      </w:pPr>
      <w:r w:rsidRPr="0075384C">
        <w:rPr>
          <w:rFonts w:asciiTheme="majorBidi" w:hAnsiTheme="majorBidi" w:cstheme="majorBidi"/>
          <w:noProof/>
          <w:sz w:val="29"/>
          <w:szCs w:val="29"/>
          <w:rtl/>
          <w:lang w:val="th-TH" w:eastAsia="zh-TW"/>
        </w:rPr>
        <w:pict>
          <v:shape id="_x0000_s1115" type="#_x0000_t202" style="position:absolute;left:0;text-align:left;margin-left:-7.4pt;margin-top:.4pt;width:448.25pt;height:82.7pt;z-index:251715584;mso-width-relative:margin;mso-height-relative:margin" strokeweight=".25pt">
            <v:textbox style="mso-next-textbox:#_x0000_s1115">
              <w:txbxContent>
                <w:p w:rsidR="00DA4960" w:rsidRDefault="00C645F7" w:rsidP="00FA591B">
                  <w:pPr>
                    <w:pStyle w:val="PlainText"/>
                    <w:rPr>
                      <w:rFonts w:asciiTheme="majorBidi" w:hAnsiTheme="majorBidi" w:cstheme="majorBidi"/>
                      <w:b/>
                      <w:bCs/>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sidR="00DA4960">
                    <w:rPr>
                      <w:rFonts w:asciiTheme="majorBidi" w:hAnsiTheme="majorBidi" w:cstheme="majorBidi"/>
                      <w:b/>
                      <w:bCs/>
                      <w:sz w:val="32"/>
                      <w:szCs w:val="32"/>
                    </w:rPr>
                    <w:t xml:space="preserve"> Information as December 31,</w:t>
                  </w:r>
                  <w:r>
                    <w:rPr>
                      <w:rFonts w:asciiTheme="majorBidi" w:hAnsiTheme="majorBidi" w:cstheme="majorBidi"/>
                      <w:b/>
                      <w:bCs/>
                      <w:sz w:val="32"/>
                      <w:szCs w:val="32"/>
                    </w:rPr>
                    <w:t xml:space="preserve"> </w:t>
                  </w:r>
                  <w:r w:rsidR="00DA4960">
                    <w:rPr>
                      <w:rFonts w:asciiTheme="majorBidi" w:hAnsiTheme="majorBidi" w:cstheme="majorBidi"/>
                      <w:b/>
                      <w:bCs/>
                      <w:sz w:val="32"/>
                      <w:szCs w:val="32"/>
                    </w:rPr>
                    <w:t>2017</w:t>
                  </w:r>
                </w:p>
                <w:p w:rsidR="00DA4960" w:rsidRPr="00C9118A" w:rsidRDefault="00DA4960" w:rsidP="00FA591B">
                  <w:pPr>
                    <w:pStyle w:val="PlainText"/>
                    <w:rPr>
                      <w:rFonts w:asciiTheme="majorBidi" w:hAnsiTheme="majorBidi" w:cstheme="majorBidi"/>
                      <w:sz w:val="32"/>
                      <w:szCs w:val="32"/>
                    </w:rPr>
                  </w:pPr>
                  <w:r w:rsidRPr="00C9118A">
                    <w:rPr>
                      <w:rFonts w:asciiTheme="majorBidi" w:hAnsiTheme="majorBidi" w:cstheme="majorBidi"/>
                      <w:sz w:val="32"/>
                      <w:szCs w:val="32"/>
                    </w:rPr>
                    <w:t>2015- Present</w:t>
                  </w:r>
                  <w:r w:rsidRPr="00C9118A">
                    <w:rPr>
                      <w:rFonts w:asciiTheme="majorBidi" w:hAnsiTheme="majorBidi" w:cstheme="majorBidi"/>
                      <w:sz w:val="32"/>
                      <w:szCs w:val="32"/>
                    </w:rPr>
                    <w:tab/>
                    <w:t>Advisor of CEO</w:t>
                  </w:r>
                  <w:r w:rsidRPr="00C9118A">
                    <w:rPr>
                      <w:rFonts w:asciiTheme="majorBidi" w:hAnsiTheme="majorBidi" w:cstheme="majorBidi"/>
                      <w:sz w:val="32"/>
                      <w:szCs w:val="32"/>
                    </w:rPr>
                    <w:tab/>
                    <w:t>Thaivivat Insurance PCL.</w:t>
                  </w:r>
                  <w:r>
                    <w:rPr>
                      <w:rFonts w:asciiTheme="majorBidi" w:hAnsiTheme="majorBidi" w:cstheme="majorBidi"/>
                      <w:sz w:val="32"/>
                      <w:szCs w:val="32"/>
                    </w:rPr>
                    <w:t xml:space="preserve"> , Insurance</w:t>
                  </w:r>
                </w:p>
                <w:p w:rsidR="00DA4960" w:rsidRDefault="00DA4960" w:rsidP="00FA591B">
                  <w:pPr>
                    <w:pStyle w:val="PlainText"/>
                    <w:rPr>
                      <w:rFonts w:asciiTheme="majorBidi" w:hAnsiTheme="majorBidi"/>
                      <w:sz w:val="32"/>
                      <w:szCs w:val="32"/>
                      <w:rtl/>
                      <w:cs/>
                    </w:rPr>
                  </w:pPr>
                  <w:r w:rsidRPr="00C9118A">
                    <w:rPr>
                      <w:rFonts w:asciiTheme="majorBidi" w:hAnsiTheme="majorBidi" w:cstheme="majorBidi"/>
                      <w:sz w:val="32"/>
                      <w:szCs w:val="32"/>
                    </w:rPr>
                    <w:t>1999-2014</w:t>
                  </w:r>
                  <w:r w:rsidRPr="00C9118A">
                    <w:rPr>
                      <w:rFonts w:asciiTheme="majorBidi" w:hAnsiTheme="majorBidi" w:cstheme="majorBidi"/>
                      <w:sz w:val="32"/>
                      <w:szCs w:val="32"/>
                    </w:rPr>
                    <w:tab/>
                    <w:t>Executive Vice President</w:t>
                  </w:r>
                  <w:r w:rsidRPr="00C9118A">
                    <w:rPr>
                      <w:rFonts w:asciiTheme="majorBidi" w:hAnsiTheme="majorBidi" w:cstheme="majorBidi"/>
                      <w:sz w:val="32"/>
                      <w:szCs w:val="32"/>
                    </w:rPr>
                    <w:tab/>
                  </w:r>
                  <w:r>
                    <w:rPr>
                      <w:rFonts w:asciiTheme="majorBidi" w:hAnsiTheme="majorBidi" w:cstheme="majorBidi"/>
                      <w:sz w:val="32"/>
                      <w:szCs w:val="32"/>
                    </w:rPr>
                    <w:t xml:space="preserve"> </w:t>
                  </w:r>
                  <w:r w:rsidRPr="00C9118A">
                    <w:rPr>
                      <w:rFonts w:asciiTheme="majorBidi" w:hAnsiTheme="majorBidi" w:cstheme="majorBidi"/>
                      <w:sz w:val="32"/>
                      <w:szCs w:val="32"/>
                    </w:rPr>
                    <w:t>Thaivivat Insurance PCL.</w:t>
                  </w:r>
                  <w:r>
                    <w:rPr>
                      <w:rFonts w:asciiTheme="majorBidi" w:hAnsiTheme="majorBidi" w:cstheme="majorBidi"/>
                      <w:sz w:val="32"/>
                      <w:szCs w:val="32"/>
                    </w:rPr>
                    <w:t xml:space="preserve"> , Insurance</w:t>
                  </w:r>
                  <w:r>
                    <w:rPr>
                      <w:rFonts w:asciiTheme="majorBidi" w:hAnsiTheme="majorBidi" w:cstheme="majorBidi" w:hint="cs"/>
                      <w:sz w:val="32"/>
                      <w:szCs w:val="32"/>
                      <w:rtl/>
                      <w:cs/>
                    </w:rPr>
                    <w:tab/>
                  </w:r>
                </w:p>
                <w:p w:rsidR="00DA4960" w:rsidRPr="0060455B" w:rsidRDefault="00DA4960" w:rsidP="00FA591B">
                  <w:pPr>
                    <w:pStyle w:val="PlainText"/>
                    <w:rPr>
                      <w:rFonts w:cs="Tms Rmn"/>
                      <w:rtl/>
                      <w:cs/>
                    </w:rPr>
                  </w:pP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p>
    <w:p w:rsidR="00FA591B" w:rsidRPr="00252E00" w:rsidRDefault="00FA591B" w:rsidP="00F13E58">
      <w:pPr>
        <w:pStyle w:val="PlainText"/>
        <w:rPr>
          <w:rFonts w:asciiTheme="majorBidi" w:hAnsiTheme="majorBidi"/>
          <w:b/>
          <w:bCs/>
          <w:sz w:val="32"/>
          <w:szCs w:val="32"/>
          <w:rtl/>
          <w:cs/>
        </w:rPr>
      </w:pPr>
      <w:r w:rsidRPr="00B76619">
        <w:rPr>
          <w:rFonts w:asciiTheme="majorBidi" w:hAnsiTheme="majorBidi" w:cstheme="majorBidi"/>
          <w:b/>
          <w:bCs/>
          <w:sz w:val="32"/>
          <w:szCs w:val="32"/>
          <w:u w:val="single"/>
          <w:cs/>
          <w:lang w:bidi="th-TH"/>
        </w:rPr>
        <w:t xml:space="preserve">ประสบการณ์ทำงานในระยะ </w:t>
      </w:r>
      <w:r w:rsidRPr="00B76619">
        <w:rPr>
          <w:rFonts w:asciiTheme="majorBidi" w:hAnsiTheme="majorBidi" w:cstheme="majorBidi"/>
          <w:b/>
          <w:bCs/>
          <w:sz w:val="32"/>
          <w:szCs w:val="32"/>
          <w:u w:val="single"/>
          <w:rtl/>
          <w:cs/>
        </w:rPr>
        <w:t xml:space="preserve">5 </w:t>
      </w:r>
      <w:r w:rsidRPr="00B76619">
        <w:rPr>
          <w:rFonts w:asciiTheme="majorBidi" w:hAnsiTheme="majorBidi" w:cstheme="majorBidi"/>
          <w:b/>
          <w:bCs/>
          <w:sz w:val="32"/>
          <w:szCs w:val="32"/>
          <w:u w:val="single"/>
          <w:rtl/>
          <w:cs/>
          <w:lang w:bidi="th-TH"/>
        </w:rPr>
        <w:t>ปี ย้อนหลัง</w:t>
      </w:r>
      <w:r>
        <w:rPr>
          <w:rFonts w:asciiTheme="majorBidi" w:hAnsiTheme="majorBidi" w:cstheme="majorBidi" w:hint="cs"/>
          <w:b/>
          <w:bCs/>
          <w:sz w:val="32"/>
          <w:szCs w:val="32"/>
          <w:rtl/>
          <w:cs/>
        </w:rPr>
        <w:t xml:space="preserve"> </w:t>
      </w:r>
      <w:r w:rsidRPr="00D10D56">
        <w:rPr>
          <w:rFonts w:asciiTheme="majorBidi" w:hAnsiTheme="majorBidi" w:cstheme="majorBidi"/>
          <w:b/>
          <w:bCs/>
          <w:sz w:val="32"/>
          <w:szCs w:val="32"/>
          <w:rtl/>
          <w:cs/>
        </w:rPr>
        <w:t>(</w:t>
      </w:r>
      <w:r w:rsidRPr="00D10D56">
        <w:rPr>
          <w:rFonts w:asciiTheme="majorBidi" w:hAnsiTheme="majorBidi" w:cstheme="majorBidi"/>
          <w:b/>
          <w:bCs/>
          <w:sz w:val="32"/>
          <w:szCs w:val="32"/>
          <w:rtl/>
          <w:cs/>
          <w:lang w:bidi="th-TH"/>
        </w:rPr>
        <w:t xml:space="preserve">ข้อมูล ณ วันที่ </w:t>
      </w:r>
      <w:r w:rsidRPr="00D10D56">
        <w:rPr>
          <w:rFonts w:asciiTheme="majorBidi" w:hAnsiTheme="majorBidi" w:cstheme="majorBidi"/>
          <w:b/>
          <w:bCs/>
          <w:sz w:val="32"/>
          <w:szCs w:val="32"/>
          <w:rtl/>
          <w:cs/>
        </w:rPr>
        <w:t xml:space="preserve">31 </w:t>
      </w:r>
      <w:r w:rsidRPr="00D10D56">
        <w:rPr>
          <w:rFonts w:asciiTheme="majorBidi" w:hAnsiTheme="majorBidi" w:cstheme="majorBidi"/>
          <w:b/>
          <w:bCs/>
          <w:sz w:val="32"/>
          <w:szCs w:val="32"/>
          <w:rtl/>
          <w:cs/>
          <w:lang w:bidi="th-TH"/>
        </w:rPr>
        <w:t xml:space="preserve">ธันวาคม </w:t>
      </w:r>
      <w:r w:rsidRPr="00D10D56">
        <w:rPr>
          <w:rFonts w:asciiTheme="majorBidi" w:hAnsiTheme="majorBidi" w:cstheme="majorBidi"/>
          <w:b/>
          <w:bCs/>
          <w:sz w:val="32"/>
          <w:szCs w:val="32"/>
          <w:rtl/>
          <w:cs/>
        </w:rPr>
        <w:t>2559)</w:t>
      </w:r>
    </w:p>
    <w:p w:rsidR="00FA591B" w:rsidRDefault="00FA591B" w:rsidP="00F13E58">
      <w:pPr>
        <w:pStyle w:val="PlainText"/>
        <w:rPr>
          <w:rFonts w:asciiTheme="majorBidi" w:hAnsiTheme="majorBidi"/>
          <w:sz w:val="32"/>
          <w:szCs w:val="32"/>
          <w:rtl/>
          <w:cs/>
        </w:rPr>
      </w:pPr>
      <w:r w:rsidRPr="00B76619">
        <w:rPr>
          <w:rFonts w:asciiTheme="majorBidi" w:hAnsiTheme="majorBidi" w:cstheme="majorBidi" w:hint="cs"/>
          <w:sz w:val="32"/>
          <w:szCs w:val="32"/>
          <w:cs/>
          <w:lang w:bidi="th-TH"/>
        </w:rPr>
        <w:t>พ</w:t>
      </w:r>
      <w:r w:rsidRPr="00B76619">
        <w:rPr>
          <w:rFonts w:asciiTheme="majorBidi" w:hAnsiTheme="majorBidi" w:cstheme="majorBidi" w:hint="cs"/>
          <w:sz w:val="32"/>
          <w:szCs w:val="32"/>
          <w:rtl/>
          <w:cs/>
        </w:rPr>
        <w:t>.</w:t>
      </w:r>
      <w:r w:rsidRPr="00B76619">
        <w:rPr>
          <w:rFonts w:asciiTheme="majorBidi" w:hAnsiTheme="majorBidi" w:cstheme="majorBidi" w:hint="cs"/>
          <w:sz w:val="32"/>
          <w:szCs w:val="32"/>
          <w:rtl/>
          <w:cs/>
          <w:lang w:bidi="th-TH"/>
        </w:rPr>
        <w:t>ศ</w:t>
      </w:r>
      <w:r w:rsidRPr="00B76619">
        <w:rPr>
          <w:rFonts w:asciiTheme="majorBidi" w:hAnsiTheme="majorBidi" w:cstheme="majorBidi" w:hint="cs"/>
          <w:sz w:val="32"/>
          <w:szCs w:val="32"/>
          <w:rtl/>
          <w:cs/>
        </w:rPr>
        <w:t>. 255</w:t>
      </w:r>
      <w:r>
        <w:rPr>
          <w:rFonts w:asciiTheme="majorBidi" w:hAnsiTheme="majorBidi" w:cstheme="majorBidi" w:hint="cs"/>
          <w:sz w:val="32"/>
          <w:szCs w:val="32"/>
          <w:rtl/>
          <w:cs/>
        </w:rPr>
        <w:t>5</w:t>
      </w:r>
      <w:r w:rsidRPr="00B76619">
        <w:rPr>
          <w:rFonts w:asciiTheme="majorBidi" w:hAnsiTheme="majorBidi" w:cstheme="majorBidi" w:hint="cs"/>
          <w:sz w:val="32"/>
          <w:szCs w:val="32"/>
          <w:cs/>
          <w:lang w:bidi="th-TH"/>
        </w:rPr>
        <w:t xml:space="preserve"> ถึง </w:t>
      </w:r>
      <w:r w:rsidRPr="00B76619">
        <w:rPr>
          <w:rFonts w:asciiTheme="majorBidi" w:hAnsiTheme="majorBidi" w:cstheme="majorBidi" w:hint="cs"/>
          <w:sz w:val="32"/>
          <w:szCs w:val="32"/>
          <w:rtl/>
          <w:cs/>
        </w:rPr>
        <w:t xml:space="preserve">2557 </w:t>
      </w:r>
      <w:r w:rsidRPr="00B76619">
        <w:rPr>
          <w:rFonts w:asciiTheme="majorBidi" w:hAnsiTheme="majorBidi" w:cstheme="majorBidi" w:hint="cs"/>
          <w:sz w:val="32"/>
          <w:szCs w:val="32"/>
          <w:rtl/>
          <w:cs/>
          <w:lang w:bidi="th-TH"/>
        </w:rPr>
        <w:t>ดำรงตำแหน่ง</w:t>
      </w:r>
      <w:r>
        <w:rPr>
          <w:rFonts w:asciiTheme="majorBidi" w:hAnsiTheme="majorBidi" w:cstheme="majorBidi" w:hint="cs"/>
          <w:sz w:val="32"/>
          <w:szCs w:val="32"/>
          <w:cs/>
          <w:lang w:bidi="th-TH"/>
        </w:rPr>
        <w:t>กรรมการตรวจสอบ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ไทยรีประกันชีวิต จำกัด </w:t>
      </w:r>
    </w:p>
    <w:p w:rsidR="00FA591B" w:rsidRDefault="00FA591B" w:rsidP="00F13E58">
      <w:pPr>
        <w:pStyle w:val="PlainText"/>
        <w:rPr>
          <w:rFonts w:asciiTheme="majorBidi" w:hAnsiTheme="majorBidi"/>
          <w:b/>
          <w:bCs/>
          <w:sz w:val="29"/>
          <w:szCs w:val="29"/>
          <w:u w:val="single"/>
          <w:rtl/>
          <w:cs/>
        </w:rPr>
      </w:pPr>
      <w:r>
        <w:rPr>
          <w:rFonts w:asciiTheme="majorBidi" w:hAnsiTheme="majorBidi" w:cstheme="majorBidi" w:hint="cs"/>
          <w:sz w:val="32"/>
          <w:szCs w:val="32"/>
          <w:cs/>
          <w:lang w:bidi="th-TH"/>
        </w:rPr>
        <w:t>พ</w:t>
      </w:r>
      <w:r>
        <w:rPr>
          <w:rFonts w:asciiTheme="majorBidi" w:hAnsiTheme="majorBidi" w:cstheme="majorBidi" w:hint="cs"/>
          <w:sz w:val="32"/>
          <w:szCs w:val="32"/>
          <w:rtl/>
          <w:cs/>
        </w:rPr>
        <w:t>.</w:t>
      </w:r>
      <w:r>
        <w:rPr>
          <w:rFonts w:asciiTheme="majorBidi" w:hAnsiTheme="majorBidi" w:cstheme="majorBidi" w:hint="cs"/>
          <w:sz w:val="32"/>
          <w:szCs w:val="32"/>
          <w:rtl/>
          <w:cs/>
          <w:lang w:bidi="th-TH"/>
        </w:rPr>
        <w:t>ศ</w:t>
      </w:r>
      <w:r>
        <w:rPr>
          <w:rFonts w:asciiTheme="majorBidi" w:hAnsiTheme="majorBidi" w:cstheme="majorBidi" w:hint="cs"/>
          <w:sz w:val="32"/>
          <w:szCs w:val="32"/>
          <w:rtl/>
          <w:cs/>
        </w:rPr>
        <w:t xml:space="preserve">. 2551 </w:t>
      </w:r>
      <w:r>
        <w:rPr>
          <w:rFonts w:asciiTheme="majorBidi" w:hAnsiTheme="majorBidi" w:cstheme="majorBidi" w:hint="cs"/>
          <w:sz w:val="32"/>
          <w:szCs w:val="32"/>
          <w:cs/>
          <w:lang w:bidi="th-TH"/>
        </w:rPr>
        <w:t xml:space="preserve">ถึง </w:t>
      </w:r>
      <w:r>
        <w:rPr>
          <w:rFonts w:asciiTheme="majorBidi" w:hAnsiTheme="majorBidi" w:cstheme="majorBidi" w:hint="cs"/>
          <w:sz w:val="32"/>
          <w:szCs w:val="32"/>
          <w:rtl/>
          <w:cs/>
        </w:rPr>
        <w:t xml:space="preserve">2555 </w:t>
      </w:r>
      <w:r>
        <w:rPr>
          <w:rFonts w:asciiTheme="majorBidi" w:hAnsiTheme="majorBidi" w:cstheme="majorBidi" w:hint="cs"/>
          <w:sz w:val="32"/>
          <w:szCs w:val="32"/>
          <w:rtl/>
          <w:cs/>
          <w:lang w:bidi="th-TH"/>
        </w:rPr>
        <w:t>ดำรงตำแหน่ง ประธานกรรมการ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โปรเฟสชั่นแนล เวสต์  เทคโนโลยี </w:t>
      </w:r>
      <w:r>
        <w:rPr>
          <w:rFonts w:asciiTheme="majorBidi" w:hAnsiTheme="majorBidi" w:cstheme="majorBidi" w:hint="cs"/>
          <w:sz w:val="32"/>
          <w:szCs w:val="32"/>
          <w:rtl/>
          <w:cs/>
        </w:rPr>
        <w:t>(1999)</w:t>
      </w:r>
    </w:p>
    <w:p w:rsidR="00FA591B" w:rsidRDefault="00FA591B" w:rsidP="00F13E58">
      <w:pPr>
        <w:spacing w:after="0" w:line="240" w:lineRule="auto"/>
        <w:rPr>
          <w:rFonts w:asciiTheme="majorBidi" w:hAnsiTheme="majorBidi" w:cstheme="majorBidi"/>
          <w:b/>
          <w:bCs/>
          <w:sz w:val="32"/>
          <w:szCs w:val="32"/>
          <w:u w:val="single"/>
        </w:rPr>
      </w:pPr>
    </w:p>
    <w:p w:rsidR="00FA591B"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14" style="position:absolute;margin-left:-7.35pt;margin-top:.95pt;width:448.2pt;height:156.85pt;z-index:2517145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FA591B" w:rsidRPr="003D3AA1">
        <w:rPr>
          <w:rFonts w:asciiTheme="majorBidi" w:hAnsiTheme="majorBidi" w:cstheme="majorBidi"/>
          <w:b/>
          <w:bCs/>
          <w:sz w:val="32"/>
          <w:szCs w:val="32"/>
          <w:u w:val="single"/>
        </w:rPr>
        <w:t>Other positions in Company or any organization in the past year.</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Listed Company</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D10D56">
        <w:rPr>
          <w:rFonts w:asciiTheme="majorBidi" w:hAnsiTheme="majorBidi" w:cstheme="majorBidi"/>
          <w:sz w:val="32"/>
          <w:szCs w:val="32"/>
          <w:cs/>
        </w:rPr>
        <w:t xml:space="preserve">- </w:t>
      </w:r>
      <w:r>
        <w:rPr>
          <w:rFonts w:asciiTheme="majorBidi" w:hAnsiTheme="majorBidi" w:cstheme="majorBidi"/>
          <w:sz w:val="32"/>
          <w:szCs w:val="32"/>
        </w:rPr>
        <w:t xml:space="preserve"> </w:t>
      </w:r>
      <w:r>
        <w:rPr>
          <w:rFonts w:asciiTheme="majorBidi" w:hAnsiTheme="majorBidi" w:cstheme="majorBidi" w:hint="cs"/>
          <w:sz w:val="32"/>
          <w:szCs w:val="32"/>
          <w:cs/>
        </w:rPr>
        <w:t xml:space="preserve"> </w:t>
      </w:r>
      <w:r>
        <w:rPr>
          <w:rFonts w:asciiTheme="majorBidi" w:hAnsiTheme="majorBidi" w:cstheme="majorBidi"/>
          <w:sz w:val="32"/>
          <w:szCs w:val="32"/>
        </w:rPr>
        <w:t>None</w:t>
      </w:r>
    </w:p>
    <w:p w:rsidR="00FA591B" w:rsidRPr="00C9118A" w:rsidRDefault="00FA591B" w:rsidP="00F13E58">
      <w:pPr>
        <w:spacing w:after="0" w:line="240" w:lineRule="auto"/>
        <w:rPr>
          <w:rFonts w:asciiTheme="majorBidi" w:hAnsiTheme="majorBidi" w:cstheme="majorBidi"/>
          <w:b/>
          <w:bCs/>
          <w:sz w:val="32"/>
          <w:szCs w:val="32"/>
        </w:rPr>
      </w:pPr>
      <w:r w:rsidRPr="00C9118A">
        <w:rPr>
          <w:rFonts w:asciiTheme="majorBidi" w:hAnsiTheme="majorBidi" w:cstheme="majorBidi"/>
          <w:b/>
          <w:bCs/>
          <w:sz w:val="32"/>
          <w:szCs w:val="32"/>
        </w:rPr>
        <w:t>Limited Company</w:t>
      </w:r>
    </w:p>
    <w:p w:rsidR="00FA591B" w:rsidRPr="00C9118A" w:rsidRDefault="00FA591B" w:rsidP="00BC109C">
      <w:pPr>
        <w:pStyle w:val="ListParagraph"/>
        <w:numPr>
          <w:ilvl w:val="0"/>
          <w:numId w:val="45"/>
        </w:numPr>
        <w:spacing w:after="0" w:line="240" w:lineRule="auto"/>
        <w:rPr>
          <w:rFonts w:asciiTheme="majorBidi" w:hAnsiTheme="majorBidi" w:cstheme="majorBidi"/>
          <w:sz w:val="32"/>
          <w:szCs w:val="32"/>
        </w:rPr>
      </w:pPr>
      <w:r w:rsidRPr="00C9118A">
        <w:rPr>
          <w:rFonts w:asciiTheme="majorBidi" w:hAnsiTheme="majorBidi" w:cstheme="majorBidi"/>
          <w:sz w:val="32"/>
          <w:szCs w:val="32"/>
        </w:rPr>
        <w:t>None</w:t>
      </w:r>
    </w:p>
    <w:p w:rsidR="00FA591B"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Special Activity</w:t>
      </w:r>
      <w:r w:rsidRPr="0046095A">
        <w:rPr>
          <w:rFonts w:asciiTheme="majorBidi" w:hAnsiTheme="majorBidi" w:cstheme="majorBidi"/>
          <w:b/>
          <w:bCs/>
          <w:sz w:val="32"/>
          <w:szCs w:val="32"/>
        </w:rPr>
        <w:tab/>
        <w:t xml:space="preserve"> </w:t>
      </w:r>
    </w:p>
    <w:p w:rsidR="00FA591B" w:rsidRPr="00C9118A" w:rsidRDefault="00FA591B" w:rsidP="00BC109C">
      <w:pPr>
        <w:pStyle w:val="ListParagraph"/>
        <w:numPr>
          <w:ilvl w:val="0"/>
          <w:numId w:val="45"/>
        </w:numPr>
        <w:spacing w:after="0" w:line="240" w:lineRule="auto"/>
        <w:rPr>
          <w:rFonts w:asciiTheme="majorBidi" w:hAnsiTheme="majorBidi" w:cstheme="majorBidi"/>
          <w:sz w:val="32"/>
          <w:szCs w:val="32"/>
        </w:rPr>
      </w:pPr>
      <w:r w:rsidRPr="00C9118A">
        <w:rPr>
          <w:rFonts w:asciiTheme="majorBidi" w:hAnsiTheme="majorBidi" w:cstheme="majorBidi"/>
          <w:sz w:val="32"/>
          <w:szCs w:val="32"/>
        </w:rPr>
        <w:t>None</w:t>
      </w:r>
    </w:p>
    <w:p w:rsidR="00FA591B" w:rsidRPr="0046095A" w:rsidRDefault="00FA591B" w:rsidP="00F13E58">
      <w:pPr>
        <w:spacing w:after="0" w:line="240" w:lineRule="auto"/>
        <w:rPr>
          <w:rFonts w:asciiTheme="majorBidi" w:hAnsiTheme="majorBidi" w:cstheme="majorBidi"/>
          <w:b/>
          <w:bCs/>
          <w:sz w:val="32"/>
          <w:szCs w:val="32"/>
        </w:rPr>
      </w:pPr>
    </w:p>
    <w:p w:rsidR="00FA591B" w:rsidRPr="003D3AA1"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lastRenderedPageBreak/>
        <w:t>The disclosure of biographical</w:t>
      </w:r>
    </w:p>
    <w:p w:rsidR="00FA591B"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Director,</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A</w:t>
      </w:r>
      <w:r w:rsidRPr="003D3AA1">
        <w:rPr>
          <w:rFonts w:asciiTheme="majorBidi" w:hAnsiTheme="majorBidi" w:cstheme="majorBidi"/>
          <w:b/>
          <w:bCs/>
          <w:sz w:val="32"/>
          <w:szCs w:val="32"/>
          <w:u w:val="single"/>
        </w:rPr>
        <w:t>uthority control,</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16" style="position:absolute;left:0;text-align:left;margin-left:-7.4pt;margin-top:17.9pt;width:448.25pt;height:223.2pt;z-index:2517166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Default="00FA591B" w:rsidP="00F13E58">
      <w:pPr>
        <w:pStyle w:val="PlainText"/>
        <w:rPr>
          <w:rFonts w:asciiTheme="majorBidi" w:hAnsiTheme="majorBidi" w:cstheme="majorBidi"/>
          <w:spacing w:val="-5"/>
          <w:sz w:val="32"/>
          <w:szCs w:val="32"/>
        </w:rPr>
      </w:pPr>
      <w:r w:rsidRPr="00C9118A">
        <w:rPr>
          <w:rFonts w:asciiTheme="majorBidi" w:hAnsiTheme="majorBidi" w:cstheme="majorBidi"/>
          <w:spacing w:val="-5"/>
          <w:sz w:val="32"/>
          <w:szCs w:val="32"/>
        </w:rPr>
        <w:t>Mrs. Sutepee Asvatanakul</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Age 57 years</w:t>
      </w:r>
    </w:p>
    <w:p w:rsidR="00FA591B"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Director</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Date appointed</w:t>
      </w:r>
      <w:r>
        <w:rPr>
          <w:rFonts w:asciiTheme="majorBidi" w:hAnsiTheme="majorBidi" w:cstheme="majorBidi"/>
          <w:spacing w:val="-5"/>
          <w:sz w:val="32"/>
          <w:szCs w:val="32"/>
        </w:rPr>
        <w:tab/>
        <w:t>June 18, 1986</w:t>
      </w:r>
    </w:p>
    <w:p w:rsidR="00FA591B" w:rsidRPr="00C555CE"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August 11, 2016</w:t>
      </w:r>
    </w:p>
    <w:p w:rsidR="00FA591B" w:rsidRPr="009B6595" w:rsidRDefault="00FA591B" w:rsidP="00F13E58">
      <w:pPr>
        <w:pStyle w:val="PlainText"/>
        <w:rPr>
          <w:rFonts w:asciiTheme="majorBidi" w:hAnsiTheme="majorBidi" w:cstheme="majorBidi"/>
          <w:b/>
          <w:bCs/>
          <w:spacing w:val="-5"/>
          <w:sz w:val="32"/>
          <w:szCs w:val="32"/>
          <w:u w:val="single"/>
        </w:rPr>
      </w:pPr>
      <w:r>
        <w:rPr>
          <w:rFonts w:asciiTheme="majorBidi" w:hAnsiTheme="majorBidi" w:cstheme="majorBidi"/>
          <w:b/>
          <w:bCs/>
          <w:spacing w:val="-5"/>
          <w:sz w:val="32"/>
          <w:szCs w:val="32"/>
          <w:u w:val="single"/>
        </w:rPr>
        <w:t>Education</w:t>
      </w:r>
      <w:r w:rsidRPr="009B6595">
        <w:rPr>
          <w:rFonts w:asciiTheme="majorBidi" w:hAnsiTheme="majorBidi" w:cstheme="majorBidi"/>
          <w:b/>
          <w:bCs/>
          <w:spacing w:val="-5"/>
          <w:sz w:val="32"/>
          <w:szCs w:val="32"/>
          <w:u w:val="single"/>
          <w:rtl/>
          <w:cs/>
        </w:rPr>
        <w:t xml:space="preserve"> / </w:t>
      </w:r>
      <w:r>
        <w:rPr>
          <w:rFonts w:asciiTheme="majorBidi" w:hAnsiTheme="majorBidi" w:cstheme="majorBidi"/>
          <w:b/>
          <w:bCs/>
          <w:spacing w:val="-5"/>
          <w:sz w:val="32"/>
          <w:szCs w:val="32"/>
          <w:u w:val="single"/>
        </w:rPr>
        <w:t>Training</w:t>
      </w:r>
      <w:r w:rsidRPr="009B6595">
        <w:rPr>
          <w:rFonts w:asciiTheme="majorBidi" w:hAnsiTheme="majorBidi" w:cstheme="majorBidi" w:hint="cs"/>
          <w:b/>
          <w:bCs/>
          <w:spacing w:val="-5"/>
          <w:sz w:val="32"/>
          <w:szCs w:val="32"/>
          <w:u w:val="single"/>
          <w:rtl/>
          <w:cs/>
        </w:rPr>
        <w:t xml:space="preserve"> </w:t>
      </w:r>
    </w:p>
    <w:p w:rsidR="00FA591B" w:rsidRPr="00AD20CF"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AD20CF">
        <w:rPr>
          <w:rFonts w:asciiTheme="majorBidi" w:hAnsiTheme="majorBidi" w:cstheme="majorBidi"/>
          <w:sz w:val="32"/>
          <w:szCs w:val="32"/>
        </w:rPr>
        <w:t>B.A. Liberal Arts,</w:t>
      </w:r>
      <w:r>
        <w:rPr>
          <w:rFonts w:asciiTheme="majorBidi" w:hAnsiTheme="majorBidi" w:cstheme="majorBidi"/>
          <w:sz w:val="32"/>
          <w:szCs w:val="32"/>
        </w:rPr>
        <w:t xml:space="preserve"> </w:t>
      </w:r>
      <w:r w:rsidRPr="00AD20CF">
        <w:rPr>
          <w:rFonts w:asciiTheme="majorBidi" w:hAnsiTheme="majorBidi" w:cstheme="majorBidi"/>
          <w:sz w:val="32"/>
          <w:szCs w:val="32"/>
        </w:rPr>
        <w:t>Thammasart University</w:t>
      </w:r>
    </w:p>
    <w:p w:rsidR="00FA591B" w:rsidRPr="00AD20CF"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AD20CF">
        <w:rPr>
          <w:rFonts w:asciiTheme="majorBidi" w:hAnsiTheme="majorBidi" w:cstheme="majorBidi"/>
          <w:sz w:val="32"/>
          <w:szCs w:val="32"/>
        </w:rPr>
        <w:t>Master of Business Administration</w:t>
      </w:r>
      <w:r>
        <w:rPr>
          <w:rFonts w:asciiTheme="majorBidi" w:hAnsiTheme="majorBidi" w:cstheme="majorBidi"/>
          <w:sz w:val="32"/>
          <w:szCs w:val="32"/>
        </w:rPr>
        <w:t xml:space="preserve">, </w:t>
      </w:r>
      <w:r w:rsidRPr="00AD20CF">
        <w:rPr>
          <w:rFonts w:asciiTheme="majorBidi" w:hAnsiTheme="majorBidi" w:cstheme="majorBidi"/>
          <w:sz w:val="32"/>
          <w:szCs w:val="32"/>
        </w:rPr>
        <w:t>Tarlenton  State University (U.S.A)</w:t>
      </w:r>
    </w:p>
    <w:p w:rsidR="00FA591B"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AD20CF">
        <w:rPr>
          <w:rFonts w:asciiTheme="majorBidi" w:hAnsiTheme="majorBidi" w:cstheme="majorBidi"/>
          <w:sz w:val="32"/>
          <w:szCs w:val="32"/>
        </w:rPr>
        <w:t>Thailand Insurance Leadership Program Class 2 - OIC Advance Insurance Institute</w:t>
      </w:r>
    </w:p>
    <w:p w:rsidR="00FA591B" w:rsidRDefault="00FA591B" w:rsidP="00F13E58">
      <w:pPr>
        <w:pStyle w:val="PlainText"/>
        <w:rPr>
          <w:rFonts w:asciiTheme="majorBidi" w:hAnsiTheme="majorBidi" w:cstheme="majorBidi"/>
          <w:b/>
          <w:bCs/>
          <w:sz w:val="32"/>
          <w:szCs w:val="32"/>
          <w:u w:val="single"/>
        </w:rPr>
      </w:pPr>
      <w:r>
        <w:rPr>
          <w:rFonts w:asciiTheme="majorBidi" w:hAnsiTheme="majorBidi" w:cstheme="majorBidi"/>
          <w:sz w:val="32"/>
          <w:szCs w:val="32"/>
        </w:rPr>
        <w:t>-</w:t>
      </w:r>
      <w:r w:rsidRPr="00AD20CF">
        <w:rPr>
          <w:rFonts w:asciiTheme="majorBidi" w:hAnsiTheme="majorBidi" w:cstheme="majorBidi"/>
          <w:sz w:val="32"/>
          <w:szCs w:val="32"/>
        </w:rPr>
        <w:t xml:space="preserve"> Director Certification Program (DCP), Thai Institute of Directors (IOD)</w:t>
      </w:r>
    </w:p>
    <w:p w:rsidR="00FA591B" w:rsidRPr="0083498D" w:rsidRDefault="00FA591B" w:rsidP="00F13E58">
      <w:pPr>
        <w:pStyle w:val="PlainText"/>
        <w:rPr>
          <w:rFonts w:asciiTheme="majorBidi" w:hAnsiTheme="majorBidi" w:cstheme="majorBidi"/>
          <w:sz w:val="32"/>
          <w:szCs w:val="32"/>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b/>
          <w:bCs/>
          <w:sz w:val="32"/>
          <w:szCs w:val="32"/>
          <w:u w:val="single"/>
        </w:rPr>
        <w:t>7</w:t>
      </w:r>
      <w:r>
        <w:rPr>
          <w:rFonts w:asciiTheme="majorBidi" w:hAnsiTheme="majorBidi" w:cstheme="majorBidi" w:hint="cs"/>
          <w:sz w:val="32"/>
          <w:szCs w:val="32"/>
          <w:rtl/>
          <w:cs/>
        </w:rPr>
        <w:tab/>
        <w:t xml:space="preserve">- </w:t>
      </w:r>
      <w:r>
        <w:rPr>
          <w:rFonts w:asciiTheme="majorBidi" w:hAnsiTheme="majorBidi" w:cstheme="majorBidi"/>
          <w:sz w:val="32"/>
          <w:szCs w:val="32"/>
        </w:rPr>
        <w:t xml:space="preserve">  None</w:t>
      </w:r>
    </w:p>
    <w:p w:rsidR="00FA591B" w:rsidRDefault="00FA591B" w:rsidP="00F13E58">
      <w:pPr>
        <w:spacing w:after="0" w:line="240" w:lineRule="auto"/>
        <w:rPr>
          <w:rFonts w:asciiTheme="majorBidi" w:eastAsia="Times New Roman" w:hAnsiTheme="majorBidi" w:cstheme="majorBidi"/>
          <w:b/>
          <w:bCs/>
          <w:spacing w:val="-7"/>
          <w:sz w:val="32"/>
          <w:szCs w:val="32"/>
          <w:u w:val="single"/>
        </w:rPr>
      </w:pPr>
      <w:r>
        <w:rPr>
          <w:rFonts w:asciiTheme="majorBidi" w:eastAsia="Times New Roman" w:hAnsiTheme="majorBidi" w:cstheme="majorBidi"/>
          <w:b/>
          <w:bCs/>
          <w:spacing w:val="-7"/>
          <w:sz w:val="32"/>
          <w:szCs w:val="32"/>
          <w:u w:val="single"/>
        </w:rPr>
        <w:t>C</w:t>
      </w:r>
      <w:r w:rsidRPr="008C0171">
        <w:rPr>
          <w:rFonts w:asciiTheme="majorBidi" w:eastAsia="Times New Roman" w:hAnsiTheme="majorBidi" w:cstheme="majorBidi"/>
          <w:b/>
          <w:bCs/>
          <w:spacing w:val="-7"/>
          <w:sz w:val="32"/>
          <w:szCs w:val="32"/>
          <w:u w:val="single"/>
        </w:rPr>
        <w:t>ompany Shareholding (%)</w:t>
      </w:r>
      <w:r w:rsidRPr="008C0171">
        <w:rPr>
          <w:rFonts w:asciiTheme="majorBidi" w:eastAsia="Times New Roman" w:hAnsiTheme="majorBidi" w:cstheme="majorBidi" w:hint="cs"/>
          <w:b/>
          <w:bCs/>
          <w:spacing w:val="-7"/>
          <w:sz w:val="32"/>
          <w:szCs w:val="32"/>
          <w:u w:val="single"/>
        </w:rPr>
        <w:t xml:space="preserve"> </w:t>
      </w:r>
    </w:p>
    <w:p w:rsidR="00FA591B" w:rsidRDefault="00FA591B" w:rsidP="00F13E58">
      <w:pPr>
        <w:pStyle w:val="PlainText"/>
        <w:rPr>
          <w:rFonts w:asciiTheme="majorBidi" w:eastAsiaTheme="minorHAnsi" w:hAnsiTheme="majorBidi" w:cstheme="majorBidi"/>
          <w:sz w:val="32"/>
          <w:szCs w:val="32"/>
        </w:rPr>
      </w:pPr>
      <w:r w:rsidRPr="00AD20CF">
        <w:rPr>
          <w:rFonts w:asciiTheme="majorBidi" w:eastAsiaTheme="minorHAnsi" w:hAnsiTheme="majorBidi" w:cstheme="majorBidi"/>
          <w:sz w:val="32"/>
          <w:szCs w:val="32"/>
        </w:rPr>
        <w:t>4,725,384</w:t>
      </w:r>
      <w:r>
        <w:rPr>
          <w:rFonts w:asciiTheme="majorBidi" w:eastAsiaTheme="minorHAnsi" w:hAnsiTheme="majorBidi" w:cstheme="majorBidi"/>
          <w:sz w:val="32"/>
          <w:szCs w:val="32"/>
        </w:rPr>
        <w:t xml:space="preserve"> </w:t>
      </w:r>
      <w:r w:rsidRPr="00AD20CF">
        <w:rPr>
          <w:rFonts w:asciiTheme="majorBidi" w:eastAsiaTheme="minorHAnsi" w:hAnsiTheme="majorBidi" w:cstheme="majorBidi"/>
          <w:sz w:val="32"/>
          <w:szCs w:val="32"/>
        </w:rPr>
        <w:t>shares</w:t>
      </w:r>
      <w:r>
        <w:rPr>
          <w:rFonts w:asciiTheme="majorBidi" w:eastAsiaTheme="minorHAnsi" w:hAnsiTheme="majorBidi" w:cstheme="majorBidi"/>
          <w:sz w:val="32"/>
          <w:szCs w:val="32"/>
        </w:rPr>
        <w:t xml:space="preserve"> </w:t>
      </w:r>
      <w:r w:rsidRPr="00AD20CF">
        <w:rPr>
          <w:rFonts w:asciiTheme="majorBidi" w:eastAsiaTheme="minorHAnsi" w:hAnsiTheme="majorBidi" w:cstheme="majorBidi"/>
          <w:sz w:val="32"/>
          <w:szCs w:val="32"/>
        </w:rPr>
        <w:t>1.56%</w:t>
      </w:r>
    </w:p>
    <w:p w:rsidR="00FA591B" w:rsidRDefault="00FA591B" w:rsidP="00F13E58">
      <w:pPr>
        <w:pStyle w:val="PlainTex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p>
    <w:p w:rsidR="00FA591B" w:rsidRPr="000D3BE7" w:rsidRDefault="00FA591B" w:rsidP="00BC109C">
      <w:pPr>
        <w:pStyle w:val="PlainText"/>
        <w:numPr>
          <w:ilvl w:val="0"/>
          <w:numId w:val="45"/>
        </w:numPr>
        <w:rPr>
          <w:rFonts w:asciiTheme="majorBidi" w:eastAsiaTheme="minorHAnsi" w:hAnsiTheme="majorBidi" w:cstheme="majorBidi"/>
          <w:spacing w:val="-7"/>
          <w:sz w:val="32"/>
          <w:szCs w:val="32"/>
        </w:rPr>
      </w:pPr>
      <w:r w:rsidRPr="000D3BE7">
        <w:rPr>
          <w:rFonts w:asciiTheme="majorBidi" w:eastAsiaTheme="minorHAnsi" w:hAnsiTheme="majorBidi" w:cstheme="majorBidi"/>
          <w:spacing w:val="-7"/>
          <w:sz w:val="32"/>
          <w:szCs w:val="32"/>
        </w:rPr>
        <w:t>Mr. Jiraphant Asvatanakul’s spouse</w:t>
      </w:r>
    </w:p>
    <w:p w:rsidR="00FA591B" w:rsidRPr="000D3BE7" w:rsidRDefault="00FA591B" w:rsidP="00BC109C">
      <w:pPr>
        <w:pStyle w:val="PlainText"/>
        <w:numPr>
          <w:ilvl w:val="0"/>
          <w:numId w:val="45"/>
        </w:numPr>
        <w:rPr>
          <w:rFonts w:asciiTheme="majorBidi" w:eastAsiaTheme="minorHAnsi" w:hAnsiTheme="majorBidi" w:cstheme="majorBidi"/>
          <w:spacing w:val="-7"/>
          <w:sz w:val="32"/>
          <w:szCs w:val="32"/>
        </w:rPr>
      </w:pPr>
      <w:r w:rsidRPr="000D3BE7">
        <w:rPr>
          <w:rFonts w:asciiTheme="majorBidi" w:eastAsiaTheme="minorHAnsi" w:hAnsiTheme="majorBidi" w:cstheme="majorBidi"/>
          <w:spacing w:val="-7"/>
          <w:sz w:val="32"/>
          <w:szCs w:val="32"/>
        </w:rPr>
        <w:t>Sister of Mrs. Sunee Theravithayangkura</w:t>
      </w:r>
    </w:p>
    <w:p w:rsidR="00FA591B" w:rsidRPr="009B6595" w:rsidRDefault="0075384C" w:rsidP="00F13E58">
      <w:pPr>
        <w:pStyle w:val="PlainText"/>
        <w:ind w:firstLine="720"/>
        <w:rPr>
          <w:rFonts w:asciiTheme="majorBidi" w:hAnsiTheme="majorBidi"/>
          <w:sz w:val="29"/>
          <w:szCs w:val="29"/>
          <w:rtl/>
          <w:cs/>
        </w:rPr>
      </w:pPr>
      <w:r w:rsidRPr="0075384C">
        <w:rPr>
          <w:rFonts w:asciiTheme="majorBidi" w:hAnsiTheme="majorBidi" w:cstheme="majorBidi"/>
          <w:noProof/>
          <w:sz w:val="29"/>
          <w:szCs w:val="29"/>
          <w:rtl/>
          <w:lang w:val="th-TH" w:eastAsia="zh-TW"/>
        </w:rPr>
        <w:pict>
          <v:shape id="_x0000_s1118" type="#_x0000_t202" style="position:absolute;left:0;text-align:left;margin-left:-7.4pt;margin-top:.4pt;width:448.25pt;height:67.55pt;z-index:251718656;mso-width-relative:margin;mso-height-relative:margin" strokeweight=".25pt">
            <v:textbox style="mso-next-textbox:#_x0000_s1118">
              <w:txbxContent>
                <w:p w:rsidR="00DA4960" w:rsidRDefault="00F643E9" w:rsidP="00FA591B">
                  <w:pPr>
                    <w:pStyle w:val="PlainText"/>
                    <w:rPr>
                      <w:rFonts w:asciiTheme="majorBidi" w:hAnsiTheme="majorBidi" w:cstheme="majorBidi"/>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C645F7">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sidR="00DA4960">
                    <w:rPr>
                      <w:rFonts w:asciiTheme="majorBidi" w:hAnsiTheme="majorBidi" w:cstheme="majorBidi"/>
                      <w:b/>
                      <w:bCs/>
                      <w:sz w:val="32"/>
                      <w:szCs w:val="32"/>
                    </w:rPr>
                    <w:t xml:space="preserve"> Information as December 31,</w:t>
                  </w:r>
                  <w:r w:rsidR="00C645F7">
                    <w:rPr>
                      <w:rFonts w:asciiTheme="majorBidi" w:hAnsiTheme="majorBidi" w:cstheme="majorBidi"/>
                      <w:b/>
                      <w:bCs/>
                      <w:sz w:val="32"/>
                      <w:szCs w:val="32"/>
                    </w:rPr>
                    <w:t xml:space="preserve"> </w:t>
                  </w:r>
                  <w:r w:rsidR="00DA4960">
                    <w:rPr>
                      <w:rFonts w:asciiTheme="majorBidi" w:hAnsiTheme="majorBidi" w:cstheme="majorBidi"/>
                      <w:b/>
                      <w:bCs/>
                      <w:sz w:val="32"/>
                      <w:szCs w:val="32"/>
                    </w:rPr>
                    <w:t>2017</w:t>
                  </w:r>
                </w:p>
                <w:p w:rsidR="00DA4960" w:rsidRPr="000D3BE7" w:rsidRDefault="00DA4960" w:rsidP="00FA591B">
                  <w:pPr>
                    <w:pStyle w:val="PlainText"/>
                    <w:rPr>
                      <w:rFonts w:asciiTheme="majorBidi" w:hAnsiTheme="majorBidi"/>
                      <w:sz w:val="32"/>
                      <w:szCs w:val="32"/>
                      <w:rtl/>
                      <w:cs/>
                    </w:rPr>
                  </w:pPr>
                  <w:r w:rsidRPr="000D3BE7">
                    <w:rPr>
                      <w:rFonts w:asciiTheme="majorBidi" w:hAnsiTheme="majorBidi"/>
                      <w:sz w:val="32"/>
                      <w:szCs w:val="32"/>
                      <w:rtl/>
                      <w:cs/>
                    </w:rPr>
                    <w:t>2004-</w:t>
                  </w:r>
                  <w:r w:rsidR="00663F53">
                    <w:rPr>
                      <w:rFonts w:asciiTheme="majorBidi" w:hAnsiTheme="majorBidi" w:cstheme="majorBidi"/>
                      <w:sz w:val="32"/>
                      <w:szCs w:val="32"/>
                    </w:rPr>
                    <w:t>-</w:t>
                  </w:r>
                  <w:r w:rsidRPr="000D3BE7">
                    <w:rPr>
                      <w:rFonts w:asciiTheme="majorBidi" w:hAnsiTheme="majorBidi" w:cstheme="majorBidi"/>
                      <w:sz w:val="32"/>
                      <w:szCs w:val="32"/>
                    </w:rPr>
                    <w:t xml:space="preserve">Present </w:t>
                  </w:r>
                  <w:r>
                    <w:rPr>
                      <w:rFonts w:asciiTheme="majorBidi" w:hAnsiTheme="majorBidi" w:cstheme="majorBidi"/>
                      <w:sz w:val="32"/>
                      <w:szCs w:val="32"/>
                    </w:rPr>
                    <w:t xml:space="preserve">   Managing Director</w:t>
                  </w:r>
                  <w:r w:rsidRPr="000D3BE7">
                    <w:rPr>
                      <w:rFonts w:asciiTheme="majorBidi" w:hAnsiTheme="majorBidi" w:cstheme="majorBidi"/>
                      <w:sz w:val="32"/>
                      <w:szCs w:val="32"/>
                    </w:rPr>
                    <w:t>,</w:t>
                  </w:r>
                  <w:r>
                    <w:rPr>
                      <w:rFonts w:asciiTheme="majorBidi" w:hAnsiTheme="majorBidi" w:cstheme="majorBidi"/>
                      <w:sz w:val="32"/>
                      <w:szCs w:val="32"/>
                    </w:rPr>
                    <w:t xml:space="preserve"> </w:t>
                  </w:r>
                  <w:r w:rsidRPr="000D3BE7">
                    <w:rPr>
                      <w:rFonts w:asciiTheme="majorBidi" w:hAnsiTheme="majorBidi" w:cstheme="majorBidi"/>
                      <w:sz w:val="32"/>
                      <w:szCs w:val="32"/>
                    </w:rPr>
                    <w:t>Thaivivat Insurance PCL.</w:t>
                  </w:r>
                  <w:r>
                    <w:rPr>
                      <w:rFonts w:asciiTheme="majorBidi" w:hAnsiTheme="majorBidi" w:cstheme="majorBidi"/>
                      <w:sz w:val="32"/>
                      <w:szCs w:val="32"/>
                    </w:rPr>
                    <w:t>, Insurance</w:t>
                  </w:r>
                </w:p>
                <w:p w:rsidR="00DA4960" w:rsidRPr="0060455B" w:rsidRDefault="00DA4960" w:rsidP="00FA591B">
                  <w:pPr>
                    <w:pStyle w:val="PlainText"/>
                    <w:rPr>
                      <w:rFonts w:cs="Tms Rmn"/>
                      <w:rtl/>
                      <w:cs/>
                    </w:rPr>
                  </w:pPr>
                  <w:r w:rsidRPr="008C0171">
                    <w:rPr>
                      <w:rFonts w:asciiTheme="majorBidi" w:hAnsiTheme="majorBidi"/>
                      <w:sz w:val="32"/>
                      <w:szCs w:val="32"/>
                      <w:rtl/>
                      <w:cs/>
                    </w:rPr>
                    <w:tab/>
                  </w:r>
                </w:p>
              </w:txbxContent>
            </v:textbox>
          </v:shape>
        </w:pict>
      </w:r>
    </w:p>
    <w:p w:rsidR="00FA591B" w:rsidRPr="00252E00" w:rsidRDefault="00FA591B" w:rsidP="00F13E58">
      <w:pPr>
        <w:pStyle w:val="PlainText"/>
        <w:rPr>
          <w:rFonts w:asciiTheme="majorBidi" w:hAnsiTheme="majorBidi"/>
          <w:b/>
          <w:bCs/>
          <w:sz w:val="32"/>
          <w:szCs w:val="32"/>
          <w:rtl/>
          <w:cs/>
        </w:rPr>
      </w:pPr>
      <w:r w:rsidRPr="00B76619">
        <w:rPr>
          <w:rFonts w:asciiTheme="majorBidi" w:hAnsiTheme="majorBidi" w:cstheme="majorBidi"/>
          <w:b/>
          <w:bCs/>
          <w:sz w:val="32"/>
          <w:szCs w:val="32"/>
          <w:u w:val="single"/>
          <w:cs/>
          <w:lang w:bidi="th-TH"/>
        </w:rPr>
        <w:t xml:space="preserve">ประสบการณ์ทำงานในระยะ </w:t>
      </w:r>
      <w:r w:rsidRPr="00B76619">
        <w:rPr>
          <w:rFonts w:asciiTheme="majorBidi" w:hAnsiTheme="majorBidi" w:cstheme="majorBidi"/>
          <w:b/>
          <w:bCs/>
          <w:sz w:val="32"/>
          <w:szCs w:val="32"/>
          <w:u w:val="single"/>
          <w:rtl/>
          <w:cs/>
        </w:rPr>
        <w:t xml:space="preserve">5 </w:t>
      </w:r>
      <w:r w:rsidRPr="00B76619">
        <w:rPr>
          <w:rFonts w:asciiTheme="majorBidi" w:hAnsiTheme="majorBidi" w:cstheme="majorBidi"/>
          <w:b/>
          <w:bCs/>
          <w:sz w:val="32"/>
          <w:szCs w:val="32"/>
          <w:u w:val="single"/>
          <w:rtl/>
          <w:cs/>
          <w:lang w:bidi="th-TH"/>
        </w:rPr>
        <w:t>ปี ย้อนหลัง</w:t>
      </w:r>
      <w:r>
        <w:rPr>
          <w:rFonts w:asciiTheme="majorBidi" w:hAnsiTheme="majorBidi" w:cstheme="majorBidi" w:hint="cs"/>
          <w:b/>
          <w:bCs/>
          <w:sz w:val="32"/>
          <w:szCs w:val="32"/>
          <w:rtl/>
          <w:cs/>
        </w:rPr>
        <w:t xml:space="preserve"> </w:t>
      </w:r>
      <w:r w:rsidRPr="00D10D56">
        <w:rPr>
          <w:rFonts w:asciiTheme="majorBidi" w:hAnsiTheme="majorBidi" w:cstheme="majorBidi"/>
          <w:b/>
          <w:bCs/>
          <w:sz w:val="32"/>
          <w:szCs w:val="32"/>
          <w:rtl/>
          <w:cs/>
        </w:rPr>
        <w:t>(</w:t>
      </w:r>
      <w:r w:rsidRPr="00D10D56">
        <w:rPr>
          <w:rFonts w:asciiTheme="majorBidi" w:hAnsiTheme="majorBidi" w:cstheme="majorBidi"/>
          <w:b/>
          <w:bCs/>
          <w:sz w:val="32"/>
          <w:szCs w:val="32"/>
          <w:rtl/>
          <w:cs/>
          <w:lang w:bidi="th-TH"/>
        </w:rPr>
        <w:t xml:space="preserve">ข้อมูล ณ วันที่ </w:t>
      </w:r>
      <w:r w:rsidRPr="00D10D56">
        <w:rPr>
          <w:rFonts w:asciiTheme="majorBidi" w:hAnsiTheme="majorBidi" w:cstheme="majorBidi"/>
          <w:b/>
          <w:bCs/>
          <w:sz w:val="32"/>
          <w:szCs w:val="32"/>
          <w:rtl/>
          <w:cs/>
        </w:rPr>
        <w:t xml:space="preserve">31 </w:t>
      </w:r>
      <w:r w:rsidRPr="00D10D56">
        <w:rPr>
          <w:rFonts w:asciiTheme="majorBidi" w:hAnsiTheme="majorBidi" w:cstheme="majorBidi"/>
          <w:b/>
          <w:bCs/>
          <w:sz w:val="32"/>
          <w:szCs w:val="32"/>
          <w:rtl/>
          <w:cs/>
          <w:lang w:bidi="th-TH"/>
        </w:rPr>
        <w:t xml:space="preserve">ธันวาคม </w:t>
      </w:r>
      <w:r w:rsidRPr="00D10D56">
        <w:rPr>
          <w:rFonts w:asciiTheme="majorBidi" w:hAnsiTheme="majorBidi" w:cstheme="majorBidi"/>
          <w:b/>
          <w:bCs/>
          <w:sz w:val="32"/>
          <w:szCs w:val="32"/>
          <w:rtl/>
          <w:cs/>
        </w:rPr>
        <w:t>2559)</w:t>
      </w:r>
    </w:p>
    <w:p w:rsidR="00FA591B" w:rsidRDefault="00FA591B" w:rsidP="00F13E58">
      <w:pPr>
        <w:pStyle w:val="PlainText"/>
        <w:rPr>
          <w:rFonts w:asciiTheme="majorBidi" w:hAnsiTheme="majorBidi"/>
          <w:sz w:val="32"/>
          <w:szCs w:val="32"/>
          <w:rtl/>
          <w:cs/>
        </w:rPr>
      </w:pPr>
      <w:r w:rsidRPr="00B76619">
        <w:rPr>
          <w:rFonts w:asciiTheme="majorBidi" w:hAnsiTheme="majorBidi" w:cstheme="majorBidi" w:hint="cs"/>
          <w:sz w:val="32"/>
          <w:szCs w:val="32"/>
          <w:cs/>
          <w:lang w:bidi="th-TH"/>
        </w:rPr>
        <w:t>พ</w:t>
      </w:r>
      <w:r w:rsidRPr="00B76619">
        <w:rPr>
          <w:rFonts w:asciiTheme="majorBidi" w:hAnsiTheme="majorBidi" w:cstheme="majorBidi" w:hint="cs"/>
          <w:sz w:val="32"/>
          <w:szCs w:val="32"/>
          <w:rtl/>
          <w:cs/>
        </w:rPr>
        <w:t>.</w:t>
      </w:r>
      <w:r w:rsidRPr="00B76619">
        <w:rPr>
          <w:rFonts w:asciiTheme="majorBidi" w:hAnsiTheme="majorBidi" w:cstheme="majorBidi" w:hint="cs"/>
          <w:sz w:val="32"/>
          <w:szCs w:val="32"/>
          <w:rtl/>
          <w:cs/>
          <w:lang w:bidi="th-TH"/>
        </w:rPr>
        <w:t>ศ</w:t>
      </w:r>
      <w:r w:rsidRPr="00B76619">
        <w:rPr>
          <w:rFonts w:asciiTheme="majorBidi" w:hAnsiTheme="majorBidi" w:cstheme="majorBidi" w:hint="cs"/>
          <w:sz w:val="32"/>
          <w:szCs w:val="32"/>
          <w:rtl/>
          <w:cs/>
        </w:rPr>
        <w:t>. 255</w:t>
      </w:r>
      <w:r>
        <w:rPr>
          <w:rFonts w:asciiTheme="majorBidi" w:hAnsiTheme="majorBidi" w:cstheme="majorBidi" w:hint="cs"/>
          <w:sz w:val="32"/>
          <w:szCs w:val="32"/>
          <w:rtl/>
          <w:cs/>
        </w:rPr>
        <w:t>5</w:t>
      </w:r>
      <w:r w:rsidRPr="00B76619">
        <w:rPr>
          <w:rFonts w:asciiTheme="majorBidi" w:hAnsiTheme="majorBidi" w:cstheme="majorBidi" w:hint="cs"/>
          <w:sz w:val="32"/>
          <w:szCs w:val="32"/>
          <w:cs/>
          <w:lang w:bidi="th-TH"/>
        </w:rPr>
        <w:t xml:space="preserve"> ถึง </w:t>
      </w:r>
      <w:r w:rsidRPr="00B76619">
        <w:rPr>
          <w:rFonts w:asciiTheme="majorBidi" w:hAnsiTheme="majorBidi" w:cstheme="majorBidi" w:hint="cs"/>
          <w:sz w:val="32"/>
          <w:szCs w:val="32"/>
          <w:rtl/>
          <w:cs/>
        </w:rPr>
        <w:t xml:space="preserve">2557 </w:t>
      </w:r>
      <w:r w:rsidRPr="00B76619">
        <w:rPr>
          <w:rFonts w:asciiTheme="majorBidi" w:hAnsiTheme="majorBidi" w:cstheme="majorBidi" w:hint="cs"/>
          <w:sz w:val="32"/>
          <w:szCs w:val="32"/>
          <w:rtl/>
          <w:cs/>
          <w:lang w:bidi="th-TH"/>
        </w:rPr>
        <w:t>ดำรงตำแหน่ง</w:t>
      </w:r>
      <w:r>
        <w:rPr>
          <w:rFonts w:asciiTheme="majorBidi" w:hAnsiTheme="majorBidi" w:cstheme="majorBidi" w:hint="cs"/>
          <w:sz w:val="32"/>
          <w:szCs w:val="32"/>
          <w:cs/>
          <w:lang w:bidi="th-TH"/>
        </w:rPr>
        <w:t>กรรมการตรวจสอบ บมจ</w:t>
      </w:r>
      <w:r>
        <w:rPr>
          <w:rFonts w:asciiTheme="majorBidi" w:hAnsiTheme="majorBidi" w:cstheme="majorBidi" w:hint="cs"/>
          <w:sz w:val="32"/>
          <w:szCs w:val="32"/>
          <w:rtl/>
          <w:cs/>
        </w:rPr>
        <w:t>.</w:t>
      </w:r>
      <w:r>
        <w:rPr>
          <w:rFonts w:asciiTheme="majorBidi" w:hAnsiTheme="majorBidi" w:cstheme="majorBidi" w:hint="cs"/>
          <w:sz w:val="32"/>
          <w:szCs w:val="32"/>
          <w:rtl/>
          <w:cs/>
          <w:lang w:bidi="th-TH"/>
        </w:rPr>
        <w:t xml:space="preserve">ไทยรีประกันชีวิต จำกัด </w:t>
      </w:r>
    </w:p>
    <w:p w:rsidR="00FA591B" w:rsidRDefault="00FA591B" w:rsidP="00F13E58">
      <w:pPr>
        <w:spacing w:after="0" w:line="240" w:lineRule="auto"/>
        <w:rPr>
          <w:rFonts w:asciiTheme="majorBidi" w:hAnsiTheme="majorBidi" w:cstheme="majorBidi"/>
          <w:b/>
          <w:bCs/>
          <w:sz w:val="32"/>
          <w:szCs w:val="32"/>
          <w:u w:val="single"/>
        </w:rPr>
      </w:pPr>
    </w:p>
    <w:p w:rsidR="00FA591B"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17" style="position:absolute;margin-left:-7.35pt;margin-top:.95pt;width:448.2pt;height:169.5pt;z-index:2517176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FA591B" w:rsidRPr="003D3AA1">
        <w:rPr>
          <w:rFonts w:asciiTheme="majorBidi" w:hAnsiTheme="majorBidi" w:cstheme="majorBidi"/>
          <w:b/>
          <w:bCs/>
          <w:sz w:val="32"/>
          <w:szCs w:val="32"/>
          <w:u w:val="single"/>
        </w:rPr>
        <w:t>Other positions in Company or any organization in the past year.</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Listed Company</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D10D56">
        <w:rPr>
          <w:rFonts w:asciiTheme="majorBidi" w:hAnsiTheme="majorBidi" w:cstheme="majorBidi"/>
          <w:sz w:val="32"/>
          <w:szCs w:val="32"/>
          <w:cs/>
        </w:rPr>
        <w:t xml:space="preserve">- </w:t>
      </w:r>
      <w:r>
        <w:rPr>
          <w:rFonts w:asciiTheme="majorBidi" w:hAnsiTheme="majorBidi" w:cstheme="majorBidi" w:hint="cs"/>
          <w:sz w:val="32"/>
          <w:szCs w:val="32"/>
          <w:cs/>
        </w:rPr>
        <w:t xml:space="preserve"> </w:t>
      </w:r>
      <w:r>
        <w:rPr>
          <w:rFonts w:asciiTheme="majorBidi" w:hAnsiTheme="majorBidi" w:cstheme="majorBidi"/>
          <w:sz w:val="32"/>
          <w:szCs w:val="32"/>
        </w:rPr>
        <w:t xml:space="preserve">None </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Li</w:t>
      </w:r>
      <w:r>
        <w:rPr>
          <w:rFonts w:asciiTheme="majorBidi" w:hAnsiTheme="majorBidi" w:cstheme="majorBidi"/>
          <w:b/>
          <w:bCs/>
          <w:sz w:val="32"/>
          <w:szCs w:val="32"/>
        </w:rPr>
        <w:t>mited</w:t>
      </w:r>
      <w:r w:rsidRPr="0046095A">
        <w:rPr>
          <w:rFonts w:asciiTheme="majorBidi" w:hAnsiTheme="majorBidi" w:cstheme="majorBidi"/>
          <w:b/>
          <w:bCs/>
          <w:sz w:val="32"/>
          <w:szCs w:val="32"/>
        </w:rPr>
        <w:t xml:space="preserve"> Company</w:t>
      </w:r>
    </w:p>
    <w:p w:rsidR="00FA591B" w:rsidRPr="000D3BE7" w:rsidRDefault="00FA591B" w:rsidP="00BC109C">
      <w:pPr>
        <w:pStyle w:val="ListParagraph"/>
        <w:numPr>
          <w:ilvl w:val="0"/>
          <w:numId w:val="45"/>
        </w:numPr>
        <w:spacing w:after="0" w:line="240" w:lineRule="auto"/>
        <w:rPr>
          <w:rFonts w:asciiTheme="majorBidi" w:hAnsiTheme="majorBidi" w:cstheme="majorBidi"/>
          <w:sz w:val="32"/>
          <w:szCs w:val="32"/>
        </w:rPr>
      </w:pPr>
      <w:r>
        <w:rPr>
          <w:rFonts w:asciiTheme="majorBidi" w:hAnsiTheme="majorBidi" w:cstheme="majorBidi"/>
          <w:sz w:val="32"/>
          <w:szCs w:val="32"/>
        </w:rPr>
        <w:t>None</w:t>
      </w:r>
    </w:p>
    <w:p w:rsidR="00FA591B" w:rsidRPr="0046095A" w:rsidRDefault="00FA591B" w:rsidP="00F13E58">
      <w:pPr>
        <w:spacing w:after="0" w:line="240" w:lineRule="auto"/>
        <w:rPr>
          <w:rFonts w:asciiTheme="majorBidi" w:hAnsiTheme="majorBidi" w:cstheme="majorBidi"/>
          <w:b/>
          <w:bCs/>
          <w:sz w:val="32"/>
          <w:szCs w:val="32"/>
        </w:rPr>
      </w:pPr>
      <w:r w:rsidRPr="0046095A">
        <w:rPr>
          <w:rFonts w:asciiTheme="majorBidi" w:hAnsiTheme="majorBidi" w:cstheme="majorBidi"/>
          <w:b/>
          <w:bCs/>
          <w:sz w:val="32"/>
          <w:szCs w:val="32"/>
        </w:rPr>
        <w:t>Special Activity</w:t>
      </w:r>
      <w:r w:rsidRPr="0046095A">
        <w:rPr>
          <w:rFonts w:asciiTheme="majorBidi" w:hAnsiTheme="majorBidi" w:cstheme="majorBidi"/>
          <w:b/>
          <w:bCs/>
          <w:sz w:val="32"/>
          <w:szCs w:val="32"/>
        </w:rPr>
        <w:tab/>
        <w:t xml:space="preserve"> </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 </w:t>
      </w:r>
      <w:r>
        <w:rPr>
          <w:rFonts w:asciiTheme="majorBidi" w:hAnsiTheme="majorBidi" w:cstheme="majorBidi" w:hint="cs"/>
          <w:sz w:val="32"/>
          <w:szCs w:val="32"/>
          <w:cs/>
        </w:rPr>
        <w:t xml:space="preserve"> </w:t>
      </w:r>
      <w:r>
        <w:rPr>
          <w:rFonts w:asciiTheme="majorBidi" w:hAnsiTheme="majorBidi" w:cstheme="majorBidi"/>
          <w:sz w:val="32"/>
          <w:szCs w:val="32"/>
        </w:rPr>
        <w:t xml:space="preserve">None </w:t>
      </w:r>
    </w:p>
    <w:p w:rsidR="00F55108" w:rsidRDefault="00F55108" w:rsidP="00F13E58">
      <w:pPr>
        <w:spacing w:after="0" w:line="240" w:lineRule="auto"/>
        <w:rPr>
          <w:rFonts w:asciiTheme="majorBidi" w:hAnsiTheme="majorBidi" w:cstheme="majorBidi"/>
          <w:sz w:val="32"/>
          <w:szCs w:val="32"/>
        </w:rPr>
      </w:pPr>
    </w:p>
    <w:p w:rsidR="00FA591B" w:rsidRPr="003D3AA1"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lastRenderedPageBreak/>
        <w:t>The disclosure of biographical</w:t>
      </w:r>
    </w:p>
    <w:p w:rsidR="00FA591B" w:rsidRDefault="00FA591B" w:rsidP="00F13E58">
      <w:pPr>
        <w:spacing w:after="0" w:line="240" w:lineRule="auto"/>
        <w:jc w:val="center"/>
        <w:rPr>
          <w:rFonts w:asciiTheme="majorBidi" w:hAnsiTheme="majorBidi" w:cstheme="majorBidi"/>
          <w:b/>
          <w:bCs/>
          <w:sz w:val="32"/>
          <w:szCs w:val="32"/>
          <w:u w:val="single"/>
        </w:rPr>
      </w:pPr>
      <w:r w:rsidRPr="003D3AA1">
        <w:rPr>
          <w:rFonts w:asciiTheme="majorBidi" w:hAnsiTheme="majorBidi" w:cstheme="majorBidi"/>
          <w:b/>
          <w:bCs/>
          <w:sz w:val="32"/>
          <w:szCs w:val="32"/>
          <w:u w:val="single"/>
        </w:rPr>
        <w:t>Director,</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Executive</w:t>
      </w:r>
      <w:r>
        <w:rPr>
          <w:rFonts w:asciiTheme="majorBidi" w:hAnsiTheme="majorBidi" w:cstheme="majorBidi"/>
          <w:b/>
          <w:bCs/>
          <w:sz w:val="32"/>
          <w:szCs w:val="32"/>
          <w:u w:val="single"/>
        </w:rPr>
        <w:t>,</w:t>
      </w:r>
      <w:r w:rsidRPr="003D3AA1">
        <w:rPr>
          <w:rFonts w:asciiTheme="majorBidi" w:hAnsiTheme="majorBidi" w:cstheme="majorBidi"/>
          <w:b/>
          <w:bCs/>
          <w:sz w:val="32"/>
          <w:szCs w:val="32"/>
          <w:u w:val="single"/>
        </w:rPr>
        <w:t xml:space="preserve"> </w:t>
      </w:r>
      <w:r>
        <w:rPr>
          <w:rFonts w:asciiTheme="majorBidi" w:hAnsiTheme="majorBidi" w:cstheme="majorBidi"/>
          <w:b/>
          <w:bCs/>
          <w:sz w:val="32"/>
          <w:szCs w:val="32"/>
          <w:u w:val="single"/>
        </w:rPr>
        <w:t>A</w:t>
      </w:r>
      <w:r w:rsidRPr="003D3AA1">
        <w:rPr>
          <w:rFonts w:asciiTheme="majorBidi" w:hAnsiTheme="majorBidi" w:cstheme="majorBidi"/>
          <w:b/>
          <w:bCs/>
          <w:sz w:val="32"/>
          <w:szCs w:val="32"/>
          <w:u w:val="single"/>
        </w:rPr>
        <w:t>uthority control,</w:t>
      </w:r>
      <w:r>
        <w:rPr>
          <w:rFonts w:asciiTheme="majorBidi" w:hAnsiTheme="majorBidi" w:cstheme="majorBidi"/>
          <w:b/>
          <w:bCs/>
          <w:sz w:val="32"/>
          <w:szCs w:val="32"/>
          <w:u w:val="single"/>
        </w:rPr>
        <w:t xml:space="preserve"> </w:t>
      </w:r>
      <w:r w:rsidRPr="003D3AA1">
        <w:rPr>
          <w:rFonts w:asciiTheme="majorBidi" w:hAnsiTheme="majorBidi" w:cstheme="majorBidi"/>
          <w:b/>
          <w:bCs/>
          <w:sz w:val="32"/>
          <w:szCs w:val="32"/>
          <w:u w:val="single"/>
        </w:rPr>
        <w:t>and Corporate Secretary</w:t>
      </w:r>
    </w:p>
    <w:p w:rsidR="00FA591B" w:rsidRDefault="0075384C" w:rsidP="00F13E58">
      <w:pPr>
        <w:spacing w:after="0" w:line="240" w:lineRule="auto"/>
        <w:jc w:val="center"/>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19" style="position:absolute;left:0;text-align:left;margin-left:-7.4pt;margin-top:17.9pt;width:448.25pt;height:201.2pt;z-index:2517196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FA591B" w:rsidRPr="009B6595" w:rsidRDefault="00FA591B" w:rsidP="00F13E58">
      <w:pPr>
        <w:pStyle w:val="PlainText"/>
        <w:rPr>
          <w:rFonts w:asciiTheme="majorBidi" w:hAnsiTheme="majorBidi"/>
          <w:b/>
          <w:bCs/>
          <w:sz w:val="32"/>
          <w:szCs w:val="32"/>
          <w:u w:val="single"/>
          <w:rtl/>
          <w:cs/>
        </w:rPr>
      </w:pPr>
      <w:r>
        <w:rPr>
          <w:rFonts w:asciiTheme="majorBidi" w:hAnsiTheme="majorBidi" w:cstheme="majorBidi"/>
          <w:b/>
          <w:bCs/>
          <w:sz w:val="32"/>
          <w:szCs w:val="32"/>
          <w:u w:val="single"/>
        </w:rPr>
        <w:t>Name</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 xml:space="preserve">/ </w:t>
      </w:r>
      <w:r>
        <w:rPr>
          <w:rFonts w:asciiTheme="majorBidi" w:hAnsiTheme="majorBidi" w:cstheme="majorBidi"/>
          <w:b/>
          <w:bCs/>
          <w:sz w:val="32"/>
          <w:szCs w:val="32"/>
          <w:u w:val="single"/>
        </w:rPr>
        <w:t>Age</w:t>
      </w:r>
      <w:r w:rsidRPr="009B6595">
        <w:rPr>
          <w:rFonts w:asciiTheme="majorBidi" w:hAnsiTheme="majorBidi" w:cstheme="majorBidi" w:hint="cs"/>
          <w:b/>
          <w:bCs/>
          <w:sz w:val="32"/>
          <w:szCs w:val="32"/>
          <w:u w:val="single"/>
          <w:rtl/>
          <w:cs/>
        </w:rPr>
        <w:t xml:space="preserve"> / </w:t>
      </w:r>
      <w:r>
        <w:rPr>
          <w:rFonts w:asciiTheme="majorBidi" w:hAnsiTheme="majorBidi" w:cstheme="majorBidi"/>
          <w:b/>
          <w:bCs/>
          <w:sz w:val="32"/>
          <w:szCs w:val="32"/>
          <w:u w:val="single"/>
        </w:rPr>
        <w:t>Position</w:t>
      </w:r>
      <w:r w:rsidRPr="009B6595">
        <w:rPr>
          <w:rFonts w:asciiTheme="majorBidi" w:hAnsiTheme="majorBidi" w:cstheme="majorBidi" w:hint="cs"/>
          <w:b/>
          <w:bCs/>
          <w:sz w:val="32"/>
          <w:szCs w:val="32"/>
          <w:u w:val="single"/>
          <w:rtl/>
          <w:cs/>
        </w:rPr>
        <w:t xml:space="preserve"> </w:t>
      </w:r>
      <w:r w:rsidRPr="009B6595">
        <w:rPr>
          <w:rFonts w:asciiTheme="majorBidi" w:hAnsiTheme="majorBidi" w:cstheme="majorBidi"/>
          <w:b/>
          <w:bCs/>
          <w:sz w:val="32"/>
          <w:szCs w:val="32"/>
          <w:u w:val="single"/>
          <w:rtl/>
          <w:cs/>
        </w:rPr>
        <w:t>/</w:t>
      </w:r>
      <w:r w:rsidRPr="009B6595">
        <w:rPr>
          <w:rFonts w:asciiTheme="majorBidi" w:hAnsiTheme="majorBidi" w:hint="cs"/>
          <w:b/>
          <w:bCs/>
          <w:sz w:val="32"/>
          <w:szCs w:val="32"/>
          <w:u w:val="single"/>
          <w:rtl/>
          <w:cs/>
        </w:rPr>
        <w:t xml:space="preserve"> </w:t>
      </w:r>
      <w:r w:rsidRPr="0083498D">
        <w:rPr>
          <w:rFonts w:asciiTheme="majorBidi" w:hAnsiTheme="majorBidi" w:cstheme="majorBidi"/>
          <w:b/>
          <w:bCs/>
          <w:sz w:val="32"/>
          <w:szCs w:val="32"/>
          <w:u w:val="single"/>
        </w:rPr>
        <w:t>Date appointed</w:t>
      </w:r>
    </w:p>
    <w:p w:rsidR="00FA591B" w:rsidRPr="00475E15" w:rsidRDefault="00FA591B" w:rsidP="00F13E58">
      <w:pPr>
        <w:pStyle w:val="PlainText"/>
        <w:rPr>
          <w:rFonts w:asciiTheme="majorBidi" w:hAnsiTheme="majorBidi" w:cstheme="majorBidi"/>
          <w:spacing w:val="-5"/>
          <w:sz w:val="32"/>
          <w:szCs w:val="32"/>
        </w:rPr>
      </w:pPr>
      <w:r w:rsidRPr="00475E15">
        <w:rPr>
          <w:rFonts w:asciiTheme="majorBidi" w:hAnsiTheme="majorBidi" w:cstheme="majorBidi"/>
          <w:spacing w:val="-5"/>
          <w:sz w:val="32"/>
          <w:szCs w:val="32"/>
        </w:rPr>
        <w:t>Mrs. Sunee Theravithayangkura</w:t>
      </w:r>
      <w:r>
        <w:rPr>
          <w:rFonts w:asciiTheme="majorBidi" w:hAnsiTheme="majorBidi" w:cstheme="majorBidi"/>
          <w:spacing w:val="-5"/>
          <w:sz w:val="32"/>
          <w:szCs w:val="32"/>
        </w:rPr>
        <w:t xml:space="preserve"> </w:t>
      </w:r>
      <w:r>
        <w:rPr>
          <w:rFonts w:asciiTheme="majorBidi" w:hAnsiTheme="majorBidi" w:cstheme="majorBidi"/>
          <w:spacing w:val="-5"/>
          <w:sz w:val="32"/>
          <w:szCs w:val="32"/>
        </w:rPr>
        <w:tab/>
        <w:t>Age 66 years</w:t>
      </w:r>
    </w:p>
    <w:p w:rsidR="00FA591B" w:rsidRPr="00475E15" w:rsidRDefault="00FA591B" w:rsidP="00F13E58">
      <w:pPr>
        <w:pStyle w:val="PlainText"/>
        <w:rPr>
          <w:rFonts w:asciiTheme="majorBidi" w:hAnsiTheme="majorBidi" w:cstheme="majorBidi"/>
          <w:spacing w:val="-5"/>
          <w:sz w:val="32"/>
          <w:szCs w:val="32"/>
        </w:rPr>
      </w:pPr>
      <w:r>
        <w:rPr>
          <w:rFonts w:asciiTheme="majorBidi" w:hAnsiTheme="majorBidi" w:cstheme="majorBidi"/>
          <w:spacing w:val="-5"/>
          <w:sz w:val="32"/>
          <w:szCs w:val="32"/>
        </w:rPr>
        <w:t xml:space="preserve">Director </w:t>
      </w:r>
      <w:r w:rsidRPr="00475E15">
        <w:rPr>
          <w:rFonts w:asciiTheme="majorBidi" w:hAnsiTheme="majorBidi" w:cstheme="majorBidi"/>
          <w:spacing w:val="-5"/>
          <w:sz w:val="32"/>
          <w:szCs w:val="32"/>
        </w:rPr>
        <w:t xml:space="preserve"> </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t>Date appointed</w:t>
      </w:r>
      <w:r>
        <w:rPr>
          <w:rFonts w:asciiTheme="majorBidi" w:hAnsiTheme="majorBidi" w:cstheme="majorBidi"/>
          <w:spacing w:val="-5"/>
          <w:sz w:val="32"/>
          <w:szCs w:val="32"/>
        </w:rPr>
        <w:tab/>
        <w:t xml:space="preserve">June </w:t>
      </w:r>
      <w:r w:rsidRPr="00475E15">
        <w:rPr>
          <w:rFonts w:asciiTheme="majorBidi" w:hAnsiTheme="majorBidi" w:cstheme="majorBidi"/>
          <w:spacing w:val="-5"/>
          <w:sz w:val="32"/>
          <w:szCs w:val="32"/>
        </w:rPr>
        <w:t>18,</w:t>
      </w:r>
      <w:r>
        <w:rPr>
          <w:rFonts w:asciiTheme="majorBidi" w:hAnsiTheme="majorBidi" w:cstheme="majorBidi"/>
          <w:spacing w:val="-5"/>
          <w:sz w:val="32"/>
          <w:szCs w:val="32"/>
        </w:rPr>
        <w:t xml:space="preserve"> </w:t>
      </w:r>
      <w:r w:rsidRPr="00475E15">
        <w:rPr>
          <w:rFonts w:asciiTheme="majorBidi" w:hAnsiTheme="majorBidi" w:cstheme="majorBidi"/>
          <w:spacing w:val="-5"/>
          <w:sz w:val="32"/>
          <w:szCs w:val="32"/>
        </w:rPr>
        <w:t>1986</w:t>
      </w:r>
    </w:p>
    <w:p w:rsidR="00FA591B" w:rsidRPr="00C555CE" w:rsidRDefault="00FA591B" w:rsidP="00F13E58">
      <w:pPr>
        <w:pStyle w:val="PlainText"/>
        <w:rPr>
          <w:rFonts w:asciiTheme="majorBidi" w:hAnsiTheme="majorBidi" w:cstheme="majorBidi"/>
          <w:spacing w:val="-5"/>
          <w:sz w:val="32"/>
          <w:szCs w:val="32"/>
        </w:rPr>
      </w:pPr>
      <w:r w:rsidRPr="00475E15">
        <w:rPr>
          <w:rFonts w:asciiTheme="majorBidi" w:hAnsiTheme="majorBidi" w:cstheme="majorBidi"/>
          <w:spacing w:val="-5"/>
          <w:sz w:val="32"/>
          <w:szCs w:val="32"/>
        </w:rPr>
        <w:t xml:space="preserve">Company Secretary  </w:t>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Pr>
          <w:rFonts w:asciiTheme="majorBidi" w:hAnsiTheme="majorBidi" w:cstheme="majorBidi"/>
          <w:spacing w:val="-5"/>
          <w:sz w:val="32"/>
          <w:szCs w:val="32"/>
        </w:rPr>
        <w:tab/>
      </w:r>
      <w:r w:rsidRPr="00475E15">
        <w:rPr>
          <w:rFonts w:asciiTheme="majorBidi" w:hAnsiTheme="majorBidi" w:cstheme="majorBidi"/>
          <w:spacing w:val="-5"/>
          <w:sz w:val="32"/>
          <w:szCs w:val="32"/>
        </w:rPr>
        <w:t>August 20,2008</w:t>
      </w:r>
    </w:p>
    <w:p w:rsidR="00FA591B" w:rsidRPr="009B6595" w:rsidRDefault="00FA591B" w:rsidP="00F13E58">
      <w:pPr>
        <w:pStyle w:val="PlainText"/>
        <w:rPr>
          <w:rFonts w:asciiTheme="majorBidi" w:hAnsiTheme="majorBidi" w:cstheme="majorBidi"/>
          <w:b/>
          <w:bCs/>
          <w:spacing w:val="-5"/>
          <w:sz w:val="32"/>
          <w:szCs w:val="32"/>
          <w:u w:val="single"/>
        </w:rPr>
      </w:pPr>
      <w:r>
        <w:rPr>
          <w:rFonts w:asciiTheme="majorBidi" w:hAnsiTheme="majorBidi" w:cstheme="majorBidi"/>
          <w:b/>
          <w:bCs/>
          <w:spacing w:val="-5"/>
          <w:sz w:val="32"/>
          <w:szCs w:val="32"/>
          <w:u w:val="single"/>
        </w:rPr>
        <w:t>Education</w:t>
      </w:r>
      <w:r w:rsidRPr="009B6595">
        <w:rPr>
          <w:rFonts w:asciiTheme="majorBidi" w:hAnsiTheme="majorBidi" w:cstheme="majorBidi"/>
          <w:b/>
          <w:bCs/>
          <w:spacing w:val="-5"/>
          <w:sz w:val="32"/>
          <w:szCs w:val="32"/>
          <w:u w:val="single"/>
          <w:rtl/>
          <w:cs/>
        </w:rPr>
        <w:t xml:space="preserve"> / </w:t>
      </w:r>
      <w:r>
        <w:rPr>
          <w:rFonts w:asciiTheme="majorBidi" w:hAnsiTheme="majorBidi" w:cstheme="majorBidi"/>
          <w:b/>
          <w:bCs/>
          <w:spacing w:val="-5"/>
          <w:sz w:val="32"/>
          <w:szCs w:val="32"/>
          <w:u w:val="single"/>
        </w:rPr>
        <w:t>Training</w:t>
      </w:r>
      <w:r w:rsidRPr="009B6595">
        <w:rPr>
          <w:rFonts w:asciiTheme="majorBidi" w:hAnsiTheme="majorBidi" w:cstheme="majorBidi" w:hint="cs"/>
          <w:b/>
          <w:bCs/>
          <w:spacing w:val="-5"/>
          <w:sz w:val="32"/>
          <w:szCs w:val="32"/>
          <w:u w:val="single"/>
          <w:rtl/>
          <w:cs/>
        </w:rPr>
        <w:t xml:space="preserve"> </w:t>
      </w:r>
    </w:p>
    <w:p w:rsidR="00FA591B" w:rsidRPr="00C555CE"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C555CE">
        <w:rPr>
          <w:rFonts w:asciiTheme="majorBidi" w:hAnsiTheme="majorBidi" w:cstheme="majorBidi"/>
          <w:sz w:val="32"/>
          <w:szCs w:val="32"/>
        </w:rPr>
        <w:t>B.A. Law, Thammasart University</w:t>
      </w:r>
    </w:p>
    <w:p w:rsidR="00FA591B" w:rsidRPr="00C555CE"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w:t>
      </w:r>
      <w:r w:rsidRPr="00C555CE">
        <w:rPr>
          <w:rFonts w:asciiTheme="majorBidi" w:hAnsiTheme="majorBidi" w:cstheme="majorBidi"/>
          <w:sz w:val="32"/>
          <w:szCs w:val="32"/>
        </w:rPr>
        <w:t>Director Accreditation Program (DAP), Thai Institute of Directors (IOD)</w:t>
      </w:r>
    </w:p>
    <w:p w:rsidR="00FA591B" w:rsidRDefault="00FA591B" w:rsidP="00F13E58">
      <w:pPr>
        <w:pStyle w:val="PlainText"/>
        <w:rPr>
          <w:rFonts w:asciiTheme="majorBidi" w:hAnsiTheme="majorBidi" w:cstheme="majorBidi"/>
          <w:sz w:val="32"/>
          <w:szCs w:val="32"/>
        </w:rPr>
      </w:pPr>
      <w:r w:rsidRPr="008C0171">
        <w:rPr>
          <w:rFonts w:asciiTheme="majorBidi" w:hAnsiTheme="majorBidi" w:cstheme="majorBidi"/>
          <w:b/>
          <w:bCs/>
          <w:sz w:val="32"/>
          <w:szCs w:val="32"/>
          <w:u w:val="single"/>
        </w:rPr>
        <w:t xml:space="preserve">Training Course in </w:t>
      </w:r>
      <w:r w:rsidRPr="0083498D">
        <w:rPr>
          <w:rFonts w:asciiTheme="majorBidi" w:hAnsiTheme="majorBidi"/>
          <w:b/>
          <w:bCs/>
          <w:sz w:val="32"/>
          <w:szCs w:val="32"/>
          <w:u w:val="single"/>
          <w:rtl/>
          <w:cs/>
        </w:rPr>
        <w:t>201</w:t>
      </w:r>
      <w:r>
        <w:rPr>
          <w:rFonts w:asciiTheme="majorBidi" w:hAnsiTheme="majorBidi"/>
          <w:b/>
          <w:bCs/>
          <w:sz w:val="32"/>
          <w:szCs w:val="32"/>
          <w:u w:val="single"/>
        </w:rPr>
        <w:t>7</w:t>
      </w:r>
      <w:r w:rsidRPr="00475E15">
        <w:rPr>
          <w:rFonts w:asciiTheme="majorBidi" w:hAnsiTheme="majorBidi"/>
          <w:sz w:val="32"/>
          <w:szCs w:val="32"/>
        </w:rPr>
        <w:t xml:space="preserve"> </w:t>
      </w:r>
      <w:r w:rsidRPr="00475E15">
        <w:rPr>
          <w:rFonts w:asciiTheme="majorBidi" w:hAnsiTheme="majorBidi" w:cstheme="majorBidi" w:hint="cs"/>
          <w:sz w:val="32"/>
          <w:szCs w:val="32"/>
          <w:rtl/>
          <w:cs/>
        </w:rPr>
        <w:t xml:space="preserve"> </w:t>
      </w:r>
    </w:p>
    <w:p w:rsidR="00FA591B" w:rsidRPr="0083498D" w:rsidRDefault="00FA591B" w:rsidP="00F13E58">
      <w:pPr>
        <w:pStyle w:val="PlainText"/>
        <w:rPr>
          <w:rFonts w:asciiTheme="majorBidi" w:hAnsiTheme="majorBidi" w:cstheme="majorBidi"/>
          <w:sz w:val="32"/>
          <w:szCs w:val="32"/>
        </w:rPr>
      </w:pPr>
      <w:r>
        <w:rPr>
          <w:rFonts w:asciiTheme="majorBidi" w:hAnsiTheme="majorBidi" w:cstheme="majorBidi"/>
          <w:sz w:val="32"/>
          <w:szCs w:val="32"/>
        </w:rPr>
        <w:t xml:space="preserve">  None</w:t>
      </w:r>
    </w:p>
    <w:p w:rsidR="00FA591B" w:rsidRDefault="00FA591B" w:rsidP="00F13E58">
      <w:pPr>
        <w:spacing w:after="0" w:line="240" w:lineRule="auto"/>
        <w:rPr>
          <w:rFonts w:asciiTheme="majorBidi" w:eastAsia="Times New Roman" w:hAnsiTheme="majorBidi" w:cstheme="majorBidi"/>
          <w:spacing w:val="-7"/>
          <w:sz w:val="32"/>
          <w:szCs w:val="32"/>
        </w:rPr>
      </w:pPr>
      <w:r w:rsidRPr="008C0171">
        <w:rPr>
          <w:rFonts w:asciiTheme="majorBidi" w:eastAsia="Times New Roman" w:hAnsiTheme="majorBidi" w:cstheme="majorBidi"/>
          <w:b/>
          <w:bCs/>
          <w:spacing w:val="-7"/>
          <w:sz w:val="32"/>
          <w:szCs w:val="32"/>
          <w:u w:val="single"/>
        </w:rPr>
        <w:t>Company Shareholding (%)</w:t>
      </w:r>
      <w:r w:rsidRPr="008C0171">
        <w:rPr>
          <w:rFonts w:asciiTheme="majorBidi" w:eastAsia="Times New Roman" w:hAnsiTheme="majorBidi" w:cstheme="majorBidi" w:hint="cs"/>
          <w:b/>
          <w:bCs/>
          <w:spacing w:val="-7"/>
          <w:sz w:val="32"/>
          <w:szCs w:val="32"/>
          <w:u w:val="single"/>
        </w:rPr>
        <w:t xml:space="preserve"> </w:t>
      </w:r>
      <w:r w:rsidRPr="00F02E38">
        <w:rPr>
          <w:rFonts w:asciiTheme="majorBidi" w:eastAsia="Times New Roman" w:hAnsiTheme="majorBidi" w:cstheme="majorBidi"/>
          <w:spacing w:val="-7"/>
          <w:sz w:val="32"/>
          <w:szCs w:val="32"/>
        </w:rPr>
        <w:t xml:space="preserve">      </w:t>
      </w:r>
    </w:p>
    <w:p w:rsidR="00FA591B" w:rsidRDefault="00FA591B" w:rsidP="00F13E58">
      <w:pPr>
        <w:spacing w:after="0" w:line="240" w:lineRule="auto"/>
        <w:rPr>
          <w:rFonts w:asciiTheme="majorBidi" w:hAnsiTheme="majorBidi" w:cstheme="majorBidi"/>
          <w:sz w:val="32"/>
          <w:szCs w:val="32"/>
        </w:rPr>
      </w:pPr>
      <w:r w:rsidRPr="00C9118A">
        <w:rPr>
          <w:rFonts w:asciiTheme="majorBidi" w:hAnsiTheme="majorBidi" w:cstheme="majorBidi"/>
          <w:sz w:val="32"/>
          <w:szCs w:val="32"/>
        </w:rPr>
        <w:t xml:space="preserve">18,000 shares 0.01% </w:t>
      </w:r>
    </w:p>
    <w:p w:rsidR="00FA591B" w:rsidRDefault="00FA591B" w:rsidP="00F13E58">
      <w:pPr>
        <w:pStyle w:val="PlainText"/>
        <w:rPr>
          <w:rFonts w:asciiTheme="majorBidi" w:eastAsiaTheme="minorHAnsi" w:hAnsiTheme="majorBidi" w:cstheme="majorBidi"/>
          <w:b/>
          <w:bCs/>
          <w:spacing w:val="-7"/>
          <w:sz w:val="32"/>
          <w:szCs w:val="32"/>
          <w:u w:val="single"/>
        </w:rPr>
      </w:pPr>
      <w:r w:rsidRPr="008C0171">
        <w:rPr>
          <w:rFonts w:asciiTheme="majorBidi" w:eastAsiaTheme="minorHAnsi" w:hAnsiTheme="majorBidi" w:cstheme="majorBidi"/>
          <w:b/>
          <w:bCs/>
          <w:spacing w:val="-7"/>
          <w:sz w:val="32"/>
          <w:szCs w:val="32"/>
          <w:u w:val="single"/>
        </w:rPr>
        <w:t>Family Relationship to Management</w:t>
      </w:r>
      <w:r w:rsidRPr="008C0171">
        <w:rPr>
          <w:rFonts w:asciiTheme="majorBidi" w:eastAsiaTheme="minorHAnsi" w:hAnsiTheme="majorBidi" w:cstheme="majorBidi" w:hint="cs"/>
          <w:b/>
          <w:bCs/>
          <w:spacing w:val="-7"/>
          <w:sz w:val="32"/>
          <w:szCs w:val="32"/>
          <w:u w:val="single"/>
        </w:rPr>
        <w:t xml:space="preserve"> </w:t>
      </w:r>
      <w:r>
        <w:rPr>
          <w:rFonts w:asciiTheme="majorBidi" w:eastAsiaTheme="minorHAnsi" w:hAnsiTheme="majorBidi" w:cstheme="majorBidi"/>
          <w:b/>
          <w:bCs/>
          <w:spacing w:val="-7"/>
          <w:sz w:val="32"/>
          <w:szCs w:val="32"/>
          <w:u w:val="single"/>
        </w:rPr>
        <w:t xml:space="preserve"> </w:t>
      </w:r>
    </w:p>
    <w:p w:rsidR="00FA591B" w:rsidRPr="00475E15" w:rsidRDefault="00FA591B" w:rsidP="00F13E58">
      <w:pPr>
        <w:pStyle w:val="PlainText"/>
        <w:rPr>
          <w:rFonts w:asciiTheme="majorBidi" w:hAnsiTheme="majorBidi"/>
          <w:sz w:val="29"/>
          <w:szCs w:val="29"/>
        </w:rPr>
      </w:pPr>
      <w:r>
        <w:rPr>
          <w:rFonts w:asciiTheme="majorBidi" w:hAnsiTheme="majorBidi"/>
          <w:sz w:val="29"/>
          <w:szCs w:val="29"/>
        </w:rPr>
        <w:t xml:space="preserve">- </w:t>
      </w:r>
      <w:r w:rsidRPr="00475E15">
        <w:rPr>
          <w:rFonts w:asciiTheme="majorBidi" w:hAnsiTheme="majorBidi"/>
          <w:sz w:val="29"/>
          <w:szCs w:val="29"/>
        </w:rPr>
        <w:t>Sister of</w:t>
      </w:r>
      <w:r>
        <w:rPr>
          <w:rFonts w:asciiTheme="majorBidi" w:hAnsiTheme="majorBidi"/>
          <w:sz w:val="29"/>
          <w:szCs w:val="29"/>
        </w:rPr>
        <w:t xml:space="preserve"> </w:t>
      </w:r>
      <w:r w:rsidRPr="00475E15">
        <w:rPr>
          <w:rFonts w:asciiTheme="majorBidi" w:hAnsiTheme="majorBidi"/>
          <w:sz w:val="29"/>
          <w:szCs w:val="29"/>
        </w:rPr>
        <w:t xml:space="preserve"> Mrs. Sutepee  Asvatanakul</w:t>
      </w:r>
    </w:p>
    <w:p w:rsidR="00FA591B" w:rsidRDefault="00FA591B" w:rsidP="00F13E58">
      <w:pPr>
        <w:pStyle w:val="PlainText"/>
        <w:rPr>
          <w:rFonts w:asciiTheme="majorBidi" w:hAnsiTheme="majorBidi"/>
          <w:b/>
          <w:bCs/>
          <w:sz w:val="32"/>
          <w:szCs w:val="32"/>
          <w:u w:val="single"/>
          <w:rtl/>
          <w:cs/>
        </w:rPr>
      </w:pPr>
      <w:r>
        <w:rPr>
          <w:rFonts w:asciiTheme="majorBidi" w:hAnsiTheme="majorBidi"/>
          <w:sz w:val="29"/>
          <w:szCs w:val="29"/>
        </w:rPr>
        <w:t>- Sister in Law</w:t>
      </w:r>
      <w:r w:rsidRPr="00475E15">
        <w:rPr>
          <w:rFonts w:asciiTheme="majorBidi" w:hAnsiTheme="majorBidi"/>
          <w:sz w:val="29"/>
          <w:szCs w:val="29"/>
        </w:rPr>
        <w:t xml:space="preserve"> Mr.</w:t>
      </w:r>
      <w:r>
        <w:rPr>
          <w:rFonts w:asciiTheme="majorBidi" w:hAnsiTheme="majorBidi"/>
          <w:sz w:val="29"/>
          <w:szCs w:val="29"/>
        </w:rPr>
        <w:t xml:space="preserve"> </w:t>
      </w:r>
      <w:r w:rsidRPr="00475E15">
        <w:rPr>
          <w:rFonts w:asciiTheme="majorBidi" w:hAnsiTheme="majorBidi"/>
          <w:sz w:val="29"/>
          <w:szCs w:val="29"/>
        </w:rPr>
        <w:t>Jiraphant Asvatanakul</w:t>
      </w:r>
      <w:r w:rsidR="0075384C" w:rsidRPr="0075384C">
        <w:rPr>
          <w:rFonts w:asciiTheme="majorBidi" w:hAnsiTheme="majorBidi" w:cstheme="majorBidi"/>
          <w:noProof/>
          <w:sz w:val="32"/>
          <w:szCs w:val="32"/>
          <w:rtl/>
          <w:lang w:val="th-TH"/>
        </w:rPr>
        <w:pict>
          <v:rect id="_x0000_s1120" style="position:absolute;margin-left:-7.4pt;margin-top:21.25pt;width:448.2pt;height:100.8pt;z-index:25172070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p>
    <w:p w:rsidR="00FA591B" w:rsidRDefault="00FA591B" w:rsidP="00F13E58">
      <w:pPr>
        <w:spacing w:after="0" w:line="240" w:lineRule="auto"/>
        <w:rPr>
          <w:rFonts w:asciiTheme="majorBidi" w:hAnsiTheme="majorBidi" w:cstheme="majorBidi"/>
          <w:b/>
          <w:bCs/>
          <w:sz w:val="32"/>
          <w:szCs w:val="32"/>
          <w:u w:val="single"/>
        </w:rPr>
      </w:pPr>
      <w:r w:rsidRPr="003D3AA1">
        <w:rPr>
          <w:rFonts w:asciiTheme="majorBidi" w:hAnsiTheme="majorBidi" w:cstheme="majorBidi"/>
          <w:b/>
          <w:bCs/>
          <w:sz w:val="32"/>
          <w:szCs w:val="32"/>
          <w:u w:val="single"/>
        </w:rPr>
        <w:t>Other positions in Company or any organization in the past year.</w:t>
      </w:r>
    </w:p>
    <w:p w:rsidR="00FA591B" w:rsidRDefault="00FA591B" w:rsidP="00F13E58">
      <w:pPr>
        <w:spacing w:after="0" w:line="240" w:lineRule="auto"/>
        <w:rPr>
          <w:rFonts w:asciiTheme="majorBidi" w:hAnsiTheme="majorBidi" w:cstheme="majorBidi"/>
          <w:sz w:val="32"/>
          <w:szCs w:val="32"/>
        </w:rPr>
      </w:pPr>
      <w:r w:rsidRPr="0046095A">
        <w:rPr>
          <w:rFonts w:asciiTheme="majorBidi" w:hAnsiTheme="majorBidi" w:cstheme="majorBidi"/>
          <w:b/>
          <w:bCs/>
          <w:sz w:val="32"/>
          <w:szCs w:val="32"/>
        </w:rPr>
        <w:t>Listed Company</w:t>
      </w:r>
      <w:r>
        <w:rPr>
          <w:rFonts w:asciiTheme="majorBidi" w:hAnsiTheme="majorBidi" w:cstheme="majorBidi"/>
          <w:b/>
          <w:bCs/>
          <w:sz w:val="32"/>
          <w:szCs w:val="32"/>
        </w:rPr>
        <w:t xml:space="preserve"> </w:t>
      </w:r>
      <w:r>
        <w:rPr>
          <w:rFonts w:asciiTheme="majorBidi" w:hAnsiTheme="majorBidi" w:cstheme="majorBidi"/>
          <w:sz w:val="32"/>
          <w:szCs w:val="32"/>
        </w:rPr>
        <w:t xml:space="preserve">     </w:t>
      </w:r>
      <w:r w:rsidRPr="00D10D56">
        <w:rPr>
          <w:rFonts w:asciiTheme="majorBidi" w:hAnsiTheme="majorBidi" w:cstheme="majorBidi"/>
          <w:sz w:val="32"/>
          <w:szCs w:val="32"/>
          <w:cs/>
        </w:rPr>
        <w:t xml:space="preserve">- </w:t>
      </w:r>
      <w:r>
        <w:rPr>
          <w:rFonts w:asciiTheme="majorBidi" w:hAnsiTheme="majorBidi" w:cstheme="majorBidi"/>
          <w:sz w:val="32"/>
          <w:szCs w:val="32"/>
        </w:rPr>
        <w:t xml:space="preserve"> </w:t>
      </w:r>
      <w:r>
        <w:rPr>
          <w:rFonts w:asciiTheme="majorBidi" w:hAnsiTheme="majorBidi" w:cstheme="majorBidi" w:hint="cs"/>
          <w:sz w:val="32"/>
          <w:szCs w:val="32"/>
          <w:cs/>
        </w:rPr>
        <w:t xml:space="preserve"> </w:t>
      </w:r>
      <w:r>
        <w:rPr>
          <w:rFonts w:asciiTheme="majorBidi" w:hAnsiTheme="majorBidi" w:cstheme="majorBidi"/>
          <w:sz w:val="32"/>
          <w:szCs w:val="32"/>
        </w:rPr>
        <w:t>None</w:t>
      </w:r>
    </w:p>
    <w:p w:rsidR="00FA591B" w:rsidRPr="00C9118A" w:rsidRDefault="00FA591B" w:rsidP="00F13E58">
      <w:pPr>
        <w:spacing w:after="0" w:line="240" w:lineRule="auto"/>
        <w:rPr>
          <w:rFonts w:asciiTheme="majorBidi" w:hAnsiTheme="majorBidi" w:cstheme="majorBidi"/>
          <w:sz w:val="32"/>
          <w:szCs w:val="32"/>
        </w:rPr>
      </w:pPr>
      <w:r w:rsidRPr="00C9118A">
        <w:rPr>
          <w:rFonts w:asciiTheme="majorBidi" w:hAnsiTheme="majorBidi" w:cstheme="majorBidi"/>
          <w:b/>
          <w:bCs/>
          <w:sz w:val="32"/>
          <w:szCs w:val="32"/>
        </w:rPr>
        <w:t>Limited Company</w:t>
      </w:r>
      <w:r>
        <w:rPr>
          <w:rFonts w:asciiTheme="majorBidi" w:hAnsiTheme="majorBidi" w:cstheme="majorBidi"/>
          <w:b/>
          <w:bCs/>
          <w:sz w:val="32"/>
          <w:szCs w:val="32"/>
        </w:rPr>
        <w:t xml:space="preserve">   </w:t>
      </w:r>
      <w:r w:rsidRPr="00475E15">
        <w:rPr>
          <w:rFonts w:asciiTheme="majorBidi" w:hAnsiTheme="majorBidi" w:cstheme="majorBidi"/>
          <w:sz w:val="32"/>
          <w:szCs w:val="32"/>
        </w:rPr>
        <w:t xml:space="preserve">- </w:t>
      </w:r>
      <w:r>
        <w:rPr>
          <w:rFonts w:asciiTheme="majorBidi" w:hAnsiTheme="majorBidi" w:cstheme="majorBidi"/>
          <w:b/>
          <w:bCs/>
          <w:sz w:val="32"/>
          <w:szCs w:val="32"/>
        </w:rPr>
        <w:t xml:space="preserve">  </w:t>
      </w:r>
      <w:r w:rsidRPr="00C9118A">
        <w:rPr>
          <w:rFonts w:asciiTheme="majorBidi" w:hAnsiTheme="majorBidi" w:cstheme="majorBidi"/>
          <w:sz w:val="32"/>
          <w:szCs w:val="32"/>
        </w:rPr>
        <w:t>None</w:t>
      </w:r>
    </w:p>
    <w:p w:rsidR="00FA591B" w:rsidRDefault="00FA591B" w:rsidP="00F13E58">
      <w:pPr>
        <w:spacing w:after="0" w:line="240" w:lineRule="auto"/>
        <w:rPr>
          <w:rFonts w:asciiTheme="majorBidi" w:hAnsiTheme="majorBidi" w:cstheme="majorBidi"/>
          <w:sz w:val="32"/>
          <w:szCs w:val="32"/>
        </w:rPr>
      </w:pPr>
      <w:r w:rsidRPr="0046095A">
        <w:rPr>
          <w:rFonts w:asciiTheme="majorBidi" w:hAnsiTheme="majorBidi" w:cstheme="majorBidi"/>
          <w:b/>
          <w:bCs/>
          <w:sz w:val="32"/>
          <w:szCs w:val="32"/>
        </w:rPr>
        <w:t>Special Activity</w:t>
      </w:r>
      <w:r w:rsidRPr="0046095A">
        <w:rPr>
          <w:rFonts w:asciiTheme="majorBidi" w:hAnsiTheme="majorBidi" w:cstheme="majorBidi"/>
          <w:b/>
          <w:bCs/>
          <w:sz w:val="32"/>
          <w:szCs w:val="32"/>
        </w:rPr>
        <w:tab/>
        <w:t xml:space="preserve"> </w:t>
      </w:r>
      <w:r>
        <w:rPr>
          <w:rFonts w:asciiTheme="majorBidi" w:hAnsiTheme="majorBidi" w:cstheme="majorBidi"/>
          <w:b/>
          <w:bCs/>
          <w:sz w:val="32"/>
          <w:szCs w:val="32"/>
        </w:rPr>
        <w:t xml:space="preserve">      </w:t>
      </w:r>
      <w:r w:rsidRPr="00475E15">
        <w:rPr>
          <w:rFonts w:asciiTheme="majorBidi" w:hAnsiTheme="majorBidi" w:cstheme="majorBidi"/>
          <w:sz w:val="32"/>
          <w:szCs w:val="32"/>
        </w:rPr>
        <w:t>-</w:t>
      </w:r>
      <w:r>
        <w:rPr>
          <w:rFonts w:asciiTheme="majorBidi" w:hAnsiTheme="majorBidi" w:cstheme="majorBidi"/>
          <w:b/>
          <w:bCs/>
          <w:sz w:val="32"/>
          <w:szCs w:val="32"/>
        </w:rPr>
        <w:t xml:space="preserve">   </w:t>
      </w:r>
      <w:r w:rsidRPr="00C9118A">
        <w:rPr>
          <w:rFonts w:asciiTheme="majorBidi" w:hAnsiTheme="majorBidi" w:cstheme="majorBidi"/>
          <w:sz w:val="32"/>
          <w:szCs w:val="32"/>
        </w:rPr>
        <w:t>None</w:t>
      </w:r>
    </w:p>
    <w:p w:rsidR="00FA591B" w:rsidRPr="00F02E38" w:rsidRDefault="00FA591B" w:rsidP="00F13E58">
      <w:pPr>
        <w:spacing w:after="0" w:line="240" w:lineRule="auto"/>
        <w:rPr>
          <w:rFonts w:asciiTheme="majorBidi" w:hAnsiTheme="majorBidi" w:cstheme="majorBidi"/>
          <w:b/>
          <w:bCs/>
          <w:sz w:val="32"/>
          <w:szCs w:val="32"/>
          <w:u w:val="single"/>
        </w:rPr>
      </w:pPr>
    </w:p>
    <w:p w:rsidR="00FA591B" w:rsidRPr="00F02E38" w:rsidRDefault="0075384C" w:rsidP="00F13E58">
      <w:pPr>
        <w:spacing w:after="0" w:line="240" w:lineRule="auto"/>
        <w:rPr>
          <w:rFonts w:asciiTheme="majorBidi" w:hAnsiTheme="majorBidi" w:cstheme="majorBidi"/>
          <w:b/>
          <w:bCs/>
          <w:sz w:val="32"/>
          <w:szCs w:val="32"/>
          <w:u w:val="single"/>
        </w:rPr>
      </w:pPr>
      <w:r w:rsidRPr="0075384C">
        <w:rPr>
          <w:rFonts w:asciiTheme="majorBidi" w:hAnsiTheme="majorBidi" w:cstheme="majorBidi"/>
          <w:noProof/>
          <w:sz w:val="32"/>
          <w:szCs w:val="32"/>
        </w:rPr>
        <w:pict>
          <v:rect id="_x0000_s1121" style="position:absolute;margin-left:-7.4pt;margin-top:2.75pt;width:448.2pt;height:209.4pt;z-index:2517217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FA591B" w:rsidRPr="00F02E38">
        <w:rPr>
          <w:rFonts w:asciiTheme="majorBidi" w:hAnsiTheme="majorBidi" w:cstheme="majorBidi"/>
          <w:b/>
          <w:bCs/>
          <w:sz w:val="32"/>
          <w:szCs w:val="32"/>
          <w:u w:val="single"/>
        </w:rPr>
        <w:t xml:space="preserve">The Corporate Secretary has the following Responsibilities: </w:t>
      </w:r>
    </w:p>
    <w:p w:rsidR="00FA591B" w:rsidRPr="00F02E38"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1.</w:t>
      </w:r>
      <w:r w:rsidRPr="00F02E38">
        <w:rPr>
          <w:rFonts w:asciiTheme="majorBidi" w:hAnsiTheme="majorBidi" w:cstheme="majorBidi"/>
          <w:sz w:val="32"/>
          <w:szCs w:val="32"/>
        </w:rPr>
        <w:t>Preparing and keeping documents below.</w:t>
      </w:r>
    </w:p>
    <w:p w:rsidR="00FA591B" w:rsidRPr="00F02E38"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a) </w:t>
      </w:r>
      <w:r w:rsidRPr="00F02E38">
        <w:rPr>
          <w:rFonts w:asciiTheme="majorBidi" w:hAnsiTheme="majorBidi" w:cstheme="majorBidi"/>
          <w:sz w:val="32"/>
          <w:szCs w:val="32"/>
        </w:rPr>
        <w:t>Registration of The Committee.</w:t>
      </w:r>
    </w:p>
    <w:p w:rsidR="00FA591B" w:rsidRPr="00F02E38"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b) </w:t>
      </w:r>
      <w:r w:rsidRPr="00F02E38">
        <w:rPr>
          <w:rFonts w:asciiTheme="majorBidi" w:hAnsiTheme="majorBidi" w:cstheme="majorBidi"/>
          <w:sz w:val="32"/>
          <w:szCs w:val="32"/>
        </w:rPr>
        <w:t>Notice and Minutes of Board Meeting and Annual Report of the Company</w:t>
      </w:r>
    </w:p>
    <w:p w:rsidR="00FA591B" w:rsidRPr="00F02E38" w:rsidRDefault="00FA591B"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c) </w:t>
      </w:r>
      <w:r w:rsidRPr="00F02E38">
        <w:rPr>
          <w:rFonts w:asciiTheme="majorBidi" w:hAnsiTheme="majorBidi" w:cstheme="majorBidi"/>
          <w:sz w:val="32"/>
          <w:szCs w:val="32"/>
        </w:rPr>
        <w:t>Notice and Minutes of Shareholders Meeting</w:t>
      </w:r>
    </w:p>
    <w:p w:rsidR="006005A6" w:rsidRDefault="00FA591B" w:rsidP="00F13E58">
      <w:pPr>
        <w:spacing w:after="0" w:line="240" w:lineRule="auto"/>
        <w:rPr>
          <w:rFonts w:asciiTheme="majorBidi" w:hAnsiTheme="majorBidi" w:cstheme="majorBidi"/>
          <w:sz w:val="32"/>
          <w:szCs w:val="32"/>
        </w:rPr>
      </w:pPr>
      <w:r>
        <w:rPr>
          <w:rFonts w:asciiTheme="majorBidi" w:hAnsiTheme="majorBidi" w:cstheme="majorBidi" w:hint="cs"/>
          <w:sz w:val="32"/>
          <w:szCs w:val="32"/>
          <w:cs/>
        </w:rPr>
        <w:t>2</w:t>
      </w:r>
      <w:r w:rsidRPr="00F02E38">
        <w:rPr>
          <w:rFonts w:asciiTheme="majorBidi" w:hAnsiTheme="majorBidi" w:cstheme="majorBidi"/>
          <w:sz w:val="32"/>
          <w:szCs w:val="32"/>
        </w:rPr>
        <w:t xml:space="preserve">.Keeping the report of the interests of directors, executives, under Section 89/14 the report to </w:t>
      </w:r>
    </w:p>
    <w:p w:rsidR="00FA591B" w:rsidRPr="00F02E38" w:rsidRDefault="00FA591B" w:rsidP="00F13E58">
      <w:pPr>
        <w:spacing w:after="0" w:line="240" w:lineRule="auto"/>
        <w:rPr>
          <w:rFonts w:asciiTheme="majorBidi" w:hAnsiTheme="majorBidi" w:cstheme="majorBidi"/>
          <w:sz w:val="32"/>
          <w:szCs w:val="32"/>
        </w:rPr>
      </w:pPr>
      <w:r w:rsidRPr="00F02E38">
        <w:rPr>
          <w:rFonts w:asciiTheme="majorBidi" w:hAnsiTheme="majorBidi" w:cstheme="majorBidi"/>
          <w:sz w:val="32"/>
          <w:szCs w:val="32"/>
        </w:rPr>
        <w:t>chairman and Chairman of the Audit Committee within seven days from the date of receiving the report.</w:t>
      </w:r>
    </w:p>
    <w:p w:rsidR="00FA591B" w:rsidRDefault="00FA591B" w:rsidP="00F13E58">
      <w:pPr>
        <w:spacing w:after="0" w:line="240" w:lineRule="auto"/>
        <w:rPr>
          <w:rFonts w:asciiTheme="majorBidi" w:hAnsiTheme="majorBidi" w:cstheme="majorBidi"/>
          <w:sz w:val="32"/>
          <w:szCs w:val="32"/>
        </w:rPr>
      </w:pPr>
      <w:r>
        <w:rPr>
          <w:rFonts w:asciiTheme="majorBidi" w:hAnsiTheme="majorBidi" w:cstheme="majorBidi" w:hint="cs"/>
          <w:sz w:val="32"/>
          <w:szCs w:val="32"/>
          <w:cs/>
        </w:rPr>
        <w:t>3</w:t>
      </w:r>
      <w:r w:rsidRPr="00F02E38">
        <w:rPr>
          <w:rFonts w:asciiTheme="majorBidi" w:hAnsiTheme="majorBidi" w:cstheme="majorBidi"/>
          <w:sz w:val="32"/>
          <w:szCs w:val="32"/>
        </w:rPr>
        <w:t>.Other actions According to the notification of the Capital Market Commission.</w:t>
      </w:r>
    </w:p>
    <w:p w:rsidR="00556EF3" w:rsidRDefault="00556EF3" w:rsidP="00F13E58">
      <w:pPr>
        <w:spacing w:after="0" w:line="240" w:lineRule="auto"/>
        <w:ind w:left="850" w:hanging="567"/>
        <w:rPr>
          <w:rFonts w:ascii="Angsana New" w:eastAsia="Arial" w:hAnsi="Angsana New" w:cs="Angsana New"/>
          <w:b/>
          <w:bCs/>
          <w:color w:val="000000"/>
          <w:sz w:val="32"/>
          <w:szCs w:val="32"/>
          <w:lang w:bidi="ar-SA"/>
        </w:rPr>
      </w:pPr>
      <w:r w:rsidRPr="00B72E72">
        <w:rPr>
          <w:rFonts w:ascii="Angsana New" w:hAnsi="Angsana New" w:cs="Angsana New"/>
          <w:sz w:val="32"/>
          <w:szCs w:val="32"/>
        </w:rPr>
        <w:lastRenderedPageBreak/>
        <w:t xml:space="preserve">Attachment 2 </w:t>
      </w:r>
      <w:r w:rsidRPr="00B72E72">
        <w:rPr>
          <w:rFonts w:ascii="Angsana New" w:hAnsi="Angsana New" w:cs="Angsana New"/>
          <w:sz w:val="32"/>
          <w:szCs w:val="32"/>
        </w:rPr>
        <w:tab/>
        <w:t>Detail of Comm</w:t>
      </w:r>
      <w:r>
        <w:rPr>
          <w:rFonts w:ascii="Angsana New" w:hAnsi="Angsana New" w:cs="Angsana New"/>
          <w:sz w:val="32"/>
          <w:szCs w:val="32"/>
        </w:rPr>
        <w:t>ittee of Subsidiary Companies</w:t>
      </w:r>
    </w:p>
    <w:p w:rsidR="00556EF3" w:rsidRPr="00556EF3" w:rsidRDefault="00556EF3" w:rsidP="00556EF3">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The disclosure of biographical</w:t>
      </w:r>
    </w:p>
    <w:p w:rsidR="00556EF3" w:rsidRPr="00556EF3" w:rsidRDefault="00556EF3" w:rsidP="00556EF3">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Director, Executive, Authority control, and Corporate Secretary</w:t>
      </w: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39" style="position:absolute;left:0;text-align:left;margin-left:-7.4pt;margin-top:17.9pt;width:448.25pt;height:218.3pt;z-index:2517309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cs/>
        </w:rPr>
      </w:pPr>
      <w:r w:rsidRPr="00556EF3">
        <w:rPr>
          <w:rFonts w:ascii="Angsana New" w:eastAsia="Arial" w:hAnsi="Angsana New" w:cs="Angsana New"/>
          <w:b/>
          <w:bCs/>
          <w:color w:val="000000"/>
          <w:sz w:val="32"/>
          <w:szCs w:val="32"/>
          <w:u w:val="single"/>
          <w:lang w:bidi="ar-SA"/>
        </w:rPr>
        <w:t>Name</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Age</w:t>
      </w:r>
      <w:r w:rsidRPr="00556EF3">
        <w:rPr>
          <w:rFonts w:ascii="Angsana New" w:eastAsia="Arial" w:hAnsi="Angsana New" w:cs="Angsana New" w:hint="cs"/>
          <w:b/>
          <w:bCs/>
          <w:color w:val="000000"/>
          <w:sz w:val="32"/>
          <w:szCs w:val="32"/>
          <w:u w:val="single"/>
          <w:cs/>
        </w:rPr>
        <w:t xml:space="preserve"> / </w:t>
      </w:r>
      <w:r w:rsidRPr="00556EF3">
        <w:rPr>
          <w:rFonts w:ascii="Angsana New" w:eastAsia="Arial" w:hAnsi="Angsana New" w:cs="Angsana New"/>
          <w:b/>
          <w:bCs/>
          <w:color w:val="000000"/>
          <w:sz w:val="32"/>
          <w:szCs w:val="32"/>
          <w:u w:val="single"/>
          <w:lang w:bidi="ar-SA"/>
        </w:rPr>
        <w:t>Position</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Date appointed</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Mr. Vip</w:t>
      </w:r>
      <w:r w:rsidR="00C645F7">
        <w:rPr>
          <w:rFonts w:ascii="Angsana New" w:eastAsia="Arial" w:hAnsi="Angsana New" w:cs="Angsana New"/>
          <w:b/>
          <w:bCs/>
          <w:color w:val="000000"/>
          <w:sz w:val="32"/>
          <w:szCs w:val="32"/>
          <w:lang w:bidi="ar-SA"/>
        </w:rPr>
        <w:t xml:space="preserve">het Sihachakr </w:t>
      </w:r>
      <w:r w:rsidR="00C645F7">
        <w:rPr>
          <w:rFonts w:ascii="Angsana New" w:eastAsia="Arial" w:hAnsi="Angsana New" w:cs="Angsana New"/>
          <w:b/>
          <w:bCs/>
          <w:color w:val="000000"/>
          <w:sz w:val="32"/>
          <w:szCs w:val="32"/>
          <w:lang w:bidi="ar-SA"/>
        </w:rPr>
        <w:tab/>
      </w:r>
      <w:r w:rsidR="00C645F7">
        <w:rPr>
          <w:rFonts w:ascii="Angsana New" w:eastAsia="Arial" w:hAnsi="Angsana New" w:cs="Angsana New"/>
          <w:b/>
          <w:bCs/>
          <w:color w:val="000000"/>
          <w:sz w:val="32"/>
          <w:szCs w:val="32"/>
          <w:lang w:bidi="ar-SA"/>
        </w:rPr>
        <w:tab/>
        <w:t xml:space="preserve">Age 51 </w:t>
      </w:r>
      <w:r w:rsidRPr="00556EF3">
        <w:rPr>
          <w:rFonts w:ascii="Angsana New" w:eastAsia="Arial" w:hAnsi="Angsana New" w:cs="Angsana New"/>
          <w:b/>
          <w:bCs/>
          <w:color w:val="000000"/>
          <w:sz w:val="32"/>
          <w:szCs w:val="32"/>
          <w:lang w:bidi="ar-SA"/>
        </w:rPr>
        <w:t>years</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Chairman</w:t>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Education</w:t>
      </w:r>
      <w:r w:rsidRPr="00556EF3">
        <w:rPr>
          <w:rFonts w:ascii="Angsana New" w:eastAsia="Arial" w:hAnsi="Angsana New" w:cs="Angsana New"/>
          <w:b/>
          <w:bCs/>
          <w:color w:val="000000"/>
          <w:sz w:val="32"/>
          <w:szCs w:val="32"/>
          <w:u w:val="single"/>
          <w:cs/>
        </w:rPr>
        <w:t xml:space="preserve"> / </w:t>
      </w:r>
      <w:r w:rsidRPr="00556EF3">
        <w:rPr>
          <w:rFonts w:ascii="Angsana New" w:eastAsia="Arial" w:hAnsi="Angsana New" w:cs="Angsana New"/>
          <w:b/>
          <w:bCs/>
          <w:color w:val="000000"/>
          <w:sz w:val="32"/>
          <w:szCs w:val="32"/>
          <w:u w:val="single"/>
          <w:lang w:bidi="ar-SA"/>
        </w:rPr>
        <w:t>Training</w:t>
      </w:r>
      <w:r w:rsidRPr="00556EF3">
        <w:rPr>
          <w:rFonts w:ascii="Angsana New" w:eastAsia="Arial" w:hAnsi="Angsana New" w:cs="Angsana New" w:hint="cs"/>
          <w:b/>
          <w:bCs/>
          <w:color w:val="000000"/>
          <w:sz w:val="32"/>
          <w:szCs w:val="32"/>
          <w:u w:val="single"/>
          <w:cs/>
        </w:rPr>
        <w:t xml:space="preserve"> </w:t>
      </w:r>
    </w:p>
    <w:p w:rsidR="00556EF3" w:rsidRPr="00556EF3" w:rsidRDefault="00C645F7" w:rsidP="00556EF3">
      <w:pPr>
        <w:spacing w:after="0" w:line="240" w:lineRule="auto"/>
        <w:ind w:left="850" w:hanging="567"/>
        <w:rPr>
          <w:rFonts w:ascii="Angsana New" w:eastAsia="Arial" w:hAnsi="Angsana New" w:cs="Angsana New"/>
          <w:b/>
          <w:bCs/>
          <w:color w:val="000000"/>
          <w:sz w:val="32"/>
          <w:szCs w:val="32"/>
          <w:lang w:bidi="ar-SA"/>
        </w:rPr>
      </w:pPr>
      <w:r>
        <w:rPr>
          <w:rFonts w:ascii="Angsana New" w:eastAsia="Arial" w:hAnsi="Angsana New" w:cs="Angsana New"/>
          <w:b/>
          <w:bCs/>
          <w:color w:val="000000"/>
          <w:sz w:val="32"/>
          <w:szCs w:val="32"/>
          <w:lang w:bidi="ar-SA"/>
        </w:rPr>
        <w:t xml:space="preserve">Master Degree, </w:t>
      </w:r>
      <w:r w:rsidR="00556EF3" w:rsidRPr="00556EF3">
        <w:rPr>
          <w:rFonts w:ascii="Angsana New" w:eastAsia="Arial" w:hAnsi="Angsana New" w:cs="Angsana New"/>
          <w:b/>
          <w:bCs/>
          <w:color w:val="000000"/>
          <w:sz w:val="32"/>
          <w:szCs w:val="32"/>
          <w:lang w:bidi="ar-SA"/>
        </w:rPr>
        <w:t>Union of Soviet Socialist Republics (U.S.S.R.)</w:t>
      </w:r>
      <w:r w:rsidR="00556EF3" w:rsidRPr="00556EF3">
        <w:rPr>
          <w:rFonts w:ascii="Angsana New" w:eastAsia="Arial" w:hAnsi="Angsana New" w:cs="Angsana New"/>
          <w:b/>
          <w:bCs/>
          <w:color w:val="000000"/>
          <w:sz w:val="32"/>
          <w:szCs w:val="32"/>
          <w:lang w:bidi="ar-SA"/>
        </w:rPr>
        <w:tab/>
      </w:r>
      <w:r w:rsidR="00556EF3" w:rsidRPr="00556EF3">
        <w:rPr>
          <w:rFonts w:ascii="Angsana New" w:eastAsia="Arial" w:hAnsi="Angsana New" w:cs="Angsana New"/>
          <w:b/>
          <w:bCs/>
          <w:color w:val="000000"/>
          <w:sz w:val="32"/>
          <w:szCs w:val="32"/>
          <w:lang w:bidi="ar-SA"/>
        </w:rPr>
        <w:tab/>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u w:val="single"/>
          <w:lang w:bidi="ar-SA"/>
        </w:rPr>
        <w:t xml:space="preserve">Training Course in </w:t>
      </w:r>
      <w:r w:rsidRPr="00556EF3">
        <w:rPr>
          <w:rFonts w:ascii="Angsana New" w:eastAsia="Arial" w:hAnsi="Angsana New" w:cs="Angsana New"/>
          <w:b/>
          <w:bCs/>
          <w:color w:val="000000"/>
          <w:sz w:val="32"/>
          <w:szCs w:val="32"/>
          <w:u w:val="single"/>
          <w:cs/>
        </w:rPr>
        <w:t>201</w:t>
      </w:r>
      <w:r w:rsidR="00AA6591">
        <w:rPr>
          <w:rFonts w:ascii="Angsana New" w:eastAsia="Arial" w:hAnsi="Angsana New" w:cs="Angsana New"/>
          <w:b/>
          <w:bCs/>
          <w:color w:val="000000"/>
          <w:sz w:val="32"/>
          <w:szCs w:val="32"/>
          <w:u w:val="single"/>
          <w:lang w:bidi="ar-SA"/>
        </w:rPr>
        <w:t>7</w:t>
      </w:r>
      <w:r w:rsidRPr="00556EF3">
        <w:rPr>
          <w:rFonts w:ascii="Angsana New" w:eastAsia="Arial" w:hAnsi="Angsana New" w:cs="Angsana New" w:hint="cs"/>
          <w:b/>
          <w:bCs/>
          <w:color w:val="000000"/>
          <w:sz w:val="32"/>
          <w:szCs w:val="32"/>
          <w:cs/>
        </w:rPr>
        <w:tab/>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 xml:space="preserve">  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Company Shareholding (%)</w:t>
      </w:r>
      <w:r w:rsidRPr="00556EF3">
        <w:rPr>
          <w:rFonts w:ascii="Angsana New" w:eastAsia="Arial" w:hAnsi="Angsana New" w:cs="Angsana New" w:hint="cs"/>
          <w:b/>
          <w:bCs/>
          <w:color w:val="000000"/>
          <w:sz w:val="32"/>
          <w:szCs w:val="32"/>
          <w:u w:val="single"/>
          <w:lang w:bidi="ar-SA"/>
        </w:rPr>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hint="cs"/>
          <w:b/>
          <w:bCs/>
          <w:color w:val="000000"/>
          <w:sz w:val="32"/>
          <w:szCs w:val="32"/>
          <w:cs/>
        </w:rPr>
        <w:t>-</w:t>
      </w:r>
      <w:r w:rsidRPr="00556EF3">
        <w:rPr>
          <w:rFonts w:ascii="Angsana New" w:eastAsia="Arial" w:hAnsi="Angsana New" w:cs="Angsana New"/>
          <w:b/>
          <w:bCs/>
          <w:color w:val="000000"/>
          <w:sz w:val="32"/>
          <w:szCs w:val="32"/>
          <w:lang w:bidi="ar-SA"/>
        </w:rPr>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Family Relationship to Management</w:t>
      </w:r>
      <w:r w:rsidRPr="00556EF3">
        <w:rPr>
          <w:rFonts w:ascii="Angsana New" w:eastAsia="Arial" w:hAnsi="Angsana New" w:cs="Angsana New" w:hint="cs"/>
          <w:b/>
          <w:bCs/>
          <w:color w:val="000000"/>
          <w:sz w:val="32"/>
          <w:szCs w:val="32"/>
          <w:u w:val="single"/>
          <w:lang w:bidi="ar-SA"/>
        </w:rPr>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cs/>
        </w:rPr>
      </w:pPr>
      <w:r w:rsidRPr="0075384C">
        <w:rPr>
          <w:rFonts w:ascii="Angsana New" w:eastAsia="Arial" w:hAnsi="Angsana New" w:cs="Angsana New"/>
          <w:b/>
          <w:bCs/>
          <w:color w:val="000000"/>
          <w:sz w:val="32"/>
          <w:szCs w:val="32"/>
          <w:lang w:val="th-TH" w:bidi="ar-SA"/>
        </w:rPr>
        <w:pict>
          <v:shape id="_x0000_s1141" type="#_x0000_t202" style="position:absolute;left:0;text-align:left;margin-left:-7.4pt;margin-top:1.2pt;width:448.25pt;height:82.7pt;z-index:251732992;mso-width-relative:margin;mso-height-relative:margin">
            <v:textbox style="mso-next-textbox:#_x0000_s1141">
              <w:txbxContent>
                <w:p w:rsidR="00DA4960" w:rsidRDefault="00AA6591" w:rsidP="00556EF3">
                  <w:pPr>
                    <w:pStyle w:val="PlainText"/>
                    <w:rPr>
                      <w:rFonts w:asciiTheme="majorBidi" w:hAnsiTheme="majorBidi" w:cstheme="majorBidi"/>
                      <w:b/>
                      <w:bCs/>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Pr>
                      <w:rFonts w:asciiTheme="majorBidi" w:hAnsiTheme="majorBidi" w:cstheme="majorBidi"/>
                      <w:b/>
                      <w:bCs/>
                      <w:sz w:val="32"/>
                      <w:szCs w:val="32"/>
                      <w:u w:val="single"/>
                    </w:rPr>
                    <w:t xml:space="preserve"> Years</w:t>
                  </w:r>
                  <w:r>
                    <w:rPr>
                      <w:rFonts w:asciiTheme="majorBidi" w:hAnsiTheme="majorBidi" w:cstheme="majorBidi"/>
                      <w:b/>
                      <w:bCs/>
                      <w:sz w:val="32"/>
                      <w:szCs w:val="32"/>
                    </w:rPr>
                    <w:t>) Information as December 31, 2017</w:t>
                  </w:r>
                </w:p>
                <w:p w:rsidR="00DA4960" w:rsidRDefault="00DA4960" w:rsidP="00556EF3">
                  <w:pPr>
                    <w:pStyle w:val="PlainText"/>
                    <w:rPr>
                      <w:rFonts w:asciiTheme="majorBidi" w:hAnsiTheme="majorBidi" w:cstheme="majorBidi"/>
                      <w:sz w:val="32"/>
                      <w:szCs w:val="32"/>
                    </w:rPr>
                  </w:pPr>
                  <w:r>
                    <w:rPr>
                      <w:rFonts w:asciiTheme="majorBidi" w:hAnsiTheme="majorBidi" w:cstheme="majorBidi"/>
                      <w:sz w:val="32"/>
                      <w:szCs w:val="32"/>
                    </w:rPr>
                    <w:t>2017</w:t>
                  </w:r>
                  <w:r w:rsidRPr="00C9118A">
                    <w:rPr>
                      <w:rFonts w:asciiTheme="majorBidi" w:hAnsiTheme="majorBidi" w:cstheme="majorBidi"/>
                      <w:sz w:val="32"/>
                      <w:szCs w:val="32"/>
                    </w:rPr>
                    <w:t>- Present</w:t>
                  </w:r>
                  <w:r w:rsidRPr="00C9118A">
                    <w:rPr>
                      <w:rFonts w:asciiTheme="majorBidi" w:hAnsiTheme="majorBidi" w:cstheme="majorBidi"/>
                      <w:sz w:val="32"/>
                      <w:szCs w:val="32"/>
                    </w:rPr>
                    <w:tab/>
                    <w:t>President</w:t>
                  </w:r>
                  <w:r w:rsidRPr="00C9118A">
                    <w:rPr>
                      <w:rFonts w:asciiTheme="majorBidi" w:hAnsiTheme="majorBidi" w:cstheme="majorBidi"/>
                      <w:sz w:val="32"/>
                      <w:szCs w:val="32"/>
                    </w:rPr>
                    <w:tab/>
                  </w:r>
                  <w:r>
                    <w:rPr>
                      <w:rFonts w:asciiTheme="majorBidi" w:hAnsiTheme="majorBidi" w:cstheme="majorBidi"/>
                      <w:sz w:val="32"/>
                      <w:szCs w:val="32"/>
                    </w:rPr>
                    <w:t>Lao</w:t>
                  </w:r>
                  <w:r w:rsidRPr="00C9118A">
                    <w:rPr>
                      <w:rFonts w:asciiTheme="majorBidi" w:hAnsiTheme="majorBidi" w:cstheme="majorBidi"/>
                      <w:sz w:val="32"/>
                      <w:szCs w:val="32"/>
                    </w:rPr>
                    <w:t xml:space="preserve">vivat Insurance </w:t>
                  </w:r>
                </w:p>
                <w:p w:rsidR="00DA4960" w:rsidRDefault="00DA4960" w:rsidP="00556EF3">
                  <w:pPr>
                    <w:pStyle w:val="PlainText"/>
                    <w:rPr>
                      <w:rFonts w:asciiTheme="majorBidi" w:hAnsiTheme="majorBidi" w:cstheme="majorBidi"/>
                      <w:sz w:val="32"/>
                      <w:szCs w:val="32"/>
                    </w:rPr>
                  </w:pPr>
                  <w:r>
                    <w:rPr>
                      <w:rFonts w:asciiTheme="majorBidi" w:hAnsiTheme="majorBidi" w:cstheme="majorBidi"/>
                      <w:sz w:val="32"/>
                      <w:szCs w:val="32"/>
                    </w:rPr>
                    <w:t>Personal Business</w:t>
                  </w:r>
                </w:p>
                <w:p w:rsidR="00DA4960" w:rsidRDefault="00DA4960" w:rsidP="00556EF3">
                  <w:pPr>
                    <w:pStyle w:val="PlainText"/>
                    <w:rPr>
                      <w:rFonts w:asciiTheme="majorBidi" w:hAnsiTheme="majorBidi"/>
                      <w:sz w:val="32"/>
                      <w:szCs w:val="32"/>
                      <w:rtl/>
                      <w:cs/>
                    </w:rPr>
                  </w:pPr>
                  <w:r>
                    <w:rPr>
                      <w:rFonts w:asciiTheme="majorBidi" w:hAnsiTheme="majorBidi" w:cstheme="majorBidi" w:hint="cs"/>
                      <w:sz w:val="32"/>
                      <w:szCs w:val="32"/>
                      <w:rtl/>
                      <w:cs/>
                    </w:rPr>
                    <w:tab/>
                  </w:r>
                </w:p>
                <w:p w:rsidR="00DA4960" w:rsidRPr="0060455B" w:rsidRDefault="00DA4960" w:rsidP="00556EF3">
                  <w:pPr>
                    <w:pStyle w:val="PlainText"/>
                    <w:rPr>
                      <w:rFonts w:cs="Tms Rmn"/>
                      <w:rtl/>
                      <w:cs/>
                    </w:rPr>
                  </w:pP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r w:rsidR="00556EF3" w:rsidRPr="00556EF3">
        <w:rPr>
          <w:rFonts w:ascii="Angsana New" w:eastAsia="Arial" w:hAnsi="Angsana New" w:cs="Angsana New"/>
          <w:b/>
          <w:bCs/>
          <w:color w:val="000000"/>
          <w:sz w:val="32"/>
          <w:szCs w:val="32"/>
          <w:u w:val="single"/>
          <w:cs/>
        </w:rPr>
        <w:t>ประสบการณ์ทำงานในระยะ 5 ปี ย้อนหลัง</w:t>
      </w:r>
      <w:r w:rsidR="00556EF3" w:rsidRPr="00556EF3">
        <w:rPr>
          <w:rFonts w:ascii="Angsana New" w:eastAsia="Arial" w:hAnsi="Angsana New" w:cs="Angsana New" w:hint="cs"/>
          <w:b/>
          <w:bCs/>
          <w:color w:val="000000"/>
          <w:sz w:val="32"/>
          <w:szCs w:val="32"/>
          <w:cs/>
        </w:rPr>
        <w:t xml:space="preserve"> </w:t>
      </w:r>
      <w:r w:rsidR="00556EF3" w:rsidRPr="00556EF3">
        <w:rPr>
          <w:rFonts w:ascii="Angsana New" w:eastAsia="Arial" w:hAnsi="Angsana New" w:cs="Angsana New"/>
          <w:b/>
          <w:bCs/>
          <w:color w:val="000000"/>
          <w:sz w:val="32"/>
          <w:szCs w:val="32"/>
          <w:cs/>
        </w:rPr>
        <w:t>(ข้อมูล ณ วันที่ 31 ธันวาคม 2559)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hint="cs"/>
          <w:b/>
          <w:bCs/>
          <w:color w:val="000000"/>
          <w:sz w:val="32"/>
          <w:szCs w:val="32"/>
          <w:cs/>
        </w:rPr>
        <w:t xml:space="preserve">พ.ศ. 2555 ถึง 2557 ดำรงตำแหน่งกรรมการตรวจสอบ บมจ.ไทยรีประกันชีวิต จำกัด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cs/>
        </w:rPr>
      </w:pPr>
      <w:r w:rsidRPr="00556EF3">
        <w:rPr>
          <w:rFonts w:ascii="Angsana New" w:eastAsia="Arial" w:hAnsi="Angsana New" w:cs="Angsana New" w:hint="cs"/>
          <w:b/>
          <w:bCs/>
          <w:color w:val="000000"/>
          <w:sz w:val="32"/>
          <w:szCs w:val="32"/>
          <w:cs/>
        </w:rPr>
        <w:t>พ.ศ. 2551 ถึง 2555 ดำรงตำแหน่ง ประธานกรรมการ บมจ.โปรเฟสชั่นแนล เวสต์  เทคโนโลยี (1999)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40" style="position:absolute;left:0;text-align:left;margin-left:-7.35pt;margin-top:3.2pt;width:448.2pt;height:156.85pt;z-index:2517319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556EF3" w:rsidRPr="00556EF3">
        <w:rPr>
          <w:rFonts w:ascii="Angsana New" w:eastAsia="Arial" w:hAnsi="Angsana New" w:cs="Angsana New"/>
          <w:b/>
          <w:bCs/>
          <w:color w:val="000000"/>
          <w:sz w:val="32"/>
          <w:szCs w:val="32"/>
          <w:u w:val="single"/>
          <w:lang w:bidi="ar-SA"/>
        </w:rPr>
        <w:t>Other positions in Company or any organization in the past year.</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Listed Company</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b/>
          <w:bCs/>
          <w:color w:val="000000"/>
          <w:sz w:val="32"/>
          <w:szCs w:val="32"/>
          <w:cs/>
        </w:rPr>
        <w:t xml:space="preserve">- </w:t>
      </w: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Limited Company</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Special Activity</w:t>
      </w:r>
      <w:r w:rsidRPr="00556EF3">
        <w:rPr>
          <w:rFonts w:ascii="Angsana New" w:eastAsia="Arial" w:hAnsi="Angsana New" w:cs="Angsana New"/>
          <w:b/>
          <w:bCs/>
          <w:color w:val="000000"/>
          <w:sz w:val="32"/>
          <w:szCs w:val="32"/>
          <w:lang w:bidi="ar-SA"/>
        </w:rPr>
        <w:tab/>
        <w:t xml:space="preserve"> </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lastRenderedPageBreak/>
        <w:t>The disclosure of biographical</w:t>
      </w:r>
    </w:p>
    <w:p w:rsidR="00556EF3" w:rsidRPr="00556EF3" w:rsidRDefault="00556EF3" w:rsidP="00556EF3">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Director, Executive, Authority control, and Corporate Secretary</w:t>
      </w: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42" style="position:absolute;left:0;text-align:left;margin-left:-7.4pt;margin-top:17.9pt;width:448.25pt;height:218.3pt;z-index:2517340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cs/>
        </w:rPr>
      </w:pPr>
      <w:r w:rsidRPr="00556EF3">
        <w:rPr>
          <w:rFonts w:ascii="Angsana New" w:eastAsia="Arial" w:hAnsi="Angsana New" w:cs="Angsana New"/>
          <w:b/>
          <w:bCs/>
          <w:color w:val="000000"/>
          <w:sz w:val="32"/>
          <w:szCs w:val="32"/>
          <w:u w:val="single"/>
          <w:lang w:bidi="ar-SA"/>
        </w:rPr>
        <w:t>Name</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Age</w:t>
      </w:r>
      <w:r w:rsidRPr="00556EF3">
        <w:rPr>
          <w:rFonts w:ascii="Angsana New" w:eastAsia="Arial" w:hAnsi="Angsana New" w:cs="Angsana New" w:hint="cs"/>
          <w:b/>
          <w:bCs/>
          <w:color w:val="000000"/>
          <w:sz w:val="32"/>
          <w:szCs w:val="32"/>
          <w:u w:val="single"/>
          <w:cs/>
        </w:rPr>
        <w:t xml:space="preserve"> / </w:t>
      </w:r>
      <w:r w:rsidRPr="00556EF3">
        <w:rPr>
          <w:rFonts w:ascii="Angsana New" w:eastAsia="Arial" w:hAnsi="Angsana New" w:cs="Angsana New"/>
          <w:b/>
          <w:bCs/>
          <w:color w:val="000000"/>
          <w:sz w:val="32"/>
          <w:szCs w:val="32"/>
          <w:u w:val="single"/>
          <w:lang w:bidi="ar-SA"/>
        </w:rPr>
        <w:t>Position</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Date appointed</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Mr. Thawan Viranont </w:t>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t>A</w:t>
      </w:r>
      <w:r w:rsidR="00C645F7">
        <w:rPr>
          <w:rFonts w:ascii="Angsana New" w:eastAsia="Arial" w:hAnsi="Angsana New" w:cs="Angsana New"/>
          <w:b/>
          <w:bCs/>
          <w:color w:val="000000"/>
          <w:sz w:val="32"/>
          <w:szCs w:val="32"/>
          <w:lang w:bidi="ar-SA"/>
        </w:rPr>
        <w:t xml:space="preserve">ge 69 </w:t>
      </w:r>
      <w:r w:rsidRPr="00556EF3">
        <w:rPr>
          <w:rFonts w:ascii="Angsana New" w:eastAsia="Arial" w:hAnsi="Angsana New" w:cs="Angsana New"/>
          <w:b/>
          <w:bCs/>
          <w:color w:val="000000"/>
          <w:sz w:val="32"/>
          <w:szCs w:val="32"/>
          <w:lang w:bidi="ar-SA"/>
        </w:rPr>
        <w:t>years</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Vice President </w:t>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Education</w:t>
      </w:r>
      <w:r w:rsidRPr="00556EF3">
        <w:rPr>
          <w:rFonts w:ascii="Angsana New" w:eastAsia="Arial" w:hAnsi="Angsana New" w:cs="Angsana New"/>
          <w:b/>
          <w:bCs/>
          <w:color w:val="000000"/>
          <w:sz w:val="32"/>
          <w:szCs w:val="32"/>
          <w:u w:val="single"/>
          <w:cs/>
        </w:rPr>
        <w:t xml:space="preserve"> / </w:t>
      </w:r>
      <w:r w:rsidRPr="00556EF3">
        <w:rPr>
          <w:rFonts w:ascii="Angsana New" w:eastAsia="Arial" w:hAnsi="Angsana New" w:cs="Angsana New"/>
          <w:b/>
          <w:bCs/>
          <w:color w:val="000000"/>
          <w:sz w:val="32"/>
          <w:szCs w:val="32"/>
          <w:u w:val="single"/>
          <w:lang w:bidi="ar-SA"/>
        </w:rPr>
        <w:t>Training</w:t>
      </w:r>
      <w:r w:rsidRPr="00556EF3">
        <w:rPr>
          <w:rFonts w:ascii="Angsana New" w:eastAsia="Arial" w:hAnsi="Angsana New" w:cs="Angsana New" w:hint="cs"/>
          <w:b/>
          <w:bCs/>
          <w:color w:val="000000"/>
          <w:sz w:val="32"/>
          <w:szCs w:val="32"/>
          <w:u w:val="single"/>
          <w:cs/>
        </w:rPr>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B.A. Law, Thammasart University</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Director Accreditation Program (DAP), Thai Institute of Directors (IOD)</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u w:val="single"/>
          <w:lang w:bidi="ar-SA"/>
        </w:rPr>
        <w:t xml:space="preserve">Training Course in </w:t>
      </w:r>
      <w:r w:rsidRPr="00556EF3">
        <w:rPr>
          <w:rFonts w:ascii="Angsana New" w:eastAsia="Arial" w:hAnsi="Angsana New" w:cs="Angsana New"/>
          <w:b/>
          <w:bCs/>
          <w:color w:val="000000"/>
          <w:sz w:val="32"/>
          <w:szCs w:val="32"/>
          <w:u w:val="single"/>
          <w:cs/>
        </w:rPr>
        <w:t>201</w:t>
      </w:r>
      <w:r w:rsidRPr="00556EF3">
        <w:rPr>
          <w:rFonts w:ascii="Angsana New" w:eastAsia="Arial" w:hAnsi="Angsana New" w:cs="Angsana New"/>
          <w:b/>
          <w:bCs/>
          <w:color w:val="000000"/>
          <w:sz w:val="32"/>
          <w:szCs w:val="32"/>
          <w:u w:val="single"/>
          <w:lang w:bidi="ar-SA"/>
        </w:rPr>
        <w:t>6</w:t>
      </w:r>
      <w:r w:rsidRPr="00556EF3">
        <w:rPr>
          <w:rFonts w:ascii="Angsana New" w:eastAsia="Arial" w:hAnsi="Angsana New" w:cs="Angsana New" w:hint="cs"/>
          <w:b/>
          <w:bCs/>
          <w:color w:val="000000"/>
          <w:sz w:val="32"/>
          <w:szCs w:val="32"/>
          <w:cs/>
        </w:rPr>
        <w:tab/>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 xml:space="preserve">  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p>
    <w:p w:rsidR="00556EF3" w:rsidRPr="00556EF3" w:rsidRDefault="00556EF3" w:rsidP="00556EF3">
      <w:pPr>
        <w:spacing w:after="0" w:line="280" w:lineRule="exact"/>
        <w:ind w:left="851"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Company Shareholding (%)</w:t>
      </w:r>
      <w:r w:rsidRPr="00556EF3">
        <w:rPr>
          <w:rFonts w:ascii="Angsana New" w:eastAsia="Arial" w:hAnsi="Angsana New" w:cs="Angsana New" w:hint="cs"/>
          <w:b/>
          <w:bCs/>
          <w:color w:val="000000"/>
          <w:sz w:val="32"/>
          <w:szCs w:val="32"/>
          <w:u w:val="single"/>
          <w:lang w:bidi="ar-SA"/>
        </w:rPr>
        <w:t xml:space="preserve"> </w:t>
      </w:r>
    </w:p>
    <w:p w:rsidR="00556EF3" w:rsidRDefault="00556EF3" w:rsidP="00556EF3">
      <w:pPr>
        <w:spacing w:after="0" w:line="280" w:lineRule="exact"/>
        <w:ind w:left="851"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w:t>
      </w:r>
    </w:p>
    <w:p w:rsidR="00556EF3" w:rsidRPr="00556EF3" w:rsidRDefault="00556EF3" w:rsidP="00556EF3">
      <w:pPr>
        <w:spacing w:after="0" w:line="280" w:lineRule="exact"/>
        <w:ind w:left="851" w:hanging="567"/>
        <w:rPr>
          <w:rFonts w:ascii="Angsana New" w:eastAsia="Arial" w:hAnsi="Angsana New" w:cs="Angsana New"/>
          <w:b/>
          <w:bCs/>
          <w:color w:val="000000"/>
          <w:sz w:val="32"/>
          <w:szCs w:val="32"/>
          <w:lang w:bidi="ar-SA"/>
        </w:rPr>
      </w:pPr>
    </w:p>
    <w:p w:rsidR="00556EF3" w:rsidRPr="00556EF3" w:rsidRDefault="00556EF3" w:rsidP="00556EF3">
      <w:pPr>
        <w:spacing w:after="0" w:line="280" w:lineRule="exact"/>
        <w:ind w:left="851"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Family Relationship to Management</w:t>
      </w:r>
      <w:r w:rsidRPr="00556EF3">
        <w:rPr>
          <w:rFonts w:ascii="Angsana New" w:eastAsia="Arial" w:hAnsi="Angsana New" w:cs="Angsana New" w:hint="cs"/>
          <w:b/>
          <w:bCs/>
          <w:color w:val="000000"/>
          <w:sz w:val="32"/>
          <w:szCs w:val="32"/>
          <w:u w:val="single"/>
          <w:lang w:bidi="ar-SA"/>
        </w:rPr>
        <w:t xml:space="preserve"> </w:t>
      </w:r>
    </w:p>
    <w:p w:rsidR="00556EF3" w:rsidRDefault="00556EF3" w:rsidP="00556EF3">
      <w:pPr>
        <w:spacing w:after="0" w:line="280" w:lineRule="exact"/>
        <w:ind w:left="851" w:hanging="567"/>
        <w:rPr>
          <w:rFonts w:ascii="Angsana New" w:eastAsia="Arial" w:hAnsi="Angsana New" w:cs="Angsana New"/>
          <w:b/>
          <w:bCs/>
          <w:color w:val="000000"/>
          <w:sz w:val="32"/>
          <w:szCs w:val="32"/>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80" w:lineRule="exact"/>
        <w:ind w:left="851" w:hanging="567"/>
        <w:rPr>
          <w:rFonts w:ascii="Angsana New" w:eastAsia="Arial" w:hAnsi="Angsana New" w:cs="Angsana New"/>
          <w:b/>
          <w:bCs/>
          <w:color w:val="000000"/>
          <w:sz w:val="32"/>
          <w:szCs w:val="32"/>
          <w:cs/>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cs/>
        </w:rPr>
      </w:pPr>
      <w:r w:rsidRPr="0075384C">
        <w:rPr>
          <w:rFonts w:ascii="Angsana New" w:eastAsia="Arial" w:hAnsi="Angsana New" w:cs="Angsana New"/>
          <w:b/>
          <w:bCs/>
          <w:color w:val="000000"/>
          <w:sz w:val="32"/>
          <w:szCs w:val="32"/>
          <w:lang w:val="th-TH" w:bidi="ar-SA"/>
        </w:rPr>
        <w:pict>
          <v:shape id="_x0000_s1144" type="#_x0000_t202" style="position:absolute;left:0;text-align:left;margin-left:-7.4pt;margin-top:.4pt;width:448.25pt;height:103.65pt;z-index:251736064;mso-width-relative:margin;mso-height-relative:margin" strokeweight=".25pt">
            <v:textbox style="mso-next-textbox:#_x0000_s1144">
              <w:txbxContent>
                <w:p w:rsidR="00DA4960" w:rsidRDefault="00AA6591" w:rsidP="00556EF3">
                  <w:pPr>
                    <w:pStyle w:val="PlainText"/>
                    <w:rPr>
                      <w:rFonts w:asciiTheme="majorBidi" w:hAnsiTheme="majorBidi" w:cstheme="majorBidi"/>
                      <w:b/>
                      <w:bCs/>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Pr>
                      <w:rFonts w:asciiTheme="majorBidi" w:hAnsiTheme="majorBidi" w:cstheme="majorBidi"/>
                      <w:b/>
                      <w:bCs/>
                      <w:sz w:val="32"/>
                      <w:szCs w:val="32"/>
                      <w:u w:val="single"/>
                    </w:rPr>
                    <w:t xml:space="preserve">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sidR="00DA4960">
                    <w:rPr>
                      <w:rFonts w:asciiTheme="majorBidi" w:hAnsiTheme="majorBidi" w:cstheme="majorBidi"/>
                      <w:b/>
                      <w:bCs/>
                      <w:sz w:val="32"/>
                      <w:szCs w:val="32"/>
                    </w:rPr>
                    <w:t xml:space="preserve"> Information as December 31,</w:t>
                  </w:r>
                  <w:r>
                    <w:rPr>
                      <w:rFonts w:asciiTheme="majorBidi" w:hAnsiTheme="majorBidi" w:cstheme="majorBidi"/>
                      <w:b/>
                      <w:bCs/>
                      <w:sz w:val="32"/>
                      <w:szCs w:val="32"/>
                    </w:rPr>
                    <w:t xml:space="preserve"> 2017</w:t>
                  </w:r>
                </w:p>
                <w:p w:rsidR="00DA4960" w:rsidRPr="00E208FA" w:rsidRDefault="00DA4960" w:rsidP="00556EF3">
                  <w:pPr>
                    <w:pStyle w:val="PlainText"/>
                    <w:rPr>
                      <w:rFonts w:asciiTheme="majorBidi" w:hAnsiTheme="majorBidi" w:cstheme="majorBidi"/>
                      <w:sz w:val="32"/>
                      <w:szCs w:val="32"/>
                    </w:rPr>
                  </w:pPr>
                  <w:r w:rsidRPr="00E208FA">
                    <w:rPr>
                      <w:rFonts w:asciiTheme="majorBidi" w:hAnsiTheme="majorBidi" w:cstheme="majorBidi"/>
                      <w:sz w:val="32"/>
                      <w:szCs w:val="32"/>
                    </w:rPr>
                    <w:t xml:space="preserve">2017-Present </w:t>
                  </w:r>
                  <w:r w:rsidRPr="00E208FA">
                    <w:rPr>
                      <w:rFonts w:asciiTheme="majorBidi" w:hAnsiTheme="majorBidi" w:cstheme="majorBidi"/>
                      <w:sz w:val="32"/>
                      <w:szCs w:val="32"/>
                    </w:rPr>
                    <w:tab/>
                    <w:t>Vice President  Laovivat Insurance</w:t>
                  </w:r>
                </w:p>
                <w:p w:rsidR="00DA4960" w:rsidRPr="00C9118A" w:rsidRDefault="00DA4960" w:rsidP="00556EF3">
                  <w:pPr>
                    <w:pStyle w:val="PlainText"/>
                    <w:rPr>
                      <w:rFonts w:asciiTheme="majorBidi" w:hAnsiTheme="majorBidi" w:cstheme="majorBidi"/>
                      <w:sz w:val="32"/>
                      <w:szCs w:val="32"/>
                    </w:rPr>
                  </w:pPr>
                  <w:r w:rsidRPr="00C9118A">
                    <w:rPr>
                      <w:rFonts w:asciiTheme="majorBidi" w:hAnsiTheme="majorBidi" w:cstheme="majorBidi"/>
                      <w:sz w:val="32"/>
                      <w:szCs w:val="32"/>
                    </w:rPr>
                    <w:t>2015- Present</w:t>
                  </w:r>
                  <w:r w:rsidRPr="00C9118A">
                    <w:rPr>
                      <w:rFonts w:asciiTheme="majorBidi" w:hAnsiTheme="majorBidi" w:cstheme="majorBidi"/>
                      <w:sz w:val="32"/>
                      <w:szCs w:val="32"/>
                    </w:rPr>
                    <w:tab/>
                    <w:t>Advisor of CEO</w:t>
                  </w:r>
                  <w:r w:rsidRPr="00C9118A">
                    <w:rPr>
                      <w:rFonts w:asciiTheme="majorBidi" w:hAnsiTheme="majorBidi" w:cstheme="majorBidi"/>
                      <w:sz w:val="32"/>
                      <w:szCs w:val="32"/>
                    </w:rPr>
                    <w:tab/>
                    <w:t>Thaivivat Insurance PCL.</w:t>
                  </w:r>
                  <w:r>
                    <w:rPr>
                      <w:rFonts w:asciiTheme="majorBidi" w:hAnsiTheme="majorBidi" w:cstheme="majorBidi"/>
                      <w:sz w:val="32"/>
                      <w:szCs w:val="32"/>
                    </w:rPr>
                    <w:t xml:space="preserve"> , Insurance</w:t>
                  </w:r>
                </w:p>
                <w:p w:rsidR="00DA4960" w:rsidRDefault="00DA4960" w:rsidP="00556EF3">
                  <w:pPr>
                    <w:pStyle w:val="PlainText"/>
                    <w:rPr>
                      <w:rFonts w:asciiTheme="majorBidi" w:hAnsiTheme="majorBidi"/>
                      <w:sz w:val="32"/>
                      <w:szCs w:val="32"/>
                      <w:rtl/>
                      <w:cs/>
                    </w:rPr>
                  </w:pPr>
                  <w:r w:rsidRPr="00C9118A">
                    <w:rPr>
                      <w:rFonts w:asciiTheme="majorBidi" w:hAnsiTheme="majorBidi" w:cstheme="majorBidi"/>
                      <w:sz w:val="32"/>
                      <w:szCs w:val="32"/>
                    </w:rPr>
                    <w:t>1999-2014</w:t>
                  </w:r>
                  <w:r w:rsidRPr="00C9118A">
                    <w:rPr>
                      <w:rFonts w:asciiTheme="majorBidi" w:hAnsiTheme="majorBidi" w:cstheme="majorBidi"/>
                      <w:sz w:val="32"/>
                      <w:szCs w:val="32"/>
                    </w:rPr>
                    <w:tab/>
                    <w:t>Executive Vice President</w:t>
                  </w:r>
                  <w:r w:rsidRPr="00C9118A">
                    <w:rPr>
                      <w:rFonts w:asciiTheme="majorBidi" w:hAnsiTheme="majorBidi" w:cstheme="majorBidi"/>
                      <w:sz w:val="32"/>
                      <w:szCs w:val="32"/>
                    </w:rPr>
                    <w:tab/>
                  </w:r>
                  <w:r>
                    <w:rPr>
                      <w:rFonts w:asciiTheme="majorBidi" w:hAnsiTheme="majorBidi" w:cstheme="majorBidi"/>
                      <w:sz w:val="32"/>
                      <w:szCs w:val="32"/>
                    </w:rPr>
                    <w:t xml:space="preserve"> </w:t>
                  </w:r>
                  <w:r w:rsidRPr="00C9118A">
                    <w:rPr>
                      <w:rFonts w:asciiTheme="majorBidi" w:hAnsiTheme="majorBidi" w:cstheme="majorBidi"/>
                      <w:sz w:val="32"/>
                      <w:szCs w:val="32"/>
                    </w:rPr>
                    <w:t>Thaivivat Insurance PCL.</w:t>
                  </w:r>
                  <w:r>
                    <w:rPr>
                      <w:rFonts w:asciiTheme="majorBidi" w:hAnsiTheme="majorBidi" w:cstheme="majorBidi"/>
                      <w:sz w:val="32"/>
                      <w:szCs w:val="32"/>
                    </w:rPr>
                    <w:t xml:space="preserve"> , Insurance</w:t>
                  </w:r>
                  <w:r>
                    <w:rPr>
                      <w:rFonts w:asciiTheme="majorBidi" w:hAnsiTheme="majorBidi" w:cstheme="majorBidi" w:hint="cs"/>
                      <w:sz w:val="32"/>
                      <w:szCs w:val="32"/>
                      <w:rtl/>
                      <w:cs/>
                    </w:rPr>
                    <w:tab/>
                  </w:r>
                </w:p>
                <w:p w:rsidR="00DA4960" w:rsidRPr="0060455B" w:rsidRDefault="00DA4960" w:rsidP="00556EF3">
                  <w:pPr>
                    <w:pStyle w:val="PlainText"/>
                    <w:rPr>
                      <w:rFonts w:cs="Tms Rmn"/>
                      <w:rtl/>
                      <w:cs/>
                    </w:rPr>
                  </w:pP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b/>
          <w:bCs/>
          <w:color w:val="000000"/>
          <w:sz w:val="32"/>
          <w:szCs w:val="32"/>
          <w:u w:val="single"/>
          <w:cs/>
        </w:rPr>
        <w:t>ประสบการณ์ทำงานในระยะ 5 ปี ย้อนหลัง</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cs/>
        </w:rPr>
        <w:t>(ข้อมูล ณ วันที่ 31 ธันวาคม 2559)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hint="cs"/>
          <w:b/>
          <w:bCs/>
          <w:color w:val="000000"/>
          <w:sz w:val="32"/>
          <w:szCs w:val="32"/>
          <w:cs/>
        </w:rPr>
        <w:t xml:space="preserve">พ.ศ. 2555 ถึง 2557 ดำรงตำแหน่งกรรมการตรวจสอบ บมจ.ไทยรีประกันชีวิต จำกัด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rPr>
      </w:pPr>
      <w:r w:rsidRPr="00556EF3">
        <w:rPr>
          <w:rFonts w:ascii="Angsana New" w:eastAsia="Arial" w:hAnsi="Angsana New" w:cs="Angsana New" w:hint="cs"/>
          <w:b/>
          <w:bCs/>
          <w:color w:val="000000"/>
          <w:sz w:val="32"/>
          <w:szCs w:val="32"/>
          <w:cs/>
        </w:rPr>
        <w:t>พ.ศ. 2551 ถึง 2555 ดำรงตำแหน่ง ประธานกรรมการ บมจ.โปรเฟสชั่นแนล เวสต์  เทคโนโลยี (1999)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43" style="position:absolute;left:0;text-align:left;margin-left:-7.35pt;margin-top:-.55pt;width:448.2pt;height:156.85pt;z-index:2517350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556EF3" w:rsidRPr="00556EF3">
        <w:rPr>
          <w:rFonts w:ascii="Angsana New" w:eastAsia="Arial" w:hAnsi="Angsana New" w:cs="Angsana New"/>
          <w:b/>
          <w:bCs/>
          <w:color w:val="000000"/>
          <w:sz w:val="32"/>
          <w:szCs w:val="32"/>
          <w:u w:val="single"/>
          <w:lang w:bidi="ar-SA"/>
        </w:rPr>
        <w:t>Other positions in Company or any organization in the past year.</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Listed Company</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b/>
          <w:bCs/>
          <w:color w:val="000000"/>
          <w:sz w:val="32"/>
          <w:szCs w:val="32"/>
          <w:cs/>
        </w:rPr>
        <w:t xml:space="preserve">- </w:t>
      </w: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Limited Company</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Special Activity</w:t>
      </w:r>
      <w:r w:rsidRPr="00556EF3">
        <w:rPr>
          <w:rFonts w:ascii="Angsana New" w:eastAsia="Arial" w:hAnsi="Angsana New" w:cs="Angsana New"/>
          <w:b/>
          <w:bCs/>
          <w:color w:val="000000"/>
          <w:sz w:val="32"/>
          <w:szCs w:val="32"/>
          <w:lang w:bidi="ar-SA"/>
        </w:rPr>
        <w:tab/>
        <w:t xml:space="preserve"> </w:t>
      </w:r>
    </w:p>
    <w:p w:rsid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Default="00556EF3" w:rsidP="00556EF3">
      <w:pPr>
        <w:spacing w:after="0" w:line="240" w:lineRule="auto"/>
        <w:ind w:left="720"/>
        <w:rPr>
          <w:rFonts w:ascii="Angsana New" w:eastAsia="Arial" w:hAnsi="Angsana New" w:cs="Angsana New"/>
          <w:b/>
          <w:bCs/>
          <w:color w:val="000000"/>
          <w:sz w:val="32"/>
          <w:szCs w:val="32"/>
          <w:lang w:bidi="ar-SA"/>
        </w:rPr>
      </w:pPr>
    </w:p>
    <w:p w:rsidR="00556EF3" w:rsidRPr="00556EF3" w:rsidRDefault="00556EF3" w:rsidP="00556EF3">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lastRenderedPageBreak/>
        <w:t>The disclosure of biographical</w:t>
      </w:r>
    </w:p>
    <w:p w:rsidR="00556EF3" w:rsidRPr="00556EF3" w:rsidRDefault="00556EF3" w:rsidP="00556EF3">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Director, Executive, Authority control, and Corporate Secretary</w:t>
      </w: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51" style="position:absolute;left:0;text-align:left;margin-left:-7.4pt;margin-top:17.9pt;width:448.25pt;height:218.3pt;z-index:2517432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cs/>
        </w:rPr>
      </w:pPr>
      <w:r w:rsidRPr="00556EF3">
        <w:rPr>
          <w:rFonts w:ascii="Angsana New" w:eastAsia="Arial" w:hAnsi="Angsana New" w:cs="Angsana New"/>
          <w:b/>
          <w:bCs/>
          <w:color w:val="000000"/>
          <w:sz w:val="32"/>
          <w:szCs w:val="32"/>
          <w:u w:val="single"/>
          <w:lang w:bidi="ar-SA"/>
        </w:rPr>
        <w:t>Name</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Age</w:t>
      </w:r>
      <w:r w:rsidRPr="00556EF3">
        <w:rPr>
          <w:rFonts w:ascii="Angsana New" w:eastAsia="Arial" w:hAnsi="Angsana New" w:cs="Angsana New" w:hint="cs"/>
          <w:b/>
          <w:bCs/>
          <w:color w:val="000000"/>
          <w:sz w:val="32"/>
          <w:szCs w:val="32"/>
          <w:u w:val="single"/>
          <w:cs/>
        </w:rPr>
        <w:t xml:space="preserve"> / </w:t>
      </w:r>
      <w:r w:rsidRPr="00556EF3">
        <w:rPr>
          <w:rFonts w:ascii="Angsana New" w:eastAsia="Arial" w:hAnsi="Angsana New" w:cs="Angsana New"/>
          <w:b/>
          <w:bCs/>
          <w:color w:val="000000"/>
          <w:sz w:val="32"/>
          <w:szCs w:val="32"/>
          <w:u w:val="single"/>
          <w:lang w:bidi="ar-SA"/>
        </w:rPr>
        <w:t>Position</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Date appointed</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Mr. P</w:t>
      </w:r>
      <w:r w:rsidR="00C645F7">
        <w:rPr>
          <w:rFonts w:ascii="Angsana New" w:eastAsia="Arial" w:hAnsi="Angsana New" w:cs="Angsana New"/>
          <w:b/>
          <w:bCs/>
          <w:color w:val="000000"/>
          <w:sz w:val="32"/>
          <w:szCs w:val="32"/>
          <w:lang w:bidi="ar-SA"/>
        </w:rPr>
        <w:t xml:space="preserve">asatxay Philaphandeth </w:t>
      </w:r>
      <w:r w:rsidR="00C645F7">
        <w:rPr>
          <w:rFonts w:ascii="Angsana New" w:eastAsia="Arial" w:hAnsi="Angsana New" w:cs="Angsana New"/>
          <w:b/>
          <w:bCs/>
          <w:color w:val="000000"/>
          <w:sz w:val="32"/>
          <w:szCs w:val="32"/>
          <w:lang w:bidi="ar-SA"/>
        </w:rPr>
        <w:tab/>
      </w:r>
      <w:r w:rsidR="00C645F7">
        <w:rPr>
          <w:rFonts w:ascii="Angsana New" w:eastAsia="Arial" w:hAnsi="Angsana New" w:cs="Angsana New"/>
          <w:b/>
          <w:bCs/>
          <w:color w:val="000000"/>
          <w:sz w:val="32"/>
          <w:szCs w:val="32"/>
          <w:lang w:bidi="ar-SA"/>
        </w:rPr>
        <w:tab/>
        <w:t xml:space="preserve">Age 53 </w:t>
      </w:r>
      <w:r w:rsidRPr="00556EF3">
        <w:rPr>
          <w:rFonts w:ascii="Angsana New" w:eastAsia="Arial" w:hAnsi="Angsana New" w:cs="Angsana New"/>
          <w:b/>
          <w:bCs/>
          <w:color w:val="000000"/>
          <w:sz w:val="32"/>
          <w:szCs w:val="32"/>
          <w:lang w:bidi="ar-SA"/>
        </w:rPr>
        <w:t>years</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 Vice President</w:t>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u w:val="single"/>
          <w:lang w:bidi="ar-SA"/>
        </w:rPr>
        <w:t xml:space="preserve">Training Course in </w:t>
      </w:r>
      <w:r w:rsidRPr="00556EF3">
        <w:rPr>
          <w:rFonts w:ascii="Angsana New" w:eastAsia="Arial" w:hAnsi="Angsana New" w:cs="Angsana New"/>
          <w:b/>
          <w:bCs/>
          <w:color w:val="000000"/>
          <w:sz w:val="32"/>
          <w:szCs w:val="32"/>
          <w:u w:val="single"/>
          <w:cs/>
        </w:rPr>
        <w:t>201</w:t>
      </w:r>
      <w:r w:rsidRPr="00556EF3">
        <w:rPr>
          <w:rFonts w:ascii="Angsana New" w:eastAsia="Arial" w:hAnsi="Angsana New" w:cs="Angsana New"/>
          <w:b/>
          <w:bCs/>
          <w:color w:val="000000"/>
          <w:sz w:val="32"/>
          <w:szCs w:val="32"/>
          <w:u w:val="single"/>
          <w:lang w:bidi="ar-SA"/>
        </w:rPr>
        <w:t>6</w:t>
      </w:r>
      <w:r w:rsidRPr="00556EF3">
        <w:rPr>
          <w:rFonts w:ascii="Angsana New" w:eastAsia="Arial" w:hAnsi="Angsana New" w:cs="Angsana New" w:hint="cs"/>
          <w:b/>
          <w:bCs/>
          <w:color w:val="000000"/>
          <w:sz w:val="32"/>
          <w:szCs w:val="32"/>
          <w:cs/>
        </w:rPr>
        <w:tab/>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 xml:space="preserve">  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Company Shareholding (%)</w:t>
      </w:r>
      <w:r w:rsidRPr="00556EF3">
        <w:rPr>
          <w:rFonts w:ascii="Angsana New" w:eastAsia="Arial" w:hAnsi="Angsana New" w:cs="Angsana New" w:hint="cs"/>
          <w:b/>
          <w:bCs/>
          <w:color w:val="000000"/>
          <w:sz w:val="32"/>
          <w:szCs w:val="32"/>
          <w:u w:val="single"/>
          <w:lang w:bidi="ar-SA"/>
        </w:rPr>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b/>
          <w:bCs/>
          <w:color w:val="000000"/>
          <w:sz w:val="32"/>
          <w:szCs w:val="32"/>
          <w:lang w:bidi="ar-SA"/>
        </w:rPr>
        <w:t>-</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Family Relationship to Management</w:t>
      </w:r>
      <w:r w:rsidRPr="00556EF3">
        <w:rPr>
          <w:rFonts w:ascii="Angsana New" w:eastAsia="Arial" w:hAnsi="Angsana New" w:cs="Angsana New" w:hint="cs"/>
          <w:b/>
          <w:bCs/>
          <w:color w:val="000000"/>
          <w:sz w:val="32"/>
          <w:szCs w:val="32"/>
          <w:u w:val="single"/>
          <w:lang w:bidi="ar-SA"/>
        </w:rPr>
        <w:t xml:space="preserve"> </w:t>
      </w:r>
    </w:p>
    <w:p w:rsidR="00556EF3" w:rsidRDefault="00556EF3" w:rsidP="00556EF3">
      <w:pPr>
        <w:spacing w:after="0" w:line="240" w:lineRule="auto"/>
        <w:ind w:left="850" w:hanging="567"/>
        <w:rPr>
          <w:rFonts w:ascii="Angsana New" w:eastAsia="Arial" w:hAnsi="Angsana New" w:cs="Angsana New"/>
          <w:b/>
          <w:bCs/>
          <w:color w:val="000000"/>
          <w:sz w:val="32"/>
          <w:szCs w:val="32"/>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cs/>
        </w:rPr>
      </w:pPr>
      <w:r w:rsidRPr="0075384C">
        <w:rPr>
          <w:rFonts w:ascii="Angsana New" w:eastAsia="Arial" w:hAnsi="Angsana New" w:cs="Angsana New"/>
          <w:b/>
          <w:bCs/>
          <w:color w:val="000000"/>
          <w:sz w:val="32"/>
          <w:szCs w:val="32"/>
          <w:lang w:val="th-TH" w:bidi="ar-SA"/>
        </w:rPr>
        <w:pict>
          <v:shape id="_x0000_s1153" type="#_x0000_t202" style="position:absolute;left:0;text-align:left;margin-left:-7.4pt;margin-top:10.15pt;width:448.25pt;height:82.7pt;z-index:251745280;mso-width-relative:margin;mso-height-relative:margin">
            <v:textbox style="mso-next-textbox:#_x0000_s1153">
              <w:txbxContent>
                <w:p w:rsidR="00DA4960" w:rsidRDefault="00AA6591" w:rsidP="00556EF3">
                  <w:pPr>
                    <w:pStyle w:val="PlainText"/>
                    <w:rPr>
                      <w:rFonts w:asciiTheme="majorBidi" w:hAnsiTheme="majorBidi" w:cstheme="majorBidi"/>
                      <w:b/>
                      <w:bCs/>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sidR="00DA4960">
                    <w:rPr>
                      <w:rFonts w:asciiTheme="majorBidi" w:hAnsiTheme="majorBidi" w:cstheme="majorBidi"/>
                      <w:b/>
                      <w:bCs/>
                      <w:sz w:val="32"/>
                      <w:szCs w:val="32"/>
                    </w:rPr>
                    <w:t xml:space="preserve"> Information as December 31,</w:t>
                  </w:r>
                  <w:r w:rsidR="00C645F7">
                    <w:rPr>
                      <w:rFonts w:asciiTheme="majorBidi" w:hAnsiTheme="majorBidi" w:cstheme="majorBidi"/>
                      <w:b/>
                      <w:bCs/>
                      <w:sz w:val="32"/>
                      <w:szCs w:val="32"/>
                    </w:rPr>
                    <w:t xml:space="preserve"> </w:t>
                  </w:r>
                  <w:r>
                    <w:rPr>
                      <w:rFonts w:asciiTheme="majorBidi" w:hAnsiTheme="majorBidi" w:cstheme="majorBidi"/>
                      <w:b/>
                      <w:bCs/>
                      <w:sz w:val="32"/>
                      <w:szCs w:val="32"/>
                    </w:rPr>
                    <w:t>201</w:t>
                  </w:r>
                  <w:r>
                    <w:rPr>
                      <w:rFonts w:asciiTheme="majorBidi" w:hAnsiTheme="majorBidi" w:cstheme="majorBidi"/>
                      <w:b/>
                      <w:bCs/>
                      <w:sz w:val="32"/>
                      <w:szCs w:val="32"/>
                      <w:rtl/>
                    </w:rPr>
                    <w:t>7</w:t>
                  </w:r>
                  <w:r w:rsidR="00DA4960">
                    <w:rPr>
                      <w:rFonts w:asciiTheme="majorBidi" w:hAnsiTheme="majorBidi" w:cstheme="majorBidi"/>
                      <w:b/>
                      <w:bCs/>
                      <w:sz w:val="32"/>
                      <w:szCs w:val="32"/>
                    </w:rPr>
                    <w:t xml:space="preserve"> </w:t>
                  </w:r>
                </w:p>
                <w:p w:rsidR="00DA4960" w:rsidRDefault="00DA4960" w:rsidP="00556EF3">
                  <w:pPr>
                    <w:pStyle w:val="PlainText"/>
                    <w:rPr>
                      <w:rFonts w:asciiTheme="majorBidi" w:hAnsiTheme="majorBidi" w:cstheme="majorBidi"/>
                      <w:sz w:val="32"/>
                      <w:szCs w:val="32"/>
                    </w:rPr>
                  </w:pPr>
                  <w:r>
                    <w:rPr>
                      <w:rFonts w:asciiTheme="majorBidi" w:hAnsiTheme="majorBidi" w:cstheme="majorBidi"/>
                      <w:sz w:val="32"/>
                      <w:szCs w:val="32"/>
                    </w:rPr>
                    <w:t>2017</w:t>
                  </w:r>
                  <w:r w:rsidRPr="00C9118A">
                    <w:rPr>
                      <w:rFonts w:asciiTheme="majorBidi" w:hAnsiTheme="majorBidi" w:cstheme="majorBidi"/>
                      <w:sz w:val="32"/>
                      <w:szCs w:val="32"/>
                    </w:rPr>
                    <w:t>- Present</w:t>
                  </w:r>
                  <w:r w:rsidRPr="00C9118A">
                    <w:rPr>
                      <w:rFonts w:asciiTheme="majorBidi" w:hAnsiTheme="majorBidi" w:cstheme="majorBidi"/>
                      <w:sz w:val="32"/>
                      <w:szCs w:val="32"/>
                    </w:rPr>
                    <w:tab/>
                    <w:t>President</w:t>
                  </w:r>
                  <w:r w:rsidRPr="00C9118A">
                    <w:rPr>
                      <w:rFonts w:asciiTheme="majorBidi" w:hAnsiTheme="majorBidi" w:cstheme="majorBidi"/>
                      <w:sz w:val="32"/>
                      <w:szCs w:val="32"/>
                    </w:rPr>
                    <w:tab/>
                  </w:r>
                  <w:r>
                    <w:rPr>
                      <w:rFonts w:asciiTheme="majorBidi" w:hAnsiTheme="majorBidi" w:cstheme="majorBidi"/>
                      <w:sz w:val="32"/>
                      <w:szCs w:val="32"/>
                    </w:rPr>
                    <w:t>Lao</w:t>
                  </w:r>
                  <w:r w:rsidRPr="00C9118A">
                    <w:rPr>
                      <w:rFonts w:asciiTheme="majorBidi" w:hAnsiTheme="majorBidi" w:cstheme="majorBidi"/>
                      <w:sz w:val="32"/>
                      <w:szCs w:val="32"/>
                    </w:rPr>
                    <w:t xml:space="preserve">vivat Insurance </w:t>
                  </w:r>
                </w:p>
                <w:p w:rsidR="00DA4960" w:rsidRDefault="00DA4960" w:rsidP="00556EF3">
                  <w:pPr>
                    <w:pStyle w:val="PlainText"/>
                    <w:rPr>
                      <w:rFonts w:asciiTheme="majorBidi" w:hAnsiTheme="majorBidi" w:cstheme="majorBidi"/>
                      <w:sz w:val="32"/>
                      <w:szCs w:val="32"/>
                    </w:rPr>
                  </w:pPr>
                </w:p>
                <w:p w:rsidR="00DA4960" w:rsidRDefault="00DA4960" w:rsidP="00556EF3">
                  <w:pPr>
                    <w:pStyle w:val="PlainText"/>
                    <w:rPr>
                      <w:rFonts w:asciiTheme="majorBidi" w:hAnsiTheme="majorBidi"/>
                      <w:sz w:val="32"/>
                      <w:szCs w:val="32"/>
                      <w:rtl/>
                      <w:cs/>
                    </w:rPr>
                  </w:pPr>
                  <w:r>
                    <w:rPr>
                      <w:rFonts w:asciiTheme="majorBidi" w:hAnsiTheme="majorBidi" w:cstheme="majorBidi" w:hint="cs"/>
                      <w:sz w:val="32"/>
                      <w:szCs w:val="32"/>
                      <w:rtl/>
                      <w:cs/>
                    </w:rPr>
                    <w:tab/>
                  </w:r>
                </w:p>
                <w:p w:rsidR="00DA4960" w:rsidRPr="0060455B" w:rsidRDefault="00DA4960" w:rsidP="00556EF3">
                  <w:pPr>
                    <w:pStyle w:val="PlainText"/>
                    <w:rPr>
                      <w:rFonts w:cs="Tms Rmn"/>
                      <w:rtl/>
                      <w:cs/>
                    </w:rPr>
                  </w:pP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b/>
          <w:bCs/>
          <w:color w:val="000000"/>
          <w:sz w:val="32"/>
          <w:szCs w:val="32"/>
          <w:u w:val="single"/>
          <w:cs/>
        </w:rPr>
        <w:t>ประสบการณ์ทำงานในระยะ 5 ปี ย้อนหลัง</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cs/>
        </w:rPr>
        <w:t>(ข้อมูล ณ วันที่ 31 ธันวาคม 2559)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hint="cs"/>
          <w:b/>
          <w:bCs/>
          <w:color w:val="000000"/>
          <w:sz w:val="32"/>
          <w:szCs w:val="32"/>
          <w:cs/>
        </w:rPr>
        <w:t xml:space="preserve">พ.ศ. 2555 ถึง 2557 ดำรงตำแหน่งกรรมการตรวจสอบ บมจ.ไทยรีประกันชีวิต จำกัด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cs/>
        </w:rPr>
      </w:pPr>
      <w:r w:rsidRPr="00556EF3">
        <w:rPr>
          <w:rFonts w:ascii="Angsana New" w:eastAsia="Arial" w:hAnsi="Angsana New" w:cs="Angsana New" w:hint="cs"/>
          <w:b/>
          <w:bCs/>
          <w:color w:val="000000"/>
          <w:sz w:val="32"/>
          <w:szCs w:val="32"/>
          <w:cs/>
        </w:rPr>
        <w:t>พ.ศ. 2551 ถึง 2555 ดำรงตำแหน่ง ประธานกรรมการ บมจ.โปรเฟสชั่นแนล เวสต์  เทคโนโลยี (1999)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52" style="position:absolute;left:0;text-align:left;margin-left:-7.35pt;margin-top:.95pt;width:448.2pt;height:156.85pt;z-index:2517442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556EF3" w:rsidRPr="00556EF3">
        <w:rPr>
          <w:rFonts w:ascii="Angsana New" w:eastAsia="Arial" w:hAnsi="Angsana New" w:cs="Angsana New"/>
          <w:b/>
          <w:bCs/>
          <w:color w:val="000000"/>
          <w:sz w:val="32"/>
          <w:szCs w:val="32"/>
          <w:u w:val="single"/>
          <w:lang w:bidi="ar-SA"/>
        </w:rPr>
        <w:t>Other positions in Company or any organization in the past year.</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Listed Company</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b/>
          <w:bCs/>
          <w:color w:val="000000"/>
          <w:sz w:val="32"/>
          <w:szCs w:val="32"/>
          <w:cs/>
        </w:rPr>
        <w:t xml:space="preserve">- </w:t>
      </w: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Limited Company</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Special Activity</w:t>
      </w:r>
      <w:r w:rsidRPr="00556EF3">
        <w:rPr>
          <w:rFonts w:ascii="Angsana New" w:eastAsia="Arial" w:hAnsi="Angsana New" w:cs="Angsana New"/>
          <w:b/>
          <w:bCs/>
          <w:color w:val="000000"/>
          <w:sz w:val="32"/>
          <w:szCs w:val="32"/>
          <w:lang w:bidi="ar-SA"/>
        </w:rPr>
        <w:tab/>
        <w:t xml:space="preserve"> </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556EF3" w:rsidP="00E93F09">
      <w:pPr>
        <w:spacing w:after="0" w:line="240" w:lineRule="auto"/>
        <w:rPr>
          <w:rFonts w:ascii="Angsana New" w:eastAsia="Arial" w:hAnsi="Angsana New" w:cs="Angsana New"/>
          <w:b/>
          <w:bCs/>
          <w:color w:val="000000"/>
          <w:sz w:val="32"/>
          <w:szCs w:val="32"/>
          <w:u w:val="single"/>
          <w:lang w:bidi="ar-SA"/>
        </w:rPr>
      </w:pPr>
    </w:p>
    <w:p w:rsidR="00556EF3" w:rsidRPr="00556EF3" w:rsidRDefault="00556EF3" w:rsidP="00E93F09">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lastRenderedPageBreak/>
        <w:t>The disclosure of biographical</w:t>
      </w:r>
    </w:p>
    <w:p w:rsidR="00556EF3" w:rsidRPr="00556EF3" w:rsidRDefault="00556EF3" w:rsidP="00E93F09">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Director, Executive, Authority control, and Corporate Secretary</w:t>
      </w: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45" style="position:absolute;left:0;text-align:left;margin-left:-7.4pt;margin-top:17.9pt;width:448.25pt;height:218.3pt;z-index:2517370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cs/>
        </w:rPr>
      </w:pPr>
      <w:r w:rsidRPr="00556EF3">
        <w:rPr>
          <w:rFonts w:ascii="Angsana New" w:eastAsia="Arial" w:hAnsi="Angsana New" w:cs="Angsana New"/>
          <w:b/>
          <w:bCs/>
          <w:color w:val="000000"/>
          <w:sz w:val="32"/>
          <w:szCs w:val="32"/>
          <w:u w:val="single"/>
          <w:lang w:bidi="ar-SA"/>
        </w:rPr>
        <w:t>Name</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Age</w:t>
      </w:r>
      <w:r w:rsidRPr="00556EF3">
        <w:rPr>
          <w:rFonts w:ascii="Angsana New" w:eastAsia="Arial" w:hAnsi="Angsana New" w:cs="Angsana New" w:hint="cs"/>
          <w:b/>
          <w:bCs/>
          <w:color w:val="000000"/>
          <w:sz w:val="32"/>
          <w:szCs w:val="32"/>
          <w:u w:val="single"/>
          <w:cs/>
        </w:rPr>
        <w:t xml:space="preserve"> / </w:t>
      </w:r>
      <w:r w:rsidRPr="00556EF3">
        <w:rPr>
          <w:rFonts w:ascii="Angsana New" w:eastAsia="Arial" w:hAnsi="Angsana New" w:cs="Angsana New"/>
          <w:b/>
          <w:bCs/>
          <w:color w:val="000000"/>
          <w:sz w:val="32"/>
          <w:szCs w:val="32"/>
          <w:u w:val="single"/>
          <w:lang w:bidi="ar-SA"/>
        </w:rPr>
        <w:t>Position</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Date appointed</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Mr. Pongsapoj  Piamcharoen </w:t>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t>Age 53  years</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 Director</w:t>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u w:val="single"/>
          <w:lang w:bidi="ar-SA"/>
        </w:rPr>
        <w:t xml:space="preserve">Training Course in </w:t>
      </w:r>
      <w:r w:rsidRPr="00556EF3">
        <w:rPr>
          <w:rFonts w:ascii="Angsana New" w:eastAsia="Arial" w:hAnsi="Angsana New" w:cs="Angsana New"/>
          <w:b/>
          <w:bCs/>
          <w:color w:val="000000"/>
          <w:sz w:val="32"/>
          <w:szCs w:val="32"/>
          <w:u w:val="single"/>
          <w:cs/>
        </w:rPr>
        <w:t>201</w:t>
      </w:r>
      <w:r w:rsidRPr="00556EF3">
        <w:rPr>
          <w:rFonts w:ascii="Angsana New" w:eastAsia="Arial" w:hAnsi="Angsana New" w:cs="Angsana New"/>
          <w:b/>
          <w:bCs/>
          <w:color w:val="000000"/>
          <w:sz w:val="32"/>
          <w:szCs w:val="32"/>
          <w:u w:val="single"/>
          <w:lang w:bidi="ar-SA"/>
        </w:rPr>
        <w:t>6</w:t>
      </w:r>
      <w:r w:rsidRPr="00556EF3">
        <w:rPr>
          <w:rFonts w:ascii="Angsana New" w:eastAsia="Arial" w:hAnsi="Angsana New" w:cs="Angsana New" w:hint="cs"/>
          <w:b/>
          <w:bCs/>
          <w:color w:val="000000"/>
          <w:sz w:val="32"/>
          <w:szCs w:val="32"/>
          <w:cs/>
        </w:rPr>
        <w:tab/>
      </w:r>
    </w:p>
    <w:p w:rsidR="00556EF3" w:rsidRPr="00556EF3" w:rsidRDefault="00556EF3" w:rsidP="00F55108">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 xml:space="preserve">  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Company Shareholding (%)</w:t>
      </w:r>
      <w:r w:rsidRPr="00556EF3">
        <w:rPr>
          <w:rFonts w:ascii="Angsana New" w:eastAsia="Arial" w:hAnsi="Angsana New" w:cs="Angsana New" w:hint="cs"/>
          <w:b/>
          <w:bCs/>
          <w:color w:val="000000"/>
          <w:sz w:val="32"/>
          <w:szCs w:val="32"/>
          <w:u w:val="single"/>
          <w:lang w:bidi="ar-SA"/>
        </w:rPr>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Family Relationship to Management</w:t>
      </w:r>
      <w:r w:rsidRPr="00556EF3">
        <w:rPr>
          <w:rFonts w:ascii="Angsana New" w:eastAsia="Arial" w:hAnsi="Angsana New" w:cs="Angsana New" w:hint="cs"/>
          <w:b/>
          <w:bCs/>
          <w:color w:val="000000"/>
          <w:sz w:val="32"/>
          <w:szCs w:val="32"/>
          <w:u w:val="single"/>
          <w:lang w:bidi="ar-SA"/>
        </w:rPr>
        <w:t xml:space="preserve"> </w:t>
      </w:r>
    </w:p>
    <w:p w:rsidR="00556EF3" w:rsidRDefault="00556EF3" w:rsidP="00556EF3">
      <w:pPr>
        <w:spacing w:after="0" w:line="240" w:lineRule="auto"/>
        <w:ind w:left="850" w:hanging="567"/>
        <w:rPr>
          <w:rFonts w:ascii="Angsana New" w:eastAsia="Arial" w:hAnsi="Angsana New" w:cs="Angsana New"/>
          <w:b/>
          <w:bCs/>
          <w:color w:val="000000"/>
          <w:sz w:val="32"/>
          <w:szCs w:val="32"/>
        </w:rPr>
      </w:pPr>
      <w:r w:rsidRPr="00556EF3">
        <w:rPr>
          <w:rFonts w:ascii="Angsana New" w:eastAsia="Arial" w:hAnsi="Angsana New" w:cs="Angsana New"/>
          <w:b/>
          <w:bCs/>
          <w:color w:val="000000"/>
          <w:sz w:val="32"/>
          <w:szCs w:val="32"/>
          <w:lang w:bidi="ar-SA"/>
        </w:rPr>
        <w:t>None</w:t>
      </w:r>
    </w:p>
    <w:p w:rsidR="00F55108" w:rsidRDefault="00F55108" w:rsidP="00556EF3">
      <w:pPr>
        <w:spacing w:after="0" w:line="240" w:lineRule="auto"/>
        <w:ind w:left="850" w:hanging="567"/>
        <w:rPr>
          <w:rFonts w:ascii="Angsana New" w:eastAsia="Arial" w:hAnsi="Angsana New" w:cs="Angsana New"/>
          <w:b/>
          <w:bCs/>
          <w:color w:val="000000"/>
          <w:sz w:val="32"/>
          <w:szCs w:val="32"/>
        </w:rPr>
      </w:pPr>
    </w:p>
    <w:p w:rsidR="00F55108" w:rsidRPr="00556EF3" w:rsidRDefault="00F55108" w:rsidP="00556EF3">
      <w:pPr>
        <w:spacing w:after="0" w:line="240" w:lineRule="auto"/>
        <w:ind w:left="850" w:hanging="567"/>
        <w:rPr>
          <w:rFonts w:ascii="Angsana New" w:eastAsia="Arial" w:hAnsi="Angsana New" w:cs="Angsana New"/>
          <w:b/>
          <w:bCs/>
          <w:color w:val="000000"/>
          <w:sz w:val="32"/>
          <w:szCs w:val="32"/>
          <w:cs/>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cs/>
        </w:rPr>
      </w:pPr>
      <w:r w:rsidRPr="0075384C">
        <w:rPr>
          <w:rFonts w:ascii="Angsana New" w:eastAsia="Arial" w:hAnsi="Angsana New" w:cs="Angsana New"/>
          <w:b/>
          <w:bCs/>
          <w:color w:val="000000"/>
          <w:sz w:val="32"/>
          <w:szCs w:val="32"/>
          <w:lang w:val="th-TH" w:bidi="ar-SA"/>
        </w:rPr>
        <w:pict>
          <v:shape id="_x0000_s1147" type="#_x0000_t202" style="position:absolute;left:0;text-align:left;margin-left:-7.4pt;margin-top:8.65pt;width:448.25pt;height:82.7pt;z-index:251739136;mso-width-relative:margin;mso-height-relative:margin">
            <v:textbox style="mso-next-textbox:#_x0000_s1147">
              <w:txbxContent>
                <w:p w:rsidR="00DA4960" w:rsidRDefault="00AA6591" w:rsidP="00556EF3">
                  <w:pPr>
                    <w:pStyle w:val="PlainText"/>
                    <w:rPr>
                      <w:rFonts w:asciiTheme="majorBidi" w:hAnsiTheme="majorBidi" w:cstheme="majorBidi"/>
                      <w:b/>
                      <w:bCs/>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sidR="00DA4960">
                    <w:rPr>
                      <w:rFonts w:asciiTheme="majorBidi" w:hAnsiTheme="majorBidi" w:cstheme="majorBidi"/>
                      <w:b/>
                      <w:bCs/>
                      <w:sz w:val="32"/>
                      <w:szCs w:val="32"/>
                    </w:rPr>
                    <w:t xml:space="preserve"> Information as December 31,</w:t>
                  </w:r>
                  <w:r w:rsidR="00C645F7">
                    <w:rPr>
                      <w:rFonts w:asciiTheme="majorBidi" w:hAnsiTheme="majorBidi" w:cstheme="majorBidi"/>
                      <w:b/>
                      <w:bCs/>
                      <w:sz w:val="32"/>
                      <w:szCs w:val="32"/>
                    </w:rPr>
                    <w:t xml:space="preserve"> </w:t>
                  </w:r>
                  <w:r>
                    <w:rPr>
                      <w:rFonts w:asciiTheme="majorBidi" w:hAnsiTheme="majorBidi" w:cstheme="majorBidi"/>
                      <w:b/>
                      <w:bCs/>
                      <w:sz w:val="32"/>
                      <w:szCs w:val="32"/>
                    </w:rPr>
                    <w:t>2017</w:t>
                  </w:r>
                  <w:r w:rsidR="00DA4960">
                    <w:rPr>
                      <w:rFonts w:asciiTheme="majorBidi" w:hAnsiTheme="majorBidi" w:cstheme="majorBidi"/>
                      <w:b/>
                      <w:bCs/>
                      <w:sz w:val="32"/>
                      <w:szCs w:val="32"/>
                    </w:rPr>
                    <w:t xml:space="preserve"> </w:t>
                  </w:r>
                </w:p>
                <w:p w:rsidR="00DA4960" w:rsidRDefault="00DA4960" w:rsidP="00556EF3">
                  <w:pPr>
                    <w:pStyle w:val="PlainText"/>
                    <w:rPr>
                      <w:rFonts w:asciiTheme="majorBidi" w:hAnsiTheme="majorBidi" w:cstheme="majorBidi"/>
                      <w:sz w:val="32"/>
                      <w:szCs w:val="32"/>
                    </w:rPr>
                  </w:pPr>
                  <w:r>
                    <w:rPr>
                      <w:rFonts w:asciiTheme="majorBidi" w:hAnsiTheme="majorBidi" w:cstheme="majorBidi"/>
                      <w:sz w:val="32"/>
                      <w:szCs w:val="32"/>
                    </w:rPr>
                    <w:t>2017</w:t>
                  </w:r>
                  <w:r w:rsidRPr="00C9118A">
                    <w:rPr>
                      <w:rFonts w:asciiTheme="majorBidi" w:hAnsiTheme="majorBidi" w:cstheme="majorBidi"/>
                      <w:sz w:val="32"/>
                      <w:szCs w:val="32"/>
                    </w:rPr>
                    <w:t>- Present</w:t>
                  </w:r>
                  <w:r w:rsidRPr="00C9118A">
                    <w:rPr>
                      <w:rFonts w:asciiTheme="majorBidi" w:hAnsiTheme="majorBidi" w:cstheme="majorBidi"/>
                      <w:sz w:val="32"/>
                      <w:szCs w:val="32"/>
                    </w:rPr>
                    <w:tab/>
                    <w:t>President</w:t>
                  </w:r>
                  <w:r w:rsidRPr="00C9118A">
                    <w:rPr>
                      <w:rFonts w:asciiTheme="majorBidi" w:hAnsiTheme="majorBidi" w:cstheme="majorBidi"/>
                      <w:sz w:val="32"/>
                      <w:szCs w:val="32"/>
                    </w:rPr>
                    <w:tab/>
                  </w:r>
                  <w:r>
                    <w:rPr>
                      <w:rFonts w:asciiTheme="majorBidi" w:hAnsiTheme="majorBidi" w:cstheme="majorBidi"/>
                      <w:sz w:val="32"/>
                      <w:szCs w:val="32"/>
                    </w:rPr>
                    <w:t>Lao</w:t>
                  </w:r>
                  <w:r w:rsidRPr="00C9118A">
                    <w:rPr>
                      <w:rFonts w:asciiTheme="majorBidi" w:hAnsiTheme="majorBidi" w:cstheme="majorBidi"/>
                      <w:sz w:val="32"/>
                      <w:szCs w:val="32"/>
                    </w:rPr>
                    <w:t xml:space="preserve">vivat </w:t>
                  </w:r>
                  <w:r>
                    <w:rPr>
                      <w:rFonts w:asciiTheme="majorBidi" w:hAnsiTheme="majorBidi" w:cstheme="majorBidi"/>
                      <w:sz w:val="32"/>
                      <w:szCs w:val="32"/>
                    </w:rPr>
                    <w:t xml:space="preserve"> </w:t>
                  </w:r>
                  <w:r w:rsidRPr="00C9118A">
                    <w:rPr>
                      <w:rFonts w:asciiTheme="majorBidi" w:hAnsiTheme="majorBidi" w:cstheme="majorBidi"/>
                      <w:sz w:val="32"/>
                      <w:szCs w:val="32"/>
                    </w:rPr>
                    <w:t xml:space="preserve">Insurance </w:t>
                  </w:r>
                </w:p>
                <w:p w:rsidR="00DA4960" w:rsidRDefault="00DA4960" w:rsidP="00556EF3">
                  <w:pPr>
                    <w:pStyle w:val="PlainText"/>
                    <w:rPr>
                      <w:rFonts w:asciiTheme="majorBidi" w:hAnsiTheme="majorBidi" w:cstheme="majorBidi"/>
                      <w:sz w:val="32"/>
                      <w:szCs w:val="32"/>
                    </w:rPr>
                  </w:pPr>
                </w:p>
                <w:p w:rsidR="00DA4960" w:rsidRDefault="00DA4960" w:rsidP="00556EF3">
                  <w:pPr>
                    <w:pStyle w:val="PlainText"/>
                    <w:rPr>
                      <w:rFonts w:asciiTheme="majorBidi" w:hAnsiTheme="majorBidi"/>
                      <w:sz w:val="32"/>
                      <w:szCs w:val="32"/>
                      <w:rtl/>
                      <w:cs/>
                    </w:rPr>
                  </w:pPr>
                  <w:r>
                    <w:rPr>
                      <w:rFonts w:asciiTheme="majorBidi" w:hAnsiTheme="majorBidi" w:cstheme="majorBidi" w:hint="cs"/>
                      <w:sz w:val="32"/>
                      <w:szCs w:val="32"/>
                      <w:rtl/>
                      <w:cs/>
                    </w:rPr>
                    <w:tab/>
                  </w:r>
                </w:p>
                <w:p w:rsidR="00DA4960" w:rsidRPr="0060455B" w:rsidRDefault="00DA4960" w:rsidP="00556EF3">
                  <w:pPr>
                    <w:pStyle w:val="PlainText"/>
                    <w:rPr>
                      <w:rFonts w:cs="Tms Rmn"/>
                      <w:rtl/>
                      <w:cs/>
                    </w:rPr>
                  </w:pP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b/>
          <w:bCs/>
          <w:color w:val="000000"/>
          <w:sz w:val="32"/>
          <w:szCs w:val="32"/>
          <w:u w:val="single"/>
          <w:cs/>
        </w:rPr>
        <w:t>ประสบการณ์ทำงานในระยะ 5 ปี ย้อนหลัง</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cs/>
        </w:rPr>
        <w:t>(ข้อมูล ณ วันที่ 31 ธันวาคม 2559)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hint="cs"/>
          <w:b/>
          <w:bCs/>
          <w:color w:val="000000"/>
          <w:sz w:val="32"/>
          <w:szCs w:val="32"/>
          <w:cs/>
        </w:rPr>
        <w:t xml:space="preserve">พ.ศ. 2555 ถึง 2557 ดำรงตำแหน่งกรรมการตรวจสอบ บมจ.ไทยรีประกันชีวิต จำกัด </w:t>
      </w:r>
    </w:p>
    <w:p w:rsidR="00556EF3" w:rsidRDefault="00556EF3" w:rsidP="00556EF3">
      <w:pPr>
        <w:spacing w:after="0" w:line="240" w:lineRule="auto"/>
        <w:ind w:left="850" w:hanging="567"/>
        <w:rPr>
          <w:rFonts w:ascii="Angsana New" w:eastAsia="Arial" w:hAnsi="Angsana New" w:cs="Angsana New"/>
          <w:b/>
          <w:bCs/>
          <w:color w:val="000000"/>
          <w:sz w:val="32"/>
          <w:szCs w:val="32"/>
          <w:u w:val="single"/>
        </w:rPr>
      </w:pPr>
      <w:r w:rsidRPr="00556EF3">
        <w:rPr>
          <w:rFonts w:ascii="Angsana New" w:eastAsia="Arial" w:hAnsi="Angsana New" w:cs="Angsana New" w:hint="cs"/>
          <w:b/>
          <w:bCs/>
          <w:color w:val="000000"/>
          <w:sz w:val="32"/>
          <w:szCs w:val="32"/>
          <w:cs/>
        </w:rPr>
        <w:t>พ.ศ. 2551 ถึง 2555 ดำรงตำแหน่ง ประธานกรรมการ บมจ.โปรเฟสชั่นแนล เวสต์  เทคโนโลยี (1999)</w:t>
      </w:r>
    </w:p>
    <w:p w:rsidR="00F55108" w:rsidRPr="00556EF3" w:rsidRDefault="00F55108" w:rsidP="00556EF3">
      <w:pPr>
        <w:spacing w:after="0" w:line="240" w:lineRule="auto"/>
        <w:ind w:left="850" w:hanging="567"/>
        <w:rPr>
          <w:rFonts w:ascii="Angsana New" w:eastAsia="Arial" w:hAnsi="Angsana New" w:cs="Angsana New"/>
          <w:b/>
          <w:bCs/>
          <w:color w:val="000000"/>
          <w:sz w:val="32"/>
          <w:szCs w:val="32"/>
          <w:u w:val="single"/>
          <w:cs/>
        </w:rPr>
      </w:pP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46" style="position:absolute;left:0;text-align:left;margin-left:-7.35pt;margin-top:.95pt;width:448.2pt;height:156.85pt;z-index:2517381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556EF3" w:rsidRPr="00556EF3">
        <w:rPr>
          <w:rFonts w:ascii="Angsana New" w:eastAsia="Arial" w:hAnsi="Angsana New" w:cs="Angsana New"/>
          <w:b/>
          <w:bCs/>
          <w:color w:val="000000"/>
          <w:sz w:val="32"/>
          <w:szCs w:val="32"/>
          <w:u w:val="single"/>
          <w:lang w:bidi="ar-SA"/>
        </w:rPr>
        <w:t>Other positions in Company or any organization in the past year.</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Listed Company</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b/>
          <w:bCs/>
          <w:color w:val="000000"/>
          <w:sz w:val="32"/>
          <w:szCs w:val="32"/>
          <w:cs/>
        </w:rPr>
        <w:t xml:space="preserve">- </w:t>
      </w: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Limited Company</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Special Activity</w:t>
      </w:r>
      <w:r w:rsidRPr="00556EF3">
        <w:rPr>
          <w:rFonts w:ascii="Angsana New" w:eastAsia="Arial" w:hAnsi="Angsana New" w:cs="Angsana New"/>
          <w:b/>
          <w:bCs/>
          <w:color w:val="000000"/>
          <w:sz w:val="32"/>
          <w:szCs w:val="32"/>
          <w:lang w:bidi="ar-SA"/>
        </w:rPr>
        <w:tab/>
        <w:t xml:space="preserve"> </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p>
    <w:p w:rsidR="00556EF3" w:rsidRPr="00556EF3" w:rsidRDefault="00556EF3" w:rsidP="00E93F09">
      <w:pPr>
        <w:spacing w:after="0" w:line="240" w:lineRule="auto"/>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lastRenderedPageBreak/>
        <w:t>The disclosure of biographical</w:t>
      </w:r>
    </w:p>
    <w:p w:rsidR="00556EF3" w:rsidRPr="00556EF3" w:rsidRDefault="00556EF3" w:rsidP="00E93F09">
      <w:pPr>
        <w:spacing w:after="0" w:line="240" w:lineRule="auto"/>
        <w:ind w:left="850" w:hanging="567"/>
        <w:jc w:val="center"/>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Director, Executive, Authority control, and Corporate Secretary</w:t>
      </w: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48" style="position:absolute;left:0;text-align:left;margin-left:-7.4pt;margin-top:17.9pt;width:448.25pt;height:218.3pt;z-index:2517401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wHZQIAABYFAAAOAAAAZHJzL2Uyb0RvYy54bWysVMFu2zAMvQ/YPwi6L06CNmmDOkXQosOA&#10;oA3aDj2rspQYk0SNUuJkXz9KdpyiK3YYdpFF8ZEUnx91db23hu0UhhpcyUeDIWfKSahqty759+e7&#10;LxechShcJQw4VfKDCvx6/vnTVeNnagwbMJVCRklcmDW+5JsY/awogtwoK8IAvHLk1IBWRDJxXVQo&#10;GspuTTEeDidFA1h5BKlCoNPb1snnOb/WSsYHrYOKzJSc7hbzinl9TWsxvxKzNQq/qWV3DfEPt7Ci&#10;dlS0T3UromBbrP9IZWuJEEDHgQRbgNa1VLkH6mY0fNfN00Z4lXshcoLvaQr/L628362Q1RX9O86c&#10;sPSLHok04dZGsVGip/FhRqgnv8LOCrRNve412vSlLtg+U3roKVX7yCQdnk8ux+cXl5xJ8o0vptPJ&#10;NJNenMI9hvhVgWVpU3Kk8plKsVuGSCUJeoSkag7uamPSebpZe5e8iwejEsC4R6WpJao+zomymNSN&#10;QbYTJIPqR+6L0mZkCtGUsQ8afRRk4jGow6YwlQXWBw4/CjxV69G5IrjYB9raAf49WLf4Y9dtr6nt&#10;V6gO9AcRWmkHL+9q4nEpQlwJJC2T6mk+4wMt2kBTcuh2nG0Af310nvAkMfJy1tBslDz83ApUnJlv&#10;jsR3OTo7S8OUjbPz6ZgMfOt5fetxW3sDxDsJjG6XtwkfzXGrEewLjfEiVSWXcJJql1xGPBo3sZ1Z&#10;egikWiwyjAbIi7h0T16m5InVpJPn/YtA34kpkg7v4ThHYvZOUy02RTpYbCPoOgvuxGvHNw1f1mH3&#10;UKTpfmtn1Ok5m/8GAAD//wMAUEsDBBQABgAIAAAAIQDZR3vt4AAAAAoBAAAPAAAAZHJzL2Rvd25y&#10;ZXYueG1sTI/BSsNAEIbvgu+wjOCt3U2tGmM2RUVBFAqtuXibZNckmJ0N2W2avr3jSU/DMD/ffH++&#10;mV0vJjuGzpOGZKlAWKq96ajRUH68LFIQISIZ7D1ZDScbYFOcn+WYGX+knZ32sREMoZChhjbGIZMy&#10;1K11GJZ+sMS3Lz86jLyOjTQjHhnuerlS6kY67Ig/tDjYp9bW3/uD07De0vPnaYWlfCu302P1+r6L&#10;qtL68mJ+uAcR7Rz/wvCrz+pQsFPlD2SC6DUskjWrRw1X1zw5kKbJLYiK6emdAlnk8n+F4gcAAP//&#10;AwBQSwECLQAUAAYACAAAACEAtoM4kv4AAADhAQAAEwAAAAAAAAAAAAAAAAAAAAAAW0NvbnRlbnRf&#10;VHlwZXNdLnhtbFBLAQItABQABgAIAAAAIQA4/SH/1gAAAJQBAAALAAAAAAAAAAAAAAAAAC8BAABf&#10;cmVscy8ucmVsc1BLAQItABQABgAIAAAAIQCqjpwHZQIAABYFAAAOAAAAAAAAAAAAAAAAAC4CAABk&#10;cnMvZTJvRG9jLnhtbFBLAQItABQABgAIAAAAIQDZR3vt4AAAAAoBAAAPAAAAAAAAAAAAAAAAAL8E&#10;AABkcnMvZG93bnJldi54bWxQSwUGAAAAAAQABADzAAAAzAUAAAAA&#10;" filled="f" strokecolor="black [3200]" strokeweight=".25pt"/>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cs/>
        </w:rPr>
      </w:pPr>
      <w:r w:rsidRPr="00556EF3">
        <w:rPr>
          <w:rFonts w:ascii="Angsana New" w:eastAsia="Arial" w:hAnsi="Angsana New" w:cs="Angsana New"/>
          <w:b/>
          <w:bCs/>
          <w:color w:val="000000"/>
          <w:sz w:val="32"/>
          <w:szCs w:val="32"/>
          <w:u w:val="single"/>
          <w:lang w:bidi="ar-SA"/>
        </w:rPr>
        <w:t>Name</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Age</w:t>
      </w:r>
      <w:r w:rsidRPr="00556EF3">
        <w:rPr>
          <w:rFonts w:ascii="Angsana New" w:eastAsia="Arial" w:hAnsi="Angsana New" w:cs="Angsana New" w:hint="cs"/>
          <w:b/>
          <w:bCs/>
          <w:color w:val="000000"/>
          <w:sz w:val="32"/>
          <w:szCs w:val="32"/>
          <w:u w:val="single"/>
          <w:cs/>
        </w:rPr>
        <w:t xml:space="preserve"> / </w:t>
      </w:r>
      <w:r w:rsidRPr="00556EF3">
        <w:rPr>
          <w:rFonts w:ascii="Angsana New" w:eastAsia="Arial" w:hAnsi="Angsana New" w:cs="Angsana New"/>
          <w:b/>
          <w:bCs/>
          <w:color w:val="000000"/>
          <w:sz w:val="32"/>
          <w:szCs w:val="32"/>
          <w:u w:val="single"/>
          <w:lang w:bidi="ar-SA"/>
        </w:rPr>
        <w:t>Position</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cs/>
        </w:rPr>
        <w:t>/</w:t>
      </w:r>
      <w:r w:rsidRPr="00556EF3">
        <w:rPr>
          <w:rFonts w:ascii="Angsana New" w:eastAsia="Arial" w:hAnsi="Angsana New" w:cs="Angsana New" w:hint="cs"/>
          <w:b/>
          <w:bCs/>
          <w:color w:val="000000"/>
          <w:sz w:val="32"/>
          <w:szCs w:val="32"/>
          <w:u w:val="single"/>
          <w:cs/>
        </w:rPr>
        <w:t xml:space="preserve"> </w:t>
      </w:r>
      <w:r w:rsidRPr="00556EF3">
        <w:rPr>
          <w:rFonts w:ascii="Angsana New" w:eastAsia="Arial" w:hAnsi="Angsana New" w:cs="Angsana New"/>
          <w:b/>
          <w:bCs/>
          <w:color w:val="000000"/>
          <w:sz w:val="32"/>
          <w:szCs w:val="32"/>
          <w:u w:val="single"/>
          <w:lang w:bidi="ar-SA"/>
        </w:rPr>
        <w:t>Date appointed</w:t>
      </w:r>
    </w:p>
    <w:p w:rsidR="00556EF3" w:rsidRPr="00556EF3" w:rsidRDefault="00C645F7" w:rsidP="00556EF3">
      <w:pPr>
        <w:spacing w:after="0" w:line="240" w:lineRule="auto"/>
        <w:ind w:left="850" w:hanging="567"/>
        <w:rPr>
          <w:rFonts w:ascii="Angsana New" w:eastAsia="Arial" w:hAnsi="Angsana New" w:cs="Angsana New"/>
          <w:b/>
          <w:bCs/>
          <w:color w:val="000000"/>
          <w:sz w:val="32"/>
          <w:szCs w:val="32"/>
          <w:lang w:bidi="ar-SA"/>
        </w:rPr>
      </w:pPr>
      <w:r>
        <w:rPr>
          <w:rFonts w:ascii="Angsana New" w:eastAsia="Arial" w:hAnsi="Angsana New" w:cs="Angsana New"/>
          <w:b/>
          <w:bCs/>
          <w:color w:val="000000"/>
          <w:sz w:val="32"/>
          <w:szCs w:val="32"/>
          <w:lang w:bidi="ar-SA"/>
        </w:rPr>
        <w:t xml:space="preserve">Mrs. Natamon Charoenwannawong </w:t>
      </w:r>
      <w:r>
        <w:rPr>
          <w:rFonts w:ascii="Angsana New" w:eastAsia="Arial" w:hAnsi="Angsana New" w:cs="Angsana New"/>
          <w:b/>
          <w:bCs/>
          <w:color w:val="000000"/>
          <w:sz w:val="32"/>
          <w:szCs w:val="32"/>
          <w:lang w:bidi="ar-SA"/>
        </w:rPr>
        <w:tab/>
      </w:r>
      <w:r>
        <w:rPr>
          <w:rFonts w:ascii="Angsana New" w:eastAsia="Arial" w:hAnsi="Angsana New" w:cs="Angsana New"/>
          <w:b/>
          <w:bCs/>
          <w:color w:val="000000"/>
          <w:sz w:val="32"/>
          <w:szCs w:val="32"/>
          <w:lang w:bidi="ar-SA"/>
        </w:rPr>
        <w:tab/>
        <w:t xml:space="preserve">Age 62 </w:t>
      </w:r>
      <w:r w:rsidR="00556EF3" w:rsidRPr="00556EF3">
        <w:rPr>
          <w:rFonts w:ascii="Angsana New" w:eastAsia="Arial" w:hAnsi="Angsana New" w:cs="Angsana New"/>
          <w:b/>
          <w:bCs/>
          <w:color w:val="000000"/>
          <w:sz w:val="32"/>
          <w:szCs w:val="32"/>
          <w:lang w:bidi="ar-SA"/>
        </w:rPr>
        <w:t>years</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Director </w:t>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r>
      <w:r w:rsidRPr="00556EF3">
        <w:rPr>
          <w:rFonts w:ascii="Angsana New" w:eastAsia="Arial" w:hAnsi="Angsana New" w:cs="Angsana New"/>
          <w:b/>
          <w:bCs/>
          <w:color w:val="000000"/>
          <w:sz w:val="32"/>
          <w:szCs w:val="32"/>
          <w:lang w:bidi="ar-SA"/>
        </w:rPr>
        <w:tab/>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u w:val="single"/>
          <w:lang w:bidi="ar-SA"/>
        </w:rPr>
        <w:t xml:space="preserve">Training Course in </w:t>
      </w:r>
      <w:r w:rsidRPr="00556EF3">
        <w:rPr>
          <w:rFonts w:ascii="Angsana New" w:eastAsia="Arial" w:hAnsi="Angsana New" w:cs="Angsana New"/>
          <w:b/>
          <w:bCs/>
          <w:color w:val="000000"/>
          <w:sz w:val="32"/>
          <w:szCs w:val="32"/>
          <w:u w:val="single"/>
          <w:cs/>
        </w:rPr>
        <w:t>201</w:t>
      </w:r>
      <w:r w:rsidRPr="00556EF3">
        <w:rPr>
          <w:rFonts w:ascii="Angsana New" w:eastAsia="Arial" w:hAnsi="Angsana New" w:cs="Angsana New"/>
          <w:b/>
          <w:bCs/>
          <w:color w:val="000000"/>
          <w:sz w:val="32"/>
          <w:szCs w:val="32"/>
          <w:u w:val="single"/>
          <w:lang w:bidi="ar-SA"/>
        </w:rPr>
        <w:t>6</w:t>
      </w:r>
      <w:r w:rsidRPr="00556EF3">
        <w:rPr>
          <w:rFonts w:ascii="Angsana New" w:eastAsia="Arial" w:hAnsi="Angsana New" w:cs="Angsana New" w:hint="cs"/>
          <w:b/>
          <w:bCs/>
          <w:color w:val="000000"/>
          <w:sz w:val="32"/>
          <w:szCs w:val="32"/>
          <w:cs/>
        </w:rPr>
        <w:tab/>
      </w:r>
    </w:p>
    <w:p w:rsidR="00556EF3" w:rsidRPr="00556EF3" w:rsidRDefault="00556EF3" w:rsidP="00E93F09">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 xml:space="preserve">  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Company Shareholding (%)</w:t>
      </w:r>
      <w:r w:rsidRPr="00556EF3">
        <w:rPr>
          <w:rFonts w:ascii="Angsana New" w:eastAsia="Arial" w:hAnsi="Angsana New" w:cs="Angsana New" w:hint="cs"/>
          <w:b/>
          <w:bCs/>
          <w:color w:val="000000"/>
          <w:sz w:val="32"/>
          <w:szCs w:val="32"/>
          <w:u w:val="single"/>
          <w:lang w:bidi="ar-SA"/>
        </w:rPr>
        <w:t xml:space="preserve">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r w:rsidRPr="00556EF3">
        <w:rPr>
          <w:rFonts w:ascii="Angsana New" w:eastAsia="Arial" w:hAnsi="Angsana New" w:cs="Angsana New"/>
          <w:b/>
          <w:bCs/>
          <w:color w:val="000000"/>
          <w:sz w:val="32"/>
          <w:szCs w:val="32"/>
          <w:u w:val="single"/>
          <w:lang w:bidi="ar-SA"/>
        </w:rPr>
        <w:t>Family Relationship to Management</w:t>
      </w:r>
      <w:r w:rsidRPr="00556EF3">
        <w:rPr>
          <w:rFonts w:ascii="Angsana New" w:eastAsia="Arial" w:hAnsi="Angsana New" w:cs="Angsana New" w:hint="cs"/>
          <w:b/>
          <w:bCs/>
          <w:color w:val="000000"/>
          <w:sz w:val="32"/>
          <w:szCs w:val="32"/>
          <w:u w:val="single"/>
          <w:lang w:bidi="ar-SA"/>
        </w:rPr>
        <w:t xml:space="preserve"> </w:t>
      </w:r>
    </w:p>
    <w:p w:rsidR="00556EF3" w:rsidRDefault="00556EF3" w:rsidP="00556EF3">
      <w:pPr>
        <w:spacing w:after="0" w:line="240" w:lineRule="auto"/>
        <w:ind w:left="850" w:hanging="567"/>
        <w:rPr>
          <w:rFonts w:ascii="Angsana New" w:eastAsia="Arial" w:hAnsi="Angsana New" w:cs="Angsana New"/>
          <w:b/>
          <w:bCs/>
          <w:color w:val="000000"/>
          <w:sz w:val="32"/>
          <w:szCs w:val="32"/>
        </w:rPr>
      </w:pPr>
      <w:r w:rsidRPr="00556EF3">
        <w:rPr>
          <w:rFonts w:ascii="Angsana New" w:eastAsia="Arial" w:hAnsi="Angsana New" w:cs="Angsana New"/>
          <w:b/>
          <w:bCs/>
          <w:color w:val="000000"/>
          <w:sz w:val="32"/>
          <w:szCs w:val="32"/>
          <w:lang w:bidi="ar-SA"/>
        </w:rPr>
        <w:t>None</w:t>
      </w:r>
    </w:p>
    <w:p w:rsidR="00E93F09" w:rsidRPr="00E93F09" w:rsidRDefault="00E93F09" w:rsidP="00556EF3">
      <w:pPr>
        <w:spacing w:after="0" w:line="240" w:lineRule="auto"/>
        <w:ind w:left="850" w:hanging="567"/>
        <w:rPr>
          <w:rFonts w:ascii="Angsana New" w:eastAsia="Arial" w:hAnsi="Angsana New" w:cs="Angsana New"/>
          <w:b/>
          <w:bCs/>
          <w:color w:val="000000"/>
          <w:sz w:val="32"/>
          <w:szCs w:val="32"/>
          <w:cs/>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cs/>
        </w:rPr>
      </w:pPr>
      <w:r w:rsidRPr="0075384C">
        <w:rPr>
          <w:rFonts w:ascii="Angsana New" w:eastAsia="Arial" w:hAnsi="Angsana New" w:cs="Angsana New"/>
          <w:b/>
          <w:bCs/>
          <w:color w:val="000000"/>
          <w:sz w:val="32"/>
          <w:szCs w:val="32"/>
          <w:lang w:val="th-TH" w:bidi="ar-SA"/>
        </w:rPr>
        <w:pict>
          <v:shape id="_x0000_s1150" type="#_x0000_t202" style="position:absolute;left:0;text-align:left;margin-left:-7.4pt;margin-top:8.65pt;width:448.25pt;height:82.7pt;z-index:251742208;mso-width-relative:margin;mso-height-relative:margin">
            <v:textbox style="mso-next-textbox:#_x0000_s1150">
              <w:txbxContent>
                <w:p w:rsidR="00DA4960" w:rsidRDefault="00AA6591" w:rsidP="00556EF3">
                  <w:pPr>
                    <w:pStyle w:val="PlainText"/>
                    <w:rPr>
                      <w:rFonts w:asciiTheme="majorBidi" w:hAnsiTheme="majorBidi" w:cstheme="majorBidi"/>
                      <w:b/>
                      <w:bCs/>
                      <w:sz w:val="32"/>
                      <w:szCs w:val="32"/>
                    </w:rPr>
                  </w:pPr>
                  <w:r>
                    <w:rPr>
                      <w:rFonts w:asciiTheme="majorBidi" w:hAnsiTheme="majorBidi" w:cstheme="majorBidi"/>
                      <w:b/>
                      <w:bCs/>
                      <w:sz w:val="32"/>
                      <w:szCs w:val="32"/>
                      <w:u w:val="single"/>
                    </w:rPr>
                    <w:t>(</w:t>
                  </w:r>
                  <w:r w:rsidR="00DA4960" w:rsidRPr="008C0171">
                    <w:rPr>
                      <w:rFonts w:asciiTheme="majorBidi" w:hAnsiTheme="majorBidi" w:cstheme="majorBidi"/>
                      <w:b/>
                      <w:bCs/>
                      <w:sz w:val="32"/>
                      <w:szCs w:val="32"/>
                      <w:u w:val="single"/>
                    </w:rPr>
                    <w:t xml:space="preserve">Working Experience for the Past </w:t>
                  </w:r>
                  <w:r w:rsidR="00DA4960" w:rsidRPr="0083498D">
                    <w:rPr>
                      <w:rFonts w:asciiTheme="majorBidi" w:hAnsiTheme="majorBidi"/>
                      <w:b/>
                      <w:bCs/>
                      <w:sz w:val="32"/>
                      <w:szCs w:val="32"/>
                      <w:u w:val="single"/>
                      <w:rtl/>
                      <w:cs/>
                    </w:rPr>
                    <w:t xml:space="preserve">5 </w:t>
                  </w:r>
                  <w:r w:rsidR="00DA4960" w:rsidRPr="008C0171">
                    <w:rPr>
                      <w:rFonts w:asciiTheme="majorBidi" w:hAnsiTheme="majorBidi" w:cstheme="majorBidi"/>
                      <w:b/>
                      <w:bCs/>
                      <w:sz w:val="32"/>
                      <w:szCs w:val="32"/>
                      <w:u w:val="single"/>
                    </w:rPr>
                    <w:t xml:space="preserve">Years </w:t>
                  </w:r>
                  <w:r w:rsidR="00DA4960" w:rsidRPr="00D10D56">
                    <w:rPr>
                      <w:rFonts w:asciiTheme="majorBidi" w:hAnsiTheme="majorBidi" w:cstheme="majorBidi"/>
                      <w:b/>
                      <w:bCs/>
                      <w:sz w:val="32"/>
                      <w:szCs w:val="32"/>
                      <w:rtl/>
                      <w:cs/>
                    </w:rPr>
                    <w:t>(</w:t>
                  </w:r>
                  <w:r w:rsidR="00DA4960">
                    <w:rPr>
                      <w:rFonts w:asciiTheme="majorBidi" w:hAnsiTheme="majorBidi" w:cstheme="majorBidi"/>
                      <w:b/>
                      <w:bCs/>
                      <w:sz w:val="32"/>
                      <w:szCs w:val="32"/>
                    </w:rPr>
                    <w:t xml:space="preserve"> Information as December 31,</w:t>
                  </w:r>
                  <w:r w:rsidR="00C645F7">
                    <w:rPr>
                      <w:rFonts w:asciiTheme="majorBidi" w:hAnsiTheme="majorBidi" w:cstheme="majorBidi"/>
                      <w:b/>
                      <w:bCs/>
                      <w:sz w:val="32"/>
                      <w:szCs w:val="32"/>
                    </w:rPr>
                    <w:t xml:space="preserve"> </w:t>
                  </w:r>
                  <w:r>
                    <w:rPr>
                      <w:rFonts w:asciiTheme="majorBidi" w:hAnsiTheme="majorBidi" w:cstheme="majorBidi"/>
                      <w:b/>
                      <w:bCs/>
                      <w:sz w:val="32"/>
                      <w:szCs w:val="32"/>
                    </w:rPr>
                    <w:t>2017</w:t>
                  </w:r>
                  <w:r w:rsidR="00DA4960">
                    <w:rPr>
                      <w:rFonts w:asciiTheme="majorBidi" w:hAnsiTheme="majorBidi" w:cstheme="majorBidi"/>
                      <w:b/>
                      <w:bCs/>
                      <w:sz w:val="32"/>
                      <w:szCs w:val="32"/>
                    </w:rPr>
                    <w:t xml:space="preserve"> </w:t>
                  </w:r>
                </w:p>
                <w:p w:rsidR="00DA4960" w:rsidRDefault="00DA4960" w:rsidP="00556EF3">
                  <w:pPr>
                    <w:pStyle w:val="PlainText"/>
                    <w:rPr>
                      <w:rFonts w:asciiTheme="majorBidi" w:hAnsiTheme="majorBidi" w:cstheme="majorBidi"/>
                      <w:sz w:val="32"/>
                      <w:szCs w:val="32"/>
                    </w:rPr>
                  </w:pPr>
                  <w:r>
                    <w:rPr>
                      <w:rFonts w:asciiTheme="majorBidi" w:hAnsiTheme="majorBidi" w:cstheme="majorBidi"/>
                      <w:sz w:val="32"/>
                      <w:szCs w:val="32"/>
                    </w:rPr>
                    <w:t>2017</w:t>
                  </w:r>
                  <w:r w:rsidRPr="00C9118A">
                    <w:rPr>
                      <w:rFonts w:asciiTheme="majorBidi" w:hAnsiTheme="majorBidi" w:cstheme="majorBidi"/>
                      <w:sz w:val="32"/>
                      <w:szCs w:val="32"/>
                    </w:rPr>
                    <w:t>- Present</w:t>
                  </w:r>
                  <w:r w:rsidRPr="00C9118A">
                    <w:rPr>
                      <w:rFonts w:asciiTheme="majorBidi" w:hAnsiTheme="majorBidi" w:cstheme="majorBidi"/>
                      <w:sz w:val="32"/>
                      <w:szCs w:val="32"/>
                    </w:rPr>
                    <w:tab/>
                    <w:t>President</w:t>
                  </w:r>
                  <w:r w:rsidRPr="00C9118A">
                    <w:rPr>
                      <w:rFonts w:asciiTheme="majorBidi" w:hAnsiTheme="majorBidi" w:cstheme="majorBidi"/>
                      <w:sz w:val="32"/>
                      <w:szCs w:val="32"/>
                    </w:rPr>
                    <w:tab/>
                  </w:r>
                  <w:r>
                    <w:rPr>
                      <w:rFonts w:asciiTheme="majorBidi" w:hAnsiTheme="majorBidi" w:cstheme="majorBidi"/>
                      <w:sz w:val="32"/>
                      <w:szCs w:val="32"/>
                    </w:rPr>
                    <w:t>Lao</w:t>
                  </w:r>
                  <w:r w:rsidRPr="00C9118A">
                    <w:rPr>
                      <w:rFonts w:asciiTheme="majorBidi" w:hAnsiTheme="majorBidi" w:cstheme="majorBidi"/>
                      <w:sz w:val="32"/>
                      <w:szCs w:val="32"/>
                    </w:rPr>
                    <w:t xml:space="preserve">vivat </w:t>
                  </w:r>
                  <w:r w:rsidR="00C645F7">
                    <w:rPr>
                      <w:rFonts w:asciiTheme="majorBidi" w:hAnsiTheme="majorBidi" w:cstheme="majorBidi"/>
                      <w:sz w:val="32"/>
                      <w:szCs w:val="32"/>
                    </w:rPr>
                    <w:t xml:space="preserve"> </w:t>
                  </w:r>
                  <w:r w:rsidRPr="00C9118A">
                    <w:rPr>
                      <w:rFonts w:asciiTheme="majorBidi" w:hAnsiTheme="majorBidi" w:cstheme="majorBidi"/>
                      <w:sz w:val="32"/>
                      <w:szCs w:val="32"/>
                    </w:rPr>
                    <w:t xml:space="preserve">Insurance </w:t>
                  </w:r>
                </w:p>
                <w:p w:rsidR="00DA4960" w:rsidRDefault="00DA4960" w:rsidP="00556EF3">
                  <w:pPr>
                    <w:pStyle w:val="PlainText"/>
                    <w:rPr>
                      <w:rFonts w:asciiTheme="majorBidi" w:hAnsiTheme="majorBidi" w:cstheme="majorBidi"/>
                      <w:sz w:val="32"/>
                      <w:szCs w:val="32"/>
                    </w:rPr>
                  </w:pPr>
                </w:p>
                <w:p w:rsidR="00DA4960" w:rsidRDefault="00DA4960" w:rsidP="00556EF3">
                  <w:pPr>
                    <w:pStyle w:val="PlainText"/>
                    <w:rPr>
                      <w:rFonts w:asciiTheme="majorBidi" w:hAnsiTheme="majorBidi"/>
                      <w:sz w:val="32"/>
                      <w:szCs w:val="32"/>
                      <w:rtl/>
                      <w:cs/>
                    </w:rPr>
                  </w:pPr>
                  <w:r>
                    <w:rPr>
                      <w:rFonts w:asciiTheme="majorBidi" w:hAnsiTheme="majorBidi" w:cstheme="majorBidi" w:hint="cs"/>
                      <w:sz w:val="32"/>
                      <w:szCs w:val="32"/>
                      <w:rtl/>
                      <w:cs/>
                    </w:rPr>
                    <w:tab/>
                  </w:r>
                </w:p>
                <w:p w:rsidR="00DA4960" w:rsidRPr="0060455B" w:rsidRDefault="00DA4960" w:rsidP="00556EF3">
                  <w:pPr>
                    <w:pStyle w:val="PlainText"/>
                    <w:rPr>
                      <w:rFonts w:cs="Tms Rmn"/>
                      <w:rtl/>
                      <w:cs/>
                    </w:rPr>
                  </w:pPr>
                  <w:r w:rsidRPr="008C0171">
                    <w:rPr>
                      <w:rFonts w:asciiTheme="majorBidi" w:hAnsiTheme="majorBidi"/>
                      <w:sz w:val="32"/>
                      <w:szCs w:val="32"/>
                      <w:rtl/>
                      <w:cs/>
                    </w:rPr>
                    <w:tab/>
                  </w:r>
                  <w:r w:rsidRPr="008C0171">
                    <w:rPr>
                      <w:rFonts w:asciiTheme="majorBidi" w:hAnsiTheme="majorBidi"/>
                      <w:sz w:val="32"/>
                      <w:szCs w:val="32"/>
                      <w:rtl/>
                      <w:cs/>
                    </w:rPr>
                    <w:tab/>
                  </w:r>
                </w:p>
              </w:txbxContent>
            </v:textbox>
          </v:shape>
        </w:pic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b/>
          <w:bCs/>
          <w:color w:val="000000"/>
          <w:sz w:val="32"/>
          <w:szCs w:val="32"/>
          <w:u w:val="single"/>
          <w:cs/>
        </w:rPr>
        <w:t>ประสบการณ์ทำงานในระยะ 5 ปี ย้อนหลัง</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cs/>
        </w:rPr>
        <w:t>(ข้อมูล ณ วันที่ 31 ธันวาคม 2559)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cs/>
        </w:rPr>
      </w:pPr>
      <w:r w:rsidRPr="00556EF3">
        <w:rPr>
          <w:rFonts w:ascii="Angsana New" w:eastAsia="Arial" w:hAnsi="Angsana New" w:cs="Angsana New" w:hint="cs"/>
          <w:b/>
          <w:bCs/>
          <w:color w:val="000000"/>
          <w:sz w:val="32"/>
          <w:szCs w:val="32"/>
          <w:cs/>
        </w:rPr>
        <w:t xml:space="preserve">พ.ศ. 2555 ถึง 2557 ดำรงตำแหน่งกรรมการตรวจสอบ บมจ.ไทยรีประกันชีวิต จำกัด </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cs/>
        </w:rPr>
      </w:pPr>
      <w:r w:rsidRPr="00556EF3">
        <w:rPr>
          <w:rFonts w:ascii="Angsana New" w:eastAsia="Arial" w:hAnsi="Angsana New" w:cs="Angsana New" w:hint="cs"/>
          <w:b/>
          <w:bCs/>
          <w:color w:val="000000"/>
          <w:sz w:val="32"/>
          <w:szCs w:val="32"/>
          <w:cs/>
        </w:rPr>
        <w:t>พ.ศ. 2551 ถึง 2555 ดำรงตำแหน่ง ประธานกรรมการ บมจ.โปรเฟสชั่นแนล เวสต์  เทคโนโลยี (1999)</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u w:val="single"/>
          <w:lang w:bidi="ar-SA"/>
        </w:rPr>
      </w:pPr>
    </w:p>
    <w:p w:rsidR="00556EF3" w:rsidRPr="00556EF3" w:rsidRDefault="0075384C" w:rsidP="00556EF3">
      <w:pPr>
        <w:spacing w:after="0" w:line="240" w:lineRule="auto"/>
        <w:ind w:left="850" w:hanging="567"/>
        <w:rPr>
          <w:rFonts w:ascii="Angsana New" w:eastAsia="Arial" w:hAnsi="Angsana New" w:cs="Angsana New"/>
          <w:b/>
          <w:bCs/>
          <w:color w:val="000000"/>
          <w:sz w:val="32"/>
          <w:szCs w:val="32"/>
          <w:u w:val="single"/>
          <w:lang w:bidi="ar-SA"/>
        </w:rPr>
      </w:pPr>
      <w:r w:rsidRPr="0075384C">
        <w:rPr>
          <w:rFonts w:ascii="Angsana New" w:eastAsia="Arial" w:hAnsi="Angsana New" w:cs="Angsana New"/>
          <w:b/>
          <w:bCs/>
          <w:color w:val="000000"/>
          <w:sz w:val="32"/>
          <w:szCs w:val="32"/>
          <w:lang w:bidi="ar-SA"/>
        </w:rPr>
        <w:pict>
          <v:rect id="_x0000_s1149" style="position:absolute;left:0;text-align:left;margin-left:-7.35pt;margin-top:.95pt;width:448.2pt;height:156.85pt;z-index:2517411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vSZgIAABYFAAAOAAAAZHJzL2Uyb0RvYy54bWysVE1v2zAMvQ/YfxB0Xx0HST+COkXQosOA&#10;oi2aDj2rspQYk0SNUuJkv36U7DhFV+ww7CJT4iMpPj/q8mpnDdsqDA24ipcnI86Uk1A3blXx78+3&#10;X845C1G4WhhwquJ7FfjV/POny9bP1BjWYGqFjJK4MGt9xdcx+llRBLlWVoQT8MqRUwNaEWmLq6JG&#10;0VJ2a4rxaHRatIC1R5AqBDq96Zx8nvNrrWR80DqoyEzF6W4xr5jX17QW80sxW6Hw60b21xD/cAsr&#10;GkdFh1Q3Igq2weaPVLaRCAF0PJFgC9C6kSr3QN2Uo3fdLNfCq9wLkRP8QFP4f2nl/fYRWVNXfMqZ&#10;E5Z+0RORJtzKKDZN9LQ+zAi19I/Y7wKZqdedRpu+1AXbZUr3A6VqF5mkw+npxbicEPOSfOX52WQ6&#10;zqQXx3CPIX5VYFkyKo5UPlMptnchUkmCHiCpmoPbxph0nm7W3SVbcW9UAhj3pDS1RNXHOVEWk7o2&#10;yLaCZFD/KFNflDYjU4imjENQ+VGQiYegHpvCVBbYEDj6KPBYbUDniuDiEGgbB/j3YN3hD113vaa2&#10;X6He0x9E6KQdvLxtiMc7EeKjQNIycU/zGR9o0QbaikNvcbYG/PXRecKTxMjLWUuzUfHwcyNQcWa+&#10;ORLfRTlJvzTmzWR6Rr+U4VvP61uP29hrIN5Legm8zGbCR3MwNYJ9oTFepKrkEk5S7YrLiIfNdexm&#10;lh4CqRaLDKMB8iLeuaWXKXliNenkefci0PdiiqTDezjMkZi901SHTZEOFpsIusmCO/La803DlwXT&#10;PxRput/uM+r4nM1/AwAA//8DAFBLAwQUAAYACAAAACEAH5gXsOAAAAAKAQAADwAAAGRycy9kb3du&#10;cmV2LnhtbEyPQU+DQBCF7yb+h82YeGsX0CClLI0aTYxNmrRy8TbAFIjsLGG3lP57tyc9zpuX976X&#10;bWbdi4lG2xlWEC4DEMSVqTtuFBRf74sEhHXINfaGScGFLGzy25sM09qceU/TwTXCh7BNUUHr3JBK&#10;aauWNNqlGYj972hGjc6fYyPrEc8+XPcyCoJYauzYN7Q40GtL1c/hpBU87vjt+xJhIT+L3fRSfmz3&#10;LiiVur+bn9cgHM3uzwxXfI8OuWcqzYlrK3oFizD26E7BQ7QC4Q3J0yoGUV6FJASZZ/L/hPwXAAD/&#10;/wMAUEsBAi0AFAAGAAgAAAAhALaDOJL+AAAA4QEAABMAAAAAAAAAAAAAAAAAAAAAAFtDb250ZW50&#10;X1R5cGVzXS54bWxQSwECLQAUAAYACAAAACEAOP0h/9YAAACUAQAACwAAAAAAAAAAAAAAAAAvAQAA&#10;X3JlbHMvLnJlbHNQSwECLQAUAAYACAAAACEAMFxr0mYCAAAWBQAADgAAAAAAAAAAAAAAAAAuAgAA&#10;ZHJzL2Uyb0RvYy54bWxQSwECLQAUAAYACAAAACEAH5gXsOAAAAAKAQAADwAAAAAAAAAAAAAAAADA&#10;BAAAZHJzL2Rvd25yZXYueG1sUEsFBgAAAAAEAAQA8wAAAM0FAAAAAA==&#10;" filled="f" strokecolor="black [3200]" strokeweight=".25pt"/>
        </w:pict>
      </w:r>
      <w:r w:rsidR="00556EF3" w:rsidRPr="00556EF3">
        <w:rPr>
          <w:rFonts w:ascii="Angsana New" w:eastAsia="Arial" w:hAnsi="Angsana New" w:cs="Angsana New"/>
          <w:b/>
          <w:bCs/>
          <w:color w:val="000000"/>
          <w:sz w:val="32"/>
          <w:szCs w:val="32"/>
          <w:u w:val="single"/>
          <w:lang w:bidi="ar-SA"/>
        </w:rPr>
        <w:t>Other positions in Company or any organization in the past year.</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Listed Company</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b/>
          <w:bCs/>
          <w:color w:val="000000"/>
          <w:sz w:val="32"/>
          <w:szCs w:val="32"/>
          <w:cs/>
        </w:rPr>
        <w:t xml:space="preserve">- </w:t>
      </w:r>
      <w:r w:rsidRPr="00556EF3">
        <w:rPr>
          <w:rFonts w:ascii="Angsana New" w:eastAsia="Arial" w:hAnsi="Angsana New" w:cs="Angsana New"/>
          <w:b/>
          <w:bCs/>
          <w:color w:val="000000"/>
          <w:sz w:val="32"/>
          <w:szCs w:val="32"/>
          <w:lang w:bidi="ar-SA"/>
        </w:rPr>
        <w:t xml:space="preserve"> </w:t>
      </w:r>
      <w:r w:rsidRPr="00556EF3">
        <w:rPr>
          <w:rFonts w:ascii="Angsana New" w:eastAsia="Arial" w:hAnsi="Angsana New" w:cs="Angsana New" w:hint="cs"/>
          <w:b/>
          <w:bCs/>
          <w:color w:val="000000"/>
          <w:sz w:val="32"/>
          <w:szCs w:val="32"/>
          <w:cs/>
        </w:rPr>
        <w:t xml:space="preserve"> </w:t>
      </w: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Limited Company</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Special Activity</w:t>
      </w:r>
      <w:r w:rsidRPr="00556EF3">
        <w:rPr>
          <w:rFonts w:ascii="Angsana New" w:eastAsia="Arial" w:hAnsi="Angsana New" w:cs="Angsana New"/>
          <w:b/>
          <w:bCs/>
          <w:color w:val="000000"/>
          <w:sz w:val="32"/>
          <w:szCs w:val="32"/>
          <w:lang w:bidi="ar-SA"/>
        </w:rPr>
        <w:tab/>
        <w:t xml:space="preserve"> </w:t>
      </w:r>
    </w:p>
    <w:p w:rsidR="00556EF3" w:rsidRPr="00556EF3" w:rsidRDefault="00556EF3" w:rsidP="00556EF3">
      <w:pPr>
        <w:numPr>
          <w:ilvl w:val="0"/>
          <w:numId w:val="45"/>
        </w:numPr>
        <w:spacing w:after="0" w:line="240" w:lineRule="auto"/>
        <w:rPr>
          <w:rFonts w:ascii="Angsana New" w:eastAsia="Arial" w:hAnsi="Angsana New" w:cs="Angsana New"/>
          <w:b/>
          <w:bCs/>
          <w:color w:val="000000"/>
          <w:sz w:val="32"/>
          <w:szCs w:val="32"/>
          <w:lang w:bidi="ar-SA"/>
        </w:rPr>
      </w:pPr>
      <w:r w:rsidRPr="00556EF3">
        <w:rPr>
          <w:rFonts w:ascii="Angsana New" w:eastAsia="Arial" w:hAnsi="Angsana New" w:cs="Angsana New"/>
          <w:b/>
          <w:bCs/>
          <w:color w:val="000000"/>
          <w:sz w:val="32"/>
          <w:szCs w:val="32"/>
          <w:lang w:bidi="ar-SA"/>
        </w:rPr>
        <w:t>None</w:t>
      </w: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p>
    <w:p w:rsidR="00556EF3" w:rsidRPr="00556EF3" w:rsidRDefault="00556EF3" w:rsidP="00556EF3">
      <w:pPr>
        <w:spacing w:after="0" w:line="240" w:lineRule="auto"/>
        <w:ind w:left="850" w:hanging="567"/>
        <w:rPr>
          <w:rFonts w:ascii="Angsana New" w:eastAsia="Arial" w:hAnsi="Angsana New" w:cs="Angsana New"/>
          <w:b/>
          <w:bCs/>
          <w:color w:val="000000"/>
          <w:sz w:val="32"/>
          <w:szCs w:val="32"/>
          <w:lang w:bidi="ar-SA"/>
        </w:rPr>
      </w:pPr>
    </w:p>
    <w:p w:rsidR="00556EF3" w:rsidRDefault="00556EF3" w:rsidP="00F13E58">
      <w:pPr>
        <w:spacing w:after="0" w:line="240" w:lineRule="auto"/>
        <w:ind w:left="850" w:hanging="567"/>
        <w:rPr>
          <w:rFonts w:ascii="Angsana New" w:eastAsia="Arial" w:hAnsi="Angsana New" w:cs="Angsana New"/>
          <w:b/>
          <w:bCs/>
          <w:color w:val="000000"/>
          <w:sz w:val="32"/>
          <w:szCs w:val="32"/>
          <w:lang w:bidi="ar-SA"/>
        </w:rPr>
      </w:pPr>
    </w:p>
    <w:p w:rsidR="00556EF3" w:rsidRDefault="00556EF3" w:rsidP="00F13E58">
      <w:pPr>
        <w:spacing w:after="0" w:line="240" w:lineRule="auto"/>
        <w:ind w:left="850" w:hanging="567"/>
        <w:rPr>
          <w:rFonts w:ascii="Angsana New" w:eastAsia="Arial" w:hAnsi="Angsana New" w:cs="Angsana New"/>
          <w:b/>
          <w:bCs/>
          <w:color w:val="000000"/>
          <w:sz w:val="32"/>
          <w:szCs w:val="32"/>
          <w:lang w:bidi="ar-SA"/>
        </w:rPr>
      </w:pPr>
    </w:p>
    <w:p w:rsidR="001130DC" w:rsidRPr="0010620A" w:rsidRDefault="001130DC" w:rsidP="00F13E58">
      <w:pPr>
        <w:spacing w:after="0" w:line="240" w:lineRule="auto"/>
        <w:ind w:left="850" w:hanging="567"/>
        <w:rPr>
          <w:rFonts w:ascii="Angsana New" w:eastAsia="Arial" w:hAnsi="Angsana New" w:cs="Angsana New"/>
          <w:b/>
          <w:bCs/>
          <w:color w:val="000000"/>
          <w:sz w:val="32"/>
          <w:szCs w:val="32"/>
          <w:lang w:bidi="ar-SA"/>
        </w:rPr>
      </w:pPr>
      <w:r w:rsidRPr="0010620A">
        <w:rPr>
          <w:rFonts w:ascii="Angsana New" w:eastAsia="Arial" w:hAnsi="Angsana New" w:cs="Angsana New"/>
          <w:b/>
          <w:bCs/>
          <w:color w:val="000000"/>
          <w:sz w:val="32"/>
          <w:szCs w:val="32"/>
          <w:lang w:bidi="ar-SA"/>
        </w:rPr>
        <w:lastRenderedPageBreak/>
        <w:t>Company Secretary</w:t>
      </w:r>
    </w:p>
    <w:p w:rsidR="00F13E58" w:rsidRDefault="00F13E58" w:rsidP="00F13E58">
      <w:pPr>
        <w:pStyle w:val="Body"/>
        <w:ind w:left="850"/>
        <w:rPr>
          <w:rFonts w:ascii="Angsana New" w:hAnsi="Angsana New" w:cs="Angsana New"/>
          <w:sz w:val="32"/>
          <w:szCs w:val="32"/>
        </w:rPr>
      </w:pPr>
      <w:r w:rsidRPr="00B72E72">
        <w:rPr>
          <w:rFonts w:ascii="Angsana New" w:hAnsi="Angsana New" w:cs="Angsana New"/>
          <w:sz w:val="32"/>
          <w:szCs w:val="32"/>
        </w:rPr>
        <w:t xml:space="preserve">To promote Company Secretary depends on consideration of Board of Directors in finding proper person responsible for this position. In Board of Directors meeting No. 3/2008 on 13 August 2008, we agreed to promote </w:t>
      </w:r>
      <w:r>
        <w:rPr>
          <w:rFonts w:ascii="Angsana New" w:hAnsi="Angsana New" w:cs="Angsana New"/>
          <w:sz w:val="32"/>
          <w:szCs w:val="32"/>
        </w:rPr>
        <w:t xml:space="preserve"> </w:t>
      </w:r>
      <w:r w:rsidRPr="00B72E72">
        <w:rPr>
          <w:rFonts w:ascii="Angsana New" w:hAnsi="Angsana New" w:cs="Angsana New"/>
          <w:sz w:val="32"/>
          <w:szCs w:val="32"/>
        </w:rPr>
        <w:t>Ms.</w:t>
      </w:r>
      <w:r>
        <w:rPr>
          <w:rFonts w:ascii="Angsana New" w:hAnsi="Angsana New" w:cs="Angsana New"/>
          <w:sz w:val="32"/>
          <w:szCs w:val="32"/>
        </w:rPr>
        <w:t xml:space="preserve"> </w:t>
      </w:r>
      <w:r w:rsidRPr="00B72E72">
        <w:rPr>
          <w:rFonts w:ascii="Angsana New" w:hAnsi="Angsana New" w:cs="Angsana New"/>
          <w:sz w:val="32"/>
          <w:szCs w:val="32"/>
        </w:rPr>
        <w:t xml:space="preserve">Sunee </w:t>
      </w:r>
      <w:r>
        <w:rPr>
          <w:rFonts w:ascii="Angsana New" w:hAnsi="Angsana New" w:cs="Angsana New"/>
          <w:sz w:val="32"/>
          <w:szCs w:val="32"/>
        </w:rPr>
        <w:t xml:space="preserve"> </w:t>
      </w:r>
      <w:r w:rsidRPr="00B72E72">
        <w:rPr>
          <w:rFonts w:ascii="Angsana New" w:hAnsi="Angsana New" w:cs="Angsana New"/>
          <w:sz w:val="32"/>
          <w:szCs w:val="32"/>
        </w:rPr>
        <w:t>Theerawithayangkul to be in Company Secretary position and effected since 14 August 2008 onward until now.</w:t>
      </w:r>
    </w:p>
    <w:p w:rsidR="00F13E58" w:rsidRDefault="00F13E58" w:rsidP="00F13E58">
      <w:pPr>
        <w:pStyle w:val="Body"/>
        <w:tabs>
          <w:tab w:val="left" w:pos="3552"/>
        </w:tabs>
        <w:ind w:left="850"/>
        <w:rPr>
          <w:rFonts w:ascii="Angsana New" w:hAnsi="Angsana New" w:cs="Angsana New"/>
          <w:sz w:val="32"/>
          <w:szCs w:val="32"/>
        </w:rPr>
      </w:pPr>
      <w:r>
        <w:rPr>
          <w:rFonts w:ascii="Angsana New" w:hAnsi="Angsana New" w:cs="Angsana New"/>
          <w:sz w:val="32"/>
          <w:szCs w:val="32"/>
        </w:rPr>
        <w:tab/>
      </w:r>
    </w:p>
    <w:p w:rsidR="00F13E58" w:rsidRPr="00B17B6F" w:rsidRDefault="00F13E58" w:rsidP="00F13E58">
      <w:pPr>
        <w:pStyle w:val="MacroText"/>
        <w:ind w:right="-925"/>
        <w:rPr>
          <w:rFonts w:ascii="Angsana New" w:eastAsia="Angsana New" w:hAnsi="Angsana New"/>
          <w:sz w:val="32"/>
          <w:szCs w:val="32"/>
          <w:lang w:bidi="th-TH"/>
        </w:rPr>
      </w:pPr>
      <w:r w:rsidRPr="00B17B6F">
        <w:rPr>
          <w:rFonts w:ascii="Angsana New" w:eastAsia="Angsana New" w:hAnsi="Angsana New" w:cs="Angsana New" w:hint="cs"/>
          <w:sz w:val="32"/>
          <w:szCs w:val="32"/>
          <w:cs/>
          <w:lang w:val="th-TH" w:bidi="th-TH"/>
        </w:rPr>
        <w:t xml:space="preserve">        </w:t>
      </w:r>
      <w:r>
        <w:rPr>
          <w:rFonts w:ascii="Angsana New" w:eastAsia="Angsana New" w:hAnsi="Angsana New" w:cs="Angsana New"/>
          <w:sz w:val="32"/>
          <w:szCs w:val="32"/>
          <w:lang w:bidi="th-TH"/>
        </w:rPr>
        <w:tab/>
        <w:t xml:space="preserve">        </w:t>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Mrs. Sunee Theravithayangkura</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sz w:val="32"/>
          <w:szCs w:val="32"/>
          <w:lang w:bidi="th-TH"/>
        </w:rPr>
        <w:t>Age</w:t>
      </w:r>
      <w:r>
        <w:rPr>
          <w:rFonts w:ascii="Angsana New" w:eastAsia="Angsana New" w:hAnsi="Angsana New" w:cs="Angsana New"/>
          <w:sz w:val="32"/>
          <w:szCs w:val="32"/>
          <w:cs/>
          <w:lang w:val="th-TH" w:bidi="th-TH"/>
        </w:rPr>
        <w:t xml:space="preserve"> 6</w:t>
      </w:r>
      <w:r>
        <w:rPr>
          <w:rFonts w:ascii="Angsana New" w:eastAsia="Angsana New" w:hAnsi="Angsana New" w:cs="Angsana New" w:hint="cs"/>
          <w:sz w:val="32"/>
          <w:szCs w:val="32"/>
          <w:cs/>
          <w:lang w:val="th-TH" w:bidi="th-TH"/>
        </w:rPr>
        <w:t>5</w:t>
      </w:r>
      <w:r w:rsidRPr="00B17B6F">
        <w:rPr>
          <w:rFonts w:ascii="Angsana New" w:eastAsia="Angsana New" w:hAnsi="Angsana New" w:cs="Angsana New"/>
          <w:sz w:val="32"/>
          <w:szCs w:val="32"/>
          <w:lang w:bidi="th-TH"/>
        </w:rPr>
        <w:t>,</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 Holding = </w:t>
      </w:r>
      <w:r w:rsidRPr="00B17B6F">
        <w:rPr>
          <w:rFonts w:ascii="Angsana New" w:eastAsia="Angsana New" w:hAnsi="Angsana New" w:cs="Angsana New" w:hint="cs"/>
          <w:sz w:val="32"/>
          <w:szCs w:val="32"/>
          <w:cs/>
          <w:lang w:val="th-TH" w:bidi="th-TH"/>
        </w:rPr>
        <w:t>0.006</w:t>
      </w:r>
      <w:r w:rsidRPr="00B17B6F">
        <w:rPr>
          <w:rFonts w:ascii="Angsana New" w:eastAsia="Angsana New" w:hAnsi="Angsana New" w:cs="Angsana New"/>
          <w:sz w:val="32"/>
          <w:szCs w:val="32"/>
          <w:lang w:bidi="th-TH"/>
        </w:rPr>
        <w:t>%</w:t>
      </w:r>
    </w:p>
    <w:p w:rsidR="00F13E58" w:rsidRPr="00B17B6F" w:rsidRDefault="00F13E58" w:rsidP="00F13E58">
      <w:pPr>
        <w:pStyle w:val="MacroText"/>
        <w:ind w:right="-925"/>
        <w:rPr>
          <w:rFonts w:ascii="Angsana New" w:eastAsia="Angsana New" w:hAnsi="Angsana New" w:cs="Angsana New"/>
          <w:sz w:val="32"/>
          <w:szCs w:val="32"/>
          <w:cs/>
          <w:lang w:bidi="th-TH"/>
        </w:rPr>
      </w:pPr>
      <w:r>
        <w:rPr>
          <w:rFonts w:ascii="Angsana New" w:eastAsia="Angsana New" w:hAnsi="Angsana New" w:cs="Angsana New" w:hint="cs"/>
          <w:sz w:val="32"/>
          <w:szCs w:val="32"/>
          <w:cs/>
          <w:lang w:val="th-TH" w:bidi="th-TH"/>
        </w:rPr>
        <w:tab/>
        <w:t xml:space="preserve">       </w:t>
      </w:r>
      <w:r>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lang w:bidi="th-TH"/>
        </w:rPr>
        <w:t>Director</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sz w:val="32"/>
          <w:szCs w:val="32"/>
          <w:lang w:bidi="th-TH"/>
        </w:rPr>
        <w:t>Appointed from</w:t>
      </w:r>
      <w:r w:rsidRPr="00B17B6F">
        <w:rPr>
          <w:rFonts w:ascii="Angsana New" w:eastAsia="Angsana New" w:hAnsi="Angsana New" w:cs="Angsana New"/>
          <w:sz w:val="32"/>
          <w:szCs w:val="32"/>
          <w:cs/>
          <w:lang w:val="th-TH" w:bidi="th-TH"/>
        </w:rPr>
        <w:tab/>
        <w:t xml:space="preserve">18 </w:t>
      </w:r>
      <w:r w:rsidRPr="00B17B6F">
        <w:rPr>
          <w:rFonts w:ascii="Angsana New" w:eastAsia="Angsana New" w:hAnsi="Angsana New" w:cs="Angsana New"/>
          <w:sz w:val="32"/>
          <w:szCs w:val="32"/>
          <w:lang w:bidi="th-TH"/>
        </w:rPr>
        <w:t>June</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1986</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Present</w:t>
      </w:r>
    </w:p>
    <w:p w:rsidR="00F13E58" w:rsidRPr="00B17B6F"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hint="cs"/>
          <w:sz w:val="32"/>
          <w:szCs w:val="32"/>
          <w:cs/>
          <w:lang w:val="th-TH" w:bidi="th-TH"/>
        </w:rPr>
        <w:tab/>
        <w:t xml:space="preserve">       </w:t>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Company Secretary</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Appointed from</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14</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August 2008</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Present</w:t>
      </w:r>
    </w:p>
    <w:p w:rsidR="00F13E58" w:rsidRPr="00B17B6F"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lang w:bidi="th-TH"/>
        </w:rPr>
        <w:tab/>
      </w:r>
      <w:r>
        <w:rPr>
          <w:rFonts w:ascii="Angsana New" w:eastAsia="Angsana New" w:hAnsi="Angsana New" w:cs="Angsana New" w:hint="cs"/>
          <w:sz w:val="32"/>
          <w:szCs w:val="32"/>
          <w:cs/>
          <w:lang w:bidi="th-TH"/>
        </w:rPr>
        <w:t xml:space="preserve">       </w:t>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Family relationship between director and executive</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cs/>
          <w:lang w:bidi="th-TH"/>
        </w:rPr>
        <w:t>–</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Sister of Ms. Sutepee Asvatanakul</w:t>
      </w:r>
      <w:r w:rsidRPr="00B17B6F">
        <w:rPr>
          <w:rFonts w:ascii="Angsana New" w:eastAsia="Angsana New" w:hAnsi="Angsana New" w:cs="Angsana New" w:hint="cs"/>
          <w:sz w:val="32"/>
          <w:szCs w:val="32"/>
          <w:cs/>
          <w:lang w:bidi="th-TH"/>
        </w:rPr>
        <w:t xml:space="preserve"> </w:t>
      </w:r>
    </w:p>
    <w:p w:rsidR="00F13E58" w:rsidRPr="00B17B6F"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 xml:space="preserve">                                                                                      </w:t>
      </w:r>
      <w:r>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Sister-in-law of Mr. Jiraphant Asvatanakul</w:t>
      </w:r>
      <w:r w:rsidRPr="00B17B6F">
        <w:rPr>
          <w:rFonts w:ascii="Angsana New" w:eastAsia="Angsana New" w:hAnsi="Angsana New" w:cs="Angsana New" w:hint="cs"/>
          <w:sz w:val="32"/>
          <w:szCs w:val="32"/>
          <w:cs/>
          <w:lang w:bidi="th-TH"/>
        </w:rPr>
        <w:t xml:space="preserve">          </w:t>
      </w:r>
    </w:p>
    <w:p w:rsidR="00F13E58" w:rsidRPr="00B17B6F" w:rsidRDefault="00F13E58" w:rsidP="00F13E58">
      <w:pPr>
        <w:pStyle w:val="MacroText"/>
        <w:ind w:right="-925"/>
        <w:rPr>
          <w:rFonts w:ascii="Angsana New" w:eastAsia="Angsana New" w:hAnsi="Angsana New" w:cs="Angsana New"/>
          <w:sz w:val="32"/>
          <w:szCs w:val="32"/>
          <w:cs/>
          <w:lang w:val="th-TH" w:bidi="th-TH"/>
        </w:rPr>
      </w:pPr>
      <w:r>
        <w:rPr>
          <w:rFonts w:ascii="Angsana New" w:eastAsia="Angsana New" w:hAnsi="Angsana New" w:cs="Angsana New" w:hint="cs"/>
          <w:sz w:val="32"/>
          <w:szCs w:val="32"/>
          <w:cs/>
          <w:lang w:val="th-TH" w:bidi="th-TH"/>
        </w:rPr>
        <w:tab/>
      </w:r>
      <w:r>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lang w:bidi="th-TH"/>
        </w:rPr>
        <w:t>Education</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Trainings</w:t>
      </w:r>
      <w:r w:rsidRPr="00B17B6F">
        <w:rPr>
          <w:rFonts w:ascii="Angsana New" w:eastAsia="Angsana New" w:hAnsi="Angsana New" w:cs="Angsana New"/>
          <w:sz w:val="32"/>
          <w:szCs w:val="32"/>
          <w:cs/>
          <w:lang w:val="th-TH" w:bidi="th-TH"/>
        </w:rPr>
        <w:t xml:space="preserve"> </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lang w:bidi="th-TH"/>
        </w:rPr>
        <w:t>Bachelor of Law, Thammasat University</w:t>
      </w:r>
      <w:r w:rsidRPr="00B17B6F">
        <w:rPr>
          <w:rFonts w:ascii="Angsana New" w:eastAsia="Angsana New" w:hAnsi="Angsana New" w:cs="Angsana New"/>
          <w:sz w:val="32"/>
          <w:szCs w:val="32"/>
          <w:cs/>
          <w:lang w:val="th-TH" w:bidi="th-TH"/>
        </w:rPr>
        <w:t xml:space="preserve"> </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w:t>
      </w:r>
      <w:r>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 xml:space="preserve">Diploma in </w:t>
      </w:r>
      <w:r w:rsidRPr="00B17B6F">
        <w:rPr>
          <w:rFonts w:ascii="Angsana New" w:eastAsia="Angsana New" w:hAnsi="Angsana New" w:cs="Angsana New"/>
          <w:sz w:val="32"/>
          <w:szCs w:val="32"/>
          <w:cs/>
          <w:lang w:val="th-TH" w:bidi="th-TH"/>
        </w:rPr>
        <w:t>Director Accreditation Program (DAP) (IOD)</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cs/>
          <w:lang w:bidi="th-TH"/>
        </w:rPr>
      </w:pPr>
      <w:r w:rsidRPr="00B17B6F">
        <w:rPr>
          <w:rFonts w:ascii="Angsana New" w:eastAsia="Angsana New" w:hAnsi="Angsana New" w:cs="Cordia New" w:hint="cs"/>
          <w:sz w:val="32"/>
          <w:szCs w:val="32"/>
          <w:cs/>
          <w:lang w:val="th-TH" w:bidi="th-TH"/>
        </w:rPr>
        <w:tab/>
        <w:t xml:space="preserve">   </w:t>
      </w:r>
      <w:r w:rsidRPr="00B17B6F">
        <w:rPr>
          <w:rFonts w:ascii="Angsana New" w:eastAsia="Angsana New" w:hAnsi="Angsana New" w:cs="Angsana New"/>
          <w:sz w:val="32"/>
          <w:szCs w:val="32"/>
          <w:lang w:bidi="th-TH"/>
        </w:rPr>
        <w:t>Work Experience during the Past 5 Years</w:t>
      </w:r>
    </w:p>
    <w:p w:rsidR="00F13E58" w:rsidRPr="002318F5"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lang w:bidi="th-TH"/>
        </w:rPr>
      </w:pPr>
      <w:r>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2012-2016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Director and Company Secretary, Director of Benefits Department </w:t>
      </w:r>
      <w:r>
        <w:rPr>
          <w:rFonts w:ascii="Angsana New" w:eastAsia="Angsana New" w:hAnsi="Angsana New" w:cs="Angsana New"/>
          <w:sz w:val="32"/>
          <w:szCs w:val="32"/>
          <w:lang w:bidi="th-TH"/>
        </w:rPr>
        <w:t>(Thaivivat Insurance Pcl.)</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cs/>
          <w:lang w:val="th-TH" w:bidi="th-TH"/>
        </w:rPr>
      </w:pP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cs/>
          <w:lang w:val="th-TH" w:bidi="th-TH"/>
        </w:rPr>
      </w:pPr>
      <w:r w:rsidRPr="00B17B6F">
        <w:rPr>
          <w:rFonts w:ascii="Angsana New" w:eastAsia="Angsana New" w:hAnsi="Angsana New" w:cs="Cordia New" w:hint="cs"/>
          <w:sz w:val="32"/>
          <w:szCs w:val="32"/>
          <w:cs/>
          <w:lang w:val="th-TH" w:bidi="th-TH"/>
        </w:rPr>
        <w:t xml:space="preserve"> </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The Board of Directors has determined the roles and responsibilities of Company Secretary as follow:</w:t>
      </w:r>
      <w:r w:rsidRPr="00B17B6F">
        <w:rPr>
          <w:rFonts w:ascii="Angsana New" w:eastAsia="Angsana New" w:hAnsi="Angsana New" w:cs="Angsana New"/>
          <w:sz w:val="32"/>
          <w:szCs w:val="32"/>
          <w:cs/>
          <w:lang w:val="th-TH" w:bidi="th-TH"/>
        </w:rPr>
        <w:t xml:space="preserve">  </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prepare and keep the following documents:</w:t>
      </w:r>
    </w:p>
    <w:p w:rsidR="00F13E58" w:rsidRPr="00B17B6F" w:rsidRDefault="00F13E58" w:rsidP="00F13E58">
      <w:pPr>
        <w:pStyle w:val="MacroText"/>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1.1</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Directors’ Registration</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Notices and minutes of the Board of Directors’ Meeting</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and the Company’s Annual Reports</w:t>
      </w:r>
      <w:r w:rsidRPr="00B17B6F">
        <w:rPr>
          <w:rFonts w:ascii="Angsana New" w:eastAsia="Angsana New" w:hAnsi="Angsana New" w:cs="Angsana New"/>
          <w:sz w:val="32"/>
          <w:szCs w:val="32"/>
          <w:cs/>
          <w:lang w:val="th-TH" w:bidi="th-TH"/>
        </w:rPr>
        <w:t xml:space="preserve"> </w:t>
      </w:r>
    </w:p>
    <w:p w:rsidR="00F13E58" w:rsidRPr="00B17B6F" w:rsidRDefault="00F13E58" w:rsidP="00F13E58">
      <w:pPr>
        <w:pStyle w:val="MacroText"/>
        <w:ind w:right="-925"/>
        <w:rPr>
          <w:rFonts w:ascii="Angsana New" w:eastAsia="Angsana New" w:hAnsi="Angsana New" w:cs="Angsana New"/>
          <w:sz w:val="32"/>
          <w:szCs w:val="32"/>
          <w:cs/>
          <w:lang w:bidi="th-TH"/>
        </w:rPr>
      </w:pPr>
      <w:r>
        <w:rPr>
          <w:rFonts w:ascii="Angsana New" w:eastAsia="Angsana New" w:hAnsi="Angsana New" w:cs="Angsana New" w:hint="cs"/>
          <w:sz w:val="32"/>
          <w:szCs w:val="32"/>
          <w:cs/>
          <w:lang w:val="th-TH" w:bidi="th-TH"/>
        </w:rPr>
        <w:tab/>
      </w:r>
      <w:r>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cs/>
          <w:lang w:val="th-TH" w:bidi="th-TH"/>
        </w:rPr>
        <w:t>1.3</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Notices</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and minutes of the Shareholders’ Meetings</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keep all the records of stake holdings reported by the directors or executives, including sending a copy </w:t>
      </w:r>
    </w:p>
    <w:p w:rsidR="00F13E58"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Pr="00B17B6F">
        <w:rPr>
          <w:rFonts w:ascii="Angsana New" w:eastAsia="Angsana New" w:hAnsi="Angsana New" w:cs="Angsana New"/>
          <w:sz w:val="32"/>
          <w:szCs w:val="32"/>
          <w:lang w:bidi="th-TH"/>
        </w:rPr>
        <w:t>to t</w:t>
      </w:r>
      <w:r>
        <w:rPr>
          <w:rFonts w:ascii="Angsana New" w:eastAsia="Angsana New" w:hAnsi="Angsana New" w:cs="Angsana New"/>
          <w:sz w:val="32"/>
          <w:szCs w:val="32"/>
          <w:lang w:bidi="th-TH"/>
        </w:rPr>
        <w:t xml:space="preserve">he Chairman of </w:t>
      </w:r>
      <w:r w:rsidRPr="00B17B6F">
        <w:rPr>
          <w:rFonts w:ascii="Angsana New" w:eastAsia="Angsana New" w:hAnsi="Angsana New" w:cs="Angsana New"/>
          <w:sz w:val="32"/>
          <w:szCs w:val="32"/>
          <w:lang w:bidi="th-TH"/>
        </w:rPr>
        <w:t xml:space="preserve"> the Board and Chairman of the Audit Committee within the period of seven days </w:t>
      </w:r>
    </w:p>
    <w:p w:rsidR="00F13E58" w:rsidRPr="00B17B6F" w:rsidRDefault="00F13E58" w:rsidP="00F13E58">
      <w:pPr>
        <w:pStyle w:val="MacroTex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counting from the date on which such report has been received.   </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firstLine="720"/>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 xml:space="preserve">    3. </w:t>
      </w:r>
      <w:r w:rsidRPr="00B17B6F">
        <w:rPr>
          <w:rFonts w:ascii="Angsana New" w:eastAsia="Angsana New" w:hAnsi="Angsana New" w:cs="Angsana New"/>
          <w:sz w:val="32"/>
          <w:szCs w:val="32"/>
          <w:lang w:bidi="th-TH"/>
        </w:rPr>
        <w:t xml:space="preserve">To perform any other tasks required by SEC.  </w:t>
      </w:r>
    </w:p>
    <w:p w:rsidR="00F13E58"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Cordia New"/>
          <w:sz w:val="32"/>
          <w:szCs w:val="32"/>
          <w:lang w:bidi="th-TH"/>
        </w:rPr>
      </w:pPr>
      <w:r w:rsidRPr="00B17B6F">
        <w:rPr>
          <w:rFonts w:ascii="Angsana New" w:eastAsia="Angsana New" w:hAnsi="Angsana New" w:cs="Cordia New" w:hint="cs"/>
          <w:sz w:val="32"/>
          <w:szCs w:val="32"/>
          <w:cs/>
          <w:lang w:val="th-TH" w:bidi="th-TH"/>
        </w:rPr>
        <w:tab/>
        <w:t xml:space="preserve">  </w:t>
      </w:r>
    </w:p>
    <w:p w:rsidR="00F13E58"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Cordia New"/>
          <w:sz w:val="32"/>
          <w:szCs w:val="32"/>
          <w:lang w:bidi="th-TH"/>
        </w:rPr>
      </w:pPr>
    </w:p>
    <w:p w:rsidR="00F13E58"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Cordia New"/>
          <w:sz w:val="32"/>
          <w:szCs w:val="32"/>
          <w:lang w:bidi="th-TH"/>
        </w:rPr>
      </w:pPr>
    </w:p>
    <w:p w:rsidR="00F13E58"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Cordia New"/>
          <w:sz w:val="32"/>
          <w:szCs w:val="32"/>
          <w:lang w:bidi="th-TH"/>
        </w:rPr>
      </w:pP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Cordia New"/>
          <w:sz w:val="32"/>
          <w:szCs w:val="32"/>
          <w:lang w:bidi="th-TH"/>
        </w:rPr>
      </w:pP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lang w:bidi="th-TH"/>
        </w:rPr>
      </w:pPr>
      <w:r>
        <w:rPr>
          <w:rFonts w:ascii="Angsana New" w:eastAsia="Angsana New" w:hAnsi="Angsana New" w:cs="Cordia New"/>
          <w:sz w:val="32"/>
          <w:szCs w:val="32"/>
          <w:lang w:bidi="th-TH"/>
        </w:rPr>
        <w:t xml:space="preserve">     </w:t>
      </w:r>
      <w:r w:rsidRPr="00B17B6F">
        <w:rPr>
          <w:rFonts w:ascii="Angsana New" w:eastAsia="Angsana New" w:hAnsi="Angsana New" w:cs="Angsana New"/>
          <w:sz w:val="32"/>
          <w:szCs w:val="32"/>
          <w:lang w:bidi="th-TH"/>
        </w:rPr>
        <w:t>Head of Corporate Compliance Operation</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 xml:space="preserve">Ms. Nanthawan Arunpiriyakul </w:t>
      </w:r>
      <w:r>
        <w:rPr>
          <w:rFonts w:ascii="Angsana New" w:eastAsia="Angsana New" w:hAnsi="Angsana New" w:cs="Angsana New" w:hint="cs"/>
          <w:sz w:val="32"/>
          <w:szCs w:val="32"/>
          <w:cs/>
          <w:lang w:bidi="th-TH"/>
        </w:rPr>
        <w:t xml:space="preserve">    </w:t>
      </w:r>
      <w:r>
        <w:rPr>
          <w:rFonts w:ascii="Angsana New" w:eastAsia="Angsana New" w:hAnsi="Angsana New" w:cs="Angsana New"/>
          <w:sz w:val="32"/>
          <w:szCs w:val="32"/>
          <w:lang w:bidi="th-TH"/>
        </w:rPr>
        <w:t xml:space="preserve">Position  </w:t>
      </w:r>
      <w:r w:rsidRPr="00B17B6F">
        <w:rPr>
          <w:rFonts w:ascii="Angsana New" w:eastAsia="Angsana New" w:hAnsi="Angsana New" w:cs="Angsana New"/>
          <w:sz w:val="32"/>
          <w:szCs w:val="32"/>
          <w:lang w:bidi="th-TH"/>
        </w:rPr>
        <w:t xml:space="preserve">Benefits Department Manager </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Education</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Bachelor of Law, Thammasat University</w:t>
      </w:r>
      <w:r w:rsidRPr="00B17B6F">
        <w:rPr>
          <w:rFonts w:ascii="Angsana New" w:eastAsia="Angsana New" w:hAnsi="Angsana New" w:cs="Angsana New"/>
          <w:sz w:val="32"/>
          <w:szCs w:val="32"/>
          <w:cs/>
          <w:lang w:val="th-TH" w:bidi="th-TH"/>
        </w:rPr>
        <w:t xml:space="preserve"> </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Master of Business Administration, Ramkhamhaeng University</w:t>
      </w:r>
      <w:r w:rsidRPr="00B17B6F">
        <w:rPr>
          <w:rFonts w:ascii="Angsana New" w:eastAsia="Angsana New" w:hAnsi="Angsana New" w:cs="Angsana New" w:hint="cs"/>
          <w:sz w:val="32"/>
          <w:szCs w:val="32"/>
          <w:cs/>
          <w:lang w:val="th-TH" w:bidi="th-TH"/>
        </w:rPr>
        <w:t xml:space="preserve"> </w:t>
      </w:r>
    </w:p>
    <w:p w:rsidR="00F13E58" w:rsidRPr="00B17B6F"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Work Experience during the Past 5 Years</w:t>
      </w:r>
    </w:p>
    <w:p w:rsidR="00F13E58"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2012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lang w:bidi="th-TH"/>
        </w:rPr>
        <w:t>2016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Benefits Department Manager, Thaivivat Insurance Public Company Limited</w:t>
      </w:r>
      <w:r w:rsidRPr="00B17B6F">
        <w:rPr>
          <w:rFonts w:ascii="Angsana New" w:eastAsia="Angsana New" w:hAnsi="Angsana New" w:cs="Angsana New" w:hint="cs"/>
          <w:sz w:val="32"/>
          <w:szCs w:val="32"/>
          <w:cs/>
          <w:lang w:val="th-TH" w:bidi="th-TH"/>
        </w:rPr>
        <w:t xml:space="preserve"> </w:t>
      </w:r>
    </w:p>
    <w:p w:rsidR="00F13E58" w:rsidRPr="00306E0B"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right="-925"/>
        <w:rPr>
          <w:rFonts w:ascii="Angsana New" w:eastAsia="Angsana New" w:hAnsi="Angsana New" w:cs="Angsana New"/>
          <w:sz w:val="32"/>
          <w:szCs w:val="32"/>
          <w:cs/>
          <w:lang w:bidi="th-TH"/>
        </w:rPr>
      </w:pPr>
    </w:p>
    <w:p w:rsidR="00F13E58" w:rsidRPr="00B17B6F" w:rsidRDefault="00F13E58" w:rsidP="00F13E58">
      <w:pPr>
        <w:pStyle w:val="MacroText"/>
        <w:ind w:right="-925"/>
        <w:rPr>
          <w:rFonts w:ascii="Angsana New" w:eastAsia="Angsana New" w:hAnsi="Angsana New" w:cs="Angsana New"/>
          <w:b/>
          <w:bCs/>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b/>
          <w:bCs/>
          <w:sz w:val="32"/>
          <w:szCs w:val="32"/>
          <w:lang w:bidi="th-TH"/>
        </w:rPr>
        <w:t xml:space="preserve">Scope of powers, duties and responsibilities </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t>1.</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ensure compliance with the laws</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1.1 </w:t>
      </w:r>
      <w:r w:rsidRPr="00B17B6F">
        <w:rPr>
          <w:rFonts w:ascii="Angsana New" w:eastAsia="Angsana New" w:hAnsi="Angsana New" w:cs="Angsana New"/>
          <w:sz w:val="32"/>
          <w:szCs w:val="32"/>
          <w:lang w:bidi="th-TH"/>
        </w:rPr>
        <w:t xml:space="preserve">To be the central point for collecting the laws, rules and regulations of external agencies regulating </w:t>
      </w:r>
    </w:p>
    <w:p w:rsidR="00F13E58" w:rsidRPr="00B17B6F" w:rsidRDefault="00F13E58" w:rsidP="00F13E58">
      <w:pPr>
        <w:pStyle w:val="MacroTex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non-life insurance business such as OIC, SEC and AMLO.</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1.2 </w:t>
      </w:r>
      <w:r w:rsidRPr="00B17B6F">
        <w:rPr>
          <w:rFonts w:ascii="Angsana New" w:eastAsia="Angsana New" w:hAnsi="Angsana New" w:cs="Angsana New"/>
          <w:sz w:val="32"/>
          <w:szCs w:val="32"/>
          <w:lang w:bidi="th-TH"/>
        </w:rPr>
        <w:t xml:space="preserve">To be the central point in overseeing and ensuring legal compliance of every internal unit within the </w:t>
      </w:r>
    </w:p>
    <w:p w:rsidR="00F13E58"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organization and informing them of any updated or newly issued laws, rules, regulations, orders and </w:t>
      </w:r>
    </w:p>
    <w:p w:rsidR="00F13E58" w:rsidRPr="00B17B6F" w:rsidRDefault="00F13E58" w:rsidP="00F13E58">
      <w:pPr>
        <w:pStyle w:val="MacroTex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notifications, including preparing a summary of newly issued laws,</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rules and regulations.   </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1.3 </w:t>
      </w:r>
      <w:r w:rsidRPr="00B17B6F">
        <w:rPr>
          <w:rFonts w:ascii="Angsana New" w:eastAsia="Angsana New" w:hAnsi="Angsana New" w:cs="Angsana New"/>
          <w:sz w:val="32"/>
          <w:szCs w:val="32"/>
          <w:lang w:bidi="th-TH"/>
        </w:rPr>
        <w:t xml:space="preserve">To prepare Basic Legal Compliance Handbook in a form of database to provide updated information on </w:t>
      </w:r>
    </w:p>
    <w:p w:rsidR="00F13E58"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 xml:space="preserve">  </w:t>
      </w: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important laws, rules and</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regulations for operational benefits and to be used a reference while carrying out </w:t>
      </w:r>
    </w:p>
    <w:p w:rsidR="00F13E58" w:rsidRPr="00B17B6F" w:rsidRDefault="00F13E58" w:rsidP="00F13E58">
      <w:pPr>
        <w:pStyle w:val="MacroTex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the operations of various internal units within the organization.</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1.4 </w:t>
      </w:r>
      <w:r w:rsidRPr="00B17B6F">
        <w:rPr>
          <w:rFonts w:ascii="Angsana New" w:eastAsia="Angsana New" w:hAnsi="Angsana New" w:cs="Angsana New"/>
          <w:sz w:val="32"/>
          <w:szCs w:val="32"/>
          <w:lang w:bidi="th-TH"/>
        </w:rPr>
        <w:t xml:space="preserve">To monitor and ensure that all internal operations are in compliance with relevant laws, rules and </w:t>
      </w:r>
    </w:p>
    <w:p w:rsidR="00F13E58" w:rsidRPr="00B17B6F" w:rsidRDefault="00F13E58" w:rsidP="00F13E58">
      <w:pPr>
        <w:pStyle w:val="MacroTex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regulations. </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1.5 </w:t>
      </w:r>
      <w:r w:rsidRPr="00B17B6F">
        <w:rPr>
          <w:rFonts w:ascii="Angsana New" w:eastAsia="Angsana New" w:hAnsi="Angsana New" w:cs="Angsana New"/>
          <w:sz w:val="32"/>
          <w:szCs w:val="32"/>
          <w:lang w:bidi="th-TH"/>
        </w:rPr>
        <w:t xml:space="preserve">To give advice, suggestion and opinions in relation to various laws, rules, regulations, policies or </w:t>
      </w:r>
    </w:p>
    <w:p w:rsidR="00F13E58" w:rsidRPr="00B17B6F" w:rsidRDefault="00F13E58" w:rsidP="00F13E58">
      <w:pPr>
        <w:pStyle w:val="MacroTex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notifications pertaining to non-life insurance business.</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To perform specific duties which included being the central point in ensuring compliance with laws in </w:t>
      </w:r>
    </w:p>
    <w:p w:rsidR="00F13E58" w:rsidRPr="00B17B6F"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relation to anti-money</w:t>
      </w:r>
      <w:r w:rsidRPr="00B17B6F">
        <w:rPr>
          <w:rFonts w:ascii="Angsana New" w:eastAsia="Angsana New" w:hAnsi="Angsana New" w:cs="Angsana New"/>
          <w:sz w:val="32"/>
          <w:szCs w:val="32"/>
          <w:lang w:bidi="th-TH"/>
        </w:rPr>
        <w:t xml:space="preserve"> laundering and combating the financing of terrorism</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cs/>
          <w:lang w:val="th-TH" w:bidi="th-TH"/>
        </w:rPr>
        <w:t>(AML/CFT)</w:t>
      </w:r>
      <w:r w:rsidRPr="00B17B6F">
        <w:rPr>
          <w:rFonts w:ascii="Angsana New" w:eastAsia="Angsana New" w:hAnsi="Angsana New" w:cs="Angsana New"/>
          <w:sz w:val="32"/>
          <w:szCs w:val="32"/>
          <w:lang w:bidi="th-TH"/>
        </w:rPr>
        <w:t>.</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1.7 </w:t>
      </w:r>
      <w:r w:rsidRPr="00B17B6F">
        <w:rPr>
          <w:rFonts w:ascii="Angsana New" w:eastAsia="Angsana New" w:hAnsi="Angsana New" w:cs="Angsana New"/>
          <w:sz w:val="32"/>
          <w:szCs w:val="32"/>
          <w:lang w:bidi="th-TH"/>
        </w:rPr>
        <w:t>To support risk management operations concerning legal compliance by providing information and data</w:t>
      </w:r>
    </w:p>
    <w:p w:rsidR="00F13E58"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 gathered from</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monitoring legal compliance of internal units, including giving opinions and suggestions on </w:t>
      </w:r>
    </w:p>
    <w:p w:rsidR="00F13E58"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the Company’s internal control in relation to legal compliance in order to conduct analysis and prepare </w:t>
      </w:r>
    </w:p>
    <w:p w:rsidR="00F13E58" w:rsidRPr="00B17B6F" w:rsidRDefault="00F13E58" w:rsidP="00F13E58">
      <w:pPr>
        <w:pStyle w:val="MacroTex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relevant risk management plan.      </w:t>
      </w:r>
    </w:p>
    <w:p w:rsidR="00F13E58" w:rsidRPr="00F03358" w:rsidRDefault="00F13E58" w:rsidP="00F13E58">
      <w:pPr>
        <w:pStyle w:val="MacroText"/>
        <w:ind w:right="-925"/>
        <w:rPr>
          <w:rFonts w:ascii="Angsana New" w:eastAsia="Angsana New" w:hAnsi="Angsana New" w:cs="Angsana New"/>
          <w:sz w:val="24"/>
          <w:szCs w:val="24"/>
          <w:cs/>
          <w:lang w:val="th-TH" w:bidi="th-TH"/>
        </w:rPr>
      </w:pPr>
      <w:r w:rsidRPr="00F03358">
        <w:rPr>
          <w:rFonts w:ascii="Angsana New" w:eastAsia="Angsana New" w:hAnsi="Angsana New" w:cs="Angsana New" w:hint="cs"/>
          <w:sz w:val="24"/>
          <w:szCs w:val="24"/>
          <w:cs/>
          <w:lang w:val="th-TH" w:bidi="th-TH"/>
        </w:rPr>
        <w:tab/>
      </w:r>
      <w:r w:rsidRPr="00F03358">
        <w:rPr>
          <w:rFonts w:ascii="Angsana New" w:eastAsia="Angsana New" w:hAnsi="Angsana New" w:cs="Angsana New" w:hint="cs"/>
          <w:sz w:val="24"/>
          <w:szCs w:val="24"/>
          <w:cs/>
          <w:lang w:val="th-TH" w:bidi="th-TH"/>
        </w:rPr>
        <w:tab/>
        <w:t xml:space="preserve">   </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lastRenderedPageBreak/>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coordinate with both external and internal agencies </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cs/>
          <w:lang w:val="th-TH" w:bidi="th-TH"/>
        </w:rPr>
        <w:t>2.1</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make coordination in obtaining permit from external agencies in order to carrying out certain </w:t>
      </w:r>
    </w:p>
    <w:p w:rsidR="00F13E58"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operations of the Company</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or to consult on legal matters to ensure clear understanding before being </w:t>
      </w:r>
    </w:p>
    <w:p w:rsidR="00F13E58"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implemented by internal units of the organization. </w:t>
      </w:r>
    </w:p>
    <w:p w:rsidR="00F13E58" w:rsidRPr="00B17B6F"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External agencies to which Corporate Compliance Office must contact and coordinate with include:     </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Office of Insurance Commission (OIC)</w:t>
      </w:r>
      <w:r w:rsidRPr="00B17B6F">
        <w:rPr>
          <w:rFonts w:ascii="Angsana New" w:eastAsia="Angsana New" w:hAnsi="Angsana New" w:cs="Angsana New"/>
          <w:sz w:val="32"/>
          <w:szCs w:val="32"/>
          <w:cs/>
          <w:lang w:val="th-TH" w:bidi="th-TH"/>
        </w:rPr>
        <w:t xml:space="preserve"> </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t>(</w:t>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sz w:val="32"/>
          <w:szCs w:val="32"/>
          <w:cs/>
          <w:lang w:val="th-TH" w:bidi="th-TH"/>
        </w:rPr>
        <w:tab/>
        <w:t xml:space="preserve"> </w:t>
      </w:r>
      <w:r w:rsidRPr="00B17B6F">
        <w:rPr>
          <w:rFonts w:ascii="Angsana New" w:eastAsia="Angsana New" w:hAnsi="Angsana New" w:cs="Angsana New"/>
          <w:sz w:val="32"/>
          <w:szCs w:val="32"/>
          <w:lang w:bidi="th-TH"/>
        </w:rPr>
        <w:t>Anti-Money Laundering Office (AMLO)</w:t>
      </w:r>
      <w:r w:rsidRPr="00B17B6F">
        <w:rPr>
          <w:rFonts w:ascii="Angsana New" w:eastAsia="Angsana New" w:hAnsi="Angsana New" w:cs="Angsana New"/>
          <w:sz w:val="32"/>
          <w:szCs w:val="32"/>
          <w:cs/>
          <w:lang w:val="th-TH" w:bidi="th-TH"/>
        </w:rPr>
        <w:t xml:space="preserve"> </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(3)</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The Securities and Exchange Commission (SEC)</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t>(4)</w:t>
      </w: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Other governmental agencies which the Audit Committee deemed appropriate</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2.2. </w:t>
      </w:r>
      <w:r w:rsidRPr="00B17B6F">
        <w:rPr>
          <w:rFonts w:ascii="Angsana New" w:eastAsia="Angsana New" w:hAnsi="Angsana New" w:cs="Angsana New"/>
          <w:sz w:val="32"/>
          <w:szCs w:val="32"/>
          <w:lang w:bidi="th-TH"/>
        </w:rPr>
        <w:t xml:space="preserve">To coordinate, on behalf of the Company, with the Office of Insurance Commission (OIC) or other </w:t>
      </w:r>
    </w:p>
    <w:p w:rsidR="00F13E58" w:rsidRPr="00B17B6F" w:rsidRDefault="00F13E58" w:rsidP="00F13E58">
      <w:pPr>
        <w:pStyle w:val="MacroTex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Pr="00B17B6F">
        <w:rPr>
          <w:rFonts w:ascii="Angsana New" w:eastAsia="Angsana New" w:hAnsi="Angsana New" w:cs="Angsana New"/>
          <w:sz w:val="32"/>
          <w:szCs w:val="32"/>
          <w:lang w:bidi="th-TH"/>
        </w:rPr>
        <w:t>regulators required by law.</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2.3</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coordinate, on behalf of the Company, with the Office of Anti-Money Laundering and Combating </w:t>
      </w:r>
    </w:p>
    <w:p w:rsidR="00F13E58" w:rsidRPr="00B17B6F" w:rsidRDefault="00F13E58" w:rsidP="00F13E58">
      <w:pPr>
        <w:pStyle w:val="MacroTex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Pr="00B17B6F">
        <w:rPr>
          <w:rFonts w:ascii="Angsana New" w:eastAsia="Angsana New" w:hAnsi="Angsana New" w:cs="Angsana New"/>
          <w:sz w:val="32"/>
          <w:szCs w:val="32"/>
          <w:lang w:bidi="th-TH"/>
        </w:rPr>
        <w:t>the Financing of Terrorism</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 xml:space="preserve">(AMLO) or other governmental agencies concerning AML/CFT matters. </w:t>
      </w:r>
    </w:p>
    <w:p w:rsidR="00F13E58" w:rsidRPr="00B17B6F" w:rsidRDefault="00F13E58" w:rsidP="00F13E58">
      <w:pPr>
        <w:pStyle w:val="MacroTex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2.4</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coordinate with the internal units</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in preparing reports required by external agencies or by laws.  </w:t>
      </w:r>
    </w:p>
    <w:p w:rsidR="00F13E58" w:rsidRDefault="00F13E58" w:rsidP="00F13E58">
      <w:pPr>
        <w:pStyle w:val="MacroTex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2.</w:t>
      </w:r>
      <w:r w:rsidRPr="00B17B6F">
        <w:rPr>
          <w:rFonts w:ascii="Angsana New" w:eastAsia="Angsana New" w:hAnsi="Angsana New" w:cs="Angsana New" w:hint="cs"/>
          <w:sz w:val="32"/>
          <w:szCs w:val="32"/>
          <w:cs/>
          <w:lang w:val="th-TH" w:bidi="th-TH"/>
        </w:rPr>
        <w:t>5</w:t>
      </w:r>
      <w:r w:rsidRPr="00B17B6F">
        <w:rPr>
          <w:rFonts w:ascii="Angsana New" w:eastAsia="Angsana New" w:hAnsi="Angsana New" w:cs="Angsana New"/>
          <w:sz w:val="32"/>
          <w:szCs w:val="32"/>
          <w:cs/>
          <w:lang w:val="th-TH" w:bidi="th-TH"/>
        </w:rPr>
        <w:t xml:space="preserve"> </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To provide legal knowledge and prepare information on non-life insurance laws or any other interesting </w:t>
      </w:r>
    </w:p>
    <w:p w:rsidR="00F13E58" w:rsidRDefault="00F13E58" w:rsidP="00F13E58">
      <w:pPr>
        <w:pStyle w:val="MacroTex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Pr="00B17B6F">
        <w:rPr>
          <w:rFonts w:ascii="Angsana New" w:eastAsia="Angsana New" w:hAnsi="Angsana New" w:cs="Angsana New"/>
          <w:sz w:val="32"/>
          <w:szCs w:val="32"/>
          <w:lang w:bidi="th-TH"/>
        </w:rPr>
        <w:t>laws or laws concerning</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key transactions of the Company in order to provide trainings to organizational</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 </w:t>
      </w:r>
    </w:p>
    <w:p w:rsidR="00F13E58" w:rsidRPr="00B17B6F" w:rsidRDefault="00F13E58" w:rsidP="00F13E58">
      <w:pPr>
        <w:pStyle w:val="MacroText"/>
        <w:ind w:right="-925"/>
        <w:rPr>
          <w:rFonts w:ascii="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Pr="00B17B6F">
        <w:rPr>
          <w:rFonts w:ascii="Angsana New" w:eastAsia="Angsana New" w:hAnsi="Angsana New" w:cs="Angsana New"/>
          <w:sz w:val="32"/>
          <w:szCs w:val="32"/>
          <w:lang w:bidi="th-TH"/>
        </w:rPr>
        <w:t xml:space="preserve">staffs. </w:t>
      </w:r>
      <w:r w:rsidRPr="00B17B6F">
        <w:rPr>
          <w:rFonts w:ascii="Angsana New" w:eastAsia="Angsana New" w:hAnsi="Angsana New" w:cs="Angsana New" w:hint="cs"/>
          <w:sz w:val="32"/>
          <w:szCs w:val="32"/>
          <w:cs/>
          <w:lang w:val="th-TH" w:bidi="th-TH"/>
        </w:rPr>
        <w:tab/>
      </w:r>
    </w:p>
    <w:p w:rsidR="00F13E58" w:rsidRDefault="00F13E58" w:rsidP="00F13E58">
      <w:pPr>
        <w:pStyle w:val="Body"/>
        <w:ind w:left="850"/>
        <w:rPr>
          <w:rFonts w:ascii="Angsana New" w:hAnsi="Angsana New" w:cs="Angsana New"/>
          <w:sz w:val="32"/>
          <w:szCs w:val="32"/>
        </w:rPr>
      </w:pPr>
    </w:p>
    <w:p w:rsidR="00F13E58" w:rsidRPr="00B72E72" w:rsidRDefault="00F13E58" w:rsidP="00F13E58">
      <w:pPr>
        <w:pStyle w:val="Body"/>
        <w:ind w:left="850" w:hanging="567"/>
        <w:rPr>
          <w:rFonts w:ascii="Angsana New" w:hAnsi="Angsana New" w:cs="Angsana New"/>
          <w:sz w:val="32"/>
          <w:szCs w:val="32"/>
        </w:rPr>
      </w:pPr>
      <w:r w:rsidRPr="00B72E72">
        <w:rPr>
          <w:rFonts w:ascii="Angsana New" w:hAnsi="Angsana New" w:cs="Angsana New"/>
          <w:sz w:val="32"/>
          <w:szCs w:val="32"/>
        </w:rPr>
        <w:t xml:space="preserve"> </w:t>
      </w:r>
      <w:r w:rsidRPr="00B72E72">
        <w:rPr>
          <w:rFonts w:ascii="Angsana New" w:hAnsi="Angsana New" w:cs="Angsana New"/>
          <w:sz w:val="32"/>
          <w:szCs w:val="32"/>
        </w:rPr>
        <w:tab/>
        <w:t>Directors and Executives Compensation</w:t>
      </w:r>
    </w:p>
    <w:p w:rsidR="00F13E58" w:rsidRPr="00B72E72" w:rsidRDefault="00F13E58" w:rsidP="00F13E58">
      <w:pPr>
        <w:pStyle w:val="Body"/>
        <w:ind w:left="850"/>
        <w:rPr>
          <w:rFonts w:ascii="Angsana New" w:hAnsi="Angsana New" w:cs="Angsana New"/>
          <w:sz w:val="32"/>
          <w:szCs w:val="32"/>
        </w:rPr>
      </w:pPr>
      <w:r w:rsidRPr="00B72E72">
        <w:rPr>
          <w:rFonts w:ascii="Angsana New" w:hAnsi="Angsana New" w:cs="Angsana New"/>
          <w:sz w:val="32"/>
          <w:szCs w:val="32"/>
        </w:rPr>
        <w:t>Board of Directors consider and permit Directors and Executives Compensation before propose to approve from share holders meeting by compensation criteria is in the level as paid in the business. Suitable for duty and responsibility including having evaluation of performance every year and take the receiving results as a factor to consider the compensation in number.</w:t>
      </w:r>
    </w:p>
    <w:p w:rsidR="00F13E58" w:rsidRDefault="00F13E58" w:rsidP="00F13E58">
      <w:pPr>
        <w:pStyle w:val="Body"/>
        <w:ind w:left="850"/>
        <w:rPr>
          <w:rFonts w:ascii="Angsana New" w:hAnsi="Angsana New" w:cs="Angsana New"/>
          <w:sz w:val="32"/>
          <w:szCs w:val="32"/>
        </w:rPr>
      </w:pPr>
    </w:p>
    <w:p w:rsidR="00F13E58" w:rsidRDefault="00F13E58" w:rsidP="00F13E58">
      <w:pPr>
        <w:pStyle w:val="Body"/>
        <w:ind w:left="850"/>
        <w:rPr>
          <w:rFonts w:ascii="Angsana New" w:hAnsi="Angsana New" w:cs="Angsana New"/>
          <w:sz w:val="32"/>
          <w:szCs w:val="32"/>
        </w:rPr>
      </w:pPr>
    </w:p>
    <w:p w:rsidR="00F13E58" w:rsidRDefault="00F13E58" w:rsidP="00F13E58">
      <w:pPr>
        <w:pStyle w:val="Body"/>
        <w:ind w:left="850"/>
        <w:rPr>
          <w:rFonts w:ascii="Angsana New" w:hAnsi="Angsana New" w:cs="Angsana New"/>
          <w:sz w:val="32"/>
          <w:szCs w:val="32"/>
        </w:rPr>
      </w:pPr>
    </w:p>
    <w:p w:rsidR="00F13E58" w:rsidRDefault="00F13E58" w:rsidP="00F13E58">
      <w:pPr>
        <w:pStyle w:val="Body"/>
        <w:ind w:left="850"/>
        <w:rPr>
          <w:rFonts w:ascii="Angsana New" w:hAnsi="Angsana New" w:cs="Angsana New"/>
          <w:sz w:val="32"/>
          <w:szCs w:val="32"/>
        </w:rPr>
      </w:pPr>
    </w:p>
    <w:p w:rsidR="00F13E58" w:rsidRDefault="00F13E58" w:rsidP="00F13E58">
      <w:pPr>
        <w:pStyle w:val="Body"/>
        <w:ind w:left="850"/>
        <w:rPr>
          <w:rFonts w:ascii="Angsana New" w:hAnsi="Angsana New" w:cs="Angsana New"/>
          <w:sz w:val="32"/>
          <w:szCs w:val="32"/>
        </w:rPr>
      </w:pPr>
    </w:p>
    <w:p w:rsidR="00F13E58" w:rsidRDefault="00F13E58" w:rsidP="00F13E58">
      <w:pPr>
        <w:pStyle w:val="Body"/>
        <w:ind w:left="850"/>
        <w:rPr>
          <w:rFonts w:ascii="Angsana New" w:hAnsi="Angsana New" w:cs="Angsana New"/>
          <w:sz w:val="32"/>
          <w:szCs w:val="32"/>
        </w:rPr>
      </w:pPr>
    </w:p>
    <w:p w:rsidR="00F13E58" w:rsidRPr="00B72E72" w:rsidRDefault="00F13E58" w:rsidP="00F13E58">
      <w:pPr>
        <w:pStyle w:val="Body"/>
        <w:ind w:left="850"/>
        <w:rPr>
          <w:rFonts w:ascii="Angsana New" w:hAnsi="Angsana New" w:cs="Angsana New"/>
          <w:sz w:val="32"/>
          <w:szCs w:val="32"/>
        </w:rPr>
      </w:pPr>
    </w:p>
    <w:p w:rsidR="00F13E58" w:rsidRPr="00B72E72" w:rsidRDefault="00F13E58" w:rsidP="00BC109C">
      <w:pPr>
        <w:pStyle w:val="Body"/>
        <w:numPr>
          <w:ilvl w:val="0"/>
          <w:numId w:val="46"/>
        </w:numPr>
        <w:tabs>
          <w:tab w:val="num" w:pos="1243"/>
        </w:tabs>
        <w:ind w:left="1243"/>
        <w:rPr>
          <w:rFonts w:ascii="Angsana New" w:hAnsi="Angsana New" w:cs="Angsana New"/>
          <w:sz w:val="32"/>
          <w:szCs w:val="32"/>
        </w:rPr>
      </w:pPr>
      <w:r w:rsidRPr="00B72E72">
        <w:rPr>
          <w:rFonts w:ascii="Angsana New" w:hAnsi="Angsana New" w:cs="Angsana New"/>
          <w:sz w:val="32"/>
          <w:szCs w:val="32"/>
        </w:rPr>
        <w:lastRenderedPageBreak/>
        <w:t>Company Directors receive compensation in term of attendanc</w:t>
      </w:r>
      <w:r>
        <w:rPr>
          <w:rFonts w:ascii="Angsana New" w:hAnsi="Angsana New" w:cs="Angsana New"/>
          <w:sz w:val="32"/>
          <w:szCs w:val="32"/>
        </w:rPr>
        <w:t>e fee and bonus in the year 2016</w:t>
      </w:r>
      <w:r w:rsidRPr="00B72E72">
        <w:rPr>
          <w:rFonts w:ascii="Angsana New" w:hAnsi="Angsana New" w:cs="Angsana New"/>
          <w:sz w:val="32"/>
          <w:szCs w:val="32"/>
        </w:rPr>
        <w:t xml:space="preserve"> are as following</w:t>
      </w:r>
    </w:p>
    <w:p w:rsidR="00F13E58" w:rsidRPr="00B72E72" w:rsidRDefault="00F13E58" w:rsidP="00AC2BE7">
      <w:pPr>
        <w:pStyle w:val="Body"/>
        <w:rPr>
          <w:rFonts w:ascii="Angsana New" w:hAnsi="Angsana New" w:cs="Angsana New"/>
          <w:sz w:val="32"/>
          <w:szCs w:val="32"/>
        </w:rPr>
      </w:pPr>
    </w:p>
    <w:tbl>
      <w:tblPr>
        <w:tblW w:w="10207" w:type="dxa"/>
        <w:tblInd w:w="-62" w:type="dxa"/>
        <w:tblLayout w:type="fixed"/>
        <w:tblLook w:val="0000"/>
      </w:tblPr>
      <w:tblGrid>
        <w:gridCol w:w="2410"/>
        <w:gridCol w:w="3119"/>
        <w:gridCol w:w="1194"/>
        <w:gridCol w:w="1216"/>
        <w:gridCol w:w="1134"/>
        <w:gridCol w:w="1134"/>
      </w:tblGrid>
      <w:tr w:rsidR="00F13E58" w:rsidRPr="00B72E72" w:rsidTr="00F13E58">
        <w:trPr>
          <w:cantSplit/>
          <w:trHeight w:val="405"/>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Name</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Position</w:t>
            </w: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Meeting Attendance</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Attendance fee</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Bonus</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Total</w:t>
            </w:r>
          </w:p>
        </w:tc>
      </w:tr>
      <w:tr w:rsidR="00F13E58" w:rsidRPr="00B72E72" w:rsidTr="00F13E58">
        <w:trPr>
          <w:cantSplit/>
          <w:trHeight w:val="44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sidRPr="00B72E72">
              <w:rPr>
                <w:rFonts w:ascii="Angsana New" w:hAnsi="Angsana New" w:cs="Angsana New"/>
                <w:sz w:val="32"/>
                <w:szCs w:val="32"/>
              </w:rPr>
              <w:t xml:space="preserve">Mr. </w:t>
            </w:r>
            <w:r>
              <w:rPr>
                <w:rFonts w:ascii="Angsana New" w:hAnsi="Angsana New" w:cs="Angsana New"/>
                <w:sz w:val="32"/>
                <w:szCs w:val="32"/>
              </w:rPr>
              <w:t>Chalaw Fuangaromya</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sidRPr="008023B5">
              <w:rPr>
                <w:rFonts w:ascii="Angsana New" w:hAnsi="Angsana New" w:cs="Angsana New"/>
                <w:sz w:val="32"/>
                <w:szCs w:val="32"/>
              </w:rPr>
              <w:t>Independent Director, Chairman and Chairman of the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C07F33"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15</w:t>
            </w:r>
            <w:r w:rsidR="00F13E58">
              <w:rPr>
                <w:rFonts w:ascii="Angsana New" w:eastAsia="Arial Unicode MS" w:hAnsi="Angsana New" w:cs="Angsana New"/>
                <w:color w:val="000000"/>
                <w:sz w:val="32"/>
                <w:szCs w:val="32"/>
              </w:rPr>
              <w:t>0</w:t>
            </w:r>
            <w:r w:rsidR="00F13E58"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C07F33"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58</w:t>
            </w:r>
            <w:r w:rsidR="00F13E58">
              <w:rPr>
                <w:rFonts w:ascii="Angsana New" w:eastAsia="Arial Unicode MS" w:hAnsi="Angsana New" w:cs="Angsana New"/>
                <w:color w:val="000000"/>
                <w:sz w:val="32"/>
                <w:szCs w:val="32"/>
              </w:rPr>
              <w:t>5</w:t>
            </w:r>
            <w:r w:rsidR="00F13E58"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735</w:t>
            </w:r>
            <w:r w:rsidRPr="00B72E72">
              <w:rPr>
                <w:rFonts w:ascii="Angsana New" w:eastAsia="Arial Unicode MS" w:hAnsi="Angsana New" w:cs="Angsana New"/>
                <w:color w:val="000000"/>
                <w:sz w:val="32"/>
                <w:szCs w:val="32"/>
              </w:rPr>
              <w:t>,000</w:t>
            </w:r>
          </w:p>
        </w:tc>
      </w:tr>
      <w:tr w:rsidR="00F13E58" w:rsidRPr="00B72E72" w:rsidTr="00F13E58">
        <w:trPr>
          <w:cantSplit/>
          <w:trHeight w:val="39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 xml:space="preserve">Dr. </w:t>
            </w:r>
            <w:r>
              <w:rPr>
                <w:rFonts w:ascii="Angsana New" w:hAnsi="Angsana New" w:cs="Angsana New"/>
                <w:sz w:val="32"/>
                <w:szCs w:val="32"/>
              </w:rPr>
              <w:t>Phisit Setthawong</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sidRPr="008023B5">
              <w:rPr>
                <w:rFonts w:ascii="Angsana New" w:hAnsi="Angsana New" w:cs="Angsana New"/>
                <w:sz w:val="32"/>
                <w:szCs w:val="32"/>
              </w:rPr>
              <w:t xml:space="preserve">Independent Director, Chairman of the Audit  Committee and Chairman of the Nomination and </w:t>
            </w:r>
            <w:r>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Pr>
                <w:rFonts w:ascii="Angsana New" w:hAnsi="Angsana New" w:cs="Angsana New"/>
                <w:sz w:val="32"/>
                <w:szCs w:val="32"/>
              </w:rPr>
              <w:t>6</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195</w:t>
            </w:r>
            <w:r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545</w:t>
            </w:r>
            <w:r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74</w:t>
            </w:r>
            <w:r w:rsidRPr="00B72E72">
              <w:rPr>
                <w:rFonts w:ascii="Angsana New" w:eastAsia="Arial Unicode MS" w:hAnsi="Angsana New" w:cs="Angsana New"/>
                <w:color w:val="000000"/>
                <w:sz w:val="32"/>
                <w:szCs w:val="32"/>
              </w:rPr>
              <w:t>0,000</w:t>
            </w:r>
          </w:p>
        </w:tc>
      </w:tr>
      <w:tr w:rsidR="00F13E58" w:rsidRPr="00B72E72" w:rsidTr="00F13E5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 xml:space="preserve">Ms. Pilai </w:t>
            </w:r>
            <w:r>
              <w:rPr>
                <w:rFonts w:ascii="Angsana New" w:hAnsi="Angsana New" w:cs="Angsana New"/>
                <w:sz w:val="32"/>
                <w:szCs w:val="32"/>
              </w:rPr>
              <w:t>Piamphongsarn</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sidRPr="008023B5">
              <w:rPr>
                <w:rFonts w:ascii="Angsana New" w:hAnsi="Angsana New" w:cs="Angsana New"/>
                <w:sz w:val="32"/>
                <w:szCs w:val="32"/>
              </w:rPr>
              <w:t xml:space="preserve">Independent Director, Audit Committee and The Nomination and </w:t>
            </w:r>
            <w:r>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Pr>
                <w:rFonts w:ascii="Angsana New" w:hAnsi="Angsana New" w:cs="Angsana New"/>
                <w:sz w:val="32"/>
                <w:szCs w:val="32"/>
              </w:rPr>
              <w:t>4</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C07F33"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16</w:t>
            </w:r>
            <w:r w:rsidR="00F13E58">
              <w:rPr>
                <w:rFonts w:ascii="Angsana New" w:eastAsia="Arial Unicode MS" w:hAnsi="Angsana New" w:cs="Angsana New"/>
                <w:color w:val="000000"/>
                <w:sz w:val="32"/>
                <w:szCs w:val="32"/>
              </w:rPr>
              <w:t>5</w:t>
            </w:r>
            <w:r w:rsidR="00F13E58"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C07F33"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41</w:t>
            </w:r>
            <w:r w:rsidR="00F13E58"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575</w:t>
            </w:r>
            <w:r w:rsidRPr="00B72E72">
              <w:rPr>
                <w:rFonts w:ascii="Angsana New" w:eastAsia="Arial Unicode MS" w:hAnsi="Angsana New" w:cs="Angsana New"/>
                <w:color w:val="000000"/>
                <w:sz w:val="32"/>
                <w:szCs w:val="32"/>
              </w:rPr>
              <w:t>,000</w:t>
            </w:r>
          </w:p>
        </w:tc>
      </w:tr>
      <w:tr w:rsidR="00F13E58" w:rsidRPr="00B72E72" w:rsidTr="00F13E5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rPr>
            </w:pPr>
            <w:r>
              <w:rPr>
                <w:rFonts w:ascii="Angsana New" w:hAnsi="Angsana New" w:cs="Angsana New"/>
                <w:sz w:val="32"/>
                <w:szCs w:val="32"/>
              </w:rPr>
              <w:t>Ms. Pranee Phasipol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sidRPr="008023B5">
              <w:rPr>
                <w:rFonts w:ascii="Angsana New" w:hAnsi="Angsana New" w:cs="Angsana New"/>
                <w:sz w:val="32"/>
                <w:szCs w:val="32"/>
              </w:rPr>
              <w:t>Independent Director, Audit Committee and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Default="00F13E58" w:rsidP="00AC2BE7">
            <w:pPr>
              <w:pStyle w:val="TableStyle2"/>
              <w:spacing w:line="280" w:lineRule="exact"/>
              <w:jc w:val="center"/>
              <w:rPr>
                <w:rFonts w:ascii="Angsana New" w:hAnsi="Angsana New" w:cs="Angsana New"/>
                <w:sz w:val="32"/>
                <w:szCs w:val="32"/>
              </w:rPr>
            </w:pPr>
            <w:r>
              <w:rPr>
                <w:rFonts w:ascii="Angsana New" w:hAnsi="Angsana New" w:cs="Angsana New"/>
                <w:sz w:val="32"/>
                <w:szCs w:val="32"/>
              </w:rPr>
              <w:t>4/6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C07F33" w:rsidP="00AC2BE7">
            <w:pPr>
              <w:pStyle w:val="TableStyle2"/>
              <w:spacing w:line="280" w:lineRule="exact"/>
              <w:jc w:val="right"/>
              <w:rPr>
                <w:rFonts w:ascii="Angsana New" w:hAnsi="Angsana New" w:cs="Angsana New"/>
                <w:sz w:val="32"/>
                <w:szCs w:val="32"/>
              </w:rPr>
            </w:pPr>
            <w:r>
              <w:rPr>
                <w:rFonts w:ascii="Angsana New" w:hAnsi="Angsana New" w:cs="Angsana New"/>
                <w:sz w:val="32"/>
                <w:szCs w:val="32"/>
              </w:rPr>
              <w:t>18</w:t>
            </w:r>
            <w:r w:rsidR="00F13E58">
              <w:rPr>
                <w:rFonts w:ascii="Angsana New" w:hAnsi="Angsana New" w:cs="Angsana New"/>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Default="00C07F33" w:rsidP="00AC2BE7">
            <w:pPr>
              <w:spacing w:after="0" w:line="280" w:lineRule="exact"/>
              <w:jc w:val="right"/>
              <w:rPr>
                <w:rFonts w:ascii="Angsana New" w:eastAsia="Arial Unicode MS" w:hAnsi="Angsana New" w:cs="Angsana New"/>
                <w:color w:val="000000"/>
                <w:sz w:val="32"/>
                <w:szCs w:val="32"/>
              </w:rPr>
            </w:pPr>
            <w:r>
              <w:rPr>
                <w:rFonts w:ascii="Angsana New" w:eastAsia="Arial Unicode MS" w:hAnsi="Angsana New" w:cs="Angsana New"/>
                <w:color w:val="000000"/>
                <w:sz w:val="32"/>
                <w:szCs w:val="32"/>
              </w:rPr>
              <w:t>42</w:t>
            </w:r>
            <w:r w:rsidR="00F13E58">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Default="00F13E58" w:rsidP="00AC2BE7">
            <w:pPr>
              <w:spacing w:after="0" w:line="280" w:lineRule="exact"/>
              <w:jc w:val="right"/>
              <w:rPr>
                <w:rFonts w:ascii="Angsana New" w:eastAsia="Arial Unicode MS" w:hAnsi="Angsana New" w:cs="Angsana New"/>
                <w:color w:val="000000"/>
                <w:sz w:val="32"/>
                <w:szCs w:val="32"/>
              </w:rPr>
            </w:pPr>
            <w:r>
              <w:rPr>
                <w:rFonts w:ascii="Angsana New" w:eastAsia="Arial Unicode MS" w:hAnsi="Angsana New" w:cs="Angsana New"/>
                <w:color w:val="000000"/>
                <w:sz w:val="32"/>
                <w:szCs w:val="32"/>
              </w:rPr>
              <w:t>600,000</w:t>
            </w:r>
          </w:p>
        </w:tc>
      </w:tr>
      <w:tr w:rsidR="00F13E58" w:rsidRPr="00B72E72" w:rsidTr="00F13E5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lang w:bidi="th-TH"/>
              </w:rPr>
            </w:pPr>
            <w:r>
              <w:rPr>
                <w:rFonts w:ascii="Angsana New" w:hAnsi="Angsana New" w:cs="Angsana New"/>
                <w:sz w:val="32"/>
                <w:szCs w:val="32"/>
              </w:rPr>
              <w:t>Mrs. Supaporn</w:t>
            </w:r>
            <w:r>
              <w:rPr>
                <w:rFonts w:ascii="Angsana New" w:hAnsi="Angsana New" w:cs="Angsana New"/>
                <w:sz w:val="32"/>
                <w:szCs w:val="32"/>
                <w:lang w:bidi="th-TH"/>
              </w:rPr>
              <w:t xml:space="preserve"> </w:t>
            </w:r>
            <w:r w:rsidRPr="00145DCC">
              <w:rPr>
                <w:rFonts w:asciiTheme="majorBidi" w:hAnsiTheme="majorBidi" w:cstheme="majorBidi"/>
                <w:spacing w:val="-5"/>
                <w:sz w:val="32"/>
                <w:szCs w:val="32"/>
              </w:rPr>
              <w:t>Burapakusolsri</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Pr>
                <w:rFonts w:asciiTheme="majorBidi" w:hAnsiTheme="majorBidi" w:cstheme="majorBidi"/>
                <w:spacing w:val="-5"/>
                <w:sz w:val="32"/>
                <w:szCs w:val="32"/>
              </w:rPr>
              <w:t>Independent Director</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Pr>
                <w:rFonts w:ascii="Angsana New" w:hAnsi="Angsana New" w:cs="Angsana New"/>
                <w:sz w:val="32"/>
                <w:szCs w:val="32"/>
              </w:rPr>
              <w:t>6</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C07F33" w:rsidP="00AC2BE7">
            <w:pPr>
              <w:pStyle w:val="TableStyle2"/>
              <w:spacing w:line="280" w:lineRule="exact"/>
              <w:jc w:val="right"/>
              <w:rPr>
                <w:rFonts w:ascii="Angsana New" w:hAnsi="Angsana New" w:cs="Angsana New"/>
                <w:sz w:val="32"/>
                <w:szCs w:val="32"/>
              </w:rPr>
            </w:pPr>
            <w:r>
              <w:rPr>
                <w:rFonts w:ascii="Angsana New" w:hAnsi="Angsana New" w:cs="Angsana New"/>
                <w:sz w:val="32"/>
                <w:szCs w:val="32"/>
              </w:rPr>
              <w:t>9</w:t>
            </w:r>
            <w:r w:rsidR="00F13E58">
              <w:rPr>
                <w:rFonts w:ascii="Angsana New" w:hAnsi="Angsana New" w:cs="Angsana New"/>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C07F33"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300</w:t>
            </w:r>
            <w:r w:rsidR="00F13E58">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390</w:t>
            </w:r>
            <w:r w:rsidRPr="00B72E72">
              <w:rPr>
                <w:rFonts w:ascii="Angsana New" w:eastAsia="Arial Unicode MS" w:hAnsi="Angsana New" w:cs="Angsana New"/>
                <w:color w:val="000000"/>
                <w:sz w:val="32"/>
                <w:szCs w:val="32"/>
              </w:rPr>
              <w:t>,000</w:t>
            </w:r>
          </w:p>
        </w:tc>
      </w:tr>
      <w:tr w:rsidR="00F13E58" w:rsidRPr="00B72E72" w:rsidTr="00F13E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Mr. Jirap</w:t>
            </w:r>
            <w:r>
              <w:rPr>
                <w:rFonts w:ascii="Angsana New" w:hAnsi="Angsana New" w:cs="Angsana New"/>
                <w:sz w:val="32"/>
                <w:szCs w:val="32"/>
              </w:rPr>
              <w:t>h</w:t>
            </w:r>
            <w:r w:rsidRPr="00B72E72">
              <w:rPr>
                <w:rFonts w:ascii="Angsana New" w:hAnsi="Angsana New" w:cs="Angsana New"/>
                <w:sz w:val="32"/>
                <w:szCs w:val="32"/>
              </w:rPr>
              <w:t>an</w:t>
            </w:r>
            <w:r>
              <w:rPr>
                <w:rFonts w:ascii="Angsana New" w:hAnsi="Angsana New" w:cs="Angsana New"/>
                <w:sz w:val="32"/>
                <w:szCs w:val="32"/>
              </w:rPr>
              <w:t>t</w:t>
            </w:r>
            <w:r w:rsidRPr="00B72E72">
              <w:rPr>
                <w:rFonts w:ascii="Angsana New" w:hAnsi="Angsana New" w:cs="Angsana New"/>
                <w:sz w:val="32"/>
                <w:szCs w:val="32"/>
              </w:rPr>
              <w:t xml:space="preserve"> As</w:t>
            </w:r>
            <w:r>
              <w:rPr>
                <w:rFonts w:ascii="Angsana New" w:hAnsi="Angsana New" w:cs="Angsana New"/>
                <w:sz w:val="32"/>
                <w:szCs w:val="32"/>
              </w:rPr>
              <w:t>vat</w:t>
            </w:r>
            <w:r w:rsidRPr="00B72E72">
              <w:rPr>
                <w:rFonts w:ascii="Angsana New" w:hAnsi="Angsana New" w:cs="Angsana New"/>
                <w:sz w:val="32"/>
                <w:szCs w:val="32"/>
              </w:rPr>
              <w: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23</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23</w:t>
            </w:r>
            <w:r w:rsidRPr="00B72E72">
              <w:rPr>
                <w:rFonts w:ascii="Angsana New" w:eastAsia="Arial Unicode MS" w:hAnsi="Angsana New" w:cs="Angsana New"/>
                <w:color w:val="000000"/>
                <w:sz w:val="32"/>
                <w:szCs w:val="32"/>
              </w:rPr>
              <w:t>0,000</w:t>
            </w:r>
          </w:p>
        </w:tc>
      </w:tr>
      <w:tr w:rsidR="00F13E58" w:rsidRPr="00B72E72" w:rsidTr="00F13E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Ms. Sut</w:t>
            </w:r>
            <w:r>
              <w:rPr>
                <w:rFonts w:ascii="Angsana New" w:hAnsi="Angsana New" w:cs="Angsana New"/>
                <w:sz w:val="32"/>
                <w:szCs w:val="32"/>
              </w:rPr>
              <w:t>e</w:t>
            </w:r>
            <w:r w:rsidRPr="00B72E72">
              <w:rPr>
                <w:rFonts w:ascii="Angsana New" w:hAnsi="Angsana New" w:cs="Angsana New"/>
                <w:sz w:val="32"/>
                <w:szCs w:val="32"/>
              </w:rPr>
              <w:t>pee As</w:t>
            </w:r>
            <w:r>
              <w:rPr>
                <w:rFonts w:ascii="Angsana New" w:hAnsi="Angsana New" w:cs="Angsana New"/>
                <w:sz w:val="32"/>
                <w:szCs w:val="32"/>
              </w:rPr>
              <w:t>vat</w:t>
            </w:r>
            <w:r w:rsidRPr="00B72E72">
              <w:rPr>
                <w:rFonts w:ascii="Angsana New" w:hAnsi="Angsana New" w:cs="Angsana New"/>
                <w:sz w:val="32"/>
                <w:szCs w:val="32"/>
              </w:rPr>
              <w: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22</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22</w:t>
            </w:r>
            <w:r w:rsidRPr="00B72E72">
              <w:rPr>
                <w:rFonts w:ascii="Angsana New" w:eastAsia="Arial Unicode MS" w:hAnsi="Angsana New" w:cs="Angsana New"/>
                <w:color w:val="000000"/>
                <w:sz w:val="32"/>
                <w:szCs w:val="32"/>
              </w:rPr>
              <w:t>0,000</w:t>
            </w:r>
          </w:p>
        </w:tc>
      </w:tr>
      <w:tr w:rsidR="00F13E58" w:rsidRPr="00B72E72" w:rsidTr="00F13E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Mr. Thawan Wiranont</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22</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22</w:t>
            </w:r>
            <w:r w:rsidRPr="00B72E72">
              <w:rPr>
                <w:rFonts w:ascii="Angsana New" w:eastAsia="Arial Unicode MS" w:hAnsi="Angsana New" w:cs="Angsana New"/>
                <w:color w:val="000000"/>
                <w:sz w:val="32"/>
                <w:szCs w:val="32"/>
              </w:rPr>
              <w:t>0,000</w:t>
            </w:r>
          </w:p>
        </w:tc>
      </w:tr>
      <w:tr w:rsidR="00F13E58" w:rsidRPr="00B72E72" w:rsidTr="00F13E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Ms. Sunee Theerawittayakul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r w:rsidRPr="00B72E72">
              <w:rPr>
                <w:rFonts w:ascii="Angsana New" w:hAnsi="Angsana New" w:cs="Angsana New"/>
                <w:sz w:val="32"/>
                <w:szCs w:val="32"/>
              </w:rPr>
              <w:t xml:space="preserve">Director </w:t>
            </w:r>
            <w:r>
              <w:rPr>
                <w:rFonts w:ascii="Angsana New" w:hAnsi="Angsana New" w:cs="Angsana New"/>
                <w:sz w:val="32"/>
                <w:szCs w:val="32"/>
              </w:rPr>
              <w:t xml:space="preserve">Company </w:t>
            </w:r>
            <w:r w:rsidRPr="008023B5">
              <w:rPr>
                <w:rFonts w:ascii="Angsana New" w:hAnsi="Angsana New" w:cs="Angsana New"/>
                <w:sz w:val="32"/>
                <w:szCs w:val="32"/>
              </w:rPr>
              <w:t>Secretary</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Pr>
                <w:rFonts w:ascii="Angsana New" w:hAnsi="Angsana New" w:cs="Angsana New"/>
                <w:sz w:val="32"/>
                <w:szCs w:val="32"/>
              </w:rPr>
              <w:t>4</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F13E58" w:rsidRPr="00B72E72" w:rsidRDefault="00F13E58" w:rsidP="00AC2BE7">
            <w:pPr>
              <w:spacing w:after="0"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r>
      <w:tr w:rsidR="00F13E58" w:rsidRPr="00B72E72" w:rsidTr="00F13E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tabs>
                <w:tab w:val="left" w:pos="4819"/>
              </w:tabs>
              <w:spacing w:line="280" w:lineRule="exact"/>
              <w:rPr>
                <w:rFonts w:ascii="Angsana New" w:hAnsi="Angsana New" w:cs="Angsana New"/>
                <w:sz w:val="32"/>
                <w:szCs w:val="32"/>
              </w:rPr>
            </w:pPr>
            <w:r>
              <w:rPr>
                <w:rFonts w:ascii="Angsana New" w:hAnsi="Angsana New" w:cs="Angsana New"/>
                <w:sz w:val="32"/>
                <w:szCs w:val="32"/>
              </w:rPr>
              <w:t>Total</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spacing w:line="280" w:lineRule="exact"/>
              <w:rPr>
                <w:rFonts w:ascii="Angsana New" w:hAnsi="Angsana New" w:cs="Angsana New"/>
                <w:sz w:val="32"/>
                <w:szCs w:val="32"/>
              </w:rPr>
            </w:pP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pStyle w:val="TableStyle2"/>
              <w:spacing w:line="280" w:lineRule="exact"/>
              <w:jc w:val="center"/>
              <w:rPr>
                <w:rFonts w:ascii="Angsana New" w:hAnsi="Angsana New" w:cs="Angsana New"/>
                <w:sz w:val="32"/>
                <w:szCs w:val="32"/>
              </w:rPr>
            </w:pP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C07F33" w:rsidP="00AC2BE7">
            <w:pPr>
              <w:pStyle w:val="TableStyle2"/>
              <w:spacing w:line="280" w:lineRule="exact"/>
              <w:jc w:val="right"/>
              <w:rPr>
                <w:rFonts w:ascii="Angsana New" w:hAnsi="Angsana New" w:cs="Angsana New"/>
                <w:sz w:val="32"/>
                <w:szCs w:val="32"/>
              </w:rPr>
            </w:pPr>
            <w:r>
              <w:rPr>
                <w:rFonts w:ascii="Angsana New" w:hAnsi="Angsana New" w:cs="Angsana New"/>
                <w:sz w:val="32"/>
                <w:szCs w:val="32"/>
              </w:rPr>
              <w:t>78</w:t>
            </w:r>
            <w:r w:rsidR="00F13E58">
              <w:rPr>
                <w:rFonts w:ascii="Angsana New" w:hAnsi="Angsana New" w:cs="Angsana New"/>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C07F33" w:rsidP="00AC2BE7">
            <w:pPr>
              <w:spacing w:after="0" w:line="280" w:lineRule="exact"/>
              <w:ind w:right="-80"/>
              <w:jc w:val="center"/>
              <w:rPr>
                <w:rFonts w:ascii="Angsana New" w:hAnsi="Angsana New" w:cs="Angsana New"/>
                <w:sz w:val="32"/>
                <w:szCs w:val="32"/>
              </w:rPr>
            </w:pPr>
            <w:r>
              <w:rPr>
                <w:rFonts w:ascii="Angsana New" w:hAnsi="Angsana New" w:cs="Angsana New"/>
                <w:sz w:val="32"/>
                <w:szCs w:val="32"/>
              </w:rPr>
              <w:t>3,14</w:t>
            </w:r>
            <w:r w:rsidR="00F13E58">
              <w:rPr>
                <w:rFonts w:ascii="Angsana New" w:hAnsi="Angsana New" w:cs="Angsana New"/>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F13E58" w:rsidRPr="00B72E72" w:rsidRDefault="00F13E58" w:rsidP="00AC2BE7">
            <w:pPr>
              <w:spacing w:after="0" w:line="280" w:lineRule="exact"/>
              <w:ind w:right="-25"/>
              <w:jc w:val="right"/>
              <w:rPr>
                <w:rFonts w:ascii="Angsana New" w:hAnsi="Angsana New" w:cs="Angsana New"/>
                <w:sz w:val="32"/>
                <w:szCs w:val="32"/>
              </w:rPr>
            </w:pPr>
            <w:r>
              <w:rPr>
                <w:rFonts w:ascii="Angsana New" w:hAnsi="Angsana New" w:cs="Angsana New"/>
                <w:sz w:val="32"/>
                <w:szCs w:val="32"/>
              </w:rPr>
              <w:t>3,920,000</w:t>
            </w:r>
          </w:p>
        </w:tc>
      </w:tr>
    </w:tbl>
    <w:p w:rsidR="00F13E58" w:rsidRDefault="00F13E58" w:rsidP="00F13E58">
      <w:pPr>
        <w:pStyle w:val="Body"/>
        <w:ind w:left="850"/>
        <w:rPr>
          <w:rFonts w:ascii="Angsana New" w:hAnsi="Angsana New" w:cs="Angsana New"/>
          <w:sz w:val="32"/>
          <w:szCs w:val="32"/>
        </w:rPr>
      </w:pPr>
    </w:p>
    <w:p w:rsidR="00B81AA1" w:rsidRPr="00B72E72" w:rsidRDefault="00B81AA1" w:rsidP="00F13E58">
      <w:pPr>
        <w:pStyle w:val="Body"/>
        <w:ind w:left="850"/>
        <w:rPr>
          <w:rFonts w:ascii="Angsana New" w:hAnsi="Angsana New" w:cs="Angsana New"/>
          <w:sz w:val="32"/>
          <w:szCs w:val="32"/>
        </w:rPr>
      </w:pPr>
    </w:p>
    <w:p w:rsidR="00AC2BE7" w:rsidRDefault="00F13E58" w:rsidP="00AC2BE7">
      <w:pPr>
        <w:pStyle w:val="Body"/>
        <w:numPr>
          <w:ilvl w:val="0"/>
          <w:numId w:val="46"/>
        </w:numPr>
        <w:tabs>
          <w:tab w:val="num" w:pos="1243"/>
        </w:tabs>
        <w:ind w:left="1243"/>
        <w:rPr>
          <w:rFonts w:ascii="Angsana New" w:hAnsi="Angsana New" w:cs="Angsana New"/>
          <w:sz w:val="32"/>
          <w:szCs w:val="32"/>
        </w:rPr>
      </w:pPr>
      <w:r w:rsidRPr="00B72E72">
        <w:rPr>
          <w:rFonts w:ascii="Angsana New" w:hAnsi="Angsana New" w:cs="Angsana New"/>
          <w:sz w:val="32"/>
          <w:szCs w:val="32"/>
        </w:rPr>
        <w:t>Company Executive from Department Manager leve</w:t>
      </w:r>
      <w:r>
        <w:rPr>
          <w:rFonts w:ascii="Angsana New" w:hAnsi="Angsana New" w:cs="Angsana New"/>
          <w:sz w:val="32"/>
          <w:szCs w:val="32"/>
        </w:rPr>
        <w:t>l onward of the company total 26</w:t>
      </w:r>
      <w:r w:rsidRPr="00B72E72">
        <w:rPr>
          <w:rFonts w:ascii="Angsana New" w:hAnsi="Angsana New" w:cs="Angsana New"/>
          <w:sz w:val="32"/>
          <w:szCs w:val="32"/>
        </w:rPr>
        <w:t xml:space="preserve"> persons received </w:t>
      </w:r>
      <w:r w:rsidRPr="001A0AF8">
        <w:rPr>
          <w:rFonts w:ascii="Angsana New" w:hAnsi="Angsana New" w:cs="Angsana New"/>
          <w:sz w:val="32"/>
          <w:szCs w:val="32"/>
        </w:rPr>
        <w:t>compensation in term of 201</w:t>
      </w:r>
      <w:r>
        <w:rPr>
          <w:rFonts w:ascii="Angsana New" w:hAnsi="Angsana New" w:cs="Angsana New"/>
          <w:sz w:val="32"/>
          <w:szCs w:val="32"/>
        </w:rPr>
        <w:t xml:space="preserve">7 </w:t>
      </w:r>
      <w:r w:rsidRPr="001A0AF8">
        <w:rPr>
          <w:rFonts w:ascii="Angsana New" w:hAnsi="Angsana New" w:cs="Angsana New"/>
          <w:sz w:val="32"/>
          <w:szCs w:val="32"/>
        </w:rPr>
        <w:t xml:space="preserve"> salary and bonus </w:t>
      </w:r>
      <w:r>
        <w:rPr>
          <w:rFonts w:ascii="Angsana New" w:hAnsi="Angsana New" w:cs="Angsana New"/>
          <w:sz w:val="32"/>
          <w:szCs w:val="32"/>
        </w:rPr>
        <w:t>64</w:t>
      </w:r>
      <w:r w:rsidRPr="001A0AF8">
        <w:rPr>
          <w:rFonts w:ascii="Angsana New" w:hAnsi="Angsana New" w:cs="Angsana New"/>
          <w:sz w:val="32"/>
          <w:szCs w:val="32"/>
        </w:rPr>
        <w:t>,</w:t>
      </w:r>
      <w:r>
        <w:rPr>
          <w:rFonts w:ascii="Angsana New" w:hAnsi="Angsana New" w:cs="Angsana New"/>
          <w:sz w:val="32"/>
          <w:szCs w:val="32"/>
        </w:rPr>
        <w:t>260,0</w:t>
      </w:r>
      <w:r w:rsidRPr="001A0AF8">
        <w:rPr>
          <w:rFonts w:ascii="Angsana New" w:hAnsi="Angsana New" w:cs="Angsana New"/>
          <w:sz w:val="32"/>
          <w:szCs w:val="32"/>
        </w:rPr>
        <w:t>00 Baht</w:t>
      </w:r>
    </w:p>
    <w:p w:rsidR="00AC2BE7" w:rsidRDefault="00AC2BE7" w:rsidP="00AC2BE7">
      <w:pPr>
        <w:pStyle w:val="Body"/>
        <w:ind w:left="1243"/>
        <w:rPr>
          <w:rFonts w:ascii="Angsana New" w:hAnsi="Angsana New" w:cs="Angsana New"/>
          <w:sz w:val="32"/>
          <w:szCs w:val="32"/>
        </w:rPr>
      </w:pPr>
    </w:p>
    <w:p w:rsidR="00AC2BE7" w:rsidRDefault="00AC2BE7" w:rsidP="00AC2BE7">
      <w:pPr>
        <w:pStyle w:val="Body"/>
        <w:ind w:left="1243"/>
        <w:rPr>
          <w:rFonts w:ascii="Angsana New" w:hAnsi="Angsana New" w:cs="Angsana New"/>
          <w:sz w:val="32"/>
          <w:szCs w:val="32"/>
        </w:rPr>
      </w:pPr>
    </w:p>
    <w:p w:rsidR="00AC2BE7" w:rsidRPr="00AC2BE7" w:rsidRDefault="00AC2BE7" w:rsidP="00AC2BE7">
      <w:pPr>
        <w:pStyle w:val="Body"/>
        <w:ind w:left="1243"/>
        <w:rPr>
          <w:rFonts w:ascii="Angsana New" w:hAnsi="Angsana New" w:cs="Angsana New"/>
          <w:sz w:val="32"/>
          <w:szCs w:val="32"/>
        </w:rPr>
      </w:pPr>
    </w:p>
    <w:p w:rsidR="00F13E58" w:rsidRPr="001A0AF8" w:rsidRDefault="00F13E58" w:rsidP="00F13E58">
      <w:pPr>
        <w:pStyle w:val="Body"/>
        <w:ind w:left="850" w:hanging="567"/>
        <w:rPr>
          <w:rFonts w:ascii="Angsana New" w:hAnsi="Angsana New" w:cs="Angsana New"/>
          <w:sz w:val="32"/>
          <w:szCs w:val="32"/>
        </w:rPr>
      </w:pPr>
      <w:r w:rsidRPr="001A0AF8">
        <w:rPr>
          <w:rFonts w:ascii="Angsana New" w:hAnsi="Angsana New" w:cs="Angsana New"/>
          <w:sz w:val="32"/>
          <w:szCs w:val="32"/>
        </w:rPr>
        <w:lastRenderedPageBreak/>
        <w:t>Human Resources</w:t>
      </w:r>
    </w:p>
    <w:p w:rsidR="00F13E58" w:rsidRDefault="00F13E58" w:rsidP="00F13E58">
      <w:pPr>
        <w:pStyle w:val="Body"/>
        <w:ind w:left="850"/>
        <w:rPr>
          <w:rFonts w:ascii="Angsana New" w:hAnsi="Angsana New" w:cs="Angsana New"/>
          <w:sz w:val="32"/>
          <w:szCs w:val="32"/>
        </w:rPr>
      </w:pPr>
      <w:r w:rsidRPr="001A0AF8">
        <w:rPr>
          <w:rFonts w:ascii="Angsana New" w:hAnsi="Angsana New" w:cs="Angsana New"/>
          <w:sz w:val="32"/>
          <w:szCs w:val="32"/>
        </w:rPr>
        <w:t>In 201</w:t>
      </w:r>
      <w:r>
        <w:rPr>
          <w:rFonts w:ascii="Angsana New" w:hAnsi="Angsana New" w:cs="Angsana New"/>
          <w:sz w:val="32"/>
          <w:szCs w:val="32"/>
        </w:rPr>
        <w:t>7</w:t>
      </w:r>
      <w:r w:rsidRPr="001A0AF8">
        <w:rPr>
          <w:rFonts w:ascii="Angsana New" w:hAnsi="Angsana New" w:cs="Angsana New"/>
          <w:sz w:val="32"/>
          <w:szCs w:val="32"/>
        </w:rPr>
        <w:t>, we have all employee as 5</w:t>
      </w:r>
      <w:r>
        <w:rPr>
          <w:rFonts w:ascii="Angsana New" w:hAnsi="Angsana New" w:cs="Angsana New"/>
          <w:sz w:val="32"/>
          <w:szCs w:val="32"/>
        </w:rPr>
        <w:t>59</w:t>
      </w:r>
      <w:r w:rsidRPr="001A0AF8">
        <w:rPr>
          <w:rFonts w:ascii="Angsana New" w:hAnsi="Angsana New" w:cs="Angsana New"/>
          <w:sz w:val="32"/>
          <w:szCs w:val="32"/>
        </w:rPr>
        <w:t xml:space="preserve"> persons, compensation in the form of salary and bonus 2</w:t>
      </w:r>
      <w:r>
        <w:rPr>
          <w:rFonts w:ascii="Angsana New" w:hAnsi="Angsana New" w:cs="Angsana New"/>
          <w:sz w:val="32"/>
          <w:szCs w:val="32"/>
        </w:rPr>
        <w:t xml:space="preserve">57,258,967 </w:t>
      </w:r>
      <w:r w:rsidRPr="001A0AF8">
        <w:rPr>
          <w:rFonts w:ascii="Angsana New" w:hAnsi="Angsana New" w:cs="Angsana New"/>
          <w:sz w:val="32"/>
          <w:szCs w:val="32"/>
        </w:rPr>
        <w:t xml:space="preserve"> Baht including provident fund 1</w:t>
      </w:r>
      <w:r>
        <w:rPr>
          <w:rFonts w:ascii="Angsana New" w:hAnsi="Angsana New" w:cs="Angsana New"/>
          <w:sz w:val="32"/>
          <w:szCs w:val="32"/>
        </w:rPr>
        <w:t>1,057,022</w:t>
      </w:r>
      <w:r w:rsidRPr="001A0AF8">
        <w:rPr>
          <w:rFonts w:ascii="Angsana New" w:hAnsi="Angsana New" w:cs="Angsana New"/>
          <w:sz w:val="32"/>
          <w:szCs w:val="32"/>
        </w:rPr>
        <w:t xml:space="preserve">  Baht.</w:t>
      </w:r>
    </w:p>
    <w:p w:rsidR="00F13E58" w:rsidRDefault="00F13E58" w:rsidP="00F13E58">
      <w:pPr>
        <w:pStyle w:val="Body"/>
        <w:rPr>
          <w:rFonts w:ascii="Angsana New" w:hAnsi="Angsana New" w:cs="Angsana New"/>
          <w:sz w:val="32"/>
          <w:szCs w:val="32"/>
          <w:cs/>
          <w:lang w:bidi="th-TH"/>
        </w:rPr>
      </w:pPr>
    </w:p>
    <w:tbl>
      <w:tblPr>
        <w:tblW w:w="10042" w:type="dxa"/>
        <w:tblInd w:w="97" w:type="dxa"/>
        <w:tblLook w:val="04A0"/>
      </w:tblPr>
      <w:tblGrid>
        <w:gridCol w:w="2851"/>
        <w:gridCol w:w="3866"/>
        <w:gridCol w:w="1108"/>
        <w:gridCol w:w="1108"/>
        <w:gridCol w:w="1109"/>
      </w:tblGrid>
      <w:tr w:rsidR="00F13E58" w:rsidRPr="00DB2D07" w:rsidTr="00F13E58">
        <w:trPr>
          <w:trHeight w:val="444"/>
        </w:trPr>
        <w:tc>
          <w:tcPr>
            <w:tcW w:w="100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sidRPr="00DB2D07">
              <w:rPr>
                <w:rFonts w:ascii="Angsana New" w:hAnsi="Angsana New" w:cs="Angsana New"/>
                <w:b/>
                <w:bCs/>
                <w:color w:val="000000"/>
                <w:sz w:val="30"/>
                <w:szCs w:val="30"/>
              </w:rPr>
              <w:t>The Share holding of Direc</w:t>
            </w:r>
            <w:r>
              <w:rPr>
                <w:rFonts w:ascii="Angsana New" w:hAnsi="Angsana New" w:cs="Angsana New"/>
                <w:b/>
                <w:bCs/>
                <w:color w:val="000000"/>
                <w:sz w:val="30"/>
                <w:szCs w:val="30"/>
              </w:rPr>
              <w:t>tors and Top Managements in 2017</w:t>
            </w:r>
          </w:p>
        </w:tc>
      </w:tr>
      <w:tr w:rsidR="00F13E58" w:rsidRPr="00DB2D07" w:rsidTr="00F13E58">
        <w:trPr>
          <w:trHeight w:val="444"/>
        </w:trPr>
        <w:tc>
          <w:tcPr>
            <w:tcW w:w="2851" w:type="dxa"/>
            <w:tcBorders>
              <w:top w:val="nil"/>
              <w:left w:val="single" w:sz="4" w:space="0" w:color="auto"/>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sidRPr="00DB2D07">
              <w:rPr>
                <w:rFonts w:ascii="Angsana New" w:hAnsi="Angsana New" w:cs="Angsana New"/>
                <w:b/>
                <w:bCs/>
                <w:color w:val="000000"/>
                <w:sz w:val="30"/>
                <w:szCs w:val="30"/>
              </w:rPr>
              <w:t>Name</w:t>
            </w:r>
          </w:p>
        </w:tc>
        <w:tc>
          <w:tcPr>
            <w:tcW w:w="3866"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sidRPr="00DB2D07">
              <w:rPr>
                <w:rFonts w:ascii="Angsana New" w:hAnsi="Angsana New" w:cs="Angsana New"/>
                <w:b/>
                <w:bCs/>
                <w:color w:val="000000"/>
                <w:sz w:val="30"/>
                <w:szCs w:val="30"/>
              </w:rPr>
              <w:t>Position</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sidRPr="00DB2D07">
              <w:rPr>
                <w:rFonts w:ascii="Angsana New" w:hAnsi="Angsana New" w:cs="Angsana New"/>
                <w:b/>
                <w:bCs/>
                <w:color w:val="000000"/>
                <w:sz w:val="30"/>
                <w:szCs w:val="30"/>
              </w:rPr>
              <w:t>January</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sidRPr="00DB2D07">
              <w:rPr>
                <w:rFonts w:ascii="Angsana New" w:hAnsi="Angsana New" w:cs="Angsana New"/>
                <w:b/>
                <w:bCs/>
                <w:color w:val="000000"/>
                <w:sz w:val="30"/>
                <w:szCs w:val="30"/>
              </w:rPr>
              <w:t>July</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sidRPr="00DB2D07">
              <w:rPr>
                <w:rFonts w:ascii="Angsana New" w:hAnsi="Angsana New" w:cs="Angsana New"/>
                <w:b/>
                <w:bCs/>
                <w:color w:val="000000"/>
                <w:sz w:val="30"/>
                <w:szCs w:val="30"/>
              </w:rPr>
              <w:t>December</w:t>
            </w:r>
          </w:p>
        </w:tc>
      </w:tr>
      <w:tr w:rsidR="00F13E58" w:rsidRPr="00DB2D07" w:rsidTr="00F13E58">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F13E58" w:rsidRPr="00DB2D07" w:rsidRDefault="00F13E58" w:rsidP="0010620A">
            <w:pPr>
              <w:spacing w:after="0" w:line="300" w:lineRule="exact"/>
              <w:rPr>
                <w:rFonts w:ascii="Angsana New" w:hAnsi="Angsana New" w:cs="Angsana New"/>
                <w:b/>
                <w:bCs/>
                <w:color w:val="000000"/>
                <w:sz w:val="30"/>
                <w:szCs w:val="30"/>
              </w:rPr>
            </w:pPr>
            <w:r w:rsidRPr="00B72E72">
              <w:rPr>
                <w:rFonts w:ascii="Angsana New" w:hAnsi="Angsana New" w:cs="Angsana New"/>
                <w:sz w:val="32"/>
                <w:szCs w:val="32"/>
              </w:rPr>
              <w:t xml:space="preserve">Mr. </w:t>
            </w:r>
            <w:r>
              <w:rPr>
                <w:rFonts w:ascii="Angsana New" w:hAnsi="Angsana New" w:cs="Angsana New"/>
                <w:sz w:val="32"/>
                <w:szCs w:val="32"/>
              </w:rPr>
              <w:t>Chalaw Fuangaromya</w:t>
            </w:r>
          </w:p>
        </w:tc>
        <w:tc>
          <w:tcPr>
            <w:tcW w:w="3866"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rPr>
                <w:rFonts w:ascii="Angsana New" w:hAnsi="Angsana New" w:cs="Angsana New"/>
                <w:b/>
                <w:bCs/>
                <w:color w:val="000000"/>
                <w:sz w:val="30"/>
                <w:szCs w:val="30"/>
              </w:rPr>
            </w:pPr>
            <w:r w:rsidRPr="008023B5">
              <w:rPr>
                <w:rFonts w:ascii="Angsana New" w:hAnsi="Angsana New" w:cs="Angsana New"/>
                <w:sz w:val="32"/>
                <w:szCs w:val="32"/>
              </w:rPr>
              <w:t>Independent Director, Chairman and Chairman of the 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w:t>
            </w:r>
          </w:p>
        </w:tc>
      </w:tr>
      <w:tr w:rsidR="00F13E58" w:rsidRPr="00DB2D07"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DB2D07" w:rsidRDefault="00F13E58" w:rsidP="0010620A">
            <w:pPr>
              <w:spacing w:after="0" w:line="300" w:lineRule="exact"/>
              <w:rPr>
                <w:rFonts w:ascii="Angsana New" w:hAnsi="Angsana New" w:cs="Angsana New"/>
                <w:color w:val="000000"/>
                <w:sz w:val="30"/>
                <w:szCs w:val="30"/>
              </w:rPr>
            </w:pPr>
            <w:r>
              <w:rPr>
                <w:rFonts w:ascii="Angsana New" w:hAnsi="Angsana New" w:cs="Angsana New"/>
                <w:color w:val="000000"/>
                <w:sz w:val="30"/>
                <w:szCs w:val="30"/>
              </w:rPr>
              <w:t>Dr</w:t>
            </w:r>
            <w:r w:rsidRPr="00DB2D07">
              <w:rPr>
                <w:rFonts w:ascii="Angsana New" w:hAnsi="Angsana New" w:cs="Angsana New"/>
                <w:color w:val="000000"/>
                <w:sz w:val="30"/>
                <w:szCs w:val="30"/>
              </w:rPr>
              <w:t>. Phisit Setthawong</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rPr>
                <w:rFonts w:ascii="Angsana New" w:hAnsi="Angsana New" w:cs="Angsana New"/>
                <w:color w:val="000000"/>
                <w:sz w:val="30"/>
                <w:szCs w:val="30"/>
              </w:rPr>
            </w:pPr>
            <w:r w:rsidRPr="008023B5">
              <w:rPr>
                <w:rFonts w:ascii="Angsana New" w:hAnsi="Angsana New" w:cs="Angsana New"/>
                <w:sz w:val="32"/>
                <w:szCs w:val="32"/>
              </w:rPr>
              <w:t xml:space="preserve">Independent Director, Chairman of the Audit  Committee and Chairman of the Nomination and </w:t>
            </w:r>
            <w:r>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r>
      <w:tr w:rsidR="00F13E58" w:rsidRPr="00DB2D07" w:rsidTr="00F13E58">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F13E58" w:rsidRPr="00DB2D07" w:rsidRDefault="00F13E58" w:rsidP="0010620A">
            <w:pPr>
              <w:spacing w:after="0" w:line="300" w:lineRule="exact"/>
              <w:rPr>
                <w:rFonts w:ascii="Angsana New" w:hAnsi="Angsana New" w:cs="Angsana New"/>
                <w:color w:val="000000"/>
                <w:sz w:val="30"/>
                <w:szCs w:val="30"/>
              </w:rPr>
            </w:pPr>
            <w:r w:rsidRPr="00DB2D07">
              <w:rPr>
                <w:rFonts w:ascii="Angsana New" w:hAnsi="Angsana New" w:cs="Angsana New"/>
                <w:color w:val="000000"/>
                <w:sz w:val="30"/>
                <w:szCs w:val="30"/>
              </w:rPr>
              <w:t>Mrs.</w:t>
            </w:r>
            <w:r>
              <w:rPr>
                <w:rFonts w:ascii="Angsana New" w:hAnsi="Angsana New" w:cs="Angsana New"/>
                <w:color w:val="000000"/>
                <w:sz w:val="30"/>
                <w:szCs w:val="30"/>
              </w:rPr>
              <w:t xml:space="preserve"> </w:t>
            </w:r>
            <w:r w:rsidRPr="00DB2D07">
              <w:rPr>
                <w:rFonts w:ascii="Angsana New" w:hAnsi="Angsana New" w:cs="Angsana New"/>
                <w:color w:val="000000"/>
                <w:sz w:val="30"/>
                <w:szCs w:val="30"/>
              </w:rPr>
              <w:t>Pilai Piamphongsant</w:t>
            </w:r>
          </w:p>
        </w:tc>
        <w:tc>
          <w:tcPr>
            <w:tcW w:w="3866"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rPr>
                <w:rFonts w:ascii="Angsana New" w:hAnsi="Angsana New" w:cs="Angsana New"/>
                <w:color w:val="000000"/>
                <w:sz w:val="30"/>
                <w:szCs w:val="30"/>
              </w:rPr>
            </w:pPr>
            <w:r w:rsidRPr="008023B5">
              <w:rPr>
                <w:rFonts w:ascii="Angsana New" w:hAnsi="Angsana New" w:cs="Angsana New"/>
                <w:sz w:val="32"/>
                <w:szCs w:val="32"/>
              </w:rPr>
              <w:t xml:space="preserve">Independent Director, Audit Committee and The Nomination and </w:t>
            </w:r>
            <w:r>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r>
      <w:tr w:rsidR="00F13E58" w:rsidRPr="00DB2D07" w:rsidTr="00F13E58">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E58" w:rsidRPr="00DB2D07" w:rsidRDefault="00F13E58" w:rsidP="0010620A">
            <w:pPr>
              <w:spacing w:after="0" w:line="300" w:lineRule="exact"/>
              <w:rPr>
                <w:rFonts w:ascii="Angsana New" w:hAnsi="Angsana New" w:cs="Angsana New"/>
                <w:color w:val="000000"/>
                <w:sz w:val="30"/>
                <w:szCs w:val="30"/>
              </w:rPr>
            </w:pPr>
            <w:r w:rsidRPr="00DB2D07">
              <w:rPr>
                <w:rFonts w:ascii="Angsana New" w:hAnsi="Angsana New" w:cs="Angsana New"/>
                <w:color w:val="000000"/>
                <w:sz w:val="30"/>
                <w:szCs w:val="30"/>
              </w:rPr>
              <w:t>Mrs.</w:t>
            </w:r>
            <w:r>
              <w:rPr>
                <w:rFonts w:ascii="Angsana New" w:hAnsi="Angsana New" w:cs="Angsana New"/>
                <w:color w:val="000000"/>
                <w:sz w:val="30"/>
                <w:szCs w:val="30"/>
              </w:rPr>
              <w:t xml:space="preserve"> </w:t>
            </w:r>
            <w:r w:rsidRPr="00DB2D07">
              <w:rPr>
                <w:rFonts w:ascii="Angsana New" w:hAnsi="Angsana New" w:cs="Angsana New"/>
                <w:color w:val="000000"/>
                <w:sz w:val="30"/>
                <w:szCs w:val="30"/>
              </w:rPr>
              <w:t>Pranee Phasipol</w:t>
            </w:r>
          </w:p>
        </w:tc>
        <w:tc>
          <w:tcPr>
            <w:tcW w:w="3866"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rPr>
                <w:rFonts w:ascii="Angsana New" w:hAnsi="Angsana New" w:cs="Angsana New"/>
                <w:color w:val="000000"/>
                <w:sz w:val="30"/>
                <w:szCs w:val="30"/>
              </w:rPr>
            </w:pPr>
            <w:r w:rsidRPr="008023B5">
              <w:rPr>
                <w:rFonts w:ascii="Angsana New" w:hAnsi="Angsana New" w:cs="Angsana New"/>
                <w:sz w:val="32"/>
                <w:szCs w:val="32"/>
              </w:rPr>
              <w:t>Independent Director, Audit Committee and 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r w:rsidRPr="00DB2D07">
              <w:rPr>
                <w:rFonts w:ascii="Angsana New" w:hAnsi="Angsana New" w:cs="Angsana New"/>
                <w:color w:val="000000"/>
                <w:sz w:val="30"/>
                <w:szCs w:val="30"/>
              </w:rPr>
              <w:t>-</w:t>
            </w:r>
          </w:p>
        </w:tc>
      </w:tr>
      <w:tr w:rsidR="00F13E58" w:rsidRPr="00DB2D07" w:rsidTr="00F13E58">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E58" w:rsidRPr="00DB2D07" w:rsidRDefault="00F13E58" w:rsidP="0010620A">
            <w:pPr>
              <w:spacing w:after="0" w:line="300" w:lineRule="exact"/>
              <w:rPr>
                <w:rFonts w:ascii="Angsana New" w:hAnsi="Angsana New" w:cs="Angsana New"/>
                <w:color w:val="000000"/>
                <w:sz w:val="30"/>
                <w:szCs w:val="30"/>
              </w:rPr>
            </w:pPr>
            <w:r>
              <w:rPr>
                <w:rFonts w:ascii="Angsana New" w:hAnsi="Angsana New" w:cs="Angsana New"/>
                <w:color w:val="000000"/>
                <w:sz w:val="30"/>
                <w:szCs w:val="30"/>
              </w:rPr>
              <w:t xml:space="preserve">Mrs. Supaporn </w:t>
            </w:r>
            <w:r w:rsidRPr="00ED410E">
              <w:rPr>
                <w:rFonts w:ascii="Angsana New" w:hAnsi="Angsana New" w:cs="Angsana New"/>
                <w:color w:val="000000"/>
                <w:sz w:val="30"/>
                <w:szCs w:val="30"/>
              </w:rPr>
              <w:t>Burapakusolsri</w:t>
            </w:r>
          </w:p>
        </w:tc>
        <w:tc>
          <w:tcPr>
            <w:tcW w:w="3866" w:type="dxa"/>
            <w:tcBorders>
              <w:top w:val="nil"/>
              <w:left w:val="nil"/>
              <w:bottom w:val="single" w:sz="4" w:space="0" w:color="auto"/>
              <w:right w:val="single" w:sz="4" w:space="0" w:color="auto"/>
            </w:tcBorders>
            <w:shd w:val="clear" w:color="auto" w:fill="auto"/>
            <w:noWrap/>
            <w:vAlign w:val="bottom"/>
            <w:hideMark/>
          </w:tcPr>
          <w:p w:rsidR="00F13E58" w:rsidRPr="008023B5" w:rsidRDefault="00F13E58" w:rsidP="0010620A">
            <w:pPr>
              <w:spacing w:after="0" w:line="300" w:lineRule="exact"/>
              <w:rPr>
                <w:rFonts w:ascii="Angsana New" w:hAnsi="Angsana New" w:cs="Angsana New"/>
                <w:sz w:val="32"/>
                <w:szCs w:val="32"/>
              </w:rPr>
            </w:pPr>
            <w:r w:rsidRPr="00ED410E">
              <w:rPr>
                <w:rFonts w:ascii="Angsana New" w:hAnsi="Angsana New" w:cs="Angsana New"/>
                <w:sz w:val="32"/>
                <w:szCs w:val="32"/>
              </w:rPr>
              <w:t>Independent Director</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center"/>
              <w:rPr>
                <w:rFonts w:ascii="Angsana New" w:hAnsi="Angsana New" w:cs="Angsana New"/>
                <w:color w:val="000000"/>
                <w:sz w:val="30"/>
                <w:szCs w:val="30"/>
              </w:rPr>
            </w:pPr>
          </w:p>
        </w:tc>
      </w:tr>
      <w:tr w:rsidR="00F13E58" w:rsidRPr="00DB2D07"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DB2D07" w:rsidRDefault="00F13E58" w:rsidP="0010620A">
            <w:pPr>
              <w:spacing w:after="0" w:line="300" w:lineRule="exact"/>
              <w:rPr>
                <w:rFonts w:ascii="Angsana New" w:hAnsi="Angsana New" w:cs="Angsana New"/>
                <w:color w:val="000000"/>
                <w:sz w:val="30"/>
                <w:szCs w:val="30"/>
              </w:rPr>
            </w:pPr>
            <w:r w:rsidRPr="00DB2D07">
              <w:rPr>
                <w:rFonts w:ascii="Angsana New" w:hAnsi="Angsana New" w:cs="Angsana New"/>
                <w:color w:val="000000"/>
                <w:sz w:val="30"/>
                <w:szCs w:val="30"/>
              </w:rPr>
              <w:t>Mr. Jiraphant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rPr>
                <w:rFonts w:ascii="Angsana New" w:hAnsi="Angsana New" w:cs="Angsana New"/>
                <w:color w:val="000000"/>
                <w:sz w:val="30"/>
                <w:szCs w:val="30"/>
              </w:rPr>
            </w:pP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Pr>
                <w:rFonts w:ascii="Angsana New" w:hAnsi="Angsana New" w:cs="Angsana New"/>
                <w:color w:val="000000"/>
                <w:sz w:val="30"/>
                <w:szCs w:val="30"/>
              </w:rPr>
              <w:t>8,781</w:t>
            </w:r>
            <w:r w:rsidRPr="00DB2D07">
              <w:rPr>
                <w:rFonts w:ascii="Angsana New" w:hAnsi="Angsana New" w:cs="Angsana New"/>
                <w:color w:val="000000"/>
                <w:sz w:val="30"/>
                <w:szCs w:val="30"/>
              </w:rPr>
              <w:t>,</w:t>
            </w:r>
            <w:r>
              <w:rPr>
                <w:rFonts w:ascii="Angsana New" w:hAnsi="Angsana New" w:cs="Angsana New"/>
                <w:color w:val="000000"/>
                <w:sz w:val="30"/>
                <w:szCs w:val="30"/>
              </w:rPr>
              <w:t>128</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sidRPr="00DB2D07">
              <w:rPr>
                <w:rFonts w:ascii="Angsana New" w:hAnsi="Angsana New" w:cs="Angsana New"/>
                <w:color w:val="000000"/>
                <w:sz w:val="30"/>
                <w:szCs w:val="30"/>
              </w:rPr>
              <w:t>8,781,128</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sidRPr="00DB2D07">
              <w:rPr>
                <w:rFonts w:ascii="Angsana New" w:hAnsi="Angsana New" w:cs="Angsana New"/>
                <w:color w:val="000000"/>
                <w:sz w:val="30"/>
                <w:szCs w:val="30"/>
              </w:rPr>
              <w:t>8,781,128</w:t>
            </w:r>
          </w:p>
        </w:tc>
      </w:tr>
      <w:tr w:rsidR="00F13E58" w:rsidRPr="00DB2D07"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DB2D07" w:rsidRDefault="00F13E58" w:rsidP="0010620A">
            <w:pPr>
              <w:spacing w:after="0" w:line="300" w:lineRule="exact"/>
              <w:rPr>
                <w:rFonts w:ascii="Angsana New" w:hAnsi="Angsana New" w:cs="Angsana New"/>
                <w:color w:val="000000"/>
                <w:sz w:val="30"/>
                <w:szCs w:val="30"/>
              </w:rPr>
            </w:pPr>
            <w:r w:rsidRPr="00DB2D07">
              <w:rPr>
                <w:rFonts w:ascii="Angsana New" w:hAnsi="Angsana New" w:cs="Angsana New"/>
                <w:color w:val="000000"/>
                <w:sz w:val="30"/>
                <w:szCs w:val="30"/>
              </w:rPr>
              <w:t xml:space="preserve">Mr. Thawan  Viranont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rPr>
                <w:rFonts w:ascii="Angsana New" w:hAnsi="Angsana New" w:cs="Angsana New"/>
                <w:color w:val="000000"/>
                <w:sz w:val="30"/>
                <w:szCs w:val="30"/>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Pr>
                <w:rFonts w:ascii="Angsana New" w:hAnsi="Angsana New" w:cs="Angsana New"/>
                <w:color w:val="000000"/>
                <w:sz w:val="30"/>
                <w:szCs w:val="30"/>
              </w:rPr>
              <w:t>18</w:t>
            </w:r>
            <w:r w:rsidRPr="00DB2D07">
              <w:rPr>
                <w:rFonts w:ascii="Angsana New" w:hAnsi="Angsana New" w:cs="Angsana New"/>
                <w:color w:val="000000"/>
                <w:sz w:val="30"/>
                <w:szCs w:val="30"/>
              </w:rPr>
              <w:t>,000</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sidRPr="00DB2D07">
              <w:rPr>
                <w:rFonts w:ascii="Angsana New" w:hAnsi="Angsana New" w:cs="Angsana New"/>
                <w:color w:val="000000"/>
                <w:sz w:val="30"/>
                <w:szCs w:val="30"/>
              </w:rPr>
              <w:t>18,000</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sidRPr="00DB2D07">
              <w:rPr>
                <w:rFonts w:ascii="Angsana New" w:hAnsi="Angsana New" w:cs="Angsana New"/>
                <w:color w:val="000000"/>
                <w:sz w:val="30"/>
                <w:szCs w:val="30"/>
              </w:rPr>
              <w:t>18,000</w:t>
            </w:r>
          </w:p>
        </w:tc>
      </w:tr>
      <w:tr w:rsidR="00F13E58" w:rsidRPr="00DB2D07" w:rsidTr="00F13E58">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E58" w:rsidRPr="00DB2D07" w:rsidRDefault="00F13E58" w:rsidP="0010620A">
            <w:pPr>
              <w:spacing w:after="0" w:line="300" w:lineRule="exact"/>
              <w:rPr>
                <w:rFonts w:ascii="Angsana New" w:hAnsi="Angsana New" w:cs="Angsana New"/>
                <w:color w:val="000000"/>
                <w:sz w:val="30"/>
                <w:szCs w:val="30"/>
              </w:rPr>
            </w:pPr>
            <w:r w:rsidRPr="00DB2D07">
              <w:rPr>
                <w:rFonts w:ascii="Angsana New" w:hAnsi="Angsana New" w:cs="Angsana New"/>
                <w:color w:val="000000"/>
                <w:sz w:val="30"/>
                <w:szCs w:val="30"/>
              </w:rPr>
              <w:t>Mrs. Sutepee  Asvatanakul</w:t>
            </w:r>
          </w:p>
        </w:tc>
        <w:tc>
          <w:tcPr>
            <w:tcW w:w="3866" w:type="dxa"/>
            <w:tcBorders>
              <w:top w:val="single" w:sz="4" w:space="0" w:color="auto"/>
              <w:left w:val="single" w:sz="4" w:space="0" w:color="auto"/>
              <w:bottom w:val="single" w:sz="4" w:space="0" w:color="auto"/>
              <w:right w:val="nil"/>
            </w:tcBorders>
            <w:shd w:val="clear" w:color="auto" w:fill="auto"/>
            <w:noWrap/>
            <w:vAlign w:val="bottom"/>
            <w:hideMark/>
          </w:tcPr>
          <w:p w:rsidR="00F13E58" w:rsidRPr="00DB2D07" w:rsidRDefault="00F13E58" w:rsidP="0010620A">
            <w:pPr>
              <w:spacing w:after="0" w:line="300" w:lineRule="exact"/>
              <w:rPr>
                <w:rFonts w:ascii="Angsana New" w:hAnsi="Angsana New" w:cs="Angsana New"/>
                <w:color w:val="000000"/>
                <w:sz w:val="30"/>
                <w:szCs w:val="30"/>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08" w:type="dxa"/>
            <w:tcBorders>
              <w:top w:val="nil"/>
              <w:left w:val="single" w:sz="4" w:space="0" w:color="auto"/>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Pr>
                <w:rFonts w:ascii="Angsana New" w:hAnsi="Angsana New" w:cs="Angsana New"/>
                <w:color w:val="000000"/>
                <w:sz w:val="30"/>
                <w:szCs w:val="30"/>
              </w:rPr>
              <w:t>4,752</w:t>
            </w:r>
            <w:r w:rsidRPr="00DB2D07">
              <w:rPr>
                <w:rFonts w:ascii="Angsana New" w:hAnsi="Angsana New" w:cs="Angsana New"/>
                <w:color w:val="000000"/>
                <w:sz w:val="30"/>
                <w:szCs w:val="30"/>
              </w:rPr>
              <w:t>,</w:t>
            </w:r>
            <w:r>
              <w:rPr>
                <w:rFonts w:ascii="Angsana New" w:hAnsi="Angsana New" w:cs="Angsana New"/>
                <w:color w:val="000000"/>
                <w:sz w:val="30"/>
                <w:szCs w:val="30"/>
              </w:rPr>
              <w:t>384</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sidRPr="00DB2D07">
              <w:rPr>
                <w:rFonts w:ascii="Angsana New" w:hAnsi="Angsana New" w:cs="Angsana New"/>
                <w:color w:val="000000"/>
                <w:sz w:val="30"/>
                <w:szCs w:val="30"/>
              </w:rPr>
              <w:t>4,725,384</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sidRPr="00DB2D07">
              <w:rPr>
                <w:rFonts w:ascii="Angsana New" w:hAnsi="Angsana New" w:cs="Angsana New"/>
                <w:color w:val="000000"/>
                <w:sz w:val="30"/>
                <w:szCs w:val="30"/>
              </w:rPr>
              <w:t>4,725,384</w:t>
            </w:r>
          </w:p>
        </w:tc>
      </w:tr>
      <w:tr w:rsidR="00F13E58" w:rsidRPr="00DB2D07" w:rsidTr="00F13E58">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F13E58" w:rsidRPr="00DB2D07" w:rsidRDefault="00F13E58" w:rsidP="0010620A">
            <w:pPr>
              <w:spacing w:after="0" w:line="300" w:lineRule="exact"/>
              <w:rPr>
                <w:rFonts w:ascii="Angsana New" w:hAnsi="Angsana New" w:cs="Angsana New"/>
                <w:color w:val="000000"/>
                <w:sz w:val="30"/>
                <w:szCs w:val="30"/>
              </w:rPr>
            </w:pPr>
            <w:r w:rsidRPr="00DB2D07">
              <w:rPr>
                <w:rFonts w:ascii="Angsana New" w:hAnsi="Angsana New" w:cs="Angsana New"/>
                <w:color w:val="000000"/>
                <w:sz w:val="30"/>
                <w:szCs w:val="30"/>
              </w:rPr>
              <w:t xml:space="preserve">Mrs. Sunee Theravithayangkura </w:t>
            </w:r>
          </w:p>
        </w:tc>
        <w:tc>
          <w:tcPr>
            <w:tcW w:w="3866"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rPr>
                <w:rFonts w:ascii="Angsana New" w:hAnsi="Angsana New" w:cs="Angsana New"/>
                <w:color w:val="000000"/>
                <w:sz w:val="30"/>
                <w:szCs w:val="30"/>
              </w:rPr>
            </w:pPr>
            <w:r w:rsidRPr="00DB2D07">
              <w:rPr>
                <w:rFonts w:ascii="Angsana New" w:hAnsi="Angsana New" w:cs="Angsana New"/>
                <w:color w:val="000000"/>
                <w:sz w:val="30"/>
                <w:szCs w:val="30"/>
              </w:rPr>
              <w:t xml:space="preserve">Director and Company Secretary  </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Pr>
                <w:rFonts w:ascii="Angsana New" w:hAnsi="Angsana New" w:cs="Angsana New"/>
                <w:color w:val="000000"/>
                <w:sz w:val="30"/>
                <w:szCs w:val="30"/>
              </w:rPr>
              <w:t>18</w:t>
            </w:r>
            <w:r w:rsidRPr="00DB2D07">
              <w:rPr>
                <w:rFonts w:ascii="Angsana New" w:hAnsi="Angsana New" w:cs="Angsana New"/>
                <w:color w:val="000000"/>
                <w:sz w:val="30"/>
                <w:szCs w:val="30"/>
              </w:rPr>
              <w:t>,000</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sidRPr="00DB2D07">
              <w:rPr>
                <w:rFonts w:ascii="Angsana New" w:hAnsi="Angsana New" w:cs="Angsana New"/>
                <w:color w:val="000000"/>
                <w:sz w:val="30"/>
                <w:szCs w:val="30"/>
              </w:rPr>
              <w:t>18,000</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DB2D07" w:rsidRDefault="00F13E58" w:rsidP="0010620A">
            <w:pPr>
              <w:spacing w:after="0" w:line="300" w:lineRule="exact"/>
              <w:jc w:val="right"/>
              <w:rPr>
                <w:rFonts w:ascii="Angsana New" w:hAnsi="Angsana New" w:cs="Angsana New"/>
                <w:color w:val="000000"/>
                <w:sz w:val="30"/>
                <w:szCs w:val="30"/>
              </w:rPr>
            </w:pPr>
            <w:r w:rsidRPr="00DB2D07">
              <w:rPr>
                <w:rFonts w:ascii="Angsana New" w:hAnsi="Angsana New" w:cs="Angsana New"/>
                <w:color w:val="000000"/>
                <w:sz w:val="30"/>
                <w:szCs w:val="30"/>
              </w:rPr>
              <w:t>18,000</w:t>
            </w:r>
          </w:p>
        </w:tc>
      </w:tr>
      <w:tr w:rsidR="00F13E58" w:rsidRPr="00413133" w:rsidTr="00F13E58">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Ms. Sirintr Nuntavoraset</w:t>
            </w:r>
          </w:p>
        </w:tc>
        <w:tc>
          <w:tcPr>
            <w:tcW w:w="3866" w:type="dxa"/>
            <w:tcBorders>
              <w:top w:val="single" w:sz="4" w:space="0" w:color="auto"/>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Advisor of CEO</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107,640</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107,640</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107,640</w:t>
            </w:r>
          </w:p>
        </w:tc>
      </w:tr>
      <w:tr w:rsidR="00F13E58" w:rsidRPr="00413133"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413133" w:rsidRDefault="00F13E58" w:rsidP="0010620A">
            <w:pPr>
              <w:spacing w:after="0" w:line="300" w:lineRule="exact"/>
              <w:ind w:right="-103"/>
              <w:rPr>
                <w:rFonts w:ascii="Angsana New" w:hAnsi="Angsana New" w:cs="Angsana New"/>
                <w:color w:val="000000"/>
                <w:sz w:val="28"/>
              </w:rPr>
            </w:pPr>
            <w:r w:rsidRPr="00413133">
              <w:rPr>
                <w:rFonts w:ascii="Angsana New" w:hAnsi="Angsana New" w:cs="Angsana New"/>
                <w:color w:val="000000"/>
                <w:sz w:val="28"/>
              </w:rPr>
              <w:t>Mr. Suraphong Theravithayangkura</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Senior 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476,040</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476,040</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476,040</w:t>
            </w:r>
          </w:p>
        </w:tc>
      </w:tr>
      <w:tr w:rsidR="00F13E58" w:rsidRPr="00413133"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Mr. Praphid Dhiraprayudti</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Senior 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50,264</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50,264</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right"/>
              <w:rPr>
                <w:rFonts w:ascii="Angsana New" w:hAnsi="Angsana New" w:cs="Angsana New"/>
                <w:color w:val="000000"/>
                <w:sz w:val="30"/>
                <w:szCs w:val="30"/>
              </w:rPr>
            </w:pPr>
            <w:r w:rsidRPr="00413133">
              <w:rPr>
                <w:rFonts w:ascii="Angsana New" w:hAnsi="Angsana New" w:cs="Angsana New"/>
                <w:color w:val="000000"/>
                <w:sz w:val="30"/>
                <w:szCs w:val="30"/>
              </w:rPr>
              <w:t>50,264</w:t>
            </w:r>
          </w:p>
        </w:tc>
      </w:tr>
      <w:tr w:rsidR="00F13E58" w:rsidRPr="00413133"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 xml:space="preserve">Mr. Krailoes Hanvivadhanakul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r>
      <w:tr w:rsidR="00F13E58" w:rsidRPr="00413133"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413133" w:rsidRDefault="00F13E58" w:rsidP="0010620A">
            <w:pPr>
              <w:spacing w:after="0" w:line="300" w:lineRule="exact"/>
              <w:rPr>
                <w:rFonts w:ascii="Angsana New" w:hAnsi="Angsana New" w:cs="Angsana New"/>
                <w:color w:val="000000"/>
                <w:sz w:val="23"/>
                <w:szCs w:val="23"/>
              </w:rPr>
            </w:pPr>
            <w:r w:rsidRPr="00413133">
              <w:rPr>
                <w:rFonts w:ascii="Angsana New" w:hAnsi="Angsana New" w:cs="Angsana New"/>
                <w:color w:val="000000"/>
                <w:sz w:val="23"/>
                <w:szCs w:val="23"/>
              </w:rPr>
              <w:t>Mr. Lucius Antoine Julien Maria Heijstee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r>
      <w:tr w:rsidR="00F13E58" w:rsidRPr="00413133"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Mr</w:t>
            </w:r>
            <w:r>
              <w:rPr>
                <w:rFonts w:ascii="Angsana New" w:hAnsi="Angsana New" w:cs="Angsana New"/>
                <w:color w:val="000000"/>
                <w:sz w:val="30"/>
                <w:szCs w:val="30"/>
              </w:rPr>
              <w:t>.</w:t>
            </w:r>
            <w:r w:rsidRPr="00413133">
              <w:rPr>
                <w:rFonts w:ascii="Angsana New" w:hAnsi="Angsana New" w:cs="Angsana New"/>
                <w:color w:val="000000"/>
                <w:sz w:val="30"/>
                <w:szCs w:val="30"/>
              </w:rPr>
              <w:t xml:space="preserve"> Thepphen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12,600,000</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12,600,000</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12,600,000</w:t>
            </w:r>
          </w:p>
        </w:tc>
      </w:tr>
      <w:tr w:rsidR="00F13E58" w:rsidRPr="00413133"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413133" w:rsidRDefault="00F13E58" w:rsidP="0010620A">
            <w:pPr>
              <w:spacing w:after="0" w:line="300" w:lineRule="exact"/>
              <w:rPr>
                <w:rFonts w:ascii="Angsana New" w:hAnsi="Angsana New" w:cs="Angsana New"/>
                <w:color w:val="000000"/>
                <w:sz w:val="30"/>
                <w:szCs w:val="30"/>
              </w:rPr>
            </w:pPr>
            <w:r>
              <w:rPr>
                <w:rFonts w:ascii="Angsana New" w:hAnsi="Angsana New" w:cs="Angsana New"/>
                <w:color w:val="000000"/>
                <w:sz w:val="30"/>
                <w:szCs w:val="30"/>
              </w:rPr>
              <w:t>Ms. Janjira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12,600,000</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12,600,000</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12,600,000</w:t>
            </w:r>
          </w:p>
        </w:tc>
      </w:tr>
      <w:tr w:rsidR="00F13E58" w:rsidRPr="00413133" w:rsidTr="00F13E58">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 xml:space="preserve">Mr. Pimol Chantaveerakul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r>
      <w:tr w:rsidR="00F13E58" w:rsidRPr="00413133" w:rsidTr="00F13E58">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Mr. Somkrit Suracheevakit</w:t>
            </w:r>
          </w:p>
        </w:tc>
        <w:tc>
          <w:tcPr>
            <w:tcW w:w="3866"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rPr>
                <w:rFonts w:ascii="Angsana New" w:hAnsi="Angsana New" w:cs="Angsana New"/>
                <w:color w:val="000000"/>
                <w:sz w:val="30"/>
                <w:szCs w:val="30"/>
              </w:rPr>
            </w:pPr>
            <w:r w:rsidRPr="00413133">
              <w:rPr>
                <w:rFonts w:ascii="Angsana New" w:hAnsi="Angsana New" w:cs="Angsana New"/>
                <w:color w:val="000000"/>
                <w:sz w:val="30"/>
                <w:szCs w:val="30"/>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c>
          <w:tcPr>
            <w:tcW w:w="1108"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c>
          <w:tcPr>
            <w:tcW w:w="1109" w:type="dxa"/>
            <w:tcBorders>
              <w:top w:val="nil"/>
              <w:left w:val="nil"/>
              <w:bottom w:val="single" w:sz="4" w:space="0" w:color="auto"/>
              <w:right w:val="single" w:sz="4" w:space="0" w:color="auto"/>
            </w:tcBorders>
            <w:shd w:val="clear" w:color="auto" w:fill="auto"/>
            <w:noWrap/>
            <w:vAlign w:val="bottom"/>
            <w:hideMark/>
          </w:tcPr>
          <w:p w:rsidR="00F13E58" w:rsidRPr="00413133" w:rsidRDefault="00F13E58" w:rsidP="0010620A">
            <w:pPr>
              <w:spacing w:after="0" w:line="300" w:lineRule="exact"/>
              <w:jc w:val="center"/>
              <w:rPr>
                <w:rFonts w:ascii="Angsana New" w:hAnsi="Angsana New" w:cs="Angsana New"/>
                <w:color w:val="000000"/>
                <w:sz w:val="30"/>
                <w:szCs w:val="30"/>
              </w:rPr>
            </w:pPr>
            <w:r w:rsidRPr="00413133">
              <w:rPr>
                <w:rFonts w:ascii="Angsana New" w:hAnsi="Angsana New" w:cs="Angsana New"/>
                <w:color w:val="000000"/>
                <w:sz w:val="30"/>
                <w:szCs w:val="30"/>
              </w:rPr>
              <w:t>-</w:t>
            </w:r>
          </w:p>
        </w:tc>
      </w:tr>
    </w:tbl>
    <w:p w:rsidR="00F13E58" w:rsidRDefault="00F13E58" w:rsidP="00F13E58">
      <w:pPr>
        <w:spacing w:after="0" w:line="240" w:lineRule="auto"/>
        <w:rPr>
          <w:rFonts w:ascii="Angsana New" w:hAnsi="Angsana New" w:cs="Angsana New"/>
          <w:b/>
          <w:bCs/>
          <w:sz w:val="32"/>
          <w:szCs w:val="32"/>
          <w:cs/>
          <w:lang w:val="th-TH"/>
        </w:rPr>
      </w:pPr>
    </w:p>
    <w:p w:rsidR="00F13E58" w:rsidRDefault="00F13E58" w:rsidP="00F13E58">
      <w:pPr>
        <w:spacing w:after="0" w:line="240" w:lineRule="auto"/>
        <w:rPr>
          <w:rFonts w:ascii="Angsana New" w:hAnsi="Angsana New" w:cs="Angsana New"/>
          <w:b/>
          <w:bCs/>
          <w:sz w:val="32"/>
          <w:szCs w:val="32"/>
          <w:cs/>
          <w:lang w:val="th-TH"/>
        </w:rPr>
      </w:pPr>
    </w:p>
    <w:p w:rsidR="00F13E58" w:rsidRPr="0058546C" w:rsidRDefault="00F13E58" w:rsidP="00F13E58">
      <w:pPr>
        <w:spacing w:after="0" w:line="240" w:lineRule="auto"/>
        <w:rPr>
          <w:rFonts w:ascii="Angsana New" w:hAnsi="Angsana New" w:cs="Angsana New"/>
          <w:sz w:val="32"/>
          <w:szCs w:val="32"/>
          <w:cs/>
          <w:lang w:val="th-TH"/>
        </w:rPr>
      </w:pPr>
      <w:r>
        <w:rPr>
          <w:rFonts w:ascii="Angsana New" w:hAnsi="Angsana New" w:cs="Angsana New" w:hint="cs"/>
          <w:b/>
          <w:sz w:val="32"/>
          <w:szCs w:val="32"/>
          <w:cs/>
          <w:lang w:val="th-TH"/>
        </w:rPr>
        <w:lastRenderedPageBreak/>
        <w:t>6</w:t>
      </w:r>
      <w:r w:rsidRPr="0058546C">
        <w:rPr>
          <w:rFonts w:ascii="Angsana New" w:hAnsi="Angsana New" w:cs="Angsana New"/>
          <w:b/>
          <w:bCs/>
          <w:sz w:val="32"/>
          <w:szCs w:val="32"/>
          <w:cs/>
          <w:lang w:val="th-TH"/>
        </w:rPr>
        <w:t xml:space="preserve">.    </w:t>
      </w:r>
      <w:r w:rsidRPr="0058546C">
        <w:rPr>
          <w:rFonts w:ascii="Angsana New" w:hAnsi="Angsana New" w:cs="Angsana New"/>
          <w:b/>
          <w:bCs/>
          <w:sz w:val="32"/>
          <w:szCs w:val="32"/>
          <w:u w:val="single"/>
        </w:rPr>
        <w:t>Corporate Governance</w:t>
      </w:r>
      <w:r w:rsidRPr="0058546C">
        <w:rPr>
          <w:rFonts w:ascii="Angsana New" w:hAnsi="Angsana New" w:cs="Angsana New"/>
          <w:sz w:val="32"/>
          <w:szCs w:val="32"/>
          <w:cs/>
          <w:lang w:val="th-TH"/>
        </w:rPr>
        <w:t xml:space="preserve">    </w:t>
      </w:r>
    </w:p>
    <w:p w:rsidR="00F13E58" w:rsidRPr="0058546C" w:rsidRDefault="00F13E58" w:rsidP="00F13E58">
      <w:pPr>
        <w:spacing w:after="0" w:line="240" w:lineRule="auto"/>
        <w:jc w:val="thaiDistribute"/>
        <w:rPr>
          <w:rFonts w:ascii="Angsana New" w:hAnsi="Angsana New" w:cs="Angsana New"/>
          <w:sz w:val="32"/>
          <w:szCs w:val="32"/>
        </w:rPr>
      </w:pPr>
      <w:r>
        <w:rPr>
          <w:rFonts w:ascii="Angsana New" w:hAnsi="Angsana New" w:cs="Angsana New"/>
          <w:sz w:val="32"/>
          <w:szCs w:val="32"/>
          <w:cs/>
          <w:lang w:val="th-TH"/>
        </w:rPr>
        <w:t xml:space="preserve">                </w:t>
      </w:r>
      <w:r>
        <w:rPr>
          <w:rFonts w:ascii="Angsana New" w:hAnsi="Angsana New" w:cs="Angsana New" w:hint="cs"/>
          <w:sz w:val="32"/>
          <w:szCs w:val="32"/>
          <w:cs/>
          <w:lang w:val="th-TH"/>
        </w:rPr>
        <w:t>6</w:t>
      </w:r>
      <w:r w:rsidRPr="0058546C">
        <w:rPr>
          <w:rFonts w:ascii="Angsana New" w:hAnsi="Angsana New" w:cs="Angsana New" w:hint="cs"/>
          <w:sz w:val="32"/>
          <w:szCs w:val="32"/>
          <w:cs/>
          <w:lang w:val="th-TH"/>
        </w:rPr>
        <w:t xml:space="preserve">.1    </w:t>
      </w:r>
      <w:r w:rsidRPr="0058546C">
        <w:rPr>
          <w:rFonts w:ascii="Angsana New" w:hAnsi="Angsana New" w:cs="Angsana New"/>
          <w:sz w:val="32"/>
          <w:szCs w:val="32"/>
        </w:rPr>
        <w:t xml:space="preserve">The Board of Directors of Thaivivat Insurance Public Company Limited recognizes the importance of fostering good corporate governance as it helps to ensure efficient, transparent and verifiable management system within the organization which will in turn help to build stronger credibility and confidence among the shareholders, investors, stakeholders and relevant parties. At the same time, it is an essential tool in building corporate stability. Hence, corporate governance principles and related practice have therefore been established as per the following details:   </w:t>
      </w:r>
    </w:p>
    <w:p w:rsidR="00F13E58" w:rsidRPr="0058546C" w:rsidRDefault="00F13E58" w:rsidP="00F13E58">
      <w:pPr>
        <w:spacing w:after="0" w:line="240" w:lineRule="auto"/>
        <w:jc w:val="thaiDistribute"/>
        <w:rPr>
          <w:rFonts w:ascii="Angsana New" w:hAnsi="Angsana New" w:cs="Angsana New"/>
          <w:sz w:val="32"/>
          <w:szCs w:val="32"/>
          <w:cs/>
        </w:rPr>
      </w:pPr>
      <w:r w:rsidRPr="0058546C">
        <w:rPr>
          <w:rFonts w:ascii="Angsana New" w:hAnsi="Angsana New" w:cs="Angsana New"/>
          <w:sz w:val="32"/>
          <w:szCs w:val="32"/>
          <w:cs/>
          <w:lang w:val="th-TH"/>
        </w:rPr>
        <w:t xml:space="preserve">          </w:t>
      </w:r>
      <w:r w:rsidRPr="0058546C">
        <w:rPr>
          <w:rFonts w:ascii="Angsana New" w:hAnsi="Angsana New" w:cs="Angsana New" w:hint="cs"/>
          <w:sz w:val="32"/>
          <w:szCs w:val="32"/>
          <w:cs/>
          <w:lang w:val="th-TH"/>
        </w:rPr>
        <w:t xml:space="preserve">       </w:t>
      </w:r>
      <w:r w:rsidRPr="0058546C">
        <w:rPr>
          <w:rFonts w:ascii="Angsana New" w:hAnsi="Angsana New" w:cs="Angsana New"/>
          <w:sz w:val="32"/>
          <w:szCs w:val="32"/>
          <w:cs/>
          <w:lang w:val="th-TH"/>
        </w:rPr>
        <w:t xml:space="preserve">   1.    </w:t>
      </w:r>
      <w:r w:rsidRPr="0058546C">
        <w:rPr>
          <w:rFonts w:ascii="Angsana New" w:hAnsi="Angsana New" w:cs="Angsana New"/>
          <w:sz w:val="32"/>
          <w:szCs w:val="32"/>
        </w:rPr>
        <w:t>Rights of Shareholders</w:t>
      </w:r>
    </w:p>
    <w:p w:rsidR="00F13E58" w:rsidRPr="0058546C" w:rsidRDefault="00F13E58" w:rsidP="00F13E58">
      <w:pPr>
        <w:spacing w:after="0" w:line="240" w:lineRule="auto"/>
        <w:ind w:right="-154"/>
        <w:jc w:val="thaiDistribute"/>
        <w:rPr>
          <w:rFonts w:ascii="Angsana New" w:hAnsi="Angsana New" w:cs="Angsana New"/>
          <w:sz w:val="32"/>
          <w:szCs w:val="32"/>
          <w:cs/>
          <w:lang w:val="th-TH"/>
        </w:rPr>
      </w:pPr>
      <w:r w:rsidRPr="0058546C">
        <w:rPr>
          <w:rFonts w:ascii="Angsana New" w:hAnsi="Angsana New" w:cs="Angsana New"/>
          <w:sz w:val="32"/>
          <w:szCs w:val="32"/>
          <w:cs/>
          <w:lang w:val="th-TH"/>
        </w:rPr>
        <w:t xml:space="preserve">                           </w:t>
      </w:r>
      <w:r w:rsidRPr="0058546C">
        <w:rPr>
          <w:rFonts w:ascii="Angsana New" w:hAnsi="Angsana New" w:cs="Angsana New"/>
          <w:sz w:val="32"/>
          <w:szCs w:val="32"/>
        </w:rPr>
        <w:t xml:space="preserve">The Company prioritizes and respects the rights of the shareholders by promoting equitable rights among all major and minor in accordance with the laws. This shall include the rights to buy-sell or transfer shares, profit sharing, have sufficient access to the Company’s business information, be notified of the Shareholders’ Meeting, including the rights to attend meetings to cast a vote, the rights to ask questions at the meeting or submit questions in advance of the meeting, the rights to appoint or remove directors, the rights to determine remuneration for the Board of Directors and the rights to appoint an Auditor and determine Auditor’s Fee as well as other matters that may affect the Company such as dividend allocation and capital increase or decrease, all of which must be in compliance with legal requirements.     </w:t>
      </w:r>
    </w:p>
    <w:p w:rsidR="00F13E58" w:rsidRPr="0058546C" w:rsidRDefault="00F13E58" w:rsidP="00F13E58">
      <w:pPr>
        <w:spacing w:after="0" w:line="240" w:lineRule="auto"/>
        <w:ind w:right="-154"/>
        <w:jc w:val="thaiDistribute"/>
        <w:rPr>
          <w:rFonts w:ascii="Angsana New" w:hAnsi="Angsana New" w:cs="Angsana New"/>
          <w:sz w:val="32"/>
          <w:szCs w:val="32"/>
          <w:cs/>
          <w:lang w:val="th-TH"/>
        </w:rPr>
      </w:pPr>
      <w:r w:rsidRPr="0058546C">
        <w:rPr>
          <w:rFonts w:ascii="Angsana New" w:hAnsi="Angsana New" w:cs="Angsana New" w:hint="cs"/>
          <w:sz w:val="32"/>
          <w:szCs w:val="32"/>
          <w:cs/>
          <w:lang w:val="th-TH"/>
        </w:rPr>
        <w:tab/>
        <w:t xml:space="preserve">         </w:t>
      </w:r>
      <w:r w:rsidRPr="0058546C">
        <w:rPr>
          <w:rFonts w:ascii="Angsana New" w:hAnsi="Angsana New" w:cs="Angsana New"/>
          <w:sz w:val="32"/>
          <w:szCs w:val="32"/>
        </w:rPr>
        <w:t>The Company supports the rights of shareholders by encouraging and promoting every group of shareholders as well as institutional shareholders to attend the Shareholders’ Meeting, including ensuring the disclosure of related information, date, time, place and agenda of the meeting as well as providing explanations accompanying each meeting agenda or meeting resolution stated in the notice of General Shareholders’ Meeting and Extra</w:t>
      </w:r>
      <w:r>
        <w:rPr>
          <w:rFonts w:ascii="Angsana New" w:hAnsi="Angsana New" w:cs="Angsana New"/>
          <w:sz w:val="32"/>
          <w:szCs w:val="32"/>
        </w:rPr>
        <w:t xml:space="preserve"> </w:t>
      </w:r>
      <w:r w:rsidRPr="0058546C">
        <w:rPr>
          <w:rFonts w:ascii="Angsana New" w:hAnsi="Angsana New" w:cs="Angsana New"/>
          <w:sz w:val="32"/>
          <w:szCs w:val="32"/>
        </w:rPr>
        <w:t xml:space="preserve">General Shareholders’ Meeting or any enclosed documents thereof.       </w:t>
      </w:r>
      <w:r w:rsidRPr="0058546C">
        <w:rPr>
          <w:rFonts w:ascii="Angsana New" w:hAnsi="Angsana New" w:cs="Angsana New"/>
          <w:sz w:val="32"/>
          <w:szCs w:val="32"/>
          <w:cs/>
          <w:lang w:val="th-TH"/>
        </w:rPr>
        <w:t xml:space="preserve"> </w:t>
      </w:r>
    </w:p>
    <w:p w:rsidR="00F13E58" w:rsidRPr="0058546C" w:rsidRDefault="00F13E58" w:rsidP="00F13E58">
      <w:pPr>
        <w:spacing w:after="0" w:line="240" w:lineRule="auto"/>
        <w:ind w:right="-154"/>
        <w:jc w:val="thaiDistribute"/>
        <w:rPr>
          <w:rFonts w:ascii="Angsana New" w:hAnsi="Angsana New" w:cs="Angsana New"/>
          <w:sz w:val="32"/>
          <w:szCs w:val="32"/>
          <w:cs/>
          <w:lang w:val="th-TH"/>
        </w:rPr>
      </w:pPr>
      <w:r w:rsidRPr="0058546C">
        <w:rPr>
          <w:rFonts w:ascii="Angsana New" w:hAnsi="Angsana New" w:cs="Angsana New" w:hint="cs"/>
          <w:sz w:val="32"/>
          <w:szCs w:val="32"/>
          <w:cs/>
          <w:lang w:val="th-TH"/>
        </w:rPr>
        <w:t xml:space="preserve">          </w:t>
      </w:r>
      <w:r w:rsidRPr="0058546C">
        <w:rPr>
          <w:rFonts w:ascii="Angsana New" w:hAnsi="Angsana New" w:cs="Angsana New"/>
          <w:sz w:val="32"/>
          <w:szCs w:val="32"/>
        </w:rPr>
        <w:t xml:space="preserve">The Company also gives the shareholders the opportunity to submit in questions prior to the day of the meeting. All questions must be written clearly and must be notified to the shareholders through meeting notice.   </w:t>
      </w:r>
    </w:p>
    <w:p w:rsidR="00F13E58" w:rsidRPr="0058546C" w:rsidRDefault="00F13E58" w:rsidP="00F13E58">
      <w:pPr>
        <w:spacing w:after="0" w:line="240" w:lineRule="auto"/>
        <w:ind w:right="-154" w:firstLine="720"/>
        <w:jc w:val="thaiDistribute"/>
        <w:rPr>
          <w:rFonts w:ascii="Angsana New" w:hAnsi="Angsana New" w:cs="Angsana New"/>
          <w:sz w:val="32"/>
          <w:szCs w:val="32"/>
        </w:rPr>
      </w:pPr>
      <w:r w:rsidRPr="0058546C">
        <w:rPr>
          <w:rFonts w:ascii="Angsana New" w:hAnsi="Angsana New" w:cs="Angsana New" w:hint="cs"/>
          <w:sz w:val="32"/>
          <w:szCs w:val="32"/>
          <w:cs/>
          <w:lang w:val="th-TH"/>
        </w:rPr>
        <w:t xml:space="preserve">          </w:t>
      </w:r>
      <w:r w:rsidRPr="0058546C">
        <w:rPr>
          <w:rFonts w:ascii="Angsana New" w:hAnsi="Angsana New" w:cs="Angsana New"/>
          <w:sz w:val="32"/>
          <w:szCs w:val="32"/>
        </w:rPr>
        <w:t xml:space="preserve">The Company prepares Proxy Form B for the shareholders to be able to determine the direction of voting, including allowing at least one Independent Director to be an alternative proxy holder of the shareholders. At each Shareholders’ Meeting, each item must be voted separately in case there are more than one items on the agenda such as an agenda to consider and approve the appointment of directors.    </w:t>
      </w:r>
      <w:r w:rsidRPr="0058546C">
        <w:rPr>
          <w:rFonts w:ascii="Angsana New" w:hAnsi="Angsana New" w:cs="Angsana New"/>
          <w:sz w:val="32"/>
          <w:szCs w:val="32"/>
          <w:cs/>
          <w:lang w:val="th-TH"/>
        </w:rPr>
        <w:t xml:space="preserve">  </w:t>
      </w:r>
    </w:p>
    <w:p w:rsidR="00F13E58" w:rsidRPr="0058546C" w:rsidRDefault="00F13E58" w:rsidP="00F13E58">
      <w:pPr>
        <w:spacing w:after="0" w:line="240" w:lineRule="auto"/>
        <w:ind w:right="-154"/>
        <w:jc w:val="thaiDistribute"/>
        <w:rPr>
          <w:rFonts w:ascii="Angsana New" w:hAnsi="Angsana New" w:cs="Angsana New"/>
          <w:sz w:val="32"/>
          <w:szCs w:val="32"/>
          <w:cs/>
          <w:lang w:val="th-TH"/>
        </w:rPr>
      </w:pPr>
      <w:r w:rsidRPr="0058546C">
        <w:rPr>
          <w:rFonts w:ascii="Angsana New" w:hAnsi="Angsana New" w:cs="Angsana New" w:hint="cs"/>
          <w:sz w:val="32"/>
          <w:szCs w:val="32"/>
          <w:cs/>
          <w:lang w:val="th-TH"/>
        </w:rPr>
        <w:t xml:space="preserve">          </w:t>
      </w:r>
      <w:r w:rsidRPr="0058546C">
        <w:rPr>
          <w:rFonts w:ascii="Angsana New" w:hAnsi="Angsana New" w:cs="Angsana New"/>
          <w:sz w:val="32"/>
          <w:szCs w:val="32"/>
        </w:rPr>
        <w:t xml:space="preserve">The Company also requires the use of ballots for important agenda such as connected transaction or transaction relating to acquisition or disposition of assets to ensure transparency and verifiability in case of later disputes. </w:t>
      </w:r>
    </w:p>
    <w:p w:rsidR="00F13E58" w:rsidRPr="0058546C" w:rsidRDefault="00F13E58" w:rsidP="00F13E58">
      <w:pPr>
        <w:spacing w:after="0" w:line="240" w:lineRule="auto"/>
        <w:ind w:right="-154"/>
        <w:jc w:val="thaiDistribute"/>
        <w:rPr>
          <w:rFonts w:ascii="Angsana New" w:hAnsi="Angsana New" w:cs="Angsana New"/>
          <w:sz w:val="32"/>
          <w:szCs w:val="32"/>
          <w:cs/>
          <w:lang w:val="th-TH"/>
        </w:rPr>
      </w:pPr>
      <w:r w:rsidRPr="0058546C">
        <w:rPr>
          <w:rFonts w:ascii="Angsana New" w:hAnsi="Angsana New" w:cs="Angsana New" w:hint="cs"/>
          <w:sz w:val="32"/>
          <w:szCs w:val="32"/>
          <w:cs/>
          <w:lang w:val="th-TH"/>
        </w:rPr>
        <w:lastRenderedPageBreak/>
        <w:t xml:space="preserve">         </w:t>
      </w:r>
      <w:r w:rsidRPr="0058546C">
        <w:rPr>
          <w:rFonts w:ascii="Angsana New" w:hAnsi="Angsana New" w:cs="Angsana New"/>
          <w:sz w:val="32"/>
          <w:szCs w:val="32"/>
        </w:rPr>
        <w:t xml:space="preserve">During the meeting, the Chairman should manage the time appropriately and encourage all shareholders to express their opinions and raise questions relevant to the Company’s business. </w:t>
      </w:r>
    </w:p>
    <w:p w:rsidR="00F13E58" w:rsidRPr="0058546C" w:rsidRDefault="00F13E58" w:rsidP="00F13E58">
      <w:pPr>
        <w:spacing w:after="0" w:line="240" w:lineRule="auto"/>
        <w:ind w:right="-154"/>
        <w:jc w:val="thaiDistribute"/>
        <w:rPr>
          <w:rFonts w:ascii="Angsana New" w:hAnsi="Angsana New" w:cs="Angsana New"/>
          <w:sz w:val="32"/>
          <w:szCs w:val="32"/>
          <w:cs/>
          <w:lang w:val="th-TH"/>
        </w:rPr>
      </w:pPr>
      <w:r w:rsidRPr="0058546C">
        <w:rPr>
          <w:rFonts w:ascii="Angsana New" w:hAnsi="Angsana New" w:cs="Angsana New" w:hint="cs"/>
          <w:sz w:val="32"/>
          <w:szCs w:val="32"/>
          <w:cs/>
          <w:lang w:val="th-TH"/>
        </w:rPr>
        <w:t xml:space="preserve">         </w:t>
      </w:r>
      <w:r w:rsidRPr="0058546C">
        <w:rPr>
          <w:rFonts w:ascii="Angsana New" w:hAnsi="Angsana New" w:cs="Angsana New"/>
          <w:sz w:val="32"/>
          <w:szCs w:val="32"/>
        </w:rPr>
        <w:t>The Company prepares meeting minutes and discloses meeting resolution to the general public regarding the number of votes for each agenda at every General Shareholders’ Meeting and Extra</w:t>
      </w:r>
      <w:r>
        <w:rPr>
          <w:rFonts w:ascii="Angsana New" w:hAnsi="Angsana New" w:cs="Angsana New"/>
          <w:sz w:val="32"/>
          <w:szCs w:val="32"/>
        </w:rPr>
        <w:t xml:space="preserve"> </w:t>
      </w:r>
      <w:r w:rsidRPr="0058546C">
        <w:rPr>
          <w:rFonts w:ascii="Angsana New" w:hAnsi="Angsana New" w:cs="Angsana New"/>
          <w:sz w:val="32"/>
          <w:szCs w:val="32"/>
        </w:rPr>
        <w:t xml:space="preserve">General Shareholders’ Meeting via SEC website and the Company’s website on the following day.   </w:t>
      </w:r>
    </w:p>
    <w:p w:rsidR="00F13E58" w:rsidRPr="0058546C" w:rsidRDefault="00F13E58" w:rsidP="00F13E58">
      <w:pPr>
        <w:spacing w:after="0" w:line="240" w:lineRule="auto"/>
        <w:ind w:right="-154"/>
        <w:jc w:val="thaiDistribute"/>
        <w:rPr>
          <w:rFonts w:ascii="Angsana New" w:hAnsi="Angsana New" w:cs="Angsana New"/>
          <w:sz w:val="32"/>
          <w:szCs w:val="32"/>
        </w:rPr>
      </w:pPr>
      <w:r w:rsidRPr="0058546C">
        <w:rPr>
          <w:rFonts w:ascii="Angsana New" w:hAnsi="Angsana New" w:cs="Angsana New" w:hint="cs"/>
          <w:sz w:val="32"/>
          <w:szCs w:val="32"/>
          <w:cs/>
          <w:lang w:val="th-TH"/>
        </w:rPr>
        <w:t xml:space="preserve">         </w:t>
      </w:r>
      <w:r>
        <w:rPr>
          <w:rFonts w:ascii="Angsana New" w:hAnsi="Angsana New" w:cs="Angsana New"/>
          <w:sz w:val="32"/>
          <w:szCs w:val="32"/>
        </w:rPr>
        <w:t>In 2017</w:t>
      </w:r>
      <w:r w:rsidRPr="0058546C">
        <w:rPr>
          <w:rFonts w:ascii="Angsana New" w:hAnsi="Angsana New" w:cs="Angsana New"/>
          <w:sz w:val="32"/>
          <w:szCs w:val="32"/>
        </w:rPr>
        <w:t xml:space="preserve">, the Company held General </w:t>
      </w:r>
      <w:r>
        <w:rPr>
          <w:rFonts w:ascii="Angsana New" w:hAnsi="Angsana New" w:cs="Angsana New"/>
          <w:sz w:val="32"/>
          <w:szCs w:val="32"/>
        </w:rPr>
        <w:t>Shareholders’ Meeting on April 10, 2017</w:t>
      </w:r>
      <w:r w:rsidRPr="0058546C">
        <w:rPr>
          <w:rFonts w:ascii="Angsana New" w:hAnsi="Angsana New" w:cs="Angsana New"/>
          <w:sz w:val="32"/>
          <w:szCs w:val="32"/>
        </w:rPr>
        <w:t>. T</w:t>
      </w:r>
      <w:r>
        <w:rPr>
          <w:rFonts w:ascii="Angsana New" w:hAnsi="Angsana New" w:cs="Angsana New"/>
          <w:sz w:val="32"/>
          <w:szCs w:val="32"/>
        </w:rPr>
        <w:t>he meeting was attended by eight</w:t>
      </w:r>
      <w:r w:rsidRPr="0058546C">
        <w:rPr>
          <w:rFonts w:ascii="Angsana New" w:hAnsi="Angsana New" w:cs="Angsana New"/>
          <w:sz w:val="32"/>
          <w:szCs w:val="32"/>
        </w:rPr>
        <w:t xml:space="preserve"> directors. </w:t>
      </w:r>
    </w:p>
    <w:p w:rsidR="00F13E58" w:rsidRPr="0058546C" w:rsidRDefault="00F13E58" w:rsidP="00F13E58">
      <w:pPr>
        <w:spacing w:after="0" w:line="240" w:lineRule="auto"/>
        <w:ind w:right="-154"/>
        <w:jc w:val="thaiDistribute"/>
        <w:rPr>
          <w:rFonts w:ascii="Angsana New" w:hAnsi="Angsana New" w:cs="Angsana New"/>
          <w:sz w:val="32"/>
          <w:szCs w:val="32"/>
        </w:rPr>
      </w:pPr>
      <w:r w:rsidRPr="0058546C">
        <w:rPr>
          <w:rFonts w:ascii="Angsana New" w:hAnsi="Angsana New" w:cs="Angsana New"/>
          <w:sz w:val="32"/>
          <w:szCs w:val="32"/>
        </w:rPr>
        <w:t xml:space="preserve">The Company assigned Thailand Securities Depository Company Limited, the registrar of the Company’s shares, to deliver meeting notices to the shareholders fourteen days in advance of the day of the meeting. The Chairman equally allowed all shareholders attended the meeting the right to inspect the business operations of the Company, including the right to ask questions and express opinions, all of which had been recorded in the prepared meeting minutes.  </w:t>
      </w:r>
      <w:r w:rsidRPr="0058546C">
        <w:rPr>
          <w:rFonts w:ascii="Angsana New" w:hAnsi="Angsana New" w:cs="Angsana New"/>
          <w:sz w:val="32"/>
          <w:szCs w:val="32"/>
          <w:cs/>
          <w:lang w:val="th-TH"/>
        </w:rPr>
        <w:t xml:space="preserve"> </w:t>
      </w:r>
      <w:r w:rsidRPr="0058546C">
        <w:rPr>
          <w:rFonts w:ascii="Angsana New" w:hAnsi="Angsana New" w:cs="Angsana New" w:hint="cs"/>
          <w:sz w:val="32"/>
          <w:szCs w:val="32"/>
          <w:cs/>
          <w:lang w:val="th-TH"/>
        </w:rPr>
        <w:t xml:space="preserve">   </w:t>
      </w:r>
    </w:p>
    <w:p w:rsidR="00F13E58" w:rsidRPr="0058546C" w:rsidRDefault="00F13E58" w:rsidP="00F13E58">
      <w:pPr>
        <w:spacing w:after="0" w:line="240" w:lineRule="auto"/>
        <w:jc w:val="thaiDistribute"/>
        <w:rPr>
          <w:rFonts w:ascii="Angsana New" w:hAnsi="Angsana New" w:cs="Angsana New"/>
          <w:sz w:val="32"/>
          <w:szCs w:val="32"/>
          <w:cs/>
        </w:rPr>
      </w:pPr>
      <w:r>
        <w:rPr>
          <w:rFonts w:ascii="Angsana New" w:hAnsi="Angsana New" w:cs="Angsana New"/>
          <w:sz w:val="32"/>
          <w:szCs w:val="32"/>
          <w:cs/>
          <w:lang w:val="th-TH"/>
        </w:rPr>
        <w:t xml:space="preserve">         </w:t>
      </w:r>
      <w:r w:rsidRPr="0058546C">
        <w:rPr>
          <w:rFonts w:ascii="Angsana New" w:hAnsi="Angsana New" w:cs="Angsana New" w:hint="cs"/>
          <w:sz w:val="32"/>
          <w:szCs w:val="32"/>
          <w:cs/>
          <w:lang w:val="th-TH"/>
        </w:rPr>
        <w:t xml:space="preserve"> </w:t>
      </w:r>
      <w:r w:rsidRPr="0058546C">
        <w:rPr>
          <w:rFonts w:ascii="Angsana New" w:hAnsi="Angsana New" w:cs="Angsana New"/>
          <w:sz w:val="32"/>
          <w:szCs w:val="32"/>
          <w:cs/>
          <w:lang w:val="th-TH"/>
        </w:rPr>
        <w:t xml:space="preserve">2.     </w:t>
      </w:r>
      <w:r w:rsidRPr="0058546C">
        <w:rPr>
          <w:rFonts w:ascii="Angsana New" w:hAnsi="Angsana New" w:cs="Angsana New"/>
          <w:sz w:val="32"/>
          <w:szCs w:val="32"/>
        </w:rPr>
        <w:t>Equitable Treatment among Shareholders</w:t>
      </w:r>
    </w:p>
    <w:p w:rsidR="00F13E58" w:rsidRPr="0058546C" w:rsidRDefault="00F13E58" w:rsidP="00F13E58">
      <w:pPr>
        <w:spacing w:after="0" w:line="240" w:lineRule="auto"/>
        <w:jc w:val="thaiDistribute"/>
        <w:rPr>
          <w:rFonts w:ascii="Angsana New" w:hAnsi="Angsana New" w:cs="Angsana New"/>
          <w:sz w:val="32"/>
          <w:szCs w:val="32"/>
          <w:cs/>
          <w:lang w:val="th-TH"/>
        </w:rPr>
      </w:pPr>
      <w:r>
        <w:rPr>
          <w:rFonts w:ascii="Angsana New" w:hAnsi="Angsana New" w:cs="Angsana New" w:hint="cs"/>
          <w:sz w:val="32"/>
          <w:szCs w:val="32"/>
          <w:cs/>
          <w:lang w:val="th-TH"/>
        </w:rPr>
        <w:t xml:space="preserve">                 </w:t>
      </w:r>
      <w:r w:rsidRPr="0058546C">
        <w:rPr>
          <w:rFonts w:ascii="Angsana New" w:hAnsi="Angsana New" w:cs="Angsana New" w:hint="cs"/>
          <w:sz w:val="32"/>
          <w:szCs w:val="32"/>
          <w:cs/>
          <w:lang w:val="th-TH"/>
        </w:rPr>
        <w:t xml:space="preserve"> </w:t>
      </w:r>
      <w:r w:rsidRPr="0058546C">
        <w:rPr>
          <w:rFonts w:ascii="Angsana New" w:hAnsi="Angsana New" w:cs="Angsana New"/>
          <w:sz w:val="32"/>
          <w:szCs w:val="32"/>
        </w:rPr>
        <w:t xml:space="preserve">By realizing great importance of shareholders, the Company has therefore continuously supported equitable treatment among all shareholders, whether they are major or minor shareholders, foreign shareholders or institutional investors, by upholding the following practices: </w:t>
      </w:r>
    </w:p>
    <w:p w:rsidR="00F13E58" w:rsidRPr="0058546C" w:rsidRDefault="00F13E58" w:rsidP="00F13E58">
      <w:pPr>
        <w:spacing w:after="0" w:line="240" w:lineRule="auto"/>
        <w:jc w:val="thaiDistribute"/>
        <w:rPr>
          <w:rFonts w:ascii="Angsana New" w:hAnsi="Angsana New" w:cs="Angsana New"/>
          <w:sz w:val="32"/>
          <w:szCs w:val="32"/>
        </w:rPr>
      </w:pPr>
      <w:r>
        <w:rPr>
          <w:rFonts w:ascii="Angsana New" w:hAnsi="Angsana New" w:cs="Angsana New" w:hint="cs"/>
          <w:sz w:val="32"/>
          <w:szCs w:val="32"/>
          <w:cs/>
          <w:lang w:val="th-TH"/>
        </w:rPr>
        <w:tab/>
      </w:r>
      <w:r w:rsidRPr="0058546C">
        <w:rPr>
          <w:rFonts w:ascii="Angsana New" w:hAnsi="Angsana New" w:cs="Angsana New"/>
          <w:sz w:val="32"/>
          <w:szCs w:val="32"/>
        </w:rPr>
        <w:t xml:space="preserve">The Company allows minor shareholders to make nominations for director position, including proposing additional agenda prior to the day of the Shareholders’ Meeting within appropriate timeframe.  </w:t>
      </w:r>
    </w:p>
    <w:p w:rsidR="00F13E58" w:rsidRPr="0058546C" w:rsidRDefault="00F13E58" w:rsidP="00F13E58">
      <w:pPr>
        <w:spacing w:after="0" w:line="240" w:lineRule="auto"/>
        <w:jc w:val="thaiDistribute"/>
        <w:rPr>
          <w:rFonts w:ascii="Angsana New" w:hAnsi="Angsana New" w:cs="Angsana New"/>
          <w:sz w:val="32"/>
          <w:szCs w:val="32"/>
          <w:cs/>
          <w:lang w:val="th-TH"/>
        </w:rPr>
      </w:pPr>
      <w:r>
        <w:rPr>
          <w:rFonts w:ascii="Angsana New" w:hAnsi="Angsana New" w:cs="Angsana New" w:hint="cs"/>
          <w:sz w:val="32"/>
          <w:szCs w:val="32"/>
          <w:cs/>
        </w:rPr>
        <w:tab/>
        <w:t xml:space="preserve"> </w:t>
      </w:r>
      <w:r w:rsidRPr="0058546C">
        <w:rPr>
          <w:rFonts w:ascii="Angsana New" w:hAnsi="Angsana New" w:cs="Angsana New"/>
          <w:sz w:val="32"/>
          <w:szCs w:val="32"/>
        </w:rPr>
        <w:t xml:space="preserve">The Company allows those shareholders who are unable to attend the meeting to grant the power of attorney to his or her representative so that they can attend the meeting and cast a vote on their behalf. </w:t>
      </w:r>
    </w:p>
    <w:p w:rsidR="00F13E58" w:rsidRPr="0058546C" w:rsidRDefault="00F13E58" w:rsidP="00F13E58">
      <w:pPr>
        <w:spacing w:after="0" w:line="240" w:lineRule="auto"/>
        <w:ind w:firstLine="720"/>
        <w:jc w:val="thaiDistribute"/>
        <w:rPr>
          <w:rFonts w:ascii="Angsana New" w:hAnsi="Angsana New" w:cs="Angsana New"/>
          <w:sz w:val="32"/>
          <w:szCs w:val="32"/>
          <w:cs/>
          <w:lang w:val="th-TH"/>
        </w:rPr>
      </w:pPr>
      <w:r>
        <w:rPr>
          <w:rFonts w:ascii="Angsana New" w:hAnsi="Angsana New" w:cs="Angsana New"/>
          <w:sz w:val="32"/>
          <w:szCs w:val="32"/>
        </w:rPr>
        <w:t xml:space="preserve"> </w:t>
      </w:r>
      <w:r w:rsidRPr="0058546C">
        <w:rPr>
          <w:rFonts w:ascii="Angsana New" w:hAnsi="Angsana New" w:cs="Angsana New"/>
          <w:sz w:val="32"/>
          <w:szCs w:val="32"/>
        </w:rPr>
        <w:t xml:space="preserve">The Company requires its directors and executives to disclose information in relation to their stakeholding and that of relevant parties so that the Board of Directors may consider those business transactions with potential conflict of interest and make decision to ensure the overall benefits of the Company. Those directors and executives having stakeholding in any transaction relevant to the Company should not participate in the decision-making process of such transaction.     </w:t>
      </w:r>
      <w:r w:rsidRPr="0058546C">
        <w:rPr>
          <w:rFonts w:ascii="Angsana New" w:hAnsi="Angsana New" w:cs="Angsana New"/>
          <w:sz w:val="32"/>
          <w:szCs w:val="32"/>
          <w:cs/>
          <w:lang w:val="th-TH"/>
        </w:rPr>
        <w:t xml:space="preserve"> </w:t>
      </w:r>
    </w:p>
    <w:p w:rsidR="00F13E58" w:rsidRPr="0058546C" w:rsidRDefault="00F13E58" w:rsidP="00F13E58">
      <w:pPr>
        <w:spacing w:after="0" w:line="240" w:lineRule="auto"/>
        <w:ind w:firstLine="720"/>
        <w:jc w:val="thaiDistribute"/>
        <w:rPr>
          <w:rFonts w:ascii="Angsana New" w:hAnsi="Angsana New" w:cs="Angsana New"/>
          <w:sz w:val="32"/>
          <w:szCs w:val="32"/>
          <w:cs/>
          <w:lang w:val="th-TH"/>
        </w:rPr>
      </w:pPr>
      <w:r>
        <w:rPr>
          <w:rFonts w:ascii="Angsana New" w:hAnsi="Angsana New" w:cs="Angsana New"/>
          <w:sz w:val="32"/>
          <w:szCs w:val="32"/>
        </w:rPr>
        <w:t xml:space="preserve"> </w:t>
      </w:r>
      <w:r w:rsidRPr="0058546C">
        <w:rPr>
          <w:rFonts w:ascii="Angsana New" w:hAnsi="Angsana New" w:cs="Angsana New"/>
          <w:sz w:val="32"/>
          <w:szCs w:val="32"/>
        </w:rPr>
        <w:t xml:space="preserve">The Company formulated Insider Trading Policy in order to prevent the use of internal information that may affect buying-selling of securities of the Company. This policy aims to prevent directors or executives from improperly using internal information to achieve personal interests or interests of others. No directors, advisors, executives or staffs having gain advance knowledge of the Company’s operating results either directly or indirectly, including relevant parties are allowed to buy or sell the Company’s shares during </w:t>
      </w:r>
      <w:r w:rsidRPr="0058546C">
        <w:rPr>
          <w:rFonts w:ascii="Angsana New" w:hAnsi="Angsana New" w:cs="Angsana New"/>
          <w:sz w:val="32"/>
          <w:szCs w:val="32"/>
        </w:rPr>
        <w:lastRenderedPageBreak/>
        <w:t xml:space="preserve">the 60-day period prior to the disclosure of the Company’s financial statements to the general public. Throughout the past year, the Company’s directors and executives have strictly complies with such policy and no buying-selling of shares had been observed during such period. Moreover, executives or departments that have authorized access to internal information are prohibited from disclosing such information to external parties or irrelevant persons as per the details disclosed in Insider Trading Section.   </w:t>
      </w:r>
    </w:p>
    <w:p w:rsidR="00F13E58" w:rsidRPr="0058546C" w:rsidRDefault="00F13E58" w:rsidP="00F13E58">
      <w:pPr>
        <w:spacing w:after="0" w:line="240" w:lineRule="auto"/>
        <w:rPr>
          <w:rFonts w:ascii="Angsana New" w:hAnsi="Angsana New" w:cs="Angsana New"/>
          <w:sz w:val="32"/>
          <w:szCs w:val="32"/>
          <w:cs/>
          <w:lang w:val="th-TH"/>
        </w:rPr>
      </w:pPr>
      <w:r w:rsidRPr="0058546C">
        <w:rPr>
          <w:rFonts w:ascii="Angsana New" w:hAnsi="Angsana New" w:cs="Angsana New"/>
          <w:sz w:val="32"/>
          <w:szCs w:val="32"/>
          <w:cs/>
          <w:lang w:val="th-TH"/>
        </w:rPr>
        <w:t xml:space="preserve">              </w:t>
      </w:r>
      <w:r w:rsidRPr="0058546C">
        <w:rPr>
          <w:rFonts w:ascii="Angsana New" w:hAnsi="Angsana New" w:cs="Angsana New" w:hint="cs"/>
          <w:sz w:val="32"/>
          <w:szCs w:val="32"/>
          <w:cs/>
          <w:lang w:val="th-TH"/>
        </w:rPr>
        <w:t xml:space="preserve"> </w:t>
      </w:r>
      <w:r w:rsidRPr="0058546C">
        <w:rPr>
          <w:rFonts w:ascii="Angsana New" w:hAnsi="Angsana New" w:cs="Angsana New"/>
          <w:sz w:val="32"/>
          <w:szCs w:val="32"/>
          <w:cs/>
          <w:lang w:val="th-TH"/>
        </w:rPr>
        <w:t xml:space="preserve">3.     </w:t>
      </w:r>
      <w:r w:rsidRPr="0058546C">
        <w:rPr>
          <w:rFonts w:ascii="Angsana New" w:hAnsi="Angsana New" w:cs="Angsana New"/>
          <w:sz w:val="32"/>
          <w:szCs w:val="32"/>
        </w:rPr>
        <w:t>Roles of Stakeholders</w:t>
      </w:r>
      <w:r w:rsidRPr="0058546C">
        <w:rPr>
          <w:rFonts w:ascii="Angsana New" w:hAnsi="Angsana New" w:cs="Angsana New"/>
          <w:sz w:val="32"/>
          <w:szCs w:val="32"/>
          <w:cs/>
          <w:lang w:val="th-TH"/>
        </w:rPr>
        <w:t xml:space="preserve">  </w:t>
      </w:r>
    </w:p>
    <w:p w:rsidR="00F13E58" w:rsidRPr="0058546C" w:rsidRDefault="00F13E58" w:rsidP="00F13E58">
      <w:pPr>
        <w:spacing w:after="0" w:line="240" w:lineRule="auto"/>
        <w:jc w:val="thaiDistribute"/>
        <w:rPr>
          <w:rFonts w:ascii="Angsana New" w:hAnsi="Angsana New" w:cs="Angsana New"/>
          <w:sz w:val="32"/>
          <w:szCs w:val="32"/>
          <w:cs/>
          <w:lang w:val="th-TH"/>
        </w:rPr>
      </w:pPr>
      <w:r w:rsidRPr="0058546C">
        <w:rPr>
          <w:rFonts w:ascii="Angsana New" w:hAnsi="Angsana New" w:cs="Angsana New"/>
          <w:sz w:val="32"/>
          <w:szCs w:val="32"/>
          <w:cs/>
          <w:lang w:val="th-TH"/>
        </w:rPr>
        <w:t xml:space="preserve">               </w:t>
      </w:r>
      <w:r w:rsidRPr="0058546C">
        <w:rPr>
          <w:rFonts w:ascii="Angsana New" w:hAnsi="Angsana New" w:cs="Angsana New"/>
          <w:sz w:val="32"/>
          <w:szCs w:val="32"/>
        </w:rPr>
        <w:t xml:space="preserve">The Company places great importance on the rights of both internal and external stakeholders and shall avoid every action that may violate the rights of stakeholders. The Company shall continuously ensure equality among all parties and has therefore determined the roles of the stakeholders as follow: </w:t>
      </w:r>
    </w:p>
    <w:p w:rsidR="00F13E58" w:rsidRDefault="00F13E58" w:rsidP="00F13E58">
      <w:pPr>
        <w:spacing w:after="0" w:line="240" w:lineRule="auto"/>
        <w:jc w:val="thaiDistribute"/>
        <w:rPr>
          <w:rFonts w:ascii="Angsana New" w:hAnsi="Angsana New" w:cs="Angsana New"/>
          <w:sz w:val="32"/>
          <w:szCs w:val="32"/>
        </w:rPr>
      </w:pPr>
      <w:r w:rsidRPr="0058546C">
        <w:rPr>
          <w:rFonts w:ascii="Angsana New" w:hAnsi="Angsana New" w:cs="Angsana New"/>
          <w:sz w:val="32"/>
          <w:szCs w:val="32"/>
        </w:rPr>
        <w:t>Customers</w:t>
      </w:r>
      <w:r w:rsidRPr="0058546C">
        <w:rPr>
          <w:rFonts w:ascii="Angsana New" w:hAnsi="Angsana New" w:cs="Angsana New"/>
          <w:sz w:val="32"/>
          <w:szCs w:val="32"/>
          <w:cs/>
          <w:lang w:val="th-TH"/>
        </w:rPr>
        <w:t xml:space="preserve"> </w:t>
      </w:r>
      <w:r w:rsidRPr="0058546C">
        <w:rPr>
          <w:rFonts w:ascii="Angsana New" w:hAnsi="Angsana New" w:cs="Angsana New"/>
          <w:sz w:val="32"/>
          <w:szCs w:val="32"/>
        </w:rPr>
        <w:t>The Company recognizes the importance of good service quality as it is an essent</w:t>
      </w:r>
      <w:r>
        <w:rPr>
          <w:rFonts w:ascii="Angsana New" w:hAnsi="Angsana New" w:cs="Angsana New"/>
          <w:sz w:val="32"/>
          <w:szCs w:val="32"/>
        </w:rPr>
        <w:t xml:space="preserve">ial key to building customer </w:t>
      </w:r>
      <w:r w:rsidRPr="0058546C">
        <w:rPr>
          <w:rFonts w:ascii="Angsana New" w:hAnsi="Angsana New" w:cs="Angsana New"/>
          <w:sz w:val="32"/>
          <w:szCs w:val="32"/>
        </w:rPr>
        <w:t xml:space="preserve">satisfaction and reliability in providing the Company’s services. At the same </w:t>
      </w:r>
      <w:r>
        <w:rPr>
          <w:rFonts w:ascii="Angsana New" w:hAnsi="Angsana New" w:cs="Angsana New"/>
          <w:sz w:val="32"/>
          <w:szCs w:val="32"/>
        </w:rPr>
        <w:t xml:space="preserve">time, the Company focuses on </w:t>
      </w:r>
      <w:r w:rsidRPr="0058546C">
        <w:rPr>
          <w:rFonts w:ascii="Angsana New" w:hAnsi="Angsana New" w:cs="Angsana New"/>
          <w:sz w:val="32"/>
          <w:szCs w:val="32"/>
        </w:rPr>
        <w:t>developing high quality products capable of satisfying customer demands</w:t>
      </w:r>
      <w:r>
        <w:rPr>
          <w:rFonts w:ascii="Angsana New" w:hAnsi="Angsana New" w:cs="Angsana New"/>
          <w:sz w:val="32"/>
          <w:szCs w:val="32"/>
        </w:rPr>
        <w:t xml:space="preserve"> to ensure highest customer </w:t>
      </w:r>
      <w:r w:rsidRPr="0058546C">
        <w:rPr>
          <w:rFonts w:ascii="Angsana New" w:hAnsi="Angsana New" w:cs="Angsana New"/>
          <w:sz w:val="32"/>
          <w:szCs w:val="32"/>
        </w:rPr>
        <w:t xml:space="preserve">satisfaction. </w:t>
      </w:r>
    </w:p>
    <w:p w:rsidR="00F13E58" w:rsidRPr="00A67080" w:rsidRDefault="00F13E58" w:rsidP="00F13E58">
      <w:pPr>
        <w:spacing w:after="0" w:line="240" w:lineRule="auto"/>
        <w:jc w:val="thaiDistribute"/>
        <w:rPr>
          <w:rFonts w:ascii="Angsana New" w:hAnsi="Angsana New" w:cs="Angsana New"/>
          <w:sz w:val="32"/>
          <w:szCs w:val="32"/>
        </w:rPr>
      </w:pPr>
      <w:r>
        <w:rPr>
          <w:rFonts w:ascii="Angsana New" w:hAnsi="Angsana New" w:cs="Angsana New"/>
          <w:sz w:val="32"/>
          <w:szCs w:val="32"/>
        </w:rPr>
        <w:tab/>
      </w:r>
      <w:r w:rsidRPr="00A67080">
        <w:rPr>
          <w:rFonts w:ascii="Angsana New" w:hAnsi="Angsana New" w:cs="Angsana New"/>
          <w:sz w:val="32"/>
          <w:szCs w:val="32"/>
        </w:rPr>
        <w:t>4.</w:t>
      </w:r>
      <w:r w:rsidRPr="00A67080">
        <w:rPr>
          <w:rFonts w:ascii="Angsana New" w:hAnsi="Angsana New" w:cs="Angsana New"/>
          <w:sz w:val="32"/>
          <w:szCs w:val="32"/>
        </w:rPr>
        <w:tab/>
        <w:t>Information reveal and transparency</w:t>
      </w:r>
    </w:p>
    <w:p w:rsidR="00F13E58" w:rsidRPr="00A67080" w:rsidRDefault="00F13E58" w:rsidP="00F13E58">
      <w:pPr>
        <w:spacing w:after="0" w:line="240" w:lineRule="auto"/>
        <w:jc w:val="thaiDistribute"/>
        <w:rPr>
          <w:rFonts w:ascii="Angsana New" w:hAnsi="Angsana New" w:cs="Angsana New"/>
          <w:sz w:val="32"/>
          <w:szCs w:val="32"/>
        </w:rPr>
      </w:pPr>
      <w:r w:rsidRPr="00A67080">
        <w:rPr>
          <w:rFonts w:ascii="Angsana New" w:hAnsi="Angsana New" w:cs="Angsana New"/>
          <w:sz w:val="32"/>
          <w:szCs w:val="32"/>
        </w:rPr>
        <w:tab/>
        <w:t>The Board of Directors is the one who responsible for Financial Statement of company. Financial Statement will be made up according to the Accounting Standard certified by overall in Thailand. By using Accounting Policy that suitable and practice in a regular way and carefully use discretion and good estimation in the making. Including enough information reveal in the remark combined to the Financial Statement.</w:t>
      </w:r>
    </w:p>
    <w:p w:rsidR="00F13E58" w:rsidRPr="00A67080" w:rsidRDefault="00F13E58" w:rsidP="00F13E58">
      <w:pPr>
        <w:spacing w:after="0" w:line="240" w:lineRule="auto"/>
        <w:jc w:val="thaiDistribute"/>
        <w:rPr>
          <w:rFonts w:ascii="Angsana New" w:hAnsi="Angsana New" w:cs="Angsana New"/>
          <w:sz w:val="32"/>
          <w:szCs w:val="32"/>
        </w:rPr>
      </w:pPr>
      <w:r w:rsidRPr="00A67080">
        <w:rPr>
          <w:rFonts w:ascii="Angsana New" w:hAnsi="Angsana New" w:cs="Angsana New"/>
          <w:sz w:val="32"/>
          <w:szCs w:val="32"/>
        </w:rPr>
        <w:tab/>
        <w:t>The Board of Directors provide the company to have Internal Control for making sure that accounting information keeping is correct and complete together with establish the Audit Committee which includes member that not an Executives to be the person responsible for financial report and Internal Control System by represent the report of Audit Committee in the Annual Report.</w:t>
      </w:r>
    </w:p>
    <w:p w:rsidR="00F13E58" w:rsidRPr="00A67080" w:rsidRDefault="00F13E58" w:rsidP="00F13E58">
      <w:pPr>
        <w:spacing w:after="0" w:line="240" w:lineRule="auto"/>
        <w:jc w:val="thaiDistribute"/>
        <w:rPr>
          <w:rFonts w:ascii="Angsana New" w:hAnsi="Angsana New" w:cs="Angsana New"/>
          <w:sz w:val="32"/>
          <w:szCs w:val="32"/>
        </w:rPr>
      </w:pPr>
    </w:p>
    <w:p w:rsidR="00F13E58" w:rsidRPr="00A67080" w:rsidRDefault="00F13E58" w:rsidP="00F13E58">
      <w:pPr>
        <w:spacing w:after="0" w:line="240" w:lineRule="auto"/>
        <w:jc w:val="thaiDistribute"/>
        <w:rPr>
          <w:rFonts w:ascii="Angsana New" w:hAnsi="Angsana New" w:cs="Angsana New"/>
          <w:sz w:val="32"/>
          <w:szCs w:val="32"/>
        </w:rPr>
      </w:pPr>
      <w:r w:rsidRPr="00A67080">
        <w:rPr>
          <w:rFonts w:ascii="Angsana New" w:hAnsi="Angsana New" w:cs="Angsana New"/>
          <w:sz w:val="32"/>
          <w:szCs w:val="32"/>
        </w:rPr>
        <w:tab/>
        <w:t>Company has defined a clear policy of committee compensation. The compensation will be at the same level in the industry and high enough to retain the member that has the qualification as required which was approved from the share holder meeting. In the part of compensation to the Executives will follow the principle and policy that defined by Board of Directors which related to the company performance outcome and performance of each Executives. Financial  compensation was identi</w:t>
      </w:r>
      <w:r>
        <w:rPr>
          <w:rFonts w:ascii="Angsana New" w:hAnsi="Angsana New" w:cs="Angsana New"/>
          <w:sz w:val="32"/>
          <w:szCs w:val="32"/>
        </w:rPr>
        <w:t xml:space="preserve">fied in the </w:t>
      </w:r>
      <w:r w:rsidR="00E93F09" w:rsidRPr="00E93F09">
        <w:rPr>
          <w:rFonts w:ascii="Angsana New" w:hAnsi="Angsana New" w:cs="Angsana New"/>
          <w:sz w:val="32"/>
          <w:szCs w:val="32"/>
        </w:rPr>
        <w:t>page 3-10</w:t>
      </w:r>
      <w:r w:rsidRPr="00A67080">
        <w:rPr>
          <w:rFonts w:ascii="Angsana New" w:hAnsi="Angsana New" w:cs="Angsana New"/>
          <w:sz w:val="32"/>
          <w:szCs w:val="32"/>
        </w:rPr>
        <w:t xml:space="preserve"> but not reveal the compensation of the member that is the Executives in the part of being received from become other company committee because it is not the company information.</w:t>
      </w:r>
    </w:p>
    <w:p w:rsidR="00F13E58" w:rsidRPr="00A67080" w:rsidRDefault="00F13E58" w:rsidP="00F13E58">
      <w:pPr>
        <w:spacing w:after="0" w:line="240" w:lineRule="auto"/>
        <w:jc w:val="thaiDistribute"/>
        <w:rPr>
          <w:rFonts w:ascii="Angsana New" w:hAnsi="Angsana New" w:cs="Angsana New"/>
          <w:sz w:val="32"/>
          <w:szCs w:val="32"/>
        </w:rPr>
      </w:pPr>
      <w:r w:rsidRPr="00A67080">
        <w:rPr>
          <w:rFonts w:ascii="Angsana New" w:hAnsi="Angsana New" w:cs="Angsana New"/>
          <w:sz w:val="32"/>
          <w:szCs w:val="32"/>
        </w:rPr>
        <w:lastRenderedPageBreak/>
        <w:tab/>
        <w:t>Board of Directors are aware of company’s information that affect to the decision of investor and stakeholder of company. Then, we focus and practice with the Executives about information reveal that complete and reliable.</w:t>
      </w:r>
    </w:p>
    <w:p w:rsidR="00F13E58" w:rsidRPr="00A67080" w:rsidRDefault="00F13E58" w:rsidP="00F13E58">
      <w:pPr>
        <w:spacing w:after="0" w:line="240" w:lineRule="auto"/>
        <w:ind w:firstLine="720"/>
        <w:jc w:val="thaiDistribute"/>
        <w:rPr>
          <w:rFonts w:ascii="Angsana New" w:hAnsi="Angsana New" w:cs="Angsana New"/>
          <w:sz w:val="32"/>
          <w:szCs w:val="32"/>
        </w:rPr>
      </w:pPr>
      <w:r w:rsidRPr="00A67080">
        <w:rPr>
          <w:rFonts w:ascii="Angsana New" w:hAnsi="Angsana New" w:cs="Angsana New"/>
          <w:sz w:val="32"/>
          <w:szCs w:val="32"/>
        </w:rPr>
        <w:t>5.</w:t>
      </w:r>
      <w:r w:rsidRPr="00A67080">
        <w:rPr>
          <w:rFonts w:ascii="Angsana New" w:hAnsi="Angsana New" w:cs="Angsana New"/>
          <w:sz w:val="32"/>
          <w:szCs w:val="32"/>
        </w:rPr>
        <w:tab/>
        <w:t>Responsibility of Board of Directors</w:t>
      </w:r>
    </w:p>
    <w:p w:rsidR="00F13E58" w:rsidRPr="00A67080" w:rsidRDefault="00F13E58" w:rsidP="00F13E58">
      <w:pPr>
        <w:spacing w:after="0" w:line="240" w:lineRule="auto"/>
        <w:jc w:val="thaiDistribute"/>
        <w:rPr>
          <w:rFonts w:ascii="Angsana New" w:hAnsi="Angsana New" w:cs="Angsana New"/>
          <w:sz w:val="32"/>
          <w:szCs w:val="32"/>
        </w:rPr>
      </w:pPr>
      <w:r>
        <w:rPr>
          <w:rFonts w:ascii="Angsana New" w:hAnsi="Angsana New" w:cs="Angsana New"/>
          <w:sz w:val="32"/>
          <w:szCs w:val="32"/>
        </w:rPr>
        <w:tab/>
        <w:t>There are 9</w:t>
      </w:r>
      <w:r w:rsidRPr="00A67080">
        <w:rPr>
          <w:rFonts w:ascii="Angsana New" w:hAnsi="Angsana New" w:cs="Angsana New"/>
          <w:sz w:val="32"/>
          <w:szCs w:val="32"/>
        </w:rPr>
        <w:t xml:space="preserve"> members of Board of Directors combined with 4 members that is executive, 1 members that is non-executive and 5 independent members. In the part of Chairman is independent member. No any relationship with the management part and the same person with President. For duty separation to define the policy of control and routine management, the company just only has the Executives committee and Audit committee which has assigned member and responsi</w:t>
      </w:r>
      <w:r>
        <w:rPr>
          <w:rFonts w:ascii="Angsana New" w:hAnsi="Angsana New" w:cs="Angsana New"/>
          <w:sz w:val="32"/>
          <w:szCs w:val="32"/>
        </w:rPr>
        <w:t xml:space="preserve">bility in detail at </w:t>
      </w:r>
      <w:r w:rsidR="00E93F09" w:rsidRPr="00E93F09">
        <w:rPr>
          <w:rFonts w:ascii="Angsana New" w:hAnsi="Angsana New" w:cs="Angsana New"/>
          <w:sz w:val="32"/>
          <w:szCs w:val="32"/>
        </w:rPr>
        <w:t>page 19</w:t>
      </w:r>
      <w:r w:rsidRPr="00E93F09">
        <w:rPr>
          <w:rFonts w:ascii="Angsana New" w:hAnsi="Angsana New" w:cs="Angsana New"/>
          <w:sz w:val="32"/>
          <w:szCs w:val="32"/>
        </w:rPr>
        <w:t>-</w:t>
      </w:r>
      <w:r w:rsidR="00E93F09">
        <w:rPr>
          <w:rFonts w:ascii="Angsana New" w:hAnsi="Angsana New" w:cs="Angsana New"/>
          <w:sz w:val="32"/>
          <w:szCs w:val="32"/>
        </w:rPr>
        <w:t>29</w:t>
      </w:r>
    </w:p>
    <w:p w:rsidR="00F13E58" w:rsidRPr="00A67080" w:rsidRDefault="00F13E58" w:rsidP="00F13E58">
      <w:pPr>
        <w:spacing w:after="0" w:line="240" w:lineRule="auto"/>
        <w:jc w:val="thaiDistribute"/>
        <w:rPr>
          <w:rFonts w:ascii="Angsana New" w:hAnsi="Angsana New" w:cs="Angsana New"/>
          <w:sz w:val="32"/>
          <w:szCs w:val="32"/>
        </w:rPr>
      </w:pPr>
      <w:r w:rsidRPr="00A67080">
        <w:rPr>
          <w:rFonts w:ascii="Angsana New" w:hAnsi="Angsana New" w:cs="Angsana New"/>
          <w:sz w:val="32"/>
          <w:szCs w:val="32"/>
        </w:rPr>
        <w:tab/>
        <w:t>Committee has set up the meeting every 2 months by clearly define the agenda in advance and has the routine operation result follow up session. Company Secretary Department has organized meeting invitation letter with meeting agenda and documents before the meeting for 7 days to have the committee study the information before go to the meeting. The meeting will take about 2 hours and was noted down in writing and keep the past minute of meeting that was accepted from the committee.</w:t>
      </w:r>
    </w:p>
    <w:p w:rsidR="00F13E58" w:rsidRDefault="00F13E58" w:rsidP="00F13E58">
      <w:pPr>
        <w:spacing w:after="0" w:line="240" w:lineRule="auto"/>
        <w:jc w:val="thaiDistribute"/>
        <w:rPr>
          <w:rFonts w:ascii="Angsana New" w:hAnsi="Angsana New" w:cs="Angsana New"/>
          <w:sz w:val="32"/>
          <w:szCs w:val="32"/>
        </w:rPr>
      </w:pPr>
      <w:r w:rsidRPr="00A67080">
        <w:rPr>
          <w:rFonts w:ascii="Angsana New" w:hAnsi="Angsana New" w:cs="Angsana New"/>
          <w:sz w:val="32"/>
          <w:szCs w:val="32"/>
        </w:rPr>
        <w:tab/>
        <w:t>Company foresees the important of Internal Control System both in the management level and operation level. Then, we have defined the duty, operation authority of management and operation in the form of writing. There is the control of company asset usage to create benefits and duty separation of operation, controller, and including evaluation to create a cross check mechanism between each other in an explicit way. Company has the Internal Audit department responsible for audit the main working operation and financial activity of company that it was perform in the way that was defined. Abide by the law and regulation that related to the company (Compliance Control). Committee was assigned the Internal Audit to report directly the audit result to the Audit Committee and receive evaluation result from the Audit Committee for having independent to the Internal Audit and enable to fully perform the audit responsibilities.</w:t>
      </w:r>
    </w:p>
    <w:p w:rsidR="00F13E58" w:rsidRPr="00F826E0" w:rsidRDefault="00F13E58" w:rsidP="00F13E58">
      <w:pPr>
        <w:spacing w:after="0" w:line="240" w:lineRule="auto"/>
        <w:jc w:val="thaiDistribute"/>
        <w:rPr>
          <w:rFonts w:ascii="Angsana New" w:hAnsi="Angsana New" w:cs="Angsana New"/>
          <w:sz w:val="32"/>
          <w:szCs w:val="32"/>
          <w:cs/>
        </w:rPr>
      </w:pPr>
      <w:r w:rsidRPr="0058546C">
        <w:rPr>
          <w:rFonts w:ascii="Angsana New" w:hAnsi="Angsana New" w:cs="Angsana New" w:hint="cs"/>
          <w:sz w:val="32"/>
          <w:szCs w:val="32"/>
          <w:cs/>
        </w:rPr>
        <w:tab/>
      </w:r>
      <w:r w:rsidRPr="0058546C">
        <w:rPr>
          <w:rFonts w:ascii="Angsana New" w:hAnsi="Angsana New" w:cs="Angsana New" w:hint="cs"/>
          <w:sz w:val="32"/>
          <w:szCs w:val="32"/>
          <w:cs/>
        </w:rPr>
        <w:tab/>
      </w:r>
    </w:p>
    <w:p w:rsidR="00F13E58" w:rsidRPr="0058546C" w:rsidRDefault="00F13E58" w:rsidP="00F13E58">
      <w:pPr>
        <w:spacing w:after="0" w:line="240" w:lineRule="auto"/>
        <w:jc w:val="thaiDistribute"/>
        <w:rPr>
          <w:rFonts w:ascii="Angsana New" w:hAnsi="Angsana New" w:cs="Angsana New"/>
          <w:sz w:val="32"/>
          <w:szCs w:val="32"/>
        </w:rPr>
      </w:pPr>
      <w:r w:rsidRPr="0058546C">
        <w:rPr>
          <w:rFonts w:ascii="Angsana New" w:hAnsi="Angsana New" w:cs="Angsana New"/>
          <w:sz w:val="32"/>
          <w:szCs w:val="32"/>
        </w:rPr>
        <w:t>Trade Partners</w:t>
      </w:r>
      <w:r w:rsidRPr="0058546C">
        <w:rPr>
          <w:rFonts w:ascii="Angsana New" w:hAnsi="Angsana New" w:cs="Angsana New" w:hint="cs"/>
          <w:sz w:val="32"/>
          <w:szCs w:val="32"/>
          <w:cs/>
        </w:rPr>
        <w:tab/>
      </w:r>
      <w:r>
        <w:rPr>
          <w:rFonts w:ascii="Angsana New" w:hAnsi="Angsana New" w:cs="Angsana New"/>
          <w:sz w:val="32"/>
          <w:szCs w:val="32"/>
        </w:rPr>
        <w:t xml:space="preserve"> </w:t>
      </w:r>
      <w:r w:rsidRPr="0058546C">
        <w:rPr>
          <w:rFonts w:ascii="Angsana New" w:hAnsi="Angsana New" w:cs="Angsana New"/>
          <w:sz w:val="32"/>
          <w:szCs w:val="32"/>
        </w:rPr>
        <w:t>The Company is committed to perform its business with fairness and ensure equita</w:t>
      </w:r>
      <w:r>
        <w:rPr>
          <w:rFonts w:ascii="Angsana New" w:hAnsi="Angsana New" w:cs="Angsana New"/>
          <w:sz w:val="32"/>
          <w:szCs w:val="32"/>
        </w:rPr>
        <w:t xml:space="preserve">ble treatment among all trade  </w:t>
      </w:r>
      <w:r w:rsidRPr="0058546C">
        <w:rPr>
          <w:rFonts w:ascii="Angsana New" w:hAnsi="Angsana New" w:cs="Angsana New"/>
          <w:sz w:val="32"/>
          <w:szCs w:val="32"/>
        </w:rPr>
        <w:t>partners as well as strict compliance with the terms and conditions set forth by</w:t>
      </w:r>
      <w:r>
        <w:rPr>
          <w:rFonts w:ascii="Angsana New" w:hAnsi="Angsana New" w:cs="Angsana New"/>
          <w:sz w:val="32"/>
          <w:szCs w:val="32"/>
        </w:rPr>
        <w:t xml:space="preserve"> the trades and agreements in </w:t>
      </w:r>
      <w:r>
        <w:rPr>
          <w:rFonts w:ascii="Angsana New" w:hAnsi="Angsana New" w:cs="Angsana New"/>
          <w:sz w:val="32"/>
          <w:szCs w:val="32"/>
        </w:rPr>
        <w:tab/>
      </w:r>
      <w:r w:rsidRPr="0058546C">
        <w:rPr>
          <w:rFonts w:ascii="Angsana New" w:hAnsi="Angsana New" w:cs="Angsana New"/>
          <w:sz w:val="32"/>
          <w:szCs w:val="32"/>
        </w:rPr>
        <w:t>which the Company is engaged. The Company shall also emphasize on selecting appropriate trade partners</w:t>
      </w:r>
      <w:r>
        <w:rPr>
          <w:rFonts w:ascii="Angsana New" w:hAnsi="Angsana New" w:cs="Angsana New"/>
          <w:sz w:val="32"/>
          <w:szCs w:val="32"/>
        </w:rPr>
        <w:t xml:space="preserve"> </w:t>
      </w:r>
      <w:r w:rsidRPr="0058546C">
        <w:rPr>
          <w:rFonts w:ascii="Angsana New" w:hAnsi="Angsana New" w:cs="Angsana New"/>
          <w:sz w:val="32"/>
          <w:szCs w:val="32"/>
        </w:rPr>
        <w:t xml:space="preserve">that possess a keen sense of morality, professionality and good reputation.        </w:t>
      </w:r>
    </w:p>
    <w:p w:rsidR="00F13E58" w:rsidRDefault="00F13E58" w:rsidP="00F13E58">
      <w:pPr>
        <w:spacing w:after="0" w:line="240" w:lineRule="auto"/>
        <w:jc w:val="thaiDistribute"/>
        <w:rPr>
          <w:rFonts w:ascii="Angsana New" w:hAnsi="Angsana New" w:cs="Angsana New"/>
          <w:sz w:val="32"/>
          <w:szCs w:val="32"/>
        </w:rPr>
      </w:pPr>
      <w:r w:rsidRPr="0058546C">
        <w:rPr>
          <w:rFonts w:ascii="Angsana New" w:hAnsi="Angsana New" w:cs="Angsana New"/>
          <w:sz w:val="32"/>
          <w:szCs w:val="32"/>
        </w:rPr>
        <w:t>Shareholders</w:t>
      </w:r>
      <w:r w:rsidRPr="0058546C">
        <w:rPr>
          <w:rFonts w:ascii="Angsana New" w:hAnsi="Angsana New" w:cs="Angsana New"/>
          <w:sz w:val="32"/>
          <w:szCs w:val="32"/>
          <w:cs/>
          <w:lang w:val="th-TH"/>
        </w:rPr>
        <w:t xml:space="preserve"> </w:t>
      </w:r>
      <w:r w:rsidRPr="0058546C">
        <w:rPr>
          <w:rFonts w:ascii="Angsana New" w:hAnsi="Angsana New" w:cs="Angsana New"/>
          <w:sz w:val="32"/>
          <w:szCs w:val="32"/>
        </w:rPr>
        <w:t>The Company is committed to achieve good operating results to ensure good profi</w:t>
      </w:r>
      <w:r>
        <w:rPr>
          <w:rFonts w:ascii="Angsana New" w:hAnsi="Angsana New" w:cs="Angsana New"/>
          <w:sz w:val="32"/>
          <w:szCs w:val="32"/>
        </w:rPr>
        <w:t xml:space="preserve">ts and satisfaction among the </w:t>
      </w:r>
      <w:r w:rsidRPr="0058546C">
        <w:rPr>
          <w:rFonts w:ascii="Angsana New" w:hAnsi="Angsana New" w:cs="Angsana New"/>
          <w:sz w:val="32"/>
          <w:szCs w:val="32"/>
        </w:rPr>
        <w:t>shareholders.</w:t>
      </w:r>
      <w:r w:rsidRPr="0058546C">
        <w:rPr>
          <w:rFonts w:ascii="Angsana New" w:hAnsi="Angsana New" w:cs="Angsana New"/>
          <w:sz w:val="32"/>
          <w:szCs w:val="32"/>
          <w:cs/>
          <w:lang w:val="th-TH"/>
        </w:rPr>
        <w:t xml:space="preserve"> </w:t>
      </w:r>
    </w:p>
    <w:p w:rsidR="00F13E58" w:rsidRPr="0058546C" w:rsidRDefault="00F13E58" w:rsidP="00F13E58">
      <w:pPr>
        <w:spacing w:after="0" w:line="240" w:lineRule="auto"/>
        <w:jc w:val="thaiDistribute"/>
        <w:rPr>
          <w:rFonts w:ascii="Angsana New" w:hAnsi="Angsana New" w:cs="Angsana New"/>
          <w:sz w:val="32"/>
          <w:szCs w:val="32"/>
        </w:rPr>
      </w:pPr>
    </w:p>
    <w:p w:rsidR="00F13E58" w:rsidRPr="0058546C" w:rsidRDefault="00F13E58" w:rsidP="00F13E58">
      <w:pPr>
        <w:spacing w:after="0" w:line="240" w:lineRule="auto"/>
        <w:jc w:val="thaiDistribute"/>
        <w:rPr>
          <w:rFonts w:ascii="Angsana New" w:hAnsi="Angsana New" w:cs="Angsana New"/>
          <w:sz w:val="32"/>
          <w:szCs w:val="32"/>
        </w:rPr>
      </w:pPr>
      <w:r w:rsidRPr="0058546C">
        <w:rPr>
          <w:rFonts w:ascii="Angsana New" w:hAnsi="Angsana New" w:cs="Angsana New"/>
          <w:sz w:val="32"/>
          <w:szCs w:val="32"/>
        </w:rPr>
        <w:t>Employees</w:t>
      </w:r>
      <w:r>
        <w:rPr>
          <w:rFonts w:ascii="Angsana New" w:hAnsi="Angsana New" w:cs="Angsana New" w:hint="cs"/>
          <w:sz w:val="32"/>
          <w:szCs w:val="32"/>
          <w:cs/>
        </w:rPr>
        <w:t xml:space="preserve"> </w:t>
      </w:r>
      <w:r>
        <w:rPr>
          <w:rFonts w:ascii="Angsana New" w:hAnsi="Angsana New" w:cs="Angsana New"/>
          <w:sz w:val="32"/>
          <w:szCs w:val="32"/>
        </w:rPr>
        <w:tab/>
        <w:t xml:space="preserve">The </w:t>
      </w:r>
      <w:r w:rsidRPr="0058546C">
        <w:rPr>
          <w:rFonts w:ascii="Angsana New" w:hAnsi="Angsana New" w:cs="Angsana New"/>
          <w:sz w:val="32"/>
          <w:szCs w:val="32"/>
        </w:rPr>
        <w:t>Company recognizes its employees as the most valuable resource and has t</w:t>
      </w:r>
      <w:r>
        <w:rPr>
          <w:rFonts w:ascii="Angsana New" w:hAnsi="Angsana New" w:cs="Angsana New"/>
          <w:sz w:val="32"/>
          <w:szCs w:val="32"/>
        </w:rPr>
        <w:t xml:space="preserve">herefore continuously carried  </w:t>
      </w:r>
      <w:r w:rsidRPr="0058546C">
        <w:rPr>
          <w:rFonts w:ascii="Angsana New" w:hAnsi="Angsana New" w:cs="Angsana New"/>
          <w:sz w:val="32"/>
          <w:szCs w:val="32"/>
        </w:rPr>
        <w:t xml:space="preserve">out personnel development to ensure that its employees are ready to move forward </w:t>
      </w:r>
      <w:r>
        <w:rPr>
          <w:rFonts w:ascii="Angsana New" w:hAnsi="Angsana New" w:cs="Angsana New"/>
          <w:sz w:val="32"/>
          <w:szCs w:val="32"/>
        </w:rPr>
        <w:t xml:space="preserve">together with the Company. </w:t>
      </w:r>
      <w:r w:rsidRPr="0058546C">
        <w:rPr>
          <w:rFonts w:ascii="Angsana New" w:hAnsi="Angsana New" w:cs="Angsana New"/>
          <w:sz w:val="32"/>
          <w:szCs w:val="32"/>
        </w:rPr>
        <w:t>In addition, suitable remuneration and staff welfare policies  equivalent to</w:t>
      </w:r>
      <w:r>
        <w:rPr>
          <w:rFonts w:ascii="Angsana New" w:hAnsi="Angsana New" w:cs="Angsana New"/>
          <w:sz w:val="32"/>
          <w:szCs w:val="32"/>
        </w:rPr>
        <w:t xml:space="preserve"> similar businesses had been </w:t>
      </w:r>
      <w:r w:rsidRPr="0058546C">
        <w:rPr>
          <w:rFonts w:ascii="Angsana New" w:hAnsi="Angsana New" w:cs="Angsana New"/>
          <w:sz w:val="32"/>
          <w:szCs w:val="32"/>
        </w:rPr>
        <w:t xml:space="preserve">established.      </w:t>
      </w:r>
    </w:p>
    <w:p w:rsidR="00F13E58" w:rsidRPr="0058546C" w:rsidRDefault="00F13E58" w:rsidP="00F13E58">
      <w:pPr>
        <w:spacing w:after="0" w:line="240" w:lineRule="auto"/>
        <w:ind w:left="720"/>
        <w:rPr>
          <w:rFonts w:ascii="Angsana New" w:hAnsi="Angsana New" w:cs="Angsana New"/>
          <w:sz w:val="32"/>
          <w:szCs w:val="32"/>
        </w:rPr>
      </w:pPr>
    </w:p>
    <w:p w:rsidR="00F13E58" w:rsidRPr="0058546C" w:rsidRDefault="00F13E58" w:rsidP="00F13E58">
      <w:pPr>
        <w:spacing w:after="0" w:line="240" w:lineRule="auto"/>
        <w:jc w:val="thaiDistribute"/>
        <w:rPr>
          <w:rFonts w:ascii="Angsana New" w:hAnsi="Angsana New" w:cs="Angsana New"/>
          <w:sz w:val="32"/>
          <w:szCs w:val="32"/>
        </w:rPr>
      </w:pPr>
      <w:r w:rsidRPr="0058546C">
        <w:rPr>
          <w:rFonts w:ascii="Angsana New" w:hAnsi="Angsana New" w:cs="Angsana New"/>
          <w:sz w:val="32"/>
          <w:szCs w:val="32"/>
        </w:rPr>
        <w:t>Competitors</w:t>
      </w:r>
      <w:r>
        <w:rPr>
          <w:rFonts w:ascii="Angsana New" w:hAnsi="Angsana New" w:cs="Angsana New" w:hint="cs"/>
          <w:sz w:val="32"/>
          <w:szCs w:val="32"/>
          <w:cs/>
        </w:rPr>
        <w:t xml:space="preserve"> </w:t>
      </w:r>
      <w:r>
        <w:rPr>
          <w:rFonts w:ascii="Angsana New" w:hAnsi="Angsana New" w:cs="Angsana New"/>
          <w:sz w:val="32"/>
          <w:szCs w:val="32"/>
        </w:rPr>
        <w:tab/>
      </w:r>
      <w:r w:rsidRPr="0058546C">
        <w:rPr>
          <w:rFonts w:ascii="Angsana New" w:hAnsi="Angsana New" w:cs="Angsana New"/>
          <w:sz w:val="32"/>
          <w:szCs w:val="32"/>
        </w:rPr>
        <w:t>The Company shall compete in a manner which demonstrates a keen sense of morality and shall not violate or</w:t>
      </w:r>
      <w:r>
        <w:rPr>
          <w:rFonts w:ascii="Angsana New" w:hAnsi="Angsana New" w:cs="Angsana New"/>
          <w:sz w:val="32"/>
          <w:szCs w:val="32"/>
        </w:rPr>
        <w:t xml:space="preserve"> </w:t>
      </w:r>
      <w:r w:rsidRPr="0058546C">
        <w:rPr>
          <w:rFonts w:ascii="Angsana New" w:hAnsi="Angsana New" w:cs="Angsana New"/>
          <w:sz w:val="32"/>
          <w:szCs w:val="32"/>
        </w:rPr>
        <w:t>obtain any trade secrets of its competitors by unlawful methods. The Company shall strictly uphold fair competition and shall not attempt to seek any trade secrets of its competitors by inappropriate means or discrediting its competitors.</w:t>
      </w:r>
    </w:p>
    <w:p w:rsidR="00F13E58" w:rsidRPr="0058546C" w:rsidRDefault="00F13E58" w:rsidP="00F13E58">
      <w:pPr>
        <w:spacing w:after="0" w:line="240" w:lineRule="auto"/>
        <w:jc w:val="thaiDistribute"/>
        <w:rPr>
          <w:rFonts w:ascii="Angsana New" w:hAnsi="Angsana New" w:cs="Angsana New"/>
          <w:sz w:val="32"/>
          <w:szCs w:val="32"/>
          <w:cs/>
          <w:lang w:val="th-TH"/>
        </w:rPr>
      </w:pPr>
    </w:p>
    <w:p w:rsidR="00F13E58" w:rsidRPr="0058546C" w:rsidRDefault="00F13E58" w:rsidP="00F13E58">
      <w:pPr>
        <w:spacing w:after="0" w:line="240" w:lineRule="auto"/>
        <w:jc w:val="thaiDistribute"/>
        <w:rPr>
          <w:rFonts w:ascii="Angsana New" w:hAnsi="Angsana New" w:cs="Angsana New"/>
          <w:sz w:val="32"/>
          <w:szCs w:val="32"/>
          <w:cs/>
        </w:rPr>
      </w:pPr>
      <w:r w:rsidRPr="0058546C">
        <w:rPr>
          <w:rFonts w:ascii="Angsana New" w:hAnsi="Angsana New" w:cs="Angsana New"/>
          <w:sz w:val="32"/>
          <w:szCs w:val="32"/>
        </w:rPr>
        <w:t>Creditors</w:t>
      </w:r>
      <w:r w:rsidRPr="0058546C">
        <w:rPr>
          <w:rFonts w:ascii="Angsana New" w:hAnsi="Angsana New" w:cs="Angsana New"/>
          <w:sz w:val="32"/>
          <w:szCs w:val="32"/>
          <w:cs/>
          <w:lang w:val="th-TH"/>
        </w:rPr>
        <w:t xml:space="preserve"> </w:t>
      </w:r>
      <w:r w:rsidRPr="0058546C">
        <w:rPr>
          <w:rFonts w:ascii="Angsana New" w:hAnsi="Angsana New" w:cs="Angsana New" w:hint="cs"/>
          <w:sz w:val="32"/>
          <w:szCs w:val="32"/>
          <w:cs/>
          <w:lang w:val="th-TH"/>
        </w:rPr>
        <w:tab/>
      </w:r>
      <w:r w:rsidRPr="0058546C">
        <w:rPr>
          <w:rFonts w:ascii="Angsana New" w:hAnsi="Angsana New" w:cs="Angsana New"/>
          <w:sz w:val="32"/>
          <w:szCs w:val="32"/>
        </w:rPr>
        <w:t xml:space="preserve">The Company shall pay all debts within the specified timeframe, strictly comply with agreement terms and conditions and ensure equitable and fair treatment among all creditors, particularly in terms of guarantee terms </w:t>
      </w:r>
      <w:r w:rsidRPr="0058546C">
        <w:rPr>
          <w:rFonts w:ascii="Angsana New" w:hAnsi="Angsana New" w:cs="Angsana New"/>
          <w:sz w:val="32"/>
          <w:szCs w:val="32"/>
        </w:rPr>
        <w:tab/>
        <w:t xml:space="preserve">and conditions and capital management. In the event of failure to comply with the established terms and conditions and resulted in defaults, the Company shall immediately notify relevant creditor in advance without concealing any facts in order to jointly seek fair and reasonable solutions, including ensuring appropriate capital management structure in order to maintain reliability among creditors.     </w:t>
      </w:r>
    </w:p>
    <w:p w:rsidR="00F13E58" w:rsidRPr="0058546C" w:rsidRDefault="00F13E58" w:rsidP="00F13E58">
      <w:pPr>
        <w:spacing w:after="0" w:line="240" w:lineRule="auto"/>
        <w:jc w:val="thaiDistribute"/>
        <w:rPr>
          <w:rFonts w:ascii="Angsana New" w:hAnsi="Angsana New" w:cs="Angsana New"/>
          <w:sz w:val="32"/>
          <w:szCs w:val="32"/>
          <w:cs/>
          <w:lang w:val="th-TH"/>
        </w:rPr>
      </w:pPr>
    </w:p>
    <w:p w:rsidR="00F13E58" w:rsidRPr="0058546C" w:rsidRDefault="00F13E58" w:rsidP="00F13E58">
      <w:pPr>
        <w:spacing w:after="0" w:line="240" w:lineRule="auto"/>
        <w:jc w:val="thaiDistribute"/>
        <w:rPr>
          <w:rFonts w:ascii="Angsana New" w:hAnsi="Angsana New" w:cs="Angsana New"/>
          <w:sz w:val="32"/>
          <w:szCs w:val="32"/>
        </w:rPr>
      </w:pPr>
      <w:r w:rsidRPr="0058546C">
        <w:rPr>
          <w:rFonts w:ascii="Angsana New" w:hAnsi="Angsana New" w:cs="Angsana New"/>
          <w:sz w:val="32"/>
          <w:szCs w:val="32"/>
        </w:rPr>
        <w:t>Debtors</w:t>
      </w:r>
      <w:r w:rsidRPr="0058546C">
        <w:rPr>
          <w:rFonts w:ascii="Angsana New" w:hAnsi="Angsana New" w:cs="Angsana New"/>
          <w:sz w:val="32"/>
          <w:szCs w:val="32"/>
          <w:cs/>
          <w:lang w:val="th-TH"/>
        </w:rPr>
        <w:t xml:space="preserve"> </w:t>
      </w:r>
      <w:r w:rsidRPr="0058546C">
        <w:rPr>
          <w:rFonts w:ascii="Angsana New" w:hAnsi="Angsana New" w:cs="Angsana New" w:hint="cs"/>
          <w:sz w:val="32"/>
          <w:szCs w:val="32"/>
          <w:cs/>
          <w:lang w:val="th-TH"/>
        </w:rPr>
        <w:tab/>
        <w:t xml:space="preserve"> </w:t>
      </w:r>
      <w:r w:rsidRPr="0058546C">
        <w:rPr>
          <w:rFonts w:ascii="Angsana New" w:hAnsi="Angsana New" w:cs="Angsana New"/>
          <w:sz w:val="32"/>
          <w:szCs w:val="32"/>
        </w:rPr>
        <w:t xml:space="preserve">The Company shall strictly comply with the agreement terms and conditions. In the event any debtor fails to comply with the agreement terms and conditions and resulted in defaults, the Company shall conduct negotiation in order to seek fair and reasonable solutions.    </w:t>
      </w:r>
    </w:p>
    <w:p w:rsidR="00F13E58" w:rsidRPr="0058546C" w:rsidRDefault="00F13E58" w:rsidP="00F13E58">
      <w:pPr>
        <w:spacing w:after="0" w:line="240" w:lineRule="auto"/>
        <w:jc w:val="thaiDistribute"/>
        <w:rPr>
          <w:rFonts w:ascii="Angsana New" w:hAnsi="Angsana New" w:cs="Angsana New"/>
          <w:sz w:val="32"/>
          <w:szCs w:val="32"/>
          <w:cs/>
        </w:rPr>
      </w:pPr>
    </w:p>
    <w:p w:rsidR="00F13E58" w:rsidRPr="0058546C" w:rsidRDefault="00F13E58" w:rsidP="00F13E58">
      <w:pPr>
        <w:spacing w:after="0" w:line="240" w:lineRule="auto"/>
        <w:jc w:val="thaiDistribute"/>
        <w:rPr>
          <w:rFonts w:ascii="Angsana New" w:hAnsi="Angsana New" w:cs="Angsana New"/>
          <w:sz w:val="32"/>
          <w:szCs w:val="32"/>
        </w:rPr>
      </w:pPr>
      <w:r w:rsidRPr="0058546C">
        <w:rPr>
          <w:rFonts w:ascii="Angsana New" w:hAnsi="Angsana New" w:cs="Angsana New"/>
          <w:sz w:val="32"/>
          <w:szCs w:val="32"/>
        </w:rPr>
        <w:t>Society and Environment</w:t>
      </w:r>
      <w:r w:rsidRPr="0058546C">
        <w:rPr>
          <w:rFonts w:ascii="Angsana New" w:hAnsi="Angsana New" w:cs="Angsana New" w:hint="cs"/>
          <w:sz w:val="32"/>
          <w:szCs w:val="32"/>
          <w:cs/>
        </w:rPr>
        <w:tab/>
      </w:r>
      <w:r w:rsidRPr="0058546C">
        <w:rPr>
          <w:rFonts w:ascii="Angsana New" w:hAnsi="Angsana New" w:cs="Angsana New"/>
          <w:sz w:val="32"/>
          <w:szCs w:val="32"/>
        </w:rPr>
        <w:t xml:space="preserve">The Company recognizes the importance of corporate social responsibility and is therefore committed to continuously support and participate in social and community development activities. </w:t>
      </w:r>
    </w:p>
    <w:p w:rsidR="00F13E58" w:rsidRPr="0058546C" w:rsidRDefault="00F13E58" w:rsidP="00F13E58">
      <w:pPr>
        <w:spacing w:after="0" w:line="240" w:lineRule="auto"/>
        <w:jc w:val="thaiDistribute"/>
        <w:rPr>
          <w:rFonts w:ascii="Angsana New" w:hAnsi="Angsana New" w:cs="Angsana New"/>
          <w:sz w:val="32"/>
          <w:szCs w:val="32"/>
          <w:cs/>
          <w:lang w:val="th-TH"/>
        </w:rPr>
      </w:pPr>
    </w:p>
    <w:p w:rsidR="00F13E58" w:rsidRPr="0058546C" w:rsidRDefault="00F13E58" w:rsidP="00F13E58">
      <w:pPr>
        <w:spacing w:after="0" w:line="240" w:lineRule="auto"/>
        <w:jc w:val="thaiDistribute"/>
        <w:rPr>
          <w:rFonts w:ascii="Angsana New" w:hAnsi="Angsana New" w:cs="Angsana New"/>
          <w:sz w:val="32"/>
          <w:szCs w:val="32"/>
        </w:rPr>
      </w:pPr>
      <w:r w:rsidRPr="0058546C">
        <w:rPr>
          <w:rFonts w:ascii="Angsana New" w:hAnsi="Angsana New" w:cs="Angsana New"/>
          <w:sz w:val="32"/>
          <w:szCs w:val="32"/>
        </w:rPr>
        <w:t>Human Rights</w:t>
      </w:r>
      <w:r w:rsidRPr="0058546C">
        <w:rPr>
          <w:rFonts w:ascii="Angsana New" w:hAnsi="Angsana New" w:cs="Angsana New"/>
          <w:sz w:val="32"/>
          <w:szCs w:val="32"/>
          <w:cs/>
          <w:lang w:val="th-TH"/>
        </w:rPr>
        <w:t xml:space="preserve"> </w:t>
      </w:r>
      <w:r w:rsidRPr="0058546C">
        <w:rPr>
          <w:rFonts w:ascii="Angsana New" w:hAnsi="Angsana New" w:cs="Angsana New" w:hint="cs"/>
          <w:sz w:val="32"/>
          <w:szCs w:val="32"/>
          <w:cs/>
          <w:lang w:val="th-TH"/>
        </w:rPr>
        <w:t xml:space="preserve">   </w:t>
      </w:r>
      <w:r w:rsidRPr="0058546C">
        <w:rPr>
          <w:rFonts w:ascii="Angsana New" w:hAnsi="Angsana New" w:cs="Angsana New"/>
          <w:sz w:val="32"/>
          <w:szCs w:val="32"/>
        </w:rPr>
        <w:tab/>
        <w:t>By realizing the importance of human rights, the Company therefore set up human rights-related policy which provides equal rights and freedom among every employee in performing his/her d</w:t>
      </w:r>
      <w:r>
        <w:rPr>
          <w:rFonts w:ascii="Angsana New" w:hAnsi="Angsana New" w:cs="Angsana New"/>
          <w:sz w:val="32"/>
          <w:szCs w:val="32"/>
        </w:rPr>
        <w:t xml:space="preserve">uties, including career growth </w:t>
      </w:r>
      <w:r w:rsidRPr="0058546C">
        <w:rPr>
          <w:rFonts w:ascii="Angsana New" w:hAnsi="Angsana New" w:cs="Angsana New"/>
          <w:sz w:val="32"/>
          <w:szCs w:val="32"/>
        </w:rPr>
        <w:t>in accordance with the Company’s regulation. The Company shall</w:t>
      </w:r>
      <w:r>
        <w:rPr>
          <w:rFonts w:ascii="Angsana New" w:hAnsi="Angsana New" w:cs="Angsana New"/>
          <w:sz w:val="32"/>
          <w:szCs w:val="32"/>
        </w:rPr>
        <w:t xml:space="preserve"> also share some knowledge and </w:t>
      </w:r>
      <w:r w:rsidRPr="0058546C">
        <w:rPr>
          <w:rFonts w:ascii="Angsana New" w:hAnsi="Angsana New" w:cs="Angsana New"/>
          <w:sz w:val="32"/>
          <w:szCs w:val="32"/>
        </w:rPr>
        <w:t>understanding on basic human rights to be applied in intellectual property-related works. The Company shall strictly comply with intellectual property laws. It also established a policy whic</w:t>
      </w:r>
      <w:r>
        <w:rPr>
          <w:rFonts w:ascii="Angsana New" w:hAnsi="Angsana New" w:cs="Angsana New"/>
          <w:sz w:val="32"/>
          <w:szCs w:val="32"/>
        </w:rPr>
        <w:t xml:space="preserve">h prohibits the </w:t>
      </w:r>
      <w:r>
        <w:rPr>
          <w:rFonts w:ascii="Angsana New" w:hAnsi="Angsana New" w:cs="Angsana New"/>
          <w:sz w:val="32"/>
          <w:szCs w:val="32"/>
        </w:rPr>
        <w:lastRenderedPageBreak/>
        <w:t xml:space="preserve">support of any </w:t>
      </w:r>
      <w:r w:rsidRPr="0058546C">
        <w:rPr>
          <w:rFonts w:ascii="Angsana New" w:hAnsi="Angsana New" w:cs="Angsana New"/>
          <w:sz w:val="32"/>
          <w:szCs w:val="32"/>
        </w:rPr>
        <w:t xml:space="preserve">operations that may result in the violation of any type of intellectual property rights. Meanwhile, every employee shall be responsible for securing the confidentiality of all information in relation to the Company’s intellectual property whether it be insurance products, computer system, operation manual or any other items developed by the employees during operation as assigned by the Company and must not use any intellectual property of others without the owner’s consent. </w:t>
      </w:r>
      <w:r w:rsidRPr="0058546C">
        <w:rPr>
          <w:rFonts w:ascii="Angsana New" w:hAnsi="Angsana New" w:cs="Angsana New" w:hint="cs"/>
          <w:sz w:val="32"/>
          <w:szCs w:val="32"/>
          <w:cs/>
          <w:lang w:val="th-TH"/>
        </w:rPr>
        <w:t xml:space="preserve">        </w:t>
      </w:r>
    </w:p>
    <w:p w:rsidR="00F13E58" w:rsidRPr="0058546C" w:rsidRDefault="00F13E58" w:rsidP="00F13E58">
      <w:pPr>
        <w:spacing w:after="0" w:line="240" w:lineRule="auto"/>
        <w:jc w:val="thaiDistribute"/>
        <w:rPr>
          <w:rFonts w:ascii="Angsana New" w:hAnsi="Angsana New" w:cs="Angsana New"/>
          <w:sz w:val="32"/>
          <w:szCs w:val="32"/>
          <w:cs/>
          <w:lang w:val="th-TH"/>
        </w:rPr>
      </w:pPr>
    </w:p>
    <w:p w:rsidR="00F13E58" w:rsidRPr="0058546C" w:rsidRDefault="00F13E58" w:rsidP="00F13E58">
      <w:pPr>
        <w:spacing w:after="0" w:line="240" w:lineRule="auto"/>
        <w:jc w:val="thaiDistribute"/>
        <w:rPr>
          <w:rFonts w:ascii="Angsana New" w:hAnsi="Angsana New" w:cs="Angsana New"/>
          <w:sz w:val="32"/>
          <w:szCs w:val="32"/>
          <w:rtl/>
          <w:cs/>
          <w:lang w:val="th-TH"/>
        </w:rPr>
      </w:pPr>
      <w:r w:rsidRPr="0058546C">
        <w:rPr>
          <w:rFonts w:ascii="Angsana New" w:hAnsi="Angsana New" w:cs="Angsana New"/>
          <w:sz w:val="32"/>
          <w:szCs w:val="32"/>
        </w:rPr>
        <w:t>Anti-Corruption</w:t>
      </w:r>
      <w:r>
        <w:rPr>
          <w:rFonts w:ascii="Angsana New" w:hAnsi="Angsana New" w:cs="Angsana New" w:hint="cs"/>
          <w:sz w:val="32"/>
          <w:szCs w:val="32"/>
          <w:cs/>
          <w:lang w:val="th-TH"/>
        </w:rPr>
        <w:t xml:space="preserve">   </w:t>
      </w:r>
      <w:r w:rsidRPr="0058546C">
        <w:rPr>
          <w:rFonts w:ascii="Angsana New" w:hAnsi="Angsana New" w:cs="Angsana New"/>
          <w:sz w:val="32"/>
          <w:szCs w:val="32"/>
        </w:rPr>
        <w:t>The Company has determined anti-corruption policy and related practice, all of which has been approved by the Board of Directors and disseminated among the employees, trade partners and general public to be strictly followed.</w:t>
      </w:r>
    </w:p>
    <w:p w:rsidR="00F13E58" w:rsidRPr="0058546C"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cs/>
          <w:lang w:val="th-TH" w:bidi="th-TH"/>
        </w:rPr>
      </w:pPr>
    </w:p>
    <w:p w:rsidR="00F13E58" w:rsidRPr="00481EB5" w:rsidRDefault="00F13E58" w:rsidP="00F13E58">
      <w:pPr>
        <w:spacing w:after="0" w:line="240" w:lineRule="auto"/>
        <w:rPr>
          <w:rFonts w:ascii="Angsana New" w:hAnsi="Angsana New" w:cs="Angsana New"/>
          <w:b/>
          <w:bCs/>
          <w:sz w:val="32"/>
          <w:szCs w:val="32"/>
        </w:rPr>
      </w:pPr>
      <w:r w:rsidRPr="00481EB5">
        <w:rPr>
          <w:rFonts w:ascii="Angsana New" w:hAnsi="Angsana New" w:cs="Angsana New"/>
          <w:b/>
          <w:bCs/>
          <w:sz w:val="32"/>
          <w:szCs w:val="32"/>
        </w:rPr>
        <w:t>Performance Evaluation of the Board of Directors and Sub-committees</w:t>
      </w:r>
    </w:p>
    <w:p w:rsidR="00F13E58" w:rsidRPr="00481EB5" w:rsidRDefault="00F13E58" w:rsidP="00F13E58">
      <w:pPr>
        <w:spacing w:after="0" w:line="240" w:lineRule="auto"/>
        <w:rPr>
          <w:rFonts w:ascii="Angsana New" w:hAnsi="Angsana New" w:cs="Angsana New"/>
          <w:sz w:val="32"/>
          <w:szCs w:val="32"/>
        </w:rPr>
      </w:pPr>
      <w:r w:rsidRPr="00481EB5">
        <w:rPr>
          <w:rFonts w:ascii="Angsana New" w:hAnsi="Angsana New" w:cs="Angsana New"/>
          <w:sz w:val="32"/>
          <w:szCs w:val="32"/>
        </w:rPr>
        <w:tab/>
        <w:t>In 2017, the Board of Directors evaluated the performance of the Board of Directors.</w:t>
      </w:r>
    </w:p>
    <w:p w:rsidR="00F13E58" w:rsidRPr="00481EB5" w:rsidRDefault="00F13E58" w:rsidP="00F13E58">
      <w:pPr>
        <w:spacing w:after="0" w:line="240" w:lineRule="auto"/>
        <w:rPr>
          <w:rFonts w:ascii="Angsana New" w:hAnsi="Angsana New" w:cs="Angsana New"/>
          <w:sz w:val="32"/>
          <w:szCs w:val="32"/>
        </w:rPr>
      </w:pPr>
      <w:r w:rsidRPr="00481EB5">
        <w:rPr>
          <w:rFonts w:ascii="Angsana New" w:hAnsi="Angsana New" w:cs="Angsana New"/>
          <w:sz w:val="32"/>
          <w:szCs w:val="32"/>
        </w:rPr>
        <w:t>It was divided into 6 topics: Structure and Qualification of the Board; Roles, duties and responsibilities of the Board;</w:t>
      </w:r>
      <w:r>
        <w:rPr>
          <w:rFonts w:ascii="Angsana New" w:hAnsi="Angsana New" w:cs="Angsana New"/>
          <w:sz w:val="32"/>
          <w:szCs w:val="32"/>
        </w:rPr>
        <w:t xml:space="preserve"> </w:t>
      </w:r>
      <w:r w:rsidRPr="00481EB5">
        <w:rPr>
          <w:rFonts w:ascii="Angsana New" w:hAnsi="Angsana New" w:cs="Angsana New"/>
          <w:sz w:val="32"/>
          <w:szCs w:val="32"/>
        </w:rPr>
        <w:t>the Board Meeting; Director action; Relationship with Management and the self-development of directors and</w:t>
      </w:r>
      <w:r>
        <w:rPr>
          <w:rFonts w:ascii="Angsana New" w:hAnsi="Angsana New" w:cs="Angsana New"/>
          <w:sz w:val="32"/>
          <w:szCs w:val="32"/>
        </w:rPr>
        <w:t xml:space="preserve"> </w:t>
      </w:r>
      <w:r w:rsidRPr="00481EB5">
        <w:rPr>
          <w:rFonts w:ascii="Angsana New" w:hAnsi="Angsana New" w:cs="Angsana New"/>
          <w:sz w:val="32"/>
          <w:szCs w:val="32"/>
        </w:rPr>
        <w:t>executive development. The evaluation allows each director independently to rate each topic, add scores of</w:t>
      </w:r>
      <w:r>
        <w:rPr>
          <w:rFonts w:ascii="Angsana New" w:hAnsi="Angsana New" w:cs="Angsana New"/>
          <w:sz w:val="32"/>
          <w:szCs w:val="32"/>
        </w:rPr>
        <w:t xml:space="preserve"> </w:t>
      </w:r>
      <w:r w:rsidRPr="00481EB5">
        <w:rPr>
          <w:rFonts w:ascii="Angsana New" w:hAnsi="Angsana New" w:cs="Angsana New"/>
          <w:sz w:val="32"/>
          <w:szCs w:val="32"/>
        </w:rPr>
        <w:t xml:space="preserve">each topic of each director and divided by the number of directors. The average score was 3.65 points from total of 4 points </w:t>
      </w:r>
      <w:r>
        <w:rPr>
          <w:rFonts w:ascii="Angsana New" w:hAnsi="Angsana New" w:cs="Angsana New"/>
          <w:sz w:val="32"/>
          <w:szCs w:val="32"/>
        </w:rPr>
        <w:t xml:space="preserve"> </w:t>
      </w:r>
      <w:r w:rsidRPr="00481EB5">
        <w:rPr>
          <w:rFonts w:ascii="Angsana New" w:hAnsi="Angsana New" w:cs="Angsana New"/>
          <w:sz w:val="32"/>
          <w:szCs w:val="32"/>
        </w:rPr>
        <w:t>or 91.25 percent.  The Board had also evaluated the sub-committees performance which are divided into 3 topics:</w:t>
      </w:r>
      <w:r>
        <w:rPr>
          <w:rFonts w:ascii="Angsana New" w:hAnsi="Angsana New" w:cs="Angsana New"/>
          <w:sz w:val="32"/>
          <w:szCs w:val="32"/>
        </w:rPr>
        <w:t xml:space="preserve"> </w:t>
      </w:r>
      <w:r w:rsidRPr="00481EB5">
        <w:rPr>
          <w:rFonts w:ascii="Angsana New" w:hAnsi="Angsana New" w:cs="Angsana New"/>
          <w:sz w:val="32"/>
          <w:szCs w:val="32"/>
        </w:rPr>
        <w:t>Structure and Qualifications of the Sub-committee; the Sub-committee; roles, duties and responsibilities of sub-committees.</w:t>
      </w:r>
    </w:p>
    <w:p w:rsidR="00F13E58" w:rsidRPr="00481EB5" w:rsidRDefault="00F13E58" w:rsidP="00F13E58">
      <w:pPr>
        <w:spacing w:after="0" w:line="240" w:lineRule="auto"/>
        <w:rPr>
          <w:rFonts w:ascii="Angsana New" w:hAnsi="Angsana New" w:cs="Angsana New"/>
          <w:sz w:val="32"/>
          <w:szCs w:val="32"/>
        </w:rPr>
      </w:pPr>
      <w:r w:rsidRPr="00481EB5">
        <w:rPr>
          <w:rFonts w:ascii="Angsana New" w:hAnsi="Angsana New" w:cs="Angsana New"/>
          <w:sz w:val="32"/>
          <w:szCs w:val="32"/>
        </w:rPr>
        <w:t>It was the same Board evaluation, the result was as follows:</w:t>
      </w:r>
    </w:p>
    <w:p w:rsidR="00F13E58" w:rsidRPr="00481EB5" w:rsidRDefault="00F13E58" w:rsidP="00F13E58">
      <w:pPr>
        <w:spacing w:after="0" w:line="240" w:lineRule="auto"/>
        <w:rPr>
          <w:rFonts w:ascii="Angsana New" w:hAnsi="Angsana New" w:cs="Angsana New"/>
          <w:sz w:val="32"/>
          <w:szCs w:val="32"/>
        </w:rPr>
      </w:pPr>
      <w:r w:rsidRPr="00481EB5">
        <w:rPr>
          <w:rFonts w:ascii="Angsana New" w:hAnsi="Angsana New" w:cs="Angsana New"/>
          <w:sz w:val="32"/>
          <w:szCs w:val="32"/>
        </w:rPr>
        <w:t>- the average score of Audit Committee was 3.62 points from total of 4 points, or 90.5%.</w:t>
      </w:r>
    </w:p>
    <w:p w:rsidR="00F13E58" w:rsidRDefault="00F13E58" w:rsidP="00F13E58">
      <w:pPr>
        <w:spacing w:after="0" w:line="240" w:lineRule="auto"/>
        <w:ind w:right="-705"/>
        <w:rPr>
          <w:rFonts w:ascii="Angsana New" w:hAnsi="Angsana New" w:cs="Angsana New"/>
          <w:sz w:val="32"/>
          <w:szCs w:val="32"/>
        </w:rPr>
      </w:pPr>
      <w:r w:rsidRPr="00481EB5">
        <w:rPr>
          <w:rFonts w:ascii="Angsana New" w:hAnsi="Angsana New" w:cs="Angsana New"/>
          <w:sz w:val="32"/>
          <w:szCs w:val="32"/>
        </w:rPr>
        <w:t>- the average score of Nomination and Remuneration Committee was 3.49 points from total of 4 points, or</w:t>
      </w:r>
    </w:p>
    <w:p w:rsidR="00F13E58" w:rsidRPr="00481EB5" w:rsidRDefault="00F13E58" w:rsidP="00F13E58">
      <w:pPr>
        <w:spacing w:after="0" w:line="240" w:lineRule="auto"/>
        <w:ind w:right="-705"/>
        <w:rPr>
          <w:rFonts w:ascii="Angsana New" w:hAnsi="Angsana New" w:cs="Angsana New"/>
          <w:sz w:val="32"/>
          <w:szCs w:val="32"/>
        </w:rPr>
      </w:pPr>
      <w:r>
        <w:rPr>
          <w:rFonts w:ascii="Angsana New" w:hAnsi="Angsana New" w:cs="Angsana New"/>
          <w:sz w:val="32"/>
          <w:szCs w:val="32"/>
        </w:rPr>
        <w:t xml:space="preserve">  </w:t>
      </w:r>
      <w:r w:rsidRPr="00481EB5">
        <w:rPr>
          <w:rFonts w:ascii="Angsana New" w:hAnsi="Angsana New" w:cs="Angsana New"/>
          <w:sz w:val="32"/>
          <w:szCs w:val="32"/>
        </w:rPr>
        <w:t xml:space="preserve"> 87.25%</w:t>
      </w:r>
    </w:p>
    <w:p w:rsidR="00F13E58" w:rsidRPr="00481EB5" w:rsidRDefault="00F13E58" w:rsidP="00F13E58">
      <w:pPr>
        <w:spacing w:after="0" w:line="240" w:lineRule="auto"/>
        <w:rPr>
          <w:rFonts w:ascii="Angsana New" w:hAnsi="Angsana New" w:cs="Angsana New"/>
          <w:sz w:val="32"/>
          <w:szCs w:val="32"/>
        </w:rPr>
      </w:pPr>
      <w:r w:rsidRPr="00481EB5">
        <w:rPr>
          <w:rFonts w:ascii="Angsana New" w:hAnsi="Angsana New" w:cs="Angsana New"/>
          <w:sz w:val="32"/>
          <w:szCs w:val="32"/>
        </w:rPr>
        <w:t>- the average score of Investment Committee was 3.95 points from total of 4 points, or 98.75%.</w:t>
      </w:r>
    </w:p>
    <w:p w:rsidR="00F13E58" w:rsidRPr="00481EB5" w:rsidRDefault="00F13E58" w:rsidP="00F13E58">
      <w:pPr>
        <w:spacing w:after="0" w:line="240" w:lineRule="auto"/>
        <w:rPr>
          <w:rFonts w:ascii="Angsana New" w:hAnsi="Angsana New" w:cs="Angsana New"/>
          <w:sz w:val="32"/>
          <w:szCs w:val="32"/>
        </w:rPr>
      </w:pPr>
    </w:p>
    <w:p w:rsidR="00F13E58" w:rsidRPr="00481EB5" w:rsidRDefault="00F13E58" w:rsidP="00F13E58">
      <w:pPr>
        <w:spacing w:after="0" w:line="240" w:lineRule="auto"/>
        <w:rPr>
          <w:rFonts w:ascii="Angsana New" w:hAnsi="Angsana New" w:cs="Angsana New"/>
          <w:sz w:val="32"/>
          <w:szCs w:val="32"/>
        </w:rPr>
      </w:pPr>
      <w:r w:rsidRPr="00481EB5">
        <w:rPr>
          <w:rFonts w:ascii="Angsana New" w:hAnsi="Angsana New" w:cs="Angsana New"/>
          <w:b/>
          <w:bCs/>
          <w:sz w:val="32"/>
          <w:szCs w:val="32"/>
        </w:rPr>
        <w:t>Performance Evaluation of President</w:t>
      </w:r>
    </w:p>
    <w:p w:rsidR="00F13E58" w:rsidRPr="00481EB5" w:rsidRDefault="00F13E58" w:rsidP="00F13E58">
      <w:pPr>
        <w:spacing w:after="0" w:line="240" w:lineRule="auto"/>
        <w:rPr>
          <w:rFonts w:ascii="Angsana New" w:hAnsi="Angsana New" w:cs="Angsana New"/>
          <w:sz w:val="32"/>
          <w:szCs w:val="32"/>
        </w:rPr>
      </w:pPr>
      <w:r w:rsidRPr="00481EB5">
        <w:rPr>
          <w:rFonts w:ascii="Angsana New" w:hAnsi="Angsana New" w:cs="Angsana New"/>
          <w:sz w:val="32"/>
          <w:szCs w:val="32"/>
        </w:rPr>
        <w:t xml:space="preserve">Board of Directors evaluated the President which was divided into 10 topics: Performance Measurement, </w:t>
      </w:r>
    </w:p>
    <w:p w:rsidR="00F13E58" w:rsidRPr="00481EB5" w:rsidRDefault="00F13E58" w:rsidP="00F13E58">
      <w:pPr>
        <w:spacing w:after="0" w:line="240" w:lineRule="auto"/>
        <w:rPr>
          <w:rFonts w:ascii="Angsana New" w:hAnsi="Angsana New" w:cs="Angsana New"/>
          <w:sz w:val="32"/>
          <w:szCs w:val="32"/>
        </w:rPr>
      </w:pPr>
      <w:r w:rsidRPr="00481EB5">
        <w:rPr>
          <w:rFonts w:ascii="Angsana New" w:hAnsi="Angsana New" w:cs="Angsana New"/>
          <w:sz w:val="32"/>
          <w:szCs w:val="32"/>
        </w:rPr>
        <w:t>Strategic Specification, Practice and follow up strategy, Planning and Financial Performance, the Board Relationship,</w:t>
      </w:r>
      <w:r>
        <w:rPr>
          <w:rFonts w:ascii="Angsana New" w:hAnsi="Angsana New" w:cs="Angsana New"/>
          <w:sz w:val="32"/>
          <w:szCs w:val="32"/>
        </w:rPr>
        <w:t xml:space="preserve"> </w:t>
      </w:r>
      <w:r w:rsidRPr="00481EB5">
        <w:rPr>
          <w:rFonts w:ascii="Angsana New" w:hAnsi="Angsana New" w:cs="Angsana New"/>
          <w:sz w:val="32"/>
          <w:szCs w:val="32"/>
        </w:rPr>
        <w:t xml:space="preserve">External Relationship, Management and staff relationship, inheritance, Product and Service Knowledge and private features. </w:t>
      </w:r>
      <w:r>
        <w:rPr>
          <w:rFonts w:ascii="Angsana New" w:hAnsi="Angsana New" w:cs="Angsana New"/>
          <w:sz w:val="32"/>
          <w:szCs w:val="32"/>
        </w:rPr>
        <w:t xml:space="preserve"> </w:t>
      </w:r>
      <w:r w:rsidRPr="00481EB5">
        <w:rPr>
          <w:rFonts w:ascii="Angsana New" w:hAnsi="Angsana New" w:cs="Angsana New"/>
          <w:sz w:val="32"/>
          <w:szCs w:val="32"/>
        </w:rPr>
        <w:t xml:space="preserve">The evaluation method allowed each director to rate each topic </w:t>
      </w:r>
      <w:r w:rsidRPr="00481EB5">
        <w:rPr>
          <w:rFonts w:ascii="Angsana New" w:hAnsi="Angsana New" w:cs="Angsana New"/>
          <w:sz w:val="32"/>
          <w:szCs w:val="32"/>
        </w:rPr>
        <w:lastRenderedPageBreak/>
        <w:t>independently, took each rating of total directors, added and</w:t>
      </w:r>
      <w:r>
        <w:rPr>
          <w:rFonts w:ascii="Angsana New" w:hAnsi="Angsana New" w:cs="Angsana New"/>
          <w:sz w:val="32"/>
          <w:szCs w:val="32"/>
        </w:rPr>
        <w:t xml:space="preserve"> </w:t>
      </w:r>
      <w:r w:rsidRPr="00481EB5">
        <w:rPr>
          <w:rFonts w:ascii="Angsana New" w:hAnsi="Angsana New" w:cs="Angsana New"/>
          <w:sz w:val="32"/>
          <w:szCs w:val="32"/>
        </w:rPr>
        <w:t>divided by the number of directors. The results of all topics are average 3.95 points from 4 points or 96.25 percent.</w:t>
      </w:r>
      <w:r>
        <w:rPr>
          <w:rFonts w:ascii="Angsana New" w:hAnsi="Angsana New" w:cs="Angsana New"/>
          <w:sz w:val="32"/>
          <w:szCs w:val="32"/>
        </w:rPr>
        <w:t xml:space="preserve"> </w:t>
      </w:r>
      <w:r w:rsidRPr="00481EB5">
        <w:rPr>
          <w:rFonts w:ascii="Angsana New" w:hAnsi="Angsana New" w:cs="Angsana New"/>
          <w:sz w:val="32"/>
          <w:szCs w:val="32"/>
        </w:rPr>
        <w:t>CEO Development of topic 2, the directors had the opinion that CEO key strength should maintain the leadership</w:t>
      </w:r>
      <w:r>
        <w:rPr>
          <w:rFonts w:ascii="Angsana New" w:hAnsi="Angsana New" w:cs="Angsana New"/>
          <w:sz w:val="32"/>
          <w:szCs w:val="32"/>
        </w:rPr>
        <w:t xml:space="preserve"> </w:t>
      </w:r>
      <w:r w:rsidRPr="00481EB5">
        <w:rPr>
          <w:rFonts w:ascii="Angsana New" w:hAnsi="Angsana New" w:cs="Angsana New"/>
          <w:sz w:val="32"/>
          <w:szCs w:val="32"/>
        </w:rPr>
        <w:t>and vision.  The CEO should develop more to accelerate the planned work and follow up the results closer next year.</w:t>
      </w:r>
    </w:p>
    <w:p w:rsidR="00F13E58" w:rsidRPr="0058546C"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Pr>
          <w:rFonts w:ascii="Angsana New" w:hAnsi="Angsana New" w:cs="Angsana New" w:hint="cs"/>
          <w:sz w:val="32"/>
          <w:szCs w:val="32"/>
          <w:cs/>
          <w:lang w:val="th-TH" w:bidi="th-TH"/>
        </w:rPr>
        <w:t xml:space="preserve">   6</w:t>
      </w:r>
      <w:r w:rsidRPr="0058546C">
        <w:rPr>
          <w:rFonts w:ascii="Angsana New" w:hAnsi="Angsana New" w:cs="Angsana New" w:hint="cs"/>
          <w:sz w:val="32"/>
          <w:szCs w:val="32"/>
          <w:cs/>
          <w:lang w:val="th-TH" w:bidi="th-TH"/>
        </w:rPr>
        <w:t>.2</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Nomination and Appointment of Directors and Executive </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sz w:val="32"/>
          <w:szCs w:val="32"/>
          <w:cs/>
          <w:lang w:val="th-TH" w:bidi="th-TH"/>
        </w:rPr>
        <w:t xml:space="preserve">        </w:t>
      </w:r>
      <w:r>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Board of Directors assigned Nomination and Remuneration Committee to be responsible for seeking suitable persons to become the Company’s directors, including considering the nomination list and selecting those having met the defined qualification criteria, checking whether the nominated candidates have the qualifications required by law and the regulations of government offices, proposing the nomination list to be considered by the Board of Directors and included in the shareholders’ meeting notice to be further considered and appointed by the shareholders. The Nomination and Remuneration Committee may be assigned to consider the nomination of Top Management Position, particularly President Position.   </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t>6</w:t>
      </w:r>
      <w:r w:rsidRPr="0058546C">
        <w:rPr>
          <w:rFonts w:ascii="Angsana New" w:hAnsi="Angsana New" w:cs="Angsana New" w:hint="cs"/>
          <w:sz w:val="32"/>
          <w:szCs w:val="32"/>
          <w:cs/>
          <w:lang w:bidi="th-TH"/>
        </w:rPr>
        <w:t xml:space="preserve">.2.1 </w:t>
      </w:r>
      <w:r w:rsidRPr="0058546C">
        <w:rPr>
          <w:rFonts w:ascii="Angsana New" w:hAnsi="Angsana New" w:cs="Angsana New"/>
          <w:sz w:val="32"/>
          <w:szCs w:val="32"/>
          <w:lang w:bidi="th-TH"/>
        </w:rPr>
        <w:t xml:space="preserve">Director and Independent Director Qualifications </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1. </w:t>
      </w:r>
      <w:r w:rsidRPr="0058546C">
        <w:rPr>
          <w:rFonts w:ascii="Angsana New" w:hAnsi="Angsana New" w:cs="Angsana New"/>
          <w:sz w:val="32"/>
          <w:szCs w:val="32"/>
          <w:lang w:bidi="th-TH"/>
        </w:rPr>
        <w:t>Director Qualifications</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lang w:bidi="th-TH"/>
        </w:rPr>
        <w:t xml:space="preserve">The Company’s Board of Directors consists of members who are directors with keen sense of knowledge, experience and abilities that are beneficial to the Company, regardless of his or her gender, and must have clear understanding regarding the duties and responsibilities of directors as well as the Company’s business nature and can fully devote his or her time and efforts to being a director of the Company.   </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2. </w:t>
      </w:r>
      <w:r w:rsidRPr="0058546C">
        <w:rPr>
          <w:rFonts w:ascii="Angsana New" w:hAnsi="Angsana New" w:cs="Angsana New"/>
          <w:sz w:val="32"/>
          <w:szCs w:val="32"/>
          <w:lang w:bidi="th-TH"/>
        </w:rPr>
        <w:t>Independent Director Qualifications</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lang w:bidi="th-TH"/>
        </w:rPr>
        <w:t xml:space="preserve">Apart from completely meeting the required qualifications as directors of the Company, Independent Directors shall also possess the following characteristics: </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1) 1.</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Holding not more than </w:t>
      </w:r>
      <w:r w:rsidRPr="0058546C">
        <w:rPr>
          <w:rFonts w:ascii="Angsana New" w:hAnsi="Angsana New" w:cs="Angsana New"/>
          <w:sz w:val="32"/>
          <w:szCs w:val="32"/>
          <w:cs/>
          <w:lang w:bidi="th-TH"/>
        </w:rPr>
        <w:t>1.0%</w:t>
      </w:r>
      <w:r w:rsidRPr="0058546C">
        <w:rPr>
          <w:rFonts w:ascii="Angsana New" w:hAnsi="Angsana New" w:cs="Angsana New"/>
          <w:sz w:val="32"/>
          <w:szCs w:val="32"/>
          <w:lang w:bidi="th-TH"/>
        </w:rPr>
        <w:t xml:space="preserve"> of the total voting shares of the Company, its subsidiary, associated company, major shareholder or controlling person, with the number of shares held by related parties being counted. </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2) 2.</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an executive director, employee, staff member, salaried advisor or controlling person of the Company, its subsidiary, associated company, same-level subsidiary, major shareholder or controlling person, unless such characteristics have lapsed for at least two years before being appointed. These prohibited characteristics shall exclude cases in which Independent Director had been a civil servant or an advisor of a government office who was a major shareholder or controlling person of the Company. </w:t>
      </w:r>
      <w:r w:rsidRPr="0058546C">
        <w:rPr>
          <w:rFonts w:ascii="Angsana New" w:hAnsi="Angsana New" w:cs="Angsana New"/>
          <w:sz w:val="32"/>
          <w:szCs w:val="32"/>
          <w:cs/>
          <w:lang w:bidi="th-TH"/>
        </w:rPr>
        <w:t xml:space="preserve">  </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lastRenderedPageBreak/>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3) </w:t>
      </w:r>
      <w:r w:rsidRPr="0058546C">
        <w:rPr>
          <w:rFonts w:ascii="Angsana New" w:hAnsi="Angsana New" w:cs="Angsana New"/>
          <w:color w:val="000000"/>
          <w:sz w:val="32"/>
          <w:szCs w:val="32"/>
        </w:rPr>
        <w:t>Being a director who has no relationship whether by blood or by legal registration under the status of a father, mother, spouse, sibling, and child, including the spouse of the child of other executives, major shareholders, controlling persons or persons who are being nominated for appointment as executive or controlling person of the Company or its subsidiary.</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4) 4.</w:t>
      </w:r>
      <w:r w:rsidRPr="0058546C">
        <w:rPr>
          <w:rFonts w:ascii="Angsana New" w:hAnsi="Angsana New" w:cs="Angsana New"/>
          <w:sz w:val="32"/>
          <w:szCs w:val="32"/>
          <w:cs/>
          <w:lang w:bidi="th-TH"/>
        </w:rPr>
        <w:tab/>
      </w:r>
      <w:r w:rsidRPr="0058546C">
        <w:rPr>
          <w:rFonts w:ascii="Angsana New" w:hAnsi="Angsana New" w:cs="Angsana New"/>
          <w:sz w:val="32"/>
          <w:szCs w:val="32"/>
          <w:lang w:bidi="th-TH"/>
        </w:rPr>
        <w:t>Being a director who does not have or has never had a business relationship with the Company, its parent company,  subsidiary, associated company, , major shareholder or controlling person in a manner that may hinder the exercise of his or her independent judgment, and not being a person who is or has been a significant shareholder or controlling person or a person with business relationship with the Company, its parent company, subsidiary, associated company, major shareholder or controlling person, unless such characteristics have lapsed for at least two years before being appointed.</w:t>
      </w:r>
      <w:r w:rsidRPr="0058546C">
        <w:rPr>
          <w:rFonts w:ascii="Cordia New" w:hAnsi="Cordia New" w:cs="Cordia New"/>
          <w:color w:val="000000"/>
          <w:sz w:val="32"/>
          <w:szCs w:val="32"/>
        </w:rPr>
        <w:t xml:space="preserve"> </w:t>
      </w:r>
      <w:r w:rsidRPr="0058546C">
        <w:rPr>
          <w:rFonts w:ascii="Angsana New" w:hAnsi="Angsana New" w:cs="Angsana New"/>
          <w:color w:val="000000"/>
          <w:sz w:val="32"/>
          <w:szCs w:val="32"/>
        </w:rPr>
        <w:t>The prescribed business relationship shall also include normal trading transactions for the purpose of business operations, rental or lease of immovable property, transaction related to assets or services, or granting or receiving financial assistance by receiving or giving loans, guarantee, using assets as debt collateral, including other similar acts that result in the Company or the party thereof being liable to pay the other party by the rate of 3% or more of net tangible asset or Bt 20 million or more, whichever is smaller. The calculation of such liabilities shall be in accordance with the method of connected transaction calculation specified in the Capital Market Supervisory Board Notification Re: Criteria on Undertaking Connected Transactions, mutatis mutandis, with the liabilities occurring during the one-year period prior to the date of business relationship with the same person being included.</w:t>
      </w:r>
      <w:r w:rsidRPr="0058546C">
        <w:rPr>
          <w:rFonts w:ascii="Angsana New" w:hAnsi="Angsana New" w:cs="Angsana New"/>
          <w:sz w:val="32"/>
          <w:szCs w:val="32"/>
          <w:cs/>
          <w:lang w:bidi="th-TH"/>
        </w:rPr>
        <w:t xml:space="preserve"> </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5) 5.</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an external auditor of the Company, its parent company, subsidiary, associated company, major shareholder or controlling person, and must not be a significant shareholder, controlling person or partner of an audit firm to which an external auditor of the Company, its parent company, subsidiary, associated company, major shareholder or controlling person belongs, unless such characteristics has lapsed for at least two years before being appointed. </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6) 6.</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 provider of any professional service including legal advisory service or financial advisory service with the service fee thereof exceeding Bt </w:t>
      </w:r>
      <w:r w:rsidRPr="0058546C">
        <w:rPr>
          <w:rFonts w:ascii="Angsana New" w:hAnsi="Angsana New" w:cs="Angsana New"/>
          <w:sz w:val="32"/>
          <w:szCs w:val="32"/>
          <w:cs/>
          <w:lang w:bidi="th-TH"/>
        </w:rPr>
        <w:t>2.0</w:t>
      </w:r>
      <w:r w:rsidRPr="0058546C">
        <w:rPr>
          <w:rFonts w:ascii="Angsana New" w:hAnsi="Angsana New" w:cs="Angsana New"/>
          <w:sz w:val="32"/>
          <w:szCs w:val="32"/>
          <w:lang w:bidi="th-TH"/>
        </w:rPr>
        <w:t xml:space="preserve"> million per year from the Company, its parent company,  subsidiary, associated company, major shareholder or controlling person, and must not be a significant shareholder, controlling person or partner of the provider of such professional service, unless such characteristics have lapsed for at least two years before being appointed.</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lastRenderedPageBreak/>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7</w:t>
      </w:r>
      <w:r w:rsidRPr="0058546C">
        <w:rPr>
          <w:rFonts w:ascii="Angsana New" w:hAnsi="Angsana New" w:cs="Angsana New"/>
          <w:sz w:val="32"/>
          <w:szCs w:val="32"/>
          <w:lang w:bidi="th-TH"/>
        </w:rPr>
        <w:t>) Being a director who is not appointed as representative of a director, major shareholder or a shareholder holding relationship with a major shareholder of the Company.</w:t>
      </w:r>
    </w:p>
    <w:p w:rsidR="00F13E58" w:rsidRPr="0058546C"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8) </w:t>
      </w:r>
      <w:r w:rsidRPr="0058546C">
        <w:rPr>
          <w:rFonts w:ascii="Angsana New" w:hAnsi="Angsana New" w:cs="Angsana New"/>
          <w:color w:val="000000"/>
          <w:sz w:val="32"/>
          <w:szCs w:val="32"/>
        </w:rPr>
        <w:t>Not undertaking a business of the same nature and in significant competition with those of the Company or its subsidiary, nor being a significant partner of a partnership or an executive director, employee, staff member, salaried advisor with over 1.0% of the total voting shares of another company undertaking a business of the same nature and in significant competition with those of the Company or its subsidiary</w:t>
      </w:r>
      <w:r w:rsidRPr="0058546C">
        <w:rPr>
          <w:rFonts w:ascii="Angsana New" w:hAnsi="Angsana New" w:cs="Angsana New"/>
          <w:sz w:val="32"/>
          <w:szCs w:val="32"/>
          <w:lang w:bidi="th-TH"/>
        </w:rPr>
        <w:t>.</w:t>
      </w:r>
    </w:p>
    <w:p w:rsidR="00F13E58" w:rsidRDefault="00F13E58" w:rsidP="00F13E58">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Pr>
          <w:rFonts w:ascii="Angsana New" w:hAnsi="Angsana New" w:cs="Angsana New"/>
          <w:sz w:val="32"/>
          <w:szCs w:val="32"/>
          <w:cs/>
          <w:lang w:bidi="th-TH"/>
        </w:rPr>
        <w:t xml:space="preserve">9) </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Not having any other characteristics that may hinder the exercise of his or her independent judgment about the Company’s business operations. </w:t>
      </w:r>
    </w:p>
    <w:p w:rsidR="00F13E58" w:rsidRPr="0058546C" w:rsidRDefault="00F13E58" w:rsidP="00F13E58">
      <w:pPr>
        <w:pStyle w:val="MacroText"/>
        <w:jc w:val="thaiDistribute"/>
        <w:rPr>
          <w:rFonts w:ascii="Angsana New" w:hAnsi="Angsana New" w:cs="Angsana New"/>
          <w:sz w:val="32"/>
          <w:szCs w:val="32"/>
          <w:lang w:bidi="th-TH"/>
        </w:rPr>
      </w:pPr>
    </w:p>
    <w:p w:rsidR="00F13E58" w:rsidRPr="0058546C" w:rsidRDefault="00F13E58" w:rsidP="00F13E58">
      <w:pPr>
        <w:pStyle w:val="MacroText"/>
        <w:ind w:left="480" w:firstLine="480"/>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 xml:space="preserve">3. </w:t>
      </w:r>
      <w:r w:rsidRPr="0058546C">
        <w:rPr>
          <w:rFonts w:ascii="Angsana New" w:hAnsi="Angsana New" w:cs="Angsana New"/>
          <w:sz w:val="32"/>
          <w:szCs w:val="32"/>
          <w:lang w:bidi="th-TH"/>
        </w:rPr>
        <w:t>Audit Committee Qualifications</w:t>
      </w:r>
      <w:r w:rsidRPr="0058546C">
        <w:rPr>
          <w:rFonts w:ascii="Angsana New" w:hAnsi="Angsana New" w:cs="Angsana New" w:hint="cs"/>
          <w:sz w:val="32"/>
          <w:szCs w:val="32"/>
          <w:cs/>
          <w:lang w:bidi="th-TH"/>
        </w:rPr>
        <w:t xml:space="preserve"> </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lang w:bidi="th-TH"/>
        </w:rPr>
        <w:t>Members of the Audit Committee must have the following characteristics:</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1)  </w:t>
      </w:r>
      <w:r w:rsidRPr="0058546C">
        <w:rPr>
          <w:rFonts w:ascii="Angsana New" w:hAnsi="Angsana New" w:cs="Angsana New"/>
          <w:sz w:val="32"/>
          <w:szCs w:val="32"/>
          <w:lang w:bidi="th-TH"/>
        </w:rPr>
        <w:t xml:space="preserve">Completely met all independent director qualifications </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2) </w:t>
      </w:r>
      <w:r w:rsidRPr="0058546C">
        <w:rPr>
          <w:rFonts w:ascii="Angsana New" w:hAnsi="Angsana New" w:cs="Angsana New"/>
          <w:sz w:val="32"/>
          <w:szCs w:val="32"/>
          <w:lang w:bidi="th-TH"/>
        </w:rPr>
        <w:t>Must not be a director who had been assigned by the Board of Directors to make decisions concerning the business operations of the Company, its parent company, subsidiary, associated company, same-level subsidiary or juristic person with potential conflict of interest.</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3) </w:t>
      </w:r>
      <w:r w:rsidRPr="0058546C">
        <w:rPr>
          <w:rFonts w:ascii="Angsana New" w:hAnsi="Angsana New" w:cs="Angsana New"/>
          <w:sz w:val="32"/>
          <w:szCs w:val="32"/>
          <w:lang w:bidi="th-TH"/>
        </w:rPr>
        <w:t xml:space="preserve">Must not be a director of the parent company, subsidiary or same-level subsidiary that is a registered company. </w:t>
      </w:r>
    </w:p>
    <w:p w:rsidR="00F13E58" w:rsidRPr="0058546C" w:rsidRDefault="00F13E58" w:rsidP="00F13E58">
      <w:pPr>
        <w:pStyle w:val="MacroText"/>
        <w:jc w:val="thaiDistribute"/>
        <w:rPr>
          <w:rFonts w:ascii="Angsana New" w:hAnsi="Angsana New" w:cs="Angsana New"/>
          <w:sz w:val="32"/>
          <w:szCs w:val="32"/>
          <w:cs/>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4) </w:t>
      </w:r>
      <w:r w:rsidRPr="0058546C">
        <w:rPr>
          <w:rFonts w:ascii="Angsana New" w:hAnsi="Angsana New" w:cs="Angsana New"/>
          <w:sz w:val="32"/>
          <w:szCs w:val="32"/>
          <w:lang w:bidi="th-TH"/>
        </w:rPr>
        <w:t xml:space="preserve">At least one member of the Audit Committee must have adequate knowledge and experience to ascertain the integrity of the Company’s financial statements.   </w:t>
      </w:r>
    </w:p>
    <w:p w:rsidR="00F13E58" w:rsidRPr="0058546C" w:rsidRDefault="00F13E58" w:rsidP="00F13E58">
      <w:pPr>
        <w:pStyle w:val="MacroText"/>
        <w:jc w:val="thaiDistribute"/>
        <w:rPr>
          <w:rFonts w:ascii="Angsana New" w:hAnsi="Angsana New" w:cs="Angsana New"/>
          <w:sz w:val="32"/>
          <w:szCs w:val="32"/>
          <w:cs/>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Pr>
          <w:rFonts w:ascii="Angsana New" w:hAnsi="Angsana New" w:cs="Angsana New" w:hint="cs"/>
          <w:sz w:val="32"/>
          <w:szCs w:val="32"/>
          <w:cs/>
          <w:lang w:bidi="th-TH"/>
        </w:rPr>
        <w:t>6</w:t>
      </w:r>
      <w:r w:rsidRPr="0058546C">
        <w:rPr>
          <w:rFonts w:ascii="Angsana New" w:hAnsi="Angsana New" w:cs="Angsana New" w:hint="cs"/>
          <w:sz w:val="32"/>
          <w:szCs w:val="32"/>
          <w:cs/>
          <w:lang w:bidi="th-TH"/>
        </w:rPr>
        <w:t xml:space="preserve">.2.2 </w:t>
      </w:r>
      <w:r w:rsidRPr="0058546C">
        <w:rPr>
          <w:rFonts w:ascii="Angsana New" w:hAnsi="Angsana New" w:cs="Angsana New"/>
          <w:sz w:val="32"/>
          <w:szCs w:val="32"/>
          <w:lang w:bidi="th-TH"/>
        </w:rPr>
        <w:t>Director and Independent Director Nomination Process</w:t>
      </w:r>
      <w:r w:rsidRPr="0058546C">
        <w:rPr>
          <w:rFonts w:ascii="Angsana New" w:hAnsi="Angsana New" w:cs="Angsana New" w:hint="cs"/>
          <w:sz w:val="32"/>
          <w:szCs w:val="32"/>
          <w:cs/>
          <w:lang w:bidi="th-TH"/>
        </w:rPr>
        <w:t xml:space="preserve"> </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lang w:bidi="th-TH"/>
        </w:rPr>
        <w:t xml:space="preserve">In appointing directors who resigned by rotation, the Nomination and Remuneration Committee shall propose the nomination list which consists of persons having met the required qualifications to the Board of Directors for consideration before presenting to the shareholders’ meeting for appointment. The Company also set up requirements for the appointment of director position which are stipulated in the Articles of Association of the Company as disclosed under Management Structure Section.   </w:t>
      </w:r>
      <w:r w:rsidRPr="0058546C">
        <w:rPr>
          <w:rFonts w:ascii="Angsana New" w:hAnsi="Angsana New" w:cs="Angsana New" w:hint="cs"/>
          <w:sz w:val="32"/>
          <w:szCs w:val="32"/>
          <w:cs/>
          <w:lang w:bidi="th-TH"/>
        </w:rPr>
        <w:t xml:space="preserve"> </w:t>
      </w:r>
    </w:p>
    <w:p w:rsidR="00F13E58" w:rsidRPr="0058546C" w:rsidRDefault="00F13E58" w:rsidP="00F13E58">
      <w:pPr>
        <w:pStyle w:val="MacroText"/>
        <w:jc w:val="thaiDistribute"/>
        <w:rPr>
          <w:rFonts w:ascii="Angsana New" w:hAnsi="Angsana New" w:cs="Angsana New"/>
          <w:sz w:val="32"/>
          <w:szCs w:val="32"/>
          <w:u w:val="single"/>
          <w:lang w:bidi="th-TH"/>
        </w:rPr>
      </w:pPr>
      <w:r w:rsidRPr="0058546C">
        <w:rPr>
          <w:rFonts w:ascii="Angsana New" w:hAnsi="Angsana New" w:cs="Angsana New"/>
          <w:sz w:val="32"/>
          <w:szCs w:val="32"/>
          <w:u w:val="single"/>
          <w:lang w:bidi="th-TH"/>
        </w:rPr>
        <w:t>Rights of Minor Shareholders Concerning the Appointment of Directors</w:t>
      </w:r>
    </w:p>
    <w:p w:rsidR="00F13E58" w:rsidRPr="0058546C" w:rsidRDefault="00F13E58" w:rsidP="00F13E58">
      <w:pPr>
        <w:pStyle w:val="MacroText"/>
        <w:rPr>
          <w:rFonts w:ascii="Angsana New" w:hAnsi="Angsana New" w:cs="Angsana New"/>
          <w:sz w:val="32"/>
          <w:szCs w:val="32"/>
          <w:cs/>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lang w:bidi="th-TH"/>
        </w:rPr>
        <w:t xml:space="preserve">To ensure the protection of rights and equitable treatment among minor shareholders, the Company therefore allows the shareholders to nominate persons who possessed the required knowledge and abilities as well as meeting the defined qualifications to be considered for appointment as director in advance and shall </w:t>
      </w:r>
      <w:r w:rsidRPr="0058546C">
        <w:rPr>
          <w:rFonts w:ascii="Angsana New" w:hAnsi="Angsana New" w:cs="Angsana New"/>
          <w:sz w:val="32"/>
          <w:szCs w:val="32"/>
          <w:lang w:bidi="th-TH"/>
        </w:rPr>
        <w:lastRenderedPageBreak/>
        <w:t xml:space="preserve">notify all shareholders via the communication channel provided by SET and the Company’s website </w:t>
      </w:r>
      <w:hyperlink w:history="1">
        <w:r w:rsidRPr="0058546C">
          <w:rPr>
            <w:rStyle w:val="Hyperlink"/>
            <w:rFonts w:ascii="Angsana New" w:hAnsi="Angsana New" w:cs="Angsana New"/>
            <w:sz w:val="32"/>
            <w:szCs w:val="32"/>
            <w:lang w:bidi="th-TH"/>
          </w:rPr>
          <w:t xml:space="preserve">www.thaivivat.co.th </w:t>
        </w:r>
      </w:hyperlink>
      <w:r w:rsidRPr="0058546C">
        <w:rPr>
          <w:sz w:val="32"/>
          <w:szCs w:val="32"/>
        </w:rPr>
        <w:t xml:space="preserve">. Nomination Criteria and related forms are also disclosed on the Company’s website. </w:t>
      </w:r>
      <w:r w:rsidRPr="0058546C">
        <w:rPr>
          <w:rFonts w:ascii="Angsana New" w:hAnsi="Angsana New" w:cs="Angsana New" w:hint="cs"/>
          <w:sz w:val="32"/>
          <w:szCs w:val="32"/>
          <w:cs/>
          <w:lang w:bidi="th-TH"/>
        </w:rPr>
        <w:t xml:space="preserve"> </w:t>
      </w:r>
    </w:p>
    <w:p w:rsidR="00F13E58" w:rsidRPr="0058546C" w:rsidRDefault="00F13E58" w:rsidP="00F13E58">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t>6</w:t>
      </w:r>
      <w:r w:rsidRPr="0058546C">
        <w:rPr>
          <w:rFonts w:ascii="Angsana New" w:hAnsi="Angsana New" w:cs="Angsana New" w:hint="cs"/>
          <w:sz w:val="32"/>
          <w:szCs w:val="32"/>
          <w:cs/>
          <w:lang w:bidi="th-TH"/>
        </w:rPr>
        <w:t xml:space="preserve">.2.3 </w:t>
      </w:r>
      <w:r w:rsidRPr="0058546C">
        <w:rPr>
          <w:rFonts w:ascii="Angsana New" w:hAnsi="Angsana New" w:cs="Angsana New"/>
          <w:sz w:val="32"/>
          <w:szCs w:val="32"/>
          <w:lang w:bidi="th-TH"/>
        </w:rPr>
        <w:t>Executive Nomination Process</w:t>
      </w:r>
    </w:p>
    <w:p w:rsidR="00F13E58" w:rsidRPr="0058546C" w:rsidRDefault="00F13E58" w:rsidP="00F13E58">
      <w:pPr>
        <w:pStyle w:val="MacroText"/>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lang w:bidi="th-TH"/>
        </w:rPr>
        <w:t xml:space="preserve">The Board of Directors assigned the Nomination and Remuneration Committee to conduct the nomination procedure and consider the succession plan for director and top management positions to ensure effectiveness and the Executive Committee shall be responsible for the appointment of President and Chief Executive Officer positions to be responsible for running the Company’s business operations under the supervision of the Board of Directors. </w:t>
      </w:r>
    </w:p>
    <w:p w:rsidR="00F13E58" w:rsidRPr="0058546C" w:rsidRDefault="00F13E58" w:rsidP="00F13E58">
      <w:pPr>
        <w:pStyle w:val="MacroText"/>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Pr="0058546C">
        <w:rPr>
          <w:rFonts w:ascii="Angsana New" w:hAnsi="Angsana New" w:cs="Angsana New"/>
          <w:sz w:val="32"/>
          <w:szCs w:val="32"/>
          <w:lang w:bidi="th-TH"/>
        </w:rPr>
        <w:t xml:space="preserve">In respect to the appointment of top management of each department following the defined organizational structure, the President and Chief Executive Officer shall be responsible for the selection and appointment of such position. </w:t>
      </w:r>
    </w:p>
    <w:p w:rsidR="00F13E58" w:rsidRPr="0058546C" w:rsidRDefault="00F13E58" w:rsidP="00F13E58">
      <w:pPr>
        <w:pStyle w:val="MacroText"/>
        <w:rPr>
          <w:rFonts w:ascii="Angsana New" w:hAnsi="Angsana New" w:cs="Angsana New"/>
          <w:sz w:val="32"/>
          <w:szCs w:val="32"/>
        </w:rPr>
      </w:pPr>
      <w:r>
        <w:rPr>
          <w:rFonts w:ascii="Angsana New" w:hAnsi="Angsana New" w:cs="Angsana New"/>
          <w:sz w:val="32"/>
          <w:szCs w:val="32"/>
          <w:cs/>
          <w:lang w:val="th-TH" w:bidi="th-TH"/>
        </w:rPr>
        <w:t xml:space="preserve">             </w:t>
      </w:r>
      <w:r>
        <w:rPr>
          <w:rFonts w:ascii="Angsana New" w:hAnsi="Angsana New" w:cs="Angsana New" w:hint="cs"/>
          <w:sz w:val="32"/>
          <w:szCs w:val="32"/>
          <w:cs/>
          <w:lang w:val="th-TH" w:bidi="th-TH"/>
        </w:rPr>
        <w:t>6</w:t>
      </w:r>
      <w:r w:rsidRPr="0058546C">
        <w:rPr>
          <w:rFonts w:ascii="Angsana New" w:hAnsi="Angsana New" w:cs="Angsana New" w:hint="cs"/>
          <w:sz w:val="32"/>
          <w:szCs w:val="32"/>
          <w:cs/>
          <w:lang w:val="th-TH" w:bidi="th-TH"/>
        </w:rPr>
        <w:t xml:space="preserve">.3 </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Insider Trading</w:t>
      </w:r>
    </w:p>
    <w:p w:rsidR="00F13E58" w:rsidRPr="0058546C" w:rsidRDefault="00F13E58" w:rsidP="00F13E58">
      <w:pPr>
        <w:pStyle w:val="MacroText"/>
        <w:rPr>
          <w:rFonts w:ascii="Angsana New" w:hAnsi="Angsana New" w:cs="Angsana New"/>
          <w:sz w:val="32"/>
          <w:szCs w:val="32"/>
          <w:cs/>
          <w:lang w:val="th-TH" w:bidi="th-TH"/>
        </w:rPr>
      </w:pPr>
      <w:r w:rsidRPr="0058546C">
        <w:rPr>
          <w:rFonts w:ascii="Angsana New" w:hAnsi="Angsana New" w:cs="Angsana New"/>
          <w:sz w:val="32"/>
          <w:szCs w:val="32"/>
        </w:rPr>
        <w:t xml:space="preserve">          </w:t>
      </w:r>
      <w:r w:rsidRPr="0058546C">
        <w:rPr>
          <w:rFonts w:ascii="Angsana New" w:hAnsi="Angsana New" w:cs="Angsana New" w:hint="cs"/>
          <w:sz w:val="32"/>
          <w:szCs w:val="32"/>
          <w:cs/>
          <w:lang w:bidi="th-TH"/>
        </w:rPr>
        <w:tab/>
      </w:r>
      <w:r>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Company established Insider Trading Policy in order to prevent the use of internal information that may affect buying-selling of securities of the Company as follow: </w:t>
      </w:r>
    </w:p>
    <w:p w:rsidR="00F13E58" w:rsidRPr="0058546C" w:rsidRDefault="00F13E58" w:rsidP="00F13E58">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1</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No directors, advisors, executives or staffs of the Company are allowed to use any internal information for the benefits of buying-selling securities</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as it shall be treated as violation of the law and against the defined conflict of interest principle as well as unfair treatment to other shareholders. Any disclosure of internal information to third parties or irrelevant persons is also strictly prohibited. </w:t>
      </w:r>
    </w:p>
    <w:p w:rsidR="00F13E58" w:rsidRPr="0058546C" w:rsidRDefault="00F13E58" w:rsidP="00F13E58">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2</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All directors, advisors, executives and staffs of the Company must strictly comply with the laws, rules and regulations concerning insider trading, including laws in relation to securities and stock exchange and other related requirements.</w:t>
      </w:r>
    </w:p>
    <w:p w:rsidR="00F13E58" w:rsidRPr="0058546C" w:rsidRDefault="00F13E58" w:rsidP="00F13E58">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3</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w:t>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p>
    <w:p w:rsidR="00F13E58"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ind w:left="720"/>
        <w:rPr>
          <w:rFonts w:ascii="Angsana New" w:hAnsi="Angsana New" w:cs="Angsana New"/>
          <w:sz w:val="32"/>
          <w:szCs w:val="32"/>
          <w:lang w:bidi="th-TH"/>
        </w:rPr>
      </w:pPr>
      <w:r>
        <w:rPr>
          <w:rFonts w:ascii="Angsana New" w:hAnsi="Angsana New" w:cs="Angsana New" w:hint="cs"/>
          <w:sz w:val="32"/>
          <w:szCs w:val="32"/>
          <w:cs/>
          <w:lang w:val="th-TH" w:bidi="th-TH"/>
        </w:rPr>
        <w:t xml:space="preserve">   </w:t>
      </w:r>
      <w:r w:rsidRPr="0058546C">
        <w:rPr>
          <w:rFonts w:ascii="Angsana New" w:hAnsi="Angsana New" w:cs="Angsana New"/>
          <w:sz w:val="32"/>
          <w:szCs w:val="32"/>
          <w:cs/>
          <w:lang w:val="th-TH" w:bidi="th-TH"/>
        </w:rPr>
        <w:t>4</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All directors, advisors, executives and staffs from manager level or above who buy or sell shares</w:t>
      </w:r>
    </w:p>
    <w:p w:rsidR="00F13E58" w:rsidRPr="0058546C" w:rsidRDefault="00F13E58" w:rsidP="00F13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bidi="th-TH"/>
        </w:rPr>
      </w:pPr>
      <w:r w:rsidRPr="0058546C">
        <w:rPr>
          <w:rFonts w:ascii="Angsana New" w:hAnsi="Angsana New" w:cs="Angsana New"/>
          <w:sz w:val="32"/>
          <w:szCs w:val="32"/>
          <w:lang w:bidi="th-TH"/>
        </w:rPr>
        <w:t xml:space="preserve"> of </w:t>
      </w:r>
      <w:r>
        <w:rPr>
          <w:rFonts w:ascii="Angsana New" w:hAnsi="Angsana New" w:cs="Angsana New"/>
          <w:sz w:val="32"/>
          <w:szCs w:val="32"/>
          <w:lang w:bidi="th-TH"/>
        </w:rPr>
        <w:t xml:space="preserve"> </w:t>
      </w:r>
      <w:r w:rsidRPr="0058546C">
        <w:rPr>
          <w:rFonts w:ascii="Angsana New" w:hAnsi="Angsana New" w:cs="Angsana New"/>
          <w:sz w:val="32"/>
          <w:szCs w:val="32"/>
          <w:lang w:bidi="th-TH"/>
        </w:rPr>
        <w:t xml:space="preserve">the Company must notify Legal Department regarding such buying or selling within the following day in order to be further reported to the SEC or directly report to the SEC within 3-day period starting from the date </w:t>
      </w:r>
      <w:r w:rsidRPr="0058546C">
        <w:rPr>
          <w:rFonts w:ascii="Angsana New" w:hAnsi="Angsana New" w:cs="Angsana New"/>
          <w:sz w:val="32"/>
          <w:szCs w:val="32"/>
          <w:lang w:bidi="th-TH"/>
        </w:rPr>
        <w:lastRenderedPageBreak/>
        <w:t>of acquisition or disposition of such shares. The securities holding of each member of the Board including the executives and the Auditor of the Company must always be reported at each Board of Directors’ Meeting.</w:t>
      </w:r>
    </w:p>
    <w:p w:rsidR="00F13E58" w:rsidRDefault="00F13E58" w:rsidP="00F13E58">
      <w:pPr>
        <w:spacing w:after="0" w:line="240" w:lineRule="auto"/>
        <w:rPr>
          <w:rFonts w:ascii="Angsana New" w:eastAsia="Angsana New" w:hAnsi="Angsana New" w:cs="Angsana New"/>
          <w:sz w:val="32"/>
          <w:szCs w:val="32"/>
        </w:rPr>
      </w:pPr>
      <w:r w:rsidRPr="0058546C">
        <w:rPr>
          <w:rFonts w:ascii="Angsana New" w:eastAsia="Angsana New" w:hAnsi="Angsana New" w:cs="Angsana New"/>
          <w:sz w:val="32"/>
          <w:szCs w:val="32"/>
        </w:rPr>
        <w:t xml:space="preserve">Throughout the year 2016, the Company had strictly followed the defined regulation. </w:t>
      </w:r>
      <w:r w:rsidRPr="0058546C">
        <w:rPr>
          <w:rFonts w:ascii="Angsana New" w:eastAsia="Angsana New" w:hAnsi="Angsana New" w:cs="Angsana New" w:hint="cs"/>
          <w:sz w:val="32"/>
          <w:szCs w:val="32"/>
          <w:cs/>
        </w:rPr>
        <w:t xml:space="preserve"> </w:t>
      </w:r>
    </w:p>
    <w:p w:rsidR="00F13E58" w:rsidRPr="00B72E72" w:rsidRDefault="00F13E58" w:rsidP="00F13E58">
      <w:pPr>
        <w:pStyle w:val="Body"/>
        <w:ind w:left="850" w:hanging="130"/>
        <w:rPr>
          <w:rFonts w:ascii="Angsana New" w:hAnsi="Angsana New" w:cs="Angsana New"/>
          <w:sz w:val="32"/>
          <w:szCs w:val="32"/>
        </w:rPr>
      </w:pPr>
      <w:r>
        <w:rPr>
          <w:rFonts w:ascii="Angsana New" w:hAnsi="Angsana New" w:cs="Angsana New"/>
          <w:sz w:val="32"/>
          <w:szCs w:val="32"/>
          <w:lang w:bidi="th-TH"/>
        </w:rPr>
        <w:t xml:space="preserve">   6</w:t>
      </w:r>
      <w:r w:rsidRPr="00B72E72">
        <w:rPr>
          <w:rFonts w:ascii="Angsana New" w:hAnsi="Angsana New" w:cs="Angsana New"/>
          <w:sz w:val="32"/>
          <w:szCs w:val="32"/>
        </w:rPr>
        <w:t>.4</w:t>
      </w:r>
      <w:r w:rsidRPr="00B72E72">
        <w:rPr>
          <w:rFonts w:ascii="Angsana New" w:hAnsi="Angsana New" w:cs="Angsana New"/>
          <w:sz w:val="32"/>
          <w:szCs w:val="32"/>
        </w:rPr>
        <w:tab/>
        <w:t>Account Auditor compensation</w:t>
      </w:r>
    </w:p>
    <w:p w:rsidR="00F13E58" w:rsidRDefault="00F13E58" w:rsidP="00F13E58">
      <w:pPr>
        <w:pStyle w:val="Body"/>
        <w:ind w:left="850" w:hanging="567"/>
        <w:rPr>
          <w:rFonts w:ascii="Angsana New" w:hAnsi="Angsana New" w:cs="Angsana New"/>
          <w:sz w:val="32"/>
          <w:szCs w:val="32"/>
        </w:rPr>
      </w:pPr>
      <w:r w:rsidRPr="00B72E72">
        <w:rPr>
          <w:rFonts w:ascii="Angsana New" w:hAnsi="Angsana New" w:cs="Angsana New"/>
          <w:sz w:val="32"/>
          <w:szCs w:val="32"/>
        </w:rPr>
        <w:tab/>
      </w:r>
      <w:r>
        <w:rPr>
          <w:rFonts w:ascii="Angsana New" w:hAnsi="Angsana New" w:cs="Angsana New"/>
          <w:sz w:val="32"/>
          <w:szCs w:val="32"/>
        </w:rPr>
        <w:tab/>
      </w:r>
      <w:r w:rsidRPr="00B72E72">
        <w:rPr>
          <w:rFonts w:ascii="Angsana New" w:hAnsi="Angsana New" w:cs="Angsana New"/>
          <w:sz w:val="32"/>
          <w:szCs w:val="32"/>
        </w:rPr>
        <w:t xml:space="preserve">Ernst &amp; Young Office Co., Ltd. is the well known company and accepted in international </w:t>
      </w:r>
    </w:p>
    <w:p w:rsidR="00F13E58" w:rsidRDefault="00F13E58" w:rsidP="00F13E58">
      <w:pPr>
        <w:pStyle w:val="Body"/>
        <w:rPr>
          <w:rFonts w:ascii="Angsana New" w:hAnsi="Angsana New" w:cs="Angsana New"/>
          <w:sz w:val="32"/>
          <w:szCs w:val="32"/>
        </w:rPr>
      </w:pPr>
      <w:r w:rsidRPr="00B72E72">
        <w:rPr>
          <w:rFonts w:ascii="Angsana New" w:hAnsi="Angsana New" w:cs="Angsana New"/>
          <w:sz w:val="32"/>
          <w:szCs w:val="32"/>
        </w:rPr>
        <w:t xml:space="preserve">level that agreed from The Securities and Exchange Commission and take part in giving advisory to the </w:t>
      </w:r>
    </w:p>
    <w:p w:rsidR="00F13E58" w:rsidRDefault="00F13E58" w:rsidP="00F13E58">
      <w:pPr>
        <w:pStyle w:val="Body"/>
        <w:rPr>
          <w:rFonts w:ascii="Angsana New" w:hAnsi="Angsana New" w:cs="Angsana New"/>
          <w:sz w:val="32"/>
          <w:szCs w:val="32"/>
        </w:rPr>
      </w:pPr>
      <w:r w:rsidRPr="00B72E72">
        <w:rPr>
          <w:rFonts w:ascii="Angsana New" w:hAnsi="Angsana New" w:cs="Angsana New"/>
          <w:sz w:val="32"/>
          <w:szCs w:val="32"/>
        </w:rPr>
        <w:t>Office of Insurance Commission in starting to use Risk Based Capital (RBC) including the acco</w:t>
      </w:r>
      <w:r>
        <w:rPr>
          <w:rFonts w:ascii="Angsana New" w:hAnsi="Angsana New" w:cs="Angsana New"/>
          <w:sz w:val="32"/>
          <w:szCs w:val="32"/>
        </w:rPr>
        <w:t>unting</w:t>
      </w:r>
    </w:p>
    <w:p w:rsidR="00F13E58" w:rsidRDefault="00F13E58" w:rsidP="00F13E58">
      <w:pPr>
        <w:pStyle w:val="Body"/>
        <w:rPr>
          <w:rFonts w:ascii="Angsana New" w:hAnsi="Angsana New" w:cs="Angsana New"/>
          <w:sz w:val="32"/>
          <w:szCs w:val="32"/>
        </w:rPr>
      </w:pPr>
      <w:r>
        <w:rPr>
          <w:rFonts w:ascii="Angsana New" w:hAnsi="Angsana New" w:cs="Angsana New"/>
          <w:sz w:val="32"/>
          <w:szCs w:val="32"/>
        </w:rPr>
        <w:t xml:space="preserve">audit experience to </w:t>
      </w:r>
      <w:r w:rsidRPr="00B72E72">
        <w:rPr>
          <w:rFonts w:ascii="Angsana New" w:hAnsi="Angsana New" w:cs="Angsana New"/>
          <w:sz w:val="32"/>
          <w:szCs w:val="32"/>
        </w:rPr>
        <w:t xml:space="preserve">other disaster insurance company. Even more, there is no relationship and/or conflict of </w:t>
      </w:r>
    </w:p>
    <w:p w:rsidR="00F13E58" w:rsidRDefault="00F13E58" w:rsidP="00F13E58">
      <w:pPr>
        <w:pStyle w:val="Body"/>
        <w:rPr>
          <w:rFonts w:ascii="Angsana New" w:hAnsi="Angsana New" w:cs="Angsana New"/>
          <w:sz w:val="32"/>
          <w:szCs w:val="32"/>
        </w:rPr>
      </w:pPr>
      <w:r w:rsidRPr="00B72E72">
        <w:rPr>
          <w:rFonts w:ascii="Angsana New" w:hAnsi="Angsana New" w:cs="Angsana New"/>
          <w:sz w:val="32"/>
          <w:szCs w:val="32"/>
        </w:rPr>
        <w:t>interest between auditor and the company/executives/major share holders. In fiscal year of 201</w:t>
      </w:r>
      <w:r>
        <w:rPr>
          <w:rFonts w:ascii="Angsana New" w:hAnsi="Angsana New" w:cs="Angsana New"/>
          <w:sz w:val="32"/>
          <w:szCs w:val="32"/>
        </w:rPr>
        <w:t>6</w:t>
      </w:r>
      <w:r w:rsidRPr="00B72E72">
        <w:rPr>
          <w:rFonts w:ascii="Angsana New" w:hAnsi="Angsana New" w:cs="Angsana New"/>
          <w:sz w:val="32"/>
          <w:szCs w:val="32"/>
        </w:rPr>
        <w:t xml:space="preserve">, the </w:t>
      </w:r>
    </w:p>
    <w:p w:rsidR="00F13E58" w:rsidRPr="00B72E72" w:rsidRDefault="00F13E58" w:rsidP="00F13E58">
      <w:pPr>
        <w:pStyle w:val="Body"/>
        <w:ind w:left="850" w:hanging="567"/>
        <w:rPr>
          <w:rFonts w:ascii="Angsana New" w:hAnsi="Angsana New" w:cs="Angsana New"/>
          <w:sz w:val="32"/>
          <w:szCs w:val="32"/>
        </w:rPr>
      </w:pPr>
      <w:r w:rsidRPr="00B72E72">
        <w:rPr>
          <w:rFonts w:ascii="Angsana New" w:hAnsi="Angsana New" w:cs="Angsana New"/>
          <w:sz w:val="32"/>
          <w:szCs w:val="32"/>
        </w:rPr>
        <w:t>Accounting has the compensation</w:t>
      </w:r>
      <w:r>
        <w:rPr>
          <w:rFonts w:ascii="Angsana New" w:hAnsi="Angsana New" w:cs="Angsana New"/>
          <w:sz w:val="32"/>
          <w:szCs w:val="32"/>
        </w:rPr>
        <w:t xml:space="preserve"> of account auditor totally as 2</w:t>
      </w:r>
      <w:r w:rsidRPr="00B72E72">
        <w:rPr>
          <w:rFonts w:ascii="Angsana New" w:hAnsi="Angsana New" w:cs="Angsana New"/>
          <w:sz w:val="32"/>
          <w:szCs w:val="32"/>
        </w:rPr>
        <w:t>,</w:t>
      </w:r>
      <w:r>
        <w:rPr>
          <w:rFonts w:ascii="Angsana New" w:hAnsi="Angsana New" w:cs="Angsana New"/>
          <w:sz w:val="32"/>
          <w:szCs w:val="32"/>
        </w:rPr>
        <w:t>320</w:t>
      </w:r>
      <w:r w:rsidRPr="00B72E72">
        <w:rPr>
          <w:rFonts w:ascii="Angsana New" w:hAnsi="Angsana New" w:cs="Angsana New"/>
          <w:sz w:val="32"/>
          <w:szCs w:val="32"/>
        </w:rPr>
        <w:t>,000.- Baht with the following detail:</w:t>
      </w:r>
    </w:p>
    <w:p w:rsidR="00F13E58" w:rsidRPr="00B72E72" w:rsidRDefault="00F13E58" w:rsidP="00F13E58">
      <w:pPr>
        <w:pStyle w:val="Body"/>
        <w:ind w:left="850" w:hanging="567"/>
        <w:rPr>
          <w:rFonts w:ascii="Angsana New" w:hAnsi="Angsana New" w:cs="Angsana New"/>
          <w:sz w:val="32"/>
          <w:szCs w:val="32"/>
        </w:rPr>
      </w:pPr>
      <w:r>
        <w:rPr>
          <w:rFonts w:ascii="Angsana New" w:hAnsi="Angsana New" w:cs="Angsana New"/>
          <w:sz w:val="32"/>
          <w:szCs w:val="32"/>
        </w:rPr>
        <w:tab/>
        <w:t xml:space="preserve">1. Annual audit fee </w:t>
      </w:r>
      <w:r w:rsidR="0010620A">
        <w:rPr>
          <w:rFonts w:ascii="Angsana New" w:hAnsi="Angsana New" w:cs="Angsana New"/>
          <w:sz w:val="32"/>
          <w:szCs w:val="32"/>
        </w:rPr>
        <w:tab/>
      </w:r>
      <w:r w:rsidR="0010620A">
        <w:rPr>
          <w:rFonts w:ascii="Angsana New" w:hAnsi="Angsana New" w:cs="Angsana New"/>
          <w:sz w:val="32"/>
          <w:szCs w:val="32"/>
        </w:rPr>
        <w:tab/>
      </w:r>
      <w:r w:rsidR="0010620A">
        <w:rPr>
          <w:rFonts w:ascii="Angsana New" w:hAnsi="Angsana New" w:cs="Angsana New"/>
          <w:sz w:val="32"/>
          <w:szCs w:val="32"/>
        </w:rPr>
        <w:tab/>
      </w:r>
      <w:r w:rsidR="003A4E2F">
        <w:rPr>
          <w:rFonts w:ascii="Angsana New" w:hAnsi="Angsana New" w:cs="Angsana New"/>
          <w:sz w:val="32"/>
          <w:szCs w:val="32"/>
        </w:rPr>
        <w:tab/>
      </w:r>
      <w:r w:rsidR="003A4E2F">
        <w:rPr>
          <w:rFonts w:ascii="Angsana New" w:hAnsi="Angsana New" w:cs="Angsana New"/>
          <w:sz w:val="32"/>
          <w:szCs w:val="32"/>
        </w:rPr>
        <w:tab/>
      </w:r>
      <w:r>
        <w:rPr>
          <w:rFonts w:ascii="Angsana New" w:hAnsi="Angsana New" w:cs="Angsana New"/>
          <w:sz w:val="32"/>
          <w:szCs w:val="32"/>
        </w:rPr>
        <w:t>890</w:t>
      </w:r>
      <w:r w:rsidRPr="00B72E72">
        <w:rPr>
          <w:rFonts w:ascii="Angsana New" w:hAnsi="Angsana New" w:cs="Angsana New"/>
          <w:sz w:val="32"/>
          <w:szCs w:val="32"/>
        </w:rPr>
        <w:t>,000.- Baht</w:t>
      </w:r>
    </w:p>
    <w:p w:rsidR="00F13E58" w:rsidRPr="00B72E72" w:rsidRDefault="00F13E58" w:rsidP="00F13E58">
      <w:pPr>
        <w:pStyle w:val="Body"/>
        <w:ind w:left="850" w:hanging="567"/>
        <w:rPr>
          <w:rFonts w:ascii="Angsana New" w:hAnsi="Angsana New" w:cs="Angsana New"/>
          <w:sz w:val="32"/>
          <w:szCs w:val="32"/>
        </w:rPr>
      </w:pPr>
      <w:r w:rsidRPr="00B72E72">
        <w:rPr>
          <w:rFonts w:ascii="Angsana New" w:hAnsi="Angsana New" w:cs="Angsana New"/>
          <w:sz w:val="32"/>
          <w:szCs w:val="32"/>
        </w:rPr>
        <w:tab/>
      </w:r>
      <w:r>
        <w:rPr>
          <w:rFonts w:ascii="Angsana New" w:hAnsi="Angsana New" w:cs="Angsana New"/>
          <w:sz w:val="32"/>
          <w:szCs w:val="32"/>
        </w:rPr>
        <w:t xml:space="preserve">2. Three quarters accounting review </w:t>
      </w:r>
      <w:r w:rsidR="0010620A">
        <w:rPr>
          <w:rFonts w:ascii="Angsana New" w:hAnsi="Angsana New" w:cs="Angsana New"/>
          <w:sz w:val="32"/>
          <w:szCs w:val="32"/>
        </w:rPr>
        <w:tab/>
      </w:r>
      <w:r w:rsidR="003A4E2F">
        <w:rPr>
          <w:rFonts w:ascii="Angsana New" w:hAnsi="Angsana New" w:cs="Angsana New"/>
          <w:sz w:val="32"/>
          <w:szCs w:val="32"/>
        </w:rPr>
        <w:tab/>
      </w:r>
      <w:r w:rsidR="003A4E2F">
        <w:rPr>
          <w:rFonts w:ascii="Angsana New" w:hAnsi="Angsana New" w:cs="Angsana New"/>
          <w:sz w:val="32"/>
          <w:szCs w:val="32"/>
        </w:rPr>
        <w:tab/>
      </w:r>
      <w:r>
        <w:rPr>
          <w:rFonts w:ascii="Angsana New" w:hAnsi="Angsana New" w:cs="Angsana New"/>
          <w:sz w:val="32"/>
          <w:szCs w:val="32"/>
        </w:rPr>
        <w:t>510</w:t>
      </w:r>
      <w:r w:rsidRPr="00B72E72">
        <w:rPr>
          <w:rFonts w:ascii="Angsana New" w:hAnsi="Angsana New" w:cs="Angsana New"/>
          <w:sz w:val="32"/>
          <w:szCs w:val="32"/>
        </w:rPr>
        <w:t>,000.- Baht</w:t>
      </w:r>
    </w:p>
    <w:p w:rsidR="00F13E58" w:rsidRPr="00B72E72" w:rsidRDefault="00F13E58" w:rsidP="00F13E58">
      <w:pPr>
        <w:pStyle w:val="Body"/>
        <w:ind w:left="850" w:hanging="567"/>
        <w:rPr>
          <w:rFonts w:ascii="Angsana New" w:hAnsi="Angsana New" w:cs="Angsana New"/>
          <w:sz w:val="32"/>
          <w:szCs w:val="32"/>
        </w:rPr>
      </w:pPr>
      <w:r w:rsidRPr="00B72E72">
        <w:rPr>
          <w:rFonts w:ascii="Angsana New" w:hAnsi="Angsana New" w:cs="Angsana New"/>
          <w:sz w:val="32"/>
          <w:szCs w:val="32"/>
        </w:rPr>
        <w:tab/>
        <w:t xml:space="preserve">3. RBC transaction audit second quarter </w:t>
      </w:r>
      <w:r w:rsidR="0010620A">
        <w:rPr>
          <w:rFonts w:ascii="Angsana New" w:hAnsi="Angsana New" w:cs="Angsana New"/>
          <w:sz w:val="32"/>
          <w:szCs w:val="32"/>
        </w:rPr>
        <w:tab/>
      </w:r>
      <w:r w:rsidR="003A4E2F">
        <w:rPr>
          <w:rFonts w:ascii="Angsana New" w:hAnsi="Angsana New" w:cs="Angsana New"/>
          <w:sz w:val="32"/>
          <w:szCs w:val="32"/>
        </w:rPr>
        <w:tab/>
      </w:r>
      <w:r w:rsidR="003A4E2F">
        <w:rPr>
          <w:rFonts w:ascii="Angsana New" w:hAnsi="Angsana New" w:cs="Angsana New"/>
          <w:sz w:val="32"/>
          <w:szCs w:val="32"/>
        </w:rPr>
        <w:tab/>
      </w:r>
      <w:r w:rsidRPr="00B72E72">
        <w:rPr>
          <w:rFonts w:ascii="Angsana New" w:hAnsi="Angsana New" w:cs="Angsana New"/>
          <w:sz w:val="32"/>
          <w:szCs w:val="32"/>
        </w:rPr>
        <w:t>1</w:t>
      </w:r>
      <w:r>
        <w:rPr>
          <w:rFonts w:ascii="Angsana New" w:hAnsi="Angsana New" w:cs="Angsana New"/>
          <w:sz w:val="32"/>
          <w:szCs w:val="32"/>
        </w:rPr>
        <w:t>6</w:t>
      </w:r>
      <w:r w:rsidRPr="00B72E72">
        <w:rPr>
          <w:rFonts w:ascii="Angsana New" w:hAnsi="Angsana New" w:cs="Angsana New"/>
          <w:sz w:val="32"/>
          <w:szCs w:val="32"/>
        </w:rPr>
        <w:t>0,000.- Baht</w:t>
      </w:r>
    </w:p>
    <w:p w:rsidR="00F13E58" w:rsidRDefault="00F13E58" w:rsidP="00F13E58">
      <w:pPr>
        <w:pStyle w:val="Body"/>
        <w:ind w:left="850" w:hanging="567"/>
        <w:rPr>
          <w:rFonts w:ascii="Angsana New" w:hAnsi="Angsana New" w:cs="Angsana New"/>
          <w:sz w:val="32"/>
          <w:szCs w:val="32"/>
          <w:cs/>
          <w:lang w:bidi="th-TH"/>
        </w:rPr>
      </w:pPr>
      <w:r w:rsidRPr="00B72E72">
        <w:rPr>
          <w:rFonts w:ascii="Angsana New" w:hAnsi="Angsana New" w:cs="Angsana New"/>
          <w:sz w:val="32"/>
          <w:szCs w:val="32"/>
        </w:rPr>
        <w:tab/>
        <w:t xml:space="preserve">4. Annual RBC report review fee </w:t>
      </w:r>
      <w:r>
        <w:rPr>
          <w:rFonts w:ascii="Angsana New" w:hAnsi="Angsana New" w:cs="Angsana New"/>
          <w:sz w:val="32"/>
          <w:szCs w:val="32"/>
        </w:rPr>
        <w:t xml:space="preserve"> </w:t>
      </w:r>
      <w:r w:rsidR="0010620A">
        <w:rPr>
          <w:rFonts w:ascii="Angsana New" w:hAnsi="Angsana New" w:cs="Angsana New"/>
          <w:sz w:val="32"/>
          <w:szCs w:val="32"/>
        </w:rPr>
        <w:tab/>
      </w:r>
      <w:r w:rsidR="003A4E2F">
        <w:rPr>
          <w:rFonts w:ascii="Angsana New" w:hAnsi="Angsana New" w:cs="Angsana New"/>
          <w:sz w:val="32"/>
          <w:szCs w:val="32"/>
        </w:rPr>
        <w:tab/>
      </w:r>
      <w:r w:rsidR="003A4E2F">
        <w:rPr>
          <w:rFonts w:ascii="Angsana New" w:hAnsi="Angsana New" w:cs="Angsana New"/>
          <w:sz w:val="32"/>
          <w:szCs w:val="32"/>
        </w:rPr>
        <w:tab/>
      </w:r>
      <w:r w:rsidRPr="00B72E72">
        <w:rPr>
          <w:rFonts w:ascii="Angsana New" w:hAnsi="Angsana New" w:cs="Angsana New"/>
          <w:sz w:val="32"/>
          <w:szCs w:val="32"/>
        </w:rPr>
        <w:t>3</w:t>
      </w:r>
      <w:r>
        <w:rPr>
          <w:rFonts w:ascii="Angsana New" w:hAnsi="Angsana New" w:cs="Angsana New"/>
          <w:sz w:val="32"/>
          <w:szCs w:val="32"/>
        </w:rPr>
        <w:t>7</w:t>
      </w:r>
      <w:r w:rsidRPr="00B72E72">
        <w:rPr>
          <w:rFonts w:ascii="Angsana New" w:hAnsi="Angsana New" w:cs="Angsana New"/>
          <w:sz w:val="32"/>
          <w:szCs w:val="32"/>
        </w:rPr>
        <w:t>0,000.- Baht</w:t>
      </w:r>
    </w:p>
    <w:p w:rsidR="00F13E58" w:rsidRDefault="00F13E58" w:rsidP="00F13E58">
      <w:pPr>
        <w:pStyle w:val="Body"/>
        <w:ind w:left="850" w:hanging="567"/>
        <w:rPr>
          <w:rFonts w:ascii="Angsana New" w:hAnsi="Angsana New" w:cs="Angsana New"/>
          <w:sz w:val="32"/>
          <w:szCs w:val="32"/>
        </w:rPr>
      </w:pPr>
      <w:r>
        <w:rPr>
          <w:rFonts w:ascii="Angsana New" w:hAnsi="Angsana New" w:cs="Angsana New"/>
          <w:sz w:val="32"/>
          <w:szCs w:val="32"/>
        </w:rPr>
        <w:tab/>
      </w:r>
      <w:r w:rsidRPr="007A7714">
        <w:rPr>
          <w:rFonts w:ascii="Angsana New" w:hAnsi="Angsana New" w:cs="Angsana New"/>
          <w:sz w:val="32"/>
          <w:szCs w:val="32"/>
        </w:rPr>
        <w:t xml:space="preserve">5. Review and </w:t>
      </w:r>
      <w:r w:rsidR="003A4E2F">
        <w:rPr>
          <w:rFonts w:ascii="Angsana New" w:hAnsi="Angsana New" w:cs="Angsana New"/>
          <w:sz w:val="32"/>
          <w:szCs w:val="32"/>
        </w:rPr>
        <w:t>consolidated</w:t>
      </w:r>
      <w:r w:rsidR="003A4E2F" w:rsidRPr="007A7714">
        <w:rPr>
          <w:rFonts w:ascii="Angsana New" w:hAnsi="Angsana New" w:cs="Angsana New"/>
          <w:sz w:val="32"/>
          <w:szCs w:val="32"/>
        </w:rPr>
        <w:t xml:space="preserve"> </w:t>
      </w:r>
      <w:r w:rsidRPr="007A7714">
        <w:rPr>
          <w:rFonts w:ascii="Angsana New" w:hAnsi="Angsana New" w:cs="Angsana New"/>
          <w:sz w:val="32"/>
          <w:szCs w:val="32"/>
        </w:rPr>
        <w:t xml:space="preserve">financial statement audit  </w:t>
      </w:r>
      <w:r w:rsidR="003A4E2F">
        <w:rPr>
          <w:rFonts w:ascii="Angsana New" w:hAnsi="Angsana New" w:cs="Angsana New"/>
          <w:sz w:val="32"/>
          <w:szCs w:val="32"/>
        </w:rPr>
        <w:tab/>
      </w:r>
      <w:r w:rsidRPr="007A7714">
        <w:rPr>
          <w:rFonts w:ascii="Angsana New" w:hAnsi="Angsana New" w:cs="Angsana New"/>
          <w:sz w:val="32"/>
          <w:szCs w:val="32"/>
        </w:rPr>
        <w:t>320,0000.- Baht</w:t>
      </w:r>
      <w:r w:rsidRPr="006A6F8D">
        <w:rPr>
          <w:rFonts w:ascii="Angsana New" w:hAnsi="Angsana New" w:cs="Angsana New"/>
          <w:sz w:val="32"/>
          <w:szCs w:val="32"/>
        </w:rPr>
        <w:t xml:space="preserve"> </w:t>
      </w:r>
    </w:p>
    <w:p w:rsidR="00F13E58" w:rsidRDefault="00F13E58" w:rsidP="00F13E58">
      <w:pPr>
        <w:pStyle w:val="Body"/>
        <w:ind w:left="850" w:hanging="130"/>
        <w:rPr>
          <w:rFonts w:ascii="Angsana New" w:hAnsi="Angsana New" w:cs="Angsana New"/>
          <w:sz w:val="32"/>
          <w:szCs w:val="32"/>
        </w:rPr>
      </w:pPr>
      <w:r>
        <w:rPr>
          <w:rFonts w:ascii="Angsana New" w:hAnsi="Angsana New" w:cs="Angsana New"/>
          <w:sz w:val="32"/>
          <w:szCs w:val="32"/>
        </w:rPr>
        <w:t xml:space="preserve">   6. Other review </w:t>
      </w:r>
      <w:r w:rsidR="0010620A">
        <w:rPr>
          <w:rFonts w:ascii="Angsana New" w:hAnsi="Angsana New" w:cs="Angsana New"/>
          <w:sz w:val="32"/>
          <w:szCs w:val="32"/>
        </w:rPr>
        <w:tab/>
      </w:r>
      <w:r w:rsidR="0010620A">
        <w:rPr>
          <w:rFonts w:ascii="Angsana New" w:hAnsi="Angsana New" w:cs="Angsana New"/>
          <w:sz w:val="32"/>
          <w:szCs w:val="32"/>
        </w:rPr>
        <w:tab/>
      </w:r>
      <w:r w:rsidR="0010620A">
        <w:rPr>
          <w:rFonts w:ascii="Angsana New" w:hAnsi="Angsana New" w:cs="Angsana New"/>
          <w:sz w:val="32"/>
          <w:szCs w:val="32"/>
        </w:rPr>
        <w:tab/>
        <w:t xml:space="preserve">   </w:t>
      </w:r>
      <w:r w:rsidR="003A4E2F">
        <w:rPr>
          <w:rFonts w:ascii="Angsana New" w:hAnsi="Angsana New" w:cs="Angsana New"/>
          <w:sz w:val="32"/>
          <w:szCs w:val="32"/>
        </w:rPr>
        <w:tab/>
      </w:r>
      <w:r w:rsidR="003A4E2F">
        <w:rPr>
          <w:rFonts w:ascii="Angsana New" w:hAnsi="Angsana New" w:cs="Angsana New"/>
          <w:sz w:val="32"/>
          <w:szCs w:val="32"/>
        </w:rPr>
        <w:tab/>
      </w:r>
      <w:r>
        <w:rPr>
          <w:rFonts w:ascii="Angsana New" w:hAnsi="Angsana New" w:cs="Angsana New"/>
          <w:sz w:val="32"/>
          <w:szCs w:val="32"/>
        </w:rPr>
        <w:t>70,000.- Baht</w:t>
      </w:r>
    </w:p>
    <w:p w:rsidR="00F13E58" w:rsidRPr="006A6F8D" w:rsidRDefault="00F13E58" w:rsidP="00F13E58">
      <w:pPr>
        <w:pStyle w:val="Body"/>
        <w:rPr>
          <w:rFonts w:ascii="Angsana New" w:hAnsi="Angsana New" w:cs="Angsana New"/>
          <w:sz w:val="32"/>
          <w:szCs w:val="32"/>
        </w:rPr>
      </w:pPr>
    </w:p>
    <w:p w:rsidR="00F13E58" w:rsidRDefault="00F13E58" w:rsidP="00F13E58">
      <w:pPr>
        <w:spacing w:after="0" w:line="240" w:lineRule="auto"/>
        <w:rPr>
          <w:rFonts w:ascii="Angsana New" w:eastAsia="Angsana New" w:hAnsi="Angsana New" w:cs="Angsana New"/>
          <w:sz w:val="32"/>
          <w:szCs w:val="32"/>
        </w:rPr>
      </w:pPr>
      <w:r w:rsidRPr="006A6F8D">
        <w:rPr>
          <w:rFonts w:ascii="Angsana New" w:eastAsia="Angsana New" w:hAnsi="Angsana New" w:cs="Angsana New"/>
          <w:b/>
          <w:bCs/>
          <w:sz w:val="32"/>
          <w:szCs w:val="32"/>
        </w:rPr>
        <w:t>Compliance with good corporate governance policy</w:t>
      </w:r>
      <w:r>
        <w:rPr>
          <w:rFonts w:ascii="Angsana New" w:eastAsia="Angsana New" w:hAnsi="Angsana New" w:cs="Angsana New"/>
          <w:sz w:val="32"/>
          <w:szCs w:val="32"/>
        </w:rPr>
        <w:t xml:space="preserve"> </w:t>
      </w:r>
    </w:p>
    <w:p w:rsidR="00F13E58" w:rsidRDefault="00F13E58" w:rsidP="00F13E58">
      <w:pPr>
        <w:spacing w:after="0" w:line="240" w:lineRule="auto"/>
      </w:pPr>
      <w:r>
        <w:rPr>
          <w:rFonts w:ascii="Angsana New" w:eastAsia="Angsana New" w:hAnsi="Angsana New" w:cs="Angsana New"/>
          <w:sz w:val="32"/>
          <w:szCs w:val="32"/>
        </w:rPr>
        <w:t xml:space="preserve">The company has complied with policies and guidelines specified in good corporate governance policy which details are published on the company website </w:t>
      </w:r>
      <w:hyperlink r:id="rId14" w:history="1">
        <w:r w:rsidRPr="00A25E60">
          <w:rPr>
            <w:rStyle w:val="Hyperlink"/>
            <w:rFonts w:ascii="Angsana New" w:eastAsia="Angsana New" w:hAnsi="Angsana New" w:cs="Angsana New"/>
            <w:sz w:val="32"/>
            <w:szCs w:val="32"/>
          </w:rPr>
          <w:t>www.thaivivat.co.th</w:t>
        </w:r>
      </w:hyperlink>
    </w:p>
    <w:p w:rsidR="00F13E58" w:rsidRDefault="00F13E58" w:rsidP="00F13E58">
      <w:pPr>
        <w:spacing w:after="0" w:line="240" w:lineRule="auto"/>
        <w:rPr>
          <w:rFonts w:ascii="Angsana New" w:eastAsia="Angsana New" w:hAnsi="Angsana New" w:cs="Angsana New"/>
          <w:sz w:val="32"/>
          <w:szCs w:val="32"/>
        </w:rPr>
      </w:pPr>
    </w:p>
    <w:p w:rsidR="00F13E58" w:rsidRPr="00067CBE" w:rsidRDefault="00F13E58" w:rsidP="00F13E58">
      <w:pPr>
        <w:spacing w:after="0" w:line="240" w:lineRule="auto"/>
        <w:rPr>
          <w:rFonts w:ascii="Angsana New" w:hAnsi="Angsana New" w:cs="Angsana New"/>
          <w:b/>
          <w:bCs/>
          <w:sz w:val="32"/>
          <w:szCs w:val="32"/>
          <w:u w:val="single"/>
        </w:rPr>
      </w:pPr>
      <w:r>
        <w:rPr>
          <w:rFonts w:ascii="Angsana New" w:hAnsi="Angsana New" w:cs="Angsana New"/>
          <w:b/>
          <w:bCs/>
          <w:sz w:val="32"/>
          <w:szCs w:val="32"/>
        </w:rPr>
        <w:t>7</w:t>
      </w:r>
      <w:r w:rsidRPr="005D793C">
        <w:rPr>
          <w:rFonts w:ascii="Angsana New" w:hAnsi="Angsana New" w:cs="Angsana New"/>
          <w:b/>
          <w:bCs/>
          <w:sz w:val="32"/>
          <w:szCs w:val="32"/>
        </w:rPr>
        <w:t xml:space="preserve">.  </w:t>
      </w:r>
      <w:r w:rsidRPr="00067CBE">
        <w:rPr>
          <w:rFonts w:ascii="Angsana New" w:hAnsi="Angsana New" w:cs="Angsana New"/>
          <w:b/>
          <w:bCs/>
          <w:sz w:val="32"/>
          <w:szCs w:val="32"/>
          <w:u w:val="single"/>
        </w:rPr>
        <w:t>Social Responsibility</w:t>
      </w:r>
    </w:p>
    <w:p w:rsidR="00F13E58"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b/>
        <w:t>Thaivivat Insurance Public Company Limited prepared this Corporate Social Responsibility Report for the year 2017 to reflect its policy, strategy, thinking process and its business operation in the capacity as a finance institution which contributed to the development of Thai society in terms of financial stability for Thai people and Thai business through insurance business transaction of the Company as well as the disclosure of its operating results to interested parties, not only in the financial aspect, but also in the aspect of social and environmental issues. The Company had the policy of running its business under the ethical principles and good business governance, taking into account the social and environmental responsibility at the distant and immediate level. It therefore plunged into the CSR-in-process and the CSR-after-process continually.</w:t>
      </w:r>
    </w:p>
    <w:p w:rsidR="00F13E58" w:rsidRPr="00067CBE" w:rsidRDefault="00F13E58" w:rsidP="00F13E58">
      <w:pPr>
        <w:spacing w:after="0" w:line="240" w:lineRule="auto"/>
        <w:jc w:val="both"/>
        <w:rPr>
          <w:rFonts w:ascii="Angsana New" w:hAnsi="Angsana New" w:cs="Angsana New"/>
          <w:b/>
          <w:bCs/>
          <w:sz w:val="32"/>
          <w:szCs w:val="32"/>
        </w:rPr>
      </w:pPr>
      <w:r w:rsidRPr="00067CBE">
        <w:rPr>
          <w:rFonts w:ascii="Angsana New" w:hAnsi="Angsana New" w:cs="Angsana New"/>
          <w:b/>
          <w:bCs/>
          <w:sz w:val="32"/>
          <w:szCs w:val="32"/>
        </w:rPr>
        <w:lastRenderedPageBreak/>
        <w:t>Guidance for Reporting</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b/>
        <w:t>This Report covered the operation in 2017. The information was compiled from its previous operations, particularly, centering on its operation at the head office, the principal office, to lay down the policy, strategies and the operations as a whole of the Company. Moreover, mentions were of the guidelines for development of the company and its personnel to be ready for the responsibility according to the mission assigned as well as the data in relation to its internal operations along the CSR line concerned.</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b/>
        <w:t xml:space="preserve">Thaivivat Insurance PCL was aware of its limitation and its readiness to declare the information in the Report. However, this report applied the guideline on preparing a report based on the corporate social responsibility of Stock Exchange of Thailand as a reference framework for consistency with the standard of a listed public company in the Stock Exchange of Thailand in which the Company was listed since 1991. </w:t>
      </w:r>
    </w:p>
    <w:p w:rsidR="00F13E58" w:rsidRPr="00067CBE" w:rsidRDefault="00F13E58" w:rsidP="00F13E58">
      <w:pPr>
        <w:spacing w:after="0" w:line="240" w:lineRule="auto"/>
        <w:rPr>
          <w:rFonts w:ascii="Angsana New" w:hAnsi="Angsana New" w:cs="Angsana New"/>
          <w:b/>
          <w:bCs/>
          <w:sz w:val="32"/>
          <w:szCs w:val="32"/>
        </w:rPr>
      </w:pPr>
      <w:r w:rsidRPr="00067CBE">
        <w:rPr>
          <w:rFonts w:ascii="Angsana New" w:hAnsi="Angsana New" w:cs="Angsana New"/>
          <w:b/>
          <w:bCs/>
          <w:sz w:val="32"/>
          <w:szCs w:val="32"/>
        </w:rPr>
        <w:t>Criteria for Reporting Content Selection</w:t>
      </w:r>
    </w:p>
    <w:p w:rsidR="00F13E58" w:rsidRPr="00067CBE" w:rsidRDefault="00F13E58" w:rsidP="00F13E58">
      <w:pPr>
        <w:spacing w:after="0" w:line="240" w:lineRule="auto"/>
        <w:rPr>
          <w:rFonts w:ascii="Angsana New" w:hAnsi="Angsana New" w:cs="Angsana New"/>
          <w:sz w:val="32"/>
          <w:szCs w:val="32"/>
        </w:rPr>
      </w:pPr>
      <w:r w:rsidRPr="00067CBE">
        <w:rPr>
          <w:rFonts w:ascii="Angsana New" w:hAnsi="Angsana New" w:cs="Angsana New"/>
          <w:sz w:val="32"/>
          <w:szCs w:val="32"/>
        </w:rPr>
        <w:tab/>
        <w:t>The Company had considered matters in relation to Corporate Social Responsibility (CSR) based on the nature of the Company’s business which is being the number one provider of non-life insurance service that is most widely trusted by the customers and determined corporate vision of offering stable security for Thai society. The Company’s corporate missions are as follow:</w:t>
      </w:r>
    </w:p>
    <w:p w:rsidR="00F13E58" w:rsidRPr="00067CBE" w:rsidRDefault="00F13E58" w:rsidP="00BC109C">
      <w:pPr>
        <w:pStyle w:val="ListParagraph"/>
        <w:numPr>
          <w:ilvl w:val="1"/>
          <w:numId w:val="38"/>
        </w:numPr>
        <w:spacing w:after="0" w:line="240" w:lineRule="auto"/>
        <w:ind w:left="1080"/>
        <w:jc w:val="both"/>
        <w:rPr>
          <w:rFonts w:ascii="Angsana New" w:hAnsi="Angsana New" w:cs="Angsana New"/>
          <w:sz w:val="32"/>
          <w:szCs w:val="32"/>
        </w:rPr>
      </w:pPr>
      <w:r w:rsidRPr="00067CBE">
        <w:rPr>
          <w:rFonts w:ascii="Angsana New" w:hAnsi="Angsana New" w:cs="Angsana New"/>
          <w:sz w:val="32"/>
          <w:szCs w:val="32"/>
        </w:rPr>
        <w:t xml:space="preserve">Development of the organization to strong financial standing and management based on good corporate governance. </w:t>
      </w:r>
    </w:p>
    <w:p w:rsidR="00F13E58" w:rsidRPr="00067CBE" w:rsidRDefault="00F13E58" w:rsidP="00BC109C">
      <w:pPr>
        <w:pStyle w:val="ListParagraph"/>
        <w:numPr>
          <w:ilvl w:val="1"/>
          <w:numId w:val="38"/>
        </w:numPr>
        <w:spacing w:after="0" w:line="240" w:lineRule="auto"/>
        <w:ind w:left="1080"/>
        <w:jc w:val="both"/>
        <w:rPr>
          <w:rFonts w:ascii="Angsana New" w:hAnsi="Angsana New" w:cs="Angsana New"/>
          <w:sz w:val="32"/>
          <w:szCs w:val="32"/>
        </w:rPr>
      </w:pPr>
      <w:r w:rsidRPr="00067CBE">
        <w:rPr>
          <w:rFonts w:ascii="Angsana New" w:hAnsi="Angsana New" w:cs="Angsana New"/>
          <w:sz w:val="32"/>
          <w:szCs w:val="32"/>
        </w:rPr>
        <w:t>Development of the products to be more cost-effective enabling the reduction of risks and alleviation of loss of the public appropriately.</w:t>
      </w:r>
    </w:p>
    <w:p w:rsidR="00F13E58" w:rsidRPr="00067CBE" w:rsidRDefault="00F13E58" w:rsidP="00BC109C">
      <w:pPr>
        <w:pStyle w:val="ListParagraph"/>
        <w:numPr>
          <w:ilvl w:val="1"/>
          <w:numId w:val="38"/>
        </w:numPr>
        <w:spacing w:after="0" w:line="240" w:lineRule="auto"/>
        <w:ind w:left="1080"/>
        <w:jc w:val="both"/>
        <w:rPr>
          <w:rFonts w:ascii="Angsana New" w:hAnsi="Angsana New" w:cs="Angsana New"/>
          <w:sz w:val="32"/>
          <w:szCs w:val="32"/>
        </w:rPr>
      </w:pPr>
      <w:r w:rsidRPr="00067CBE">
        <w:rPr>
          <w:rFonts w:ascii="Angsana New" w:hAnsi="Angsana New" w:cs="Angsana New"/>
          <w:sz w:val="32"/>
          <w:szCs w:val="32"/>
        </w:rPr>
        <w:t>Development of service to good standard, thus fairly enhancing the customer satisfaction and trading partners.</w:t>
      </w:r>
    </w:p>
    <w:p w:rsidR="00F13E58" w:rsidRPr="00067CBE" w:rsidRDefault="00F13E58" w:rsidP="00F13E58">
      <w:pPr>
        <w:pStyle w:val="ListParagraph"/>
        <w:spacing w:after="0" w:line="240" w:lineRule="auto"/>
        <w:ind w:left="2520"/>
        <w:jc w:val="both"/>
        <w:rPr>
          <w:rFonts w:ascii="Angsana New" w:hAnsi="Angsana New" w:cs="Angsana New"/>
          <w:sz w:val="32"/>
          <w:szCs w:val="32"/>
        </w:rPr>
      </w:pPr>
    </w:p>
    <w:p w:rsidR="00F13E58" w:rsidRPr="00067CBE" w:rsidRDefault="00F13E58" w:rsidP="00F13E58">
      <w:pPr>
        <w:pStyle w:val="NoSpacing"/>
        <w:ind w:firstLine="720"/>
        <w:rPr>
          <w:rFonts w:ascii="Angsana New" w:hAnsi="Angsana New"/>
          <w:sz w:val="32"/>
          <w:szCs w:val="32"/>
        </w:rPr>
      </w:pPr>
      <w:r w:rsidRPr="00067CBE">
        <w:rPr>
          <w:rFonts w:ascii="Angsana New" w:hAnsi="Angsana New"/>
          <w:sz w:val="32"/>
          <w:szCs w:val="32"/>
        </w:rPr>
        <w:t>All of which are the keys to steering corporate performance in relation to economic, social and environmental aspects in the direction that will help to ensure the mutual interests of the stakeholders at every level.</w:t>
      </w:r>
    </w:p>
    <w:p w:rsidR="00F13E58" w:rsidRPr="00067CBE" w:rsidRDefault="00F13E58" w:rsidP="00F13E58">
      <w:pPr>
        <w:pStyle w:val="NoSpacing"/>
        <w:ind w:firstLine="720"/>
        <w:rPr>
          <w:rFonts w:ascii="Angsana New" w:hAnsi="Angsana New"/>
          <w:sz w:val="32"/>
          <w:szCs w:val="32"/>
        </w:rPr>
      </w:pPr>
    </w:p>
    <w:p w:rsidR="0010620A" w:rsidRPr="00067CBE" w:rsidRDefault="00F13E58" w:rsidP="00C97C60">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Since </w:t>
      </w:r>
      <w:r w:rsidRPr="00067CBE">
        <w:rPr>
          <w:rFonts w:ascii="Angsana New" w:hAnsi="Angsana New" w:cs="Angsana New"/>
          <w:sz w:val="32"/>
          <w:szCs w:val="32"/>
          <w:rtl/>
          <w:cs/>
        </w:rPr>
        <w:t>2015</w:t>
      </w:r>
      <w:r w:rsidRPr="00067CBE">
        <w:rPr>
          <w:rFonts w:ascii="Angsana New" w:hAnsi="Angsana New" w:cs="Angsana New"/>
          <w:sz w:val="32"/>
          <w:szCs w:val="32"/>
        </w:rPr>
        <w:t>, the Company began to create mutual values in addition to the existing corporate vision and missions in order to instill common operational practice from theoretical to operational level to ensure consistency and concrete implementation of the defined corporate vision and missions. The Company also tried to promote personnel engagement to create a sense of unity within the organization. This includes:</w:t>
      </w:r>
    </w:p>
    <w:p w:rsidR="00F13E58" w:rsidRPr="00067CBE" w:rsidRDefault="00F13E58" w:rsidP="00F13E58">
      <w:pPr>
        <w:spacing w:after="0" w:line="240" w:lineRule="auto"/>
        <w:jc w:val="both"/>
        <w:rPr>
          <w:rFonts w:ascii="Angsana New" w:hAnsi="Angsana New" w:cs="Angsana New"/>
          <w:sz w:val="32"/>
          <w:szCs w:val="32"/>
        </w:rPr>
      </w:pPr>
    </w:p>
    <w:tbl>
      <w:tblPr>
        <w:tblStyle w:val="TableGrid"/>
        <w:tblW w:w="0" w:type="auto"/>
        <w:tblInd w:w="198" w:type="dxa"/>
        <w:tblLook w:val="04A0"/>
      </w:tblPr>
      <w:tblGrid>
        <w:gridCol w:w="4228"/>
        <w:gridCol w:w="4816"/>
      </w:tblGrid>
      <w:tr w:rsidR="00F13E58" w:rsidRPr="00871E39" w:rsidTr="00F13E58">
        <w:tc>
          <w:tcPr>
            <w:tcW w:w="4228" w:type="dxa"/>
          </w:tcPr>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Pr>
              <w:t xml:space="preserve">Trusted </w:t>
            </w:r>
            <w:r w:rsidRPr="00871E39">
              <w:rPr>
                <w:rFonts w:ascii="Angsana New" w:hAnsi="Angsana New"/>
                <w:szCs w:val="28"/>
              </w:rPr>
              <w:tab/>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Pr>
              <w:t xml:space="preserve">Upholding professionalism to build customer trust  </w:t>
            </w:r>
          </w:p>
        </w:tc>
        <w:tc>
          <w:tcPr>
            <w:tcW w:w="4816" w:type="dxa"/>
          </w:tcPr>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tl/>
                <w:cs/>
              </w:rPr>
              <w:t>1.</w:t>
            </w:r>
            <w:r w:rsidRPr="00871E39">
              <w:rPr>
                <w:rFonts w:ascii="Angsana New" w:hAnsi="Angsana New"/>
                <w:szCs w:val="28"/>
              </w:rPr>
              <w:t xml:space="preserve">Conduct business with fairness </w:t>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tl/>
                <w:cs/>
              </w:rPr>
              <w:t>2.</w:t>
            </w:r>
            <w:r w:rsidRPr="00871E39">
              <w:rPr>
                <w:rFonts w:ascii="Angsana New" w:hAnsi="Angsana New"/>
                <w:szCs w:val="28"/>
              </w:rPr>
              <w:t>Promote anti-corruptions</w:t>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tl/>
                <w:cs/>
              </w:rPr>
              <w:t>3.</w:t>
            </w:r>
            <w:r w:rsidRPr="00871E39">
              <w:rPr>
                <w:rFonts w:ascii="Angsana New" w:hAnsi="Angsana New"/>
                <w:szCs w:val="28"/>
              </w:rPr>
              <w:t>Disclosure of information and reports</w:t>
            </w:r>
          </w:p>
        </w:tc>
      </w:tr>
      <w:tr w:rsidR="00F13E58" w:rsidRPr="00871E39" w:rsidTr="00F13E58">
        <w:tc>
          <w:tcPr>
            <w:tcW w:w="4228" w:type="dxa"/>
          </w:tcPr>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Pr>
              <w:t xml:space="preserve">Progressive </w:t>
            </w:r>
            <w:r w:rsidRPr="00871E39">
              <w:rPr>
                <w:rFonts w:ascii="Angsana New" w:hAnsi="Angsana New"/>
                <w:szCs w:val="28"/>
              </w:rPr>
              <w:tab/>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Pr>
              <w:t>Continuously develop products and services to address every consumer demand</w:t>
            </w:r>
          </w:p>
        </w:tc>
        <w:tc>
          <w:tcPr>
            <w:tcW w:w="4816" w:type="dxa"/>
            <w:vMerge w:val="restart"/>
          </w:tcPr>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tl/>
                <w:cs/>
              </w:rPr>
              <w:t>4.</w:t>
            </w:r>
            <w:r w:rsidRPr="00871E39">
              <w:rPr>
                <w:rFonts w:ascii="Angsana New" w:hAnsi="Angsana New"/>
                <w:szCs w:val="28"/>
              </w:rPr>
              <w:t xml:space="preserve">Responsibility toward consumer </w:t>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tl/>
                <w:cs/>
              </w:rPr>
              <w:t>5.</w:t>
            </w:r>
            <w:r w:rsidRPr="00871E39">
              <w:rPr>
                <w:rFonts w:ascii="Angsana New" w:hAnsi="Angsana New"/>
                <w:szCs w:val="28"/>
              </w:rPr>
              <w:t>Develop products and services that will help to uplift the quality of life and society</w:t>
            </w:r>
          </w:p>
        </w:tc>
      </w:tr>
      <w:tr w:rsidR="00F13E58" w:rsidRPr="00871E39" w:rsidTr="00F13E58">
        <w:tc>
          <w:tcPr>
            <w:tcW w:w="4228" w:type="dxa"/>
          </w:tcPr>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Pr>
              <w:t>Innovative</w:t>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Pr>
              <w:t>Using latest innovation to deliver service excellence</w:t>
            </w:r>
          </w:p>
        </w:tc>
        <w:tc>
          <w:tcPr>
            <w:tcW w:w="4816" w:type="dxa"/>
            <w:vMerge/>
          </w:tcPr>
          <w:p w:rsidR="00F13E58" w:rsidRPr="00871E39" w:rsidRDefault="00F13E58" w:rsidP="0010620A">
            <w:pPr>
              <w:pStyle w:val="NoSpacing"/>
              <w:spacing w:line="280" w:lineRule="exact"/>
              <w:rPr>
                <w:rFonts w:ascii="Angsana New" w:hAnsi="Angsana New"/>
                <w:szCs w:val="28"/>
              </w:rPr>
            </w:pPr>
          </w:p>
        </w:tc>
      </w:tr>
      <w:tr w:rsidR="00F13E58" w:rsidRPr="00871E39" w:rsidTr="00F13E58">
        <w:tc>
          <w:tcPr>
            <w:tcW w:w="4228" w:type="dxa"/>
          </w:tcPr>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Pr>
              <w:t>Togetherness</w:t>
            </w:r>
            <w:r w:rsidRPr="00871E39">
              <w:rPr>
                <w:rFonts w:ascii="Angsana New" w:hAnsi="Angsana New"/>
                <w:szCs w:val="28"/>
              </w:rPr>
              <w:tab/>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Pr>
              <w:t>Demonstrate compassion and care for others as if they were part of the family</w:t>
            </w:r>
          </w:p>
        </w:tc>
        <w:tc>
          <w:tcPr>
            <w:tcW w:w="4816" w:type="dxa"/>
          </w:tcPr>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tl/>
                <w:cs/>
              </w:rPr>
              <w:t>6.</w:t>
            </w:r>
            <w:r w:rsidRPr="00871E39">
              <w:rPr>
                <w:rFonts w:ascii="Angsana New" w:hAnsi="Angsana New"/>
                <w:szCs w:val="28"/>
              </w:rPr>
              <w:t xml:space="preserve">Personnel Benefits </w:t>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tl/>
                <w:cs/>
              </w:rPr>
              <w:t>7.</w:t>
            </w:r>
            <w:r w:rsidRPr="00871E39">
              <w:rPr>
                <w:rFonts w:ascii="Angsana New" w:hAnsi="Angsana New"/>
                <w:szCs w:val="28"/>
              </w:rPr>
              <w:t xml:space="preserve">Carry out community and social development </w:t>
            </w:r>
          </w:p>
          <w:p w:rsidR="00F13E58" w:rsidRPr="00871E39" w:rsidRDefault="00F13E58" w:rsidP="0010620A">
            <w:pPr>
              <w:pStyle w:val="NoSpacing"/>
              <w:spacing w:line="280" w:lineRule="exact"/>
              <w:rPr>
                <w:rFonts w:ascii="Angsana New" w:hAnsi="Angsana New"/>
                <w:szCs w:val="28"/>
              </w:rPr>
            </w:pPr>
            <w:r w:rsidRPr="00871E39">
              <w:rPr>
                <w:rFonts w:ascii="Angsana New" w:hAnsi="Angsana New"/>
                <w:szCs w:val="28"/>
                <w:rtl/>
                <w:cs/>
              </w:rPr>
              <w:t>8.</w:t>
            </w:r>
            <w:r w:rsidRPr="00871E39">
              <w:rPr>
                <w:rFonts w:ascii="Angsana New" w:hAnsi="Angsana New"/>
                <w:szCs w:val="28"/>
              </w:rPr>
              <w:t>Conduct environmental management</w:t>
            </w:r>
          </w:p>
        </w:tc>
      </w:tr>
    </w:tbl>
    <w:p w:rsidR="0010620A" w:rsidRDefault="0010620A" w:rsidP="00F13E58">
      <w:pPr>
        <w:pStyle w:val="NoSpacing"/>
        <w:rPr>
          <w:rFonts w:ascii="Angsana New" w:hAnsi="Angsana New"/>
          <w:sz w:val="32"/>
          <w:szCs w:val="32"/>
        </w:rPr>
      </w:pPr>
    </w:p>
    <w:p w:rsidR="00F13E58" w:rsidRPr="00067CBE" w:rsidRDefault="00F13E58" w:rsidP="00F13E58">
      <w:pPr>
        <w:pStyle w:val="NoSpacing"/>
        <w:rPr>
          <w:rFonts w:ascii="Angsana New" w:hAnsi="Angsana New"/>
          <w:sz w:val="32"/>
          <w:szCs w:val="32"/>
        </w:rPr>
      </w:pPr>
      <w:r w:rsidRPr="00067CBE">
        <w:rPr>
          <w:rFonts w:ascii="Angsana New" w:hAnsi="Angsana New"/>
          <w:sz w:val="32"/>
          <w:szCs w:val="32"/>
        </w:rPr>
        <w:t>In order to categorize the level of importance of each CSR aspect, the Company had also taken into account the opinions of the stakeholders.</w:t>
      </w:r>
    </w:p>
    <w:p w:rsidR="00F13E58" w:rsidRPr="00067CBE" w:rsidRDefault="00F13E58" w:rsidP="00F13E58">
      <w:pPr>
        <w:pStyle w:val="NoSpacing"/>
        <w:rPr>
          <w:rFonts w:ascii="Angsana New" w:hAnsi="Angsana New"/>
          <w:sz w:val="32"/>
          <w:szCs w:val="32"/>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
        <w:gridCol w:w="826"/>
        <w:gridCol w:w="3584"/>
        <w:gridCol w:w="4770"/>
      </w:tblGrid>
      <w:tr w:rsidR="00F13E58" w:rsidRPr="005801EE" w:rsidTr="00F13E58">
        <w:tc>
          <w:tcPr>
            <w:tcW w:w="558" w:type="dxa"/>
            <w:vMerge w:val="restart"/>
            <w:shd w:val="clear" w:color="auto" w:fill="EAF1DD" w:themeFill="accent3" w:themeFillTint="33"/>
            <w:textDirection w:val="btLr"/>
          </w:tcPr>
          <w:p w:rsidR="00F13E58" w:rsidRPr="005801EE" w:rsidRDefault="00F13E58" w:rsidP="0010620A">
            <w:pPr>
              <w:pStyle w:val="NoSpacing"/>
              <w:spacing w:line="280" w:lineRule="exact"/>
              <w:ind w:right="113"/>
              <w:jc w:val="center"/>
              <w:rPr>
                <w:rFonts w:asciiTheme="majorBidi" w:hAnsiTheme="majorBidi" w:cstheme="majorBidi"/>
                <w:sz w:val="32"/>
                <w:szCs w:val="32"/>
              </w:rPr>
            </w:pPr>
            <w:r w:rsidRPr="005801EE">
              <w:rPr>
                <w:rFonts w:asciiTheme="majorBidi" w:hAnsiTheme="majorBidi" w:cstheme="majorBidi"/>
                <w:sz w:val="32"/>
                <w:szCs w:val="32"/>
              </w:rPr>
              <w:t xml:space="preserve">Important for interested persons </w:t>
            </w:r>
          </w:p>
        </w:tc>
        <w:tc>
          <w:tcPr>
            <w:tcW w:w="826" w:type="dxa"/>
            <w:tcBorders>
              <w:right w:val="single" w:sz="2" w:space="0" w:color="auto"/>
            </w:tcBorders>
            <w:shd w:val="clear" w:color="auto" w:fill="E2BDCA"/>
          </w:tcPr>
          <w:p w:rsidR="00F13E58" w:rsidRPr="005801EE" w:rsidRDefault="00F13E58" w:rsidP="0010620A">
            <w:pPr>
              <w:pStyle w:val="NoSpacing"/>
              <w:spacing w:line="280" w:lineRule="exact"/>
              <w:rPr>
                <w:rFonts w:asciiTheme="majorBidi" w:hAnsiTheme="majorBidi" w:cstheme="majorBidi"/>
                <w:sz w:val="32"/>
                <w:szCs w:val="32"/>
              </w:rPr>
            </w:pPr>
          </w:p>
          <w:p w:rsidR="00F13E58" w:rsidRPr="005801EE" w:rsidRDefault="00F13E58" w:rsidP="0010620A">
            <w:pPr>
              <w:pStyle w:val="NoSpacing"/>
              <w:spacing w:line="280" w:lineRule="exact"/>
              <w:jc w:val="center"/>
              <w:rPr>
                <w:rFonts w:asciiTheme="majorBidi" w:hAnsiTheme="majorBidi" w:cstheme="majorBidi"/>
                <w:sz w:val="32"/>
                <w:szCs w:val="32"/>
              </w:rPr>
            </w:pPr>
            <w:r w:rsidRPr="005801EE">
              <w:rPr>
                <w:rFonts w:asciiTheme="majorBidi" w:hAnsiTheme="majorBidi" w:cstheme="majorBidi"/>
                <w:sz w:val="32"/>
                <w:szCs w:val="32"/>
              </w:rPr>
              <w:t xml:space="preserve">Very important </w:t>
            </w:r>
          </w:p>
        </w:tc>
        <w:tc>
          <w:tcPr>
            <w:tcW w:w="3584" w:type="dxa"/>
            <w:tcBorders>
              <w:left w:val="single" w:sz="2" w:space="0" w:color="auto"/>
            </w:tcBorders>
            <w:shd w:val="clear" w:color="auto" w:fill="auto"/>
          </w:tcPr>
          <w:p w:rsidR="00F13E58" w:rsidRDefault="00F13E58" w:rsidP="0010620A">
            <w:pPr>
              <w:pStyle w:val="NoSpacing"/>
              <w:spacing w:line="280" w:lineRule="exact"/>
              <w:rPr>
                <w:rFonts w:asciiTheme="majorBidi" w:hAnsiTheme="majorBidi" w:cstheme="majorBidi"/>
                <w:sz w:val="32"/>
                <w:szCs w:val="32"/>
              </w:rPr>
            </w:pPr>
          </w:p>
          <w:p w:rsidR="00F13E58"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Social and community development</w:t>
            </w:r>
          </w:p>
          <w:p w:rsidR="00F13E58" w:rsidRPr="005801EE" w:rsidRDefault="00F13E58" w:rsidP="0010620A">
            <w:pPr>
              <w:pStyle w:val="NoSpacing"/>
              <w:spacing w:line="280" w:lineRule="exact"/>
              <w:rPr>
                <w:rFonts w:asciiTheme="majorBidi" w:hAnsiTheme="majorBidi" w:cstheme="majorBidi"/>
                <w:sz w:val="32"/>
                <w:szCs w:val="32"/>
              </w:rPr>
            </w:pP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Respect for human right</w:t>
            </w:r>
          </w:p>
        </w:tc>
        <w:tc>
          <w:tcPr>
            <w:tcW w:w="4770" w:type="dxa"/>
            <w:shd w:val="clear" w:color="auto" w:fill="auto"/>
          </w:tcPr>
          <w:p w:rsidR="00F13E58" w:rsidRPr="005801EE" w:rsidRDefault="00F13E58" w:rsidP="0010620A">
            <w:pPr>
              <w:pStyle w:val="NoSpacing"/>
              <w:spacing w:line="280" w:lineRule="exact"/>
              <w:rPr>
                <w:rFonts w:asciiTheme="majorBidi" w:hAnsiTheme="majorBidi" w:cstheme="majorBidi"/>
                <w:sz w:val="32"/>
                <w:szCs w:val="32"/>
              </w:rPr>
            </w:pP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Responsible to consumers (production and service)</w:t>
            </w:r>
          </w:p>
          <w:p w:rsidR="00F13E58" w:rsidRPr="005801EE" w:rsidRDefault="00F13E58" w:rsidP="0010620A">
            <w:pPr>
              <w:pStyle w:val="NoSpacing"/>
              <w:spacing w:line="280" w:lineRule="exact"/>
              <w:rPr>
                <w:rFonts w:asciiTheme="majorBidi" w:hAnsiTheme="majorBidi" w:cstheme="majorBidi"/>
                <w:sz w:val="32"/>
                <w:szCs w:val="32"/>
              </w:rPr>
            </w:pP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Operate business with fairness</w:t>
            </w:r>
          </w:p>
          <w:p w:rsidR="00F13E58" w:rsidRPr="005801EE" w:rsidRDefault="00F13E58" w:rsidP="0010620A">
            <w:pPr>
              <w:pStyle w:val="NoSpacing"/>
              <w:spacing w:line="280" w:lineRule="exact"/>
              <w:rPr>
                <w:rFonts w:asciiTheme="majorBidi" w:hAnsiTheme="majorBidi" w:cstheme="majorBidi"/>
                <w:sz w:val="32"/>
                <w:szCs w:val="32"/>
              </w:rPr>
            </w:pP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Anti-fraud</w:t>
            </w:r>
          </w:p>
          <w:p w:rsidR="00F13E58" w:rsidRPr="005801EE" w:rsidRDefault="00F13E58" w:rsidP="0010620A">
            <w:pPr>
              <w:pStyle w:val="NoSpacing"/>
              <w:spacing w:line="280" w:lineRule="exact"/>
              <w:rPr>
                <w:rFonts w:asciiTheme="majorBidi" w:hAnsiTheme="majorBidi" w:cstheme="majorBidi"/>
                <w:sz w:val="32"/>
                <w:szCs w:val="32"/>
              </w:rPr>
            </w:pP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Disclosure of information and report</w:t>
            </w:r>
          </w:p>
        </w:tc>
      </w:tr>
      <w:tr w:rsidR="00F13E58" w:rsidRPr="005801EE" w:rsidTr="00F13E58">
        <w:trPr>
          <w:trHeight w:val="1034"/>
        </w:trPr>
        <w:tc>
          <w:tcPr>
            <w:tcW w:w="558" w:type="dxa"/>
            <w:vMerge/>
            <w:shd w:val="clear" w:color="auto" w:fill="EAF1DD" w:themeFill="accent3" w:themeFillTint="33"/>
          </w:tcPr>
          <w:p w:rsidR="00F13E58" w:rsidRPr="005801EE" w:rsidRDefault="00F13E58" w:rsidP="0010620A">
            <w:pPr>
              <w:pStyle w:val="NoSpacing"/>
              <w:spacing w:line="280" w:lineRule="exact"/>
              <w:rPr>
                <w:rFonts w:asciiTheme="majorBidi" w:hAnsiTheme="majorBidi" w:cstheme="majorBidi"/>
                <w:sz w:val="32"/>
                <w:szCs w:val="32"/>
              </w:rPr>
            </w:pPr>
          </w:p>
        </w:tc>
        <w:tc>
          <w:tcPr>
            <w:tcW w:w="826" w:type="dxa"/>
            <w:tcBorders>
              <w:bottom w:val="nil"/>
              <w:right w:val="single" w:sz="2" w:space="0" w:color="auto"/>
            </w:tcBorders>
            <w:shd w:val="clear" w:color="auto" w:fill="FDF59D"/>
          </w:tcPr>
          <w:p w:rsidR="00F13E58" w:rsidRPr="005801EE" w:rsidRDefault="00F13E58" w:rsidP="0010620A">
            <w:pPr>
              <w:pStyle w:val="NoSpacing"/>
              <w:spacing w:line="280" w:lineRule="exact"/>
              <w:rPr>
                <w:rFonts w:asciiTheme="majorBidi" w:hAnsiTheme="majorBidi" w:cstheme="majorBidi"/>
                <w:sz w:val="32"/>
                <w:szCs w:val="32"/>
              </w:rPr>
            </w:pPr>
          </w:p>
          <w:p w:rsidR="00F13E58" w:rsidRPr="005801EE" w:rsidRDefault="00F13E58" w:rsidP="0010620A">
            <w:pPr>
              <w:pStyle w:val="NoSpacing"/>
              <w:spacing w:line="280" w:lineRule="exact"/>
              <w:jc w:val="center"/>
              <w:rPr>
                <w:rFonts w:asciiTheme="majorBidi" w:hAnsiTheme="majorBidi" w:cstheme="majorBidi"/>
                <w:sz w:val="32"/>
                <w:szCs w:val="32"/>
              </w:rPr>
            </w:pPr>
            <w:r w:rsidRPr="005801EE">
              <w:rPr>
                <w:rFonts w:asciiTheme="majorBidi" w:hAnsiTheme="majorBidi" w:cstheme="majorBidi"/>
                <w:sz w:val="32"/>
                <w:szCs w:val="32"/>
              </w:rPr>
              <w:t>Important</w:t>
            </w:r>
          </w:p>
        </w:tc>
        <w:tc>
          <w:tcPr>
            <w:tcW w:w="3584" w:type="dxa"/>
            <w:tcBorders>
              <w:left w:val="single" w:sz="2" w:space="0" w:color="auto"/>
            </w:tcBorders>
            <w:shd w:val="clear" w:color="auto" w:fill="auto"/>
          </w:tcPr>
          <w:p w:rsidR="00F13E58" w:rsidRPr="005801EE" w:rsidRDefault="00F13E58" w:rsidP="0010620A">
            <w:pPr>
              <w:pStyle w:val="NoSpacing"/>
              <w:spacing w:line="280" w:lineRule="exact"/>
              <w:rPr>
                <w:rFonts w:asciiTheme="majorBidi" w:hAnsiTheme="majorBidi" w:cstheme="majorBidi"/>
                <w:sz w:val="32"/>
                <w:szCs w:val="32"/>
              </w:rPr>
            </w:pPr>
          </w:p>
          <w:p w:rsidR="00F13E58"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 xml:space="preserve">Use of resources (management </w:t>
            </w: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of environment)</w:t>
            </w:r>
          </w:p>
        </w:tc>
        <w:tc>
          <w:tcPr>
            <w:tcW w:w="4770" w:type="dxa"/>
            <w:shd w:val="clear" w:color="auto" w:fill="auto"/>
          </w:tcPr>
          <w:p w:rsidR="00F13E58" w:rsidRPr="005801EE" w:rsidRDefault="00F13E58" w:rsidP="0010620A">
            <w:pPr>
              <w:pStyle w:val="NoSpacing"/>
              <w:spacing w:line="280" w:lineRule="exact"/>
              <w:rPr>
                <w:rFonts w:asciiTheme="majorBidi" w:hAnsiTheme="majorBidi" w:cstheme="majorBidi"/>
                <w:sz w:val="32"/>
                <w:szCs w:val="32"/>
              </w:rPr>
            </w:pP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Care for personnel ( fair treatment of labor)</w:t>
            </w: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Corporate good governance</w:t>
            </w:r>
          </w:p>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Risk management</w:t>
            </w:r>
          </w:p>
          <w:p w:rsidR="00F13E58" w:rsidRPr="005801EE" w:rsidRDefault="00F13E58" w:rsidP="0010620A">
            <w:pPr>
              <w:pStyle w:val="NoSpacing"/>
              <w:spacing w:line="280" w:lineRule="exact"/>
              <w:rPr>
                <w:rFonts w:asciiTheme="majorBidi" w:hAnsiTheme="majorBidi" w:cstheme="majorBidi"/>
                <w:sz w:val="32"/>
                <w:szCs w:val="32"/>
              </w:rPr>
            </w:pPr>
          </w:p>
        </w:tc>
      </w:tr>
      <w:tr w:rsidR="00F13E58" w:rsidRPr="005801EE" w:rsidTr="00F13E58">
        <w:trPr>
          <w:trHeight w:val="485"/>
        </w:trPr>
        <w:tc>
          <w:tcPr>
            <w:tcW w:w="558" w:type="dxa"/>
            <w:vMerge/>
            <w:tcBorders>
              <w:bottom w:val="nil"/>
            </w:tcBorders>
            <w:shd w:val="clear" w:color="auto" w:fill="EAF1DD" w:themeFill="accent3" w:themeFillTint="33"/>
          </w:tcPr>
          <w:p w:rsidR="00F13E58" w:rsidRPr="005801EE" w:rsidRDefault="00F13E58" w:rsidP="0010620A">
            <w:pPr>
              <w:pStyle w:val="NoSpacing"/>
              <w:spacing w:line="280" w:lineRule="exact"/>
              <w:rPr>
                <w:rFonts w:asciiTheme="majorBidi" w:hAnsiTheme="majorBidi" w:cstheme="majorBidi"/>
                <w:sz w:val="32"/>
                <w:szCs w:val="32"/>
              </w:rPr>
            </w:pPr>
          </w:p>
        </w:tc>
        <w:tc>
          <w:tcPr>
            <w:tcW w:w="4410" w:type="dxa"/>
            <w:gridSpan w:val="2"/>
            <w:tcBorders>
              <w:top w:val="nil"/>
            </w:tcBorders>
            <w:shd w:val="clear" w:color="auto" w:fill="FDF59D"/>
          </w:tcPr>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 xml:space="preserve"> Important</w:t>
            </w:r>
          </w:p>
        </w:tc>
        <w:tc>
          <w:tcPr>
            <w:tcW w:w="4770" w:type="dxa"/>
            <w:shd w:val="clear" w:color="auto" w:fill="E2BDCA"/>
          </w:tcPr>
          <w:p w:rsidR="00F13E58" w:rsidRPr="005801EE" w:rsidRDefault="00F13E58" w:rsidP="0010620A">
            <w:pPr>
              <w:pStyle w:val="NoSpacing"/>
              <w:spacing w:line="280" w:lineRule="exact"/>
              <w:rPr>
                <w:rFonts w:asciiTheme="majorBidi" w:hAnsiTheme="majorBidi" w:cstheme="majorBidi"/>
                <w:sz w:val="32"/>
                <w:szCs w:val="32"/>
              </w:rPr>
            </w:pPr>
            <w:r w:rsidRPr="005801EE">
              <w:rPr>
                <w:rFonts w:asciiTheme="majorBidi" w:hAnsiTheme="majorBidi" w:cstheme="majorBidi"/>
                <w:sz w:val="32"/>
                <w:szCs w:val="32"/>
              </w:rPr>
              <w:t xml:space="preserve"> Very important</w:t>
            </w:r>
          </w:p>
        </w:tc>
      </w:tr>
      <w:tr w:rsidR="00F13E58" w:rsidRPr="005801EE" w:rsidTr="00F13E58">
        <w:trPr>
          <w:trHeight w:val="449"/>
        </w:trPr>
        <w:tc>
          <w:tcPr>
            <w:tcW w:w="9738" w:type="dxa"/>
            <w:gridSpan w:val="4"/>
            <w:tcBorders>
              <w:top w:val="nil"/>
            </w:tcBorders>
            <w:shd w:val="clear" w:color="auto" w:fill="C2D69B" w:themeFill="accent3" w:themeFillTint="99"/>
          </w:tcPr>
          <w:p w:rsidR="00F13E58" w:rsidRPr="005801EE" w:rsidRDefault="00F13E58" w:rsidP="0010620A">
            <w:pPr>
              <w:pStyle w:val="NoSpacing"/>
              <w:spacing w:line="280" w:lineRule="exact"/>
              <w:jc w:val="center"/>
              <w:rPr>
                <w:rFonts w:asciiTheme="majorBidi" w:hAnsiTheme="majorBidi" w:cstheme="majorBidi"/>
                <w:sz w:val="32"/>
                <w:szCs w:val="32"/>
              </w:rPr>
            </w:pPr>
            <w:r w:rsidRPr="005801EE">
              <w:rPr>
                <w:rFonts w:asciiTheme="majorBidi" w:hAnsiTheme="majorBidi" w:cstheme="majorBidi"/>
                <w:sz w:val="32"/>
                <w:szCs w:val="32"/>
              </w:rPr>
              <w:t>Important to Thaivivat Insurance</w:t>
            </w:r>
          </w:p>
        </w:tc>
      </w:tr>
    </w:tbl>
    <w:p w:rsidR="00F13E58" w:rsidRPr="00067CBE" w:rsidRDefault="00F13E58" w:rsidP="00F13E58">
      <w:pPr>
        <w:spacing w:after="0" w:line="240" w:lineRule="auto"/>
        <w:rPr>
          <w:rFonts w:ascii="Angsana New" w:hAnsi="Angsana New" w:cs="Angsana New"/>
          <w:sz w:val="32"/>
          <w:szCs w:val="32"/>
          <w:u w:val="single"/>
        </w:rPr>
      </w:pPr>
    </w:p>
    <w:p w:rsidR="00F13E58" w:rsidRDefault="00F13E58" w:rsidP="00F13E58">
      <w:pPr>
        <w:spacing w:after="0" w:line="240" w:lineRule="auto"/>
        <w:rPr>
          <w:rFonts w:ascii="Angsana New" w:hAnsi="Angsana New" w:cs="Angsana New"/>
          <w:sz w:val="32"/>
          <w:szCs w:val="32"/>
          <w:u w:val="single"/>
        </w:rPr>
      </w:pPr>
    </w:p>
    <w:p w:rsidR="00F13E58" w:rsidRPr="00067CBE" w:rsidRDefault="00F13E58" w:rsidP="00F13E58">
      <w:pPr>
        <w:spacing w:after="0" w:line="240" w:lineRule="auto"/>
        <w:rPr>
          <w:rFonts w:ascii="Angsana New" w:hAnsi="Angsana New" w:cs="Angsana New"/>
          <w:b/>
          <w:bCs/>
          <w:sz w:val="32"/>
          <w:szCs w:val="32"/>
          <w:u w:val="single"/>
        </w:rPr>
      </w:pPr>
      <w:r w:rsidRPr="00067CBE">
        <w:rPr>
          <w:rFonts w:ascii="Angsana New" w:hAnsi="Angsana New" w:cs="Angsana New"/>
          <w:b/>
          <w:bCs/>
          <w:sz w:val="32"/>
          <w:szCs w:val="32"/>
          <w:u w:val="single"/>
        </w:rPr>
        <w:t>Engagement with the Stakeholders</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2628"/>
        <w:gridCol w:w="3332"/>
        <w:gridCol w:w="2976"/>
      </w:tblGrid>
      <w:tr w:rsidR="00F13E58" w:rsidRPr="00067CBE" w:rsidTr="00F13E58">
        <w:trPr>
          <w:tblHeader/>
        </w:trPr>
        <w:tc>
          <w:tcPr>
            <w:tcW w:w="1384" w:type="dxa"/>
          </w:tcPr>
          <w:p w:rsidR="00F13E58" w:rsidRPr="00067CBE" w:rsidRDefault="00F13E58" w:rsidP="0010620A">
            <w:pPr>
              <w:pStyle w:val="NoSpacing"/>
              <w:spacing w:line="300" w:lineRule="exact"/>
              <w:rPr>
                <w:rFonts w:ascii="Angsana New" w:hAnsi="Angsana New"/>
                <w:b/>
                <w:bCs/>
                <w:sz w:val="32"/>
                <w:szCs w:val="32"/>
              </w:rPr>
            </w:pPr>
            <w:r w:rsidRPr="00067CBE">
              <w:rPr>
                <w:rFonts w:ascii="Angsana New" w:hAnsi="Angsana New"/>
                <w:b/>
                <w:bCs/>
                <w:sz w:val="32"/>
                <w:szCs w:val="32"/>
              </w:rPr>
              <w:t>Stakeholder</w:t>
            </w:r>
          </w:p>
        </w:tc>
        <w:tc>
          <w:tcPr>
            <w:tcW w:w="2628" w:type="dxa"/>
          </w:tcPr>
          <w:p w:rsidR="00F13E58" w:rsidRPr="00067CBE" w:rsidRDefault="00F13E58" w:rsidP="0010620A">
            <w:pPr>
              <w:pStyle w:val="NoSpacing"/>
              <w:spacing w:line="300" w:lineRule="exact"/>
              <w:rPr>
                <w:rFonts w:ascii="Angsana New" w:hAnsi="Angsana New"/>
                <w:b/>
                <w:bCs/>
                <w:sz w:val="32"/>
                <w:szCs w:val="32"/>
                <w:rtl/>
                <w:cs/>
              </w:rPr>
            </w:pPr>
            <w:r w:rsidRPr="00067CBE">
              <w:rPr>
                <w:rFonts w:ascii="Angsana New" w:hAnsi="Angsana New"/>
                <w:b/>
                <w:bCs/>
                <w:sz w:val="32"/>
                <w:szCs w:val="32"/>
              </w:rPr>
              <w:t>Expectation</w:t>
            </w:r>
          </w:p>
        </w:tc>
        <w:tc>
          <w:tcPr>
            <w:tcW w:w="3332" w:type="dxa"/>
          </w:tcPr>
          <w:p w:rsidR="00F13E58" w:rsidRPr="00067CBE" w:rsidRDefault="00F13E58" w:rsidP="0010620A">
            <w:pPr>
              <w:pStyle w:val="NoSpacing"/>
              <w:spacing w:line="300" w:lineRule="exact"/>
              <w:rPr>
                <w:rFonts w:ascii="Angsana New" w:hAnsi="Angsana New"/>
                <w:b/>
                <w:bCs/>
                <w:sz w:val="32"/>
                <w:szCs w:val="32"/>
              </w:rPr>
            </w:pPr>
            <w:r w:rsidRPr="00067CBE">
              <w:rPr>
                <w:rFonts w:ascii="Angsana New" w:hAnsi="Angsana New"/>
                <w:b/>
                <w:bCs/>
                <w:sz w:val="32"/>
                <w:szCs w:val="32"/>
              </w:rPr>
              <w:t>Practice</w:t>
            </w:r>
          </w:p>
        </w:tc>
        <w:tc>
          <w:tcPr>
            <w:tcW w:w="2976" w:type="dxa"/>
          </w:tcPr>
          <w:p w:rsidR="00F13E58" w:rsidRPr="00067CBE" w:rsidRDefault="00F13E58" w:rsidP="0010620A">
            <w:pPr>
              <w:pStyle w:val="NoSpacing"/>
              <w:spacing w:line="300" w:lineRule="exact"/>
              <w:rPr>
                <w:rFonts w:ascii="Angsana New" w:hAnsi="Angsana New"/>
                <w:b/>
                <w:bCs/>
                <w:sz w:val="32"/>
                <w:szCs w:val="32"/>
                <w:rtl/>
                <w:cs/>
              </w:rPr>
            </w:pPr>
            <w:r w:rsidRPr="00067CBE">
              <w:rPr>
                <w:rFonts w:ascii="Angsana New" w:hAnsi="Angsana New"/>
                <w:b/>
                <w:bCs/>
                <w:sz w:val="32"/>
                <w:szCs w:val="32"/>
              </w:rPr>
              <w:t>Contact Channel</w:t>
            </w:r>
          </w:p>
        </w:tc>
      </w:tr>
      <w:tr w:rsidR="00F13E58" w:rsidRPr="00067CBE" w:rsidTr="00F13E58">
        <w:tc>
          <w:tcPr>
            <w:tcW w:w="1384"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Customer</w:t>
            </w:r>
          </w:p>
        </w:tc>
        <w:tc>
          <w:tcPr>
            <w:tcW w:w="2628" w:type="dxa"/>
          </w:tcPr>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Well-defined products that are able to provide the required protection and are highly understandable</w:t>
            </w:r>
          </w:p>
          <w:p w:rsidR="00C97C60" w:rsidRPr="00067CBE" w:rsidRDefault="00C97C60" w:rsidP="0010620A">
            <w:pPr>
              <w:pStyle w:val="NoSpacing"/>
              <w:spacing w:line="300" w:lineRule="exact"/>
              <w:rPr>
                <w:rFonts w:ascii="Angsana New" w:hAnsi="Angsana New"/>
                <w:sz w:val="32"/>
                <w:szCs w:val="32"/>
              </w:rPr>
            </w:pP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lastRenderedPageBreak/>
              <w:t xml:space="preserve">- </w:t>
            </w:r>
            <w:r w:rsidRPr="00067CBE">
              <w:rPr>
                <w:rFonts w:ascii="Angsana New" w:hAnsi="Angsana New"/>
                <w:sz w:val="32"/>
                <w:szCs w:val="32"/>
              </w:rPr>
              <w:t>Excellent sale and after-sale service quality</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Fair compensation</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A highly stable insurance company capable of paying compensation when an incident occur</w:t>
            </w:r>
          </w:p>
        </w:tc>
        <w:tc>
          <w:tcPr>
            <w:tcW w:w="3332"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lastRenderedPageBreak/>
              <w:t xml:space="preserve">- </w:t>
            </w:r>
            <w:r w:rsidRPr="00067CBE">
              <w:rPr>
                <w:rFonts w:ascii="Angsana New" w:hAnsi="Angsana New"/>
                <w:sz w:val="32"/>
                <w:szCs w:val="32"/>
              </w:rPr>
              <w:t>Sales promotion</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Excellent sale and after-sale service quality</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Provide protection as per the given insurance policy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lastRenderedPageBreak/>
              <w:t xml:space="preserve">- </w:t>
            </w:r>
            <w:r w:rsidRPr="00067CBE">
              <w:rPr>
                <w:rFonts w:ascii="Angsana New" w:hAnsi="Angsana New"/>
                <w:sz w:val="32"/>
                <w:szCs w:val="32"/>
              </w:rPr>
              <w:t xml:space="preserve">Develop high quality products that can serve customer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 xml:space="preserve">  demands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Deliver fair, accurate and quick compensation payment</w:t>
            </w:r>
          </w:p>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tl/>
                <w:cs/>
              </w:rPr>
              <w:t xml:space="preserve">- </w:t>
            </w:r>
            <w:r w:rsidRPr="00067CBE">
              <w:rPr>
                <w:rFonts w:ascii="Angsana New" w:hAnsi="Angsana New"/>
                <w:sz w:val="32"/>
                <w:szCs w:val="32"/>
              </w:rPr>
              <w:t xml:space="preserve">Manage insurance related risk in accordance with regulation of Office of Insurance Commission (OIC) </w:t>
            </w:r>
          </w:p>
        </w:tc>
        <w:tc>
          <w:tcPr>
            <w:tcW w:w="2976"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lastRenderedPageBreak/>
              <w:t xml:space="preserve">- </w:t>
            </w:r>
            <w:r w:rsidRPr="00067CBE">
              <w:rPr>
                <w:rFonts w:ascii="Angsana New" w:hAnsi="Angsana New"/>
                <w:sz w:val="32"/>
                <w:szCs w:val="32"/>
              </w:rPr>
              <w:t>Satisfaction Survey</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Provide channel (s) for comments/suggestions</w:t>
            </w:r>
          </w:p>
          <w:p w:rsidR="00F13E58" w:rsidRDefault="00F13E58" w:rsidP="0010620A">
            <w:pPr>
              <w:pStyle w:val="NoSpacing"/>
              <w:spacing w:line="300" w:lineRule="exact"/>
              <w:rPr>
                <w:rFonts w:ascii="Angsana New" w:hAnsi="Angsana New"/>
                <w:sz w:val="32"/>
                <w:szCs w:val="32"/>
                <w:rtl/>
              </w:rPr>
            </w:pPr>
            <w:r w:rsidRPr="00067CBE">
              <w:rPr>
                <w:rFonts w:ascii="Angsana New" w:hAnsi="Angsana New"/>
                <w:sz w:val="32"/>
                <w:szCs w:val="32"/>
                <w:rtl/>
                <w:cs/>
              </w:rPr>
              <w:t>-</w:t>
            </w:r>
            <w:r w:rsidRPr="00067CBE">
              <w:rPr>
                <w:rFonts w:ascii="Angsana New" w:hAnsi="Angsana New"/>
                <w:sz w:val="32"/>
                <w:szCs w:val="32"/>
              </w:rPr>
              <w:t xml:space="preserve"> Head Office and Branches</w:t>
            </w:r>
          </w:p>
          <w:p w:rsidR="00C97C60" w:rsidRPr="00067CBE" w:rsidRDefault="00C97C60" w:rsidP="0010620A">
            <w:pPr>
              <w:pStyle w:val="NoSpacing"/>
              <w:spacing w:line="300" w:lineRule="exact"/>
              <w:rPr>
                <w:rFonts w:ascii="Angsana New" w:hAnsi="Angsana New"/>
                <w:sz w:val="32"/>
                <w:szCs w:val="32"/>
                <w:rtl/>
                <w:cs/>
              </w:rPr>
            </w:pPr>
          </w:p>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lastRenderedPageBreak/>
              <w:t xml:space="preserve">- </w:t>
            </w:r>
            <w:r w:rsidRPr="00067CBE">
              <w:rPr>
                <w:rFonts w:ascii="Angsana New" w:hAnsi="Angsana New"/>
                <w:sz w:val="32"/>
                <w:szCs w:val="32"/>
              </w:rPr>
              <w:t>Customer Relations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Tel.</w:t>
            </w:r>
            <w:r w:rsidRPr="00067CBE">
              <w:rPr>
                <w:rFonts w:ascii="Angsana New" w:hAnsi="Angsana New"/>
                <w:sz w:val="32"/>
                <w:szCs w:val="32"/>
                <w:rtl/>
                <w:cs/>
              </w:rPr>
              <w:t xml:space="preserve"> 02 695 0777</w:t>
            </w:r>
          </w:p>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Claim Hotline</w:t>
            </w:r>
          </w:p>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Pr>
              <w:t>Tel.</w:t>
            </w:r>
            <w:r w:rsidRPr="00067CBE">
              <w:rPr>
                <w:rFonts w:ascii="Angsana New" w:hAnsi="Angsana New"/>
                <w:sz w:val="32"/>
                <w:szCs w:val="32"/>
                <w:rtl/>
                <w:cs/>
              </w:rPr>
              <w:t xml:space="preserve"> 02 695 0700 </w:t>
            </w:r>
          </w:p>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 Website:</w:t>
            </w:r>
            <w:r>
              <w:rPr>
                <w:rFonts w:ascii="Angsana New" w:hAnsi="Angsana New"/>
                <w:sz w:val="32"/>
                <w:szCs w:val="32"/>
              </w:rPr>
              <w:t xml:space="preserve"> </w:t>
            </w:r>
            <w:r w:rsidRPr="00067CBE">
              <w:rPr>
                <w:rFonts w:ascii="Angsana New" w:hAnsi="Angsana New"/>
                <w:sz w:val="32"/>
                <w:szCs w:val="32"/>
              </w:rPr>
              <w:t>thaivivat.co.th</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 Facebook: www.facebook.com/thaivivat</w:t>
            </w:r>
          </w:p>
        </w:tc>
      </w:tr>
      <w:tr w:rsidR="00F13E58" w:rsidRPr="00067CBE" w:rsidTr="00F13E58">
        <w:tc>
          <w:tcPr>
            <w:tcW w:w="1384"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lastRenderedPageBreak/>
              <w:t>Trade Partner</w:t>
            </w:r>
          </w:p>
        </w:tc>
        <w:tc>
          <w:tcPr>
            <w:tcW w:w="2628"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Follow the trade agreement</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Increase the quantity</w:t>
            </w:r>
            <w:r w:rsidRPr="00067CBE">
              <w:rPr>
                <w:rFonts w:ascii="Angsana New" w:hAnsi="Angsana New"/>
                <w:sz w:val="32"/>
                <w:szCs w:val="32"/>
                <w:rtl/>
                <w:cs/>
              </w:rPr>
              <w:t>/</w:t>
            </w:r>
            <w:r w:rsidRPr="00067CBE">
              <w:rPr>
                <w:rFonts w:ascii="Angsana New" w:hAnsi="Angsana New"/>
                <w:sz w:val="32"/>
                <w:szCs w:val="32"/>
              </w:rPr>
              <w:t>value of products and services</w:t>
            </w:r>
          </w:p>
        </w:tc>
        <w:tc>
          <w:tcPr>
            <w:tcW w:w="3332" w:type="dxa"/>
          </w:tcPr>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Pr>
              <w:t>- Conduct business with fairness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 Equitable and fair treatment among all trade partners</w:t>
            </w:r>
          </w:p>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Pr>
              <w:t>- Strict compliance with trading terms and conditions including  the established agreement</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 xml:space="preserve">- Select appropriate trade partner that demonstrates ethics, professionalism and good reputation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Establish clear procurement procedure</w:t>
            </w:r>
          </w:p>
        </w:tc>
        <w:tc>
          <w:tcPr>
            <w:tcW w:w="2976" w:type="dxa"/>
          </w:tcPr>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 xml:space="preserve">- Policy and Code of </w:t>
            </w:r>
          </w:p>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Pr>
              <w:t>Business Ethics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 Site visit and evaluation</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Website:</w:t>
            </w:r>
            <w:r>
              <w:rPr>
                <w:rFonts w:ascii="Angsana New" w:hAnsi="Angsana New"/>
                <w:sz w:val="32"/>
                <w:szCs w:val="32"/>
              </w:rPr>
              <w:t xml:space="preserve"> </w:t>
            </w:r>
            <w:r w:rsidRPr="00067CBE">
              <w:rPr>
                <w:rFonts w:ascii="Angsana New" w:hAnsi="Angsana New"/>
                <w:sz w:val="32"/>
                <w:szCs w:val="32"/>
              </w:rPr>
              <w:t>thaivivat.co.th</w:t>
            </w:r>
          </w:p>
        </w:tc>
      </w:tr>
      <w:tr w:rsidR="00F13E58" w:rsidRPr="00067CBE" w:rsidTr="00F13E58">
        <w:tc>
          <w:tcPr>
            <w:tcW w:w="1384"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Personnel</w:t>
            </w:r>
          </w:p>
        </w:tc>
        <w:tc>
          <w:tcPr>
            <w:tcW w:w="2628"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Fair compensation</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Follow Code of Ethics in relation to labor</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Ensure safety of life and properties</w:t>
            </w:r>
          </w:p>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tl/>
                <w:cs/>
              </w:rPr>
              <w:t xml:space="preserve">- </w:t>
            </w:r>
            <w:r w:rsidRPr="00067CBE">
              <w:rPr>
                <w:rFonts w:ascii="Angsana New" w:hAnsi="Angsana New"/>
                <w:sz w:val="32"/>
                <w:szCs w:val="32"/>
              </w:rPr>
              <w:t>Offer opportunity for knowledge development and professional career path</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Balance between work and life </w:t>
            </w:r>
          </w:p>
        </w:tc>
        <w:tc>
          <w:tcPr>
            <w:tcW w:w="3332"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Support skills and knowledge training</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Has a policy on providing appropriate staff compensation and welfare and equivalent to that of other businesses of similar nature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Career stability and good career path</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Pleasant and safe working environment</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Activities for building corporate bond</w:t>
            </w:r>
          </w:p>
        </w:tc>
        <w:tc>
          <w:tcPr>
            <w:tcW w:w="2976"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Communicate with personnel regarding staff welfare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Satisfaction Survey</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Meetings by function</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Complaints Handling Unit, HR Department</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Directly raise complaint to the Management</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E-mail: hrdept@thaivivat.co.th</w:t>
            </w:r>
          </w:p>
        </w:tc>
      </w:tr>
      <w:tr w:rsidR="00F13E58" w:rsidRPr="00067CBE" w:rsidTr="00F13E58">
        <w:tc>
          <w:tcPr>
            <w:tcW w:w="1384"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Shareholder</w:t>
            </w:r>
          </w:p>
        </w:tc>
        <w:tc>
          <w:tcPr>
            <w:tcW w:w="2628"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 Business growth</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Good corporate governance</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Rights and equality of shareholders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Anti-corruption</w:t>
            </w:r>
          </w:p>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tl/>
                <w:cs/>
              </w:rPr>
              <w:t xml:space="preserve">- </w:t>
            </w:r>
            <w:r w:rsidRPr="00067CBE">
              <w:rPr>
                <w:rFonts w:ascii="Angsana New" w:hAnsi="Angsana New"/>
                <w:sz w:val="32"/>
                <w:szCs w:val="32"/>
              </w:rPr>
              <w:t>Access to accurate information</w:t>
            </w:r>
          </w:p>
        </w:tc>
        <w:tc>
          <w:tcPr>
            <w:tcW w:w="3332"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Long-term and continuous returns</w:t>
            </w:r>
          </w:p>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Conduct business based on the principles of good governance and corporate governance</w:t>
            </w:r>
          </w:p>
          <w:p w:rsidR="0010620A" w:rsidRDefault="0010620A" w:rsidP="0010620A">
            <w:pPr>
              <w:pStyle w:val="NoSpacing"/>
              <w:spacing w:line="300" w:lineRule="exact"/>
              <w:rPr>
                <w:rFonts w:ascii="Angsana New" w:hAnsi="Angsana New"/>
                <w:sz w:val="32"/>
                <w:szCs w:val="32"/>
              </w:rPr>
            </w:pPr>
          </w:p>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tl/>
                <w:cs/>
              </w:rPr>
              <w:t xml:space="preserve">- </w:t>
            </w:r>
            <w:r w:rsidRPr="00067CBE">
              <w:rPr>
                <w:rFonts w:ascii="Angsana New" w:hAnsi="Angsana New"/>
                <w:sz w:val="32"/>
                <w:szCs w:val="32"/>
              </w:rPr>
              <w:t xml:space="preserve">Disclose reports as per defined schedule and the regulation of SET </w:t>
            </w:r>
          </w:p>
          <w:p w:rsidR="00F13E58" w:rsidRPr="00067CBE" w:rsidRDefault="00F13E58" w:rsidP="0010620A">
            <w:pPr>
              <w:pStyle w:val="NoSpacing"/>
              <w:spacing w:line="300" w:lineRule="exact"/>
              <w:rPr>
                <w:rFonts w:ascii="Angsana New" w:hAnsi="Angsana New"/>
                <w:sz w:val="32"/>
                <w:szCs w:val="32"/>
              </w:rPr>
            </w:pPr>
          </w:p>
        </w:tc>
        <w:tc>
          <w:tcPr>
            <w:tcW w:w="2976"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Annual Report</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Shareholders’ Meeting</w:t>
            </w:r>
          </w:p>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Contact Investor Relations</w:t>
            </w:r>
            <w:r>
              <w:rPr>
                <w:rFonts w:ascii="Angsana New" w:hAnsi="Angsana New"/>
                <w:sz w:val="32"/>
                <w:szCs w:val="32"/>
              </w:rPr>
              <w:t xml:space="preserve"> </w:t>
            </w:r>
            <w:r w:rsidRPr="00067CBE">
              <w:rPr>
                <w:rFonts w:ascii="Angsana New" w:hAnsi="Angsana New"/>
                <w:sz w:val="32"/>
                <w:szCs w:val="32"/>
              </w:rPr>
              <w:t>Tel.</w:t>
            </w:r>
            <w:r w:rsidRPr="00067CBE">
              <w:rPr>
                <w:rFonts w:ascii="Angsana New" w:hAnsi="Angsana New"/>
                <w:sz w:val="32"/>
                <w:szCs w:val="32"/>
                <w:rtl/>
                <w:cs/>
              </w:rPr>
              <w:t xml:space="preserve">1231 </w:t>
            </w:r>
            <w:r w:rsidRPr="00067CBE">
              <w:rPr>
                <w:rFonts w:ascii="Angsana New" w:hAnsi="Angsana New"/>
                <w:sz w:val="32"/>
                <w:szCs w:val="32"/>
              </w:rPr>
              <w:t>ext.</w:t>
            </w:r>
            <w:r w:rsidRPr="00067CBE">
              <w:rPr>
                <w:rFonts w:ascii="Angsana New" w:hAnsi="Angsana New"/>
                <w:sz w:val="32"/>
                <w:szCs w:val="32"/>
                <w:rtl/>
                <w:cs/>
              </w:rPr>
              <w:t xml:space="preserve"> 5938 </w:t>
            </w:r>
          </w:p>
          <w:p w:rsidR="0010620A" w:rsidRDefault="0010620A" w:rsidP="0010620A">
            <w:pPr>
              <w:pStyle w:val="NoSpacing"/>
              <w:spacing w:line="300" w:lineRule="exact"/>
              <w:rPr>
                <w:rFonts w:ascii="Angsana New" w:hAnsi="Angsana New"/>
                <w:sz w:val="32"/>
                <w:szCs w:val="32"/>
              </w:rPr>
            </w:pP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E-mail: nantawan_aru@thaivivat.co.th</w:t>
            </w:r>
          </w:p>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Website:</w:t>
            </w:r>
            <w:r>
              <w:rPr>
                <w:rFonts w:ascii="Angsana New" w:hAnsi="Angsana New"/>
                <w:sz w:val="32"/>
                <w:szCs w:val="32"/>
              </w:rPr>
              <w:t xml:space="preserve"> </w:t>
            </w:r>
            <w:r w:rsidRPr="00067CBE">
              <w:rPr>
                <w:rFonts w:ascii="Angsana New" w:hAnsi="Angsana New"/>
                <w:sz w:val="32"/>
                <w:szCs w:val="32"/>
              </w:rPr>
              <w:t>thaivivat.co.th/th/investor_contact.php</w:t>
            </w:r>
          </w:p>
          <w:p w:rsidR="00C97C60" w:rsidRPr="00067CBE" w:rsidRDefault="00C97C60" w:rsidP="0010620A">
            <w:pPr>
              <w:pStyle w:val="NoSpacing"/>
              <w:spacing w:line="300" w:lineRule="exact"/>
              <w:rPr>
                <w:rFonts w:ascii="Angsana New" w:hAnsi="Angsana New"/>
                <w:sz w:val="32"/>
                <w:szCs w:val="32"/>
              </w:rPr>
            </w:pPr>
          </w:p>
        </w:tc>
      </w:tr>
      <w:tr w:rsidR="00F13E58" w:rsidRPr="00067CBE" w:rsidTr="00F13E58">
        <w:tc>
          <w:tcPr>
            <w:tcW w:w="1384"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lastRenderedPageBreak/>
              <w:t>Competitor</w:t>
            </w:r>
          </w:p>
        </w:tc>
        <w:tc>
          <w:tcPr>
            <w:tcW w:w="2628"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Compete in business with a sense of morality </w:t>
            </w:r>
          </w:p>
        </w:tc>
        <w:tc>
          <w:tcPr>
            <w:tcW w:w="3332"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Compete with morality</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Must not seek trade secrets of competitors through unacceptable means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Must not damage the reputation of competitors through discredits </w:t>
            </w:r>
          </w:p>
        </w:tc>
        <w:tc>
          <w:tcPr>
            <w:tcW w:w="2976"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Website:thaivivat.co.th</w:t>
            </w:r>
          </w:p>
        </w:tc>
      </w:tr>
      <w:tr w:rsidR="00F13E58" w:rsidRPr="00067CBE" w:rsidTr="00F13E58">
        <w:tc>
          <w:tcPr>
            <w:tcW w:w="1384"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Creditor</w:t>
            </w:r>
          </w:p>
        </w:tc>
        <w:tc>
          <w:tcPr>
            <w:tcW w:w="2628"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Prompt debt payment</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Compliance with the defined terms and conditions</w:t>
            </w:r>
          </w:p>
        </w:tc>
        <w:tc>
          <w:tcPr>
            <w:tcW w:w="3332"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Strictly follow debt payment deadline and the agreement terms and conditions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Comply with the terms and conditions in relation to guarantee and capital management</w:t>
            </w:r>
          </w:p>
          <w:p w:rsidR="00F13E58"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In case of failure in following the agreed terms and conditions which resulted in defaults, the Company shall immediately notify the creditor in advance and shall completely disclose all information to jointly seek proper solution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Ensure appropriate capital management structure existed to maintain creditor confidence</w:t>
            </w:r>
          </w:p>
        </w:tc>
        <w:tc>
          <w:tcPr>
            <w:tcW w:w="2976"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Contact Finance Department</w:t>
            </w:r>
            <w:r>
              <w:rPr>
                <w:rFonts w:ascii="Angsana New" w:hAnsi="Angsana New"/>
                <w:sz w:val="32"/>
                <w:szCs w:val="32"/>
              </w:rPr>
              <w:t xml:space="preserve"> </w:t>
            </w:r>
            <w:r w:rsidRPr="00067CBE">
              <w:rPr>
                <w:rFonts w:ascii="Angsana New" w:hAnsi="Angsana New"/>
                <w:sz w:val="32"/>
                <w:szCs w:val="32"/>
              </w:rPr>
              <w:t>Tel.</w:t>
            </w:r>
            <w:r w:rsidRPr="00067CBE">
              <w:rPr>
                <w:rFonts w:ascii="Angsana New" w:hAnsi="Angsana New"/>
                <w:sz w:val="32"/>
                <w:szCs w:val="32"/>
                <w:rtl/>
                <w:cs/>
              </w:rPr>
              <w:t xml:space="preserve"> 1231</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Website:</w:t>
            </w:r>
            <w:r>
              <w:rPr>
                <w:rFonts w:ascii="Angsana New" w:hAnsi="Angsana New"/>
                <w:sz w:val="32"/>
                <w:szCs w:val="32"/>
              </w:rPr>
              <w:t xml:space="preserve"> </w:t>
            </w:r>
            <w:r w:rsidRPr="00067CBE">
              <w:rPr>
                <w:rFonts w:ascii="Angsana New" w:hAnsi="Angsana New"/>
                <w:sz w:val="32"/>
                <w:szCs w:val="32"/>
              </w:rPr>
              <w:t>thaivivat.co.th</w:t>
            </w:r>
          </w:p>
          <w:p w:rsidR="00F13E58" w:rsidRPr="00067CBE" w:rsidRDefault="00F13E58" w:rsidP="0010620A">
            <w:pPr>
              <w:pStyle w:val="NoSpacing"/>
              <w:spacing w:line="300" w:lineRule="exact"/>
              <w:rPr>
                <w:rFonts w:ascii="Angsana New" w:hAnsi="Angsana New"/>
                <w:sz w:val="32"/>
                <w:szCs w:val="32"/>
              </w:rPr>
            </w:pPr>
          </w:p>
        </w:tc>
      </w:tr>
      <w:tr w:rsidR="00F13E58" w:rsidRPr="00067CBE" w:rsidTr="00F13E58">
        <w:tc>
          <w:tcPr>
            <w:tcW w:w="1384" w:type="dxa"/>
          </w:tcPr>
          <w:p w:rsidR="00F13E58" w:rsidRPr="00067CBE" w:rsidRDefault="00F13E58" w:rsidP="0010620A">
            <w:pPr>
              <w:pStyle w:val="NoSpacing"/>
              <w:spacing w:line="300" w:lineRule="exact"/>
              <w:rPr>
                <w:rFonts w:ascii="Angsana New" w:hAnsi="Angsana New"/>
                <w:sz w:val="32"/>
                <w:szCs w:val="32"/>
                <w:rtl/>
                <w:cs/>
              </w:rPr>
            </w:pPr>
            <w:r w:rsidRPr="00067CBE">
              <w:rPr>
                <w:rFonts w:ascii="Angsana New" w:hAnsi="Angsana New"/>
                <w:sz w:val="32"/>
                <w:szCs w:val="32"/>
              </w:rPr>
              <w:t>Debtor</w:t>
            </w:r>
          </w:p>
        </w:tc>
        <w:tc>
          <w:tcPr>
            <w:tcW w:w="2628"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Compliance with relevant requirements and conditions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Interest rates are in accordance to the law</w:t>
            </w:r>
          </w:p>
        </w:tc>
        <w:tc>
          <w:tcPr>
            <w:tcW w:w="3332"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Strict follow the agreement terms and conditions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In case debtor fails to follow the agreed terms and conditions which resulted in default, the Company will negotiate with that debtor in order to seek fair and reasonable solution</w:t>
            </w:r>
          </w:p>
        </w:tc>
        <w:tc>
          <w:tcPr>
            <w:tcW w:w="2976"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Contact Finance Department</w:t>
            </w:r>
            <w:r>
              <w:rPr>
                <w:rFonts w:ascii="Angsana New" w:hAnsi="Angsana New"/>
                <w:sz w:val="32"/>
                <w:szCs w:val="32"/>
              </w:rPr>
              <w:t xml:space="preserve"> </w:t>
            </w:r>
            <w:r w:rsidRPr="00067CBE">
              <w:rPr>
                <w:rFonts w:ascii="Angsana New" w:hAnsi="Angsana New"/>
                <w:sz w:val="32"/>
                <w:szCs w:val="32"/>
              </w:rPr>
              <w:t>Tel.</w:t>
            </w:r>
            <w:r w:rsidRPr="00067CBE">
              <w:rPr>
                <w:rFonts w:ascii="Angsana New" w:hAnsi="Angsana New"/>
                <w:sz w:val="32"/>
                <w:szCs w:val="32"/>
                <w:rtl/>
                <w:cs/>
              </w:rPr>
              <w:t>1231</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Website:</w:t>
            </w:r>
            <w:r>
              <w:rPr>
                <w:rFonts w:ascii="Angsana New" w:hAnsi="Angsana New"/>
                <w:sz w:val="32"/>
                <w:szCs w:val="32"/>
              </w:rPr>
              <w:t xml:space="preserve"> </w:t>
            </w:r>
            <w:r w:rsidRPr="00067CBE">
              <w:rPr>
                <w:rFonts w:ascii="Angsana New" w:hAnsi="Angsana New"/>
                <w:sz w:val="32"/>
                <w:szCs w:val="32"/>
              </w:rPr>
              <w:t>thaivivat.co.th</w:t>
            </w:r>
          </w:p>
        </w:tc>
      </w:tr>
      <w:tr w:rsidR="00F13E58" w:rsidRPr="00067CBE" w:rsidTr="00F13E58">
        <w:tc>
          <w:tcPr>
            <w:tcW w:w="1384"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Pr>
              <w:t>Society and Environment</w:t>
            </w:r>
          </w:p>
        </w:tc>
        <w:tc>
          <w:tcPr>
            <w:tcW w:w="2628"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Conduct business with responsibility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Carry out community development </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Legal compliance</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Cooperate in government projects</w:t>
            </w:r>
          </w:p>
        </w:tc>
        <w:tc>
          <w:tcPr>
            <w:tcW w:w="3332" w:type="dxa"/>
          </w:tcPr>
          <w:p w:rsidR="00C97C60"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Recognize and demonstrate accountability toward the economic, social and environmental impacts resulting from the Company’s business operations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Conduct business based on the principle of good corporate governance and under the supervision of government agencies</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 xml:space="preserve">Support, assist and participate in various social and community development activities </w:t>
            </w:r>
          </w:p>
        </w:tc>
        <w:tc>
          <w:tcPr>
            <w:tcW w:w="2976" w:type="dxa"/>
          </w:tcPr>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Contact the Company Tel.</w:t>
            </w:r>
            <w:r w:rsidRPr="00067CBE">
              <w:rPr>
                <w:rFonts w:ascii="Angsana New" w:hAnsi="Angsana New"/>
                <w:sz w:val="32"/>
                <w:szCs w:val="32"/>
                <w:rtl/>
                <w:cs/>
              </w:rPr>
              <w:t xml:space="preserve"> 1231</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Website:</w:t>
            </w:r>
            <w:r>
              <w:rPr>
                <w:rFonts w:ascii="Angsana New" w:hAnsi="Angsana New"/>
                <w:sz w:val="32"/>
                <w:szCs w:val="32"/>
              </w:rPr>
              <w:t xml:space="preserve"> </w:t>
            </w:r>
            <w:r w:rsidRPr="00067CBE">
              <w:rPr>
                <w:rFonts w:ascii="Angsana New" w:hAnsi="Angsana New"/>
                <w:sz w:val="32"/>
                <w:szCs w:val="32"/>
              </w:rPr>
              <w:t>thaivivat.co.th</w:t>
            </w:r>
          </w:p>
          <w:p w:rsidR="00F13E58" w:rsidRPr="00067CBE" w:rsidRDefault="00F13E58" w:rsidP="0010620A">
            <w:pPr>
              <w:pStyle w:val="NoSpacing"/>
              <w:spacing w:line="300" w:lineRule="exact"/>
              <w:rPr>
                <w:rFonts w:ascii="Angsana New" w:hAnsi="Angsana New"/>
                <w:sz w:val="32"/>
                <w:szCs w:val="32"/>
              </w:rPr>
            </w:pPr>
            <w:r w:rsidRPr="00067CBE">
              <w:rPr>
                <w:rFonts w:ascii="Angsana New" w:hAnsi="Angsana New"/>
                <w:sz w:val="32"/>
                <w:szCs w:val="32"/>
                <w:rtl/>
                <w:cs/>
              </w:rPr>
              <w:t xml:space="preserve">- </w:t>
            </w:r>
            <w:r w:rsidRPr="00067CBE">
              <w:rPr>
                <w:rFonts w:ascii="Angsana New" w:hAnsi="Angsana New"/>
                <w:sz w:val="32"/>
                <w:szCs w:val="32"/>
              </w:rPr>
              <w:t>Contact the Company’s Secretary Office</w:t>
            </w:r>
          </w:p>
        </w:tc>
      </w:tr>
    </w:tbl>
    <w:p w:rsidR="00F13E58" w:rsidRPr="00067CBE" w:rsidRDefault="00F13E58" w:rsidP="00F13E58">
      <w:pPr>
        <w:spacing w:after="0" w:line="240" w:lineRule="auto"/>
        <w:jc w:val="both"/>
        <w:rPr>
          <w:rFonts w:ascii="Angsana New" w:hAnsi="Angsana New" w:cs="Angsana New"/>
          <w:b/>
          <w:bCs/>
          <w:sz w:val="32"/>
          <w:szCs w:val="32"/>
          <w:u w:val="single"/>
        </w:rPr>
      </w:pPr>
      <w:r w:rsidRPr="00067CBE">
        <w:rPr>
          <w:rFonts w:ascii="Angsana New" w:hAnsi="Angsana New" w:cs="Angsana New"/>
          <w:b/>
          <w:bCs/>
          <w:sz w:val="32"/>
          <w:szCs w:val="32"/>
          <w:u w:val="single"/>
        </w:rPr>
        <w:lastRenderedPageBreak/>
        <w:t>GOOD CORPORATE GOVERNANCE AND FAIR BUSINESS OPERATION</w:t>
      </w:r>
      <w:r w:rsidRPr="00067CBE">
        <w:rPr>
          <w:rFonts w:ascii="Angsana New" w:hAnsi="Angsana New" w:cs="Angsana New"/>
          <w:sz w:val="32"/>
          <w:szCs w:val="32"/>
          <w:u w:val="single"/>
        </w:rPr>
        <w:tab/>
      </w:r>
    </w:p>
    <w:p w:rsidR="00F13E58" w:rsidRPr="00067CBE" w:rsidRDefault="00F13E58" w:rsidP="00F13E58">
      <w:pPr>
        <w:spacing w:after="0" w:line="240" w:lineRule="auto"/>
        <w:ind w:firstLine="720"/>
        <w:jc w:val="both"/>
        <w:rPr>
          <w:rFonts w:ascii="Angsana New" w:hAnsi="Angsana New" w:cs="Angsana New"/>
          <w:b/>
          <w:bCs/>
          <w:sz w:val="32"/>
          <w:szCs w:val="32"/>
        </w:rPr>
      </w:pPr>
      <w:r w:rsidRPr="00067CBE">
        <w:rPr>
          <w:rFonts w:ascii="Angsana New" w:hAnsi="Angsana New" w:cs="Angsana New"/>
          <w:b/>
          <w:bCs/>
          <w:sz w:val="32"/>
          <w:szCs w:val="32"/>
        </w:rPr>
        <w:t xml:space="preserve">Policies and Guidelines </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In the aspect of corporate governance for business transparency, verifiability, the company followed the principles of good corporate governance. For this purpose, the company set up a supervisory unit to ensure that various operations went properly according to various regulations and the provisions of the law of the Office of Insurance Commission (OIC) and other supervisory organizations concerned, namely, the Stock Exchange of Thailand (SET) and the Office of Securities and Exchange Commission (SEC) and the Anti-Money Laundering Office (AMLO)</w:t>
      </w:r>
      <w:r w:rsidRPr="00067CBE">
        <w:rPr>
          <w:rFonts w:ascii="Angsana New" w:hAnsi="Angsana New" w:cs="Angsana New"/>
          <w:sz w:val="32"/>
          <w:szCs w:val="32"/>
          <w:rtl/>
          <w:cs/>
        </w:rPr>
        <w:t>.</w:t>
      </w:r>
    </w:p>
    <w:p w:rsidR="00F13E58" w:rsidRPr="00067CBE" w:rsidRDefault="00F13E58" w:rsidP="00F13E58">
      <w:pPr>
        <w:pBdr>
          <w:bottom w:val="single" w:sz="12" w:space="1" w:color="auto"/>
        </w:pBdr>
        <w:spacing w:after="0" w:line="240" w:lineRule="auto"/>
        <w:jc w:val="both"/>
        <w:rPr>
          <w:rFonts w:ascii="Angsana New" w:hAnsi="Angsana New" w:cs="Angsana New"/>
          <w:sz w:val="32"/>
          <w:szCs w:val="32"/>
        </w:rPr>
      </w:pPr>
      <w:r w:rsidRPr="00067CBE">
        <w:rPr>
          <w:rFonts w:ascii="Angsana New" w:hAnsi="Angsana New" w:cs="Angsana New"/>
          <w:sz w:val="32"/>
          <w:szCs w:val="32"/>
        </w:rPr>
        <w:tab/>
        <w:t>Thaivivat Insurance PCL took into account equality, fairness, avoidance of taking unfair advantage and the honesty in running the insurance business through protection of the interest in collaboration with persons involved who would be treated fairly in the course doing business by strict compliance with the law and rules jointly formulated; espousing business ethics in doing business, not demanding for, not receiving and distributing any interest in bad faith in trading with the trading partners according to the principles of good governance.</w:t>
      </w:r>
    </w:p>
    <w:p w:rsidR="0010620A" w:rsidRDefault="00F13E58" w:rsidP="00C97C60">
      <w:pPr>
        <w:pBdr>
          <w:bottom w:val="single" w:sz="12" w:space="1" w:color="auto"/>
        </w:pBd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As of December 18, 2017, Thaivivat Insurance Public Company Limited received the Thai Chamber of Commerce Business Ethics Standard Test Award 2017 (TCC BEST Award). The award presentation ceremony held to honor companies with excellent policies and practices on good corporate governance, transparency, and corporate social responsibility.</w:t>
      </w:r>
    </w:p>
    <w:p w:rsidR="0010620A" w:rsidRPr="00067CBE" w:rsidRDefault="0010620A" w:rsidP="00F13E58">
      <w:pPr>
        <w:pBdr>
          <w:bottom w:val="single" w:sz="12" w:space="1" w:color="auto"/>
        </w:pBdr>
        <w:spacing w:after="0" w:line="240" w:lineRule="auto"/>
        <w:ind w:firstLine="720"/>
        <w:jc w:val="both"/>
        <w:rPr>
          <w:rFonts w:ascii="Angsana New" w:hAnsi="Angsana New" w:cs="Angsana New"/>
          <w:sz w:val="32"/>
          <w:szCs w:val="32"/>
        </w:rPr>
      </w:pPr>
    </w:p>
    <w:p w:rsidR="00F13E58" w:rsidRPr="00067CBE" w:rsidRDefault="00F13E58" w:rsidP="00F13E58">
      <w:pPr>
        <w:pBdr>
          <w:bottom w:val="single" w:sz="12" w:space="1" w:color="auto"/>
        </w:pBdr>
        <w:spacing w:after="0" w:line="240" w:lineRule="auto"/>
        <w:jc w:val="both"/>
        <w:rPr>
          <w:rFonts w:ascii="Angsana New" w:hAnsi="Angsana New" w:cs="Angsana New"/>
          <w:b/>
          <w:bCs/>
          <w:sz w:val="32"/>
          <w:szCs w:val="32"/>
        </w:rPr>
      </w:pPr>
      <w:r w:rsidRPr="00067CBE">
        <w:rPr>
          <w:rFonts w:ascii="Angsana New" w:hAnsi="Angsana New" w:cs="Angsana New"/>
          <w:b/>
          <w:bCs/>
          <w:sz w:val="32"/>
          <w:szCs w:val="32"/>
        </w:rPr>
        <w:t>Corporate Governance Related Agencies</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The Compliance Department was established under control of the Benefits Department as a center of compilation and tracing data and information of relevant external regulations. The regulations are translated and/ or summarized for benefits of company’s departments and personnel to comply with those relevant regulations.</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Moreover, an internal audit unit was set up as an independent organization, to report directly to the Audit Committee and the Company’s Board of Directors,  to have the duty to audit, review internal activities, operations within  the company; to provide counseling, propose opinions and advice on remedying, improving the operation properly and efficiently. As regards the report on good governance, it was already reported in the Form of Items of Annual Data 2017 (Form 56-1) on the heading of “Management.” And on website www.thaiviat.co.th</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lastRenderedPageBreak/>
        <w:tab/>
      </w:r>
    </w:p>
    <w:p w:rsidR="00F13E58" w:rsidRPr="00067CBE" w:rsidRDefault="00F13E58" w:rsidP="00F13E58">
      <w:pPr>
        <w:pBdr>
          <w:bottom w:val="single" w:sz="12" w:space="1" w:color="auto"/>
        </w:pBdr>
        <w:spacing w:after="0" w:line="240" w:lineRule="auto"/>
        <w:jc w:val="both"/>
        <w:rPr>
          <w:rFonts w:ascii="Angsana New" w:hAnsi="Angsana New" w:cs="Angsana New"/>
          <w:sz w:val="32"/>
          <w:szCs w:val="32"/>
        </w:rPr>
      </w:pPr>
      <w:r w:rsidRPr="00067CBE">
        <w:rPr>
          <w:rFonts w:ascii="Angsana New" w:hAnsi="Angsana New" w:cs="Angsana New"/>
          <w:b/>
          <w:bCs/>
          <w:sz w:val="32"/>
          <w:szCs w:val="32"/>
        </w:rPr>
        <w:t>ANTI-CORRUPTION</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rPr>
          <w:rFonts w:ascii="Angsana New" w:hAnsi="Angsana New" w:cs="Angsana New"/>
          <w:sz w:val="32"/>
          <w:szCs w:val="32"/>
        </w:rPr>
      </w:pPr>
      <w:r w:rsidRPr="00067CBE">
        <w:rPr>
          <w:rFonts w:ascii="Angsana New" w:hAnsi="Angsana New" w:cs="Angsana New"/>
          <w:sz w:val="32"/>
          <w:szCs w:val="32"/>
        </w:rPr>
        <w:tab/>
        <w:t>Thaivivat Insurance PCL was aware of problem of corruption which affected the Company’s ability for competition and sustainable development to the extent it increased the cost of business operation, resulting in lowered operating efficiency, thus failing to create maximum benefits for consumer. The company therefore attached importance to anti-corruption of all forms, not only in the light of violating the law, but it was contravening the good moral virtues and ethics; it was therefore unacceptable behavior.</w:t>
      </w:r>
    </w:p>
    <w:p w:rsidR="00F13E58" w:rsidRPr="00067CBE" w:rsidRDefault="00F13E58" w:rsidP="00F13E58">
      <w:pPr>
        <w:spacing w:after="0" w:line="240" w:lineRule="auto"/>
        <w:ind w:firstLine="720"/>
        <w:rPr>
          <w:rStyle w:val="Strong"/>
          <w:rFonts w:ascii="Angsana New" w:eastAsia="Calibri" w:hAnsi="Angsana New" w:cs="Angsana New"/>
          <w:b w:val="0"/>
          <w:bCs w:val="0"/>
          <w:sz w:val="32"/>
          <w:szCs w:val="32"/>
        </w:rPr>
      </w:pPr>
      <w:r w:rsidRPr="00067CBE">
        <w:rPr>
          <w:rFonts w:ascii="Angsana New" w:hAnsi="Angsana New" w:cs="Angsana New"/>
          <w:sz w:val="32"/>
          <w:szCs w:val="32"/>
        </w:rPr>
        <w:t>By recognizing the importance of preventing corruption and supporting anti-corruption operation in wider scale, the Company therefore developed Anti-Corruption Policy and Code of Conduct for Anti-Corruption and has continuously carried out transparency and operational performance review and audit on yearly basis, including ensuring that the Company’s operational performance in all aspects are in compliance with the determined operational standard. The Company’s Anti-Corruption Policy shall be reviewed on two-year basis as deemed appropriate or whenever significant changes are required.</w:t>
      </w:r>
    </w:p>
    <w:p w:rsidR="00F13E58" w:rsidRPr="00067CBE" w:rsidRDefault="00F13E58" w:rsidP="00F13E58">
      <w:pPr>
        <w:spacing w:after="0" w:line="240" w:lineRule="auto"/>
        <w:ind w:firstLine="720"/>
        <w:rPr>
          <w:rFonts w:ascii="Angsana New" w:hAnsi="Angsana New" w:cs="Angsana New"/>
          <w:sz w:val="32"/>
          <w:szCs w:val="32"/>
        </w:rPr>
      </w:pPr>
      <w:r w:rsidRPr="00067CBE">
        <w:rPr>
          <w:rFonts w:ascii="Angsana New" w:hAnsi="Angsana New" w:cs="Angsana New"/>
          <w:sz w:val="32"/>
          <w:szCs w:val="32"/>
        </w:rPr>
        <w:t xml:space="preserve">Based on recent audit results, Thaivivat Insurance Public Company Limited had fulfilled the requirements of Private Sector Collective Action Coalition Against Corruption Council by having fully developed and adopted Anti-Corruption Policy and Code of Conduct for Anti-Corruption throughout the organization, allowing the Company to become an official member of Collective Action against Corruption on October </w:t>
      </w:r>
      <w:r w:rsidRPr="00067CBE">
        <w:rPr>
          <w:rFonts w:ascii="Angsana New" w:hAnsi="Angsana New" w:cs="Angsana New"/>
          <w:sz w:val="32"/>
          <w:szCs w:val="32"/>
          <w:rtl/>
          <w:cs/>
        </w:rPr>
        <w:t>18</w:t>
      </w:r>
      <w:r w:rsidRPr="00067CBE">
        <w:rPr>
          <w:rFonts w:ascii="Angsana New" w:hAnsi="Angsana New" w:cs="Angsana New"/>
          <w:sz w:val="32"/>
          <w:szCs w:val="32"/>
        </w:rPr>
        <w:t xml:space="preserve">, </w:t>
      </w:r>
      <w:r w:rsidRPr="00067CBE">
        <w:rPr>
          <w:rFonts w:ascii="Angsana New" w:hAnsi="Angsana New" w:cs="Angsana New"/>
          <w:sz w:val="32"/>
          <w:szCs w:val="32"/>
          <w:rtl/>
          <w:cs/>
        </w:rPr>
        <w:t xml:space="preserve">2017. </w:t>
      </w:r>
      <w:r w:rsidRPr="00067CBE">
        <w:rPr>
          <w:rFonts w:ascii="Angsana New" w:hAnsi="Angsana New" w:cs="Angsana New"/>
          <w:sz w:val="32"/>
          <w:szCs w:val="32"/>
        </w:rPr>
        <w:t xml:space="preserve">Since Private Sector Collective Action against Corruption is under the support of the Thai Government and Office of the National Anti-Corruption Commission (NACC), the Company therefore worked closely with the government sector as well as civil society and mass media sector in setting transparency and anti-corruption standard within the business industry, including taking part in developing the country.  </w:t>
      </w:r>
    </w:p>
    <w:p w:rsidR="00F13E58" w:rsidRDefault="00F13E58" w:rsidP="00F13E58">
      <w:pPr>
        <w:spacing w:after="0" w:line="240" w:lineRule="auto"/>
        <w:ind w:firstLine="720"/>
        <w:rPr>
          <w:rFonts w:ascii="Angsana New" w:hAnsi="Angsana New" w:cs="Angsana New"/>
          <w:sz w:val="32"/>
          <w:szCs w:val="32"/>
        </w:rPr>
      </w:pPr>
      <w:r w:rsidRPr="00067CBE">
        <w:rPr>
          <w:rFonts w:ascii="Angsana New" w:hAnsi="Angsana New" w:cs="Angsana New"/>
          <w:sz w:val="32"/>
          <w:szCs w:val="32"/>
        </w:rPr>
        <w:t>The Company also regularly communicates its Anti-Corruption Policy and Code of Conduct for Anti-Corruption among its personnel via various channels, provides in-house personnel capacity development training programs and even communicates with its trade partners and external agencies through notices which require their cooperation in avoiding acceptance of gifts of every kind. The Company also determined Whistle Blowing Policy which provides several channels for whistle blowing or complaints as follow:</w:t>
      </w:r>
    </w:p>
    <w:p w:rsidR="00F13E58" w:rsidRDefault="00F13E58" w:rsidP="00F13E58">
      <w:pPr>
        <w:spacing w:after="0" w:line="240" w:lineRule="auto"/>
        <w:rPr>
          <w:rFonts w:ascii="Angsana New" w:hAnsi="Angsana New" w:cs="Angsana New"/>
          <w:sz w:val="32"/>
          <w:szCs w:val="32"/>
        </w:rPr>
      </w:pPr>
    </w:p>
    <w:p w:rsidR="00C97C60" w:rsidRDefault="00C97C60" w:rsidP="00F13E58">
      <w:pPr>
        <w:spacing w:after="0" w:line="240" w:lineRule="auto"/>
        <w:rPr>
          <w:rFonts w:ascii="Angsana New" w:hAnsi="Angsana New" w:cs="Angsana New"/>
          <w:sz w:val="32"/>
          <w:szCs w:val="32"/>
        </w:rPr>
      </w:pPr>
    </w:p>
    <w:p w:rsidR="00F13E58" w:rsidRPr="00067CBE" w:rsidRDefault="00F13E58" w:rsidP="00F13E58">
      <w:pPr>
        <w:pStyle w:val="NoSpacing"/>
        <w:ind w:firstLine="720"/>
        <w:rPr>
          <w:rFonts w:ascii="Angsana New" w:hAnsi="Angsana New"/>
          <w:sz w:val="32"/>
          <w:szCs w:val="32"/>
        </w:rPr>
      </w:pPr>
      <w:r w:rsidRPr="00067CBE">
        <w:rPr>
          <w:rFonts w:ascii="Angsana New" w:hAnsi="Angsana New"/>
          <w:sz w:val="32"/>
          <w:szCs w:val="32"/>
        </w:rPr>
        <w:lastRenderedPageBreak/>
        <w:t xml:space="preserve">Letter </w:t>
      </w:r>
      <w:r w:rsidRPr="00067CBE">
        <w:rPr>
          <w:rFonts w:ascii="Angsana New" w:hAnsi="Angsana New"/>
          <w:sz w:val="32"/>
          <w:szCs w:val="32"/>
        </w:rPr>
        <w:tab/>
      </w:r>
      <w:r w:rsidRPr="00067CBE">
        <w:rPr>
          <w:rFonts w:ascii="Angsana New" w:hAnsi="Angsana New"/>
          <w:sz w:val="32"/>
          <w:szCs w:val="32"/>
        </w:rPr>
        <w:tab/>
        <w:t>Nantawan Arunpiriyakul, Compliance Section</w:t>
      </w:r>
    </w:p>
    <w:p w:rsidR="00F13E58" w:rsidRPr="00067CBE" w:rsidRDefault="00F13E58" w:rsidP="00F13E58">
      <w:pPr>
        <w:pStyle w:val="NoSpacing"/>
        <w:rPr>
          <w:rFonts w:ascii="Angsana New" w:hAnsi="Angsana New"/>
          <w:sz w:val="32"/>
          <w:szCs w:val="32"/>
        </w:rPr>
      </w:pP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t>Thaivivat Insurance PCL</w:t>
      </w:r>
    </w:p>
    <w:p w:rsidR="00F13E58" w:rsidRPr="00067CBE" w:rsidRDefault="00F13E58" w:rsidP="00F13E58">
      <w:pPr>
        <w:pStyle w:val="NoSpacing"/>
        <w:rPr>
          <w:rFonts w:ascii="Angsana New" w:hAnsi="Angsana New"/>
          <w:sz w:val="32"/>
          <w:szCs w:val="32"/>
        </w:rPr>
      </w:pP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t>71 Din Daeng Road, Samsen Nai Sub-district, Ph</w:t>
      </w:r>
      <w:r>
        <w:rPr>
          <w:rFonts w:ascii="Angsana New" w:hAnsi="Angsana New"/>
          <w:sz w:val="32"/>
          <w:szCs w:val="32"/>
        </w:rPr>
        <w:t>a</w:t>
      </w:r>
      <w:r w:rsidRPr="00067CBE">
        <w:rPr>
          <w:rFonts w:ascii="Angsana New" w:hAnsi="Angsana New"/>
          <w:sz w:val="32"/>
          <w:szCs w:val="32"/>
        </w:rPr>
        <w:t>ya Thai District,</w:t>
      </w:r>
    </w:p>
    <w:p w:rsidR="00F13E58" w:rsidRPr="00067CBE" w:rsidRDefault="00F13E58" w:rsidP="00F13E58">
      <w:pPr>
        <w:pStyle w:val="NoSpacing"/>
        <w:rPr>
          <w:rFonts w:ascii="Angsana New" w:hAnsi="Angsana New"/>
          <w:sz w:val="32"/>
          <w:szCs w:val="32"/>
        </w:rPr>
      </w:pP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t>Bangkok 10400</w:t>
      </w:r>
    </w:p>
    <w:p w:rsidR="00F13E58" w:rsidRPr="00067CBE" w:rsidRDefault="00F13E58" w:rsidP="00F13E58">
      <w:pPr>
        <w:pStyle w:val="NoSpacing"/>
        <w:ind w:firstLine="720"/>
        <w:rPr>
          <w:rFonts w:ascii="Angsana New" w:hAnsi="Angsana New"/>
          <w:sz w:val="32"/>
          <w:szCs w:val="32"/>
        </w:rPr>
      </w:pPr>
      <w:r w:rsidRPr="00067CBE">
        <w:rPr>
          <w:rFonts w:ascii="Angsana New" w:hAnsi="Angsana New"/>
          <w:sz w:val="32"/>
          <w:szCs w:val="32"/>
        </w:rPr>
        <w:t>E-letter</w:t>
      </w:r>
      <w:r w:rsidRPr="00067CBE">
        <w:rPr>
          <w:rFonts w:ascii="Angsana New" w:hAnsi="Angsana New"/>
          <w:sz w:val="32"/>
          <w:szCs w:val="32"/>
        </w:rPr>
        <w:tab/>
      </w:r>
      <w:r w:rsidRPr="00067CBE">
        <w:rPr>
          <w:rFonts w:ascii="Angsana New" w:hAnsi="Angsana New"/>
          <w:sz w:val="32"/>
          <w:szCs w:val="32"/>
        </w:rPr>
        <w:tab/>
      </w:r>
      <w:hyperlink r:id="rId15" w:history="1">
        <w:r w:rsidRPr="00067CBE">
          <w:rPr>
            <w:rStyle w:val="Hyperlink"/>
            <w:rFonts w:ascii="Angsana New" w:hAnsi="Angsana New"/>
            <w:sz w:val="32"/>
            <w:szCs w:val="32"/>
          </w:rPr>
          <w:t>Nantawan_aru@thaivivat.co.th</w:t>
        </w:r>
      </w:hyperlink>
    </w:p>
    <w:p w:rsidR="00F13E58" w:rsidRPr="00067CBE" w:rsidRDefault="00F13E58" w:rsidP="00F13E58">
      <w:pPr>
        <w:pStyle w:val="NoSpacing"/>
        <w:ind w:firstLine="720"/>
        <w:rPr>
          <w:rFonts w:ascii="Angsana New" w:hAnsi="Angsana New"/>
          <w:sz w:val="32"/>
          <w:szCs w:val="32"/>
        </w:rPr>
      </w:pPr>
      <w:r w:rsidRPr="00067CBE">
        <w:rPr>
          <w:rFonts w:ascii="Angsana New" w:hAnsi="Angsana New"/>
          <w:sz w:val="32"/>
          <w:szCs w:val="32"/>
        </w:rPr>
        <w:t>Telephone</w:t>
      </w:r>
      <w:r w:rsidRPr="00067CBE">
        <w:rPr>
          <w:rFonts w:ascii="Angsana New" w:hAnsi="Angsana New"/>
          <w:sz w:val="32"/>
          <w:szCs w:val="32"/>
        </w:rPr>
        <w:tab/>
        <w:t>0 2695 0800</w:t>
      </w:r>
    </w:p>
    <w:p w:rsidR="00F13E58" w:rsidRPr="00067CBE" w:rsidRDefault="00F13E58" w:rsidP="00F13E58">
      <w:pPr>
        <w:spacing w:after="0" w:line="240" w:lineRule="auto"/>
        <w:rPr>
          <w:rFonts w:ascii="Angsana New" w:hAnsi="Angsana New" w:cs="Angsana New"/>
          <w:sz w:val="32"/>
          <w:szCs w:val="32"/>
        </w:rPr>
      </w:pPr>
      <w:r w:rsidRPr="00067CBE">
        <w:rPr>
          <w:rFonts w:ascii="Angsana New" w:hAnsi="Angsana New" w:cs="Angsana New"/>
          <w:sz w:val="32"/>
          <w:szCs w:val="32"/>
        </w:rPr>
        <w:tab/>
      </w:r>
    </w:p>
    <w:p w:rsidR="00F13E58" w:rsidRPr="00067CBE" w:rsidRDefault="00F13E58" w:rsidP="00F13E58">
      <w:pPr>
        <w:spacing w:after="0" w:line="240" w:lineRule="auto"/>
        <w:ind w:firstLine="720"/>
        <w:rPr>
          <w:rStyle w:val="Strong"/>
          <w:rFonts w:ascii="Angsana New" w:eastAsia="Calibri" w:hAnsi="Angsana New" w:cs="Angsana New"/>
          <w:b w:val="0"/>
          <w:bCs w:val="0"/>
          <w:sz w:val="32"/>
          <w:szCs w:val="32"/>
        </w:rPr>
      </w:pPr>
      <w:r w:rsidRPr="00067CBE">
        <w:rPr>
          <w:rStyle w:val="Strong"/>
          <w:rFonts w:ascii="Angsana New" w:eastAsia="Calibri" w:hAnsi="Angsana New" w:cs="Angsana New"/>
          <w:sz w:val="32"/>
          <w:szCs w:val="32"/>
        </w:rPr>
        <w:t>In respect to whistle blower protection scheme, the details are provided in the Company’s Anti-Corruption Policy which is accessible through the Company’s website.</w:t>
      </w:r>
    </w:p>
    <w:p w:rsidR="00F13E58" w:rsidRDefault="00F13E58" w:rsidP="00F13E58">
      <w:pPr>
        <w:spacing w:after="0" w:line="240" w:lineRule="auto"/>
        <w:rPr>
          <w:rFonts w:ascii="Angsana New" w:hAnsi="Angsana New" w:cs="Angsana New"/>
          <w:sz w:val="32"/>
          <w:szCs w:val="32"/>
        </w:rPr>
      </w:pPr>
    </w:p>
    <w:p w:rsidR="00F13E58" w:rsidRPr="00067CBE" w:rsidRDefault="00F13E58" w:rsidP="00F13E58">
      <w:pPr>
        <w:pBdr>
          <w:bottom w:val="single" w:sz="6" w:space="1" w:color="auto"/>
        </w:pBdr>
        <w:spacing w:after="0" w:line="240" w:lineRule="auto"/>
        <w:rPr>
          <w:rFonts w:ascii="Angsana New" w:hAnsi="Angsana New" w:cs="Angsana New"/>
          <w:b/>
          <w:bCs/>
          <w:sz w:val="32"/>
          <w:szCs w:val="32"/>
        </w:rPr>
      </w:pPr>
      <w:r w:rsidRPr="00067CBE">
        <w:rPr>
          <w:rFonts w:ascii="Angsana New" w:hAnsi="Angsana New" w:cs="Angsana New"/>
          <w:b/>
          <w:bCs/>
          <w:sz w:val="32"/>
          <w:szCs w:val="32"/>
        </w:rPr>
        <w:t>Disclosure of Information and Reports</w:t>
      </w:r>
    </w:p>
    <w:p w:rsidR="00F13E58" w:rsidRPr="00067CBE" w:rsidRDefault="00F13E58" w:rsidP="00F13E58">
      <w:pPr>
        <w:spacing w:after="0" w:line="240" w:lineRule="auto"/>
        <w:ind w:firstLine="720"/>
        <w:rPr>
          <w:rFonts w:ascii="Angsana New" w:hAnsi="Angsana New" w:cs="Angsana New"/>
          <w:sz w:val="32"/>
          <w:szCs w:val="32"/>
        </w:rPr>
      </w:pPr>
      <w:r w:rsidRPr="00067CBE">
        <w:rPr>
          <w:rFonts w:ascii="Angsana New" w:hAnsi="Angsana New" w:cs="Angsana New"/>
          <w:sz w:val="32"/>
          <w:szCs w:val="32"/>
        </w:rPr>
        <w:t xml:space="preserve">The company was aware of the data of the company that it had effect on the decision-making of investors and interested parties of the Company, it therefore emphasized the disclosure of correct, complete, reliable key information about the company to the public; both of the financial information and non-financial information according to the requirements of the SET and as per the Notification of the Office of Insurance Commission (OIC) Re: Criteria, Method and Conditions in Relation to Disclosure of Statements of Financial Position and Operating Results of Non-Life Insurance Company B.E. </w:t>
      </w:r>
      <w:r w:rsidRPr="00067CBE">
        <w:rPr>
          <w:rFonts w:ascii="Angsana New" w:hAnsi="Angsana New" w:cs="Angsana New"/>
          <w:sz w:val="32"/>
          <w:szCs w:val="32"/>
          <w:rtl/>
          <w:cs/>
        </w:rPr>
        <w:t xml:space="preserve">2551 (2008) </w:t>
      </w:r>
      <w:r w:rsidRPr="00067CBE">
        <w:rPr>
          <w:rFonts w:ascii="Angsana New" w:hAnsi="Angsana New" w:cs="Angsana New"/>
          <w:sz w:val="32"/>
          <w:szCs w:val="32"/>
        </w:rPr>
        <w:t>which requires accurate, complete and on-time disclosure of relevant information to ensure equitable information access among all shareholders. Apart from disclosure of information within the organization and among relevant organizations, the general public as well as the stakeholders can also access the Company’s information via the Company’s website.</w:t>
      </w:r>
    </w:p>
    <w:p w:rsidR="00F13E58" w:rsidRPr="00067CBE" w:rsidRDefault="00F13E58" w:rsidP="00F13E58">
      <w:pPr>
        <w:pStyle w:val="NoSpacing"/>
        <w:ind w:firstLine="720"/>
        <w:rPr>
          <w:rFonts w:ascii="Angsana New" w:hAnsi="Angsana New"/>
          <w:sz w:val="32"/>
          <w:szCs w:val="32"/>
        </w:rPr>
      </w:pPr>
      <w:r w:rsidRPr="00067CBE">
        <w:rPr>
          <w:rFonts w:ascii="Angsana New" w:hAnsi="Angsana New"/>
          <w:sz w:val="32"/>
          <w:szCs w:val="32"/>
        </w:rPr>
        <w:t>The information made available on Company’s website (www.thaivivat.co.th) include:</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The Articles of Association</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 xml:space="preserve">Corporate Governance Handbook and Principles </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Code of Business Ethics</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 xml:space="preserve">Important Financial Information and Financial Statements (yearly and quarterly) </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 xml:space="preserve">Annual Registration Statement (Form </w:t>
      </w:r>
      <w:r w:rsidRPr="00067CBE">
        <w:rPr>
          <w:rFonts w:ascii="Angsana New" w:hAnsi="Angsana New"/>
          <w:sz w:val="32"/>
          <w:szCs w:val="32"/>
          <w:rtl/>
          <w:cs/>
        </w:rPr>
        <w:t xml:space="preserve">56-1) </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Annual Report</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CSR Report</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Shareholders’ Meeting Notices and Minutes</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lastRenderedPageBreak/>
        <w:t xml:space="preserve">Anti-Corruption Policy </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Code of Conduct for Anti-Corruption</w:t>
      </w:r>
    </w:p>
    <w:p w:rsidR="00F13E58" w:rsidRPr="00067CBE"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Notice for Non-Acceptance of Gifts</w:t>
      </w:r>
    </w:p>
    <w:p w:rsidR="00F13E58" w:rsidRDefault="00F13E58" w:rsidP="00BC109C">
      <w:pPr>
        <w:pStyle w:val="NoSpacing"/>
        <w:numPr>
          <w:ilvl w:val="0"/>
          <w:numId w:val="47"/>
        </w:numPr>
        <w:rPr>
          <w:rFonts w:ascii="Angsana New" w:hAnsi="Angsana New"/>
          <w:sz w:val="32"/>
          <w:szCs w:val="32"/>
        </w:rPr>
      </w:pPr>
      <w:r w:rsidRPr="00067CBE">
        <w:rPr>
          <w:rFonts w:ascii="Angsana New" w:hAnsi="Angsana New"/>
          <w:sz w:val="32"/>
          <w:szCs w:val="32"/>
        </w:rPr>
        <w:t>Laundering Prevention and Suppression Policy</w:t>
      </w:r>
    </w:p>
    <w:p w:rsidR="00F13E58" w:rsidRPr="00D42B2B" w:rsidRDefault="00F13E58" w:rsidP="00BC109C">
      <w:pPr>
        <w:pStyle w:val="NoSpacing"/>
        <w:numPr>
          <w:ilvl w:val="0"/>
          <w:numId w:val="47"/>
        </w:numPr>
        <w:rPr>
          <w:rFonts w:ascii="Angsana New" w:hAnsi="Angsana New"/>
          <w:sz w:val="32"/>
          <w:szCs w:val="32"/>
        </w:rPr>
      </w:pPr>
    </w:p>
    <w:p w:rsidR="00F13E58" w:rsidRPr="00067CBE" w:rsidRDefault="00F13E58" w:rsidP="00F13E58">
      <w:pPr>
        <w:pBdr>
          <w:bottom w:val="single" w:sz="12" w:space="1" w:color="auto"/>
        </w:pBdr>
        <w:spacing w:after="0" w:line="240" w:lineRule="auto"/>
        <w:jc w:val="both"/>
        <w:rPr>
          <w:rFonts w:ascii="Angsana New" w:hAnsi="Angsana New" w:cs="Angsana New"/>
          <w:sz w:val="32"/>
          <w:szCs w:val="32"/>
        </w:rPr>
      </w:pPr>
      <w:r w:rsidRPr="00067CBE">
        <w:rPr>
          <w:rFonts w:ascii="Angsana New" w:hAnsi="Angsana New" w:cs="Angsana New"/>
          <w:b/>
          <w:bCs/>
          <w:sz w:val="32"/>
          <w:szCs w:val="32"/>
        </w:rPr>
        <w:t>RESPONSIBILITY TO CONSUMERS</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Thaivivat Insurance PCL is determined to create satisfaction in the product and assurance in service to the insured with responsibility to the insured that the insured receives good, quality service at suitable price in accordance with the supervisory criteria of the Office of the Insurance Commission (OIC). That is, the format and the text in the insurance policy must be consistent with the rate of insurance premium and have the clear meaning as well as the definition being used must correct according to technical principle as to preclude the problem of legal interpretation in the event of complaint in relation to premium. Furthermore, the rate of premium being applied is suitable and at the rate approved by the registrar.</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b/>
        <w:t>In addition, there has been various developments, improvements on the format of the insurance as to suit the changing need of Thai society as well as continual development and improvement on service in tandem with the changing technology as to create convenience, speed in providing service to the insured as well as maintaining relationship and sustainability with the customers seriously and consistently.</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pStyle w:val="NoSpacing"/>
        <w:ind w:firstLine="720"/>
        <w:rPr>
          <w:rFonts w:ascii="Angsana New" w:hAnsi="Angsana New"/>
          <w:b/>
          <w:bCs/>
          <w:sz w:val="32"/>
          <w:szCs w:val="32"/>
          <w:u w:val="single"/>
        </w:rPr>
      </w:pPr>
      <w:r w:rsidRPr="00067CBE">
        <w:rPr>
          <w:rFonts w:ascii="Angsana New" w:hAnsi="Angsana New"/>
          <w:b/>
          <w:bCs/>
          <w:sz w:val="32"/>
          <w:szCs w:val="32"/>
          <w:u w:val="single"/>
        </w:rPr>
        <w:t>The Company’s Indemnity Capability Upon Claiming</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The stability of an insurance company is highly crucial to maintaining the credibility of its insurance products. As a type of financial institution, insurance companies can directly affect the insurer as well as the overall economy of the country, particularly in terms of its indemnity capability. Bearing this in mind, Thaivivat Insurance Public Company Limited realizes the importance of maintaining the financial position required by laws and the regulations of relevant regulators such as OIC. In 2017as of Quarter</w:t>
      </w:r>
      <w:r w:rsidRPr="00067CBE">
        <w:rPr>
          <w:rFonts w:ascii="Angsana New" w:hAnsi="Angsana New" w:cs="Angsana New"/>
          <w:sz w:val="32"/>
          <w:szCs w:val="32"/>
          <w:rtl/>
          <w:cs/>
        </w:rPr>
        <w:t xml:space="preserve"> 3</w:t>
      </w:r>
      <w:r w:rsidRPr="00067CBE">
        <w:rPr>
          <w:rFonts w:ascii="Angsana New" w:hAnsi="Angsana New" w:cs="Angsana New"/>
          <w:sz w:val="32"/>
          <w:szCs w:val="32"/>
        </w:rPr>
        <w:t xml:space="preserve">, the Company’s capital adequacy ratio (CAR) reached over 300%, marking its high level of indemnity capability. </w:t>
      </w:r>
    </w:p>
    <w:p w:rsidR="00F13E58" w:rsidRPr="00067CBE" w:rsidRDefault="00F13E58" w:rsidP="00F13E58">
      <w:pPr>
        <w:pStyle w:val="NoSpacing"/>
        <w:ind w:firstLine="720"/>
        <w:rPr>
          <w:rFonts w:ascii="Angsana New" w:hAnsi="Angsana New"/>
          <w:sz w:val="32"/>
          <w:szCs w:val="32"/>
        </w:rPr>
      </w:pPr>
    </w:p>
    <w:p w:rsidR="00F13E58" w:rsidRPr="00067CBE" w:rsidRDefault="00F13E58" w:rsidP="00F13E58">
      <w:pPr>
        <w:spacing w:after="0" w:line="240" w:lineRule="auto"/>
        <w:ind w:firstLine="720"/>
        <w:jc w:val="both"/>
        <w:rPr>
          <w:rFonts w:ascii="Angsana New" w:hAnsi="Angsana New" w:cs="Angsana New"/>
          <w:sz w:val="32"/>
          <w:szCs w:val="32"/>
          <w:u w:val="single"/>
          <w:shd w:val="clear" w:color="auto" w:fill="FFFFFF"/>
        </w:rPr>
      </w:pPr>
      <w:r w:rsidRPr="00067CBE">
        <w:rPr>
          <w:rFonts w:ascii="Angsana New" w:hAnsi="Angsana New" w:cs="Angsana New"/>
          <w:b/>
          <w:bCs/>
          <w:sz w:val="32"/>
          <w:szCs w:val="32"/>
          <w:u w:val="single"/>
        </w:rPr>
        <w:t xml:space="preserve">Service in </w:t>
      </w:r>
      <w:r w:rsidRPr="00067CBE">
        <w:rPr>
          <w:rFonts w:ascii="Angsana New" w:hAnsi="Angsana New" w:cs="Angsana New"/>
          <w:b/>
          <w:bCs/>
          <w:sz w:val="32"/>
          <w:szCs w:val="32"/>
          <w:u w:val="single"/>
          <w:shd w:val="clear" w:color="auto" w:fill="FFFFFF"/>
        </w:rPr>
        <w:t>compensation</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b/>
        <w:t xml:space="preserve">The company has formulated a policy in relation to the payment of </w:t>
      </w:r>
      <w:r w:rsidRPr="00067CBE">
        <w:rPr>
          <w:rFonts w:ascii="Angsana New" w:hAnsi="Angsana New" w:cs="Angsana New"/>
          <w:sz w:val="32"/>
          <w:szCs w:val="32"/>
          <w:shd w:val="clear" w:color="auto" w:fill="FFFFFF"/>
        </w:rPr>
        <w:t>compensation</w:t>
      </w:r>
      <w:r w:rsidRPr="00067CBE">
        <w:rPr>
          <w:rFonts w:ascii="Angsana New" w:hAnsi="Angsana New" w:cs="Angsana New"/>
          <w:sz w:val="32"/>
          <w:szCs w:val="32"/>
        </w:rPr>
        <w:t xml:space="preserve"> to ensure speedy, timely service in this aspect and capable of helping the people substantially by considering to pay the </w:t>
      </w:r>
      <w:r w:rsidRPr="00067CBE">
        <w:rPr>
          <w:rFonts w:ascii="Angsana New" w:hAnsi="Angsana New" w:cs="Angsana New"/>
          <w:sz w:val="32"/>
          <w:szCs w:val="32"/>
          <w:shd w:val="clear" w:color="auto" w:fill="FFFFFF"/>
        </w:rPr>
        <w:lastRenderedPageBreak/>
        <w:t>compensation</w:t>
      </w:r>
      <w:r w:rsidRPr="00067CBE">
        <w:rPr>
          <w:rFonts w:ascii="Angsana New" w:hAnsi="Angsana New" w:cs="Angsana New"/>
          <w:sz w:val="32"/>
          <w:szCs w:val="32"/>
        </w:rPr>
        <w:t xml:space="preserve"> within 14 days. This is for speedy response to the need of the insured in timely manner in strict compliance with the terms and conditions of the agreement made with the customer as to preclude a lawsuit that might be damaging to the company.</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The company has introduced innovation and new technologies to be adapted to the insurance service work with application of e-claim system to the service in full management of </w:t>
      </w:r>
      <w:r w:rsidRPr="00067CBE">
        <w:rPr>
          <w:rFonts w:ascii="Angsana New" w:hAnsi="Angsana New" w:cs="Angsana New"/>
          <w:sz w:val="32"/>
          <w:szCs w:val="32"/>
          <w:shd w:val="clear" w:color="auto" w:fill="FFFFFF"/>
        </w:rPr>
        <w:t>compensation</w:t>
      </w:r>
      <w:r w:rsidRPr="00067CBE">
        <w:rPr>
          <w:rFonts w:ascii="Angsana New" w:hAnsi="Angsana New" w:cs="Angsana New"/>
          <w:sz w:val="32"/>
          <w:szCs w:val="32"/>
        </w:rPr>
        <w:t xml:space="preserve"> to enhance the efficiency, facilitating the speed for the customer who met with the accident, thus increasing the potential of providing service of the peril survey staff, enabling them to print out a repair order at the point of accident throughout 24 hours. Moreover, the company has opened 27 branches to provide service in </w:t>
      </w:r>
      <w:r w:rsidRPr="00067CBE">
        <w:rPr>
          <w:rFonts w:ascii="Angsana New" w:hAnsi="Angsana New" w:cs="Angsana New"/>
          <w:sz w:val="32"/>
          <w:szCs w:val="32"/>
          <w:shd w:val="clear" w:color="auto" w:fill="FFFFFF"/>
        </w:rPr>
        <w:t>compensation</w:t>
      </w:r>
      <w:r w:rsidRPr="00067CBE">
        <w:rPr>
          <w:rFonts w:ascii="Angsana New" w:hAnsi="Angsana New" w:cs="Angsana New"/>
          <w:sz w:val="32"/>
          <w:szCs w:val="32"/>
        </w:rPr>
        <w:t xml:space="preserve"> countrywide including the repair notice service for the insured of motor car insurance in the motor car service center which joins the project for the convenience of the insured to claim for indemnity and to provide advice and assistance to the insured.</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eastAsia="Constantia" w:hAnsi="Angsana New" w:cs="Angsana New"/>
          <w:b/>
          <w:bCs/>
          <w:sz w:val="32"/>
          <w:szCs w:val="32"/>
          <w:u w:val="single"/>
        </w:rPr>
      </w:pPr>
      <w:r w:rsidRPr="00067CBE">
        <w:rPr>
          <w:rFonts w:ascii="Angsana New" w:eastAsia="Constantia" w:hAnsi="Angsana New" w:cs="Angsana New"/>
          <w:b/>
          <w:bCs/>
          <w:sz w:val="32"/>
          <w:szCs w:val="32"/>
          <w:u w:val="single"/>
        </w:rPr>
        <w:t>Thaivivat Application</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In 2017, Thaivivat Insurance Public Company Limited had introduced its brand-new insurance service function to support the ‘Pay-Per-Use Motor Insurance’ with the ‘TBeacon’ technology connected to the Thaivivat application on smart phone. TBeacon provides automatic start and stop insurance function in addition to several services on customers’ smart phones including car accident hotline and insurance premium payment. When reporting a car accident, a customer would not be required to dial any phone number as the location of the accident, the nearest hospital, and the service center could intelligently be tracked by the application of GPS. The Thaivivat application can be installed on the IOS and Android mobile platforms.</w:t>
      </w:r>
    </w:p>
    <w:p w:rsidR="00F13E58" w:rsidRPr="00067CBE" w:rsidRDefault="00F13E58" w:rsidP="00F13E58">
      <w:pPr>
        <w:autoSpaceDE w:val="0"/>
        <w:autoSpaceDN w:val="0"/>
        <w:adjustRightInd w:val="0"/>
        <w:spacing w:after="0" w:line="240" w:lineRule="auto"/>
        <w:ind w:firstLine="720"/>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b/>
          <w:bCs/>
          <w:sz w:val="32"/>
          <w:szCs w:val="32"/>
          <w:u w:val="single"/>
        </w:rPr>
      </w:pPr>
      <w:r w:rsidRPr="00067CBE">
        <w:rPr>
          <w:rFonts w:ascii="Angsana New" w:hAnsi="Angsana New" w:cs="Angsana New"/>
          <w:b/>
          <w:bCs/>
          <w:sz w:val="32"/>
          <w:szCs w:val="32"/>
          <w:u w:val="single"/>
        </w:rPr>
        <w:t>The Development of the Pay-Per-Use Motor Insurance</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On March 30, 2017, Thaivivat Insurance Public Company Limited was honored with the ‘Thailand ICT Excellence Award 2017’ in the Innovation Project category by the Ministry of Digital Economy and Society in the Thailand ICT Management Forum &amp; Thailand ICT Excellence Awards 2017 held under the theme ‘Leading Digital Transformation: From Idea to Action’. This honorable award could guarantee the company’s splendid achievement of product innovation. Admittedly, the Pay-Per-Use Motor Insurance was developed to highly satisfy all customers, where insurance premiums could be calculated from the actual driving time and distance. This was considered one for the most innovative insurance products in the current market.</w:t>
      </w:r>
    </w:p>
    <w:p w:rsidR="00F13E58" w:rsidRPr="00067CBE" w:rsidRDefault="00F13E58" w:rsidP="00F13E58">
      <w:pPr>
        <w:autoSpaceDE w:val="0"/>
        <w:autoSpaceDN w:val="0"/>
        <w:adjustRightInd w:val="0"/>
        <w:spacing w:after="0" w:line="240" w:lineRule="auto"/>
        <w:ind w:firstLine="720"/>
        <w:rPr>
          <w:rFonts w:ascii="Angsana New" w:hAnsi="Angsana New" w:cs="Angsana New"/>
          <w:b/>
          <w:bCs/>
          <w:sz w:val="32"/>
          <w:szCs w:val="32"/>
          <w:u w:val="single"/>
        </w:rPr>
      </w:pPr>
      <w:r w:rsidRPr="00067CBE">
        <w:rPr>
          <w:rFonts w:ascii="Angsana New" w:hAnsi="Angsana New" w:cs="Angsana New"/>
          <w:b/>
          <w:bCs/>
          <w:sz w:val="32"/>
          <w:szCs w:val="32"/>
          <w:u w:val="single"/>
        </w:rPr>
        <w:lastRenderedPageBreak/>
        <w:t xml:space="preserve">Development of Diverse Purchase and Premium Payment Channels </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 xml:space="preserve">In respect to service improvement, the Company has added additional channels for customer to conveniently access its insurance products and constantly improves the quality of existing insurance services. The Company offers diverse purchase channels to ensure highest convenience for customers. This includes insurance agents and brokers, counter service at department stores and convenient stores nationwide as well as the Company’s website thaivivat.co.th. Certified by the Department of Business Development, the Company guarantees completely safety in terms of online purchase and payment. Through this system, the insurer is given a wide range of options for payment namely credit card, bank counters and mobile payment. </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jc w:val="both"/>
        <w:rPr>
          <w:rFonts w:ascii="Angsana New" w:hAnsi="Angsana New" w:cs="Angsana New"/>
          <w:b/>
          <w:bCs/>
          <w:sz w:val="32"/>
          <w:szCs w:val="32"/>
          <w:u w:val="single"/>
        </w:rPr>
      </w:pPr>
      <w:r w:rsidRPr="00067CBE">
        <w:rPr>
          <w:rFonts w:ascii="Angsana New" w:hAnsi="Angsana New" w:cs="Angsana New"/>
          <w:b/>
          <w:bCs/>
          <w:sz w:val="32"/>
          <w:szCs w:val="32"/>
          <w:u w:val="single"/>
        </w:rPr>
        <w:t>Other services</w:t>
      </w:r>
    </w:p>
    <w:p w:rsidR="00F13E58" w:rsidRPr="00067CBE" w:rsidRDefault="00F13E58" w:rsidP="00BC109C">
      <w:pPr>
        <w:pStyle w:val="ListParagraph"/>
        <w:numPr>
          <w:ilvl w:val="0"/>
          <w:numId w:val="40"/>
        </w:numPr>
        <w:spacing w:after="0" w:line="240" w:lineRule="auto"/>
        <w:ind w:left="851" w:hanging="425"/>
        <w:jc w:val="both"/>
        <w:rPr>
          <w:rFonts w:ascii="Angsana New" w:hAnsi="Angsana New" w:cs="Angsana New"/>
          <w:sz w:val="32"/>
          <w:szCs w:val="32"/>
        </w:rPr>
      </w:pPr>
      <w:r w:rsidRPr="00067CBE">
        <w:rPr>
          <w:rFonts w:ascii="Angsana New" w:hAnsi="Angsana New" w:cs="Angsana New"/>
          <w:b/>
          <w:bCs/>
          <w:sz w:val="32"/>
          <w:szCs w:val="32"/>
        </w:rPr>
        <w:t xml:space="preserve"> The customer relations center</w:t>
      </w:r>
    </w:p>
    <w:p w:rsidR="00F13E58" w:rsidRPr="00067CBE" w:rsidRDefault="00F13E58" w:rsidP="00F13E58">
      <w:pPr>
        <w:pStyle w:val="ListParagraph"/>
        <w:spacing w:after="0" w:line="240" w:lineRule="auto"/>
        <w:ind w:left="851" w:firstLine="589"/>
        <w:jc w:val="both"/>
        <w:rPr>
          <w:rFonts w:ascii="Angsana New" w:hAnsi="Angsana New" w:cs="Angsana New"/>
          <w:sz w:val="32"/>
          <w:szCs w:val="32"/>
        </w:rPr>
      </w:pPr>
      <w:r w:rsidRPr="00067CBE">
        <w:rPr>
          <w:rFonts w:ascii="Angsana New" w:hAnsi="Angsana New" w:cs="Angsana New"/>
          <w:sz w:val="32"/>
          <w:szCs w:val="32"/>
        </w:rPr>
        <w:t xml:space="preserve">To make the customers convenient as the one stop service, we provide proficient staffs who will give you an advice, help you to understand, solve problems initially and follow up to take care the customer’s problems to be fixed properly and efficiently.  </w:t>
      </w:r>
    </w:p>
    <w:p w:rsidR="00F13E58" w:rsidRPr="00067CBE" w:rsidRDefault="00F13E58" w:rsidP="00F13E58">
      <w:pPr>
        <w:pStyle w:val="ListParagraph"/>
        <w:spacing w:after="0" w:line="240" w:lineRule="auto"/>
        <w:ind w:left="851"/>
        <w:jc w:val="both"/>
        <w:rPr>
          <w:rFonts w:ascii="Angsana New" w:hAnsi="Angsana New" w:cs="Angsana New"/>
          <w:sz w:val="32"/>
          <w:szCs w:val="32"/>
        </w:rPr>
      </w:pPr>
      <w:r w:rsidRPr="00067CBE">
        <w:rPr>
          <w:rFonts w:ascii="Angsana New" w:hAnsi="Angsana New" w:cs="Angsana New"/>
          <w:sz w:val="32"/>
          <w:szCs w:val="32"/>
        </w:rPr>
        <w:t>Moreover, Customer Relations is a department that stores the data of customers’ satisfaction towards the service, the data of problems will be based to improve company’s service and operation.</w:t>
      </w:r>
    </w:p>
    <w:p w:rsidR="00F13E58" w:rsidRPr="00067CBE" w:rsidRDefault="00F13E58" w:rsidP="00F13E58">
      <w:pPr>
        <w:pStyle w:val="ListParagraph"/>
        <w:spacing w:after="0" w:line="240" w:lineRule="auto"/>
        <w:ind w:left="851"/>
        <w:jc w:val="both"/>
        <w:rPr>
          <w:rFonts w:ascii="Angsana New" w:hAnsi="Angsana New" w:cs="Angsana New"/>
          <w:sz w:val="32"/>
          <w:szCs w:val="32"/>
        </w:rPr>
      </w:pPr>
      <w:r w:rsidRPr="00067CBE">
        <w:rPr>
          <w:rFonts w:ascii="Angsana New" w:hAnsi="Angsana New" w:cs="Angsana New"/>
          <w:sz w:val="32"/>
          <w:szCs w:val="32"/>
        </w:rPr>
        <w:t xml:space="preserve">Customer Relations can be reached at telephone number 02-695-0777and 1231 in office hours (Monday - Friday at 8.00-18.00 hrs.) website www.thaivivat.co.th and facebook </w:t>
      </w:r>
      <w:hyperlink r:id="rId16" w:history="1">
        <w:r w:rsidRPr="00067CBE">
          <w:rPr>
            <w:rStyle w:val="Hyperlink"/>
            <w:rFonts w:ascii="Angsana New" w:hAnsi="Angsana New" w:cs="Angsana New"/>
            <w:sz w:val="32"/>
            <w:szCs w:val="32"/>
          </w:rPr>
          <w:t>www.facebook.com/thaivivat</w:t>
        </w:r>
      </w:hyperlink>
      <w:r w:rsidRPr="00067CBE">
        <w:rPr>
          <w:rFonts w:ascii="Angsana New" w:hAnsi="Angsana New" w:cs="Angsana New"/>
          <w:sz w:val="32"/>
          <w:szCs w:val="32"/>
        </w:rPr>
        <w:t>.</w:t>
      </w:r>
    </w:p>
    <w:p w:rsidR="00F13E58" w:rsidRPr="00067CBE" w:rsidRDefault="00F13E58" w:rsidP="00BC109C">
      <w:pPr>
        <w:pStyle w:val="ListParagraph"/>
        <w:numPr>
          <w:ilvl w:val="0"/>
          <w:numId w:val="40"/>
        </w:numPr>
        <w:spacing w:after="0" w:line="240" w:lineRule="auto"/>
        <w:ind w:left="851" w:hanging="425"/>
        <w:jc w:val="both"/>
        <w:rPr>
          <w:rFonts w:ascii="Angsana New" w:hAnsi="Angsana New" w:cs="Angsana New"/>
          <w:sz w:val="32"/>
          <w:szCs w:val="32"/>
        </w:rPr>
      </w:pPr>
      <w:r w:rsidRPr="00067CBE">
        <w:rPr>
          <w:rFonts w:ascii="Angsana New" w:hAnsi="Angsana New" w:cs="Angsana New"/>
          <w:b/>
          <w:bCs/>
          <w:sz w:val="32"/>
          <w:szCs w:val="32"/>
        </w:rPr>
        <w:t>Claim Service Center</w:t>
      </w:r>
      <w:r w:rsidRPr="00067CBE">
        <w:rPr>
          <w:rFonts w:ascii="Angsana New" w:hAnsi="Angsana New" w:cs="Angsana New"/>
          <w:sz w:val="32"/>
          <w:szCs w:val="32"/>
        </w:rPr>
        <w:t xml:space="preserve">. </w:t>
      </w:r>
    </w:p>
    <w:p w:rsidR="00F13E58" w:rsidRPr="00067CBE" w:rsidRDefault="00F13E58" w:rsidP="00F13E58">
      <w:pPr>
        <w:pStyle w:val="ListParagraph"/>
        <w:spacing w:after="0" w:line="240" w:lineRule="auto"/>
        <w:ind w:left="851" w:firstLine="589"/>
        <w:jc w:val="both"/>
        <w:rPr>
          <w:rFonts w:ascii="Angsana New" w:hAnsi="Angsana New" w:cs="Angsana New"/>
          <w:sz w:val="32"/>
          <w:szCs w:val="32"/>
        </w:rPr>
      </w:pPr>
      <w:r w:rsidRPr="00067CBE">
        <w:rPr>
          <w:rFonts w:ascii="Angsana New" w:hAnsi="Angsana New" w:cs="Angsana New"/>
          <w:sz w:val="32"/>
          <w:szCs w:val="32"/>
        </w:rPr>
        <w:t>To provide the service promptly in assisting the customers all over the country, especially for car and health insurance, the company provides a center to receive accident notifying and to investigate car accidents for 24 hours every day with the real-time tracking system of staffs through satellite that use GPS (Global Positioning System). The staffs at the Claim Service Center will report the accidents to investigating staffs who are the nearest to accident spots to service sharply and make the customers feel secured. In addition, the customers who registered and installed Thaivivat mobile Application on mobile phone can notify by pressing the button “Emergency Notification” without putting phone number and route explanation because the accident spots will be sent to the company immediately.</w:t>
      </w:r>
    </w:p>
    <w:p w:rsidR="00F13E58" w:rsidRPr="00067CBE" w:rsidRDefault="00F13E58" w:rsidP="00F13E58">
      <w:pPr>
        <w:pStyle w:val="ListParagraph"/>
        <w:spacing w:after="0" w:line="240" w:lineRule="auto"/>
        <w:ind w:left="851"/>
        <w:jc w:val="both"/>
        <w:rPr>
          <w:rFonts w:ascii="Angsana New" w:hAnsi="Angsana New" w:cs="Angsana New"/>
          <w:sz w:val="32"/>
          <w:szCs w:val="32"/>
        </w:rPr>
      </w:pPr>
      <w:r w:rsidRPr="00067CBE">
        <w:rPr>
          <w:rFonts w:ascii="Angsana New" w:hAnsi="Angsana New" w:cs="Angsana New"/>
          <w:sz w:val="32"/>
          <w:szCs w:val="32"/>
        </w:rPr>
        <w:t>Claim Service Center can be reached at 02-695-0700 and 1231 24 hours every day.</w:t>
      </w:r>
    </w:p>
    <w:p w:rsidR="00F13E58" w:rsidRPr="00067CBE" w:rsidRDefault="00F13E58" w:rsidP="00BC109C">
      <w:pPr>
        <w:pStyle w:val="ListParagraph"/>
        <w:numPr>
          <w:ilvl w:val="0"/>
          <w:numId w:val="40"/>
        </w:numPr>
        <w:spacing w:after="0" w:line="240" w:lineRule="auto"/>
        <w:ind w:left="900" w:hanging="450"/>
        <w:jc w:val="both"/>
        <w:rPr>
          <w:rFonts w:ascii="Angsana New" w:hAnsi="Angsana New" w:cs="Angsana New"/>
          <w:sz w:val="32"/>
          <w:szCs w:val="32"/>
        </w:rPr>
      </w:pPr>
      <w:r w:rsidRPr="00067CBE">
        <w:rPr>
          <w:rFonts w:ascii="Angsana New" w:hAnsi="Angsana New" w:cs="Angsana New"/>
          <w:b/>
          <w:bCs/>
          <w:sz w:val="32"/>
          <w:szCs w:val="32"/>
        </w:rPr>
        <w:lastRenderedPageBreak/>
        <w:t>Roadside assistance service</w:t>
      </w:r>
      <w:r w:rsidRPr="00067CBE">
        <w:rPr>
          <w:rFonts w:ascii="Angsana New" w:hAnsi="Angsana New" w:cs="Angsana New"/>
          <w:sz w:val="32"/>
          <w:szCs w:val="32"/>
        </w:rPr>
        <w:t xml:space="preserve">. </w:t>
      </w:r>
    </w:p>
    <w:p w:rsidR="00F13E58" w:rsidRPr="00067CBE" w:rsidRDefault="00F13E58" w:rsidP="00F13E58">
      <w:pPr>
        <w:pStyle w:val="ListParagraph"/>
        <w:spacing w:after="0" w:line="240" w:lineRule="auto"/>
        <w:ind w:left="900" w:firstLine="540"/>
        <w:jc w:val="both"/>
        <w:rPr>
          <w:rFonts w:ascii="Angsana New" w:hAnsi="Angsana New" w:cs="Angsana New"/>
          <w:sz w:val="32"/>
          <w:szCs w:val="32"/>
        </w:rPr>
      </w:pPr>
      <w:r w:rsidRPr="00067CBE">
        <w:rPr>
          <w:rFonts w:ascii="Angsana New" w:hAnsi="Angsana New" w:cs="Angsana New"/>
          <w:sz w:val="32"/>
          <w:szCs w:val="32"/>
        </w:rPr>
        <w:t>The service is for the customers whose car is broken on the way that might be caused by broken engine or equipments that make the car cannot be driven. Staffs are provided to give a technical advice to assist solving the circumstances. There are also onsite Technicians to initially assist at the spot of accident and provide car towing service to an automobile repair center. The service is for 24 hours. Please contact Claim Service Center.</w:t>
      </w:r>
    </w:p>
    <w:p w:rsidR="00F13E58" w:rsidRDefault="00F13E58" w:rsidP="00F13E58">
      <w:pPr>
        <w:pStyle w:val="ListParagraph"/>
        <w:spacing w:after="0" w:line="240" w:lineRule="auto"/>
        <w:ind w:left="0"/>
        <w:jc w:val="both"/>
        <w:rPr>
          <w:rFonts w:ascii="Angsana New" w:hAnsi="Angsana New" w:cs="Angsana New"/>
          <w:sz w:val="32"/>
          <w:szCs w:val="32"/>
        </w:rPr>
      </w:pPr>
    </w:p>
    <w:p w:rsidR="00F13E58" w:rsidRPr="00067CBE" w:rsidRDefault="00F13E58" w:rsidP="00F13E58">
      <w:pPr>
        <w:pStyle w:val="ListParagraph"/>
        <w:spacing w:after="0" w:line="240" w:lineRule="auto"/>
        <w:ind w:left="0"/>
        <w:jc w:val="both"/>
        <w:rPr>
          <w:rFonts w:ascii="Angsana New" w:hAnsi="Angsana New" w:cs="Angsana New"/>
          <w:sz w:val="32"/>
          <w:szCs w:val="32"/>
        </w:rPr>
      </w:pPr>
    </w:p>
    <w:p w:rsidR="00F13E58" w:rsidRPr="00067CBE" w:rsidRDefault="00F13E58" w:rsidP="00F13E58">
      <w:pPr>
        <w:spacing w:after="0" w:line="240" w:lineRule="auto"/>
        <w:jc w:val="both"/>
        <w:rPr>
          <w:rFonts w:ascii="Angsana New" w:hAnsi="Angsana New" w:cs="Angsana New"/>
          <w:b/>
          <w:bCs/>
          <w:sz w:val="32"/>
          <w:szCs w:val="32"/>
        </w:rPr>
      </w:pPr>
      <w:r w:rsidRPr="00067CBE">
        <w:rPr>
          <w:rFonts w:ascii="Angsana New" w:hAnsi="Angsana New" w:cs="Angsana New"/>
          <w:b/>
          <w:bCs/>
          <w:sz w:val="32"/>
          <w:szCs w:val="32"/>
        </w:rPr>
        <w:t xml:space="preserve">Products and Services </w:t>
      </w:r>
    </w:p>
    <w:p w:rsidR="00F13E58" w:rsidRPr="00067CBE" w:rsidRDefault="00F13E58" w:rsidP="00F13E58">
      <w:pPr>
        <w:pBdr>
          <w:bottom w:val="single" w:sz="12" w:space="1" w:color="auto"/>
        </w:pBdr>
        <w:spacing w:after="0" w:line="240" w:lineRule="auto"/>
        <w:jc w:val="both"/>
        <w:rPr>
          <w:rFonts w:ascii="Angsana New" w:hAnsi="Angsana New" w:cs="Angsana New"/>
          <w:sz w:val="32"/>
          <w:szCs w:val="32"/>
        </w:rPr>
      </w:pPr>
      <w:r w:rsidRPr="00067CBE">
        <w:rPr>
          <w:rFonts w:ascii="Angsana New" w:hAnsi="Angsana New" w:cs="Angsana New"/>
          <w:b/>
          <w:bCs/>
          <w:sz w:val="32"/>
          <w:szCs w:val="32"/>
        </w:rPr>
        <w:t xml:space="preserve">for Community and Social Development  </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jc w:val="both"/>
        <w:rPr>
          <w:rFonts w:ascii="Angsana New" w:eastAsia="Constantia" w:hAnsi="Angsana New" w:cs="Angsana New"/>
          <w:sz w:val="32"/>
          <w:szCs w:val="32"/>
        </w:rPr>
      </w:pPr>
      <w:r w:rsidRPr="00067CBE">
        <w:rPr>
          <w:rFonts w:ascii="Angsana New" w:hAnsi="Angsana New" w:cs="Angsana New"/>
          <w:sz w:val="32"/>
          <w:szCs w:val="32"/>
        </w:rPr>
        <w:tab/>
        <w:t>The community and social development is a key composition of sustainable business development. Currently business development and investment at Asian regional level call for business to take into account increased social responsibility. It is imperative that importance be attached to the community and social development in the light of an advantage and composition of the sustainability in doing business.</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eastAsia="Constantia" w:hAnsi="Angsana New" w:cs="Angsana New"/>
          <w:sz w:val="32"/>
          <w:szCs w:val="32"/>
        </w:rPr>
        <w:t>By realizing the importance of insurance and insurance service accessibility, the Company therefore introduces micro-insurance program as alternative choice for consumers and focuses on minimizing damages from road accidents in line with its motor insurance program which is the Company’s core product. These had been carried out under “Excellent Service Program” which took place during the 2017 New Year and Songkran Festival as per the following details:</w:t>
      </w:r>
    </w:p>
    <w:p w:rsidR="00F13E58" w:rsidRDefault="00F13E58" w:rsidP="00F13E58">
      <w:pPr>
        <w:spacing w:after="0" w:line="240" w:lineRule="auto"/>
        <w:ind w:firstLine="720"/>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b/>
          <w:bCs/>
          <w:sz w:val="32"/>
          <w:szCs w:val="32"/>
          <w:u w:val="single"/>
        </w:rPr>
      </w:pPr>
      <w:r w:rsidRPr="00067CBE">
        <w:rPr>
          <w:rFonts w:ascii="Angsana New" w:hAnsi="Angsana New" w:cs="Angsana New"/>
          <w:b/>
          <w:bCs/>
          <w:sz w:val="32"/>
          <w:szCs w:val="32"/>
          <w:u w:val="single"/>
        </w:rPr>
        <w:t>Micro-insurance</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b/>
        <w:t>Thaivivat Insurance PCL had carried out the work for community and social development in accordance with the policy of the Office Insurance Commission (OIC) in the Insurance Development Plan No 3 (2017-2020). In particular, on the part of enhancing confidence, the awareness of the importance of insurance and the access to the insurance system by the people at all level.  Since suitable insurance plays a role in the stability of the quality of life of the people which is the participation in important development of Thai society.</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b/>
        <w:t xml:space="preserve">The company has provided service in insurance in various, distinct formats taking into account the needs of the people which are changing in tandem with social and economic situation. The company also </w:t>
      </w:r>
      <w:r w:rsidRPr="00067CBE">
        <w:rPr>
          <w:rFonts w:ascii="Angsana New" w:hAnsi="Angsana New" w:cs="Angsana New"/>
          <w:sz w:val="32"/>
          <w:szCs w:val="32"/>
        </w:rPr>
        <w:lastRenderedPageBreak/>
        <w:t>envisions the importance of access to the insurance system by the public at all levels. The company therefore has a policy to promote micro-insurance with simplified coverage, economic premium rate. All level of the public can access micro-insurance easily thanks to comprehensive distribution channels. Key micro-insurance products of Thaivivat for 2017 are the following:</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BC109C">
      <w:pPr>
        <w:pStyle w:val="ListParagraph"/>
        <w:numPr>
          <w:ilvl w:val="0"/>
          <w:numId w:val="41"/>
        </w:numPr>
        <w:spacing w:after="0" w:line="240" w:lineRule="auto"/>
        <w:ind w:left="426" w:hanging="426"/>
        <w:jc w:val="both"/>
        <w:rPr>
          <w:rFonts w:ascii="Angsana New" w:hAnsi="Angsana New" w:cs="Angsana New"/>
          <w:sz w:val="32"/>
          <w:szCs w:val="32"/>
        </w:rPr>
      </w:pPr>
      <w:r w:rsidRPr="00067CBE">
        <w:rPr>
          <w:rFonts w:ascii="Angsana New" w:hAnsi="Angsana New" w:cs="Angsana New"/>
          <w:b/>
          <w:bCs/>
          <w:sz w:val="32"/>
          <w:szCs w:val="32"/>
        </w:rPr>
        <w:t>Cancer Micro-insurance</w:t>
      </w:r>
    </w:p>
    <w:p w:rsidR="00F13E58" w:rsidRPr="00067CBE" w:rsidRDefault="00F13E58" w:rsidP="00F13E58">
      <w:pPr>
        <w:pStyle w:val="ListParagraph"/>
        <w:spacing w:after="0" w:line="240" w:lineRule="auto"/>
        <w:ind w:left="426"/>
        <w:jc w:val="both"/>
        <w:rPr>
          <w:rFonts w:ascii="Angsana New" w:hAnsi="Angsana New" w:cs="Angsana New"/>
          <w:sz w:val="32"/>
          <w:szCs w:val="32"/>
        </w:rPr>
      </w:pPr>
      <w:r w:rsidRPr="00067CBE">
        <w:rPr>
          <w:rFonts w:ascii="Angsana New" w:hAnsi="Angsana New" w:cs="Angsana New"/>
          <w:sz w:val="32"/>
          <w:szCs w:val="32"/>
        </w:rPr>
        <w:t>to cover cancer in collaboration with the counter service under the All Insurance Project</w:t>
      </w:r>
      <w:r w:rsidRPr="00067CBE">
        <w:rPr>
          <w:rFonts w:ascii="Angsana New" w:hAnsi="Angsana New" w:cs="Angsana New"/>
          <w:sz w:val="32"/>
          <w:szCs w:val="32"/>
          <w:cs/>
        </w:rPr>
        <w:t xml:space="preserve">, </w:t>
      </w:r>
      <w:r w:rsidRPr="00067CBE">
        <w:rPr>
          <w:rFonts w:ascii="Angsana New" w:hAnsi="Angsana New" w:cs="Angsana New"/>
          <w:sz w:val="32"/>
          <w:szCs w:val="32"/>
        </w:rPr>
        <w:t xml:space="preserve">which emphasizes public access to sale of micro-insurance by selling via the counter service with over 6,000 branches in Thailand cancer </w:t>
      </w:r>
      <w:r w:rsidRPr="00067CBE">
        <w:rPr>
          <w:rFonts w:ascii="Angsana New" w:eastAsia="DBThaiTextX" w:hAnsi="Angsana New" w:cs="Angsana New"/>
          <w:sz w:val="32"/>
          <w:szCs w:val="32"/>
        </w:rPr>
        <w:t>Micro-insurance program consists of:</w:t>
      </w:r>
      <w:r w:rsidRPr="00067CBE">
        <w:rPr>
          <w:rFonts w:ascii="Angsana New" w:eastAsia="DBThaiTextX" w:hAnsi="Angsana New" w:cs="Angsana New"/>
          <w:sz w:val="32"/>
          <w:szCs w:val="32"/>
          <w:cs/>
        </w:rPr>
        <w:t xml:space="preserve"> 1. </w:t>
      </w:r>
      <w:r w:rsidRPr="00067CBE">
        <w:rPr>
          <w:rFonts w:ascii="Angsana New" w:eastAsia="DBThaiTextX" w:hAnsi="Angsana New" w:cs="Angsana New"/>
          <w:sz w:val="32"/>
          <w:szCs w:val="32"/>
        </w:rPr>
        <w:t>“Jai Pum Micro-Insurance for Cancer”covering all types of cancers except skin cancer at premium rate of 711 Baht per year and total insurance amount of 70,000 Baht and</w:t>
      </w:r>
      <w:r w:rsidRPr="00067CBE">
        <w:rPr>
          <w:rFonts w:ascii="Angsana New" w:eastAsia="DBThaiTextX" w:hAnsi="Angsana New" w:cs="Angsana New"/>
          <w:sz w:val="32"/>
          <w:szCs w:val="32"/>
          <w:cs/>
        </w:rPr>
        <w:t xml:space="preserve"> 2. </w:t>
      </w:r>
      <w:r w:rsidRPr="00067CBE">
        <w:rPr>
          <w:rFonts w:ascii="Angsana New" w:eastAsia="DBThaiTextX" w:hAnsi="Angsana New" w:cs="Angsana New"/>
          <w:sz w:val="32"/>
          <w:szCs w:val="32"/>
        </w:rPr>
        <w:t>“Jai Pum Plus Micro-Insurance for Cancer” covering all types of cancer except malignant melanomaand skin cancer.</w:t>
      </w:r>
    </w:p>
    <w:p w:rsidR="0010620A" w:rsidRPr="0026305C" w:rsidRDefault="0010620A" w:rsidP="0026305C">
      <w:pPr>
        <w:spacing w:after="0" w:line="240" w:lineRule="auto"/>
        <w:jc w:val="both"/>
        <w:rPr>
          <w:rFonts w:ascii="Angsana New" w:hAnsi="Angsana New" w:cs="Angsana New"/>
          <w:sz w:val="32"/>
          <w:szCs w:val="32"/>
        </w:rPr>
      </w:pPr>
    </w:p>
    <w:p w:rsidR="00F13E58" w:rsidRPr="00067CBE" w:rsidRDefault="00F13E58" w:rsidP="00BC109C">
      <w:pPr>
        <w:pStyle w:val="ListParagraph"/>
        <w:numPr>
          <w:ilvl w:val="0"/>
          <w:numId w:val="41"/>
        </w:numPr>
        <w:spacing w:after="0" w:line="240" w:lineRule="auto"/>
        <w:ind w:left="450" w:hanging="450"/>
        <w:jc w:val="both"/>
        <w:rPr>
          <w:rFonts w:ascii="Angsana New" w:eastAsia="DBThaiTextX" w:hAnsi="Angsana New" w:cs="Angsana New"/>
          <w:b/>
          <w:bCs/>
          <w:sz w:val="32"/>
          <w:szCs w:val="32"/>
        </w:rPr>
      </w:pPr>
      <w:r w:rsidRPr="00067CBE">
        <w:rPr>
          <w:rFonts w:ascii="Angsana New" w:eastAsia="DBThaiTextX" w:hAnsi="Angsana New" w:cs="Angsana New"/>
          <w:b/>
          <w:bCs/>
          <w:sz w:val="32"/>
          <w:szCs w:val="32"/>
        </w:rPr>
        <w:t xml:space="preserve">Rice Insurance for the 2017 harvest year </w:t>
      </w:r>
    </w:p>
    <w:p w:rsidR="00F13E58" w:rsidRPr="00067CBE" w:rsidRDefault="00F13E58" w:rsidP="00F13E58">
      <w:pPr>
        <w:pStyle w:val="ListParagraph"/>
        <w:spacing w:after="0" w:line="240" w:lineRule="auto"/>
        <w:ind w:left="426"/>
        <w:jc w:val="both"/>
        <w:rPr>
          <w:rFonts w:ascii="Angsana New" w:eastAsia="DBThaiTextX" w:hAnsi="Angsana New" w:cs="Angsana New"/>
          <w:sz w:val="32"/>
          <w:szCs w:val="32"/>
        </w:rPr>
      </w:pPr>
      <w:r w:rsidRPr="00067CBE">
        <w:rPr>
          <w:rFonts w:ascii="Angsana New" w:eastAsia="DBThaiTextX" w:hAnsi="Angsana New" w:cs="Angsana New"/>
          <w:sz w:val="32"/>
          <w:szCs w:val="32"/>
        </w:rPr>
        <w:t>Thaivivat is among the 16 insurance companies that joined the Rice Insurance Project with the government with to help build income stability among rice farmers in targeted areas nationwide totaling 30 million Rai by reducing costs and risks in relation to yields. This is done by dividing the insured rice fields into 5 zones based on risk level. The average damage criteria from 2005 – 2012 was studied in order to determine the appropriate premium rate for each risk level. Under such program, rice farmers will be entitled to seven types of natural disasters coverage including flooding or heavy rain, drought, delayed rainy season, storm or typhoon, cold weather or frosts, hailstorm and fire at premium rate of 1,111 baht per Rai, including weeds and epidemics at premium rate of 555 Baht per Rai. The Company also offers In-season Rice Field Insurance Program is available at the Bank of Agriculture and Agricultural Cooperatives so that rice farmers nationwide can have access to insurance service.</w:t>
      </w:r>
    </w:p>
    <w:p w:rsidR="00F13E58" w:rsidRPr="00067CBE" w:rsidRDefault="00F13E58" w:rsidP="00F13E58">
      <w:pPr>
        <w:pStyle w:val="ListParagraph"/>
        <w:spacing w:after="0" w:line="240" w:lineRule="auto"/>
        <w:ind w:left="426"/>
        <w:jc w:val="both"/>
        <w:rPr>
          <w:rFonts w:ascii="Angsana New" w:hAnsi="Angsana New" w:cs="Angsana New"/>
          <w:sz w:val="32"/>
          <w:szCs w:val="32"/>
        </w:rPr>
      </w:pPr>
    </w:p>
    <w:p w:rsidR="00F13E58" w:rsidRPr="00067CBE" w:rsidRDefault="00F13E58" w:rsidP="00BC109C">
      <w:pPr>
        <w:pStyle w:val="ListParagraph"/>
        <w:numPr>
          <w:ilvl w:val="0"/>
          <w:numId w:val="41"/>
        </w:numPr>
        <w:spacing w:after="0" w:line="240" w:lineRule="auto"/>
        <w:ind w:left="426" w:hanging="426"/>
        <w:jc w:val="both"/>
        <w:rPr>
          <w:rFonts w:ascii="Angsana New" w:hAnsi="Angsana New" w:cs="Angsana New"/>
          <w:b/>
          <w:bCs/>
          <w:sz w:val="32"/>
          <w:szCs w:val="32"/>
        </w:rPr>
      </w:pPr>
      <w:r w:rsidRPr="00067CBE">
        <w:rPr>
          <w:rFonts w:ascii="Angsana New" w:hAnsi="Angsana New" w:cs="Angsana New"/>
          <w:b/>
          <w:bCs/>
          <w:sz w:val="32"/>
          <w:szCs w:val="32"/>
        </w:rPr>
        <w:t>“200” micro-insurance</w:t>
      </w:r>
    </w:p>
    <w:p w:rsidR="00F13E58" w:rsidRPr="00067CBE" w:rsidRDefault="00F13E58" w:rsidP="00F13E58">
      <w:pPr>
        <w:pStyle w:val="ListParagraph"/>
        <w:spacing w:after="0" w:line="240" w:lineRule="auto"/>
        <w:ind w:left="426"/>
        <w:jc w:val="both"/>
        <w:rPr>
          <w:rFonts w:ascii="Angsana New" w:hAnsi="Angsana New" w:cs="Angsana New"/>
          <w:sz w:val="32"/>
          <w:szCs w:val="32"/>
        </w:rPr>
      </w:pPr>
      <w:r w:rsidRPr="00067CBE">
        <w:rPr>
          <w:rFonts w:ascii="Angsana New" w:hAnsi="Angsana New" w:cs="Angsana New"/>
          <w:sz w:val="32"/>
          <w:szCs w:val="32"/>
        </w:rPr>
        <w:t xml:space="preserve"> Thaivivat Insurance PCL is an insurance company participating in the “Insurance coverage 200 policy” project in collaboration with the Office Insurance Commission (OIC). The insurance coverage 200 is a personal accident micro-insurance to provide coverage to the insured in the event of death, loss of limbs, eyesight, and complete disability due to accident. The coverage is 1 year with premium of mere 200 Baht </w:t>
      </w:r>
      <w:r w:rsidRPr="00067CBE">
        <w:rPr>
          <w:rFonts w:ascii="Angsana New" w:hAnsi="Angsana New" w:cs="Angsana New"/>
          <w:sz w:val="32"/>
          <w:szCs w:val="32"/>
        </w:rPr>
        <w:lastRenderedPageBreak/>
        <w:t>for the insured aged 20 – 60 years having the objective to provide opportunity to the people at all level to by insurance policy at affordable price.</w:t>
      </w:r>
    </w:p>
    <w:p w:rsidR="00F13E58" w:rsidRPr="00067CBE" w:rsidRDefault="00F13E58" w:rsidP="00F13E58">
      <w:pPr>
        <w:spacing w:after="0" w:line="240" w:lineRule="auto"/>
        <w:ind w:left="720"/>
        <w:jc w:val="both"/>
        <w:rPr>
          <w:rFonts w:ascii="Angsana New" w:hAnsi="Angsana New" w:cs="Angsana New"/>
          <w:sz w:val="32"/>
          <w:szCs w:val="32"/>
        </w:rPr>
      </w:pPr>
    </w:p>
    <w:p w:rsidR="00F13E58" w:rsidRPr="00067CBE" w:rsidRDefault="00F13E58" w:rsidP="00F13E58">
      <w:pPr>
        <w:spacing w:after="0" w:line="240" w:lineRule="auto"/>
        <w:ind w:firstLine="720"/>
        <w:rPr>
          <w:rFonts w:ascii="Angsana New" w:eastAsia="Constantia" w:hAnsi="Angsana New" w:cs="Angsana New"/>
          <w:b/>
          <w:bCs/>
          <w:sz w:val="32"/>
          <w:szCs w:val="32"/>
          <w:u w:val="single"/>
        </w:rPr>
      </w:pPr>
      <w:r w:rsidRPr="00067CBE">
        <w:rPr>
          <w:rFonts w:ascii="Angsana New" w:eastAsia="Constantia" w:hAnsi="Angsana New" w:cs="Angsana New"/>
          <w:b/>
          <w:bCs/>
          <w:sz w:val="32"/>
          <w:szCs w:val="32"/>
          <w:u w:val="single"/>
        </w:rPr>
        <w:t xml:space="preserve"> “Excellent Service” Program during New Year and Songkran Festival</w:t>
      </w:r>
    </w:p>
    <w:p w:rsidR="00F13E58" w:rsidRPr="00067CBE" w:rsidRDefault="00F13E58" w:rsidP="00F13E58">
      <w:pPr>
        <w:spacing w:after="0" w:line="240" w:lineRule="auto"/>
        <w:ind w:firstLine="720"/>
        <w:jc w:val="both"/>
        <w:rPr>
          <w:rFonts w:ascii="Angsana New" w:hAnsi="Angsana New" w:cs="Angsana New"/>
          <w:b/>
          <w:bCs/>
          <w:sz w:val="32"/>
          <w:szCs w:val="32"/>
        </w:rPr>
      </w:pPr>
      <w:r w:rsidRPr="00067CBE">
        <w:rPr>
          <w:rFonts w:ascii="Angsana New" w:eastAsia="Constantia" w:hAnsi="Angsana New" w:cs="Angsana New"/>
          <w:sz w:val="32"/>
          <w:szCs w:val="32"/>
        </w:rPr>
        <w:t>Both public and private sectors recognizes the significance of road accidents, particularly when Thailand is ranked among the top countries having the highest rate of road accidents in the world. This brings not only losses of life and property but also prevents the country from becoming fully developed. In response, numerous campaigns and projects has been continuously carried out to minimize the number of road accidents as well as losses of life due to road accidents. Among this, car insurance plays a vital role in non-life insurance industry. For this reason, the Company therefore initiated a campaign called “Excellent Service during New Year and Songkran Festival 2017” by working together with Department of Highways and Expressway Authority of Thailand in order to facilitate both the citizens and government officials were assigned on duty to assure road safety during the special holidays, including providing car insurance service during New Year and Songkran season during which the number of commuters traveling on public roads it’s at the highest not to mention highest risk of road accidents.</w:t>
      </w:r>
    </w:p>
    <w:p w:rsidR="00F13E58" w:rsidRPr="00067CBE" w:rsidRDefault="00F13E58" w:rsidP="00F13E58">
      <w:pPr>
        <w:spacing w:after="0" w:line="240" w:lineRule="auto"/>
        <w:ind w:firstLine="720"/>
        <w:jc w:val="both"/>
        <w:rPr>
          <w:rFonts w:ascii="Angsana New" w:eastAsia="Constantia"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Thaivivat Insurance Public Company Limited had launched its ‘Excellent Services during the Festive Seasons 2017’ project with the following practices.   </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1. Deployed teams of accident inspection and operations officers to be stationed at security checkpoints in various provinces across the country, with the maximization of workforces at major highways, heavy traffic areas, and significant tourist attractions, as part of the goal to be prepared for possible accidents and untoward cases.</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2. Increased the number of operations and customer service officers to cope efficiently with accidents and untoward cases that might occur during festive seasons like the New Year and Songkran celebrations.  </w:t>
      </w:r>
    </w:p>
    <w:p w:rsidR="00F13E58" w:rsidRPr="00067CBE" w:rsidRDefault="00F13E58" w:rsidP="0026305C">
      <w:pPr>
        <w:spacing w:after="0" w:line="240" w:lineRule="auto"/>
        <w:jc w:val="both"/>
        <w:rPr>
          <w:rFonts w:ascii="Angsana New" w:eastAsia="Constantia" w:hAnsi="Angsana New" w:cs="Angsana New"/>
          <w:sz w:val="32"/>
          <w:szCs w:val="32"/>
        </w:rPr>
      </w:pPr>
    </w:p>
    <w:p w:rsidR="00F13E58" w:rsidRPr="00067CBE" w:rsidRDefault="00F13E58" w:rsidP="00F13E58">
      <w:pPr>
        <w:pBdr>
          <w:bottom w:val="single" w:sz="12" w:space="1" w:color="auto"/>
        </w:pBdr>
        <w:spacing w:after="0" w:line="240" w:lineRule="auto"/>
        <w:jc w:val="both"/>
        <w:rPr>
          <w:rFonts w:ascii="Angsana New" w:hAnsi="Angsana New" w:cs="Angsana New"/>
          <w:sz w:val="32"/>
          <w:szCs w:val="32"/>
        </w:rPr>
      </w:pPr>
      <w:r w:rsidRPr="00067CBE">
        <w:rPr>
          <w:rFonts w:ascii="Angsana New" w:hAnsi="Angsana New" w:cs="Angsana New"/>
          <w:b/>
          <w:bCs/>
          <w:sz w:val="32"/>
          <w:szCs w:val="32"/>
        </w:rPr>
        <w:t>Personnel Benefits</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tl/>
          <w:cs/>
        </w:rPr>
        <w:tab/>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Personnel are valuable resource who must be cared for and their ability upgraded for readiness to perform the duty efficiently. The Company therefore attaches importance to the development of staff at all levels as to enhance the knowledge, ability, skill, creating good attitudes by attaching the importance to </w:t>
      </w:r>
      <w:r w:rsidRPr="00067CBE">
        <w:rPr>
          <w:rFonts w:ascii="Angsana New" w:hAnsi="Angsana New" w:cs="Angsana New"/>
          <w:sz w:val="32"/>
          <w:szCs w:val="32"/>
        </w:rPr>
        <w:lastRenderedPageBreak/>
        <w:t xml:space="preserve">developing the body of knowledge by means of both internal training within the companyand with various external organizations. Moreover, the company has yet introduced a policy in determining fair remuneration with assessment of work performance at least twice a year and to follow up on salary rate movement as to formulate correct, suitable salary in terms of incentive and welfare benefits. </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Apart from proper refreshment leave, Thaivivat Insurance also put a concern on health care and life quality of the staff as well as their family. Various incentives and welfare benefits which the company accords to its personnel are to ensure that all of thaivivat’s staff is happy at work which will lead to effective work performance </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b/>
        <w:t>Members of staff and personnel of the Thaivivat Insurance PCL when having satisfactorily passed the probation would be placed in employment as a regular employee and all regular employees would receive remuneration and are entitled to various fringe benefits from the Company as follows:</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jc w:val="both"/>
        <w:rPr>
          <w:rFonts w:ascii="Angsana New" w:hAnsi="Angsana New" w:cs="Angsana New"/>
          <w:b/>
          <w:bCs/>
          <w:sz w:val="32"/>
          <w:szCs w:val="32"/>
          <w:u w:val="single"/>
        </w:rPr>
      </w:pPr>
      <w:r w:rsidRPr="00067CBE">
        <w:rPr>
          <w:rFonts w:ascii="Angsana New" w:hAnsi="Angsana New" w:cs="Angsana New"/>
          <w:sz w:val="32"/>
          <w:szCs w:val="32"/>
        </w:rPr>
        <w:tab/>
      </w:r>
      <w:r w:rsidRPr="00067CBE">
        <w:rPr>
          <w:rFonts w:ascii="Angsana New" w:hAnsi="Angsana New" w:cs="Angsana New"/>
          <w:b/>
          <w:bCs/>
          <w:sz w:val="32"/>
          <w:szCs w:val="32"/>
          <w:u w:val="single"/>
        </w:rPr>
        <w:t>Welfare for Better Quality of Life</w:t>
      </w:r>
    </w:p>
    <w:p w:rsidR="00F13E58" w:rsidRPr="00067CBE" w:rsidRDefault="00F13E58" w:rsidP="00BC109C">
      <w:pPr>
        <w:pStyle w:val="ListParagraph"/>
        <w:numPr>
          <w:ilvl w:val="0"/>
          <w:numId w:val="39"/>
        </w:numPr>
        <w:tabs>
          <w:tab w:val="left" w:pos="284"/>
        </w:tabs>
        <w:spacing w:after="0" w:line="240" w:lineRule="auto"/>
        <w:ind w:left="993" w:hanging="284"/>
        <w:jc w:val="both"/>
        <w:rPr>
          <w:rFonts w:ascii="Angsana New" w:hAnsi="Angsana New" w:cs="Angsana New"/>
          <w:sz w:val="32"/>
          <w:szCs w:val="32"/>
        </w:rPr>
      </w:pPr>
      <w:r w:rsidRPr="00067CBE">
        <w:rPr>
          <w:rFonts w:ascii="Angsana New" w:hAnsi="Angsana New" w:cs="Angsana New"/>
          <w:b/>
          <w:bCs/>
          <w:sz w:val="32"/>
          <w:szCs w:val="32"/>
        </w:rPr>
        <w:t>Staff Provident Fund</w:t>
      </w:r>
    </w:p>
    <w:p w:rsidR="00F13E58" w:rsidRPr="00067CBE" w:rsidRDefault="00F13E58" w:rsidP="00F13E58">
      <w:pPr>
        <w:pStyle w:val="ListParagraph"/>
        <w:spacing w:after="0" w:line="240" w:lineRule="auto"/>
        <w:ind w:left="0"/>
        <w:jc w:val="both"/>
        <w:rPr>
          <w:rFonts w:ascii="Angsana New" w:hAnsi="Angsana New" w:cs="Angsana New"/>
          <w:sz w:val="32"/>
          <w:szCs w:val="32"/>
        </w:rPr>
      </w:pPr>
      <w:r w:rsidRPr="00067CBE">
        <w:rPr>
          <w:rFonts w:ascii="Angsana New" w:hAnsi="Angsana New" w:cs="Angsana New"/>
          <w:sz w:val="32"/>
          <w:szCs w:val="32"/>
        </w:rPr>
        <w:tab/>
        <w:t>The company also introduced a policy for every member of the staff to have savings for use after they leave the employment of the Company by means of establishing the Staff Provident Fund for employee who having worked for 3 years consecutively to be eligible for membership.  A member of the Staff Provident Fund contributes 5 percent of the staff’s monthly salary to the Fund on a monthly basis and the Company contributes at the rate of 7.5 percent of the staff’s monthly salary on a monthly basis. This Staff Provident Fund is managed by the Fund Management Company as the Fund manager.</w:t>
      </w:r>
    </w:p>
    <w:p w:rsidR="00F13E58" w:rsidRPr="00067CBE" w:rsidRDefault="00F13E58" w:rsidP="00BC109C">
      <w:pPr>
        <w:pStyle w:val="ListParagraph"/>
        <w:numPr>
          <w:ilvl w:val="0"/>
          <w:numId w:val="39"/>
        </w:numPr>
        <w:tabs>
          <w:tab w:val="left" w:pos="284"/>
        </w:tabs>
        <w:spacing w:after="0" w:line="240" w:lineRule="auto"/>
        <w:ind w:left="993" w:hanging="284"/>
        <w:jc w:val="both"/>
        <w:rPr>
          <w:rFonts w:ascii="Angsana New" w:hAnsi="Angsana New" w:cs="Angsana New"/>
          <w:b/>
          <w:bCs/>
          <w:sz w:val="32"/>
          <w:szCs w:val="32"/>
        </w:rPr>
      </w:pPr>
      <w:r w:rsidRPr="00067CBE">
        <w:rPr>
          <w:rFonts w:ascii="Angsana New" w:hAnsi="Angsana New" w:cs="Angsana New"/>
          <w:b/>
          <w:bCs/>
          <w:sz w:val="32"/>
          <w:szCs w:val="32"/>
        </w:rPr>
        <w:t>Loan welfare</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Personnel of the Company having completed at least 1 year of work as a staff of the Company shall be entitled to apply for loans with the Company either for residential, medical or educational purposes.</w:t>
      </w:r>
    </w:p>
    <w:p w:rsidR="00F13E58" w:rsidRPr="00067CBE" w:rsidRDefault="00F13E58" w:rsidP="00BC109C">
      <w:pPr>
        <w:pStyle w:val="NoSpacing"/>
        <w:numPr>
          <w:ilvl w:val="0"/>
          <w:numId w:val="39"/>
        </w:numPr>
        <w:rPr>
          <w:rFonts w:ascii="Angsana New" w:hAnsi="Angsana New"/>
          <w:b/>
          <w:bCs/>
          <w:sz w:val="32"/>
          <w:szCs w:val="32"/>
        </w:rPr>
      </w:pPr>
      <w:r w:rsidRPr="00067CBE">
        <w:rPr>
          <w:rFonts w:ascii="Angsana New" w:hAnsi="Angsana New"/>
          <w:b/>
          <w:bCs/>
          <w:sz w:val="32"/>
          <w:szCs w:val="32"/>
        </w:rPr>
        <w:t>Financial Aids for Personnel and Family Members</w:t>
      </w:r>
    </w:p>
    <w:p w:rsidR="00F13E58" w:rsidRPr="00067CBE" w:rsidRDefault="00F13E58" w:rsidP="00F13E58">
      <w:pPr>
        <w:tabs>
          <w:tab w:val="left" w:pos="993"/>
        </w:tabs>
        <w:spacing w:after="0" w:line="240" w:lineRule="auto"/>
        <w:jc w:val="both"/>
        <w:rPr>
          <w:rFonts w:ascii="Angsana New" w:hAnsi="Angsana New" w:cs="Angsana New"/>
          <w:sz w:val="32"/>
          <w:szCs w:val="32"/>
        </w:rPr>
      </w:pPr>
      <w:r w:rsidRPr="00067CBE">
        <w:rPr>
          <w:rFonts w:ascii="Angsana New" w:hAnsi="Angsana New" w:cs="Angsana New"/>
          <w:sz w:val="32"/>
          <w:szCs w:val="32"/>
        </w:rPr>
        <w:t>The Company shall provide financial aids in two circumstances: marriage of the personnel and funeral of personnel’s father or mother.</w:t>
      </w:r>
    </w:p>
    <w:p w:rsidR="00F13E58" w:rsidRPr="00067CBE" w:rsidRDefault="00F13E58" w:rsidP="00BC109C">
      <w:pPr>
        <w:pStyle w:val="ListParagraph"/>
        <w:numPr>
          <w:ilvl w:val="0"/>
          <w:numId w:val="39"/>
        </w:numPr>
        <w:tabs>
          <w:tab w:val="left" w:pos="284"/>
        </w:tabs>
        <w:spacing w:after="0" w:line="240" w:lineRule="auto"/>
        <w:ind w:left="993" w:hanging="284"/>
        <w:jc w:val="both"/>
        <w:rPr>
          <w:rFonts w:ascii="Angsana New" w:hAnsi="Angsana New" w:cs="Angsana New"/>
          <w:b/>
          <w:bCs/>
          <w:sz w:val="32"/>
          <w:szCs w:val="32"/>
        </w:rPr>
      </w:pPr>
      <w:r w:rsidRPr="00067CBE">
        <w:rPr>
          <w:rFonts w:ascii="Angsana New" w:hAnsi="Angsana New" w:cs="Angsana New"/>
          <w:b/>
          <w:bCs/>
          <w:sz w:val="32"/>
          <w:szCs w:val="32"/>
        </w:rPr>
        <w:t>Medical treatment</w:t>
      </w:r>
    </w:p>
    <w:p w:rsidR="00F13E58" w:rsidRPr="00067CBE" w:rsidRDefault="00F13E58" w:rsidP="00F13E58">
      <w:pPr>
        <w:tabs>
          <w:tab w:val="left" w:pos="993"/>
        </w:tabs>
        <w:spacing w:after="0" w:line="240" w:lineRule="auto"/>
        <w:jc w:val="both"/>
        <w:rPr>
          <w:rFonts w:ascii="Angsana New" w:hAnsi="Angsana New" w:cs="Angsana New"/>
          <w:sz w:val="32"/>
          <w:szCs w:val="32"/>
        </w:rPr>
      </w:pPr>
      <w:r w:rsidRPr="00067CBE">
        <w:rPr>
          <w:rFonts w:ascii="Angsana New" w:hAnsi="Angsana New" w:cs="Angsana New"/>
          <w:sz w:val="32"/>
          <w:szCs w:val="32"/>
        </w:rPr>
        <w:t xml:space="preserve">Besides taking out social security insurance for every member of staff to accommodate the entitlement to medical treatment in accordance with the labor law, the Company has arranged for the availability of a nurse team from Chula Hospital to provide first-aid care and diagnosis for referral in the case of serious illness as </w:t>
      </w:r>
      <w:r w:rsidRPr="00067CBE">
        <w:rPr>
          <w:rFonts w:ascii="Angsana New" w:hAnsi="Angsana New" w:cs="Angsana New"/>
          <w:sz w:val="32"/>
          <w:szCs w:val="32"/>
        </w:rPr>
        <w:lastRenderedPageBreak/>
        <w:t>welfare for members of the staff on every working day at the company’s principal office at which most of the employees of Thai Viva Insurance PCL are working.</w:t>
      </w:r>
    </w:p>
    <w:p w:rsidR="00F13E58" w:rsidRPr="00067CBE" w:rsidRDefault="00F13E58" w:rsidP="00BC109C">
      <w:pPr>
        <w:pStyle w:val="ListParagraph"/>
        <w:numPr>
          <w:ilvl w:val="0"/>
          <w:numId w:val="39"/>
        </w:numPr>
        <w:tabs>
          <w:tab w:val="left" w:pos="993"/>
        </w:tabs>
        <w:spacing w:after="0" w:line="240" w:lineRule="auto"/>
        <w:jc w:val="both"/>
        <w:rPr>
          <w:rFonts w:ascii="Angsana New" w:hAnsi="Angsana New" w:cs="Angsana New"/>
          <w:b/>
          <w:bCs/>
          <w:sz w:val="32"/>
          <w:szCs w:val="32"/>
        </w:rPr>
      </w:pPr>
      <w:r w:rsidRPr="00067CBE">
        <w:rPr>
          <w:rFonts w:ascii="Angsana New" w:hAnsi="Angsana New" w:cs="Angsana New"/>
          <w:b/>
          <w:bCs/>
          <w:sz w:val="32"/>
          <w:szCs w:val="32"/>
        </w:rPr>
        <w:t xml:space="preserve">Accident insurance </w:t>
      </w:r>
    </w:p>
    <w:p w:rsidR="00F13E58" w:rsidRPr="00067CBE" w:rsidRDefault="00F13E58" w:rsidP="00F13E58">
      <w:pPr>
        <w:tabs>
          <w:tab w:val="left" w:pos="993"/>
        </w:tabs>
        <w:spacing w:after="0" w:line="240" w:lineRule="auto"/>
        <w:jc w:val="both"/>
        <w:rPr>
          <w:rFonts w:ascii="Angsana New" w:hAnsi="Angsana New" w:cs="Angsana New"/>
          <w:sz w:val="32"/>
          <w:szCs w:val="32"/>
        </w:rPr>
      </w:pPr>
      <w:r w:rsidRPr="00067CBE">
        <w:rPr>
          <w:rFonts w:ascii="Angsana New" w:hAnsi="Angsana New" w:cs="Angsana New"/>
          <w:sz w:val="32"/>
          <w:szCs w:val="32"/>
        </w:rPr>
        <w:t>Accident insurance is taken out for the welfare of the employee. The company has taken out personal accident insurance coverage for members of the staff in the event of deadly accident as to alleviate the burden of the staff’s family.</w:t>
      </w:r>
    </w:p>
    <w:p w:rsidR="00F13E58" w:rsidRPr="00067CBE" w:rsidRDefault="00F13E58" w:rsidP="00BC109C">
      <w:pPr>
        <w:pStyle w:val="ListParagraph"/>
        <w:numPr>
          <w:ilvl w:val="0"/>
          <w:numId w:val="39"/>
        </w:numPr>
        <w:tabs>
          <w:tab w:val="left" w:pos="993"/>
        </w:tabs>
        <w:spacing w:after="0" w:line="240" w:lineRule="auto"/>
        <w:jc w:val="both"/>
        <w:rPr>
          <w:rFonts w:ascii="Angsana New" w:hAnsi="Angsana New" w:cs="Angsana New"/>
          <w:b/>
          <w:bCs/>
          <w:sz w:val="32"/>
          <w:szCs w:val="32"/>
        </w:rPr>
      </w:pPr>
      <w:r w:rsidRPr="00067CBE">
        <w:rPr>
          <w:rFonts w:ascii="Angsana New" w:hAnsi="Angsana New" w:cs="Angsana New"/>
          <w:b/>
          <w:bCs/>
          <w:sz w:val="32"/>
          <w:szCs w:val="32"/>
        </w:rPr>
        <w:t>Health Insurance</w:t>
      </w:r>
    </w:p>
    <w:p w:rsidR="00F13E58" w:rsidRPr="00067CBE" w:rsidRDefault="00F13E58" w:rsidP="00F13E58">
      <w:pPr>
        <w:tabs>
          <w:tab w:val="left" w:pos="993"/>
        </w:tabs>
        <w:spacing w:after="0" w:line="240" w:lineRule="auto"/>
        <w:jc w:val="both"/>
        <w:rPr>
          <w:rFonts w:ascii="Angsana New" w:hAnsi="Angsana New" w:cs="Angsana New"/>
          <w:sz w:val="32"/>
          <w:szCs w:val="32"/>
        </w:rPr>
      </w:pPr>
      <w:r w:rsidRPr="00067CBE">
        <w:rPr>
          <w:rFonts w:ascii="Angsana New" w:hAnsi="Angsana New" w:cs="Angsana New"/>
          <w:sz w:val="32"/>
          <w:szCs w:val="32"/>
        </w:rPr>
        <w:t>To ensure personnel convenience, the Company provides health insurance to all personnel covering additional medical expenses apart from the ones provided by social security</w:t>
      </w:r>
    </w:p>
    <w:p w:rsidR="00F13E58" w:rsidRPr="00067CBE" w:rsidRDefault="00F13E58" w:rsidP="00F13E58">
      <w:pPr>
        <w:pStyle w:val="NoSpacing"/>
        <w:rPr>
          <w:rFonts w:ascii="Angsana New" w:hAnsi="Angsana New"/>
          <w:sz w:val="32"/>
          <w:szCs w:val="32"/>
        </w:rPr>
      </w:pPr>
    </w:p>
    <w:p w:rsidR="00F13E58" w:rsidRPr="00067CBE" w:rsidRDefault="00F13E58" w:rsidP="00F13E58">
      <w:pPr>
        <w:pStyle w:val="ListParagraph"/>
        <w:tabs>
          <w:tab w:val="left" w:pos="993"/>
        </w:tabs>
        <w:spacing w:after="0" w:line="240" w:lineRule="auto"/>
        <w:ind w:left="0" w:firstLine="709"/>
        <w:jc w:val="both"/>
        <w:rPr>
          <w:rFonts w:ascii="Angsana New" w:hAnsi="Angsana New" w:cs="Angsana New"/>
          <w:sz w:val="32"/>
          <w:szCs w:val="32"/>
        </w:rPr>
      </w:pPr>
      <w:r w:rsidRPr="00067CBE">
        <w:rPr>
          <w:rFonts w:ascii="Angsana New" w:hAnsi="Angsana New" w:cs="Angsana New"/>
          <w:b/>
          <w:bCs/>
          <w:sz w:val="32"/>
          <w:szCs w:val="32"/>
          <w:u w:val="single"/>
        </w:rPr>
        <w:t xml:space="preserve">Employees’ benefits and Development </w:t>
      </w:r>
    </w:p>
    <w:p w:rsidR="00F13E58" w:rsidRPr="00067CBE" w:rsidRDefault="00F13E58" w:rsidP="00F13E58">
      <w:pPr>
        <w:spacing w:after="0" w:line="240" w:lineRule="auto"/>
        <w:ind w:firstLine="709"/>
        <w:jc w:val="both"/>
        <w:rPr>
          <w:rFonts w:ascii="Angsana New" w:hAnsi="Angsana New" w:cs="Angsana New"/>
          <w:sz w:val="32"/>
          <w:szCs w:val="32"/>
        </w:rPr>
      </w:pPr>
      <w:r w:rsidRPr="00067CBE">
        <w:rPr>
          <w:rFonts w:ascii="Angsana New" w:hAnsi="Angsana New" w:cs="Angsana New"/>
          <w:sz w:val="32"/>
          <w:szCs w:val="32"/>
        </w:rPr>
        <w:t xml:space="preserve">Thaivivat Insurance Public Company Limited provides training to develop the proficiency of staffs constantly to improve insurance knowledge and other required skills for insurance operation and services. In </w:t>
      </w:r>
      <w:r w:rsidRPr="00067CBE">
        <w:rPr>
          <w:rFonts w:ascii="Angsana New" w:hAnsi="Angsana New" w:cs="Angsana New"/>
          <w:sz w:val="32"/>
          <w:szCs w:val="32"/>
          <w:rtl/>
          <w:cs/>
        </w:rPr>
        <w:t>2017</w:t>
      </w:r>
      <w:r w:rsidRPr="00067CBE">
        <w:rPr>
          <w:rFonts w:ascii="Angsana New" w:hAnsi="Angsana New" w:cs="Angsana New"/>
          <w:sz w:val="32"/>
          <w:szCs w:val="32"/>
        </w:rPr>
        <w:t>, organizational restructuring had been carried out by clearly separating Personnel Development Department from HR Department to ensure better personnel development efficiency.</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Each year the Company begins by providing knowledge training to newcomers</w:t>
      </w:r>
      <w:r>
        <w:rPr>
          <w:rFonts w:ascii="Angsana New" w:hAnsi="Angsana New" w:cs="Angsana New"/>
          <w:sz w:val="32"/>
          <w:szCs w:val="32"/>
        </w:rPr>
        <w:t xml:space="preserve">. </w:t>
      </w:r>
      <w:r w:rsidRPr="00067CBE">
        <w:rPr>
          <w:rFonts w:ascii="Angsana New" w:hAnsi="Angsana New" w:cs="Angsana New"/>
          <w:sz w:val="32"/>
          <w:szCs w:val="32"/>
        </w:rPr>
        <w:t xml:space="preserve">In 2017, Thaivivat Insurance Public Company Limited had introduced its career orientation program titled ‘Get to Know Insurance Business’ to provide new employees with sufficient knowledge on insurance and other related business matters, at Thaire Services Company Limited on Ratchadapisek Road.  </w:t>
      </w:r>
    </w:p>
    <w:p w:rsidR="00F13E58" w:rsidRPr="00067CBE" w:rsidRDefault="00F13E58" w:rsidP="00BC109C">
      <w:pPr>
        <w:pStyle w:val="ListParagraph"/>
        <w:numPr>
          <w:ilvl w:val="0"/>
          <w:numId w:val="49"/>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Class 1, July 19, 2017, participated by 18 new employees.</w:t>
      </w:r>
    </w:p>
    <w:p w:rsidR="00F13E58" w:rsidRPr="00067CBE" w:rsidRDefault="00F13E58" w:rsidP="00BC109C">
      <w:pPr>
        <w:pStyle w:val="ListParagraph"/>
        <w:numPr>
          <w:ilvl w:val="0"/>
          <w:numId w:val="49"/>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Class 2, December 6, 2017, participated by 15 new employees.</w:t>
      </w:r>
    </w:p>
    <w:p w:rsidR="00F13E58" w:rsidRPr="00067CBE"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After completing the career orientation program, Thaivivat Insurance also held further training programs to maximize employees’ knowledge and expertise on their responsible daily operations. In 2017, remarkable training programs could be described as follows:</w:t>
      </w:r>
    </w:p>
    <w:p w:rsidR="00F13E58" w:rsidRPr="00067CBE" w:rsidRDefault="00F13E58" w:rsidP="00BC109C">
      <w:pPr>
        <w:pStyle w:val="ListParagraph"/>
        <w:numPr>
          <w:ilvl w:val="0"/>
          <w:numId w:val="49"/>
        </w:numPr>
        <w:spacing w:after="0" w:line="240" w:lineRule="auto"/>
        <w:jc w:val="both"/>
        <w:rPr>
          <w:rFonts w:ascii="Angsana New" w:hAnsi="Angsana New" w:cs="Angsana New"/>
          <w:sz w:val="32"/>
          <w:szCs w:val="32"/>
        </w:rPr>
      </w:pPr>
      <w:r w:rsidRPr="00067CBE">
        <w:rPr>
          <w:rFonts w:ascii="Angsana New" w:hAnsi="Angsana New" w:cs="Angsana New"/>
          <w:sz w:val="32"/>
          <w:szCs w:val="32"/>
        </w:rPr>
        <w:t>‘Efficient Teamwork’ – hosted by Mr. Kanokchat Thavoranand, Motor Claims Manager. Held on the 6th floor of Thaivivat Insurance Headquarters, the training program, designed to encourage all employees to cooperate and reduce conflicts in working as a team, was divided into six major classes explained below:</w:t>
      </w:r>
    </w:p>
    <w:p w:rsidR="00F13E58" w:rsidRPr="00067CBE" w:rsidRDefault="00F13E58" w:rsidP="00F13E58">
      <w:pPr>
        <w:spacing w:after="0" w:line="240" w:lineRule="auto"/>
        <w:ind w:left="360" w:firstLine="720"/>
        <w:jc w:val="both"/>
        <w:rPr>
          <w:rFonts w:ascii="Angsana New" w:hAnsi="Angsana New" w:cs="Angsana New"/>
          <w:sz w:val="32"/>
          <w:szCs w:val="32"/>
        </w:rPr>
      </w:pPr>
      <w:r w:rsidRPr="00067CBE">
        <w:rPr>
          <w:rFonts w:ascii="Angsana New" w:hAnsi="Angsana New" w:cs="Angsana New"/>
          <w:sz w:val="32"/>
          <w:szCs w:val="32"/>
        </w:rPr>
        <w:t>Class 1, October 29, 2017, participated by 35 employees.</w:t>
      </w:r>
    </w:p>
    <w:p w:rsidR="00F13E58" w:rsidRPr="00067CBE" w:rsidRDefault="00F13E58" w:rsidP="00F13E58">
      <w:pPr>
        <w:pStyle w:val="ListParagraph"/>
        <w:spacing w:after="0" w:line="240" w:lineRule="auto"/>
        <w:ind w:firstLine="360"/>
        <w:jc w:val="both"/>
        <w:rPr>
          <w:rFonts w:ascii="Angsana New" w:hAnsi="Angsana New" w:cs="Angsana New"/>
          <w:sz w:val="32"/>
          <w:szCs w:val="32"/>
        </w:rPr>
      </w:pPr>
      <w:r w:rsidRPr="00067CBE">
        <w:rPr>
          <w:rFonts w:ascii="Angsana New" w:hAnsi="Angsana New" w:cs="Angsana New"/>
          <w:sz w:val="32"/>
          <w:szCs w:val="32"/>
        </w:rPr>
        <w:t>Class 2, November 11, 2017, participated by 27 employees.</w:t>
      </w:r>
    </w:p>
    <w:p w:rsidR="00F13E58" w:rsidRPr="00067CBE" w:rsidRDefault="00F13E58" w:rsidP="00F13E58">
      <w:pPr>
        <w:pStyle w:val="ListParagraph"/>
        <w:spacing w:after="0" w:line="240" w:lineRule="auto"/>
        <w:ind w:firstLine="360"/>
        <w:jc w:val="both"/>
        <w:rPr>
          <w:rFonts w:ascii="Angsana New" w:hAnsi="Angsana New" w:cs="Angsana New"/>
          <w:sz w:val="32"/>
          <w:szCs w:val="32"/>
        </w:rPr>
      </w:pPr>
      <w:r w:rsidRPr="00067CBE">
        <w:rPr>
          <w:rFonts w:ascii="Angsana New" w:hAnsi="Angsana New" w:cs="Angsana New"/>
          <w:sz w:val="32"/>
          <w:szCs w:val="32"/>
        </w:rPr>
        <w:lastRenderedPageBreak/>
        <w:t>Class 3, November 18, 2017, participated by 34 employees.</w:t>
      </w:r>
    </w:p>
    <w:p w:rsidR="00F13E58" w:rsidRPr="00067CBE" w:rsidRDefault="00F13E58" w:rsidP="00F13E58">
      <w:pPr>
        <w:pStyle w:val="ListParagraph"/>
        <w:spacing w:after="0" w:line="240" w:lineRule="auto"/>
        <w:ind w:firstLine="360"/>
        <w:jc w:val="both"/>
        <w:rPr>
          <w:rFonts w:ascii="Angsana New" w:hAnsi="Angsana New" w:cs="Angsana New"/>
          <w:sz w:val="32"/>
          <w:szCs w:val="32"/>
        </w:rPr>
      </w:pPr>
      <w:r w:rsidRPr="00067CBE">
        <w:rPr>
          <w:rFonts w:ascii="Angsana New" w:hAnsi="Angsana New" w:cs="Angsana New"/>
          <w:sz w:val="32"/>
          <w:szCs w:val="32"/>
        </w:rPr>
        <w:t>Class 4, November 25, 2017, participated by 46 employees.</w:t>
      </w:r>
    </w:p>
    <w:p w:rsidR="00F13E58" w:rsidRPr="00067CBE" w:rsidRDefault="00F13E58" w:rsidP="00F13E58">
      <w:pPr>
        <w:pStyle w:val="ListParagraph"/>
        <w:spacing w:after="0" w:line="240" w:lineRule="auto"/>
        <w:ind w:firstLine="360"/>
        <w:jc w:val="both"/>
        <w:rPr>
          <w:rFonts w:ascii="Angsana New" w:hAnsi="Angsana New" w:cs="Angsana New"/>
          <w:sz w:val="32"/>
          <w:szCs w:val="32"/>
        </w:rPr>
      </w:pPr>
      <w:r w:rsidRPr="00067CBE">
        <w:rPr>
          <w:rFonts w:ascii="Angsana New" w:hAnsi="Angsana New" w:cs="Angsana New"/>
          <w:sz w:val="32"/>
          <w:szCs w:val="32"/>
        </w:rPr>
        <w:t>Class 5, December 9, 2017, participated by 28 employees.</w:t>
      </w:r>
    </w:p>
    <w:p w:rsidR="00F13E58" w:rsidRPr="00067CBE" w:rsidRDefault="00F13E58" w:rsidP="00F13E58">
      <w:pPr>
        <w:pStyle w:val="ListParagraph"/>
        <w:spacing w:after="0" w:line="240" w:lineRule="auto"/>
        <w:ind w:firstLine="360"/>
        <w:jc w:val="both"/>
        <w:rPr>
          <w:rFonts w:ascii="Angsana New" w:hAnsi="Angsana New" w:cs="Angsana New"/>
          <w:sz w:val="32"/>
          <w:szCs w:val="32"/>
        </w:rPr>
      </w:pPr>
      <w:r w:rsidRPr="00067CBE">
        <w:rPr>
          <w:rFonts w:ascii="Angsana New" w:hAnsi="Angsana New" w:cs="Angsana New"/>
          <w:sz w:val="32"/>
          <w:szCs w:val="32"/>
        </w:rPr>
        <w:t xml:space="preserve">Class 6, December 16, 2017, participated by 31 employees. </w:t>
      </w:r>
    </w:p>
    <w:p w:rsidR="00F13E58" w:rsidRPr="00067CBE" w:rsidRDefault="00F13E58" w:rsidP="00F13E58">
      <w:pPr>
        <w:pStyle w:val="ListParagraph"/>
        <w:spacing w:after="0" w:line="240" w:lineRule="auto"/>
        <w:ind w:firstLine="360"/>
        <w:jc w:val="both"/>
        <w:rPr>
          <w:rFonts w:ascii="Angsana New" w:hAnsi="Angsana New" w:cs="Angsana New"/>
          <w:sz w:val="32"/>
          <w:szCs w:val="32"/>
        </w:rPr>
      </w:pPr>
    </w:p>
    <w:p w:rsidR="00F13E58" w:rsidRPr="00067CBE" w:rsidRDefault="00F13E58" w:rsidP="00BC109C">
      <w:pPr>
        <w:pStyle w:val="ListParagraph"/>
        <w:numPr>
          <w:ilvl w:val="0"/>
          <w:numId w:val="49"/>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 xml:space="preserve">‘Setting Priority of Routine Tasks’ – hosted by Mr. Somkrit Suracheevakrit, Sales Director. The training program, participated by 45 supervisors, was held on November 4, 2017 on the 6th floor of Thaivivat Insurance Headquarters, aiming to generate greater understanding towards effective management, considered a key role in managing team.      </w:t>
      </w:r>
    </w:p>
    <w:p w:rsidR="00F13E58" w:rsidRPr="00067CBE" w:rsidRDefault="00F13E58" w:rsidP="00BC109C">
      <w:pPr>
        <w:pStyle w:val="ListParagraph"/>
        <w:numPr>
          <w:ilvl w:val="0"/>
          <w:numId w:val="49"/>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 xml:space="preserve">‘Power Vision: Design and Development’ – hosted by Ms. Ratchanee Wongkitpattana, Senior Manager. Organized on November 18, 2017 on the 6th floor of Thaivivat Insurance Headquarters, the training program aimed to stimulate the IT program design and development, joined by 17 employees.     </w:t>
      </w:r>
    </w:p>
    <w:p w:rsidR="00F13E58" w:rsidRPr="00067CBE" w:rsidRDefault="00F13E58" w:rsidP="00BC109C">
      <w:pPr>
        <w:pStyle w:val="ListParagraph"/>
        <w:numPr>
          <w:ilvl w:val="0"/>
          <w:numId w:val="49"/>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 xml:space="preserve">‘Coordination with Efficiency and Happiness’ – hosted by Ms. Pimol Chantaveeworakul, Operations Director. The training program, held on November 22, 2017 on the 6th floor of Thaivivat Insurance Headquarters, was designed to increase work efficiency and professionalism, while being happy with responsible tasks, participated by 54 employees.    </w:t>
      </w:r>
    </w:p>
    <w:p w:rsidR="00F13E58" w:rsidRDefault="00F13E58" w:rsidP="00F13E58">
      <w:pPr>
        <w:spacing w:after="0" w:line="240" w:lineRule="auto"/>
        <w:jc w:val="both"/>
        <w:rPr>
          <w:rFonts w:ascii="Angsana New" w:hAnsi="Angsana New" w:cs="Angsana New"/>
          <w:sz w:val="32"/>
          <w:szCs w:val="32"/>
        </w:rPr>
      </w:pPr>
      <w:r w:rsidRPr="00067CBE">
        <w:rPr>
          <w:rFonts w:ascii="Angsana New" w:hAnsi="Angsana New" w:cs="Angsana New"/>
          <w:sz w:val="32"/>
          <w:szCs w:val="32"/>
        </w:rPr>
        <w:t xml:space="preserve">Aside from the internal training programs, Thaivivat Insurance also provided its employees with further training sessions organized by external organizations. More specifically, employees were required to complete an approximate training period of eight hours per year.  </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b/>
          <w:bCs/>
          <w:sz w:val="32"/>
          <w:szCs w:val="32"/>
        </w:rPr>
      </w:pPr>
      <w:r w:rsidRPr="00067CBE">
        <w:rPr>
          <w:rFonts w:ascii="Angsana New" w:hAnsi="Angsana New" w:cs="Angsana New"/>
          <w:b/>
          <w:bCs/>
          <w:sz w:val="32"/>
          <w:szCs w:val="32"/>
          <w:u w:val="single"/>
        </w:rPr>
        <w:t>Employment Opportunity for the Disabled</w:t>
      </w:r>
    </w:p>
    <w:p w:rsidR="00F13E58" w:rsidRDefault="00F13E58" w:rsidP="0026305C">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At Thaivivat Insurance, we accept people with physical disabilities to join our team by offering employment in appropriate positions based on their physical capability. The Company also formulated remuneration standard and provides equal opportunity to progressive career path. </w:t>
      </w:r>
    </w:p>
    <w:p w:rsidR="0026305C" w:rsidRDefault="0026305C" w:rsidP="0026305C">
      <w:pPr>
        <w:spacing w:after="0" w:line="240" w:lineRule="auto"/>
        <w:ind w:firstLine="720"/>
        <w:jc w:val="both"/>
        <w:rPr>
          <w:rFonts w:ascii="Angsana New" w:hAnsi="Angsana New" w:cs="Angsana New"/>
          <w:sz w:val="32"/>
          <w:szCs w:val="32"/>
        </w:rPr>
      </w:pPr>
    </w:p>
    <w:p w:rsidR="0026305C" w:rsidRPr="00067CBE" w:rsidRDefault="0026305C" w:rsidP="0026305C">
      <w:pPr>
        <w:spacing w:after="0" w:line="240" w:lineRule="auto"/>
        <w:ind w:firstLine="720"/>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b/>
          <w:bCs/>
          <w:sz w:val="32"/>
          <w:szCs w:val="32"/>
          <w:u w:val="single"/>
        </w:rPr>
        <w:t>Career Opportunity for the Disables</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At present, Thaivivat Insurance Public Company Limited has recruited six disables with outstanding skills and abilities to work in certain departments.</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lastRenderedPageBreak/>
        <w:t>Blindness</w:t>
      </w:r>
      <w:r w:rsidRPr="00067CBE">
        <w:rPr>
          <w:rFonts w:ascii="Angsana New" w:hAnsi="Angsana New" w:cs="Angsana New"/>
          <w:sz w:val="32"/>
          <w:szCs w:val="32"/>
        </w:rPr>
        <w:tab/>
      </w:r>
      <w:r w:rsidRPr="00067CBE">
        <w:rPr>
          <w:rFonts w:ascii="Angsana New" w:hAnsi="Angsana New" w:cs="Angsana New"/>
          <w:sz w:val="32"/>
          <w:szCs w:val="32"/>
        </w:rPr>
        <w:tab/>
        <w:t>-</w:t>
      </w:r>
      <w:r w:rsidRPr="00067CBE">
        <w:rPr>
          <w:rFonts w:ascii="Angsana New" w:hAnsi="Angsana New" w:cs="Angsana New"/>
          <w:sz w:val="32"/>
          <w:szCs w:val="32"/>
        </w:rPr>
        <w:tab/>
        <w:t>1 employee</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Hearing Problem</w:t>
      </w:r>
      <w:r w:rsidRPr="00067CBE">
        <w:rPr>
          <w:rFonts w:ascii="Angsana New" w:hAnsi="Angsana New" w:cs="Angsana New"/>
          <w:sz w:val="32"/>
          <w:szCs w:val="32"/>
        </w:rPr>
        <w:tab/>
        <w:t>-</w:t>
      </w:r>
      <w:r w:rsidRPr="00067CBE">
        <w:rPr>
          <w:rFonts w:ascii="Angsana New" w:hAnsi="Angsana New" w:cs="Angsana New"/>
          <w:sz w:val="32"/>
          <w:szCs w:val="32"/>
        </w:rPr>
        <w:tab/>
        <w:t>4 employees</w:t>
      </w:r>
    </w:p>
    <w:p w:rsidR="00F13E58"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Movement Difficulty</w:t>
      </w:r>
      <w:r w:rsidRPr="00067CBE">
        <w:rPr>
          <w:rFonts w:ascii="Angsana New" w:hAnsi="Angsana New" w:cs="Angsana New"/>
          <w:sz w:val="32"/>
          <w:szCs w:val="32"/>
        </w:rPr>
        <w:tab/>
        <w:t>-</w:t>
      </w:r>
      <w:r w:rsidRPr="00067CBE">
        <w:rPr>
          <w:rFonts w:ascii="Angsana New" w:hAnsi="Angsana New" w:cs="Angsana New"/>
          <w:sz w:val="32"/>
          <w:szCs w:val="32"/>
        </w:rPr>
        <w:tab/>
        <w:t>1 employee</w:t>
      </w:r>
    </w:p>
    <w:p w:rsidR="00F13E58" w:rsidRPr="00F13E58" w:rsidRDefault="00F13E58" w:rsidP="00F13E58">
      <w:pPr>
        <w:spacing w:after="0" w:line="240" w:lineRule="auto"/>
        <w:ind w:firstLine="720"/>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b/>
          <w:bCs/>
          <w:sz w:val="32"/>
          <w:szCs w:val="32"/>
          <w:u w:val="single"/>
        </w:rPr>
      </w:pPr>
      <w:r w:rsidRPr="00067CBE">
        <w:rPr>
          <w:rFonts w:ascii="Angsana New" w:hAnsi="Angsana New" w:cs="Angsana New"/>
          <w:b/>
          <w:bCs/>
          <w:sz w:val="32"/>
          <w:szCs w:val="32"/>
          <w:u w:val="single"/>
        </w:rPr>
        <w:t>Employee Relations Activity</w:t>
      </w:r>
    </w:p>
    <w:p w:rsidR="00F13E58"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Thaivivat Insurance Public Company Limited has organized its employee relations activity on a yearly basis, aiming to foster concrete relationship among employees from different departments in the organization. Additionally, employees have been encouraged to recognize the importance of exercise, while creating bonding and teamwork in the workplace.</w:t>
      </w:r>
    </w:p>
    <w:p w:rsidR="00537635" w:rsidRPr="00067CBE" w:rsidRDefault="00537635" w:rsidP="00F13E58">
      <w:pPr>
        <w:spacing w:after="0" w:line="240" w:lineRule="auto"/>
        <w:ind w:firstLine="720"/>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b/>
          <w:bCs/>
          <w:sz w:val="32"/>
          <w:szCs w:val="32"/>
          <w:u w:val="thick"/>
        </w:rPr>
      </w:pPr>
      <w:r w:rsidRPr="00067CBE">
        <w:rPr>
          <w:rFonts w:ascii="Angsana New" w:hAnsi="Angsana New" w:cs="Angsana New"/>
          <w:b/>
          <w:bCs/>
          <w:sz w:val="32"/>
          <w:szCs w:val="32"/>
          <w:u w:val="thick"/>
        </w:rPr>
        <w:t xml:space="preserve">Occupational Safety </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Thaivivat Insurance Public Company Limited is strictly committed to providing its employees with occupational safety, as part of the intention to promote a better quality of life and wellbeing among employees at all levels. To achieve the next level of occupational safety development, it is greatly necessary for the company to determine security policies in order to be ready for any unexpected circumstance. </w:t>
      </w:r>
    </w:p>
    <w:p w:rsidR="00F13E58" w:rsidRPr="00067CBE" w:rsidRDefault="00F13E58" w:rsidP="00BC109C">
      <w:pPr>
        <w:pStyle w:val="ListParagraph"/>
        <w:numPr>
          <w:ilvl w:val="0"/>
          <w:numId w:val="50"/>
        </w:numPr>
        <w:spacing w:after="0" w:line="240" w:lineRule="auto"/>
        <w:jc w:val="both"/>
        <w:rPr>
          <w:rFonts w:ascii="Angsana New" w:hAnsi="Angsana New" w:cs="Angsana New"/>
          <w:sz w:val="32"/>
          <w:szCs w:val="32"/>
        </w:rPr>
      </w:pPr>
      <w:r w:rsidRPr="00067CBE">
        <w:rPr>
          <w:rFonts w:ascii="Angsana New" w:hAnsi="Angsana New" w:cs="Angsana New"/>
          <w:sz w:val="32"/>
          <w:szCs w:val="32"/>
        </w:rPr>
        <w:t xml:space="preserve">The company conducts a fire prevention training and a fire evacuation drill on a yearly basis, where fire extinguishers and other related devices will be inspected and maintained in good conditions at all times, prompting employees to cope efficiently with a real situation that may take place. In 2017, the company organized its fire prevention training on December 9, supported by a team of fire specialists from Suthisan Fire Station, while the fire evacuation drill was conducted on December 11. Both drills were held at Thaivivat Insurance Headquarters.    </w:t>
      </w:r>
    </w:p>
    <w:p w:rsidR="00F13E58" w:rsidRPr="00067CBE" w:rsidRDefault="00F13E58" w:rsidP="00BC109C">
      <w:pPr>
        <w:pStyle w:val="ListParagraph"/>
        <w:numPr>
          <w:ilvl w:val="0"/>
          <w:numId w:val="50"/>
        </w:numPr>
        <w:spacing w:after="0" w:line="240" w:lineRule="auto"/>
        <w:jc w:val="both"/>
        <w:rPr>
          <w:rFonts w:ascii="Angsana New" w:hAnsi="Angsana New" w:cs="Angsana New"/>
          <w:sz w:val="32"/>
          <w:szCs w:val="32"/>
        </w:rPr>
      </w:pPr>
      <w:r w:rsidRPr="00067CBE">
        <w:rPr>
          <w:rFonts w:ascii="Angsana New" w:hAnsi="Angsana New" w:cs="Angsana New"/>
          <w:sz w:val="32"/>
          <w:szCs w:val="32"/>
        </w:rPr>
        <w:t xml:space="preserve">In the same year, the company had also issued policies and principles on operations and management for all employees to pursue, with regard to the effectiveness of occupational safety.  </w:t>
      </w:r>
    </w:p>
    <w:p w:rsidR="00F13E58" w:rsidRPr="00067CBE" w:rsidRDefault="00F13E58" w:rsidP="00BC109C">
      <w:pPr>
        <w:pStyle w:val="ListParagraph"/>
        <w:numPr>
          <w:ilvl w:val="0"/>
          <w:numId w:val="50"/>
        </w:numPr>
        <w:spacing w:after="0" w:line="240" w:lineRule="auto"/>
        <w:jc w:val="both"/>
        <w:rPr>
          <w:rFonts w:ascii="Angsana New" w:hAnsi="Angsana New" w:cs="Angsana New"/>
          <w:sz w:val="32"/>
          <w:szCs w:val="32"/>
        </w:rPr>
      </w:pPr>
      <w:r w:rsidRPr="00067CBE">
        <w:rPr>
          <w:rFonts w:ascii="Angsana New" w:hAnsi="Angsana New" w:cs="Angsana New"/>
          <w:sz w:val="32"/>
          <w:szCs w:val="32"/>
        </w:rPr>
        <w:t xml:space="preserve">For those in necessity of using a car or a motorbike, the company had ordered them to strictly pursue the driving safety rules and other technical requirements. In 2017, there were two accident cases occurred, where two people were minimally injured from the accidents and already recovered from the injuries.            </w:t>
      </w:r>
    </w:p>
    <w:p w:rsidR="00F13E58" w:rsidRPr="00067CBE" w:rsidRDefault="00F13E58" w:rsidP="00F13E58">
      <w:pPr>
        <w:pStyle w:val="ListParagraph"/>
        <w:spacing w:after="0" w:line="240" w:lineRule="auto"/>
        <w:ind w:left="360"/>
        <w:jc w:val="both"/>
        <w:rPr>
          <w:rFonts w:ascii="Angsana New" w:hAnsi="Angsana New" w:cs="Angsana New"/>
          <w:sz w:val="32"/>
          <w:szCs w:val="32"/>
        </w:rPr>
      </w:pPr>
    </w:p>
    <w:p w:rsidR="00F13E58" w:rsidRPr="00067CBE" w:rsidRDefault="00F13E58" w:rsidP="00F13E58">
      <w:pPr>
        <w:spacing w:after="0" w:line="240" w:lineRule="auto"/>
        <w:jc w:val="both"/>
        <w:rPr>
          <w:rFonts w:ascii="Angsana New" w:hAnsi="Angsana New" w:cs="Angsana New"/>
          <w:sz w:val="32"/>
          <w:szCs w:val="32"/>
        </w:rPr>
      </w:pPr>
    </w:p>
    <w:p w:rsidR="00F13E58" w:rsidRDefault="00F13E58" w:rsidP="0026305C">
      <w:pPr>
        <w:pStyle w:val="NoSpacing"/>
        <w:jc w:val="both"/>
        <w:rPr>
          <w:rFonts w:ascii="Angsana New" w:eastAsia="Times New Roman" w:hAnsi="Angsana New"/>
          <w:sz w:val="32"/>
          <w:szCs w:val="32"/>
        </w:rPr>
      </w:pPr>
    </w:p>
    <w:p w:rsidR="00F13E58" w:rsidRPr="00067CBE" w:rsidRDefault="00F13E58" w:rsidP="00F13E58">
      <w:pPr>
        <w:pStyle w:val="NoSpacing"/>
        <w:ind w:firstLine="270"/>
        <w:jc w:val="both"/>
        <w:rPr>
          <w:rFonts w:ascii="Angsana New" w:hAnsi="Angsana New"/>
          <w:sz w:val="32"/>
          <w:szCs w:val="32"/>
          <w:u w:val="single"/>
        </w:rPr>
      </w:pPr>
      <w:r w:rsidRPr="00067CBE">
        <w:rPr>
          <w:rFonts w:ascii="Angsana New" w:hAnsi="Angsana New"/>
          <w:b/>
          <w:bCs/>
          <w:sz w:val="32"/>
          <w:szCs w:val="32"/>
          <w:u w:val="single"/>
        </w:rPr>
        <w:lastRenderedPageBreak/>
        <w:t>An overview of the personnel of Thaivivat Insurance PCL</w:t>
      </w:r>
    </w:p>
    <w:p w:rsidR="00F13E58" w:rsidRPr="00067CBE" w:rsidRDefault="00F13E58" w:rsidP="00F13E58">
      <w:pPr>
        <w:pStyle w:val="NoSpacing"/>
        <w:rPr>
          <w:rFonts w:ascii="Angsana New" w:hAnsi="Angsana New"/>
          <w:sz w:val="32"/>
          <w:szCs w:val="32"/>
          <w:u w:val="single"/>
        </w:rPr>
      </w:pPr>
      <w:r>
        <w:rPr>
          <w:rFonts w:ascii="Angsana New" w:hAnsi="Angsana New"/>
          <w:b/>
          <w:bCs/>
          <w:sz w:val="32"/>
          <w:szCs w:val="32"/>
          <w:lang w:bidi="th-TH"/>
        </w:rPr>
        <w:drawing>
          <wp:anchor distT="0" distB="0" distL="114300" distR="114300" simplePos="0" relativeHeight="251726848" behindDoc="1" locked="0" layoutInCell="1" allowOverlap="1">
            <wp:simplePos x="0" y="0"/>
            <wp:positionH relativeFrom="column">
              <wp:posOffset>160020</wp:posOffset>
            </wp:positionH>
            <wp:positionV relativeFrom="paragraph">
              <wp:posOffset>46355</wp:posOffset>
            </wp:positionV>
            <wp:extent cx="3398520" cy="2529840"/>
            <wp:effectExtent l="0" t="0" r="0" b="0"/>
            <wp:wrapNone/>
            <wp:docPr id="14"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Pr>
          <w:rFonts w:ascii="Angsana New" w:hAnsi="Angsana New"/>
          <w:b/>
          <w:bCs/>
          <w:sz w:val="32"/>
          <w:szCs w:val="32"/>
          <w:lang w:bidi="th-TH"/>
        </w:rPr>
        <w:drawing>
          <wp:anchor distT="0" distB="0" distL="114300" distR="114300" simplePos="0" relativeHeight="251724800" behindDoc="0" locked="0" layoutInCell="1" allowOverlap="1">
            <wp:simplePos x="0" y="0"/>
            <wp:positionH relativeFrom="column">
              <wp:posOffset>-480060</wp:posOffset>
            </wp:positionH>
            <wp:positionV relativeFrom="paragraph">
              <wp:posOffset>213995</wp:posOffset>
            </wp:positionV>
            <wp:extent cx="3116580" cy="2529840"/>
            <wp:effectExtent l="0" t="0" r="0" b="0"/>
            <wp:wrapSquare wrapText="bothSides"/>
            <wp:docPr id="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rsidR="00F13E58" w:rsidRPr="00067CBE" w:rsidRDefault="00F13E58" w:rsidP="00F13E58">
      <w:pPr>
        <w:pStyle w:val="NoSpacing"/>
        <w:rPr>
          <w:rFonts w:ascii="Angsana New" w:hAnsi="Angsana New"/>
          <w:sz w:val="32"/>
          <w:szCs w:val="32"/>
          <w:u w:val="single"/>
        </w:rPr>
      </w:pPr>
    </w:p>
    <w:p w:rsidR="00F13E58" w:rsidRPr="00067CBE" w:rsidRDefault="00F13E58" w:rsidP="00F13E58">
      <w:pPr>
        <w:pStyle w:val="NoSpacing"/>
        <w:tabs>
          <w:tab w:val="left" w:pos="3900"/>
        </w:tabs>
        <w:rPr>
          <w:rFonts w:ascii="Angsana New" w:hAnsi="Angsana New"/>
          <w:sz w:val="32"/>
          <w:szCs w:val="32"/>
        </w:rPr>
      </w:pP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r>
    </w:p>
    <w:p w:rsidR="00F13E58" w:rsidRPr="00067CBE" w:rsidRDefault="00F13E58" w:rsidP="00F13E58">
      <w:pPr>
        <w:tabs>
          <w:tab w:val="left" w:pos="3900"/>
        </w:tabs>
        <w:spacing w:after="0" w:line="240" w:lineRule="auto"/>
        <w:rPr>
          <w:rFonts w:ascii="Angsana New" w:hAnsi="Angsana New" w:cs="Angsana New"/>
          <w:sz w:val="32"/>
          <w:szCs w:val="32"/>
          <w:rtl/>
          <w:cs/>
        </w:rPr>
      </w:pPr>
      <w:r w:rsidRPr="00067CBE">
        <w:rPr>
          <w:rFonts w:ascii="Angsana New" w:hAnsi="Angsana New" w:cs="Angsana New"/>
          <w:sz w:val="32"/>
          <w:szCs w:val="32"/>
        </w:rPr>
        <w:tab/>
      </w:r>
      <w:r w:rsidRPr="00067CBE">
        <w:rPr>
          <w:rFonts w:ascii="Angsana New" w:hAnsi="Angsana New" w:cs="Angsana New"/>
          <w:sz w:val="32"/>
          <w:szCs w:val="32"/>
        </w:rPr>
        <w:tab/>
      </w:r>
      <w:r w:rsidRPr="00067CBE">
        <w:rPr>
          <w:rFonts w:ascii="Angsana New" w:hAnsi="Angsana New" w:cs="Angsana New"/>
          <w:sz w:val="32"/>
          <w:szCs w:val="32"/>
        </w:rPr>
        <w:tab/>
      </w:r>
      <w:r w:rsidRPr="00067CBE">
        <w:rPr>
          <w:rFonts w:ascii="Angsana New" w:hAnsi="Angsana New" w:cs="Angsana New"/>
          <w:sz w:val="32"/>
          <w:szCs w:val="32"/>
        </w:rPr>
        <w:tab/>
      </w:r>
    </w:p>
    <w:p w:rsidR="00F13E58" w:rsidRPr="00067CBE" w:rsidRDefault="00F13E58" w:rsidP="00F13E58">
      <w:pPr>
        <w:pStyle w:val="NoSpacing"/>
        <w:rPr>
          <w:rFonts w:ascii="Angsana New" w:hAnsi="Angsana New"/>
          <w:sz w:val="32"/>
          <w:szCs w:val="32"/>
          <w:u w:val="single"/>
        </w:rPr>
      </w:pPr>
    </w:p>
    <w:p w:rsidR="00F13E58" w:rsidRPr="00067CBE" w:rsidRDefault="00F13E58" w:rsidP="00F13E58">
      <w:pPr>
        <w:pStyle w:val="NoSpacing"/>
        <w:rPr>
          <w:rFonts w:ascii="Angsana New" w:hAnsi="Angsana New"/>
          <w:sz w:val="32"/>
          <w:szCs w:val="32"/>
          <w:u w:val="single"/>
          <w:rtl/>
          <w:cs/>
        </w:rPr>
      </w:pPr>
    </w:p>
    <w:p w:rsidR="00F13E58" w:rsidRPr="00067CBE" w:rsidRDefault="00F13E58" w:rsidP="00F13E58">
      <w:pPr>
        <w:pStyle w:val="NoSpacing"/>
        <w:rPr>
          <w:rFonts w:ascii="Angsana New" w:hAnsi="Angsana New"/>
          <w:sz w:val="32"/>
          <w:szCs w:val="32"/>
          <w:u w:val="single"/>
        </w:rPr>
      </w:pPr>
      <w:r>
        <w:rPr>
          <w:rFonts w:ascii="Angsana New" w:hAnsi="Angsana New"/>
          <w:sz w:val="32"/>
          <w:szCs w:val="32"/>
          <w:u w:val="single"/>
          <w:lang w:bidi="th-TH"/>
        </w:rPr>
        <w:drawing>
          <wp:anchor distT="0" distB="0" distL="114300" distR="114300" simplePos="0" relativeHeight="251728896" behindDoc="0" locked="0" layoutInCell="1" allowOverlap="1">
            <wp:simplePos x="0" y="0"/>
            <wp:positionH relativeFrom="column">
              <wp:posOffset>556260</wp:posOffset>
            </wp:positionH>
            <wp:positionV relativeFrom="paragraph">
              <wp:posOffset>364490</wp:posOffset>
            </wp:positionV>
            <wp:extent cx="3467100" cy="2499360"/>
            <wp:effectExtent l="0" t="0" r="0" b="0"/>
            <wp:wrapSquare wrapText="bothSides"/>
            <wp:docPr id="1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F13E58" w:rsidRPr="00067CBE" w:rsidRDefault="00F13E58" w:rsidP="00F13E58">
      <w:pPr>
        <w:pStyle w:val="NoSpacing"/>
        <w:jc w:val="center"/>
        <w:rPr>
          <w:rFonts w:ascii="Angsana New" w:hAnsi="Angsana New"/>
          <w:sz w:val="32"/>
          <w:szCs w:val="32"/>
          <w:u w:val="single"/>
        </w:rPr>
      </w:pPr>
      <w:r>
        <w:rPr>
          <w:rFonts w:ascii="Angsana New" w:hAnsi="Angsana New"/>
          <w:sz w:val="32"/>
          <w:szCs w:val="32"/>
          <w:u w:val="single"/>
          <w:lang w:bidi="th-TH"/>
        </w:rPr>
        <w:drawing>
          <wp:anchor distT="0" distB="0" distL="114300" distR="114300" simplePos="0" relativeHeight="251727872" behindDoc="0" locked="0" layoutInCell="1" allowOverlap="1">
            <wp:simplePos x="0" y="0"/>
            <wp:positionH relativeFrom="column">
              <wp:posOffset>-441960</wp:posOffset>
            </wp:positionH>
            <wp:positionV relativeFrom="paragraph">
              <wp:posOffset>90170</wp:posOffset>
            </wp:positionV>
            <wp:extent cx="3413760" cy="2415540"/>
            <wp:effectExtent l="0" t="0" r="0" b="0"/>
            <wp:wrapSquare wrapText="bothSides"/>
            <wp:docPr id="1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F13E58" w:rsidRPr="00067CBE" w:rsidRDefault="00F13E58" w:rsidP="00F13E58">
      <w:pPr>
        <w:pStyle w:val="NoSpacing"/>
        <w:rPr>
          <w:rFonts w:ascii="Angsana New" w:hAnsi="Angsana New"/>
          <w:sz w:val="32"/>
          <w:szCs w:val="32"/>
          <w:u w:val="single"/>
        </w:rPr>
      </w:pPr>
      <w:r>
        <w:rPr>
          <w:rFonts w:ascii="Angsana New" w:hAnsi="Angsana New"/>
          <w:sz w:val="32"/>
          <w:szCs w:val="32"/>
          <w:u w:val="single"/>
          <w:lang w:bidi="th-TH"/>
        </w:rPr>
        <w:drawing>
          <wp:anchor distT="0" distB="0" distL="114300" distR="114300" simplePos="0" relativeHeight="251725824" behindDoc="0" locked="0" layoutInCell="1" allowOverlap="1">
            <wp:simplePos x="0" y="0"/>
            <wp:positionH relativeFrom="column">
              <wp:posOffset>-243840</wp:posOffset>
            </wp:positionH>
            <wp:positionV relativeFrom="paragraph">
              <wp:posOffset>167640</wp:posOffset>
            </wp:positionV>
            <wp:extent cx="3215640" cy="2545080"/>
            <wp:effectExtent l="0" t="0" r="0" b="0"/>
            <wp:wrapNone/>
            <wp:docPr id="18"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rsidR="00F13E58" w:rsidRPr="00067CBE" w:rsidRDefault="00F13E58" w:rsidP="00F13E58">
      <w:pPr>
        <w:pStyle w:val="NoSpacing"/>
        <w:rPr>
          <w:rFonts w:ascii="Angsana New" w:hAnsi="Angsana New"/>
          <w:sz w:val="32"/>
          <w:szCs w:val="32"/>
          <w:u w:val="single"/>
        </w:rPr>
      </w:pPr>
    </w:p>
    <w:p w:rsidR="00F13E58" w:rsidRPr="00067CBE" w:rsidRDefault="00F13E58" w:rsidP="00F13E58">
      <w:pPr>
        <w:pStyle w:val="NoSpacing"/>
        <w:rPr>
          <w:rFonts w:ascii="Angsana New" w:hAnsi="Angsana New"/>
          <w:sz w:val="32"/>
          <w:szCs w:val="32"/>
        </w:rPr>
      </w:pPr>
    </w:p>
    <w:p w:rsidR="00F13E58" w:rsidRPr="00067CBE" w:rsidRDefault="00F13E58" w:rsidP="00F13E58">
      <w:pPr>
        <w:pStyle w:val="NoSpacing"/>
        <w:rPr>
          <w:rFonts w:ascii="Angsana New" w:hAnsi="Angsana New"/>
          <w:sz w:val="32"/>
          <w:szCs w:val="32"/>
        </w:rPr>
      </w:pPr>
    </w:p>
    <w:p w:rsidR="00F13E58" w:rsidRPr="00067CBE" w:rsidRDefault="00F13E58" w:rsidP="00F13E58">
      <w:pPr>
        <w:pStyle w:val="NoSpacing"/>
        <w:rPr>
          <w:rFonts w:ascii="Angsana New" w:hAnsi="Angsana New"/>
          <w:sz w:val="32"/>
          <w:szCs w:val="32"/>
        </w:rPr>
      </w:pPr>
    </w:p>
    <w:p w:rsidR="00F13E58" w:rsidRPr="00067CBE" w:rsidRDefault="00F13E58" w:rsidP="00F13E58">
      <w:pPr>
        <w:pStyle w:val="NoSpacing"/>
        <w:rPr>
          <w:rFonts w:ascii="Angsana New" w:hAnsi="Angsana New"/>
          <w:sz w:val="32"/>
          <w:szCs w:val="32"/>
        </w:rPr>
      </w:pPr>
    </w:p>
    <w:p w:rsidR="00F13E58" w:rsidRPr="00067CBE" w:rsidRDefault="00F13E58" w:rsidP="00F13E58">
      <w:pPr>
        <w:pStyle w:val="NoSpacing"/>
        <w:rPr>
          <w:rFonts w:ascii="Angsana New" w:hAnsi="Angsana New"/>
          <w:sz w:val="32"/>
          <w:szCs w:val="32"/>
        </w:rPr>
      </w:pPr>
    </w:p>
    <w:p w:rsidR="00F13E58" w:rsidRPr="00067CBE" w:rsidRDefault="00F13E58" w:rsidP="00F13E58">
      <w:pPr>
        <w:pStyle w:val="NoSpacing"/>
        <w:rPr>
          <w:rFonts w:ascii="Angsana New" w:hAnsi="Angsana New"/>
          <w:sz w:val="32"/>
          <w:szCs w:val="32"/>
        </w:rPr>
      </w:pPr>
    </w:p>
    <w:p w:rsidR="00F13E58" w:rsidRDefault="00F13E58" w:rsidP="00F13E58">
      <w:pPr>
        <w:pBdr>
          <w:bottom w:val="single" w:sz="12" w:space="1" w:color="auto"/>
        </w:pBdr>
        <w:spacing w:after="0" w:line="240" w:lineRule="auto"/>
        <w:jc w:val="both"/>
        <w:rPr>
          <w:rFonts w:ascii="Angsana New" w:hAnsi="Angsana New" w:cs="Angsana New"/>
          <w:sz w:val="32"/>
          <w:szCs w:val="32"/>
        </w:rPr>
      </w:pPr>
      <w:r w:rsidRPr="00067CBE">
        <w:rPr>
          <w:rFonts w:ascii="Angsana New" w:hAnsi="Angsana New" w:cs="Angsana New"/>
          <w:b/>
          <w:bCs/>
          <w:sz w:val="32"/>
          <w:szCs w:val="32"/>
        </w:rPr>
        <w:t>Community and Society Development Activities</w:t>
      </w:r>
    </w:p>
    <w:p w:rsidR="0026305C" w:rsidRPr="00067CBE" w:rsidRDefault="0026305C" w:rsidP="00F13E58">
      <w:pPr>
        <w:pBdr>
          <w:bottom w:val="single" w:sz="12" w:space="1" w:color="auto"/>
        </w:pBdr>
        <w:spacing w:after="0" w:line="240" w:lineRule="auto"/>
        <w:jc w:val="both"/>
        <w:rPr>
          <w:rFonts w:ascii="Angsana New" w:hAnsi="Angsana New" w:cs="Angsana New"/>
          <w:sz w:val="32"/>
          <w:szCs w:val="32"/>
        </w:rPr>
      </w:pP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The Company is aware of the importance of community and social development by respecting and upholding the basic principles human rights both in business process and community and social development activities.</w:t>
      </w:r>
      <w:r>
        <w:rPr>
          <w:rFonts w:ascii="Angsana New" w:hAnsi="Angsana New" w:cs="Angsana New"/>
          <w:sz w:val="32"/>
          <w:szCs w:val="32"/>
        </w:rPr>
        <w:t xml:space="preserve"> </w:t>
      </w:r>
      <w:r w:rsidRPr="00067CBE">
        <w:rPr>
          <w:rFonts w:ascii="Angsana New" w:hAnsi="Angsana New" w:cs="Angsana New"/>
          <w:sz w:val="32"/>
          <w:szCs w:val="32"/>
        </w:rPr>
        <w:t>Apart from business process such as human resource management which is also the key to achieving business growth and sustainability, the Company also has a policy on ensuring fair and equal treatment among every group of personnel and stakeholders regardless of their color, race, gender, ethnicity, nationality, financial status and physical disability, including respecting and accepting differences in terms of view, society, environment, law and culture (For more details, see section “Personnel Benefits”). In 20</w:t>
      </w:r>
      <w:r w:rsidRPr="00067CBE">
        <w:rPr>
          <w:rFonts w:ascii="Angsana New" w:hAnsi="Angsana New" w:cs="Angsana New"/>
          <w:sz w:val="32"/>
          <w:szCs w:val="32"/>
          <w:rtl/>
          <w:cs/>
        </w:rPr>
        <w:t>17</w:t>
      </w:r>
      <w:r w:rsidRPr="00067CBE">
        <w:rPr>
          <w:rFonts w:ascii="Angsana New" w:hAnsi="Angsana New" w:cs="Angsana New"/>
          <w:sz w:val="32"/>
          <w:szCs w:val="32"/>
        </w:rPr>
        <w:t>, the Company had carried out several community and social development activities through donations and charity as per the following details</w:t>
      </w:r>
    </w:p>
    <w:p w:rsidR="00F13E58" w:rsidRPr="00067CBE" w:rsidRDefault="00F13E58" w:rsidP="00F13E58">
      <w:pPr>
        <w:spacing w:after="0" w:line="240" w:lineRule="auto"/>
        <w:ind w:firstLine="720"/>
        <w:jc w:val="both"/>
        <w:rPr>
          <w:rFonts w:ascii="Angsana New" w:hAnsi="Angsana New" w:cs="Angsana New"/>
          <w:b/>
          <w:bCs/>
          <w:sz w:val="32"/>
          <w:szCs w:val="32"/>
        </w:rPr>
      </w:pPr>
    </w:p>
    <w:p w:rsidR="00F13E58" w:rsidRPr="00067CBE" w:rsidRDefault="00F13E58" w:rsidP="00F13E58">
      <w:pPr>
        <w:spacing w:after="0" w:line="240" w:lineRule="auto"/>
        <w:ind w:firstLine="720"/>
        <w:jc w:val="both"/>
        <w:rPr>
          <w:rFonts w:ascii="Angsana New" w:hAnsi="Angsana New" w:cs="Angsana New"/>
          <w:b/>
          <w:bCs/>
          <w:sz w:val="32"/>
          <w:szCs w:val="32"/>
          <w:u w:val="thick"/>
          <w:rtl/>
          <w:cs/>
        </w:rPr>
      </w:pPr>
      <w:r w:rsidRPr="00067CBE">
        <w:rPr>
          <w:rFonts w:ascii="Angsana New" w:hAnsi="Angsana New" w:cs="Angsana New"/>
          <w:b/>
          <w:bCs/>
          <w:sz w:val="32"/>
          <w:szCs w:val="32"/>
          <w:u w:val="thick"/>
        </w:rPr>
        <w:t>Educational Promotion Activity</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The Company has continuously supported equal opportunity as per the basic principle of human rights among all social groups, especially the rights to basic education. This is because building competent human resource completed with required knowledge and skills and a keen sense of integrity is vital to driving national security and development. In 201</w:t>
      </w:r>
      <w:r w:rsidRPr="00067CBE">
        <w:rPr>
          <w:rFonts w:ascii="Angsana New" w:hAnsi="Angsana New" w:cs="Angsana New"/>
          <w:sz w:val="32"/>
          <w:szCs w:val="32"/>
          <w:rtl/>
          <w:cs/>
        </w:rPr>
        <w:t>7</w:t>
      </w:r>
      <w:r w:rsidRPr="00067CBE">
        <w:rPr>
          <w:rFonts w:ascii="Angsana New" w:hAnsi="Angsana New" w:cs="Angsana New"/>
          <w:sz w:val="32"/>
          <w:szCs w:val="32"/>
        </w:rPr>
        <w:t>, the Company had provided educational supports as follow:</w:t>
      </w:r>
    </w:p>
    <w:p w:rsidR="00F13E58"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During November 25-26, 2017, Thaivivat Insurance Public Company Limited held its charity rally to mark the 250th anniversary of the Thonburi Kingdom discovered by King Taksin the Great. This knowledge-based activity aimed to raise funds for Wat Intharam School’s construction of a sound lab room.</w:t>
      </w:r>
    </w:p>
    <w:p w:rsidR="0026305C" w:rsidRPr="00067CBE" w:rsidRDefault="0026305C" w:rsidP="00F13E58">
      <w:pPr>
        <w:spacing w:after="0" w:line="240" w:lineRule="auto"/>
        <w:ind w:firstLine="720"/>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b/>
          <w:bCs/>
          <w:sz w:val="32"/>
          <w:szCs w:val="32"/>
          <w:u w:val="thick"/>
        </w:rPr>
      </w:pPr>
      <w:r w:rsidRPr="00067CBE">
        <w:rPr>
          <w:rFonts w:ascii="Angsana New" w:hAnsi="Angsana New" w:cs="Angsana New"/>
          <w:b/>
          <w:bCs/>
          <w:sz w:val="32"/>
          <w:szCs w:val="32"/>
          <w:u w:val="thick"/>
        </w:rPr>
        <w:t>Contributions to Community and Society Development Activities</w:t>
      </w:r>
    </w:p>
    <w:p w:rsidR="00F13E58" w:rsidRPr="00067CBE" w:rsidRDefault="00F13E58" w:rsidP="00BC109C">
      <w:pPr>
        <w:pStyle w:val="ListParagraph"/>
        <w:numPr>
          <w:ilvl w:val="0"/>
          <w:numId w:val="39"/>
        </w:numPr>
        <w:spacing w:after="0" w:line="240" w:lineRule="auto"/>
        <w:jc w:val="both"/>
        <w:rPr>
          <w:rFonts w:ascii="Angsana New" w:hAnsi="Angsana New" w:cs="Angsana New"/>
          <w:b/>
          <w:bCs/>
          <w:sz w:val="32"/>
          <w:szCs w:val="32"/>
        </w:rPr>
      </w:pPr>
      <w:r w:rsidRPr="00067CBE">
        <w:rPr>
          <w:rFonts w:ascii="Angsana New" w:hAnsi="Angsana New" w:cs="Angsana New"/>
          <w:b/>
          <w:bCs/>
          <w:sz w:val="32"/>
          <w:szCs w:val="32"/>
        </w:rPr>
        <w:t xml:space="preserve">Community and Society </w:t>
      </w:r>
    </w:p>
    <w:p w:rsidR="00F13E58" w:rsidRPr="00067CBE" w:rsidRDefault="00F13E58" w:rsidP="00F13E58">
      <w:pPr>
        <w:spacing w:after="0" w:line="240" w:lineRule="auto"/>
        <w:ind w:left="720" w:firstLine="720"/>
        <w:jc w:val="both"/>
        <w:rPr>
          <w:rFonts w:ascii="Angsana New" w:hAnsi="Angsana New" w:cs="Angsana New"/>
          <w:sz w:val="32"/>
          <w:szCs w:val="32"/>
        </w:rPr>
      </w:pPr>
      <w:r w:rsidRPr="00067CBE">
        <w:rPr>
          <w:rFonts w:ascii="Angsana New" w:hAnsi="Angsana New" w:cs="Angsana New"/>
          <w:sz w:val="32"/>
          <w:szCs w:val="32"/>
        </w:rPr>
        <w:t>Thaivivat Insurance Public Company Limited offered financial donations to certain community and society development projects and made positive contributions to local agencies.</w:t>
      </w:r>
    </w:p>
    <w:p w:rsidR="00F13E58" w:rsidRPr="00067CBE" w:rsidRDefault="00F13E58" w:rsidP="00BC109C">
      <w:pPr>
        <w:pStyle w:val="ListParagraph"/>
        <w:numPr>
          <w:ilvl w:val="2"/>
          <w:numId w:val="50"/>
        </w:numPr>
        <w:spacing w:after="0" w:line="240" w:lineRule="auto"/>
        <w:ind w:left="1560"/>
        <w:jc w:val="both"/>
        <w:rPr>
          <w:rFonts w:ascii="Angsana New" w:hAnsi="Angsana New" w:cs="Angsana New"/>
          <w:sz w:val="32"/>
          <w:szCs w:val="32"/>
        </w:rPr>
      </w:pPr>
      <w:r w:rsidRPr="00067CBE">
        <w:rPr>
          <w:rFonts w:ascii="Angsana New" w:hAnsi="Angsana New" w:cs="Angsana New"/>
          <w:sz w:val="32"/>
          <w:szCs w:val="32"/>
        </w:rPr>
        <w:t xml:space="preserve">Organized its Big Cleaning Day as part of Thailand’s merit-making activities in dedication to His Majesty the late King Bhumibol Adulyadej. This voluntary activity was held on September 16, 2017 at Wat Phai Ton in Bangkok’s Phayathai district. Aside from the cleaning activity, the company also donated drinking water and presented sandalwood </w:t>
      </w:r>
      <w:r w:rsidRPr="00067CBE">
        <w:rPr>
          <w:rFonts w:ascii="Angsana New" w:hAnsi="Angsana New" w:cs="Angsana New"/>
          <w:sz w:val="32"/>
          <w:szCs w:val="32"/>
        </w:rPr>
        <w:lastRenderedPageBreak/>
        <w:t xml:space="preserve">flowers to those present at the venues of His Majesty the late King Bhumibol Adulyadej’s Royal Cremation.        </w:t>
      </w:r>
    </w:p>
    <w:p w:rsidR="00F13E58" w:rsidRPr="00067CBE" w:rsidRDefault="00F13E58" w:rsidP="00BC109C">
      <w:pPr>
        <w:pStyle w:val="ListParagraph"/>
        <w:numPr>
          <w:ilvl w:val="2"/>
          <w:numId w:val="50"/>
        </w:numPr>
        <w:spacing w:after="0" w:line="240" w:lineRule="auto"/>
        <w:ind w:left="1560"/>
        <w:jc w:val="both"/>
        <w:rPr>
          <w:rFonts w:ascii="Angsana New" w:hAnsi="Angsana New" w:cs="Angsana New"/>
          <w:sz w:val="32"/>
          <w:szCs w:val="32"/>
        </w:rPr>
      </w:pPr>
      <w:r w:rsidRPr="00067CBE">
        <w:rPr>
          <w:rFonts w:ascii="Angsana New" w:hAnsi="Angsana New" w:cs="Angsana New"/>
          <w:sz w:val="32"/>
          <w:szCs w:val="32"/>
        </w:rPr>
        <w:t xml:space="preserve">Held a marigold flower plantation activity in remembrance of His Majesty the late King Bhumibol Adulyadej on October 5, 2017. </w:t>
      </w:r>
    </w:p>
    <w:p w:rsidR="00F13E58" w:rsidRPr="00067CBE" w:rsidRDefault="00F13E58" w:rsidP="00F13E58">
      <w:pPr>
        <w:pStyle w:val="ListParagraph"/>
        <w:spacing w:after="0" w:line="240" w:lineRule="auto"/>
        <w:ind w:left="360"/>
        <w:jc w:val="both"/>
        <w:rPr>
          <w:rFonts w:ascii="Angsana New" w:hAnsi="Angsana New" w:cs="Angsana New"/>
          <w:sz w:val="32"/>
          <w:szCs w:val="32"/>
        </w:rPr>
      </w:pPr>
    </w:p>
    <w:p w:rsidR="00F13E58" w:rsidRPr="00067CBE" w:rsidRDefault="00F13E58" w:rsidP="00BC109C">
      <w:pPr>
        <w:pStyle w:val="ListParagraph"/>
        <w:numPr>
          <w:ilvl w:val="0"/>
          <w:numId w:val="39"/>
        </w:numPr>
        <w:spacing w:after="0" w:line="240" w:lineRule="auto"/>
        <w:jc w:val="both"/>
        <w:rPr>
          <w:rFonts w:ascii="Angsana New" w:hAnsi="Angsana New" w:cs="Angsana New"/>
          <w:b/>
          <w:bCs/>
          <w:sz w:val="32"/>
          <w:szCs w:val="32"/>
        </w:rPr>
      </w:pPr>
      <w:r w:rsidRPr="00067CBE">
        <w:rPr>
          <w:rFonts w:ascii="Angsana New" w:hAnsi="Angsana New" w:cs="Angsana New"/>
          <w:b/>
          <w:bCs/>
          <w:sz w:val="32"/>
          <w:szCs w:val="32"/>
        </w:rPr>
        <w:t xml:space="preserve">Sports, Religion, and Culture </w:t>
      </w:r>
    </w:p>
    <w:p w:rsidR="00F13E58" w:rsidRPr="00067CBE" w:rsidRDefault="00F13E58" w:rsidP="00F13E58">
      <w:pPr>
        <w:spacing w:after="0" w:line="240" w:lineRule="auto"/>
        <w:ind w:left="720" w:firstLine="720"/>
        <w:jc w:val="both"/>
        <w:rPr>
          <w:rFonts w:ascii="Angsana New" w:hAnsi="Angsana New" w:cs="Angsana New"/>
          <w:sz w:val="32"/>
          <w:szCs w:val="32"/>
        </w:rPr>
      </w:pPr>
      <w:r w:rsidRPr="00067CBE">
        <w:rPr>
          <w:rFonts w:ascii="Angsana New" w:hAnsi="Angsana New" w:cs="Angsana New"/>
          <w:sz w:val="32"/>
          <w:szCs w:val="32"/>
        </w:rPr>
        <w:t>Thaivivat Insurance Public Company Limited presented its financial donations to certain projects related to the development of sports, religion, and culture.</w:t>
      </w:r>
    </w:p>
    <w:p w:rsidR="00F13E58" w:rsidRPr="00067CBE" w:rsidRDefault="00F13E58" w:rsidP="00BC109C">
      <w:pPr>
        <w:pStyle w:val="ListParagraph"/>
        <w:numPr>
          <w:ilvl w:val="2"/>
          <w:numId w:val="50"/>
        </w:numPr>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 xml:space="preserve">Conducted a Kathin ceremony at Wat Khao Sala Atun Thana Jaro in Surin province.    </w:t>
      </w:r>
    </w:p>
    <w:p w:rsidR="00F13E58" w:rsidRPr="00067CBE" w:rsidRDefault="00F13E58" w:rsidP="00BC109C">
      <w:pPr>
        <w:pStyle w:val="ListParagraph"/>
        <w:numPr>
          <w:ilvl w:val="2"/>
          <w:numId w:val="50"/>
        </w:numPr>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 xml:space="preserve">Held a Krathin ceremony at Wat Klang Warawan in Samut Prakan province. </w:t>
      </w:r>
    </w:p>
    <w:p w:rsidR="00F13E58" w:rsidRPr="00067CBE" w:rsidRDefault="00F13E58" w:rsidP="00BC109C">
      <w:pPr>
        <w:pStyle w:val="ListParagraph"/>
        <w:numPr>
          <w:ilvl w:val="2"/>
          <w:numId w:val="50"/>
        </w:numPr>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Co-hosted a religious ceremony dedicated to His Majesty the late King Bhumibol Adulyadej on September 6, 2017.</w:t>
      </w:r>
    </w:p>
    <w:p w:rsidR="00F13E58" w:rsidRDefault="00F13E58" w:rsidP="00BC109C">
      <w:pPr>
        <w:pStyle w:val="ListParagraph"/>
        <w:numPr>
          <w:ilvl w:val="2"/>
          <w:numId w:val="50"/>
        </w:numPr>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 xml:space="preserve">Held an afternoon praying activity on every Buddhist holy day and Friday </w:t>
      </w:r>
    </w:p>
    <w:p w:rsidR="00F13E58" w:rsidRDefault="00F13E58" w:rsidP="00F13E58">
      <w:pPr>
        <w:pStyle w:val="ListParagraph"/>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during 12:30 – 13:00 hrs.</w:t>
      </w:r>
    </w:p>
    <w:p w:rsidR="00F13E58" w:rsidRPr="00067CBE" w:rsidRDefault="00F13E58" w:rsidP="00F13E58">
      <w:pPr>
        <w:pStyle w:val="ListParagraph"/>
        <w:spacing w:after="0" w:line="240" w:lineRule="auto"/>
        <w:ind w:left="1559"/>
        <w:jc w:val="both"/>
        <w:rPr>
          <w:rFonts w:ascii="Angsana New" w:hAnsi="Angsana New" w:cs="Angsana New"/>
          <w:sz w:val="32"/>
          <w:szCs w:val="32"/>
        </w:rPr>
      </w:pPr>
    </w:p>
    <w:p w:rsidR="00F13E58" w:rsidRPr="00067CBE" w:rsidRDefault="00F13E58" w:rsidP="00F13E58">
      <w:pPr>
        <w:pBdr>
          <w:bottom w:val="single" w:sz="12" w:space="1" w:color="auto"/>
        </w:pBdr>
        <w:spacing w:after="0" w:line="240" w:lineRule="auto"/>
        <w:jc w:val="both"/>
        <w:rPr>
          <w:rFonts w:ascii="Angsana New" w:hAnsi="Angsana New" w:cs="Angsana New"/>
          <w:sz w:val="32"/>
          <w:szCs w:val="32"/>
        </w:rPr>
      </w:pPr>
      <w:r w:rsidRPr="00067CBE">
        <w:rPr>
          <w:rFonts w:ascii="Angsana New" w:hAnsi="Angsana New" w:cs="Angsana New"/>
          <w:b/>
          <w:bCs/>
          <w:sz w:val="32"/>
          <w:szCs w:val="32"/>
        </w:rPr>
        <w:t xml:space="preserve">Environmental Management </w:t>
      </w:r>
    </w:p>
    <w:p w:rsidR="00F13E58" w:rsidRPr="00067CBE" w:rsidRDefault="00F13E58" w:rsidP="00F13E58">
      <w:pPr>
        <w:spacing w:after="0" w:line="240" w:lineRule="auto"/>
        <w:jc w:val="both"/>
        <w:rPr>
          <w:rFonts w:ascii="Angsana New" w:hAnsi="Angsana New" w:cs="Angsana New"/>
          <w:sz w:val="32"/>
          <w:szCs w:val="32"/>
        </w:rPr>
      </w:pP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The company is determined to conserve society and the environment by means of doing its business under the code of ethics and good corporate governance in tandem with care and attention given to society and the environment that leads to sustainable development in spite of the fact that Thaivivat PCL is not in the industrial sector that necessitates the use of natural resources in the production comprehensively; but it cannot be denied that the company has used the natural resource in the aspect of energy and various resources to drive the business. The company therefore attaches importance to create the awareness of using energy and the company’s personnel resource economically and cost-effectively as well as the awareness of the commitment to care for the environment and the personnel of the company.</w:t>
      </w:r>
    </w:p>
    <w:p w:rsidR="00F13E58" w:rsidRPr="00067CBE" w:rsidRDefault="00F13E58" w:rsidP="00F13E58">
      <w:pPr>
        <w:spacing w:after="0" w:line="240" w:lineRule="auto"/>
        <w:ind w:firstLine="720"/>
        <w:jc w:val="both"/>
        <w:rPr>
          <w:rFonts w:ascii="Angsana New" w:hAnsi="Angsana New" w:cs="Angsana New"/>
          <w:b/>
          <w:bCs/>
          <w:sz w:val="32"/>
          <w:szCs w:val="32"/>
        </w:rPr>
      </w:pPr>
    </w:p>
    <w:p w:rsidR="00F13E58" w:rsidRPr="00067CBE" w:rsidRDefault="00F13E58" w:rsidP="00F13E58">
      <w:pPr>
        <w:spacing w:after="0" w:line="240" w:lineRule="auto"/>
        <w:jc w:val="both"/>
        <w:rPr>
          <w:rFonts w:ascii="Angsana New" w:hAnsi="Angsana New" w:cs="Angsana New"/>
          <w:b/>
          <w:bCs/>
          <w:sz w:val="32"/>
          <w:szCs w:val="32"/>
          <w:u w:val="single"/>
        </w:rPr>
      </w:pPr>
      <w:r w:rsidRPr="00067CBE">
        <w:rPr>
          <w:rFonts w:ascii="Angsana New" w:hAnsi="Angsana New" w:cs="Angsana New"/>
          <w:b/>
          <w:bCs/>
          <w:sz w:val="32"/>
          <w:szCs w:val="32"/>
          <w:u w:val="single"/>
        </w:rPr>
        <w:t>Energy Conservation Project (Utilization of LED Light Bulbs)</w:t>
      </w:r>
    </w:p>
    <w:p w:rsidR="00F13E58" w:rsidRPr="00067CBE" w:rsidRDefault="00F13E58" w:rsidP="00F13E58">
      <w:pPr>
        <w:spacing w:after="0" w:line="240" w:lineRule="auto"/>
        <w:ind w:firstLine="720"/>
        <w:jc w:val="both"/>
        <w:rPr>
          <w:rFonts w:ascii="Angsana New" w:hAnsi="Angsana New" w:cs="Angsana New"/>
          <w:sz w:val="32"/>
          <w:szCs w:val="32"/>
        </w:rPr>
      </w:pPr>
      <w:r w:rsidRPr="00067CBE">
        <w:rPr>
          <w:rFonts w:ascii="Angsana New" w:hAnsi="Angsana New" w:cs="Angsana New"/>
          <w:sz w:val="32"/>
          <w:szCs w:val="32"/>
        </w:rPr>
        <w:t xml:space="preserve">In 2017, Thaivivat Insurance Public Company Limited had determined to utilize LED light bulbs in all areas to support the energy conservation project launched by the Department of Alternative Energy Development and Efficiency, the Ministry of Energy. The energy conservation project also aimed to </w:t>
      </w:r>
      <w:r w:rsidRPr="00067CBE">
        <w:rPr>
          <w:rFonts w:ascii="Angsana New" w:hAnsi="Angsana New" w:cs="Angsana New"/>
          <w:sz w:val="32"/>
          <w:szCs w:val="32"/>
        </w:rPr>
        <w:lastRenderedPageBreak/>
        <w:t xml:space="preserve">encourage investors and business entrepreneurs to reduce energy consumption, save energy cost, and increase competitiveness, leading to substantial minimization of energy imports for Thailand as a whole.    </w:t>
      </w:r>
    </w:p>
    <w:p w:rsidR="00F13E58" w:rsidRPr="00067CBE" w:rsidRDefault="00F13E58" w:rsidP="00F13E58">
      <w:pPr>
        <w:spacing w:after="0" w:line="240" w:lineRule="auto"/>
        <w:ind w:firstLine="720"/>
        <w:jc w:val="both"/>
        <w:rPr>
          <w:rFonts w:ascii="Angsana New" w:hAnsi="Angsana New" w:cs="Angsana New"/>
          <w:sz w:val="32"/>
          <w:szCs w:val="32"/>
          <w:rtl/>
          <w:cs/>
        </w:rPr>
      </w:pPr>
      <w:r w:rsidRPr="00067CBE">
        <w:rPr>
          <w:rFonts w:ascii="Angsana New" w:hAnsi="Angsana New" w:cs="Angsana New"/>
          <w:sz w:val="32"/>
          <w:szCs w:val="32"/>
        </w:rPr>
        <w:t>The utilization of LED light bulbs at Thaivivat Insurance Headquarters, a high-rise building of 11 storeys with 2,557 light bulbs in total, was completed in May 2017, which helped save the electricity cost of up to 860,801.41 Baht. This energy-focused project had been expected to hugely reduce the company’s overall operating cost in the long run.</w:t>
      </w:r>
    </w:p>
    <w:p w:rsidR="00F13E58" w:rsidRPr="00B72E72" w:rsidRDefault="00F13E58" w:rsidP="00F13E58">
      <w:pPr>
        <w:pStyle w:val="Body"/>
        <w:rPr>
          <w:rFonts w:ascii="Angsana New" w:eastAsia="Arial Unicode MS" w:hAnsi="Angsana New" w:cs="Angsana New"/>
          <w:color w:val="auto"/>
          <w:sz w:val="32"/>
          <w:szCs w:val="32"/>
        </w:rPr>
      </w:pPr>
    </w:p>
    <w:p w:rsidR="00F13E58" w:rsidRPr="00221FCF" w:rsidRDefault="00F13E58" w:rsidP="00F13E58">
      <w:pPr>
        <w:pStyle w:val="Body"/>
        <w:rPr>
          <w:rFonts w:asciiTheme="majorBidi" w:hAnsiTheme="majorBidi" w:cstheme="majorBidi"/>
          <w:b/>
          <w:bCs/>
          <w:sz w:val="32"/>
          <w:szCs w:val="32"/>
          <w:u w:val="single"/>
        </w:rPr>
      </w:pPr>
      <w:r w:rsidRPr="008F1540">
        <w:rPr>
          <w:rFonts w:asciiTheme="majorBidi" w:hAnsiTheme="majorBidi" w:cstheme="majorBidi"/>
          <w:b/>
          <w:bCs/>
          <w:sz w:val="32"/>
          <w:szCs w:val="32"/>
        </w:rPr>
        <w:t xml:space="preserve"> 11. </w:t>
      </w:r>
      <w:r w:rsidRPr="00221FCF">
        <w:rPr>
          <w:rFonts w:asciiTheme="majorBidi" w:hAnsiTheme="majorBidi" w:cstheme="majorBidi"/>
          <w:b/>
          <w:bCs/>
          <w:sz w:val="32"/>
          <w:szCs w:val="32"/>
          <w:u w:val="single"/>
        </w:rPr>
        <w:t>Internal Control and Risk Management</w:t>
      </w:r>
    </w:p>
    <w:p w:rsidR="00F13E58" w:rsidRDefault="00F13E58" w:rsidP="00F13E58">
      <w:pPr>
        <w:spacing w:after="0" w:line="240" w:lineRule="auto"/>
        <w:ind w:firstLine="720"/>
        <w:rPr>
          <w:rFonts w:asciiTheme="majorBidi" w:hAnsiTheme="majorBidi" w:cstheme="majorBidi"/>
          <w:sz w:val="32"/>
          <w:szCs w:val="32"/>
        </w:rPr>
      </w:pPr>
      <w:r w:rsidRPr="00AA2BA6">
        <w:rPr>
          <w:rFonts w:asciiTheme="majorBidi" w:hAnsiTheme="majorBidi" w:cstheme="majorBidi"/>
          <w:sz w:val="32"/>
          <w:szCs w:val="32"/>
        </w:rPr>
        <w:t>The company has provided internal control and risk management system effectively.  The Board of Directors and management have duty and responsibility to provide and maintain systems of internal control and risk management.  The management proceeds to evaluate an adequacy of internal control system and assigns the Audit Committee to carry out duty and responsibility for adequacy review of the internal control system based on the adequacy evaluation of internal control system in the Securities and Exchange Commission that covers as follows :</w:t>
      </w:r>
    </w:p>
    <w:p w:rsidR="00F13E58" w:rsidRPr="00AA2BA6" w:rsidRDefault="00F13E58" w:rsidP="00F13E58">
      <w:pPr>
        <w:spacing w:after="0" w:line="240" w:lineRule="auto"/>
        <w:rPr>
          <w:rFonts w:asciiTheme="majorBidi" w:hAnsiTheme="majorBidi" w:cstheme="majorBidi"/>
          <w:sz w:val="32"/>
          <w:szCs w:val="32"/>
        </w:rPr>
      </w:pPr>
    </w:p>
    <w:p w:rsidR="00F13E58" w:rsidRPr="00AA2BA6" w:rsidRDefault="00F13E58" w:rsidP="00F13E58">
      <w:pPr>
        <w:spacing w:after="0" w:line="240" w:lineRule="auto"/>
        <w:rPr>
          <w:rFonts w:asciiTheme="majorBidi" w:hAnsiTheme="majorBidi" w:cstheme="majorBidi"/>
          <w:b/>
          <w:bCs/>
          <w:sz w:val="32"/>
          <w:szCs w:val="32"/>
        </w:rPr>
      </w:pPr>
      <w:r w:rsidRPr="00AA2BA6">
        <w:rPr>
          <w:rFonts w:asciiTheme="majorBidi" w:hAnsiTheme="majorBidi" w:cstheme="majorBidi"/>
          <w:b/>
          <w:bCs/>
          <w:sz w:val="32"/>
          <w:szCs w:val="32"/>
        </w:rPr>
        <w:t>Control Environment</w:t>
      </w:r>
    </w:p>
    <w:p w:rsidR="00F13E58" w:rsidRPr="00AA2BA6"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1. The company has a</w:t>
      </w:r>
      <w:r w:rsidRPr="00AA2BA6">
        <w:rPr>
          <w:rFonts w:asciiTheme="majorBidi" w:hAnsiTheme="majorBidi" w:cstheme="majorBidi"/>
          <w:sz w:val="32"/>
          <w:szCs w:val="32"/>
          <w:cs/>
        </w:rPr>
        <w:t xml:space="preserve"> </w:t>
      </w:r>
      <w:r w:rsidRPr="00AA2BA6">
        <w:rPr>
          <w:rFonts w:asciiTheme="majorBidi" w:hAnsiTheme="majorBidi" w:cstheme="majorBidi"/>
          <w:sz w:val="32"/>
          <w:szCs w:val="32"/>
        </w:rPr>
        <w:t>value commitment of integrity and morality.</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 xml:space="preserve">2. The Board of Directors are independent from management, work oversight and develop an internal control </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proceeding.</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 xml:space="preserve">3.  Management provides the report structure, determines power and responsibility to reach the company </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 xml:space="preserve">objective under the Board of Directors oversight. </w:t>
      </w:r>
    </w:p>
    <w:p w:rsidR="00F13E58" w:rsidRPr="00AA2BA6"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4. The company shows commitment to motivate, develop and maintain competent personnel.</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 xml:space="preserve">5. The company assign personnel to have duty and responsibility in the internal control in order to achieve the </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company objective.</w:t>
      </w:r>
    </w:p>
    <w:p w:rsidR="00F13E58" w:rsidRPr="00AA2BA6" w:rsidRDefault="00F13E58" w:rsidP="00F13E58">
      <w:pPr>
        <w:spacing w:after="0" w:line="240" w:lineRule="auto"/>
        <w:rPr>
          <w:rFonts w:asciiTheme="majorBidi" w:hAnsiTheme="majorBidi" w:cstheme="majorBidi"/>
          <w:b/>
          <w:bCs/>
          <w:sz w:val="32"/>
          <w:szCs w:val="32"/>
        </w:rPr>
      </w:pPr>
      <w:r w:rsidRPr="00AA2BA6">
        <w:rPr>
          <w:rFonts w:asciiTheme="majorBidi" w:hAnsiTheme="majorBidi" w:cstheme="majorBidi"/>
          <w:b/>
          <w:bCs/>
          <w:sz w:val="32"/>
          <w:szCs w:val="32"/>
        </w:rPr>
        <w:t xml:space="preserve">Risk Assessment </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6.  The company has a clear objective in order to identify and evaluate the risks that relate to achieve the</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 xml:space="preserve"> company objective.</w:t>
      </w:r>
    </w:p>
    <w:p w:rsidR="00F13E58" w:rsidRPr="00AA2BA6"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7.  The company identifies and analyzes all risks that might affect objective throughout the organization.</w:t>
      </w:r>
    </w:p>
    <w:p w:rsidR="00F13E58" w:rsidRPr="00AA2BA6"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8.  The company considers opportunity to have fraud in risk assessment to the company objective.</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9.  The company can identify and evaluate changes that affect the internal control system.</w:t>
      </w:r>
    </w:p>
    <w:p w:rsidR="00F13E58" w:rsidRPr="00AA2BA6" w:rsidRDefault="00F13E58" w:rsidP="00F13E58">
      <w:pPr>
        <w:spacing w:after="0" w:line="240" w:lineRule="auto"/>
        <w:rPr>
          <w:rFonts w:asciiTheme="majorBidi" w:hAnsiTheme="majorBidi" w:cstheme="majorBidi"/>
          <w:sz w:val="32"/>
          <w:szCs w:val="32"/>
        </w:rPr>
      </w:pPr>
    </w:p>
    <w:p w:rsidR="00F13E58" w:rsidRPr="00AA2BA6" w:rsidRDefault="00F13E58" w:rsidP="00F13E58">
      <w:pPr>
        <w:spacing w:after="0" w:line="240" w:lineRule="auto"/>
        <w:rPr>
          <w:rFonts w:asciiTheme="majorBidi" w:hAnsiTheme="majorBidi" w:cstheme="majorBidi"/>
          <w:b/>
          <w:bCs/>
          <w:sz w:val="32"/>
          <w:szCs w:val="32"/>
        </w:rPr>
      </w:pPr>
      <w:r w:rsidRPr="00AA2BA6">
        <w:rPr>
          <w:rFonts w:asciiTheme="majorBidi" w:hAnsiTheme="majorBidi" w:cstheme="majorBidi"/>
          <w:b/>
          <w:bCs/>
          <w:sz w:val="32"/>
          <w:szCs w:val="32"/>
        </w:rPr>
        <w:t>Control Activities</w:t>
      </w:r>
    </w:p>
    <w:p w:rsidR="00F13E58" w:rsidRPr="00AA2BA6"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10.  The company has control measures to reduces risk in an acceptable level.</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11.  The company selects and develops the control activities with technology system to help support company</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 xml:space="preserve"> objective. </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12.  The company provides control activities through a policy which defines expectation and procedure to</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 xml:space="preserve"> practice information and communication systems.</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13.  The company has related and quality data to support the internal control that can be carried out as</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 xml:space="preserve"> specified. </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 xml:space="preserve">14.  The company communicates internal data including objective and responsibility in the internal control </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that can be proceeded.</w:t>
      </w:r>
    </w:p>
    <w:p w:rsidR="00F13E58" w:rsidRPr="00AA2BA6"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 xml:space="preserve">15.  The company communicates with external agencies about issues that may affect on internal control. </w:t>
      </w:r>
    </w:p>
    <w:p w:rsidR="00F13E58" w:rsidRPr="00AA2BA6" w:rsidRDefault="00F13E58" w:rsidP="00F13E58">
      <w:pPr>
        <w:spacing w:after="0" w:line="240" w:lineRule="auto"/>
        <w:rPr>
          <w:rFonts w:asciiTheme="majorBidi" w:hAnsiTheme="majorBidi" w:cstheme="majorBidi"/>
          <w:b/>
          <w:bCs/>
          <w:sz w:val="32"/>
          <w:szCs w:val="32"/>
        </w:rPr>
      </w:pPr>
      <w:r w:rsidRPr="00AA2BA6">
        <w:rPr>
          <w:rFonts w:asciiTheme="majorBidi" w:hAnsiTheme="majorBidi" w:cstheme="majorBidi"/>
          <w:b/>
          <w:bCs/>
          <w:sz w:val="32"/>
          <w:szCs w:val="32"/>
        </w:rPr>
        <w:t>Monitoring activities</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 xml:space="preserve">16.  The company monitors and evaluates the internal control to ensure that it has still been proceeded </w:t>
      </w:r>
    </w:p>
    <w:p w:rsidR="00F13E58" w:rsidRPr="00AA2BA6"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completely.</w:t>
      </w:r>
    </w:p>
    <w:p w:rsidR="00F13E58"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 xml:space="preserve">17.  The company evaluates and communicates the defect of internal control in time to the responsible persons </w:t>
      </w:r>
    </w:p>
    <w:p w:rsidR="00F13E58" w:rsidRDefault="00F13E58" w:rsidP="00F13E58">
      <w:pPr>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AA2BA6">
        <w:rPr>
          <w:rFonts w:asciiTheme="majorBidi" w:hAnsiTheme="majorBidi" w:cstheme="majorBidi"/>
          <w:sz w:val="32"/>
          <w:szCs w:val="32"/>
        </w:rPr>
        <w:t>including senior management and the Board of Directors.</w:t>
      </w:r>
    </w:p>
    <w:p w:rsidR="00F13E58" w:rsidRPr="00AA2BA6" w:rsidRDefault="00F13E58" w:rsidP="00F13E58">
      <w:pPr>
        <w:spacing w:after="0" w:line="240" w:lineRule="auto"/>
        <w:rPr>
          <w:rFonts w:asciiTheme="majorBidi" w:hAnsiTheme="majorBidi" w:cstheme="majorBidi"/>
          <w:sz w:val="32"/>
          <w:szCs w:val="32"/>
        </w:rPr>
      </w:pPr>
    </w:p>
    <w:p w:rsidR="00F13E58" w:rsidRPr="00AA2BA6" w:rsidRDefault="00F13E58" w:rsidP="00F13E58">
      <w:pPr>
        <w:spacing w:after="0" w:line="240" w:lineRule="auto"/>
        <w:rPr>
          <w:rFonts w:asciiTheme="majorBidi" w:hAnsiTheme="majorBidi" w:cstheme="majorBidi"/>
          <w:sz w:val="32"/>
          <w:szCs w:val="32"/>
        </w:rPr>
      </w:pPr>
      <w:r w:rsidRPr="00AA2BA6">
        <w:rPr>
          <w:rFonts w:asciiTheme="majorBidi" w:hAnsiTheme="majorBidi" w:cstheme="majorBidi"/>
          <w:sz w:val="32"/>
          <w:szCs w:val="32"/>
        </w:rPr>
        <w:t xml:space="preserve">       The Executive Committee has evaluated the company's internal control and has an opinion that the company has the suitable and appropriate internal control system and risk management to operate effectively.</w:t>
      </w:r>
    </w:p>
    <w:p w:rsidR="00F13E58" w:rsidRPr="00AA2BA6" w:rsidRDefault="00F13E58" w:rsidP="00F13E58">
      <w:pPr>
        <w:spacing w:after="0" w:line="240" w:lineRule="auto"/>
        <w:rPr>
          <w:rFonts w:asciiTheme="majorBidi" w:hAnsiTheme="majorBidi" w:cstheme="majorBidi"/>
          <w:sz w:val="32"/>
          <w:szCs w:val="32"/>
          <w:u w:val="single"/>
        </w:rPr>
      </w:pPr>
      <w:r w:rsidRPr="00AA2BA6">
        <w:rPr>
          <w:rFonts w:asciiTheme="majorBidi" w:hAnsiTheme="majorBidi" w:cstheme="majorBidi"/>
          <w:sz w:val="32"/>
          <w:szCs w:val="32"/>
          <w:u w:val="single"/>
        </w:rPr>
        <w:t>The Audit Committee Opinion</w:t>
      </w:r>
    </w:p>
    <w:p w:rsidR="00F13E58" w:rsidRPr="00AA2BA6" w:rsidRDefault="00F13E58" w:rsidP="00F13E58">
      <w:pPr>
        <w:spacing w:after="0" w:line="240" w:lineRule="auto"/>
        <w:ind w:firstLine="720"/>
        <w:rPr>
          <w:rFonts w:asciiTheme="majorBidi" w:hAnsiTheme="majorBidi" w:cstheme="majorBidi"/>
          <w:sz w:val="32"/>
          <w:szCs w:val="32"/>
        </w:rPr>
      </w:pPr>
      <w:r w:rsidRPr="00AA2BA6">
        <w:rPr>
          <w:rFonts w:asciiTheme="majorBidi" w:hAnsiTheme="majorBidi" w:cstheme="majorBidi"/>
          <w:sz w:val="32"/>
          <w:szCs w:val="32"/>
        </w:rPr>
        <w:t>The Audit Committee has evaluated an adequacy of company internal control system based on the Securities and Exchange Commission, has the opinion that the company has the suitable and appropriate inter</w:t>
      </w:r>
      <w:r>
        <w:rPr>
          <w:rFonts w:asciiTheme="majorBidi" w:hAnsiTheme="majorBidi" w:cstheme="majorBidi"/>
          <w:sz w:val="32"/>
          <w:szCs w:val="32"/>
        </w:rPr>
        <w:t>nal control system and risk ma</w:t>
      </w:r>
      <w:r w:rsidRPr="00AA2BA6">
        <w:rPr>
          <w:rFonts w:asciiTheme="majorBidi" w:hAnsiTheme="majorBidi" w:cstheme="majorBidi"/>
          <w:sz w:val="32"/>
          <w:szCs w:val="32"/>
        </w:rPr>
        <w:t xml:space="preserve">nagement to operate effectively.  </w:t>
      </w:r>
    </w:p>
    <w:p w:rsidR="00F13E58" w:rsidRPr="00B72E72" w:rsidRDefault="00F13E58" w:rsidP="00F13E58">
      <w:pPr>
        <w:pStyle w:val="Body"/>
        <w:ind w:firstLine="720"/>
        <w:rPr>
          <w:rFonts w:ascii="Angsana New" w:hAnsi="Angsana New" w:cs="Angsana New"/>
          <w:sz w:val="32"/>
          <w:szCs w:val="32"/>
        </w:rPr>
      </w:pPr>
      <w:r w:rsidRPr="00B72E72">
        <w:rPr>
          <w:rFonts w:ascii="Angsana New" w:hAnsi="Angsana New" w:cs="Angsana New"/>
          <w:sz w:val="32"/>
          <w:szCs w:val="32"/>
        </w:rPr>
        <w:t>In the year 201</w:t>
      </w:r>
      <w:r>
        <w:rPr>
          <w:rFonts w:ascii="Angsana New" w:hAnsi="Angsana New" w:cs="Angsana New"/>
          <w:sz w:val="32"/>
          <w:szCs w:val="32"/>
        </w:rPr>
        <w:t>6</w:t>
      </w:r>
      <w:r w:rsidRPr="00B72E72">
        <w:rPr>
          <w:rFonts w:ascii="Angsana New" w:hAnsi="Angsana New" w:cs="Angsana New"/>
          <w:sz w:val="32"/>
          <w:szCs w:val="32"/>
        </w:rPr>
        <w:t>, Audit Committee has performed the duties as delegate by the company’s Board of Directors and has the Internal Audit working unit operated as the scope, duty, and responsibility defined in the Internal Audit Operation Manual of company</w:t>
      </w:r>
      <w:r w:rsidR="00F82432">
        <w:rPr>
          <w:rFonts w:ascii="Angsana New" w:hAnsi="Angsana New" w:cs="Angsana New"/>
          <w:sz w:val="32"/>
          <w:szCs w:val="32"/>
        </w:rPr>
        <w:t>.</w:t>
      </w:r>
      <w:r w:rsidRPr="00B72E72">
        <w:rPr>
          <w:rFonts w:ascii="Angsana New" w:hAnsi="Angsana New" w:cs="Angsana New"/>
          <w:sz w:val="32"/>
          <w:szCs w:val="32"/>
        </w:rPr>
        <w:t xml:space="preserve"> </w:t>
      </w:r>
    </w:p>
    <w:p w:rsidR="00F13E58" w:rsidRDefault="00F13E58" w:rsidP="00F13E58">
      <w:pPr>
        <w:pStyle w:val="Body"/>
        <w:rPr>
          <w:rFonts w:ascii="Angsana New" w:hAnsi="Angsana New" w:cs="Angsana New"/>
          <w:sz w:val="32"/>
          <w:szCs w:val="32"/>
        </w:rPr>
      </w:pPr>
    </w:p>
    <w:p w:rsidR="00F82432" w:rsidRDefault="00F82432" w:rsidP="00F13E58">
      <w:pPr>
        <w:pStyle w:val="Body"/>
        <w:rPr>
          <w:rFonts w:ascii="Angsana New" w:hAnsi="Angsana New" w:cs="Angsana New"/>
          <w:sz w:val="32"/>
          <w:szCs w:val="32"/>
        </w:rPr>
      </w:pPr>
    </w:p>
    <w:p w:rsidR="00F82432" w:rsidRPr="00B72E72" w:rsidRDefault="00F82432" w:rsidP="00F13E58">
      <w:pPr>
        <w:pStyle w:val="Body"/>
        <w:rPr>
          <w:rFonts w:ascii="Angsana New" w:hAnsi="Angsana New" w:cs="Angsana New"/>
          <w:sz w:val="32"/>
          <w:szCs w:val="32"/>
        </w:rPr>
      </w:pPr>
    </w:p>
    <w:p w:rsidR="00F13E58" w:rsidRPr="008F1540" w:rsidRDefault="00537635" w:rsidP="00F13E58">
      <w:pPr>
        <w:pStyle w:val="Body"/>
        <w:rPr>
          <w:rFonts w:ascii="Angsana New" w:hAnsi="Angsana New" w:cs="Angsana New"/>
          <w:sz w:val="32"/>
          <w:szCs w:val="32"/>
        </w:rPr>
      </w:pPr>
      <w:r>
        <w:rPr>
          <w:rFonts w:ascii="Angsana New" w:hAnsi="Angsana New" w:cs="Angsana New"/>
          <w:b/>
          <w:bCs/>
          <w:sz w:val="32"/>
          <w:szCs w:val="32"/>
        </w:rPr>
        <w:lastRenderedPageBreak/>
        <w:t xml:space="preserve"> 8</w:t>
      </w:r>
      <w:r w:rsidR="00F13E58" w:rsidRPr="008F1540">
        <w:rPr>
          <w:rFonts w:ascii="Angsana New" w:hAnsi="Angsana New" w:cs="Angsana New"/>
          <w:b/>
          <w:bCs/>
          <w:sz w:val="32"/>
          <w:szCs w:val="32"/>
        </w:rPr>
        <w:t xml:space="preserve">. </w:t>
      </w:r>
      <w:r w:rsidR="00F13E58" w:rsidRPr="008F1540">
        <w:rPr>
          <w:rFonts w:ascii="Angsana New" w:hAnsi="Angsana New" w:cs="Angsana New"/>
          <w:b/>
          <w:bCs/>
          <w:sz w:val="32"/>
          <w:szCs w:val="32"/>
          <w:u w:val="single"/>
        </w:rPr>
        <w:t>Related Transactions</w:t>
      </w:r>
      <w:r w:rsidR="00F13E58" w:rsidRPr="008F1540">
        <w:rPr>
          <w:rFonts w:ascii="Angsana New" w:hAnsi="Angsana New" w:cs="Angsana New"/>
          <w:sz w:val="32"/>
          <w:szCs w:val="32"/>
        </w:rPr>
        <w:tab/>
      </w:r>
    </w:p>
    <w:p w:rsidR="00F13E58" w:rsidRPr="003346B5" w:rsidRDefault="00F13E58" w:rsidP="00F13E58">
      <w:pPr>
        <w:pStyle w:val="Body"/>
        <w:ind w:left="567"/>
        <w:rPr>
          <w:rFonts w:ascii="Angsana New" w:hAnsi="Angsana New" w:cs="Angsana New"/>
          <w:sz w:val="32"/>
          <w:szCs w:val="32"/>
        </w:rPr>
      </w:pPr>
      <w:r w:rsidRPr="00B72E72">
        <w:rPr>
          <w:rFonts w:ascii="Angsana New" w:hAnsi="Angsana New" w:cs="Angsana New"/>
          <w:sz w:val="32"/>
          <w:szCs w:val="32"/>
        </w:rPr>
        <w:t>None</w:t>
      </w:r>
    </w:p>
    <w:p w:rsidR="00646219" w:rsidRPr="00646219" w:rsidRDefault="00646219" w:rsidP="00F13E58">
      <w:pPr>
        <w:spacing w:after="0" w:line="240" w:lineRule="auto"/>
        <w:rPr>
          <w:rFonts w:ascii="Angsana New" w:eastAsia="Arial" w:hAnsi="Angsana New" w:cs="Angsana New"/>
          <w:color w:val="000000"/>
          <w:sz w:val="32"/>
          <w:szCs w:val="32"/>
          <w:lang w:bidi="ar-SA"/>
        </w:rPr>
      </w:pPr>
    </w:p>
    <w:p w:rsidR="006412C3" w:rsidRDefault="006412C3" w:rsidP="00F13E58">
      <w:pPr>
        <w:pStyle w:val="Body"/>
        <w:tabs>
          <w:tab w:val="left" w:pos="4819"/>
        </w:tabs>
        <w:rPr>
          <w:rFonts w:asciiTheme="majorBidi" w:hAnsiTheme="majorBidi" w:cstheme="majorBidi"/>
          <w:sz w:val="28"/>
          <w:szCs w:val="28"/>
        </w:rPr>
      </w:pPr>
    </w:p>
    <w:p w:rsidR="006412C3" w:rsidRDefault="006412C3" w:rsidP="00F13E58">
      <w:pPr>
        <w:pStyle w:val="Body"/>
        <w:rPr>
          <w:rFonts w:asciiTheme="majorBidi" w:hAnsiTheme="majorBidi" w:cstheme="majorBidi"/>
          <w:sz w:val="28"/>
          <w:szCs w:val="28"/>
        </w:rPr>
      </w:pPr>
    </w:p>
    <w:p w:rsidR="006412C3" w:rsidRPr="00537635" w:rsidRDefault="00FC61DB" w:rsidP="00F13E58">
      <w:pPr>
        <w:pStyle w:val="Body"/>
        <w:rPr>
          <w:rFonts w:asciiTheme="majorBidi" w:hAnsiTheme="majorBidi" w:cstheme="majorBidi"/>
          <w:b/>
          <w:bCs/>
          <w:sz w:val="32"/>
          <w:szCs w:val="32"/>
          <w:u w:val="single"/>
        </w:rPr>
      </w:pPr>
      <w:r w:rsidRPr="00537635">
        <w:rPr>
          <w:rFonts w:asciiTheme="majorBidi" w:hAnsiTheme="majorBidi" w:cstheme="majorBidi"/>
          <w:b/>
          <w:bCs/>
          <w:sz w:val="32"/>
          <w:szCs w:val="32"/>
        </w:rPr>
        <w:t>9.</w:t>
      </w:r>
      <w:r w:rsidRPr="00537635">
        <w:rPr>
          <w:rFonts w:asciiTheme="majorBidi" w:hAnsiTheme="majorBidi" w:cstheme="majorBidi"/>
          <w:b/>
          <w:bCs/>
          <w:sz w:val="32"/>
          <w:szCs w:val="32"/>
          <w:u w:val="single"/>
        </w:rPr>
        <w:t xml:space="preserve"> </w:t>
      </w:r>
      <w:r w:rsidR="006412C3" w:rsidRPr="00537635">
        <w:rPr>
          <w:rFonts w:asciiTheme="majorBidi" w:hAnsiTheme="majorBidi" w:cstheme="majorBidi"/>
          <w:b/>
          <w:bCs/>
          <w:sz w:val="32"/>
          <w:szCs w:val="32"/>
          <w:u w:val="single"/>
        </w:rPr>
        <w:t>Financial Statements</w:t>
      </w:r>
    </w:p>
    <w:p w:rsidR="006412C3" w:rsidRPr="00646219" w:rsidRDefault="00646219" w:rsidP="00F13E58">
      <w:pPr>
        <w:pStyle w:val="Body"/>
        <w:ind w:firstLine="284"/>
        <w:rPr>
          <w:rFonts w:asciiTheme="majorBidi" w:hAnsiTheme="majorBidi" w:cstheme="majorBidi"/>
          <w:sz w:val="32"/>
          <w:szCs w:val="32"/>
        </w:rPr>
      </w:pPr>
      <w:r>
        <w:rPr>
          <w:rFonts w:asciiTheme="majorBidi" w:hAnsiTheme="majorBidi" w:cstheme="majorBidi"/>
          <w:sz w:val="32"/>
          <w:szCs w:val="32"/>
        </w:rPr>
        <w:t xml:space="preserve">      </w:t>
      </w:r>
      <w:r w:rsidR="006412C3" w:rsidRPr="00646219">
        <w:rPr>
          <w:rFonts w:asciiTheme="majorBidi" w:hAnsiTheme="majorBidi" w:cstheme="majorBidi"/>
          <w:sz w:val="32"/>
          <w:szCs w:val="32"/>
        </w:rPr>
        <w:t>As attachment</w:t>
      </w:r>
    </w:p>
    <w:p w:rsidR="00380025" w:rsidRPr="00646219" w:rsidRDefault="00380025" w:rsidP="00F13E58">
      <w:pPr>
        <w:pStyle w:val="Body"/>
        <w:rPr>
          <w:rFonts w:asciiTheme="majorBidi" w:hAnsiTheme="majorBidi" w:cstheme="majorBidi"/>
          <w:sz w:val="32"/>
          <w:szCs w:val="32"/>
        </w:rPr>
      </w:pPr>
    </w:p>
    <w:p w:rsidR="00380025" w:rsidRPr="000F54EF" w:rsidRDefault="00380025" w:rsidP="00F13E58">
      <w:pPr>
        <w:pStyle w:val="Body"/>
        <w:rPr>
          <w:rFonts w:asciiTheme="majorBidi" w:hAnsiTheme="majorBidi" w:cstheme="majorBidi"/>
          <w:sz w:val="28"/>
          <w:szCs w:val="28"/>
        </w:rPr>
      </w:pPr>
    </w:p>
    <w:p w:rsidR="00380025" w:rsidRPr="000F54EF" w:rsidRDefault="00380025" w:rsidP="00F13E58">
      <w:pPr>
        <w:pStyle w:val="Body"/>
        <w:rPr>
          <w:rFonts w:asciiTheme="majorBidi" w:hAnsiTheme="majorBidi" w:cstheme="majorBidi"/>
          <w:sz w:val="28"/>
          <w:szCs w:val="28"/>
        </w:rPr>
      </w:pPr>
    </w:p>
    <w:p w:rsidR="00380025" w:rsidRPr="000F54EF" w:rsidRDefault="00380025" w:rsidP="00F13E58">
      <w:pPr>
        <w:spacing w:after="0" w:line="240" w:lineRule="auto"/>
        <w:rPr>
          <w:rFonts w:asciiTheme="majorBidi" w:hAnsiTheme="majorBidi" w:cstheme="majorBidi"/>
          <w:sz w:val="28"/>
          <w:cs/>
        </w:rPr>
      </w:pPr>
    </w:p>
    <w:sectPr w:rsidR="00380025" w:rsidRPr="000F54EF" w:rsidSect="009B2D8C">
      <w:headerReference w:type="default" r:id="rId22"/>
      <w:pgSz w:w="12240" w:h="15840"/>
      <w:pgMar w:top="1135" w:right="1440" w:bottom="1440" w:left="1440" w:header="36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D89" w:rsidRDefault="00944D89" w:rsidP="00380025">
      <w:pPr>
        <w:spacing w:after="0" w:line="240" w:lineRule="auto"/>
      </w:pPr>
      <w:r>
        <w:separator/>
      </w:r>
    </w:p>
  </w:endnote>
  <w:endnote w:type="continuationSeparator" w:id="1">
    <w:p w:rsidR="00944D89" w:rsidRDefault="00944D89" w:rsidP="003800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Cordia New"/>
    <w:panose1 w:val="00000000000000000000"/>
    <w:charset w:val="DE"/>
    <w:family w:val="swiss"/>
    <w:notTrueType/>
    <w:pitch w:val="default"/>
    <w:sig w:usb0="00000000"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Helvetica Light">
    <w:altName w:val="Malgun Gothic"/>
    <w:charset w:val="00"/>
    <w:family w:val="auto"/>
    <w:pitch w:val="variable"/>
    <w:sig w:usb0="00000003" w:usb1="4000204A"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DBThaiTextX">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D89" w:rsidRDefault="00944D89" w:rsidP="00380025">
      <w:pPr>
        <w:spacing w:after="0" w:line="240" w:lineRule="auto"/>
      </w:pPr>
      <w:r>
        <w:separator/>
      </w:r>
    </w:p>
  </w:footnote>
  <w:footnote w:type="continuationSeparator" w:id="1">
    <w:p w:rsidR="00944D89" w:rsidRDefault="00944D89" w:rsidP="003800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46625"/>
      <w:docPartObj>
        <w:docPartGallery w:val="Page Numbers (Top of Page)"/>
        <w:docPartUnique/>
      </w:docPartObj>
    </w:sdtPr>
    <w:sdtContent>
      <w:p w:rsidR="00DA4960" w:rsidRDefault="00DA4960">
        <w:pPr>
          <w:pStyle w:val="Header"/>
          <w:jc w:val="center"/>
        </w:pPr>
        <w:r w:rsidRPr="008A3888">
          <w:rPr>
            <w:rFonts w:ascii="Angsana New" w:hAnsi="Angsana New" w:cs="Angsana New"/>
            <w:sz w:val="24"/>
            <w:szCs w:val="24"/>
          </w:rPr>
          <w:t>-</w:t>
        </w:r>
        <w:r w:rsidR="0075384C" w:rsidRPr="008A3888">
          <w:rPr>
            <w:rFonts w:ascii="Angsana New" w:hAnsi="Angsana New" w:cs="Angsana New"/>
            <w:sz w:val="24"/>
            <w:szCs w:val="24"/>
          </w:rPr>
          <w:fldChar w:fldCharType="begin"/>
        </w:r>
        <w:r w:rsidRPr="008A3888">
          <w:rPr>
            <w:rFonts w:ascii="Angsana New" w:hAnsi="Angsana New" w:cs="Angsana New"/>
            <w:sz w:val="24"/>
            <w:szCs w:val="24"/>
          </w:rPr>
          <w:instrText xml:space="preserve"> PAGE   \* MERGEFORMAT </w:instrText>
        </w:r>
        <w:r w:rsidR="0075384C" w:rsidRPr="008A3888">
          <w:rPr>
            <w:rFonts w:ascii="Angsana New" w:hAnsi="Angsana New" w:cs="Angsana New"/>
            <w:sz w:val="24"/>
            <w:szCs w:val="24"/>
          </w:rPr>
          <w:fldChar w:fldCharType="separate"/>
        </w:r>
        <w:r w:rsidR="00B81AA1">
          <w:rPr>
            <w:rFonts w:ascii="Angsana New" w:hAnsi="Angsana New" w:cs="Angsana New"/>
            <w:noProof/>
            <w:sz w:val="24"/>
            <w:szCs w:val="24"/>
          </w:rPr>
          <w:t>52</w:t>
        </w:r>
        <w:r w:rsidR="0075384C" w:rsidRPr="008A3888">
          <w:rPr>
            <w:rFonts w:ascii="Angsana New" w:hAnsi="Angsana New" w:cs="Angsana New"/>
            <w:sz w:val="24"/>
            <w:szCs w:val="24"/>
          </w:rPr>
          <w:fldChar w:fldCharType="end"/>
        </w:r>
        <w:r w:rsidRPr="008A3888">
          <w:rPr>
            <w:rFonts w:ascii="Angsana New" w:hAnsi="Angsana New" w:cs="Angsana New"/>
            <w:sz w:val="24"/>
            <w:szCs w:val="24"/>
          </w:rPr>
          <w:t>-</w:t>
        </w:r>
      </w:p>
    </w:sdtContent>
  </w:sdt>
  <w:p w:rsidR="00DA4960" w:rsidRDefault="00DA49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894EE879"/>
    <w:styleLink w:val="Lettered"/>
    <w:lvl w:ilvl="0">
      <w:start w:val="1"/>
      <w:numFmt w:val="upperLetter"/>
      <w:lvlText w:val="%1."/>
      <w:lvlJc w:val="left"/>
      <w:pPr>
        <w:tabs>
          <w:tab w:val="num" w:pos="393"/>
        </w:tabs>
        <w:ind w:left="3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upperLetter"/>
      <w:lvlText w:val="%2."/>
      <w:lvlJc w:val="left"/>
      <w:pPr>
        <w:tabs>
          <w:tab w:val="num" w:pos="753"/>
        </w:tabs>
        <w:ind w:left="7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2">
      <w:start w:val="1"/>
      <w:numFmt w:val="upperLetter"/>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upperLetter"/>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upperLetter"/>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upperLetter"/>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upperLetter"/>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upperLetter"/>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upperLetter"/>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1">
    <w:nsid w:val="00000014"/>
    <w:multiLevelType w:val="multilevel"/>
    <w:tmpl w:val="894EE8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000015"/>
    <w:multiLevelType w:val="multilevel"/>
    <w:tmpl w:val="894EE887"/>
    <w:styleLink w:val="List6"/>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3">
    <w:nsid w:val="00000016"/>
    <w:multiLevelType w:val="multilevel"/>
    <w:tmpl w:val="894EE88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0000017"/>
    <w:multiLevelType w:val="multilevel"/>
    <w:tmpl w:val="894EE889"/>
    <w:styleLink w:val="List7"/>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5">
    <w:nsid w:val="00000018"/>
    <w:multiLevelType w:val="multilevel"/>
    <w:tmpl w:val="894EE88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0000019"/>
    <w:multiLevelType w:val="multilevel"/>
    <w:tmpl w:val="894EE88B"/>
    <w:styleLink w:val="List8"/>
    <w:lvl w:ilvl="0">
      <w:start w:val="1"/>
      <w:numFmt w:val="upperLetter"/>
      <w:lvlText w:val="%1."/>
      <w:lvlJc w:val="left"/>
      <w:rPr>
        <w:rFonts w:hint="default"/>
        <w:position w:val="0"/>
      </w:rPr>
    </w:lvl>
    <w:lvl w:ilvl="1">
      <w:start w:val="1"/>
      <w:numFmt w:val="upperLetter"/>
      <w:lvlText w:val="%2."/>
      <w:lvlJc w:val="left"/>
      <w:rPr>
        <w:rFonts w:hint="default"/>
        <w:position w:val="0"/>
      </w:rPr>
    </w:lvl>
    <w:lvl w:ilvl="2">
      <w:start w:val="1"/>
      <w:numFmt w:val="upperLetter"/>
      <w:lvlText w:val="%3."/>
      <w:lvlJc w:val="left"/>
      <w:rPr>
        <w:rFonts w:hint="default"/>
        <w:position w:val="0"/>
      </w:rPr>
    </w:lvl>
    <w:lvl w:ilvl="3">
      <w:start w:val="1"/>
      <w:numFmt w:val="upperLetter"/>
      <w:lvlText w:val="%4."/>
      <w:lvlJc w:val="left"/>
      <w:rPr>
        <w:rFonts w:hint="default"/>
        <w:position w:val="0"/>
      </w:rPr>
    </w:lvl>
    <w:lvl w:ilvl="4">
      <w:start w:val="1"/>
      <w:numFmt w:val="upperLetter"/>
      <w:lvlText w:val="%5."/>
      <w:lvlJc w:val="left"/>
      <w:rPr>
        <w:rFonts w:hint="default"/>
        <w:position w:val="0"/>
      </w:rPr>
    </w:lvl>
    <w:lvl w:ilvl="5">
      <w:start w:val="1"/>
      <w:numFmt w:val="upperLetter"/>
      <w:lvlText w:val="%6."/>
      <w:lvlJc w:val="left"/>
      <w:rPr>
        <w:rFonts w:hint="default"/>
        <w:position w:val="0"/>
      </w:rPr>
    </w:lvl>
    <w:lvl w:ilvl="6">
      <w:start w:val="1"/>
      <w:numFmt w:val="upperLetter"/>
      <w:lvlText w:val="%7."/>
      <w:lvlJc w:val="left"/>
      <w:rPr>
        <w:rFonts w:hint="default"/>
        <w:position w:val="0"/>
      </w:rPr>
    </w:lvl>
    <w:lvl w:ilvl="7">
      <w:start w:val="1"/>
      <w:numFmt w:val="upperLetter"/>
      <w:lvlText w:val="%8."/>
      <w:lvlJc w:val="left"/>
      <w:rPr>
        <w:rFonts w:hint="default"/>
        <w:position w:val="0"/>
      </w:rPr>
    </w:lvl>
    <w:lvl w:ilvl="8">
      <w:start w:val="1"/>
      <w:numFmt w:val="upperLetter"/>
      <w:lvlText w:val="%9."/>
      <w:lvlJc w:val="left"/>
      <w:rPr>
        <w:rFonts w:hint="default"/>
        <w:position w:val="0"/>
      </w:rPr>
    </w:lvl>
  </w:abstractNum>
  <w:abstractNum w:abstractNumId="7">
    <w:nsid w:val="0000001A"/>
    <w:multiLevelType w:val="multilevel"/>
    <w:tmpl w:val="894EE88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000001B"/>
    <w:multiLevelType w:val="multilevel"/>
    <w:tmpl w:val="894EE88D"/>
    <w:styleLink w:val="List9"/>
    <w:lvl w:ilvl="0">
      <w:start w:val="1"/>
      <w:numFmt w:val="bullet"/>
      <w:lvlText w:val="-"/>
      <w:lvlJc w:val="left"/>
      <w:rPr>
        <w:rFonts w:hint="default"/>
        <w:position w:val="4"/>
      </w:rPr>
    </w:lvl>
    <w:lvl w:ilvl="1">
      <w:start w:val="1"/>
      <w:numFmt w:val="bullet"/>
      <w:lvlText w:val="-"/>
      <w:lvlJc w:val="left"/>
      <w:rPr>
        <w:rFonts w:hint="default"/>
        <w:position w:val="4"/>
      </w:rPr>
    </w:lvl>
    <w:lvl w:ilvl="2">
      <w:start w:val="1"/>
      <w:numFmt w:val="bullet"/>
      <w:lvlText w:val="-"/>
      <w:lvlJc w:val="left"/>
      <w:rPr>
        <w:rFonts w:hint="default"/>
        <w:position w:val="4"/>
      </w:rPr>
    </w:lvl>
    <w:lvl w:ilvl="3">
      <w:start w:val="1"/>
      <w:numFmt w:val="bullet"/>
      <w:lvlText w:val="-"/>
      <w:lvlJc w:val="left"/>
      <w:rPr>
        <w:rFonts w:hint="default"/>
        <w:position w:val="4"/>
      </w:rPr>
    </w:lvl>
    <w:lvl w:ilvl="4">
      <w:start w:val="1"/>
      <w:numFmt w:val="bullet"/>
      <w:lvlText w:val="-"/>
      <w:lvlJc w:val="left"/>
      <w:rPr>
        <w:rFonts w:hint="default"/>
        <w:position w:val="4"/>
      </w:rPr>
    </w:lvl>
    <w:lvl w:ilvl="5">
      <w:start w:val="1"/>
      <w:numFmt w:val="bullet"/>
      <w:lvlText w:val="-"/>
      <w:lvlJc w:val="left"/>
      <w:rPr>
        <w:rFonts w:hint="default"/>
        <w:position w:val="4"/>
      </w:rPr>
    </w:lvl>
    <w:lvl w:ilvl="6">
      <w:start w:val="1"/>
      <w:numFmt w:val="bullet"/>
      <w:lvlText w:val="-"/>
      <w:lvlJc w:val="left"/>
      <w:rPr>
        <w:rFonts w:hint="default"/>
        <w:position w:val="4"/>
      </w:rPr>
    </w:lvl>
    <w:lvl w:ilvl="7">
      <w:start w:val="1"/>
      <w:numFmt w:val="bullet"/>
      <w:lvlText w:val="-"/>
      <w:lvlJc w:val="left"/>
      <w:rPr>
        <w:rFonts w:hint="default"/>
        <w:position w:val="4"/>
      </w:rPr>
    </w:lvl>
    <w:lvl w:ilvl="8">
      <w:start w:val="1"/>
      <w:numFmt w:val="bullet"/>
      <w:lvlText w:val="-"/>
      <w:lvlJc w:val="left"/>
      <w:rPr>
        <w:rFonts w:hint="default"/>
        <w:position w:val="4"/>
      </w:rPr>
    </w:lvl>
  </w:abstractNum>
  <w:abstractNum w:abstractNumId="9">
    <w:nsid w:val="0000001D"/>
    <w:multiLevelType w:val="multilevel"/>
    <w:tmpl w:val="894EE88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000001E"/>
    <w:multiLevelType w:val="multilevel"/>
    <w:tmpl w:val="894EE88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000001F"/>
    <w:multiLevelType w:val="multilevel"/>
    <w:tmpl w:val="894EE88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0000020"/>
    <w:multiLevelType w:val="multilevel"/>
    <w:tmpl w:val="894EE88D"/>
    <w:styleLink w:val="List63"/>
    <w:lvl w:ilvl="0">
      <w:start w:val="1"/>
      <w:numFmt w:val="bullet"/>
      <w:lvlText w:val="-"/>
      <w:lvlJc w:val="left"/>
      <w:rPr>
        <w:rFonts w:hint="default"/>
        <w:position w:val="4"/>
      </w:rPr>
    </w:lvl>
    <w:lvl w:ilvl="1">
      <w:start w:val="1"/>
      <w:numFmt w:val="bullet"/>
      <w:lvlText w:val="-"/>
      <w:lvlJc w:val="left"/>
      <w:rPr>
        <w:rFonts w:hint="default"/>
        <w:position w:val="4"/>
      </w:rPr>
    </w:lvl>
    <w:lvl w:ilvl="2">
      <w:start w:val="1"/>
      <w:numFmt w:val="bullet"/>
      <w:lvlText w:val="-"/>
      <w:lvlJc w:val="left"/>
      <w:rPr>
        <w:rFonts w:hint="default"/>
        <w:position w:val="4"/>
      </w:rPr>
    </w:lvl>
    <w:lvl w:ilvl="3">
      <w:start w:val="1"/>
      <w:numFmt w:val="bullet"/>
      <w:lvlText w:val="-"/>
      <w:lvlJc w:val="left"/>
      <w:rPr>
        <w:rFonts w:hint="default"/>
        <w:position w:val="4"/>
      </w:rPr>
    </w:lvl>
    <w:lvl w:ilvl="4">
      <w:start w:val="1"/>
      <w:numFmt w:val="bullet"/>
      <w:lvlText w:val="-"/>
      <w:lvlJc w:val="left"/>
      <w:rPr>
        <w:rFonts w:hint="default"/>
        <w:position w:val="4"/>
      </w:rPr>
    </w:lvl>
    <w:lvl w:ilvl="5">
      <w:start w:val="1"/>
      <w:numFmt w:val="bullet"/>
      <w:lvlText w:val="-"/>
      <w:lvlJc w:val="left"/>
      <w:rPr>
        <w:rFonts w:hint="default"/>
        <w:position w:val="4"/>
      </w:rPr>
    </w:lvl>
    <w:lvl w:ilvl="6">
      <w:start w:val="1"/>
      <w:numFmt w:val="bullet"/>
      <w:lvlText w:val="-"/>
      <w:lvlJc w:val="left"/>
      <w:rPr>
        <w:rFonts w:hint="default"/>
        <w:position w:val="4"/>
      </w:rPr>
    </w:lvl>
    <w:lvl w:ilvl="7">
      <w:start w:val="1"/>
      <w:numFmt w:val="bullet"/>
      <w:lvlText w:val="-"/>
      <w:lvlJc w:val="left"/>
      <w:rPr>
        <w:rFonts w:hint="default"/>
        <w:position w:val="4"/>
      </w:rPr>
    </w:lvl>
    <w:lvl w:ilvl="8">
      <w:start w:val="1"/>
      <w:numFmt w:val="bullet"/>
      <w:lvlText w:val="-"/>
      <w:lvlJc w:val="left"/>
      <w:rPr>
        <w:rFonts w:hint="default"/>
        <w:position w:val="4"/>
      </w:rPr>
    </w:lvl>
  </w:abstractNum>
  <w:abstractNum w:abstractNumId="13">
    <w:nsid w:val="00000021"/>
    <w:multiLevelType w:val="multilevel"/>
    <w:tmpl w:val="894EE88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0000022"/>
    <w:multiLevelType w:val="multilevel"/>
    <w:tmpl w:val="894EE88B"/>
    <w:styleLink w:val="List121"/>
    <w:lvl w:ilvl="0">
      <w:start w:val="1"/>
      <w:numFmt w:val="upperLetter"/>
      <w:lvlText w:val="%1."/>
      <w:lvlJc w:val="left"/>
      <w:rPr>
        <w:rFonts w:hint="default"/>
        <w:position w:val="0"/>
      </w:rPr>
    </w:lvl>
    <w:lvl w:ilvl="1">
      <w:start w:val="1"/>
      <w:numFmt w:val="upperLetter"/>
      <w:lvlText w:val="%2."/>
      <w:lvlJc w:val="left"/>
      <w:rPr>
        <w:rFonts w:hint="default"/>
        <w:position w:val="0"/>
      </w:rPr>
    </w:lvl>
    <w:lvl w:ilvl="2">
      <w:start w:val="1"/>
      <w:numFmt w:val="upperLetter"/>
      <w:lvlText w:val="%3."/>
      <w:lvlJc w:val="left"/>
      <w:rPr>
        <w:rFonts w:hint="default"/>
        <w:position w:val="0"/>
      </w:rPr>
    </w:lvl>
    <w:lvl w:ilvl="3">
      <w:start w:val="1"/>
      <w:numFmt w:val="upperLetter"/>
      <w:lvlText w:val="%4."/>
      <w:lvlJc w:val="left"/>
      <w:rPr>
        <w:rFonts w:hint="default"/>
        <w:position w:val="0"/>
      </w:rPr>
    </w:lvl>
    <w:lvl w:ilvl="4">
      <w:start w:val="1"/>
      <w:numFmt w:val="upperLetter"/>
      <w:lvlText w:val="%5."/>
      <w:lvlJc w:val="left"/>
      <w:rPr>
        <w:rFonts w:hint="default"/>
        <w:position w:val="0"/>
      </w:rPr>
    </w:lvl>
    <w:lvl w:ilvl="5">
      <w:start w:val="1"/>
      <w:numFmt w:val="upperLetter"/>
      <w:lvlText w:val="%6."/>
      <w:lvlJc w:val="left"/>
      <w:rPr>
        <w:rFonts w:hint="default"/>
        <w:position w:val="0"/>
      </w:rPr>
    </w:lvl>
    <w:lvl w:ilvl="6">
      <w:start w:val="1"/>
      <w:numFmt w:val="upperLetter"/>
      <w:lvlText w:val="%7."/>
      <w:lvlJc w:val="left"/>
      <w:rPr>
        <w:rFonts w:hint="default"/>
        <w:position w:val="0"/>
      </w:rPr>
    </w:lvl>
    <w:lvl w:ilvl="7">
      <w:start w:val="1"/>
      <w:numFmt w:val="upperLetter"/>
      <w:lvlText w:val="%8."/>
      <w:lvlJc w:val="left"/>
      <w:rPr>
        <w:rFonts w:hint="default"/>
        <w:position w:val="0"/>
      </w:rPr>
    </w:lvl>
    <w:lvl w:ilvl="8">
      <w:start w:val="1"/>
      <w:numFmt w:val="upperLetter"/>
      <w:lvlText w:val="%9."/>
      <w:lvlJc w:val="left"/>
      <w:rPr>
        <w:rFonts w:hint="default"/>
        <w:position w:val="0"/>
      </w:rPr>
    </w:lvl>
  </w:abstractNum>
  <w:abstractNum w:abstractNumId="15">
    <w:nsid w:val="00000023"/>
    <w:multiLevelType w:val="multilevel"/>
    <w:tmpl w:val="894EE895"/>
    <w:styleLink w:val="List73"/>
    <w:lvl w:ilvl="0">
      <w:start w:val="1"/>
      <w:numFmt w:val="decimal"/>
      <w:lvlText w:val="%1."/>
      <w:lvlJc w:val="left"/>
      <w:pPr>
        <w:tabs>
          <w:tab w:val="num" w:pos="283"/>
        </w:tabs>
        <w:ind w:left="283" w:hanging="28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decimal"/>
      <w:lvlText w:val="%2."/>
      <w:lvlJc w:val="left"/>
      <w:pPr>
        <w:tabs>
          <w:tab w:val="num" w:pos="753"/>
        </w:tabs>
        <w:ind w:left="753" w:hanging="393"/>
      </w:pPr>
      <w:rPr>
        <w:rFonts w:ascii="Arial" w:eastAsia="Arial" w:hAnsi="Arial" w:cs="Angsana New" w:hint="default"/>
        <w:b w:val="0"/>
        <w:bCs w:val="0"/>
        <w:i w:val="0"/>
        <w:iCs w:val="0"/>
        <w:caps w:val="0"/>
        <w:smallCaps w:val="0"/>
        <w:strike w:val="0"/>
        <w:dstrike w:val="0"/>
        <w:outline w:val="0"/>
        <w:color w:val="000000"/>
        <w:spacing w:val="0"/>
        <w:kern w:val="0"/>
        <w:position w:val="0"/>
        <w:sz w:val="32"/>
        <w:szCs w:val="24"/>
        <w:u w:val="none"/>
        <w:vertAlign w:val="baseline"/>
        <w:em w:val="none"/>
      </w:rPr>
    </w:lvl>
    <w:lvl w:ilvl="2">
      <w:start w:val="1"/>
      <w:numFmt w:val="decimal"/>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decimal"/>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decimal"/>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decimal"/>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decimal"/>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decimal"/>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decimal"/>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16">
    <w:nsid w:val="00000026"/>
    <w:multiLevelType w:val="multilevel"/>
    <w:tmpl w:val="894EE898"/>
    <w:styleLink w:val="List11"/>
    <w:lvl w:ilvl="0">
      <w:start w:val="1"/>
      <w:numFmt w:val="bullet"/>
      <w:lvlText w:val="•"/>
      <w:lvlJc w:val="left"/>
      <w:pPr>
        <w:tabs>
          <w:tab w:val="num" w:pos="480"/>
        </w:tabs>
        <w:ind w:left="480" w:hanging="196"/>
      </w:pPr>
      <w:rPr>
        <w:rFonts w:hint="default"/>
        <w:position w:val="-2"/>
      </w:rPr>
    </w:lvl>
    <w:lvl w:ilvl="1">
      <w:start w:val="1"/>
      <w:numFmt w:val="bullet"/>
      <w:lvlText w:val="•"/>
      <w:lvlJc w:val="left"/>
      <w:pPr>
        <w:tabs>
          <w:tab w:val="num" w:pos="660"/>
        </w:tabs>
        <w:ind w:left="660" w:hanging="196"/>
      </w:pPr>
      <w:rPr>
        <w:rFonts w:hint="default"/>
        <w:position w:val="-2"/>
      </w:rPr>
    </w:lvl>
    <w:lvl w:ilvl="2">
      <w:start w:val="1"/>
      <w:numFmt w:val="bullet"/>
      <w:lvlText w:val="•"/>
      <w:lvlJc w:val="left"/>
      <w:pPr>
        <w:tabs>
          <w:tab w:val="num" w:pos="1035"/>
        </w:tabs>
        <w:ind w:left="1035" w:hanging="391"/>
      </w:pPr>
      <w:rPr>
        <w:rFonts w:hint="default"/>
        <w:position w:val="-2"/>
      </w:rPr>
    </w:lvl>
    <w:lvl w:ilvl="3">
      <w:start w:val="1"/>
      <w:numFmt w:val="bullet"/>
      <w:lvlText w:val="•"/>
      <w:lvlJc w:val="left"/>
      <w:pPr>
        <w:tabs>
          <w:tab w:val="num" w:pos="1020"/>
        </w:tabs>
        <w:ind w:left="1020" w:hanging="196"/>
      </w:pPr>
      <w:rPr>
        <w:rFonts w:hint="default"/>
        <w:position w:val="-2"/>
      </w:rPr>
    </w:lvl>
    <w:lvl w:ilvl="4">
      <w:start w:val="1"/>
      <w:numFmt w:val="bullet"/>
      <w:lvlText w:val="•"/>
      <w:lvlJc w:val="left"/>
      <w:pPr>
        <w:tabs>
          <w:tab w:val="num" w:pos="1200"/>
        </w:tabs>
        <w:ind w:left="1200" w:hanging="196"/>
      </w:pPr>
      <w:rPr>
        <w:rFonts w:hint="default"/>
        <w:position w:val="-2"/>
      </w:rPr>
    </w:lvl>
    <w:lvl w:ilvl="5">
      <w:start w:val="1"/>
      <w:numFmt w:val="bullet"/>
      <w:lvlText w:val="•"/>
      <w:lvlJc w:val="left"/>
      <w:pPr>
        <w:tabs>
          <w:tab w:val="num" w:pos="1380"/>
        </w:tabs>
        <w:ind w:left="1380" w:hanging="196"/>
      </w:pPr>
      <w:rPr>
        <w:rFonts w:hint="default"/>
        <w:position w:val="-2"/>
      </w:rPr>
    </w:lvl>
    <w:lvl w:ilvl="6">
      <w:start w:val="1"/>
      <w:numFmt w:val="bullet"/>
      <w:lvlText w:val="•"/>
      <w:lvlJc w:val="left"/>
      <w:pPr>
        <w:tabs>
          <w:tab w:val="num" w:pos="1560"/>
        </w:tabs>
        <w:ind w:left="1560" w:hanging="196"/>
      </w:pPr>
      <w:rPr>
        <w:rFonts w:hint="default"/>
        <w:position w:val="-2"/>
      </w:rPr>
    </w:lvl>
    <w:lvl w:ilvl="7">
      <w:start w:val="1"/>
      <w:numFmt w:val="bullet"/>
      <w:lvlText w:val="•"/>
      <w:lvlJc w:val="left"/>
      <w:pPr>
        <w:tabs>
          <w:tab w:val="num" w:pos="1740"/>
        </w:tabs>
        <w:ind w:left="1740" w:hanging="196"/>
      </w:pPr>
      <w:rPr>
        <w:rFonts w:hint="default"/>
        <w:position w:val="-2"/>
      </w:rPr>
    </w:lvl>
    <w:lvl w:ilvl="8">
      <w:start w:val="1"/>
      <w:numFmt w:val="bullet"/>
      <w:lvlText w:val="•"/>
      <w:lvlJc w:val="left"/>
      <w:pPr>
        <w:tabs>
          <w:tab w:val="num" w:pos="1920"/>
        </w:tabs>
        <w:ind w:left="1920" w:hanging="196"/>
      </w:pPr>
      <w:rPr>
        <w:rFonts w:hint="default"/>
        <w:position w:val="-2"/>
      </w:rPr>
    </w:lvl>
  </w:abstractNum>
  <w:abstractNum w:abstractNumId="17">
    <w:nsid w:val="00000028"/>
    <w:multiLevelType w:val="multilevel"/>
    <w:tmpl w:val="894EE898"/>
    <w:styleLink w:val="List83"/>
    <w:lvl w:ilvl="0">
      <w:start w:val="1"/>
      <w:numFmt w:val="bullet"/>
      <w:lvlText w:val="•"/>
      <w:lvlJc w:val="left"/>
      <w:pPr>
        <w:tabs>
          <w:tab w:val="num" w:pos="480"/>
        </w:tabs>
        <w:ind w:left="480" w:hanging="196"/>
      </w:pPr>
      <w:rPr>
        <w:rFonts w:hint="default"/>
        <w:position w:val="-2"/>
      </w:rPr>
    </w:lvl>
    <w:lvl w:ilvl="1">
      <w:start w:val="1"/>
      <w:numFmt w:val="bullet"/>
      <w:lvlText w:val="•"/>
      <w:lvlJc w:val="left"/>
      <w:pPr>
        <w:tabs>
          <w:tab w:val="num" w:pos="660"/>
        </w:tabs>
        <w:ind w:left="660" w:hanging="196"/>
      </w:pPr>
      <w:rPr>
        <w:rFonts w:hint="default"/>
        <w:position w:val="-2"/>
      </w:rPr>
    </w:lvl>
    <w:lvl w:ilvl="2">
      <w:start w:val="1"/>
      <w:numFmt w:val="bullet"/>
      <w:lvlText w:val="•"/>
      <w:lvlJc w:val="left"/>
      <w:pPr>
        <w:tabs>
          <w:tab w:val="num" w:pos="1035"/>
        </w:tabs>
        <w:ind w:left="1035" w:hanging="391"/>
      </w:pPr>
      <w:rPr>
        <w:rFonts w:hint="default"/>
        <w:position w:val="-2"/>
      </w:rPr>
    </w:lvl>
    <w:lvl w:ilvl="3">
      <w:start w:val="1"/>
      <w:numFmt w:val="bullet"/>
      <w:lvlText w:val="•"/>
      <w:lvlJc w:val="left"/>
      <w:pPr>
        <w:tabs>
          <w:tab w:val="num" w:pos="1020"/>
        </w:tabs>
        <w:ind w:left="1020" w:hanging="196"/>
      </w:pPr>
      <w:rPr>
        <w:rFonts w:hint="default"/>
        <w:position w:val="-2"/>
      </w:rPr>
    </w:lvl>
    <w:lvl w:ilvl="4">
      <w:start w:val="1"/>
      <w:numFmt w:val="bullet"/>
      <w:lvlText w:val="•"/>
      <w:lvlJc w:val="left"/>
      <w:pPr>
        <w:tabs>
          <w:tab w:val="num" w:pos="1200"/>
        </w:tabs>
        <w:ind w:left="1200" w:hanging="196"/>
      </w:pPr>
      <w:rPr>
        <w:rFonts w:hint="default"/>
        <w:position w:val="-2"/>
      </w:rPr>
    </w:lvl>
    <w:lvl w:ilvl="5">
      <w:start w:val="1"/>
      <w:numFmt w:val="bullet"/>
      <w:lvlText w:val="•"/>
      <w:lvlJc w:val="left"/>
      <w:pPr>
        <w:tabs>
          <w:tab w:val="num" w:pos="1380"/>
        </w:tabs>
        <w:ind w:left="1380" w:hanging="196"/>
      </w:pPr>
      <w:rPr>
        <w:rFonts w:hint="default"/>
        <w:position w:val="-2"/>
      </w:rPr>
    </w:lvl>
    <w:lvl w:ilvl="6">
      <w:start w:val="1"/>
      <w:numFmt w:val="bullet"/>
      <w:lvlText w:val="•"/>
      <w:lvlJc w:val="left"/>
      <w:pPr>
        <w:tabs>
          <w:tab w:val="num" w:pos="1560"/>
        </w:tabs>
        <w:ind w:left="1560" w:hanging="196"/>
      </w:pPr>
      <w:rPr>
        <w:rFonts w:hint="default"/>
        <w:position w:val="-2"/>
      </w:rPr>
    </w:lvl>
    <w:lvl w:ilvl="7">
      <w:start w:val="1"/>
      <w:numFmt w:val="bullet"/>
      <w:lvlText w:val="•"/>
      <w:lvlJc w:val="left"/>
      <w:pPr>
        <w:tabs>
          <w:tab w:val="num" w:pos="1740"/>
        </w:tabs>
        <w:ind w:left="1740" w:hanging="196"/>
      </w:pPr>
      <w:rPr>
        <w:rFonts w:hint="default"/>
        <w:position w:val="-2"/>
      </w:rPr>
    </w:lvl>
    <w:lvl w:ilvl="8">
      <w:start w:val="1"/>
      <w:numFmt w:val="bullet"/>
      <w:lvlText w:val="•"/>
      <w:lvlJc w:val="left"/>
      <w:pPr>
        <w:tabs>
          <w:tab w:val="num" w:pos="1920"/>
        </w:tabs>
        <w:ind w:left="1920" w:hanging="196"/>
      </w:pPr>
      <w:rPr>
        <w:rFonts w:hint="default"/>
        <w:position w:val="-2"/>
      </w:rPr>
    </w:lvl>
  </w:abstractNum>
  <w:abstractNum w:abstractNumId="18">
    <w:nsid w:val="00000029"/>
    <w:multiLevelType w:val="multilevel"/>
    <w:tmpl w:val="894EE89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000002A"/>
    <w:multiLevelType w:val="multilevel"/>
    <w:tmpl w:val="894EE898"/>
    <w:styleLink w:val="List93"/>
    <w:lvl w:ilvl="0">
      <w:start w:val="1"/>
      <w:numFmt w:val="bullet"/>
      <w:lvlText w:val="•"/>
      <w:lvlJc w:val="left"/>
      <w:pPr>
        <w:tabs>
          <w:tab w:val="num" w:pos="480"/>
        </w:tabs>
        <w:ind w:left="480" w:hanging="196"/>
      </w:pPr>
      <w:rPr>
        <w:rFonts w:hint="default"/>
        <w:position w:val="-2"/>
      </w:rPr>
    </w:lvl>
    <w:lvl w:ilvl="1">
      <w:start w:val="1"/>
      <w:numFmt w:val="bullet"/>
      <w:lvlText w:val="•"/>
      <w:lvlJc w:val="left"/>
      <w:pPr>
        <w:tabs>
          <w:tab w:val="num" w:pos="660"/>
        </w:tabs>
        <w:ind w:left="660" w:hanging="196"/>
      </w:pPr>
      <w:rPr>
        <w:rFonts w:hint="default"/>
        <w:position w:val="-2"/>
      </w:rPr>
    </w:lvl>
    <w:lvl w:ilvl="2">
      <w:start w:val="1"/>
      <w:numFmt w:val="bullet"/>
      <w:lvlText w:val="•"/>
      <w:lvlJc w:val="left"/>
      <w:pPr>
        <w:tabs>
          <w:tab w:val="num" w:pos="1035"/>
        </w:tabs>
        <w:ind w:left="1035" w:hanging="391"/>
      </w:pPr>
      <w:rPr>
        <w:rFonts w:hint="default"/>
        <w:position w:val="-2"/>
      </w:rPr>
    </w:lvl>
    <w:lvl w:ilvl="3">
      <w:start w:val="1"/>
      <w:numFmt w:val="bullet"/>
      <w:lvlText w:val="•"/>
      <w:lvlJc w:val="left"/>
      <w:pPr>
        <w:tabs>
          <w:tab w:val="num" w:pos="1020"/>
        </w:tabs>
        <w:ind w:left="1020" w:hanging="196"/>
      </w:pPr>
      <w:rPr>
        <w:rFonts w:hint="default"/>
        <w:position w:val="-2"/>
      </w:rPr>
    </w:lvl>
    <w:lvl w:ilvl="4">
      <w:start w:val="1"/>
      <w:numFmt w:val="bullet"/>
      <w:lvlText w:val="•"/>
      <w:lvlJc w:val="left"/>
      <w:pPr>
        <w:tabs>
          <w:tab w:val="num" w:pos="1200"/>
        </w:tabs>
        <w:ind w:left="1200" w:hanging="196"/>
      </w:pPr>
      <w:rPr>
        <w:rFonts w:hint="default"/>
        <w:position w:val="-2"/>
      </w:rPr>
    </w:lvl>
    <w:lvl w:ilvl="5">
      <w:start w:val="1"/>
      <w:numFmt w:val="bullet"/>
      <w:lvlText w:val="•"/>
      <w:lvlJc w:val="left"/>
      <w:pPr>
        <w:tabs>
          <w:tab w:val="num" w:pos="1380"/>
        </w:tabs>
        <w:ind w:left="1380" w:hanging="196"/>
      </w:pPr>
      <w:rPr>
        <w:rFonts w:hint="default"/>
        <w:position w:val="-2"/>
      </w:rPr>
    </w:lvl>
    <w:lvl w:ilvl="6">
      <w:start w:val="1"/>
      <w:numFmt w:val="bullet"/>
      <w:lvlText w:val="•"/>
      <w:lvlJc w:val="left"/>
      <w:pPr>
        <w:tabs>
          <w:tab w:val="num" w:pos="1560"/>
        </w:tabs>
        <w:ind w:left="1560" w:hanging="196"/>
      </w:pPr>
      <w:rPr>
        <w:rFonts w:hint="default"/>
        <w:position w:val="-2"/>
      </w:rPr>
    </w:lvl>
    <w:lvl w:ilvl="7">
      <w:start w:val="1"/>
      <w:numFmt w:val="bullet"/>
      <w:lvlText w:val="•"/>
      <w:lvlJc w:val="left"/>
      <w:pPr>
        <w:tabs>
          <w:tab w:val="num" w:pos="1740"/>
        </w:tabs>
        <w:ind w:left="1740" w:hanging="196"/>
      </w:pPr>
      <w:rPr>
        <w:rFonts w:hint="default"/>
        <w:position w:val="-2"/>
      </w:rPr>
    </w:lvl>
    <w:lvl w:ilvl="8">
      <w:start w:val="1"/>
      <w:numFmt w:val="bullet"/>
      <w:lvlText w:val="•"/>
      <w:lvlJc w:val="left"/>
      <w:pPr>
        <w:tabs>
          <w:tab w:val="num" w:pos="1920"/>
        </w:tabs>
        <w:ind w:left="1920" w:hanging="196"/>
      </w:pPr>
      <w:rPr>
        <w:rFonts w:hint="default"/>
        <w:position w:val="-2"/>
      </w:rPr>
    </w:lvl>
  </w:abstractNum>
  <w:abstractNum w:abstractNumId="20">
    <w:nsid w:val="0000002B"/>
    <w:multiLevelType w:val="multilevel"/>
    <w:tmpl w:val="894EE89D"/>
    <w:styleLink w:val="List12"/>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21">
    <w:nsid w:val="0000002C"/>
    <w:multiLevelType w:val="multilevel"/>
    <w:tmpl w:val="894EE89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0000002D"/>
    <w:multiLevelType w:val="multilevel"/>
    <w:tmpl w:val="894EE89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0000002E"/>
    <w:multiLevelType w:val="multilevel"/>
    <w:tmpl w:val="894EE89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0000002F"/>
    <w:multiLevelType w:val="multilevel"/>
    <w:tmpl w:val="894EE89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00000030"/>
    <w:multiLevelType w:val="multilevel"/>
    <w:tmpl w:val="894EE89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00000031"/>
    <w:multiLevelType w:val="multilevel"/>
    <w:tmpl w:val="894EE89D"/>
    <w:styleLink w:val="List123"/>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27">
    <w:nsid w:val="00000032"/>
    <w:multiLevelType w:val="multilevel"/>
    <w:tmpl w:val="894EE89D"/>
    <w:styleLink w:val="List101"/>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28">
    <w:nsid w:val="00000033"/>
    <w:multiLevelType w:val="multilevel"/>
    <w:tmpl w:val="894EE89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00000034"/>
    <w:multiLevelType w:val="multilevel"/>
    <w:tmpl w:val="894EE89D"/>
    <w:styleLink w:val="List111"/>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30">
    <w:nsid w:val="00000035"/>
    <w:multiLevelType w:val="multilevel"/>
    <w:tmpl w:val="894EE8A7"/>
    <w:styleLink w:val="Numbered4"/>
    <w:lvl w:ilvl="0">
      <w:start w:val="1"/>
      <w:numFmt w:val="decimal"/>
      <w:lvlText w:val="%1."/>
      <w:lvlJc w:val="left"/>
      <w:rPr>
        <w:rFonts w:hint="default"/>
        <w:position w:val="0"/>
      </w:rPr>
    </w:lvl>
    <w:lvl w:ilvl="1">
      <w:start w:val="1"/>
      <w:numFmt w:val="decimal"/>
      <w:lvlText w:val="%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31">
    <w:nsid w:val="00000040"/>
    <w:multiLevelType w:val="multilevel"/>
    <w:tmpl w:val="894EE8B2"/>
    <w:styleLink w:val="List113"/>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32">
    <w:nsid w:val="00000042"/>
    <w:multiLevelType w:val="multilevel"/>
    <w:tmpl w:val="894EE8B4"/>
    <w:styleLink w:val="List17"/>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33">
    <w:nsid w:val="0000004E"/>
    <w:multiLevelType w:val="multilevel"/>
    <w:tmpl w:val="894EE87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0A6F6332"/>
    <w:multiLevelType w:val="hybridMultilevel"/>
    <w:tmpl w:val="DF821CC4"/>
    <w:lvl w:ilvl="0" w:tplc="130C266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7BD6311"/>
    <w:multiLevelType w:val="hybridMultilevel"/>
    <w:tmpl w:val="F32C99D6"/>
    <w:lvl w:ilvl="0" w:tplc="5178EED0">
      <w:start w:val="2"/>
      <w:numFmt w:val="bullet"/>
      <w:lvlText w:val=""/>
      <w:lvlJc w:val="left"/>
      <w:pPr>
        <w:ind w:left="1080" w:hanging="360"/>
      </w:pPr>
      <w:rPr>
        <w:rFonts w:ascii="Symbol" w:eastAsiaTheme="minorHAnsi" w:hAnsi="Symbol" w:cs="Times New Roman"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17F015BC"/>
    <w:multiLevelType w:val="hybridMultilevel"/>
    <w:tmpl w:val="850A4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A7E7FE8"/>
    <w:multiLevelType w:val="hybridMultilevel"/>
    <w:tmpl w:val="91C261D8"/>
    <w:lvl w:ilvl="0" w:tplc="432E963A">
      <w:start w:val="7"/>
      <w:numFmt w:val="bullet"/>
      <w:lvlText w:val="-"/>
      <w:lvlJc w:val="left"/>
      <w:pPr>
        <w:ind w:left="180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AD04101"/>
    <w:multiLevelType w:val="hybridMultilevel"/>
    <w:tmpl w:val="47306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224E46C5"/>
    <w:multiLevelType w:val="hybridMultilevel"/>
    <w:tmpl w:val="87288B9C"/>
    <w:lvl w:ilvl="0" w:tplc="857AF944">
      <w:start w:val="2"/>
      <w:numFmt w:val="decimal"/>
      <w:lvlText w:val="%1."/>
      <w:lvlJc w:val="left"/>
      <w:pPr>
        <w:ind w:left="810" w:hanging="360"/>
      </w:pPr>
      <w:rPr>
        <w:rFonts w:asciiTheme="majorBidi" w:hAnsiTheme="majorBidi" w:cstheme="majorBidi"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78B28C9"/>
    <w:multiLevelType w:val="hybridMultilevel"/>
    <w:tmpl w:val="07E66A40"/>
    <w:lvl w:ilvl="0" w:tplc="82C40CEC">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41">
    <w:nsid w:val="3835056B"/>
    <w:multiLevelType w:val="hybridMultilevel"/>
    <w:tmpl w:val="B5449640"/>
    <w:lvl w:ilvl="0" w:tplc="FD509CA4">
      <w:start w:val="2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C955BA1"/>
    <w:multiLevelType w:val="hybridMultilevel"/>
    <w:tmpl w:val="9BFED08A"/>
    <w:lvl w:ilvl="0" w:tplc="CC963354">
      <w:start w:val="1"/>
      <w:numFmt w:val="decimal"/>
      <w:lvlText w:val="%1."/>
      <w:lvlJc w:val="left"/>
      <w:pPr>
        <w:ind w:left="825" w:hanging="360"/>
      </w:pPr>
      <w:rPr>
        <w:rFonts w:eastAsia="Arial Unicode M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3">
    <w:nsid w:val="43571CB1"/>
    <w:multiLevelType w:val="hybridMultilevel"/>
    <w:tmpl w:val="12883742"/>
    <w:lvl w:ilvl="0" w:tplc="04090001">
      <w:start w:val="1"/>
      <w:numFmt w:val="bullet"/>
      <w:lvlText w:val=""/>
      <w:lvlJc w:val="left"/>
      <w:pPr>
        <w:ind w:left="1080" w:hanging="360"/>
      </w:pPr>
      <w:rPr>
        <w:rFonts w:ascii="Symbol" w:hAnsi="Symbol" w:hint="default"/>
      </w:rPr>
    </w:lvl>
    <w:lvl w:ilvl="1" w:tplc="E5B4CE4C">
      <w:start w:val="7"/>
      <w:numFmt w:val="bullet"/>
      <w:lvlText w:val="-"/>
      <w:lvlJc w:val="left"/>
      <w:pPr>
        <w:ind w:left="1800" w:hanging="360"/>
      </w:pPr>
      <w:rPr>
        <w:rFonts w:ascii="Cordia New" w:eastAsiaTheme="minorHAnsi" w:hAnsi="Cordia New" w:cs="Cordia New" w:hint="default"/>
      </w:rPr>
    </w:lvl>
    <w:lvl w:ilvl="2" w:tplc="432E963A">
      <w:start w:val="7"/>
      <w:numFmt w:val="bullet"/>
      <w:lvlText w:val="-"/>
      <w:lvlJc w:val="left"/>
      <w:pPr>
        <w:ind w:left="2520" w:hanging="360"/>
      </w:pPr>
      <w:rPr>
        <w:rFonts w:ascii="Cordia New" w:eastAsia="Calibri" w:hAnsi="Cordia New" w:cs="Cordia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440413FA"/>
    <w:multiLevelType w:val="hybridMultilevel"/>
    <w:tmpl w:val="28E6750C"/>
    <w:lvl w:ilvl="0" w:tplc="CBEA5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58B00CE"/>
    <w:multiLevelType w:val="multilevel"/>
    <w:tmpl w:val="894EE872"/>
    <w:styleLink w:val="Numbered2"/>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abstractNum w:abstractNumId="46">
    <w:nsid w:val="5B2B5CBE"/>
    <w:multiLevelType w:val="multilevel"/>
    <w:tmpl w:val="894EE872"/>
    <w:styleLink w:val="List102"/>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abstractNum w:abstractNumId="47">
    <w:nsid w:val="5B440440"/>
    <w:multiLevelType w:val="hybridMultilevel"/>
    <w:tmpl w:val="996EB73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8">
    <w:nsid w:val="78010E00"/>
    <w:multiLevelType w:val="hybridMultilevel"/>
    <w:tmpl w:val="CBA4DB28"/>
    <w:styleLink w:val="List161"/>
    <w:lvl w:ilvl="0" w:tplc="174C05E0">
      <w:start w:val="1"/>
      <w:numFmt w:val="decimal"/>
      <w:lvlText w:val="%1."/>
      <w:lvlJc w:val="left"/>
      <w:pPr>
        <w:ind w:left="624" w:hanging="360"/>
      </w:pPr>
      <w:rPr>
        <w:rFonts w:eastAsia="Arial Unicode M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49">
    <w:nsid w:val="7A031F52"/>
    <w:multiLevelType w:val="hybridMultilevel"/>
    <w:tmpl w:val="F8E276F6"/>
    <w:lvl w:ilvl="0" w:tplc="04090001">
      <w:start w:val="1"/>
      <w:numFmt w:val="bullet"/>
      <w:lvlText w:val=""/>
      <w:lvlJc w:val="left"/>
      <w:pPr>
        <w:ind w:left="3468" w:hanging="360"/>
      </w:pPr>
      <w:rPr>
        <w:rFonts w:ascii="Symbol" w:hAnsi="Symbol" w:hint="default"/>
      </w:rPr>
    </w:lvl>
    <w:lvl w:ilvl="1" w:tplc="04090003" w:tentative="1">
      <w:start w:val="1"/>
      <w:numFmt w:val="bullet"/>
      <w:lvlText w:val="o"/>
      <w:lvlJc w:val="left"/>
      <w:pPr>
        <w:ind w:left="4188" w:hanging="360"/>
      </w:pPr>
      <w:rPr>
        <w:rFonts w:ascii="Courier New" w:hAnsi="Courier New" w:cs="Courier New" w:hint="default"/>
      </w:rPr>
    </w:lvl>
    <w:lvl w:ilvl="2" w:tplc="04090005" w:tentative="1">
      <w:start w:val="1"/>
      <w:numFmt w:val="bullet"/>
      <w:lvlText w:val=""/>
      <w:lvlJc w:val="left"/>
      <w:pPr>
        <w:ind w:left="4908" w:hanging="360"/>
      </w:pPr>
      <w:rPr>
        <w:rFonts w:ascii="Wingdings" w:hAnsi="Wingdings" w:hint="default"/>
      </w:rPr>
    </w:lvl>
    <w:lvl w:ilvl="3" w:tplc="04090001" w:tentative="1">
      <w:start w:val="1"/>
      <w:numFmt w:val="bullet"/>
      <w:lvlText w:val=""/>
      <w:lvlJc w:val="left"/>
      <w:pPr>
        <w:ind w:left="5628" w:hanging="360"/>
      </w:pPr>
      <w:rPr>
        <w:rFonts w:ascii="Symbol" w:hAnsi="Symbol" w:hint="default"/>
      </w:rPr>
    </w:lvl>
    <w:lvl w:ilvl="4" w:tplc="04090003" w:tentative="1">
      <w:start w:val="1"/>
      <w:numFmt w:val="bullet"/>
      <w:lvlText w:val="o"/>
      <w:lvlJc w:val="left"/>
      <w:pPr>
        <w:ind w:left="6348" w:hanging="360"/>
      </w:pPr>
      <w:rPr>
        <w:rFonts w:ascii="Courier New" w:hAnsi="Courier New" w:cs="Courier New" w:hint="default"/>
      </w:rPr>
    </w:lvl>
    <w:lvl w:ilvl="5" w:tplc="04090005" w:tentative="1">
      <w:start w:val="1"/>
      <w:numFmt w:val="bullet"/>
      <w:lvlText w:val=""/>
      <w:lvlJc w:val="left"/>
      <w:pPr>
        <w:ind w:left="7068" w:hanging="360"/>
      </w:pPr>
      <w:rPr>
        <w:rFonts w:ascii="Wingdings" w:hAnsi="Wingdings" w:hint="default"/>
      </w:rPr>
    </w:lvl>
    <w:lvl w:ilvl="6" w:tplc="04090001" w:tentative="1">
      <w:start w:val="1"/>
      <w:numFmt w:val="bullet"/>
      <w:lvlText w:val=""/>
      <w:lvlJc w:val="left"/>
      <w:pPr>
        <w:ind w:left="7788" w:hanging="360"/>
      </w:pPr>
      <w:rPr>
        <w:rFonts w:ascii="Symbol" w:hAnsi="Symbol" w:hint="default"/>
      </w:rPr>
    </w:lvl>
    <w:lvl w:ilvl="7" w:tplc="04090003" w:tentative="1">
      <w:start w:val="1"/>
      <w:numFmt w:val="bullet"/>
      <w:lvlText w:val="o"/>
      <w:lvlJc w:val="left"/>
      <w:pPr>
        <w:ind w:left="8508" w:hanging="360"/>
      </w:pPr>
      <w:rPr>
        <w:rFonts w:ascii="Courier New" w:hAnsi="Courier New" w:cs="Courier New" w:hint="default"/>
      </w:rPr>
    </w:lvl>
    <w:lvl w:ilvl="8" w:tplc="04090005" w:tentative="1">
      <w:start w:val="1"/>
      <w:numFmt w:val="bullet"/>
      <w:lvlText w:val=""/>
      <w:lvlJc w:val="left"/>
      <w:pPr>
        <w:ind w:left="9228" w:hanging="360"/>
      </w:pPr>
      <w:rPr>
        <w:rFonts w:ascii="Wingdings" w:hAnsi="Wingdings" w:hint="default"/>
      </w:rPr>
    </w:lvl>
  </w:abstractNum>
  <w:num w:numId="1">
    <w:abstractNumId w:val="30"/>
  </w:num>
  <w:num w:numId="2">
    <w:abstractNumId w:val="39"/>
  </w:num>
  <w:num w:numId="3">
    <w:abstractNumId w:val="48"/>
  </w:num>
  <w:num w:numId="4">
    <w:abstractNumId w:val="46"/>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3"/>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2"/>
  </w:num>
  <w:num w:numId="26">
    <w:abstractNumId w:val="23"/>
  </w:num>
  <w:num w:numId="27">
    <w:abstractNumId w:val="24"/>
  </w:num>
  <w:num w:numId="28">
    <w:abstractNumId w:val="25"/>
  </w:num>
  <w:num w:numId="29">
    <w:abstractNumId w:val="27"/>
  </w:num>
  <w:num w:numId="30">
    <w:abstractNumId w:val="28"/>
  </w:num>
  <w:num w:numId="31">
    <w:abstractNumId w:val="29"/>
  </w:num>
  <w:num w:numId="32">
    <w:abstractNumId w:val="31"/>
  </w:num>
  <w:num w:numId="33">
    <w:abstractNumId w:val="14"/>
  </w:num>
  <w:num w:numId="34">
    <w:abstractNumId w:val="26"/>
    <w:lvlOverride w:ilvl="0">
      <w:lvl w:ilvl="0">
        <w:numFmt w:val="decimal"/>
        <w:lvlText w:val=""/>
        <w:lvlJc w:val="left"/>
      </w:lvl>
    </w:lvlOverride>
    <w:lvlOverride w:ilvl="1">
      <w:lvl w:ilvl="1">
        <w:numFmt w:val="decimal"/>
        <w:lvlText w:val=""/>
        <w:lvlJc w:val="left"/>
      </w:lvl>
    </w:lvlOverride>
    <w:lvlOverride w:ilvl="2">
      <w:lvl w:ilvl="2">
        <w:start w:val="1"/>
        <w:numFmt w:val="bullet"/>
        <w:lvlText w:val="•"/>
        <w:lvlJc w:val="left"/>
        <w:rPr>
          <w:rFonts w:hint="default"/>
          <w:position w:val="-2"/>
        </w:rPr>
      </w:lvl>
    </w:lvlOverride>
  </w:num>
  <w:num w:numId="35">
    <w:abstractNumId w:val="42"/>
  </w:num>
  <w:num w:numId="36">
    <w:abstractNumId w:val="45"/>
  </w:num>
  <w:num w:numId="37">
    <w:abstractNumId w:val="0"/>
  </w:num>
  <w:num w:numId="38">
    <w:abstractNumId w:val="47"/>
  </w:num>
  <w:num w:numId="39">
    <w:abstractNumId w:val="38"/>
  </w:num>
  <w:num w:numId="40">
    <w:abstractNumId w:val="49"/>
  </w:num>
  <w:num w:numId="41">
    <w:abstractNumId w:val="34"/>
  </w:num>
  <w:num w:numId="42">
    <w:abstractNumId w:val="36"/>
  </w:num>
  <w:num w:numId="43">
    <w:abstractNumId w:val="44"/>
  </w:num>
  <w:num w:numId="44">
    <w:abstractNumId w:val="40"/>
  </w:num>
  <w:num w:numId="45">
    <w:abstractNumId w:val="41"/>
  </w:num>
  <w:num w:numId="46">
    <w:abstractNumId w:val="33"/>
    <w:lvlOverride w:ilvl="0">
      <w:lvl w:ilvl="0">
        <w:start w:val="1"/>
        <w:numFmt w:val="upperLetter"/>
        <w:lvlText w:val="%1."/>
        <w:lvlJc w:val="left"/>
        <w:pPr>
          <w:tabs>
            <w:tab w:val="num" w:pos="393"/>
          </w:tabs>
          <w:ind w:left="393" w:hanging="393"/>
        </w:pPr>
        <w:rPr>
          <w:rFonts w:asciiTheme="majorBidi" w:eastAsia="Arial" w:hAnsiTheme="majorBidi" w:cstheme="majorBidi" w:hint="default"/>
          <w:b w:val="0"/>
          <w:bCs w:val="0"/>
          <w:i w:val="0"/>
          <w:iCs w:val="0"/>
          <w:caps w:val="0"/>
          <w:smallCaps w:val="0"/>
          <w:strike w:val="0"/>
          <w:dstrike w:val="0"/>
          <w:outline w:val="0"/>
          <w:color w:val="000000"/>
          <w:spacing w:val="0"/>
          <w:kern w:val="0"/>
          <w:position w:val="0"/>
          <w:sz w:val="32"/>
          <w:szCs w:val="32"/>
          <w:u w:val="none"/>
          <w:vertAlign w:val="baseline"/>
          <w:em w:val="none"/>
        </w:rPr>
      </w:lvl>
    </w:lvlOverride>
  </w:num>
  <w:num w:numId="47">
    <w:abstractNumId w:val="37"/>
  </w:num>
  <w:num w:numId="48">
    <w:abstractNumId w:val="32"/>
  </w:num>
  <w:num w:numId="49">
    <w:abstractNumId w:val="35"/>
  </w:num>
  <w:num w:numId="50">
    <w:abstractNumId w:val="43"/>
  </w:num>
  <w:num w:numId="51">
    <w:abstractNumId w:val="26"/>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70658"/>
  </w:hdrShapeDefaults>
  <w:footnotePr>
    <w:footnote w:id="0"/>
    <w:footnote w:id="1"/>
  </w:footnotePr>
  <w:endnotePr>
    <w:endnote w:id="0"/>
    <w:endnote w:id="1"/>
  </w:endnotePr>
  <w:compat>
    <w:applyBreakingRules/>
  </w:compat>
  <w:rsids>
    <w:rsidRoot w:val="00DD468A"/>
    <w:rsid w:val="000336EC"/>
    <w:rsid w:val="000415C7"/>
    <w:rsid w:val="000509F1"/>
    <w:rsid w:val="00054860"/>
    <w:rsid w:val="000773E5"/>
    <w:rsid w:val="000B56F9"/>
    <w:rsid w:val="000C27B5"/>
    <w:rsid w:val="000D21C2"/>
    <w:rsid w:val="000F54EF"/>
    <w:rsid w:val="0010620A"/>
    <w:rsid w:val="001130DC"/>
    <w:rsid w:val="0013278F"/>
    <w:rsid w:val="001448FD"/>
    <w:rsid w:val="001625AB"/>
    <w:rsid w:val="001911B3"/>
    <w:rsid w:val="001D3755"/>
    <w:rsid w:val="001F6BB0"/>
    <w:rsid w:val="001F6C59"/>
    <w:rsid w:val="002327D6"/>
    <w:rsid w:val="00237603"/>
    <w:rsid w:val="002430CD"/>
    <w:rsid w:val="00245E1E"/>
    <w:rsid w:val="00257A11"/>
    <w:rsid w:val="0026305C"/>
    <w:rsid w:val="00272187"/>
    <w:rsid w:val="002828B9"/>
    <w:rsid w:val="002A4D4D"/>
    <w:rsid w:val="002A5E2D"/>
    <w:rsid w:val="002B73E7"/>
    <w:rsid w:val="002F00AC"/>
    <w:rsid w:val="003504CF"/>
    <w:rsid w:val="003513C0"/>
    <w:rsid w:val="00363EB1"/>
    <w:rsid w:val="00380025"/>
    <w:rsid w:val="003A1098"/>
    <w:rsid w:val="003A300A"/>
    <w:rsid w:val="003A4E2F"/>
    <w:rsid w:val="003F2F2B"/>
    <w:rsid w:val="004135BD"/>
    <w:rsid w:val="00473B85"/>
    <w:rsid w:val="004813A3"/>
    <w:rsid w:val="004A51F1"/>
    <w:rsid w:val="004F00D3"/>
    <w:rsid w:val="005011E3"/>
    <w:rsid w:val="00537635"/>
    <w:rsid w:val="00556EF3"/>
    <w:rsid w:val="005A08EB"/>
    <w:rsid w:val="005A2D38"/>
    <w:rsid w:val="005A5D43"/>
    <w:rsid w:val="005D7690"/>
    <w:rsid w:val="005E019C"/>
    <w:rsid w:val="005E5089"/>
    <w:rsid w:val="006005A6"/>
    <w:rsid w:val="00621D2E"/>
    <w:rsid w:val="006412C3"/>
    <w:rsid w:val="00646219"/>
    <w:rsid w:val="00647F2D"/>
    <w:rsid w:val="0065088A"/>
    <w:rsid w:val="00663F53"/>
    <w:rsid w:val="0069036B"/>
    <w:rsid w:val="006C4DC8"/>
    <w:rsid w:val="006F7EEA"/>
    <w:rsid w:val="00703B96"/>
    <w:rsid w:val="00705329"/>
    <w:rsid w:val="0070790A"/>
    <w:rsid w:val="007457C3"/>
    <w:rsid w:val="0075384C"/>
    <w:rsid w:val="007E1667"/>
    <w:rsid w:val="0080471F"/>
    <w:rsid w:val="00845FA9"/>
    <w:rsid w:val="008642B2"/>
    <w:rsid w:val="008751E6"/>
    <w:rsid w:val="00875B84"/>
    <w:rsid w:val="00880142"/>
    <w:rsid w:val="00892298"/>
    <w:rsid w:val="008A3888"/>
    <w:rsid w:val="008A46DB"/>
    <w:rsid w:val="008A6F0A"/>
    <w:rsid w:val="008B4B3D"/>
    <w:rsid w:val="00913093"/>
    <w:rsid w:val="0093740C"/>
    <w:rsid w:val="00943835"/>
    <w:rsid w:val="00944D89"/>
    <w:rsid w:val="009678A6"/>
    <w:rsid w:val="009B2D8C"/>
    <w:rsid w:val="009C50B9"/>
    <w:rsid w:val="009C64B1"/>
    <w:rsid w:val="009D2A64"/>
    <w:rsid w:val="00A81322"/>
    <w:rsid w:val="00A8582B"/>
    <w:rsid w:val="00AA6591"/>
    <w:rsid w:val="00AB20ED"/>
    <w:rsid w:val="00AC2BE7"/>
    <w:rsid w:val="00AD715D"/>
    <w:rsid w:val="00B13098"/>
    <w:rsid w:val="00B22CC2"/>
    <w:rsid w:val="00B4256B"/>
    <w:rsid w:val="00B545B4"/>
    <w:rsid w:val="00B5517F"/>
    <w:rsid w:val="00B562B3"/>
    <w:rsid w:val="00B81AA1"/>
    <w:rsid w:val="00B94DD8"/>
    <w:rsid w:val="00BC031F"/>
    <w:rsid w:val="00BC109C"/>
    <w:rsid w:val="00BE503B"/>
    <w:rsid w:val="00BE5DAE"/>
    <w:rsid w:val="00C04C70"/>
    <w:rsid w:val="00C07F33"/>
    <w:rsid w:val="00C15924"/>
    <w:rsid w:val="00C2102B"/>
    <w:rsid w:val="00C2437B"/>
    <w:rsid w:val="00C30310"/>
    <w:rsid w:val="00C5065F"/>
    <w:rsid w:val="00C645F7"/>
    <w:rsid w:val="00C64AC7"/>
    <w:rsid w:val="00C71F98"/>
    <w:rsid w:val="00C91D26"/>
    <w:rsid w:val="00C97C60"/>
    <w:rsid w:val="00D10895"/>
    <w:rsid w:val="00D2601A"/>
    <w:rsid w:val="00DA4960"/>
    <w:rsid w:val="00DD468A"/>
    <w:rsid w:val="00DD5F74"/>
    <w:rsid w:val="00DE6FCD"/>
    <w:rsid w:val="00E33365"/>
    <w:rsid w:val="00E90339"/>
    <w:rsid w:val="00E93F09"/>
    <w:rsid w:val="00EB1BA9"/>
    <w:rsid w:val="00ED1DA2"/>
    <w:rsid w:val="00EE1FB0"/>
    <w:rsid w:val="00EE61C5"/>
    <w:rsid w:val="00F06AAB"/>
    <w:rsid w:val="00F13E58"/>
    <w:rsid w:val="00F55108"/>
    <w:rsid w:val="00F607DD"/>
    <w:rsid w:val="00F643E9"/>
    <w:rsid w:val="00F808D4"/>
    <w:rsid w:val="00F82432"/>
    <w:rsid w:val="00FA591B"/>
    <w:rsid w:val="00FC61DB"/>
    <w:rsid w:val="00FD075F"/>
    <w:rsid w:val="00FE3DC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E2D"/>
  </w:style>
  <w:style w:type="paragraph" w:styleId="Heading1">
    <w:name w:val="heading 1"/>
    <w:basedOn w:val="Normal"/>
    <w:next w:val="Normal"/>
    <w:link w:val="Heading1Char"/>
    <w:qFormat/>
    <w:rsid w:val="00B5517F"/>
    <w:pPr>
      <w:keepNext/>
      <w:spacing w:after="0" w:line="240" w:lineRule="auto"/>
      <w:ind w:left="405"/>
      <w:outlineLvl w:val="0"/>
    </w:pPr>
    <w:rPr>
      <w:rFonts w:ascii="Cordia New" w:eastAsia="Cordia New" w:hAnsi="Cordia New" w:cs="Angsana New"/>
      <w:b/>
      <w:noProof/>
      <w:sz w:val="28"/>
      <w:szCs w:val="20"/>
      <w:lang w:bidi="ar-SA"/>
    </w:rPr>
  </w:style>
  <w:style w:type="paragraph" w:styleId="Heading2">
    <w:name w:val="heading 2"/>
    <w:basedOn w:val="Normal"/>
    <w:next w:val="Normal"/>
    <w:link w:val="Heading2Char"/>
    <w:qFormat/>
    <w:rsid w:val="00B5517F"/>
    <w:pPr>
      <w:keepNext/>
      <w:tabs>
        <w:tab w:val="left" w:pos="1440"/>
        <w:tab w:val="left" w:pos="2880"/>
        <w:tab w:val="right" w:pos="7200"/>
        <w:tab w:val="right" w:pos="8540"/>
      </w:tabs>
      <w:spacing w:after="0" w:line="240" w:lineRule="auto"/>
      <w:ind w:left="2160" w:hanging="2160"/>
      <w:jc w:val="both"/>
      <w:outlineLvl w:val="1"/>
    </w:pPr>
    <w:rPr>
      <w:rFonts w:ascii="AngsanaUPC" w:eastAsia="Cordia New" w:hAnsi="AngsanaUPC" w:cs="Angsana New"/>
      <w:sz w:val="32"/>
      <w:szCs w:val="20"/>
      <w:lang w:eastAsia="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380025"/>
    <w:pPr>
      <w:spacing w:after="0" w:line="240" w:lineRule="auto"/>
    </w:pPr>
    <w:rPr>
      <w:rFonts w:ascii="Arial" w:eastAsia="Arial" w:hAnsi="Arial" w:cs="Arial"/>
      <w:color w:val="000000"/>
      <w:sz w:val="24"/>
      <w:szCs w:val="24"/>
      <w:lang w:bidi="ar-SA"/>
    </w:rPr>
  </w:style>
  <w:style w:type="numbering" w:customStyle="1" w:styleId="List13">
    <w:name w:val="List 13"/>
    <w:basedOn w:val="NoList"/>
    <w:semiHidden/>
    <w:rsid w:val="00380025"/>
  </w:style>
  <w:style w:type="paragraph" w:styleId="Header">
    <w:name w:val="header"/>
    <w:basedOn w:val="Normal"/>
    <w:link w:val="HeaderChar"/>
    <w:uiPriority w:val="99"/>
    <w:unhideWhenUsed/>
    <w:rsid w:val="0038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025"/>
  </w:style>
  <w:style w:type="paragraph" w:styleId="Footer">
    <w:name w:val="footer"/>
    <w:basedOn w:val="Normal"/>
    <w:link w:val="FooterChar"/>
    <w:uiPriority w:val="99"/>
    <w:semiHidden/>
    <w:unhideWhenUsed/>
    <w:rsid w:val="0038002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80025"/>
  </w:style>
  <w:style w:type="character" w:customStyle="1" w:styleId="Heading1Char">
    <w:name w:val="Heading 1 Char"/>
    <w:basedOn w:val="DefaultParagraphFont"/>
    <w:link w:val="Heading1"/>
    <w:rsid w:val="00B5517F"/>
    <w:rPr>
      <w:rFonts w:ascii="Cordia New" w:eastAsia="Cordia New" w:hAnsi="Cordia New" w:cs="Angsana New"/>
      <w:b/>
      <w:noProof/>
      <w:sz w:val="28"/>
      <w:szCs w:val="20"/>
      <w:lang w:bidi="ar-SA"/>
    </w:rPr>
  </w:style>
  <w:style w:type="character" w:customStyle="1" w:styleId="Heading2Char">
    <w:name w:val="Heading 2 Char"/>
    <w:basedOn w:val="DefaultParagraphFont"/>
    <w:link w:val="Heading2"/>
    <w:rsid w:val="00B5517F"/>
    <w:rPr>
      <w:rFonts w:ascii="AngsanaUPC" w:eastAsia="Cordia New" w:hAnsi="AngsanaUPC" w:cs="Angsana New"/>
      <w:sz w:val="32"/>
      <w:szCs w:val="20"/>
      <w:lang w:eastAsia="th-TH" w:bidi="ar-SA"/>
    </w:rPr>
  </w:style>
  <w:style w:type="paragraph" w:styleId="PlainText">
    <w:name w:val="Plain Text"/>
    <w:basedOn w:val="Normal"/>
    <w:link w:val="PlainTextChar"/>
    <w:uiPriority w:val="99"/>
    <w:rsid w:val="00B5517F"/>
    <w:pPr>
      <w:spacing w:after="0" w:line="240" w:lineRule="auto"/>
    </w:pPr>
    <w:rPr>
      <w:rFonts w:ascii="Times New Roman" w:eastAsia="Cordia New" w:hAnsi="Times New Roman" w:cs="Angsana New"/>
      <w:sz w:val="28"/>
      <w:szCs w:val="20"/>
      <w:lang w:eastAsia="th-TH" w:bidi="ar-SA"/>
    </w:rPr>
  </w:style>
  <w:style w:type="character" w:customStyle="1" w:styleId="PlainTextChar">
    <w:name w:val="Plain Text Char"/>
    <w:basedOn w:val="DefaultParagraphFont"/>
    <w:link w:val="PlainText"/>
    <w:uiPriority w:val="99"/>
    <w:rsid w:val="00B5517F"/>
    <w:rPr>
      <w:rFonts w:ascii="Times New Roman" w:eastAsia="Cordia New" w:hAnsi="Times New Roman" w:cs="Angsana New"/>
      <w:sz w:val="28"/>
      <w:szCs w:val="20"/>
      <w:lang w:eastAsia="th-TH" w:bidi="ar-SA"/>
    </w:rPr>
  </w:style>
  <w:style w:type="paragraph" w:styleId="BodyTextIndent2">
    <w:name w:val="Body Text Indent 2"/>
    <w:basedOn w:val="Normal"/>
    <w:link w:val="BodyTextIndent2Char"/>
    <w:semiHidden/>
    <w:rsid w:val="00B5517F"/>
    <w:pPr>
      <w:spacing w:after="0" w:line="240" w:lineRule="auto"/>
      <w:ind w:firstLine="720"/>
    </w:pPr>
    <w:rPr>
      <w:rFonts w:ascii="AngsanaUPC" w:eastAsia="Cordia New" w:hAnsi="AngsanaUPC" w:cs="Angsana New"/>
      <w:sz w:val="28"/>
      <w:szCs w:val="20"/>
      <w:lang w:eastAsia="th-TH" w:bidi="ar-SA"/>
    </w:rPr>
  </w:style>
  <w:style w:type="character" w:customStyle="1" w:styleId="BodyTextIndent2Char">
    <w:name w:val="Body Text Indent 2 Char"/>
    <w:basedOn w:val="DefaultParagraphFont"/>
    <w:link w:val="BodyTextIndent2"/>
    <w:semiHidden/>
    <w:rsid w:val="00B5517F"/>
    <w:rPr>
      <w:rFonts w:ascii="AngsanaUPC" w:eastAsia="Cordia New" w:hAnsi="AngsanaUPC" w:cs="Angsana New"/>
      <w:sz w:val="28"/>
      <w:szCs w:val="20"/>
      <w:lang w:eastAsia="th-TH" w:bidi="ar-SA"/>
    </w:rPr>
  </w:style>
  <w:style w:type="paragraph" w:styleId="BodyText">
    <w:name w:val="Body Text"/>
    <w:basedOn w:val="Normal"/>
    <w:link w:val="BodyTextChar"/>
    <w:semiHidden/>
    <w:rsid w:val="00B5517F"/>
    <w:pPr>
      <w:spacing w:after="0" w:line="240" w:lineRule="atLeast"/>
      <w:jc w:val="both"/>
    </w:pPr>
    <w:rPr>
      <w:rFonts w:ascii="AngsanaUPC" w:eastAsia="Cordia New" w:hAnsi="AngsanaUPC" w:cs="Angsana New"/>
      <w:sz w:val="28"/>
      <w:szCs w:val="20"/>
      <w:lang w:eastAsia="th-TH" w:bidi="ar-SA"/>
    </w:rPr>
  </w:style>
  <w:style w:type="character" w:customStyle="1" w:styleId="BodyTextChar">
    <w:name w:val="Body Text Char"/>
    <w:basedOn w:val="DefaultParagraphFont"/>
    <w:link w:val="BodyText"/>
    <w:semiHidden/>
    <w:rsid w:val="00B5517F"/>
    <w:rPr>
      <w:rFonts w:ascii="AngsanaUPC" w:eastAsia="Cordia New" w:hAnsi="AngsanaUPC" w:cs="Angsana New"/>
      <w:sz w:val="28"/>
      <w:szCs w:val="20"/>
      <w:lang w:eastAsia="th-TH" w:bidi="ar-SA"/>
    </w:rPr>
  </w:style>
  <w:style w:type="character" w:styleId="PageNumber">
    <w:name w:val="page number"/>
    <w:basedOn w:val="DefaultParagraphFont"/>
    <w:semiHidden/>
    <w:rsid w:val="00B5517F"/>
  </w:style>
  <w:style w:type="paragraph" w:styleId="BodyTextIndent">
    <w:name w:val="Body Text Indent"/>
    <w:basedOn w:val="Normal"/>
    <w:link w:val="BodyTextIndentChar"/>
    <w:semiHidden/>
    <w:rsid w:val="00B5517F"/>
    <w:pPr>
      <w:spacing w:after="0" w:line="240" w:lineRule="auto"/>
      <w:ind w:left="1440" w:firstLine="720"/>
    </w:pPr>
    <w:rPr>
      <w:rFonts w:ascii="Cordia New" w:eastAsia="Cordia New" w:hAnsi="Cordia New" w:cs="Angsana New"/>
      <w:noProof/>
      <w:sz w:val="28"/>
      <w:szCs w:val="20"/>
      <w:lang w:bidi="ar-SA"/>
    </w:rPr>
  </w:style>
  <w:style w:type="character" w:customStyle="1" w:styleId="BodyTextIndentChar">
    <w:name w:val="Body Text Indent Char"/>
    <w:basedOn w:val="DefaultParagraphFont"/>
    <w:link w:val="BodyTextIndent"/>
    <w:semiHidden/>
    <w:rsid w:val="00B5517F"/>
    <w:rPr>
      <w:rFonts w:ascii="Cordia New" w:eastAsia="Cordia New" w:hAnsi="Cordia New" w:cs="Angsana New"/>
      <w:noProof/>
      <w:sz w:val="28"/>
      <w:szCs w:val="20"/>
      <w:lang w:bidi="ar-SA"/>
    </w:rPr>
  </w:style>
  <w:style w:type="paragraph" w:styleId="BodyTextIndent3">
    <w:name w:val="Body Text Indent 3"/>
    <w:basedOn w:val="Normal"/>
    <w:link w:val="BodyTextIndent3Char"/>
    <w:semiHidden/>
    <w:rsid w:val="00B5517F"/>
    <w:pPr>
      <w:spacing w:after="0" w:line="240" w:lineRule="atLeast"/>
      <w:ind w:left="2880" w:hanging="720"/>
    </w:pPr>
    <w:rPr>
      <w:rFonts w:ascii="Cordia New" w:eastAsia="Cordia New" w:hAnsi="Cordia New" w:cs="Angsana New"/>
      <w:noProof/>
      <w:sz w:val="28"/>
      <w:szCs w:val="20"/>
      <w:lang w:bidi="ar-SA"/>
    </w:rPr>
  </w:style>
  <w:style w:type="character" w:customStyle="1" w:styleId="BodyTextIndent3Char">
    <w:name w:val="Body Text Indent 3 Char"/>
    <w:basedOn w:val="DefaultParagraphFont"/>
    <w:link w:val="BodyTextIndent3"/>
    <w:semiHidden/>
    <w:rsid w:val="00B5517F"/>
    <w:rPr>
      <w:rFonts w:ascii="Cordia New" w:eastAsia="Cordia New" w:hAnsi="Cordia New" w:cs="Angsana New"/>
      <w:noProof/>
      <w:sz w:val="28"/>
      <w:szCs w:val="20"/>
      <w:lang w:bidi="ar-SA"/>
    </w:rPr>
  </w:style>
  <w:style w:type="table" w:styleId="TableGrid">
    <w:name w:val="Table Grid"/>
    <w:basedOn w:val="TableNormal"/>
    <w:uiPriority w:val="59"/>
    <w:rsid w:val="00B5517F"/>
    <w:pPr>
      <w:spacing w:after="0" w:line="240" w:lineRule="auto"/>
    </w:pPr>
    <w:rPr>
      <w:rFonts w:ascii="Cordia New" w:eastAsia="Cordia New" w:hAnsi="Cordia New"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B5517F"/>
    <w:pPr>
      <w:spacing w:before="100" w:beforeAutospacing="1" w:after="100" w:afterAutospacing="1" w:line="240" w:lineRule="auto"/>
    </w:pPr>
    <w:rPr>
      <w:rFonts w:ascii="Tahoma" w:eastAsia="Times New Roman" w:hAnsi="Tahoma" w:cs="Tahoma"/>
      <w:sz w:val="24"/>
      <w:szCs w:val="24"/>
    </w:rPr>
  </w:style>
  <w:style w:type="paragraph" w:styleId="NoSpacing">
    <w:name w:val="No Spacing"/>
    <w:link w:val="NoSpacingChar"/>
    <w:uiPriority w:val="1"/>
    <w:qFormat/>
    <w:rsid w:val="00B5517F"/>
    <w:pPr>
      <w:spacing w:after="0" w:line="240" w:lineRule="auto"/>
    </w:pPr>
    <w:rPr>
      <w:rFonts w:ascii="Cordia New" w:eastAsia="Cordia New" w:hAnsi="Cordia New" w:cs="Angsana New"/>
      <w:noProof/>
      <w:sz w:val="28"/>
      <w:szCs w:val="20"/>
      <w:lang w:bidi="ar-SA"/>
    </w:rPr>
  </w:style>
  <w:style w:type="paragraph" w:customStyle="1" w:styleId="Default">
    <w:name w:val="Default"/>
    <w:rsid w:val="00B5517F"/>
    <w:pPr>
      <w:autoSpaceDE w:val="0"/>
      <w:autoSpaceDN w:val="0"/>
      <w:adjustRightInd w:val="0"/>
      <w:spacing w:after="0" w:line="240" w:lineRule="auto"/>
    </w:pPr>
    <w:rPr>
      <w:rFonts w:ascii="TH SarabunPSK" w:eastAsia="MS Mincho" w:hAnsi="Times New Roman" w:cs="TH SarabunPSK"/>
      <w:color w:val="000000"/>
      <w:sz w:val="24"/>
      <w:szCs w:val="24"/>
    </w:rPr>
  </w:style>
  <w:style w:type="paragraph" w:styleId="BalloonText">
    <w:name w:val="Balloon Text"/>
    <w:basedOn w:val="Normal"/>
    <w:link w:val="BalloonTextChar"/>
    <w:uiPriority w:val="99"/>
    <w:semiHidden/>
    <w:unhideWhenUsed/>
    <w:rsid w:val="00B5517F"/>
    <w:pPr>
      <w:spacing w:after="0" w:line="240" w:lineRule="auto"/>
    </w:pPr>
    <w:rPr>
      <w:rFonts w:ascii="Tahoma" w:eastAsia="Cordia New" w:hAnsi="Tahoma" w:cs="Tahoma"/>
      <w:noProof/>
      <w:sz w:val="16"/>
      <w:szCs w:val="16"/>
      <w:lang w:bidi="ar-SA"/>
    </w:rPr>
  </w:style>
  <w:style w:type="character" w:customStyle="1" w:styleId="BalloonTextChar">
    <w:name w:val="Balloon Text Char"/>
    <w:basedOn w:val="DefaultParagraphFont"/>
    <w:link w:val="BalloonText"/>
    <w:uiPriority w:val="99"/>
    <w:semiHidden/>
    <w:rsid w:val="00B5517F"/>
    <w:rPr>
      <w:rFonts w:ascii="Tahoma" w:eastAsia="Cordia New" w:hAnsi="Tahoma" w:cs="Tahoma"/>
      <w:noProof/>
      <w:sz w:val="16"/>
      <w:szCs w:val="16"/>
      <w:lang w:bidi="ar-SA"/>
    </w:rPr>
  </w:style>
  <w:style w:type="paragraph" w:styleId="ListParagraph">
    <w:name w:val="List Paragraph"/>
    <w:basedOn w:val="Normal"/>
    <w:uiPriority w:val="34"/>
    <w:qFormat/>
    <w:rsid w:val="00B5517F"/>
    <w:pPr>
      <w:ind w:left="720"/>
      <w:contextualSpacing/>
    </w:pPr>
  </w:style>
  <w:style w:type="numbering" w:customStyle="1" w:styleId="Numbered">
    <w:name w:val="Numbered"/>
    <w:rsid w:val="00D10895"/>
  </w:style>
  <w:style w:type="paragraph" w:customStyle="1" w:styleId="TableStyle2">
    <w:name w:val="Table Style 2"/>
    <w:rsid w:val="00D10895"/>
    <w:pPr>
      <w:spacing w:after="0" w:line="240" w:lineRule="auto"/>
    </w:pPr>
    <w:rPr>
      <w:rFonts w:ascii="Helvetica" w:eastAsia="Helvetica" w:hAnsi="Helvetica" w:cs="Helvetica"/>
      <w:color w:val="000000"/>
      <w:sz w:val="20"/>
      <w:szCs w:val="20"/>
      <w:lang w:bidi="ar-SA"/>
    </w:rPr>
  </w:style>
  <w:style w:type="paragraph" w:customStyle="1" w:styleId="TableStyle1">
    <w:name w:val="Table Style 1"/>
    <w:rsid w:val="00D10895"/>
    <w:pPr>
      <w:spacing w:after="0" w:line="240" w:lineRule="auto"/>
    </w:pPr>
    <w:rPr>
      <w:rFonts w:ascii="Helvetica" w:eastAsia="Helvetica" w:hAnsi="Helvetica" w:cs="Helvetica"/>
      <w:b/>
      <w:bCs/>
      <w:color w:val="000000"/>
      <w:sz w:val="20"/>
      <w:szCs w:val="20"/>
      <w:lang w:bidi="ar-SA"/>
    </w:rPr>
  </w:style>
  <w:style w:type="numbering" w:customStyle="1" w:styleId="List6">
    <w:name w:val="List 6"/>
    <w:basedOn w:val="Numbered"/>
    <w:semiHidden/>
    <w:rsid w:val="00D10895"/>
    <w:pPr>
      <w:numPr>
        <w:numId w:val="6"/>
      </w:numPr>
    </w:pPr>
  </w:style>
  <w:style w:type="numbering" w:customStyle="1" w:styleId="List7">
    <w:name w:val="List 7"/>
    <w:basedOn w:val="Numbered"/>
    <w:semiHidden/>
    <w:rsid w:val="00D10895"/>
    <w:pPr>
      <w:numPr>
        <w:numId w:val="8"/>
      </w:numPr>
    </w:pPr>
  </w:style>
  <w:style w:type="numbering" w:customStyle="1" w:styleId="List8">
    <w:name w:val="List 8"/>
    <w:basedOn w:val="NoList"/>
    <w:semiHidden/>
    <w:rsid w:val="00D10895"/>
    <w:pPr>
      <w:numPr>
        <w:numId w:val="10"/>
      </w:numPr>
    </w:pPr>
  </w:style>
  <w:style w:type="numbering" w:customStyle="1" w:styleId="List9">
    <w:name w:val="List 9"/>
    <w:basedOn w:val="NoList"/>
    <w:semiHidden/>
    <w:rsid w:val="00D10895"/>
    <w:pPr>
      <w:numPr>
        <w:numId w:val="12"/>
      </w:numPr>
    </w:pPr>
  </w:style>
  <w:style w:type="numbering" w:customStyle="1" w:styleId="List10">
    <w:name w:val="List 10"/>
    <w:basedOn w:val="Numbered"/>
    <w:semiHidden/>
    <w:rsid w:val="001F6C59"/>
  </w:style>
  <w:style w:type="numbering" w:customStyle="1" w:styleId="List11">
    <w:name w:val="List 11"/>
    <w:basedOn w:val="NoList"/>
    <w:semiHidden/>
    <w:rsid w:val="001F6C59"/>
    <w:pPr>
      <w:numPr>
        <w:numId w:val="19"/>
      </w:numPr>
    </w:pPr>
  </w:style>
  <w:style w:type="numbering" w:customStyle="1" w:styleId="List12">
    <w:name w:val="List 12"/>
    <w:basedOn w:val="NoList"/>
    <w:semiHidden/>
    <w:rsid w:val="001F6C59"/>
    <w:pPr>
      <w:numPr>
        <w:numId w:val="23"/>
      </w:numPr>
    </w:pPr>
  </w:style>
  <w:style w:type="numbering" w:customStyle="1" w:styleId="List16">
    <w:name w:val="List 16"/>
    <w:basedOn w:val="NoList"/>
    <w:semiHidden/>
    <w:rsid w:val="000F54EF"/>
  </w:style>
  <w:style w:type="numbering" w:customStyle="1" w:styleId="Numbered1">
    <w:name w:val="Numbered1"/>
    <w:rsid w:val="005011E3"/>
  </w:style>
  <w:style w:type="numbering" w:customStyle="1" w:styleId="List61">
    <w:name w:val="List 61"/>
    <w:basedOn w:val="Numbered"/>
    <w:semiHidden/>
    <w:rsid w:val="005011E3"/>
  </w:style>
  <w:style w:type="numbering" w:customStyle="1" w:styleId="List71">
    <w:name w:val="List 71"/>
    <w:basedOn w:val="Numbered"/>
    <w:semiHidden/>
    <w:rsid w:val="005011E3"/>
  </w:style>
  <w:style w:type="numbering" w:customStyle="1" w:styleId="List81">
    <w:name w:val="List 81"/>
    <w:basedOn w:val="NoList"/>
    <w:semiHidden/>
    <w:rsid w:val="005011E3"/>
  </w:style>
  <w:style w:type="numbering" w:customStyle="1" w:styleId="List91">
    <w:name w:val="List 91"/>
    <w:basedOn w:val="NoList"/>
    <w:semiHidden/>
    <w:rsid w:val="005011E3"/>
  </w:style>
  <w:style w:type="numbering" w:customStyle="1" w:styleId="List101">
    <w:name w:val="List 101"/>
    <w:basedOn w:val="Numbered"/>
    <w:semiHidden/>
    <w:rsid w:val="005011E3"/>
    <w:pPr>
      <w:numPr>
        <w:numId w:val="29"/>
      </w:numPr>
    </w:pPr>
  </w:style>
  <w:style w:type="numbering" w:customStyle="1" w:styleId="List111">
    <w:name w:val="List 111"/>
    <w:basedOn w:val="NoList"/>
    <w:semiHidden/>
    <w:rsid w:val="005011E3"/>
    <w:pPr>
      <w:numPr>
        <w:numId w:val="31"/>
      </w:numPr>
    </w:pPr>
  </w:style>
  <w:style w:type="numbering" w:customStyle="1" w:styleId="List121">
    <w:name w:val="List 121"/>
    <w:basedOn w:val="NoList"/>
    <w:semiHidden/>
    <w:rsid w:val="005011E3"/>
    <w:pPr>
      <w:numPr>
        <w:numId w:val="33"/>
      </w:numPr>
    </w:pPr>
  </w:style>
  <w:style w:type="numbering" w:customStyle="1" w:styleId="List161">
    <w:name w:val="List 161"/>
    <w:basedOn w:val="NoList"/>
    <w:semiHidden/>
    <w:rsid w:val="00646219"/>
    <w:pPr>
      <w:numPr>
        <w:numId w:val="3"/>
      </w:numPr>
    </w:pPr>
  </w:style>
  <w:style w:type="paragraph" w:styleId="FootnoteText">
    <w:name w:val="footnote text"/>
    <w:basedOn w:val="Normal"/>
    <w:link w:val="FootnoteTextChar"/>
    <w:uiPriority w:val="99"/>
    <w:unhideWhenUsed/>
    <w:rsid w:val="00646219"/>
    <w:pPr>
      <w:spacing w:after="0" w:line="240" w:lineRule="auto"/>
    </w:pPr>
    <w:rPr>
      <w:sz w:val="20"/>
      <w:szCs w:val="25"/>
    </w:rPr>
  </w:style>
  <w:style w:type="character" w:customStyle="1" w:styleId="FootnoteTextChar">
    <w:name w:val="Footnote Text Char"/>
    <w:basedOn w:val="DefaultParagraphFont"/>
    <w:link w:val="FootnoteText"/>
    <w:uiPriority w:val="99"/>
    <w:rsid w:val="00646219"/>
    <w:rPr>
      <w:sz w:val="20"/>
      <w:szCs w:val="25"/>
    </w:rPr>
  </w:style>
  <w:style w:type="numbering" w:customStyle="1" w:styleId="Numbered2">
    <w:name w:val="Numbered2"/>
    <w:rsid w:val="00646219"/>
    <w:pPr>
      <w:numPr>
        <w:numId w:val="36"/>
      </w:numPr>
    </w:pPr>
  </w:style>
  <w:style w:type="numbering" w:customStyle="1" w:styleId="Lettered">
    <w:name w:val="Lettered"/>
    <w:rsid w:val="00646219"/>
    <w:pPr>
      <w:numPr>
        <w:numId w:val="37"/>
      </w:numPr>
    </w:pPr>
  </w:style>
  <w:style w:type="character" w:styleId="FootnoteReference">
    <w:name w:val="footnote reference"/>
    <w:uiPriority w:val="99"/>
    <w:unhideWhenUsed/>
    <w:rsid w:val="00646219"/>
    <w:rPr>
      <w:vertAlign w:val="superscript"/>
    </w:rPr>
  </w:style>
  <w:style w:type="numbering" w:customStyle="1" w:styleId="Numbered3">
    <w:name w:val="Numbered3"/>
    <w:rsid w:val="00473B85"/>
  </w:style>
  <w:style w:type="numbering" w:customStyle="1" w:styleId="List62">
    <w:name w:val="List 62"/>
    <w:basedOn w:val="Numbered"/>
    <w:semiHidden/>
    <w:rsid w:val="00473B85"/>
  </w:style>
  <w:style w:type="numbering" w:customStyle="1" w:styleId="List72">
    <w:name w:val="List 72"/>
    <w:basedOn w:val="Numbered"/>
    <w:semiHidden/>
    <w:rsid w:val="00473B85"/>
  </w:style>
  <w:style w:type="numbering" w:customStyle="1" w:styleId="List82">
    <w:name w:val="List 82"/>
    <w:basedOn w:val="Lettered"/>
    <w:semiHidden/>
    <w:rsid w:val="00473B85"/>
    <w:pPr>
      <w:numPr>
        <w:numId w:val="37"/>
      </w:numPr>
    </w:pPr>
  </w:style>
  <w:style w:type="numbering" w:customStyle="1" w:styleId="List92">
    <w:name w:val="List 92"/>
    <w:basedOn w:val="NoList"/>
    <w:semiHidden/>
    <w:rsid w:val="00473B85"/>
  </w:style>
  <w:style w:type="numbering" w:customStyle="1" w:styleId="List102">
    <w:name w:val="List 102"/>
    <w:basedOn w:val="Numbered"/>
    <w:semiHidden/>
    <w:rsid w:val="00473B85"/>
    <w:pPr>
      <w:numPr>
        <w:numId w:val="4"/>
      </w:numPr>
    </w:pPr>
  </w:style>
  <w:style w:type="numbering" w:customStyle="1" w:styleId="List112">
    <w:name w:val="List 112"/>
    <w:basedOn w:val="NoList"/>
    <w:semiHidden/>
    <w:rsid w:val="00473B85"/>
  </w:style>
  <w:style w:type="numbering" w:customStyle="1" w:styleId="List122">
    <w:name w:val="List 122"/>
    <w:basedOn w:val="NoList"/>
    <w:semiHidden/>
    <w:rsid w:val="00473B85"/>
  </w:style>
  <w:style w:type="numbering" w:customStyle="1" w:styleId="List162">
    <w:name w:val="List 162"/>
    <w:basedOn w:val="Lettered"/>
    <w:semiHidden/>
    <w:rsid w:val="00473B85"/>
    <w:pPr>
      <w:numPr>
        <w:numId w:val="37"/>
      </w:numPr>
    </w:pPr>
  </w:style>
  <w:style w:type="numbering" w:customStyle="1" w:styleId="Lettered1">
    <w:name w:val="Lettered1"/>
    <w:rsid w:val="001130DC"/>
  </w:style>
  <w:style w:type="numbering" w:customStyle="1" w:styleId="List163">
    <w:name w:val="List 163"/>
    <w:basedOn w:val="Lettered"/>
    <w:semiHidden/>
    <w:rsid w:val="001130DC"/>
    <w:pPr>
      <w:numPr>
        <w:numId w:val="37"/>
      </w:numPr>
    </w:pPr>
  </w:style>
  <w:style w:type="table" w:customStyle="1" w:styleId="TableGrid1">
    <w:name w:val="Table Grid1"/>
    <w:basedOn w:val="TableNormal"/>
    <w:next w:val="TableGrid"/>
    <w:uiPriority w:val="59"/>
    <w:rsid w:val="001911B3"/>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umbered4">
    <w:name w:val="Numbered4"/>
    <w:rsid w:val="002A4D4D"/>
    <w:pPr>
      <w:numPr>
        <w:numId w:val="1"/>
      </w:numPr>
    </w:pPr>
  </w:style>
  <w:style w:type="numbering" w:customStyle="1" w:styleId="List63">
    <w:name w:val="List 63"/>
    <w:basedOn w:val="Numbered"/>
    <w:semiHidden/>
    <w:rsid w:val="002A4D4D"/>
    <w:pPr>
      <w:numPr>
        <w:numId w:val="16"/>
      </w:numPr>
    </w:pPr>
  </w:style>
  <w:style w:type="numbering" w:customStyle="1" w:styleId="List73">
    <w:name w:val="List 73"/>
    <w:basedOn w:val="Numbered"/>
    <w:semiHidden/>
    <w:rsid w:val="002A4D4D"/>
    <w:pPr>
      <w:numPr>
        <w:numId w:val="18"/>
      </w:numPr>
    </w:pPr>
  </w:style>
  <w:style w:type="numbering" w:customStyle="1" w:styleId="List83">
    <w:name w:val="List 83"/>
    <w:basedOn w:val="Lettered"/>
    <w:semiHidden/>
    <w:rsid w:val="002A4D4D"/>
    <w:pPr>
      <w:numPr>
        <w:numId w:val="20"/>
      </w:numPr>
    </w:pPr>
  </w:style>
  <w:style w:type="numbering" w:customStyle="1" w:styleId="List93">
    <w:name w:val="List 93"/>
    <w:basedOn w:val="NoList"/>
    <w:semiHidden/>
    <w:rsid w:val="002A4D4D"/>
    <w:pPr>
      <w:numPr>
        <w:numId w:val="22"/>
      </w:numPr>
    </w:pPr>
  </w:style>
  <w:style w:type="numbering" w:customStyle="1" w:styleId="List113">
    <w:name w:val="List 113"/>
    <w:basedOn w:val="NoList"/>
    <w:semiHidden/>
    <w:rsid w:val="002A4D4D"/>
    <w:pPr>
      <w:numPr>
        <w:numId w:val="32"/>
      </w:numPr>
    </w:pPr>
  </w:style>
  <w:style w:type="numbering" w:customStyle="1" w:styleId="List123">
    <w:name w:val="List 123"/>
    <w:basedOn w:val="NoList"/>
    <w:semiHidden/>
    <w:rsid w:val="002A4D4D"/>
    <w:pPr>
      <w:numPr>
        <w:numId w:val="51"/>
      </w:numPr>
    </w:pPr>
  </w:style>
  <w:style w:type="paragraph" w:styleId="MacroText">
    <w:name w:val="macro"/>
    <w:link w:val="MacroTextChar"/>
    <w:semiHidden/>
    <w:rsid w:val="00FA591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Cordia New" w:hAnsi="EucrosiaUPC" w:cs="Times New Roman"/>
      <w:sz w:val="28"/>
      <w:szCs w:val="20"/>
      <w:lang w:eastAsia="th-TH" w:bidi="ar-SA"/>
    </w:rPr>
  </w:style>
  <w:style w:type="character" w:customStyle="1" w:styleId="MacroTextChar">
    <w:name w:val="Macro Text Char"/>
    <w:basedOn w:val="DefaultParagraphFont"/>
    <w:link w:val="MacroText"/>
    <w:semiHidden/>
    <w:rsid w:val="00FA591B"/>
    <w:rPr>
      <w:rFonts w:ascii="EucrosiaUPC" w:eastAsia="Cordia New" w:hAnsi="EucrosiaUPC" w:cs="Times New Roman"/>
      <w:sz w:val="28"/>
      <w:szCs w:val="20"/>
      <w:lang w:eastAsia="th-TH" w:bidi="ar-SA"/>
    </w:rPr>
  </w:style>
  <w:style w:type="paragraph" w:styleId="HTMLPreformatted">
    <w:name w:val="HTML Preformatted"/>
    <w:basedOn w:val="Normal"/>
    <w:link w:val="HTMLPreformattedChar"/>
    <w:semiHidden/>
    <w:rsid w:val="00FA5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lang w:bidi="ar-SA"/>
    </w:rPr>
  </w:style>
  <w:style w:type="character" w:customStyle="1" w:styleId="HTMLPreformattedChar">
    <w:name w:val="HTML Preformatted Char"/>
    <w:basedOn w:val="DefaultParagraphFont"/>
    <w:link w:val="HTMLPreformatted"/>
    <w:semiHidden/>
    <w:rsid w:val="00FA591B"/>
    <w:rPr>
      <w:rFonts w:ascii="Tahoma" w:eastAsia="Times New Roman" w:hAnsi="Tahoma" w:cs="Tahoma"/>
      <w:sz w:val="20"/>
      <w:szCs w:val="20"/>
      <w:lang w:bidi="ar-SA"/>
    </w:rPr>
  </w:style>
  <w:style w:type="numbering" w:customStyle="1" w:styleId="List17">
    <w:name w:val="List 17"/>
    <w:basedOn w:val="Lettered"/>
    <w:semiHidden/>
    <w:rsid w:val="00F13E58"/>
    <w:pPr>
      <w:numPr>
        <w:numId w:val="48"/>
      </w:numPr>
    </w:pPr>
  </w:style>
  <w:style w:type="paragraph" w:customStyle="1" w:styleId="LabelDark">
    <w:name w:val="Label Dark"/>
    <w:rsid w:val="00F13E58"/>
    <w:pPr>
      <w:spacing w:after="0" w:line="240" w:lineRule="auto"/>
      <w:jc w:val="center"/>
    </w:pPr>
    <w:rPr>
      <w:rFonts w:ascii="Helvetica Light" w:eastAsia="Arial Unicode MS" w:hAnsi="Arial Unicode MS" w:cs="Arial Unicode MS"/>
      <w:color w:val="000000"/>
      <w:sz w:val="24"/>
      <w:szCs w:val="24"/>
      <w:lang w:bidi="ar-SA"/>
    </w:rPr>
  </w:style>
  <w:style w:type="character" w:customStyle="1" w:styleId="NoSpacingChar">
    <w:name w:val="No Spacing Char"/>
    <w:link w:val="NoSpacing"/>
    <w:uiPriority w:val="1"/>
    <w:rsid w:val="00F13E58"/>
    <w:rPr>
      <w:rFonts w:ascii="Cordia New" w:eastAsia="Cordia New" w:hAnsi="Cordia New" w:cs="Angsana New"/>
      <w:noProof/>
      <w:sz w:val="28"/>
      <w:szCs w:val="20"/>
      <w:lang w:bidi="ar-SA"/>
    </w:rPr>
  </w:style>
  <w:style w:type="character" w:styleId="Hyperlink">
    <w:name w:val="Hyperlink"/>
    <w:basedOn w:val="DefaultParagraphFont"/>
    <w:uiPriority w:val="99"/>
    <w:unhideWhenUsed/>
    <w:rsid w:val="00F13E58"/>
    <w:rPr>
      <w:color w:val="0000FF" w:themeColor="hyperlink"/>
      <w:u w:val="single"/>
    </w:rPr>
  </w:style>
  <w:style w:type="character" w:styleId="Strong">
    <w:name w:val="Strong"/>
    <w:basedOn w:val="DefaultParagraphFont"/>
    <w:uiPriority w:val="22"/>
    <w:qFormat/>
    <w:rsid w:val="00F13E58"/>
    <w:rPr>
      <w:b/>
      <w:bCs/>
    </w:rPr>
  </w:style>
  <w:style w:type="paragraph" w:styleId="Title">
    <w:name w:val="Title"/>
    <w:basedOn w:val="Normal"/>
    <w:next w:val="Normal"/>
    <w:link w:val="TitleChar"/>
    <w:uiPriority w:val="10"/>
    <w:qFormat/>
    <w:rsid w:val="00F13E58"/>
    <w:pPr>
      <w:pBdr>
        <w:bottom w:val="single" w:sz="8" w:space="4" w:color="A5B592"/>
      </w:pBdr>
      <w:spacing w:after="300" w:line="240" w:lineRule="auto"/>
      <w:contextualSpacing/>
    </w:pPr>
    <w:rPr>
      <w:rFonts w:ascii="Constantia" w:eastAsia="Times New Roman" w:hAnsi="Constantia" w:cs="Angsana New"/>
      <w:color w:val="32391C"/>
      <w:spacing w:val="5"/>
      <w:kern w:val="28"/>
      <w:sz w:val="52"/>
      <w:szCs w:val="66"/>
    </w:rPr>
  </w:style>
  <w:style w:type="character" w:customStyle="1" w:styleId="TitleChar">
    <w:name w:val="Title Char"/>
    <w:basedOn w:val="DefaultParagraphFont"/>
    <w:link w:val="Title"/>
    <w:uiPriority w:val="10"/>
    <w:rsid w:val="00F13E58"/>
    <w:rPr>
      <w:rFonts w:ascii="Constantia" w:eastAsia="Times New Roman" w:hAnsi="Constantia" w:cs="Angsana New"/>
      <w:color w:val="32391C"/>
      <w:spacing w:val="5"/>
      <w:kern w:val="28"/>
      <w:sz w:val="52"/>
      <w:szCs w:val="66"/>
    </w:rPr>
  </w:style>
</w:styles>
</file>

<file path=word/webSettings.xml><?xml version="1.0" encoding="utf-8"?>
<w:webSettings xmlns:r="http://schemas.openxmlformats.org/officeDocument/2006/relationships" xmlns:w="http://schemas.openxmlformats.org/wordprocessingml/2006/main">
  <w:divs>
    <w:div w:id="60981046">
      <w:bodyDiv w:val="1"/>
      <w:marLeft w:val="0"/>
      <w:marRight w:val="0"/>
      <w:marTop w:val="0"/>
      <w:marBottom w:val="0"/>
      <w:divBdr>
        <w:top w:val="none" w:sz="0" w:space="0" w:color="auto"/>
        <w:left w:val="none" w:sz="0" w:space="0" w:color="auto"/>
        <w:bottom w:val="none" w:sz="0" w:space="0" w:color="auto"/>
        <w:right w:val="none" w:sz="0" w:space="0" w:color="auto"/>
      </w:divBdr>
    </w:div>
    <w:div w:id="677314754">
      <w:bodyDiv w:val="1"/>
      <w:marLeft w:val="0"/>
      <w:marRight w:val="0"/>
      <w:marTop w:val="0"/>
      <w:marBottom w:val="0"/>
      <w:divBdr>
        <w:top w:val="none" w:sz="0" w:space="0" w:color="auto"/>
        <w:left w:val="none" w:sz="0" w:space="0" w:color="auto"/>
        <w:bottom w:val="none" w:sz="0" w:space="0" w:color="auto"/>
        <w:right w:val="none" w:sz="0" w:space="0" w:color="auto"/>
      </w:divBdr>
    </w:div>
    <w:div w:id="748965124">
      <w:bodyDiv w:val="1"/>
      <w:marLeft w:val="0"/>
      <w:marRight w:val="0"/>
      <w:marTop w:val="0"/>
      <w:marBottom w:val="0"/>
      <w:divBdr>
        <w:top w:val="none" w:sz="0" w:space="0" w:color="auto"/>
        <w:left w:val="none" w:sz="0" w:space="0" w:color="auto"/>
        <w:bottom w:val="none" w:sz="0" w:space="0" w:color="auto"/>
        <w:right w:val="none" w:sz="0" w:space="0" w:color="auto"/>
      </w:divBdr>
    </w:div>
    <w:div w:id="813958910">
      <w:bodyDiv w:val="1"/>
      <w:marLeft w:val="0"/>
      <w:marRight w:val="0"/>
      <w:marTop w:val="0"/>
      <w:marBottom w:val="0"/>
      <w:divBdr>
        <w:top w:val="none" w:sz="0" w:space="0" w:color="auto"/>
        <w:left w:val="none" w:sz="0" w:space="0" w:color="auto"/>
        <w:bottom w:val="none" w:sz="0" w:space="0" w:color="auto"/>
        <w:right w:val="none" w:sz="0" w:space="0" w:color="auto"/>
      </w:divBdr>
    </w:div>
    <w:div w:id="816847891">
      <w:bodyDiv w:val="1"/>
      <w:marLeft w:val="0"/>
      <w:marRight w:val="0"/>
      <w:marTop w:val="0"/>
      <w:marBottom w:val="0"/>
      <w:divBdr>
        <w:top w:val="none" w:sz="0" w:space="0" w:color="auto"/>
        <w:left w:val="none" w:sz="0" w:space="0" w:color="auto"/>
        <w:bottom w:val="none" w:sz="0" w:space="0" w:color="auto"/>
        <w:right w:val="none" w:sz="0" w:space="0" w:color="auto"/>
      </w:divBdr>
    </w:div>
    <w:div w:id="945383562">
      <w:bodyDiv w:val="1"/>
      <w:marLeft w:val="0"/>
      <w:marRight w:val="0"/>
      <w:marTop w:val="0"/>
      <w:marBottom w:val="0"/>
      <w:divBdr>
        <w:top w:val="none" w:sz="0" w:space="0" w:color="auto"/>
        <w:left w:val="none" w:sz="0" w:space="0" w:color="auto"/>
        <w:bottom w:val="none" w:sz="0" w:space="0" w:color="auto"/>
        <w:right w:val="none" w:sz="0" w:space="0" w:color="auto"/>
      </w:divBdr>
    </w:div>
    <w:div w:id="966281111">
      <w:bodyDiv w:val="1"/>
      <w:marLeft w:val="0"/>
      <w:marRight w:val="0"/>
      <w:marTop w:val="0"/>
      <w:marBottom w:val="0"/>
      <w:divBdr>
        <w:top w:val="none" w:sz="0" w:space="0" w:color="auto"/>
        <w:left w:val="none" w:sz="0" w:space="0" w:color="auto"/>
        <w:bottom w:val="none" w:sz="0" w:space="0" w:color="auto"/>
        <w:right w:val="none" w:sz="0" w:space="0" w:color="auto"/>
      </w:divBdr>
    </w:div>
    <w:div w:id="1018393072">
      <w:bodyDiv w:val="1"/>
      <w:marLeft w:val="0"/>
      <w:marRight w:val="0"/>
      <w:marTop w:val="0"/>
      <w:marBottom w:val="0"/>
      <w:divBdr>
        <w:top w:val="none" w:sz="0" w:space="0" w:color="auto"/>
        <w:left w:val="none" w:sz="0" w:space="0" w:color="auto"/>
        <w:bottom w:val="none" w:sz="0" w:space="0" w:color="auto"/>
        <w:right w:val="none" w:sz="0" w:space="0" w:color="auto"/>
      </w:divBdr>
    </w:div>
    <w:div w:id="1039891617">
      <w:bodyDiv w:val="1"/>
      <w:marLeft w:val="0"/>
      <w:marRight w:val="0"/>
      <w:marTop w:val="0"/>
      <w:marBottom w:val="0"/>
      <w:divBdr>
        <w:top w:val="none" w:sz="0" w:space="0" w:color="auto"/>
        <w:left w:val="none" w:sz="0" w:space="0" w:color="auto"/>
        <w:bottom w:val="none" w:sz="0" w:space="0" w:color="auto"/>
        <w:right w:val="none" w:sz="0" w:space="0" w:color="auto"/>
      </w:divBdr>
    </w:div>
    <w:div w:id="1039892017">
      <w:bodyDiv w:val="1"/>
      <w:marLeft w:val="0"/>
      <w:marRight w:val="0"/>
      <w:marTop w:val="0"/>
      <w:marBottom w:val="0"/>
      <w:divBdr>
        <w:top w:val="none" w:sz="0" w:space="0" w:color="auto"/>
        <w:left w:val="none" w:sz="0" w:space="0" w:color="auto"/>
        <w:bottom w:val="none" w:sz="0" w:space="0" w:color="auto"/>
        <w:right w:val="none" w:sz="0" w:space="0" w:color="auto"/>
      </w:divBdr>
    </w:div>
    <w:div w:id="1060710888">
      <w:bodyDiv w:val="1"/>
      <w:marLeft w:val="0"/>
      <w:marRight w:val="0"/>
      <w:marTop w:val="0"/>
      <w:marBottom w:val="0"/>
      <w:divBdr>
        <w:top w:val="none" w:sz="0" w:space="0" w:color="auto"/>
        <w:left w:val="none" w:sz="0" w:space="0" w:color="auto"/>
        <w:bottom w:val="none" w:sz="0" w:space="0" w:color="auto"/>
        <w:right w:val="none" w:sz="0" w:space="0" w:color="auto"/>
      </w:divBdr>
    </w:div>
    <w:div w:id="1097597974">
      <w:bodyDiv w:val="1"/>
      <w:marLeft w:val="0"/>
      <w:marRight w:val="0"/>
      <w:marTop w:val="0"/>
      <w:marBottom w:val="0"/>
      <w:divBdr>
        <w:top w:val="none" w:sz="0" w:space="0" w:color="auto"/>
        <w:left w:val="none" w:sz="0" w:space="0" w:color="auto"/>
        <w:bottom w:val="none" w:sz="0" w:space="0" w:color="auto"/>
        <w:right w:val="none" w:sz="0" w:space="0" w:color="auto"/>
      </w:divBdr>
    </w:div>
    <w:div w:id="1134252528">
      <w:bodyDiv w:val="1"/>
      <w:marLeft w:val="0"/>
      <w:marRight w:val="0"/>
      <w:marTop w:val="0"/>
      <w:marBottom w:val="0"/>
      <w:divBdr>
        <w:top w:val="none" w:sz="0" w:space="0" w:color="auto"/>
        <w:left w:val="none" w:sz="0" w:space="0" w:color="auto"/>
        <w:bottom w:val="none" w:sz="0" w:space="0" w:color="auto"/>
        <w:right w:val="none" w:sz="0" w:space="0" w:color="auto"/>
      </w:divBdr>
    </w:div>
    <w:div w:id="1135298485">
      <w:bodyDiv w:val="1"/>
      <w:marLeft w:val="0"/>
      <w:marRight w:val="0"/>
      <w:marTop w:val="0"/>
      <w:marBottom w:val="0"/>
      <w:divBdr>
        <w:top w:val="none" w:sz="0" w:space="0" w:color="auto"/>
        <w:left w:val="none" w:sz="0" w:space="0" w:color="auto"/>
        <w:bottom w:val="none" w:sz="0" w:space="0" w:color="auto"/>
        <w:right w:val="none" w:sz="0" w:space="0" w:color="auto"/>
      </w:divBdr>
    </w:div>
    <w:div w:id="1180195112">
      <w:bodyDiv w:val="1"/>
      <w:marLeft w:val="0"/>
      <w:marRight w:val="0"/>
      <w:marTop w:val="0"/>
      <w:marBottom w:val="0"/>
      <w:divBdr>
        <w:top w:val="none" w:sz="0" w:space="0" w:color="auto"/>
        <w:left w:val="none" w:sz="0" w:space="0" w:color="auto"/>
        <w:bottom w:val="none" w:sz="0" w:space="0" w:color="auto"/>
        <w:right w:val="none" w:sz="0" w:space="0" w:color="auto"/>
      </w:divBdr>
    </w:div>
    <w:div w:id="1250501648">
      <w:bodyDiv w:val="1"/>
      <w:marLeft w:val="0"/>
      <w:marRight w:val="0"/>
      <w:marTop w:val="0"/>
      <w:marBottom w:val="0"/>
      <w:divBdr>
        <w:top w:val="none" w:sz="0" w:space="0" w:color="auto"/>
        <w:left w:val="none" w:sz="0" w:space="0" w:color="auto"/>
        <w:bottom w:val="none" w:sz="0" w:space="0" w:color="auto"/>
        <w:right w:val="none" w:sz="0" w:space="0" w:color="auto"/>
      </w:divBdr>
    </w:div>
    <w:div w:id="1304888299">
      <w:bodyDiv w:val="1"/>
      <w:marLeft w:val="0"/>
      <w:marRight w:val="0"/>
      <w:marTop w:val="0"/>
      <w:marBottom w:val="0"/>
      <w:divBdr>
        <w:top w:val="none" w:sz="0" w:space="0" w:color="auto"/>
        <w:left w:val="none" w:sz="0" w:space="0" w:color="auto"/>
        <w:bottom w:val="none" w:sz="0" w:space="0" w:color="auto"/>
        <w:right w:val="none" w:sz="0" w:space="0" w:color="auto"/>
      </w:divBdr>
    </w:div>
    <w:div w:id="1539395084">
      <w:bodyDiv w:val="1"/>
      <w:marLeft w:val="0"/>
      <w:marRight w:val="0"/>
      <w:marTop w:val="0"/>
      <w:marBottom w:val="0"/>
      <w:divBdr>
        <w:top w:val="none" w:sz="0" w:space="0" w:color="auto"/>
        <w:left w:val="none" w:sz="0" w:space="0" w:color="auto"/>
        <w:bottom w:val="none" w:sz="0" w:space="0" w:color="auto"/>
        <w:right w:val="none" w:sz="0" w:space="0" w:color="auto"/>
      </w:divBdr>
    </w:div>
    <w:div w:id="1643119693">
      <w:bodyDiv w:val="1"/>
      <w:marLeft w:val="0"/>
      <w:marRight w:val="0"/>
      <w:marTop w:val="0"/>
      <w:marBottom w:val="0"/>
      <w:divBdr>
        <w:top w:val="none" w:sz="0" w:space="0" w:color="auto"/>
        <w:left w:val="none" w:sz="0" w:space="0" w:color="auto"/>
        <w:bottom w:val="none" w:sz="0" w:space="0" w:color="auto"/>
        <w:right w:val="none" w:sz="0" w:space="0" w:color="auto"/>
      </w:divBdr>
    </w:div>
    <w:div w:id="1850605857">
      <w:bodyDiv w:val="1"/>
      <w:marLeft w:val="0"/>
      <w:marRight w:val="0"/>
      <w:marTop w:val="0"/>
      <w:marBottom w:val="0"/>
      <w:divBdr>
        <w:top w:val="none" w:sz="0" w:space="0" w:color="auto"/>
        <w:left w:val="none" w:sz="0" w:space="0" w:color="auto"/>
        <w:bottom w:val="none" w:sz="0" w:space="0" w:color="auto"/>
        <w:right w:val="none" w:sz="0" w:space="0" w:color="auto"/>
      </w:divBdr>
    </w:div>
    <w:div w:id="1890263528">
      <w:bodyDiv w:val="1"/>
      <w:marLeft w:val="0"/>
      <w:marRight w:val="0"/>
      <w:marTop w:val="0"/>
      <w:marBottom w:val="0"/>
      <w:divBdr>
        <w:top w:val="none" w:sz="0" w:space="0" w:color="auto"/>
        <w:left w:val="none" w:sz="0" w:space="0" w:color="auto"/>
        <w:bottom w:val="none" w:sz="0" w:space="0" w:color="auto"/>
        <w:right w:val="none" w:sz="0" w:space="0" w:color="auto"/>
      </w:divBdr>
    </w:div>
    <w:div w:id="1909607549">
      <w:bodyDiv w:val="1"/>
      <w:marLeft w:val="0"/>
      <w:marRight w:val="0"/>
      <w:marTop w:val="0"/>
      <w:marBottom w:val="0"/>
      <w:divBdr>
        <w:top w:val="none" w:sz="0" w:space="0" w:color="auto"/>
        <w:left w:val="none" w:sz="0" w:space="0" w:color="auto"/>
        <w:bottom w:val="none" w:sz="0" w:space="0" w:color="auto"/>
        <w:right w:val="none" w:sz="0" w:space="0" w:color="auto"/>
      </w:divBdr>
    </w:div>
    <w:div w:id="1958678257">
      <w:bodyDiv w:val="1"/>
      <w:marLeft w:val="0"/>
      <w:marRight w:val="0"/>
      <w:marTop w:val="0"/>
      <w:marBottom w:val="0"/>
      <w:divBdr>
        <w:top w:val="none" w:sz="0" w:space="0" w:color="auto"/>
        <w:left w:val="none" w:sz="0" w:space="0" w:color="auto"/>
        <w:bottom w:val="none" w:sz="0" w:space="0" w:color="auto"/>
        <w:right w:val="none" w:sz="0" w:space="0" w:color="auto"/>
      </w:divBdr>
    </w:div>
    <w:div w:id="1970545483">
      <w:bodyDiv w:val="1"/>
      <w:marLeft w:val="0"/>
      <w:marRight w:val="0"/>
      <w:marTop w:val="0"/>
      <w:marBottom w:val="0"/>
      <w:divBdr>
        <w:top w:val="none" w:sz="0" w:space="0" w:color="auto"/>
        <w:left w:val="none" w:sz="0" w:space="0" w:color="auto"/>
        <w:bottom w:val="none" w:sz="0" w:space="0" w:color="auto"/>
        <w:right w:val="none" w:sz="0" w:space="0" w:color="auto"/>
      </w:divBdr>
    </w:div>
    <w:div w:id="214697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www.facebook.com/thaivivat" TargetMode="Externa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antawan_aru@thaivivat.co.th" TargetMode="External"/><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thaivivat.co.th" TargetMode="Externa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mn-cs"/>
              </a:defRPr>
            </a:pPr>
            <a:r>
              <a:rPr lang="en-US" sz="900" b="1" i="0" u="none" strike="noStrike" cap="all" baseline="0">
                <a:effectLst/>
                <a:latin typeface="+mn-lt"/>
                <a:cs typeface="Angsana New" panose="02020603050405020304" pitchFamily="18" charset="-34"/>
              </a:rPr>
              <a:t>personnel Proportion by Education</a:t>
            </a:r>
            <a:endParaRPr lang="th-TH" sz="900">
              <a:latin typeface="+mn-lt"/>
              <a:cs typeface="Angsana New" panose="02020603050405020304" pitchFamily="18" charset="-34"/>
            </a:endParaRPr>
          </a:p>
        </c:rich>
      </c:tx>
      <c:layout>
        <c:manualLayout>
          <c:xMode val="edge"/>
          <c:yMode val="edge"/>
          <c:x val="0.15459598599425711"/>
          <c:y val="9.3109869646183563E-2"/>
        </c:manualLayout>
      </c:layout>
      <c:spPr>
        <a:noFill/>
        <a:ln>
          <a:noFill/>
        </a:ln>
        <a:effectLst/>
      </c:spPr>
    </c:title>
    <c:plotArea>
      <c:layout>
        <c:manualLayout>
          <c:layoutTarget val="inner"/>
          <c:xMode val="edge"/>
          <c:yMode val="edge"/>
          <c:x val="0.25505347698775338"/>
          <c:y val="0.25039223449024178"/>
          <c:w val="0.47086473666166695"/>
          <c:h val="0.6142285810642385"/>
        </c:manualLayout>
      </c:layout>
      <c:doughnutChart>
        <c:varyColors val="1"/>
        <c:ser>
          <c:idx val="0"/>
          <c:order val="0"/>
          <c:tx>
            <c:strRef>
              <c:f>Sheet1!$B$1</c:f>
              <c:strCache>
                <c:ptCount val="1"/>
                <c:pt idx="0">
                  <c:v>สัดส่วนแบ่งตามระดับการศึกษา</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Pt>
            <c:idx val="2"/>
            <c:spPr>
              <a:solidFill>
                <a:schemeClr val="accent5"/>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mn-lt"/>
                    <a:ea typeface="+mn-ea"/>
                    <a:cs typeface="+mn-cs"/>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Below Bachelor Degree</c:v>
                </c:pt>
                <c:pt idx="1">
                  <c:v>Above Bachelor Degree</c:v>
                </c:pt>
                <c:pt idx="2">
                  <c:v>Bachelor Degree</c:v>
                </c:pt>
              </c:strCache>
            </c:strRef>
          </c:cat>
          <c:val>
            <c:numRef>
              <c:f>Sheet1!$B$2:$B$4</c:f>
              <c:numCache>
                <c:formatCode>General</c:formatCode>
                <c:ptCount val="3"/>
                <c:pt idx="0">
                  <c:v>15</c:v>
                </c:pt>
                <c:pt idx="1">
                  <c:v>12</c:v>
                </c:pt>
                <c:pt idx="2">
                  <c:v>73</c:v>
                </c:pt>
              </c:numCache>
            </c:numRef>
          </c:val>
        </c:ser>
        <c:dLbls>
          <c:showVal val="1"/>
        </c:dLbls>
        <c:firstSliceAng val="0"/>
        <c:holeSize val="50"/>
      </c:doughnutChart>
      <c:spPr>
        <a:noFill/>
        <a:ln>
          <a:noFill/>
        </a:ln>
        <a:effectLst/>
      </c:spPr>
    </c:plotArea>
    <c:legend>
      <c:legendPos val="r"/>
      <c:layout>
        <c:manualLayout>
          <c:xMode val="edge"/>
          <c:yMode val="edge"/>
          <c:x val="0.73354999522275988"/>
          <c:y val="0.36564282467485215"/>
          <c:w val="0.2664500047772424"/>
          <c:h val="0.38757313157084805"/>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Angsana New" panose="02020603050405020304" pitchFamily="18" charset="-34"/>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mn-cs"/>
              </a:defRPr>
            </a:pPr>
            <a:r>
              <a:rPr lang="en-US" sz="900"/>
              <a:t>Personnel Proportion by Gender</a:t>
            </a:r>
          </a:p>
        </c:rich>
      </c:tx>
      <c:spPr>
        <a:noFill/>
        <a:ln>
          <a:noFill/>
        </a:ln>
        <a:effectLst/>
      </c:spPr>
    </c:title>
    <c:plotArea>
      <c:layout>
        <c:manualLayout>
          <c:layoutTarget val="inner"/>
          <c:xMode val="edge"/>
          <c:yMode val="edge"/>
          <c:x val="0.20261941019165094"/>
          <c:y val="0.18966857084040994"/>
          <c:w val="0.51510238696577959"/>
          <c:h val="0.61177426351118769"/>
        </c:manualLayout>
      </c:layout>
      <c:doughnutChart>
        <c:varyColors val="1"/>
        <c:ser>
          <c:idx val="0"/>
          <c:order val="0"/>
          <c:tx>
            <c:strRef>
              <c:f>Sheet1!$B$1</c:f>
              <c:strCache>
                <c:ptCount val="1"/>
                <c:pt idx="0">
                  <c:v>Sales</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Pt>
            <c:idx val="2"/>
            <c:spPr>
              <a:solidFill>
                <a:schemeClr val="accent5"/>
              </a:solidFill>
              <a:ln>
                <a:noFill/>
              </a:ln>
              <a:effectLst/>
              <a:scene3d>
                <a:camera prst="orthographicFront"/>
                <a:lightRig rig="brightRoom" dir="t"/>
              </a:scene3d>
              <a:sp3d prstMaterial="flat">
                <a:bevelT w="50800" h="101600" prst="angle"/>
                <a:contourClr>
                  <a:srgbClr val="000000"/>
                </a:contourClr>
              </a:sp3d>
            </c:spPr>
          </c:dPt>
          <c:dPt>
            <c:idx val="3"/>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dPt>
          <c:dLbls>
            <c:dLbl>
              <c:idx val="0"/>
              <c:tx>
                <c:rich>
                  <a:bodyPr/>
                  <a:lstStyle/>
                  <a:p>
                    <a:r>
                      <a:rPr lang="en-US" sz="1400" b="1">
                        <a:solidFill>
                          <a:schemeClr val="bg1"/>
                        </a:solidFill>
                      </a:rPr>
                      <a:t>4</a:t>
                    </a:r>
                    <a:r>
                      <a:rPr lang="en-US" sz="1600" b="1">
                        <a:solidFill>
                          <a:schemeClr val="bg1"/>
                        </a:solidFill>
                      </a:rPr>
                      <a:t>4</a:t>
                    </a:r>
                    <a:r>
                      <a:rPr lang="en-US" sz="1600">
                        <a:solidFill>
                          <a:schemeClr val="bg1"/>
                        </a:solidFill>
                      </a:rPr>
                      <a:t>%</a:t>
                    </a:r>
                  </a:p>
                </c:rich>
              </c:tx>
              <c:showPercent val="1"/>
              <c:extLst>
                <c:ext xmlns:c15="http://schemas.microsoft.com/office/drawing/2012/chart" uri="{CE6537A1-D6FC-4f65-9D91-7224C49458BB}"/>
              </c:extLst>
            </c:dLbl>
            <c:dLbl>
              <c:idx val="1"/>
              <c:tx>
                <c:rich>
                  <a:bodyPr/>
                  <a:lstStyle/>
                  <a:p>
                    <a:r>
                      <a:rPr lang="en-US" sz="1400" b="1">
                        <a:solidFill>
                          <a:schemeClr val="bg1"/>
                        </a:solidFill>
                      </a:rPr>
                      <a:t>5</a:t>
                    </a:r>
                    <a:r>
                      <a:rPr lang="en-US" sz="1400" b="0">
                        <a:solidFill>
                          <a:schemeClr val="bg1"/>
                        </a:solidFill>
                      </a:rPr>
                      <a:t>6%</a:t>
                    </a:r>
                  </a:p>
                </c:rich>
              </c:tx>
              <c:showPercent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Angsana New" panose="02020603050405020304" pitchFamily="18" charset="-34"/>
                    <a:ea typeface="+mn-ea"/>
                    <a:cs typeface="Angsana New" panose="02020603050405020304" pitchFamily="18" charset="-34"/>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2"/>
                <c:pt idx="0">
                  <c:v>Male</c:v>
                </c:pt>
                <c:pt idx="1">
                  <c:v>Female</c:v>
                </c:pt>
              </c:strCache>
            </c:strRef>
          </c:cat>
          <c:val>
            <c:numRef>
              <c:f>Sheet1!$B$2:$B$5</c:f>
              <c:numCache>
                <c:formatCode>General</c:formatCode>
                <c:ptCount val="4"/>
                <c:pt idx="0">
                  <c:v>45</c:v>
                </c:pt>
                <c:pt idx="1">
                  <c:v>55</c:v>
                </c:pt>
              </c:numCache>
            </c:numRef>
          </c:val>
        </c:ser>
        <c:dLbls>
          <c:showPercent val="1"/>
        </c:dLbls>
        <c:firstSliceAng val="0"/>
        <c:holeSize val="50"/>
      </c:doughnutChart>
      <c:spPr>
        <a:noFill/>
        <a:ln>
          <a:noFill/>
        </a:ln>
        <a:effectLst/>
      </c:spPr>
    </c:plotArea>
    <c:legend>
      <c:legendPos val="r"/>
      <c:legendEntry>
        <c:idx val="2"/>
        <c:delete val="1"/>
      </c:legendEntry>
      <c:legendEntry>
        <c:idx val="3"/>
        <c:delete val="1"/>
      </c:legendEntry>
      <c:layout>
        <c:manualLayout>
          <c:xMode val="edge"/>
          <c:yMode val="edge"/>
          <c:x val="0.74057934680334769"/>
          <c:y val="0.28195482917576775"/>
          <c:w val="0.17294266577527001"/>
          <c:h val="0.31512825602682032"/>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Angsana New" panose="02020603050405020304" pitchFamily="18" charset="-34"/>
              </a:defRPr>
            </a:pPr>
            <a:r>
              <a:rPr lang="en-US" sz="900" b="1" i="0" u="none" strike="noStrike" cap="all" baseline="0">
                <a:effectLst/>
                <a:latin typeface="+mn-lt"/>
                <a:cs typeface="Angsana New" panose="02020603050405020304" pitchFamily="18" charset="-34"/>
              </a:rPr>
              <a:t>personnel Proportion by  Province</a:t>
            </a:r>
            <a:endParaRPr lang="en-US" sz="900">
              <a:latin typeface="+mn-lt"/>
              <a:cs typeface="Angsana New" panose="02020603050405020304" pitchFamily="18" charset="-34"/>
            </a:endParaRPr>
          </a:p>
        </c:rich>
      </c:tx>
      <c:layout>
        <c:manualLayout>
          <c:xMode val="edge"/>
          <c:yMode val="edge"/>
          <c:x val="0.14034707158351409"/>
          <c:y val="2.6560424966799463E-2"/>
        </c:manualLayout>
      </c:layout>
      <c:spPr>
        <a:noFill/>
        <a:ln>
          <a:noFill/>
        </a:ln>
        <a:effectLst/>
      </c:spPr>
    </c:title>
    <c:plotArea>
      <c:layout>
        <c:manualLayout>
          <c:layoutTarget val="inner"/>
          <c:xMode val="edge"/>
          <c:yMode val="edge"/>
          <c:x val="0.13774105939460271"/>
          <c:y val="0.20441146779729699"/>
          <c:w val="0.49065622491331745"/>
          <c:h val="0.60077694471458065"/>
        </c:manualLayout>
      </c:layout>
      <c:doughnutChart>
        <c:varyColors val="1"/>
        <c:ser>
          <c:idx val="0"/>
          <c:order val="0"/>
          <c:tx>
            <c:strRef>
              <c:f>Sheet1!$B$1</c:f>
              <c:strCache>
                <c:ptCount val="1"/>
                <c:pt idx="0">
                  <c:v>Column1</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Angsana New" panose="02020603050405020304" pitchFamily="18" charset="-34"/>
                    <a:ea typeface="+mn-ea"/>
                    <a:cs typeface="Angsana New" panose="02020603050405020304" pitchFamily="18" charset="-34"/>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Other Provincial Areas</c:v>
                </c:pt>
                <c:pt idx="1">
                  <c:v>Bangkok</c:v>
                </c:pt>
              </c:strCache>
            </c:strRef>
          </c:cat>
          <c:val>
            <c:numRef>
              <c:f>Sheet1!$B$2:$B$3</c:f>
              <c:numCache>
                <c:formatCode>General</c:formatCode>
                <c:ptCount val="2"/>
                <c:pt idx="0">
                  <c:v>12</c:v>
                </c:pt>
                <c:pt idx="1">
                  <c:v>88</c:v>
                </c:pt>
              </c:numCache>
            </c:numRef>
          </c:val>
        </c:ser>
        <c:dLbls>
          <c:showPercent val="1"/>
        </c:dLbls>
        <c:firstSliceAng val="0"/>
        <c:holeSize val="50"/>
      </c:doughnutChart>
      <c:spPr>
        <a:noFill/>
        <a:ln>
          <a:noFill/>
        </a:ln>
        <a:effectLst/>
      </c:spPr>
    </c:plotArea>
    <c:legend>
      <c:legendPos val="r"/>
      <c:layout>
        <c:manualLayout>
          <c:xMode val="edge"/>
          <c:yMode val="edge"/>
          <c:x val="0.62712988579130313"/>
          <c:y val="0.32933706991805739"/>
          <c:w val="0.31397004428500747"/>
          <c:h val="0.14940343612427165"/>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BrowalliaUPC" panose="020B0604020202020204" pitchFamily="34" charset="-34"/>
              </a:defRPr>
            </a:pPr>
            <a:r>
              <a:rPr lang="en-US" sz="900" b="1" i="0" u="none" strike="noStrike" cap="all" baseline="0">
                <a:effectLst/>
                <a:latin typeface="+mn-lt"/>
                <a:cs typeface="BrowalliaUPC" panose="020B0604020202020204" pitchFamily="34" charset="-34"/>
              </a:rPr>
              <a:t>personnel Proportion by Employment Period</a:t>
            </a:r>
            <a:endParaRPr lang="en-US" sz="900">
              <a:latin typeface="+mn-lt"/>
              <a:cs typeface="BrowalliaUPC" panose="020B0604020202020204" pitchFamily="34" charset="-34"/>
            </a:endParaRPr>
          </a:p>
        </c:rich>
      </c:tx>
      <c:layout>
        <c:manualLayout>
          <c:xMode val="edge"/>
          <c:yMode val="edge"/>
          <c:x val="0.12193210729408399"/>
          <c:y val="2.6720231399646428E-2"/>
        </c:manualLayout>
      </c:layout>
      <c:spPr>
        <a:noFill/>
        <a:ln>
          <a:noFill/>
        </a:ln>
        <a:effectLst/>
      </c:spPr>
    </c:title>
    <c:plotArea>
      <c:layout>
        <c:manualLayout>
          <c:layoutTarget val="inner"/>
          <c:xMode val="edge"/>
          <c:yMode val="edge"/>
          <c:x val="0.13081353847505464"/>
          <c:y val="0.17162101216221221"/>
          <c:w val="0.45726418126305823"/>
          <c:h val="0.60885719787743919"/>
        </c:manualLayout>
      </c:layout>
      <c:doughnutChart>
        <c:varyColors val="1"/>
        <c:ser>
          <c:idx val="0"/>
          <c:order val="0"/>
          <c:tx>
            <c:strRef>
              <c:f>Sheet1!$B$1</c:f>
              <c:strCache>
                <c:ptCount val="1"/>
                <c:pt idx="0">
                  <c:v>Column1</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Pt>
            <c:idx val="2"/>
            <c:spPr>
              <a:solidFill>
                <a:schemeClr val="accent5"/>
              </a:solidFill>
              <a:ln>
                <a:noFill/>
              </a:ln>
              <a:effectLst/>
              <a:scene3d>
                <a:camera prst="orthographicFront"/>
                <a:lightRig rig="brightRoom" dir="t"/>
              </a:scene3d>
              <a:sp3d prstMaterial="flat">
                <a:bevelT w="50800" h="101600" prst="angle"/>
                <a:contourClr>
                  <a:srgbClr val="000000"/>
                </a:contourClr>
              </a:sp3d>
            </c:spPr>
          </c:dPt>
          <c:dPt>
            <c:idx val="3"/>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dPt>
          <c:dPt>
            <c:idx val="4"/>
            <c:spPr>
              <a:solidFill>
                <a:schemeClr val="accent3">
                  <a:lumMod val="60000"/>
                </a:schemeClr>
              </a:solidFill>
              <a:ln>
                <a:noFill/>
              </a:ln>
              <a:effectLst/>
              <a:scene3d>
                <a:camera prst="orthographicFront"/>
                <a:lightRig rig="brightRoom" dir="t"/>
              </a:scene3d>
              <a:sp3d prstMaterial="flat">
                <a:bevelT w="50800" h="101600" prst="angle"/>
                <a:contourClr>
                  <a:srgbClr val="000000"/>
                </a:contourClr>
              </a:sp3d>
            </c:spPr>
          </c:dPt>
          <c:dPt>
            <c:idx val="5"/>
            <c:spPr>
              <a:solidFill>
                <a:schemeClr val="accent5">
                  <a:lumMod val="60000"/>
                </a:schemeClr>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Angsana New" panose="02020603050405020304" pitchFamily="18" charset="-34"/>
                    <a:ea typeface="+mn-ea"/>
                    <a:cs typeface="Angsana New" panose="02020603050405020304" pitchFamily="18" charset="-34"/>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Under proportion period</c:v>
                </c:pt>
                <c:pt idx="1">
                  <c:v>4 Months - 1 Year</c:v>
                </c:pt>
                <c:pt idx="2">
                  <c:v>1 -2 Years</c:v>
                </c:pt>
                <c:pt idx="3">
                  <c:v>3- 5  Years</c:v>
                </c:pt>
                <c:pt idx="4">
                  <c:v>6 -10 Years</c:v>
                </c:pt>
                <c:pt idx="5">
                  <c:v>&gt; 10 Years</c:v>
                </c:pt>
              </c:strCache>
            </c:strRef>
          </c:cat>
          <c:val>
            <c:numRef>
              <c:f>Sheet1!$B$2:$B$7</c:f>
              <c:numCache>
                <c:formatCode>General</c:formatCode>
                <c:ptCount val="6"/>
                <c:pt idx="0">
                  <c:v>4</c:v>
                </c:pt>
                <c:pt idx="1">
                  <c:v>9</c:v>
                </c:pt>
                <c:pt idx="2">
                  <c:v>12</c:v>
                </c:pt>
                <c:pt idx="3">
                  <c:v>21</c:v>
                </c:pt>
                <c:pt idx="4">
                  <c:v>20</c:v>
                </c:pt>
                <c:pt idx="5">
                  <c:v>34</c:v>
                </c:pt>
              </c:numCache>
            </c:numRef>
          </c:val>
        </c:ser>
        <c:dLbls>
          <c:showPercent val="1"/>
        </c:dLbls>
        <c:firstSliceAng val="0"/>
        <c:holeSize val="50"/>
      </c:doughnutChart>
      <c:spPr>
        <a:noFill/>
        <a:ln>
          <a:noFill/>
        </a:ln>
        <a:effectLst/>
      </c:spPr>
    </c:plotArea>
    <c:legend>
      <c:legendPos val="r"/>
      <c:legendEntry>
        <c:idx val="5"/>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h-TH"/>
          </a:p>
        </c:txPr>
      </c:legendEntry>
      <c:layout>
        <c:manualLayout>
          <c:xMode val="edge"/>
          <c:yMode val="edge"/>
          <c:x val="0.65039236166907965"/>
          <c:y val="0.24865093289969292"/>
          <c:w val="0.30234789646183496"/>
          <c:h val="0.45918688735337015"/>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Angsana New" panose="02020603050405020304" pitchFamily="18" charset="-34"/>
              </a:defRPr>
            </a:pPr>
            <a:r>
              <a:rPr lang="en-US" sz="900" b="1" i="0" u="none" strike="noStrike" cap="all" baseline="0">
                <a:effectLst/>
                <a:latin typeface="+mn-lt"/>
                <a:cs typeface="Angsana New" panose="02020603050405020304" pitchFamily="18" charset="-34"/>
              </a:rPr>
              <a:t>personnel Proportion by Age</a:t>
            </a:r>
            <a:endParaRPr lang="en-US" sz="900">
              <a:latin typeface="+mn-lt"/>
              <a:cs typeface="Angsana New" panose="02020603050405020304" pitchFamily="18" charset="-34"/>
            </a:endParaRPr>
          </a:p>
        </c:rich>
      </c:tx>
      <c:layout>
        <c:manualLayout>
          <c:xMode val="edge"/>
          <c:yMode val="edge"/>
          <c:x val="0.10643790971626177"/>
          <c:y val="3.0413582284250402E-2"/>
        </c:manualLayout>
      </c:layout>
      <c:spPr>
        <a:noFill/>
        <a:ln>
          <a:noFill/>
        </a:ln>
        <a:effectLst/>
      </c:spPr>
    </c:title>
    <c:plotArea>
      <c:layout>
        <c:manualLayout>
          <c:layoutTarget val="inner"/>
          <c:xMode val="edge"/>
          <c:yMode val="edge"/>
          <c:x val="0.11896051512447595"/>
          <c:y val="0.18153928363745131"/>
          <c:w val="0.45941660943497975"/>
          <c:h val="0.57582810623248881"/>
        </c:manualLayout>
      </c:layout>
      <c:doughnutChart>
        <c:varyColors val="1"/>
        <c:ser>
          <c:idx val="0"/>
          <c:order val="0"/>
          <c:tx>
            <c:strRef>
              <c:f>Sheet1!$B$1</c:f>
              <c:strCache>
                <c:ptCount val="1"/>
                <c:pt idx="0">
                  <c:v>Sales</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Pt>
            <c:idx val="2"/>
            <c:spPr>
              <a:solidFill>
                <a:schemeClr val="accent5"/>
              </a:solidFill>
              <a:ln>
                <a:noFill/>
              </a:ln>
              <a:effectLst/>
              <a:scene3d>
                <a:camera prst="orthographicFront"/>
                <a:lightRig rig="brightRoom" dir="t"/>
              </a:scene3d>
              <a:sp3d prstMaterial="flat">
                <a:bevelT w="50800" h="101600" prst="angle"/>
                <a:contourClr>
                  <a:srgbClr val="000000"/>
                </a:contourClr>
              </a:sp3d>
            </c:spPr>
          </c:dPt>
          <c:dPt>
            <c:idx val="3"/>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dPt>
          <c:dPt>
            <c:idx val="4"/>
            <c:spPr>
              <a:solidFill>
                <a:schemeClr val="accent3">
                  <a:lumMod val="60000"/>
                </a:schemeClr>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Angsana New" panose="02020603050405020304" pitchFamily="18" charset="-34"/>
                    <a:ea typeface="+mn-ea"/>
                    <a:cs typeface="Angsana New" panose="02020603050405020304" pitchFamily="18" charset="-34"/>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 =&lt; 20 Years</c:v>
                </c:pt>
                <c:pt idx="1">
                  <c:v>21-30 Years</c:v>
                </c:pt>
                <c:pt idx="2">
                  <c:v>31-40 Years</c:v>
                </c:pt>
                <c:pt idx="3">
                  <c:v>41-50 Years</c:v>
                </c:pt>
                <c:pt idx="4">
                  <c:v>&gt; 50 Years</c:v>
                </c:pt>
              </c:strCache>
            </c:strRef>
          </c:cat>
          <c:val>
            <c:numRef>
              <c:f>Sheet1!$B$2:$B$6</c:f>
              <c:numCache>
                <c:formatCode>General</c:formatCode>
                <c:ptCount val="5"/>
                <c:pt idx="1">
                  <c:v>33</c:v>
                </c:pt>
                <c:pt idx="2">
                  <c:v>37</c:v>
                </c:pt>
                <c:pt idx="3">
                  <c:v>17</c:v>
                </c:pt>
                <c:pt idx="4">
                  <c:v>13</c:v>
                </c:pt>
              </c:numCache>
            </c:numRef>
          </c:val>
        </c:ser>
        <c:dLbls>
          <c:showPercent val="1"/>
        </c:dLbls>
        <c:firstSliceAng val="0"/>
        <c:holeSize val="50"/>
      </c:doughnutChart>
      <c:spPr>
        <a:noFill/>
        <a:ln>
          <a:noFill/>
        </a:ln>
        <a:effectLst/>
      </c:spPr>
    </c:plotArea>
    <c:legend>
      <c:legendPos val="r"/>
      <c:layout>
        <c:manualLayout>
          <c:xMode val="edge"/>
          <c:yMode val="edge"/>
          <c:x val="0.62714369948289739"/>
          <c:y val="0.2804320492872544"/>
          <c:w val="0.32895131295792024"/>
          <c:h val="0.35752368877619112"/>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219A2-F8A9-416D-B10C-C8103A82E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85</Pages>
  <Words>22903</Words>
  <Characters>130548</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31</cp:revision>
  <dcterms:created xsi:type="dcterms:W3CDTF">2018-03-19T09:49:00Z</dcterms:created>
  <dcterms:modified xsi:type="dcterms:W3CDTF">2018-03-29T04:49:00Z</dcterms:modified>
</cp:coreProperties>
</file>