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3A8A4" w14:textId="77777777" w:rsidR="00CE5C2A" w:rsidRPr="00761482" w:rsidRDefault="00CE5C2A" w:rsidP="00CE5C2A">
      <w:pPr>
        <w:pStyle w:val="PlainText"/>
        <w:rPr>
          <w:rFonts w:asciiTheme="majorBidi" w:hAnsiTheme="majorBidi" w:cstheme="majorBidi"/>
          <w:b/>
          <w:bCs/>
          <w:cs/>
        </w:rPr>
      </w:pPr>
      <w:r w:rsidRPr="00761482">
        <w:rPr>
          <w:rFonts w:asciiTheme="majorBidi" w:hAnsiTheme="majorBidi" w:cstheme="majorBidi"/>
          <w:b/>
          <w:bCs/>
          <w:cs/>
        </w:rPr>
        <w:t xml:space="preserve">เอกสารแนบ </w:t>
      </w:r>
      <w:r w:rsidRPr="00761482">
        <w:rPr>
          <w:rFonts w:asciiTheme="majorBidi" w:hAnsiTheme="majorBidi" w:cstheme="majorBidi"/>
          <w:b/>
          <w:bCs/>
        </w:rPr>
        <w:t>4</w:t>
      </w:r>
      <w:r w:rsidRPr="00761482">
        <w:rPr>
          <w:rFonts w:asciiTheme="majorBidi" w:hAnsiTheme="majorBidi" w:cstheme="majorBidi"/>
          <w:b/>
          <w:bCs/>
          <w:cs/>
        </w:rPr>
        <w:t xml:space="preserve"> รายละเอียดเกี่ยวกับรายการประเมินราคาทรัพย์สิน</w:t>
      </w:r>
    </w:p>
    <w:p w14:paraId="3B5981B5" w14:textId="77777777" w:rsidR="00CE5C2A" w:rsidRPr="00761482" w:rsidRDefault="00CE5C2A" w:rsidP="00CE5C2A">
      <w:pPr>
        <w:rPr>
          <w:rFonts w:asciiTheme="majorBidi" w:hAnsiTheme="majorBidi" w:cstheme="majorBidi"/>
        </w:rPr>
      </w:pPr>
    </w:p>
    <w:p w14:paraId="73D1C655" w14:textId="77777777" w:rsidR="00CE5C2A" w:rsidRPr="00761482" w:rsidRDefault="00CE5C2A" w:rsidP="00CE5C2A">
      <w:pPr>
        <w:rPr>
          <w:rFonts w:asciiTheme="majorBidi" w:hAnsiTheme="majorBidi" w:cstheme="majorBidi"/>
        </w:rPr>
      </w:pPr>
      <w:r w:rsidRPr="00761482">
        <w:rPr>
          <w:rFonts w:asciiTheme="majorBidi" w:hAnsiTheme="majorBidi" w:cstheme="majorBidi"/>
          <w:cs/>
        </w:rPr>
        <w:t>-ไม่มี-</w:t>
      </w:r>
    </w:p>
    <w:p w14:paraId="51B292F4" w14:textId="77777777" w:rsidR="00CE5C2A" w:rsidRPr="004A313B" w:rsidRDefault="00CE5C2A" w:rsidP="00CE5C2A"/>
    <w:p w14:paraId="4ABC8005" w14:textId="77777777" w:rsidR="00A54F4E" w:rsidRDefault="00112794"/>
    <w:sectPr w:rsidR="00A54F4E" w:rsidSect="00CE5C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EAA90" w14:textId="77777777" w:rsidR="00112794" w:rsidRDefault="00112794" w:rsidP="00CE5C2A">
      <w:r>
        <w:separator/>
      </w:r>
    </w:p>
  </w:endnote>
  <w:endnote w:type="continuationSeparator" w:id="0">
    <w:p w14:paraId="170D8CE9" w14:textId="77777777" w:rsidR="00112794" w:rsidRDefault="00112794" w:rsidP="00CE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F317E" w14:textId="77777777" w:rsidR="007372E6" w:rsidRDefault="007372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9956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EAE9B" w14:textId="77777777" w:rsidR="00CE5C2A" w:rsidRDefault="00CE5C2A">
        <w:pPr>
          <w:pStyle w:val="Footer"/>
          <w:jc w:val="center"/>
        </w:pPr>
        <w:r>
          <w:t>-</w:t>
        </w:r>
        <w:r w:rsidRPr="00CE5C2A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Pr="00CE5C2A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CE5C2A">
          <w:rPr>
            <w:rFonts w:asciiTheme="majorBidi" w:hAnsiTheme="majorBidi" w:cstheme="majorBidi"/>
            <w:sz w:val="20"/>
            <w:szCs w:val="20"/>
          </w:rPr>
          <w:fldChar w:fldCharType="separate"/>
        </w:r>
        <w:r>
          <w:rPr>
            <w:rFonts w:asciiTheme="majorBidi" w:hAnsiTheme="majorBidi" w:cstheme="majorBidi"/>
            <w:noProof/>
            <w:sz w:val="20"/>
            <w:szCs w:val="20"/>
          </w:rPr>
          <w:t>59</w:t>
        </w:r>
        <w:r w:rsidRPr="00CE5C2A">
          <w:rPr>
            <w:rFonts w:asciiTheme="majorBidi" w:hAnsiTheme="majorBidi" w:cstheme="majorBidi"/>
            <w:noProof/>
            <w:sz w:val="20"/>
            <w:szCs w:val="20"/>
          </w:rPr>
          <w:fldChar w:fldCharType="end"/>
        </w:r>
        <w:r>
          <w:rPr>
            <w:noProof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2A066" w14:textId="77777777" w:rsidR="007372E6" w:rsidRDefault="00737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3DB00" w14:textId="77777777" w:rsidR="00112794" w:rsidRDefault="00112794" w:rsidP="00CE5C2A">
      <w:r>
        <w:separator/>
      </w:r>
    </w:p>
  </w:footnote>
  <w:footnote w:type="continuationSeparator" w:id="0">
    <w:p w14:paraId="15E030F7" w14:textId="77777777" w:rsidR="00112794" w:rsidRDefault="00112794" w:rsidP="00CE5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0D0FD" w14:textId="77777777" w:rsidR="007372E6" w:rsidRDefault="00737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E3DF2" w14:textId="77777777" w:rsidR="00CE5C2A" w:rsidRPr="00126CDB" w:rsidRDefault="00CE5C2A" w:rsidP="00CE5C2A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14:paraId="116B5D3C" w14:textId="1D1318F8" w:rsidR="00CE5C2A" w:rsidRPr="00DD2E05" w:rsidRDefault="00CE5C2A" w:rsidP="00CE5C2A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126CDB">
      <w:rPr>
        <w:rFonts w:ascii="Browallia New" w:hAnsi="Browallia New" w:cs="Browallia New"/>
        <w:sz w:val="20"/>
        <w:szCs w:val="20"/>
      </w:rPr>
      <w:t xml:space="preserve">56-1) </w:t>
    </w:r>
    <w:r w:rsidRPr="00126CDB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DD2E05">
      <w:rPr>
        <w:rFonts w:ascii="Browallia New" w:hAnsi="Browallia New" w:cs="Browallia New"/>
        <w:sz w:val="20"/>
        <w:szCs w:val="20"/>
        <w:cs/>
      </w:rPr>
      <w:t>25</w:t>
    </w:r>
    <w:r w:rsidR="0096291F">
      <w:rPr>
        <w:rFonts w:ascii="Browallia New" w:hAnsi="Browallia New" w:cs="Browallia New" w:hint="cs"/>
        <w:sz w:val="20"/>
        <w:szCs w:val="20"/>
        <w:cs/>
      </w:rPr>
      <w:t>6</w:t>
    </w:r>
    <w:r w:rsidR="007372E6">
      <w:rPr>
        <w:rFonts w:ascii="Browallia New" w:hAnsi="Browallia New" w:cs="Browallia New" w:hint="cs"/>
        <w:sz w:val="20"/>
        <w:szCs w:val="20"/>
        <w:cs/>
      </w:rPr>
      <w:t>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32A0" w14:textId="77777777" w:rsidR="007372E6" w:rsidRDefault="007372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C2A"/>
    <w:rsid w:val="000A3CE2"/>
    <w:rsid w:val="000B0146"/>
    <w:rsid w:val="00112794"/>
    <w:rsid w:val="001420C2"/>
    <w:rsid w:val="001D103E"/>
    <w:rsid w:val="00507BCA"/>
    <w:rsid w:val="007372E6"/>
    <w:rsid w:val="0096291F"/>
    <w:rsid w:val="00CE5C2A"/>
    <w:rsid w:val="00DD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FEF6E"/>
  <w15:chartTrackingRefBased/>
  <w15:docId w15:val="{B9695D05-3809-4D4F-8E87-889C9D3F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E5C2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CE5C2A"/>
    <w:rPr>
      <w:rFonts w:ascii="Tms Rmn" w:eastAsia="Times New Roman" w:hAnsi="Tms Rmn"/>
    </w:rPr>
  </w:style>
  <w:style w:type="character" w:customStyle="1" w:styleId="PlainTextChar">
    <w:name w:val="Plain Text Char"/>
    <w:basedOn w:val="DefaultParagraphFont"/>
    <w:link w:val="PlainText"/>
    <w:rsid w:val="00CE5C2A"/>
    <w:rPr>
      <w:rFonts w:ascii="Tms Rmn" w:eastAsia="Times New Roman" w:hAnsi="Tms Rmn" w:cs="Angsana New"/>
      <w:sz w:val="28"/>
    </w:rPr>
  </w:style>
  <w:style w:type="paragraph" w:styleId="ListParagraph">
    <w:name w:val="List Paragraph"/>
    <w:basedOn w:val="Normal"/>
    <w:uiPriority w:val="34"/>
    <w:qFormat/>
    <w:rsid w:val="00CE5C2A"/>
    <w:pPr>
      <w:ind w:left="720"/>
      <w:contextualSpacing/>
    </w:pPr>
    <w:rPr>
      <w:szCs w:val="35"/>
    </w:rPr>
  </w:style>
  <w:style w:type="paragraph" w:styleId="Header">
    <w:name w:val="header"/>
    <w:basedOn w:val="Normal"/>
    <w:link w:val="HeaderChar"/>
    <w:uiPriority w:val="99"/>
    <w:unhideWhenUsed/>
    <w:rsid w:val="00CE5C2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E5C2A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CE5C2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E5C2A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2</cp:revision>
  <dcterms:created xsi:type="dcterms:W3CDTF">2020-03-31T08:41:00Z</dcterms:created>
  <dcterms:modified xsi:type="dcterms:W3CDTF">2020-03-31T08:41:00Z</dcterms:modified>
</cp:coreProperties>
</file>