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1E6D8" w14:textId="77777777" w:rsidR="000626E5" w:rsidRPr="000626E5" w:rsidRDefault="000626E5" w:rsidP="000626E5">
      <w:pPr>
        <w:pStyle w:val="PlainTex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0626E5">
        <w:rPr>
          <w:rFonts w:asciiTheme="majorBidi" w:hAnsiTheme="majorBidi" w:cstheme="majorBidi"/>
          <w:b/>
          <w:bCs/>
          <w:sz w:val="26"/>
          <w:szCs w:val="26"/>
          <w:cs/>
        </w:rPr>
        <w:t xml:space="preserve">เอกสารแนบ </w:t>
      </w:r>
      <w:r w:rsidRPr="000626E5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0626E5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รายละเอียดเกี่ยวกับหัวหน้างานตรวจสอบภายใน</w:t>
      </w:r>
    </w:p>
    <w:p w14:paraId="7821DA03" w14:textId="77777777" w:rsidR="000626E5" w:rsidRPr="000626E5" w:rsidRDefault="000626E5" w:rsidP="000626E5">
      <w:pPr>
        <w:rPr>
          <w:rFonts w:asciiTheme="majorBidi" w:hAnsiTheme="majorBidi" w:cstheme="majorBidi"/>
          <w:sz w:val="26"/>
          <w:szCs w:val="26"/>
        </w:rPr>
      </w:pPr>
    </w:p>
    <w:p w14:paraId="45B5945C" w14:textId="77777777" w:rsidR="000B5F16" w:rsidRPr="000B5F16" w:rsidRDefault="000B5F16" w:rsidP="000B5F16">
      <w:pPr>
        <w:spacing w:after="200" w:line="240" w:lineRule="atLeast"/>
        <w:jc w:val="both"/>
        <w:rPr>
          <w:rFonts w:asciiTheme="majorBidi" w:hAnsiTheme="majorBidi" w:cstheme="majorBidi"/>
          <w:color w:val="000000" w:themeColor="text1"/>
        </w:rPr>
      </w:pPr>
      <w:r w:rsidRPr="000B5F16">
        <w:rPr>
          <w:rFonts w:asciiTheme="majorBidi" w:hAnsiTheme="majorBidi" w:cstheme="majorBidi"/>
          <w:color w:val="000000" w:themeColor="text1"/>
          <w:cs/>
        </w:rPr>
        <w:t>รายละเอียดและประวัติของผู้ตรวจสอบภายในของ บริษัทฯ</w:t>
      </w:r>
    </w:p>
    <w:tbl>
      <w:tblPr>
        <w:tblW w:w="9520" w:type="dxa"/>
        <w:tblLook w:val="04A0" w:firstRow="1" w:lastRow="0" w:firstColumn="1" w:lastColumn="0" w:noHBand="0" w:noVBand="1"/>
      </w:tblPr>
      <w:tblGrid>
        <w:gridCol w:w="2960"/>
        <w:gridCol w:w="4000"/>
        <w:gridCol w:w="1280"/>
        <w:gridCol w:w="1280"/>
      </w:tblGrid>
      <w:tr w:rsidR="000B5F16" w:rsidRPr="000B5F16" w14:paraId="4C3CD5F4" w14:textId="77777777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95D38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ชื่อ - สกุล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858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proofErr w:type="spellStart"/>
            <w:r w:rsidRPr="000B5F16">
              <w:rPr>
                <w:rFonts w:asciiTheme="majorBidi" w:eastAsia="Times New Roman" w:hAnsiTheme="majorBidi" w:cstheme="majorBidi"/>
              </w:rPr>
              <w:t>Ms</w:t>
            </w:r>
            <w:proofErr w:type="spellEnd"/>
            <w:r w:rsidRPr="000B5F16">
              <w:rPr>
                <w:rFonts w:asciiTheme="majorBidi" w:eastAsia="Times New Roman" w:hAnsiTheme="majorBidi" w:cstheme="majorBidi"/>
                <w:cs/>
              </w:rPr>
              <w:t xml:space="preserve">. </w:t>
            </w:r>
            <w:r w:rsidRPr="000B5F16">
              <w:rPr>
                <w:rFonts w:asciiTheme="majorBidi" w:eastAsia="Times New Roman" w:hAnsiTheme="majorBidi" w:cstheme="majorBidi"/>
              </w:rPr>
              <w:t>Maxine Mae J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 xml:space="preserve">. </w:t>
            </w:r>
            <w:r w:rsidRPr="000B5F16">
              <w:rPr>
                <w:rFonts w:asciiTheme="majorBidi" w:eastAsia="Times New Roman" w:hAnsiTheme="majorBidi" w:cstheme="majorBidi"/>
              </w:rPr>
              <w:t>Escoto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AA21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9CBE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0B5F16" w:rsidRPr="000B5F16" w14:paraId="2A1F406E" w14:textId="77777777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BC91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ตำแหน่ง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F916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ผู้จัดการฝ่ายตรวจสอบภายใน</w:t>
            </w:r>
            <w:r w:rsidRPr="000B5F16">
              <w:rPr>
                <w:rFonts w:asciiTheme="majorBidi" w:eastAsia="Times New Roman" w:hAnsiTheme="majorBidi" w:cstheme="majorBidi"/>
              </w:rPr>
              <w:t>, APAC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CF34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F4CD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0B5F16" w:rsidRPr="000B5F16" w14:paraId="5F983138" w14:textId="77777777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8295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การศึกษา</w:t>
            </w:r>
          </w:p>
        </w:tc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9B72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ปริญญาตรีสาขาบัญชีมหาวิทยาลัย</w:t>
            </w:r>
            <w:r w:rsidRPr="000B5F16">
              <w:rPr>
                <w:rFonts w:asciiTheme="majorBidi" w:eastAsia="Times New Roman" w:hAnsiTheme="majorBidi" w:cstheme="majorBidi"/>
              </w:rPr>
              <w:t xml:space="preserve"> De La Salle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- กรุงมะนิลา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2E12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0B5F16" w:rsidRPr="000B5F16" w14:paraId="76B1910F" w14:textId="77777777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51286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การฝึกอบรม/วุฒิบัตร</w:t>
            </w: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8F13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ผู้สอบบัญชีรับอนุญาต (</w:t>
            </w:r>
            <w:r w:rsidRPr="000B5F16">
              <w:rPr>
                <w:rFonts w:asciiTheme="majorBidi" w:eastAsia="Times New Roman" w:hAnsiTheme="majorBidi" w:cstheme="majorBidi"/>
              </w:rPr>
              <w:t>CPA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)</w:t>
            </w:r>
            <w:r w:rsidRPr="000B5F16">
              <w:rPr>
                <w:rFonts w:asciiTheme="majorBidi" w:eastAsia="Times New Roman" w:hAnsiTheme="majorBidi" w:cstheme="majorBidi"/>
              </w:rPr>
              <w:t xml:space="preserve">,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ผู้สอบบัญชีระบบสารสนเทศที่ได้รับการรับรอง (</w:t>
            </w:r>
            <w:r w:rsidRPr="000B5F16">
              <w:rPr>
                <w:rFonts w:asciiTheme="majorBidi" w:eastAsia="Times New Roman" w:hAnsiTheme="majorBidi" w:cstheme="majorBidi"/>
              </w:rPr>
              <w:t>CISA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</w:tr>
      <w:tr w:rsidR="000B5F16" w:rsidRPr="000B5F16" w14:paraId="667B3016" w14:textId="77777777" w:rsidTr="00D50C51">
        <w:trPr>
          <w:trHeight w:val="1599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16DF64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ประสบการณ์ทำงาน</w:t>
            </w: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4CB62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</w:rPr>
              <w:t>8 ½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 xml:space="preserve">ปีในการปฏิบัติงานให้คำปรึกษาของ </w:t>
            </w:r>
            <w:r w:rsidRPr="000B5F16">
              <w:rPr>
                <w:rFonts w:asciiTheme="majorBidi" w:eastAsia="Times New Roman" w:hAnsiTheme="majorBidi" w:cstheme="majorBidi"/>
              </w:rPr>
              <w:t xml:space="preserve">Ernst &amp; Young Philippines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- ประสบการณ์ด้านการประกันและการให้คำปรึกษาโดยมุ่งเน้นที่การสนับสนุนการตรวจสอบงบการเงินการสนับสนุนการตรวจสอบภายใน</w:t>
            </w:r>
            <w:r w:rsidRPr="000B5F16">
              <w:rPr>
                <w:rFonts w:asciiTheme="majorBidi" w:eastAsia="Times New Roman" w:hAnsiTheme="majorBidi" w:cstheme="majorBidi"/>
              </w:rPr>
              <w:t xml:space="preserve"> SOX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>การรายงานของบุคคลที่สามการวิเคราะห์กระบวนการทางธุรกิจและการควบคุมแอปพลิเคชันและความปลอดภัย</w:t>
            </w:r>
          </w:p>
        </w:tc>
      </w:tr>
      <w:tr w:rsidR="000B5F16" w:rsidRPr="000B5F16" w14:paraId="4AAC112D" w14:textId="77777777" w:rsidTr="00D50C51">
        <w:trPr>
          <w:trHeight w:val="396"/>
        </w:trPr>
        <w:tc>
          <w:tcPr>
            <w:tcW w:w="2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0B2C2" w14:textId="50BE3B9C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  <w:cs/>
              </w:rPr>
              <w:t>วันที่ได้รับการแต่งตั้งเป็นผู้ตรวจสอบภายในของ</w:t>
            </w:r>
            <w:bookmarkStart w:id="0" w:name="_GoBack"/>
            <w:bookmarkEnd w:id="0"/>
            <w:r w:rsidRPr="000B5F16">
              <w:rPr>
                <w:rFonts w:asciiTheme="majorBidi" w:eastAsia="Times New Roman" w:hAnsiTheme="majorBidi" w:cstheme="majorBidi"/>
                <w:cs/>
              </w:rPr>
              <w:t>บริษัทฯ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6C22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  <w:r w:rsidRPr="000B5F16">
              <w:rPr>
                <w:rFonts w:asciiTheme="majorBidi" w:eastAsia="Times New Roman" w:hAnsiTheme="majorBidi" w:cstheme="majorBidi"/>
              </w:rPr>
              <w:t xml:space="preserve">1 </w:t>
            </w:r>
            <w:r w:rsidRPr="000B5F16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0B5F16">
              <w:rPr>
                <w:rFonts w:asciiTheme="majorBidi" w:eastAsia="Times New Roman" w:hAnsiTheme="majorBidi" w:cstheme="majorBidi"/>
              </w:rPr>
              <w:t>2559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1BE8" w14:textId="77777777" w:rsidR="000B5F16" w:rsidRPr="000B5F16" w:rsidRDefault="000B5F16" w:rsidP="00D50C51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7F07" w14:textId="77777777" w:rsidR="000B5F16" w:rsidRPr="000B5F16" w:rsidRDefault="000B5F16" w:rsidP="00D50C51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</w:tbl>
    <w:p w14:paraId="461BB8D3" w14:textId="77777777" w:rsidR="00A54F4E" w:rsidRDefault="00694603"/>
    <w:sectPr w:rsidR="00A54F4E" w:rsidSect="000626E5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302DD" w14:textId="77777777" w:rsidR="00694603" w:rsidRDefault="00694603" w:rsidP="00693B22">
      <w:r>
        <w:separator/>
      </w:r>
    </w:p>
  </w:endnote>
  <w:endnote w:type="continuationSeparator" w:id="0">
    <w:p w14:paraId="6461698F" w14:textId="77777777" w:rsidR="00694603" w:rsidRDefault="00694603" w:rsidP="0069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24586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0"/>
        <w:szCs w:val="20"/>
      </w:rPr>
    </w:sdtEndPr>
    <w:sdtContent>
      <w:p w14:paraId="21227EC2" w14:textId="77777777" w:rsidR="00693B22" w:rsidRPr="00693B22" w:rsidRDefault="00693B22">
        <w:pPr>
          <w:pStyle w:val="Footer"/>
          <w:jc w:val="center"/>
          <w:rPr>
            <w:rFonts w:asciiTheme="majorBidi" w:hAnsiTheme="majorBidi" w:cstheme="majorBidi"/>
            <w:sz w:val="20"/>
            <w:szCs w:val="20"/>
          </w:rPr>
        </w:pPr>
        <w:r>
          <w:t>-</w: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693B22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separate"/>
        </w:r>
        <w:r w:rsidR="000626E5">
          <w:rPr>
            <w:rFonts w:asciiTheme="majorBidi" w:hAnsiTheme="majorBidi" w:cstheme="majorBidi"/>
            <w:noProof/>
            <w:sz w:val="20"/>
            <w:szCs w:val="20"/>
          </w:rPr>
          <w:t>58</w:t>
        </w:r>
        <w:r w:rsidRPr="00693B22">
          <w:rPr>
            <w:rFonts w:asciiTheme="majorBidi" w:hAnsiTheme="majorBidi" w:cstheme="majorBidi"/>
            <w:noProof/>
            <w:sz w:val="20"/>
            <w:szCs w:val="20"/>
          </w:rPr>
          <w:fldChar w:fldCharType="end"/>
        </w:r>
        <w:r>
          <w:rPr>
            <w:rFonts w:asciiTheme="majorBidi" w:hAnsiTheme="majorBidi" w:cstheme="majorBidi"/>
            <w:noProof/>
            <w:sz w:val="20"/>
            <w:szCs w:val="20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0C781" w14:textId="77777777" w:rsidR="00694603" w:rsidRDefault="00694603" w:rsidP="00693B22">
      <w:r>
        <w:separator/>
      </w:r>
    </w:p>
  </w:footnote>
  <w:footnote w:type="continuationSeparator" w:id="0">
    <w:p w14:paraId="383265E2" w14:textId="77777777" w:rsidR="00694603" w:rsidRDefault="00694603" w:rsidP="00693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E0ED9" w14:textId="77777777" w:rsidR="00693B22" w:rsidRPr="00126CDB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6BAC5F8A" w14:textId="06A3B0B1" w:rsidR="00693B22" w:rsidRPr="00DD2E05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126CDB">
      <w:rPr>
        <w:rFonts w:ascii="Browallia New" w:hAnsi="Browallia New" w:cs="Browallia New"/>
        <w:sz w:val="20"/>
        <w:szCs w:val="20"/>
      </w:rPr>
      <w:t xml:space="preserve">56-1) </w:t>
    </w:r>
    <w:r w:rsidRPr="00126CDB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DD2E05">
      <w:rPr>
        <w:rFonts w:ascii="Browallia New" w:hAnsi="Browallia New" w:cs="Browallia New"/>
        <w:sz w:val="20"/>
        <w:szCs w:val="20"/>
        <w:cs/>
      </w:rPr>
      <w:t>25</w:t>
    </w:r>
    <w:r w:rsidR="009207B2">
      <w:rPr>
        <w:rFonts w:ascii="Browallia New" w:hAnsi="Browallia New" w:cs="Browallia New" w:hint="cs"/>
        <w:sz w:val="20"/>
        <w:szCs w:val="20"/>
        <w:cs/>
      </w:rPr>
      <w:t>62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B22"/>
    <w:rsid w:val="000626E5"/>
    <w:rsid w:val="000A3CE2"/>
    <w:rsid w:val="000B0146"/>
    <w:rsid w:val="000B5F16"/>
    <w:rsid w:val="001420C2"/>
    <w:rsid w:val="00630C29"/>
    <w:rsid w:val="00693B22"/>
    <w:rsid w:val="00694603"/>
    <w:rsid w:val="009207B2"/>
    <w:rsid w:val="00DD1B5F"/>
    <w:rsid w:val="00EC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6817C"/>
  <w15:chartTrackingRefBased/>
  <w15:docId w15:val="{CEC43625-46E5-484E-8315-900C425D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93B2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93B22"/>
    <w:rPr>
      <w:rFonts w:ascii="Tms Rmn" w:eastAsia="Times New Roman" w:hAnsi="Tms Rmn"/>
    </w:rPr>
  </w:style>
  <w:style w:type="character" w:customStyle="1" w:styleId="PlainTextChar">
    <w:name w:val="Plain Text Char"/>
    <w:basedOn w:val="DefaultParagraphFont"/>
    <w:link w:val="PlainText"/>
    <w:rsid w:val="00693B22"/>
    <w:rPr>
      <w:rFonts w:ascii="Tms Rmn" w:eastAsia="Times New Roman" w:hAnsi="Tms Rm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693B22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93B22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cp:lastPrinted>2016-03-31T08:07:00Z</cp:lastPrinted>
  <dcterms:created xsi:type="dcterms:W3CDTF">2020-03-31T08:40:00Z</dcterms:created>
  <dcterms:modified xsi:type="dcterms:W3CDTF">2020-03-31T08:40:00Z</dcterms:modified>
</cp:coreProperties>
</file>