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27BD8" w14:textId="77777777" w:rsidR="009914C9" w:rsidRPr="000A4903" w:rsidRDefault="0093666C">
      <w:pPr>
        <w:jc w:val="center"/>
        <w:rPr>
          <w:rFonts w:asciiTheme="majorBidi" w:hAnsiTheme="majorBidi" w:cstheme="majorBidi"/>
          <w:b/>
          <w:bCs/>
        </w:rPr>
      </w:pPr>
      <w:bookmarkStart w:id="0" w:name="_Hlk34142679"/>
      <w:bookmarkEnd w:id="0"/>
      <w:r w:rsidRPr="000A4903">
        <w:rPr>
          <w:rFonts w:asciiTheme="majorBidi" w:hAnsiTheme="majorBidi" w:cstheme="majorBidi"/>
          <w:b/>
          <w:bCs/>
          <w:cs/>
        </w:rPr>
        <w:t>ส่วนที่</w:t>
      </w:r>
      <w:r w:rsidRPr="000A4903">
        <w:rPr>
          <w:rFonts w:asciiTheme="majorBidi" w:hAnsiTheme="majorBidi" w:cstheme="majorBidi"/>
          <w:b/>
          <w:bCs/>
        </w:rPr>
        <w:t xml:space="preserve"> 2</w:t>
      </w:r>
    </w:p>
    <w:p w14:paraId="12C5BD81" w14:textId="77777777" w:rsidR="009914C9" w:rsidRPr="000A4903" w:rsidRDefault="0093666C">
      <w:pPr>
        <w:jc w:val="center"/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  <w:cs/>
        </w:rPr>
        <w:t>การจัดการ และการกำกับดูแลกิจการ</w:t>
      </w:r>
    </w:p>
    <w:p w14:paraId="4703B28A" w14:textId="77777777" w:rsidR="0093666C" w:rsidRPr="000A4903" w:rsidRDefault="0093666C" w:rsidP="005D0E34">
      <w:pPr>
        <w:rPr>
          <w:rFonts w:asciiTheme="majorBidi" w:hAnsiTheme="majorBidi" w:cstheme="majorBidi"/>
          <w:b/>
          <w:bCs/>
        </w:rPr>
      </w:pPr>
    </w:p>
    <w:p w14:paraId="73E52635" w14:textId="77777777" w:rsidR="005D0E34" w:rsidRPr="000A4903" w:rsidRDefault="00C34641" w:rsidP="005D0E34">
      <w:pPr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7.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ข้อมูลหลักทรัพย์และผู้ถือหุ้น</w:t>
      </w:r>
    </w:p>
    <w:p w14:paraId="38F7A36F" w14:textId="77777777" w:rsidR="005D0E34" w:rsidRPr="000A4903" w:rsidRDefault="005D0E34" w:rsidP="005D0E34">
      <w:pPr>
        <w:rPr>
          <w:rFonts w:asciiTheme="majorBidi" w:hAnsiTheme="majorBidi" w:cstheme="majorBidi"/>
        </w:rPr>
      </w:pPr>
    </w:p>
    <w:p w14:paraId="0F45AD9F" w14:textId="77777777" w:rsidR="00C34641" w:rsidRPr="000A4903" w:rsidRDefault="00464B38" w:rsidP="00C34641">
      <w:pPr>
        <w:ind w:firstLine="720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7.1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จำนวนทุนจดทะเบียน และทุนชำระแล้ว</w:t>
      </w:r>
    </w:p>
    <w:p w14:paraId="7F226D7F" w14:textId="77777777" w:rsidR="005D0E34" w:rsidRPr="000A4903" w:rsidRDefault="005D0E34" w:rsidP="005D0E34">
      <w:pPr>
        <w:rPr>
          <w:rFonts w:asciiTheme="majorBidi" w:hAnsiTheme="majorBidi" w:cstheme="majorBidi"/>
        </w:rPr>
      </w:pPr>
    </w:p>
    <w:p w14:paraId="66CF9EF0" w14:textId="77777777" w:rsidR="0015740D" w:rsidRPr="000A4903" w:rsidRDefault="00464B38" w:rsidP="0015740D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จำนวนทุนจดทะเบียน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</w:rPr>
        <w:t>74,000,000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บาท</w:t>
      </w:r>
    </w:p>
    <w:p w14:paraId="46115C7E" w14:textId="77777777" w:rsidR="006C6B98" w:rsidRPr="000A4903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จำนวนทุนชำระแล้ว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</w:rPr>
        <w:t>74,000,000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บาท</w:t>
      </w:r>
    </w:p>
    <w:p w14:paraId="2316188E" w14:textId="77777777" w:rsidR="006C6B98" w:rsidRPr="000A4903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หุ้นสามัญ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ab/>
      </w:r>
      <w:r w:rsidR="00187972" w:rsidRPr="000A4903">
        <w:rPr>
          <w:rFonts w:asciiTheme="majorBidi" w:hAnsiTheme="majorBidi" w:cstheme="majorBidi"/>
          <w:cs/>
        </w:rPr>
        <w:t xml:space="preserve">  </w:t>
      </w:r>
      <w:r w:rsidRPr="000A4903">
        <w:rPr>
          <w:rFonts w:asciiTheme="majorBidi" w:hAnsiTheme="majorBidi" w:cstheme="majorBidi"/>
        </w:rPr>
        <w:t>7,400,000</w:t>
      </w:r>
      <w:r w:rsidRPr="000A4903">
        <w:rPr>
          <w:rFonts w:asciiTheme="majorBidi" w:hAnsiTheme="majorBidi" w:cstheme="majorBidi"/>
          <w:cs/>
        </w:rPr>
        <w:tab/>
        <w:t>หุ้น</w:t>
      </w:r>
    </w:p>
    <w:p w14:paraId="21B8BDB4" w14:textId="77777777" w:rsidR="006C6B98" w:rsidRPr="000A4903" w:rsidRDefault="00464B38" w:rsidP="006C6B98">
      <w:pPr>
        <w:tabs>
          <w:tab w:val="right" w:pos="3600"/>
          <w:tab w:val="left" w:pos="378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มูลค่าหุ้นละ</w:t>
      </w: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  <w:cs/>
        </w:rPr>
        <w:tab/>
      </w:r>
      <w:r w:rsidR="00187972" w:rsidRPr="000A4903">
        <w:rPr>
          <w:rFonts w:asciiTheme="majorBidi" w:hAnsiTheme="majorBidi" w:cstheme="majorBidi"/>
          <w:cs/>
        </w:rPr>
        <w:t xml:space="preserve">           </w:t>
      </w:r>
      <w:r w:rsidRPr="000A4903">
        <w:rPr>
          <w:rFonts w:asciiTheme="majorBidi" w:hAnsiTheme="majorBidi" w:cstheme="majorBidi"/>
        </w:rPr>
        <w:t>10</w:t>
      </w:r>
      <w:r w:rsidRPr="000A4903">
        <w:rPr>
          <w:rFonts w:asciiTheme="majorBidi" w:hAnsiTheme="majorBidi" w:cstheme="majorBidi"/>
          <w:cs/>
        </w:rPr>
        <w:tab/>
        <w:t>บาท</w:t>
      </w:r>
      <w:r w:rsidRPr="000A4903">
        <w:rPr>
          <w:rFonts w:asciiTheme="majorBidi" w:hAnsiTheme="majorBidi" w:cstheme="majorBidi"/>
        </w:rPr>
        <w:t xml:space="preserve"> </w:t>
      </w:r>
    </w:p>
    <w:p w14:paraId="47526C1F" w14:textId="77777777" w:rsidR="009914C9" w:rsidRPr="000A4903" w:rsidRDefault="00464B38">
      <w:pPr>
        <w:tabs>
          <w:tab w:val="right" w:pos="360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ตลาดหลักทรัพย์ที่จดทะเบียน</w:t>
      </w: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</w:rPr>
        <w:t xml:space="preserve">                   </w:t>
      </w:r>
      <w:r w:rsidRPr="000A4903">
        <w:rPr>
          <w:rFonts w:asciiTheme="majorBidi" w:hAnsiTheme="majorBidi" w:cstheme="majorBidi"/>
          <w:cs/>
        </w:rPr>
        <w:t xml:space="preserve">ตลาดหลักทรัพย์แห่งประเทศไทย </w:t>
      </w:r>
    </w:p>
    <w:p w14:paraId="400AB0E9" w14:textId="77777777" w:rsidR="009914C9" w:rsidRPr="000A4903" w:rsidRDefault="00464B38">
      <w:pPr>
        <w:tabs>
          <w:tab w:val="left" w:pos="3780"/>
          <w:tab w:val="left" w:pos="4320"/>
        </w:tabs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ชื่อย่อหลักทรัพย์ของบริษัท </w:t>
      </w: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</w:rPr>
        <w:t>GYT</w:t>
      </w:r>
    </w:p>
    <w:p w14:paraId="7531B7B4" w14:textId="77777777" w:rsidR="005D0E34" w:rsidRPr="000A4903" w:rsidRDefault="00464B38" w:rsidP="005D0E34">
      <w:pPr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</w:p>
    <w:p w14:paraId="0F616529" w14:textId="77777777" w:rsidR="0015740D" w:rsidRPr="000A4903" w:rsidRDefault="00464B38" w:rsidP="005D0E34">
      <w:pPr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หุ้นประเภทอื่นที่มีสิทธิหรือเงื่อนไขแตกต่างจากหุ้นสามัญ</w:t>
      </w:r>
    </w:p>
    <w:p w14:paraId="2672979C" w14:textId="77777777" w:rsidR="003D19FE" w:rsidRPr="000A4903" w:rsidRDefault="00464B38">
      <w:pPr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  <w:t>-</w:t>
      </w:r>
      <w:r w:rsidRPr="000A4903">
        <w:rPr>
          <w:rFonts w:asciiTheme="majorBidi" w:hAnsiTheme="majorBidi" w:cstheme="majorBidi"/>
          <w:cs/>
        </w:rPr>
        <w:t>ไม่มี</w:t>
      </w:r>
      <w:r w:rsidRPr="000A4903">
        <w:rPr>
          <w:rFonts w:asciiTheme="majorBidi" w:hAnsiTheme="majorBidi" w:cstheme="majorBidi"/>
        </w:rPr>
        <w:t>-</w:t>
      </w:r>
    </w:p>
    <w:p w14:paraId="152EFA9D" w14:textId="77777777" w:rsidR="003D19FE" w:rsidRPr="000A4903" w:rsidRDefault="003D19FE">
      <w:pPr>
        <w:rPr>
          <w:rFonts w:asciiTheme="majorBidi" w:hAnsiTheme="majorBidi" w:cstheme="majorBidi"/>
        </w:rPr>
      </w:pPr>
    </w:p>
    <w:p w14:paraId="465122B1" w14:textId="77777777" w:rsidR="005D0E34" w:rsidRPr="000A4903" w:rsidRDefault="00464B38" w:rsidP="006C6B98">
      <w:pPr>
        <w:ind w:left="720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ข้อตกลงระหว่างผู้ถือหุ้น</w:t>
      </w:r>
    </w:p>
    <w:p w14:paraId="31ACA8FC" w14:textId="77777777" w:rsidR="005D0E34" w:rsidRPr="000A4903" w:rsidRDefault="00464B38" w:rsidP="006C6B98">
      <w:pPr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-ไม่มี-</w:t>
      </w:r>
    </w:p>
    <w:p w14:paraId="47DB865E" w14:textId="77777777" w:rsidR="00A1624B" w:rsidRPr="000A4903" w:rsidRDefault="00A1624B" w:rsidP="006C6B98">
      <w:pPr>
        <w:ind w:left="720"/>
        <w:rPr>
          <w:rFonts w:asciiTheme="majorBidi" w:hAnsiTheme="majorBidi" w:cstheme="majorBidi"/>
        </w:rPr>
      </w:pPr>
    </w:p>
    <w:p w14:paraId="4BBE8E2D" w14:textId="77777777" w:rsidR="00C34641" w:rsidRPr="000A4903" w:rsidRDefault="00464B38" w:rsidP="00C34641">
      <w:pPr>
        <w:ind w:firstLine="720"/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</w:rPr>
        <w:t>7.2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ผู้ถือหุ้น</w:t>
      </w:r>
    </w:p>
    <w:p w14:paraId="68613FDE" w14:textId="77777777" w:rsidR="00C437A6" w:rsidRPr="000A4903" w:rsidRDefault="00C437A6" w:rsidP="00A1624B">
      <w:pPr>
        <w:numPr>
          <w:ilvl w:val="0"/>
          <w:numId w:val="34"/>
        </w:numPr>
        <w:autoSpaceDE w:val="0"/>
        <w:autoSpaceDN w:val="0"/>
        <w:adjustRightInd w:val="0"/>
        <w:ind w:firstLine="36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กลุ่มผู้ถือหุ้นสูงสุด </w:t>
      </w:r>
      <w:r w:rsidRPr="000A4903">
        <w:rPr>
          <w:rFonts w:asciiTheme="majorBidi" w:hAnsiTheme="majorBidi" w:cstheme="majorBidi"/>
        </w:rPr>
        <w:t xml:space="preserve">10 </w:t>
      </w:r>
      <w:r w:rsidRPr="000A4903">
        <w:rPr>
          <w:rFonts w:asciiTheme="majorBidi" w:hAnsiTheme="majorBidi" w:cstheme="majorBidi"/>
          <w:cs/>
        </w:rPr>
        <w:t xml:space="preserve">รายแรก ณ ณ วันปิดสมุดทะเบียนล่าสุด วันที่ </w:t>
      </w:r>
      <w:r w:rsidR="00E25204" w:rsidRPr="000A4903">
        <w:rPr>
          <w:rFonts w:asciiTheme="majorBidi" w:hAnsiTheme="majorBidi" w:cstheme="majorBidi"/>
        </w:rPr>
        <w:t xml:space="preserve">13 </w:t>
      </w:r>
      <w:r w:rsidR="00E25204" w:rsidRPr="000A4903">
        <w:rPr>
          <w:rFonts w:asciiTheme="majorBidi" w:hAnsiTheme="majorBidi" w:cstheme="majorBidi" w:hint="cs"/>
          <w:cs/>
        </w:rPr>
        <w:t>กุมภาพันธ์</w:t>
      </w:r>
      <w:r w:rsidRPr="000A4903">
        <w:rPr>
          <w:rFonts w:asciiTheme="majorBidi" w:hAnsiTheme="majorBidi" w:cstheme="majorBidi"/>
          <w:cs/>
        </w:rPr>
        <w:t xml:space="preserve"> 256</w:t>
      </w:r>
      <w:r w:rsidR="00E25204" w:rsidRPr="000A4903">
        <w:rPr>
          <w:rFonts w:asciiTheme="majorBidi" w:hAnsiTheme="majorBidi" w:cstheme="majorBidi" w:hint="cs"/>
          <w:cs/>
        </w:rPr>
        <w:t>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0"/>
        <w:gridCol w:w="1780"/>
        <w:gridCol w:w="1780"/>
      </w:tblGrid>
      <w:tr w:rsidR="000A4903" w:rsidRPr="000A4903" w14:paraId="6B89BED6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75DC1A96" w14:textId="77777777" w:rsidR="00C437A6" w:rsidRPr="000A4903" w:rsidRDefault="00C437A6" w:rsidP="00C437A6">
            <w:pPr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cs/>
              </w:rPr>
              <w:t>ผู้ถือหุ้นรายใหญ่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17F4DEC3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28129278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cs/>
              </w:rPr>
              <w:t>ร้อยละ</w:t>
            </w:r>
          </w:p>
        </w:tc>
      </w:tr>
      <w:tr w:rsidR="000A4903" w:rsidRPr="000A4903" w14:paraId="1D21D5B3" w14:textId="77777777" w:rsidTr="00A1624B">
        <w:trPr>
          <w:trHeight w:val="360"/>
        </w:trPr>
        <w:tc>
          <w:tcPr>
            <w:tcW w:w="5800" w:type="dxa"/>
            <w:shd w:val="clear" w:color="000000" w:fill="FFFFFF"/>
            <w:vAlign w:val="center"/>
            <w:hideMark/>
          </w:tcPr>
          <w:p w14:paraId="1E6B0F41" w14:textId="77777777" w:rsidR="00C437A6" w:rsidRPr="000A4903" w:rsidRDefault="00C437A6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เดอะกู๊ดเยียร์ ไทร์ แอนด์ รับเบอร์ คอมปะนี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0C34FFAB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4,942,418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6840E86F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66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79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18173756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360FF2AB" w14:textId="77777777" w:rsidR="00C437A6" w:rsidRPr="000A4903" w:rsidRDefault="00C437A6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บุญเพิ่มพูน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1CDD5E45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419,160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73762FDD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5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66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4E9AEFBC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4DB29012" w14:textId="77777777" w:rsidR="00C437A6" w:rsidRPr="000A4903" w:rsidRDefault="00C437A6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</w:rPr>
              <w:t>BNP Paribas Securities Services, London Branch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564DD45C" w14:textId="77777777" w:rsidR="00C437A6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350</w:t>
            </w:r>
            <w:r w:rsidR="00C437A6" w:rsidRPr="000A4903">
              <w:rPr>
                <w:rFonts w:asciiTheme="majorBidi" w:eastAsia="Times New Roman" w:hAnsiTheme="majorBidi" w:cstheme="majorBidi"/>
              </w:rPr>
              <w:t>,</w:t>
            </w:r>
            <w:r w:rsidRPr="000A4903">
              <w:rPr>
                <w:rFonts w:asciiTheme="majorBidi" w:eastAsia="Times New Roman" w:hAnsiTheme="majorBidi" w:cstheme="majorBidi"/>
              </w:rPr>
              <w:t>6</w:t>
            </w:r>
            <w:r w:rsidR="00C437A6" w:rsidRPr="000A4903">
              <w:rPr>
                <w:rFonts w:asciiTheme="majorBidi" w:eastAsia="Times New Roman" w:hAnsiTheme="majorBidi" w:cstheme="majorBidi"/>
              </w:rPr>
              <w:t>00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02D8B4C1" w14:textId="77777777" w:rsidR="00C437A6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4.74</w:t>
            </w:r>
            <w:r w:rsidR="00C437A6"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73A609C6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28EBCBCE" w14:textId="77777777" w:rsidR="00C437A6" w:rsidRPr="000A4903" w:rsidRDefault="00C437A6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ศรีคีรีเอนเตอร์ไพร์ส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78F65368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209,864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1CEAB81E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2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84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7C957FE6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43D1D795" w14:textId="77777777" w:rsidR="00C437A6" w:rsidRPr="000A4903" w:rsidRDefault="00C437A6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ศรีพี่น้อง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64484346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208,240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4349AD98" w14:textId="77777777" w:rsidR="00C437A6" w:rsidRPr="000A4903" w:rsidRDefault="00C437A6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2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81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30DA9CE0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0E589909" w14:textId="77777777" w:rsidR="00E25204" w:rsidRPr="000A4903" w:rsidRDefault="00E25204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บุญทรง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77F3B91F" w14:textId="77777777" w:rsidR="00E25204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141,900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5C11C5B5" w14:textId="77777777" w:rsidR="00E25204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1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92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7B93451C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4DC11B56" w14:textId="77777777" w:rsidR="00E25204" w:rsidRPr="000A4903" w:rsidRDefault="00E25204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กองทุนเปิด อเบอร์ดีน</w:t>
            </w:r>
            <w:r w:rsidRPr="000A4903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  <w:p w14:paraId="0442838B" w14:textId="77777777" w:rsidR="00E25204" w:rsidRPr="000A4903" w:rsidRDefault="00E25204" w:rsidP="00E25204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</w:rPr>
              <w:t>(1) Aberdeen Standard Growth</w:t>
            </w:r>
          </w:p>
          <w:p w14:paraId="06BD220C" w14:textId="77777777" w:rsidR="00E25204" w:rsidRPr="000A4903" w:rsidRDefault="00E25204" w:rsidP="00E25204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</w:rPr>
              <w:t>(2) Aberdeen Standard Smart Capital RMF</w:t>
            </w:r>
          </w:p>
          <w:p w14:paraId="20CFE2D4" w14:textId="77777777" w:rsidR="00E25204" w:rsidRPr="000A4903" w:rsidRDefault="00E25204" w:rsidP="00A1624B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</w:rPr>
              <w:t>(3) Aberdeen Standard Small cap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623DA8E5" w14:textId="77777777" w:rsidR="00E25204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94,100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728536C6" w14:textId="77777777" w:rsidR="00E25204" w:rsidRPr="000A4903" w:rsidRDefault="00E25204" w:rsidP="00C437A6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1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="00A1624B" w:rsidRPr="000A4903">
              <w:rPr>
                <w:rFonts w:asciiTheme="majorBidi" w:eastAsia="Times New Roman" w:hAnsiTheme="majorBidi" w:cstheme="majorBidi"/>
              </w:rPr>
              <w:t>27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7DD58E9F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</w:tcPr>
          <w:p w14:paraId="5BCF34B0" w14:textId="77777777" w:rsidR="00E25204" w:rsidRPr="000A4903" w:rsidRDefault="00E25204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ไทยเอ็นวีดีอาร์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</w:tcPr>
          <w:p w14:paraId="372524F8" w14:textId="77777777" w:rsidR="00E25204" w:rsidRPr="000A4903" w:rsidRDefault="00E25204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 w:hint="cs"/>
                <w:cs/>
              </w:rPr>
              <w:t>84</w:t>
            </w:r>
            <w:r w:rsidRPr="000A4903">
              <w:rPr>
                <w:rFonts w:asciiTheme="majorBidi" w:eastAsia="Times New Roman" w:hAnsiTheme="majorBidi" w:cstheme="majorBidi"/>
              </w:rPr>
              <w:t>,500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</w:tcPr>
          <w:p w14:paraId="2708208D" w14:textId="77777777" w:rsidR="00E25204" w:rsidRPr="000A4903" w:rsidRDefault="00A1624B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1.14</w:t>
            </w:r>
            <w:r w:rsidR="00E25204"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6ACFAF81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  <w:hideMark/>
          </w:tcPr>
          <w:p w14:paraId="04CD5BF5" w14:textId="77777777" w:rsidR="00E25204" w:rsidRPr="000A4903" w:rsidRDefault="00E25204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บริษัท เตชะไพบูลย์ จำกัด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554D7296" w14:textId="77777777" w:rsidR="00E25204" w:rsidRPr="000A4903" w:rsidRDefault="00E25204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73,480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  <w:hideMark/>
          </w:tcPr>
          <w:p w14:paraId="1731C142" w14:textId="77777777" w:rsidR="00E25204" w:rsidRPr="000A4903" w:rsidRDefault="00E25204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0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99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%</w:t>
            </w:r>
          </w:p>
        </w:tc>
      </w:tr>
      <w:tr w:rsidR="000A4903" w:rsidRPr="000A4903" w14:paraId="5889C70C" w14:textId="77777777" w:rsidTr="00A1624B">
        <w:trPr>
          <w:trHeight w:val="360"/>
        </w:trPr>
        <w:tc>
          <w:tcPr>
            <w:tcW w:w="5800" w:type="dxa"/>
            <w:shd w:val="clear" w:color="000000" w:fill="FFFFFF"/>
            <w:noWrap/>
            <w:vAlign w:val="center"/>
          </w:tcPr>
          <w:p w14:paraId="3C8CE059" w14:textId="77777777" w:rsidR="00E25204" w:rsidRPr="000A4903" w:rsidRDefault="00E25204" w:rsidP="00E25204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 w:hint="cs"/>
                <w:color w:val="auto"/>
                <w:cs/>
              </w:rPr>
              <w:t>นางดาราวัลย์ สาลักษณ์</w:t>
            </w:r>
          </w:p>
        </w:tc>
        <w:tc>
          <w:tcPr>
            <w:tcW w:w="1780" w:type="dxa"/>
            <w:shd w:val="clear" w:color="000000" w:fill="FFFFFF"/>
            <w:noWrap/>
            <w:vAlign w:val="center"/>
          </w:tcPr>
          <w:p w14:paraId="0387932C" w14:textId="77777777" w:rsidR="00E25204" w:rsidRPr="000A4903" w:rsidRDefault="00E25204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 w:hint="cs"/>
                <w:cs/>
              </w:rPr>
              <w:t>33</w:t>
            </w:r>
            <w:r w:rsidRPr="000A4903">
              <w:rPr>
                <w:rFonts w:asciiTheme="majorBidi" w:eastAsia="Times New Roman" w:hAnsiTheme="majorBidi" w:cstheme="majorBidi"/>
              </w:rPr>
              <w:t>,200</w:t>
            </w:r>
          </w:p>
        </w:tc>
        <w:tc>
          <w:tcPr>
            <w:tcW w:w="1780" w:type="dxa"/>
            <w:shd w:val="clear" w:color="000000" w:fill="FFFFFF"/>
            <w:noWrap/>
            <w:vAlign w:val="center"/>
          </w:tcPr>
          <w:p w14:paraId="0325B47D" w14:textId="77777777" w:rsidR="00E25204" w:rsidRPr="000A4903" w:rsidRDefault="00A1624B" w:rsidP="00E25204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0.45%</w:t>
            </w:r>
          </w:p>
        </w:tc>
      </w:tr>
    </w:tbl>
    <w:p w14:paraId="38A5F493" w14:textId="77777777" w:rsidR="00C437A6" w:rsidRPr="000A4903" w:rsidRDefault="00C437A6" w:rsidP="00C437A6">
      <w:pPr>
        <w:autoSpaceDE w:val="0"/>
        <w:autoSpaceDN w:val="0"/>
        <w:adjustRightInd w:val="0"/>
        <w:contextualSpacing/>
        <w:rPr>
          <w:rFonts w:asciiTheme="majorBidi" w:hAnsiTheme="majorBidi" w:cstheme="majorBidi"/>
        </w:rPr>
      </w:pPr>
    </w:p>
    <w:p w14:paraId="51A47462" w14:textId="77777777" w:rsidR="00883C55" w:rsidRPr="000A4903" w:rsidRDefault="00C437A6" w:rsidP="00C437A6">
      <w:pPr>
        <w:ind w:left="720"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lastRenderedPageBreak/>
        <w:t xml:space="preserve"> </w:t>
      </w:r>
      <w:r w:rsidR="00883C55" w:rsidRPr="000A4903">
        <w:rPr>
          <w:rFonts w:asciiTheme="majorBidi" w:hAnsiTheme="majorBidi" w:cstheme="majorBidi"/>
          <w:cs/>
        </w:rPr>
        <w:t>(2)</w:t>
      </w:r>
      <w:r w:rsidR="00883C55" w:rsidRPr="000A4903">
        <w:rPr>
          <w:rFonts w:asciiTheme="majorBidi" w:hAnsiTheme="majorBidi" w:cstheme="majorBidi"/>
          <w:cs/>
        </w:rPr>
        <w:tab/>
        <w:t>กลุ่มผู้ถือหุ้นรายใหญ่ที่โดยพฤติการณ</w:t>
      </w:r>
      <w:r w:rsidR="00A1624B" w:rsidRPr="000A4903">
        <w:rPr>
          <w:rFonts w:asciiTheme="majorBidi" w:hAnsiTheme="majorBidi" w:cstheme="majorBidi" w:hint="cs"/>
          <w:cs/>
        </w:rPr>
        <w:t>์</w:t>
      </w:r>
      <w:r w:rsidR="00883C55" w:rsidRPr="000A4903">
        <w:rPr>
          <w:rFonts w:asciiTheme="majorBidi" w:hAnsiTheme="majorBidi" w:cstheme="majorBidi"/>
          <w:cs/>
        </w:rPr>
        <w:t>มีอิทธิพลต่อการกำหนดนโยบายการจัดการหรือการดำเนินงานของบริษัทอย่างมีนัยสำคัญ</w:t>
      </w:r>
    </w:p>
    <w:tbl>
      <w:tblPr>
        <w:tblpPr w:leftFromText="180" w:rightFromText="180" w:vertAnchor="text" w:horzAnchor="margin" w:tblpY="39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9"/>
        <w:gridCol w:w="1758"/>
        <w:gridCol w:w="1563"/>
      </w:tblGrid>
      <w:tr w:rsidR="000A4903" w:rsidRPr="000A4903" w14:paraId="3CA3BE4B" w14:textId="77777777" w:rsidTr="00883C55">
        <w:tc>
          <w:tcPr>
            <w:tcW w:w="5859" w:type="dxa"/>
          </w:tcPr>
          <w:p w14:paraId="2D11AA4C" w14:textId="77777777" w:rsidR="00883C55" w:rsidRPr="000A4903" w:rsidRDefault="00883C55" w:rsidP="00883C55">
            <w:pPr>
              <w:ind w:left="222"/>
              <w:rPr>
                <w:rFonts w:asciiTheme="majorBidi" w:hAnsiTheme="majorBidi" w:cstheme="majorBidi"/>
                <w:rtl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ผู้ถือหุ้นรายใหญ่</w:t>
            </w:r>
          </w:p>
        </w:tc>
        <w:tc>
          <w:tcPr>
            <w:tcW w:w="1758" w:type="dxa"/>
          </w:tcPr>
          <w:p w14:paraId="19BEDF28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563" w:type="dxa"/>
          </w:tcPr>
          <w:p w14:paraId="4A83C830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0A4903" w:rsidRPr="000A4903" w14:paraId="01D6E7E9" w14:textId="77777777" w:rsidTr="00883C55">
        <w:tc>
          <w:tcPr>
            <w:tcW w:w="5859" w:type="dxa"/>
          </w:tcPr>
          <w:p w14:paraId="70C80974" w14:textId="77777777" w:rsidR="00883C55" w:rsidRPr="000A4903" w:rsidRDefault="00883C55" w:rsidP="00883C55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The Goodyear Tire &amp; Rubber Company</w:t>
            </w:r>
          </w:p>
        </w:tc>
        <w:tc>
          <w:tcPr>
            <w:tcW w:w="1758" w:type="dxa"/>
          </w:tcPr>
          <w:p w14:paraId="451F888C" w14:textId="77777777" w:rsidR="00883C55" w:rsidRPr="000A4903" w:rsidRDefault="00883C55" w:rsidP="00883C55">
            <w:pPr>
              <w:ind w:right="287"/>
              <w:jc w:val="right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4,942,418</w:t>
            </w:r>
          </w:p>
        </w:tc>
        <w:tc>
          <w:tcPr>
            <w:tcW w:w="1563" w:type="dxa"/>
          </w:tcPr>
          <w:p w14:paraId="65C641CB" w14:textId="77777777" w:rsidR="00883C55" w:rsidRPr="000A4903" w:rsidRDefault="00C437A6" w:rsidP="00883C55">
            <w:pPr>
              <w:ind w:right="287"/>
              <w:jc w:val="right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</w:rPr>
              <w:t>66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.</w:t>
            </w:r>
            <w:r w:rsidRPr="000A4903">
              <w:rPr>
                <w:rFonts w:asciiTheme="majorBidi" w:eastAsia="Times New Roman" w:hAnsiTheme="majorBidi" w:cstheme="majorBidi"/>
              </w:rPr>
              <w:t>79</w:t>
            </w:r>
          </w:p>
        </w:tc>
      </w:tr>
    </w:tbl>
    <w:p w14:paraId="2C8B7CFC" w14:textId="77777777" w:rsidR="00883C55" w:rsidRPr="000A4903" w:rsidRDefault="00883C55" w:rsidP="00883C55">
      <w:pPr>
        <w:ind w:left="720" w:firstLine="720"/>
        <w:rPr>
          <w:rFonts w:asciiTheme="majorBidi" w:hAnsiTheme="majorBidi" w:cstheme="majorBidi"/>
        </w:rPr>
      </w:pPr>
    </w:p>
    <w:p w14:paraId="7E4690E2" w14:textId="77777777" w:rsidR="00883C55" w:rsidRPr="000A4903" w:rsidRDefault="00883C55" w:rsidP="00883C55">
      <w:pPr>
        <w:ind w:left="1440"/>
        <w:rPr>
          <w:rFonts w:asciiTheme="majorBidi" w:hAnsiTheme="majorBidi" w:cstheme="majorBidi"/>
        </w:rPr>
      </w:pPr>
    </w:p>
    <w:p w14:paraId="74312DED" w14:textId="77777777" w:rsidR="00883C55" w:rsidRPr="000A4903" w:rsidRDefault="00883C55" w:rsidP="00A1624B">
      <w:pPr>
        <w:ind w:left="720"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(3) </w:t>
      </w:r>
      <w:r w:rsidRPr="000A4903">
        <w:rPr>
          <w:rFonts w:asciiTheme="majorBidi" w:hAnsiTheme="majorBidi" w:cstheme="majorBidi"/>
          <w:cs/>
        </w:rPr>
        <w:t xml:space="preserve">ข้อตกลงระหว่างผู้ถือหุ้นรายใหญ่ </w:t>
      </w:r>
      <w:r w:rsidRPr="000A4903">
        <w:rPr>
          <w:rFonts w:asciiTheme="majorBidi" w:hAnsiTheme="majorBidi" w:cstheme="majorBidi"/>
        </w:rPr>
        <w:t>(Shareholding Agreement)</w:t>
      </w:r>
      <w:r w:rsidRPr="000A4903">
        <w:rPr>
          <w:rFonts w:asciiTheme="majorBidi" w:hAnsiTheme="majorBidi" w:cstheme="majorBidi"/>
          <w:cs/>
        </w:rPr>
        <w:t xml:space="preserve"> ในเรื่องที่มีผลกระทบต่อการออกและเสนอขายหลักทรัพย์ หรือการบริหารงานของบริษัท</w:t>
      </w:r>
    </w:p>
    <w:p w14:paraId="1DBBD8CF" w14:textId="77777777" w:rsidR="00883C55" w:rsidRPr="000A4903" w:rsidRDefault="00883C55" w:rsidP="00883C55">
      <w:pPr>
        <w:ind w:left="144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- </w:t>
      </w:r>
      <w:r w:rsidRPr="000A4903">
        <w:rPr>
          <w:rFonts w:asciiTheme="majorBidi" w:hAnsiTheme="majorBidi" w:cstheme="majorBidi"/>
          <w:cs/>
        </w:rPr>
        <w:t>ไม่มี</w:t>
      </w:r>
      <w:r w:rsidRPr="000A4903">
        <w:rPr>
          <w:rFonts w:asciiTheme="majorBidi" w:hAnsiTheme="majorBidi" w:cstheme="majorBidi"/>
        </w:rPr>
        <w:t>-</w:t>
      </w:r>
    </w:p>
    <w:p w14:paraId="4A792C7B" w14:textId="77777777" w:rsidR="009914C9" w:rsidRPr="000A4903" w:rsidRDefault="00187972" w:rsidP="00883C55">
      <w:pPr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="00C34641" w:rsidRPr="000A4903">
        <w:rPr>
          <w:rFonts w:asciiTheme="majorBidi" w:hAnsiTheme="majorBidi" w:cstheme="majorBidi"/>
          <w:b/>
          <w:bCs/>
        </w:rPr>
        <w:t>7.3</w:t>
      </w:r>
      <w:r w:rsidR="00C34641" w:rsidRPr="000A4903">
        <w:rPr>
          <w:rFonts w:asciiTheme="majorBidi" w:hAnsiTheme="majorBidi" w:cstheme="majorBidi"/>
          <w:b/>
          <w:bCs/>
        </w:rPr>
        <w:tab/>
      </w:r>
      <w:r w:rsidR="00C34641" w:rsidRPr="000A4903">
        <w:rPr>
          <w:rFonts w:asciiTheme="majorBidi" w:hAnsiTheme="majorBidi" w:cstheme="majorBidi"/>
          <w:b/>
          <w:bCs/>
          <w:cs/>
        </w:rPr>
        <w:t>การออกหลักทรัพย์อื่น</w:t>
      </w:r>
    </w:p>
    <w:p w14:paraId="25AC35C4" w14:textId="77777777" w:rsidR="009914C9" w:rsidRPr="000A4903" w:rsidRDefault="00D70936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ab/>
      </w:r>
    </w:p>
    <w:p w14:paraId="5A9753D4" w14:textId="77777777" w:rsidR="009914C9" w:rsidRPr="000A4903" w:rsidRDefault="00D70936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ab/>
      </w:r>
      <w:r w:rsidR="00187972"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  <w:cs/>
        </w:rPr>
        <w:t>ไม่มี</w:t>
      </w:r>
      <w:r w:rsidRPr="000A4903">
        <w:rPr>
          <w:rFonts w:asciiTheme="majorBidi" w:hAnsiTheme="majorBidi" w:cstheme="majorBidi"/>
        </w:rPr>
        <w:t>-</w:t>
      </w:r>
    </w:p>
    <w:p w14:paraId="7A77CB9F" w14:textId="77777777" w:rsidR="009914C9" w:rsidRPr="000A4903" w:rsidRDefault="009914C9">
      <w:pPr>
        <w:pStyle w:val="PlainText"/>
        <w:tabs>
          <w:tab w:val="left" w:pos="1080"/>
        </w:tabs>
        <w:ind w:left="1080" w:hanging="1080"/>
        <w:jc w:val="thaiDistribute"/>
        <w:rPr>
          <w:rFonts w:asciiTheme="majorBidi" w:hAnsiTheme="majorBidi" w:cstheme="majorBidi"/>
        </w:rPr>
      </w:pPr>
    </w:p>
    <w:p w14:paraId="60CB8A45" w14:textId="77777777" w:rsidR="009914C9" w:rsidRPr="000A4903" w:rsidRDefault="0096329B" w:rsidP="0096329B">
      <w:pPr>
        <w:pStyle w:val="PlainText"/>
        <w:tabs>
          <w:tab w:val="left" w:pos="720"/>
        </w:tabs>
        <w:ind w:left="720" w:hanging="720"/>
        <w:jc w:val="thaiDistribute"/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="00464B38" w:rsidRPr="000A4903">
        <w:rPr>
          <w:rFonts w:asciiTheme="majorBidi" w:hAnsiTheme="majorBidi" w:cstheme="majorBidi"/>
          <w:b/>
          <w:bCs/>
        </w:rPr>
        <w:t>7.</w:t>
      </w:r>
      <w:r w:rsidR="00D70936" w:rsidRPr="000A4903">
        <w:rPr>
          <w:rFonts w:asciiTheme="majorBidi" w:hAnsiTheme="majorBidi" w:cstheme="majorBidi"/>
          <w:b/>
          <w:bCs/>
        </w:rPr>
        <w:t>4</w:t>
      </w:r>
      <w:r w:rsidR="00464B38" w:rsidRPr="000A4903">
        <w:rPr>
          <w:rFonts w:asciiTheme="majorBidi" w:hAnsiTheme="majorBidi" w:cstheme="majorBidi"/>
          <w:b/>
          <w:bCs/>
        </w:rPr>
        <w:tab/>
      </w:r>
      <w:r w:rsidR="00464B38" w:rsidRPr="000A4903">
        <w:rPr>
          <w:rFonts w:asciiTheme="majorBidi" w:hAnsiTheme="majorBidi" w:cstheme="majorBidi"/>
          <w:b/>
          <w:bCs/>
          <w:cs/>
        </w:rPr>
        <w:t>การจ่ายเงินปันผล</w:t>
      </w:r>
    </w:p>
    <w:p w14:paraId="7B846E7A" w14:textId="77777777" w:rsidR="0096329B" w:rsidRPr="000A4903" w:rsidRDefault="00883C55" w:rsidP="0096329B">
      <w:pPr>
        <w:ind w:left="720" w:firstLine="720"/>
        <w:jc w:val="both"/>
        <w:rPr>
          <w:rFonts w:asciiTheme="minorBidi" w:hAnsiTheme="minorBidi"/>
        </w:rPr>
      </w:pPr>
      <w:r w:rsidRPr="000A4903">
        <w:rPr>
          <w:rFonts w:asciiTheme="majorBidi" w:hAnsiTheme="majorBidi" w:cstheme="majorBidi"/>
          <w:cs/>
        </w:rPr>
        <w:t>บริษัทไม่ได้กำหนดนโยบายการจ่ายเงินปันผล ตามข้อบังคับของบริษัท</w:t>
      </w:r>
      <w:r w:rsidR="0096329B" w:rsidRPr="000A4903">
        <w:rPr>
          <w:rFonts w:asciiTheme="majorBidi" w:hAnsiTheme="majorBidi" w:cstheme="majorBidi"/>
          <w:cs/>
        </w:rPr>
        <w:t xml:space="preserve">กำหนดเกี่ยวกับการจ่ายเงินปันผลว่า </w:t>
      </w:r>
      <w:r w:rsidR="0096329B" w:rsidRPr="000A4903">
        <w:rPr>
          <w:rFonts w:asciiTheme="minorBidi" w:hAnsiTheme="minorBidi"/>
          <w:cs/>
        </w:rPr>
        <w:t xml:space="preserve">ห้ามมิให้แบ่งเงินปันผลจากเงินประเภทอื่นนอกจากเงินกำไร รวมทั้งกำไรสะสม ในกรณีที่บริษัทยังมียอดขาดทุนสะสมอยู่ ห้ามมิให้แบ่งเงินปันผล </w:t>
      </w:r>
    </w:p>
    <w:p w14:paraId="228F305D" w14:textId="77777777" w:rsidR="00883C55" w:rsidRPr="000A4903" w:rsidRDefault="0053617F" w:rsidP="00883C55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cs/>
        </w:rPr>
        <w:t xml:space="preserve">                           </w:t>
      </w:r>
      <w:r w:rsidR="00883C55" w:rsidRPr="000A4903">
        <w:rPr>
          <w:rFonts w:asciiTheme="majorBidi" w:hAnsiTheme="majorBidi" w:cstheme="majorBidi"/>
        </w:rPr>
        <w:tab/>
      </w:r>
      <w:r w:rsidR="00883C55" w:rsidRPr="000A4903">
        <w:rPr>
          <w:rFonts w:asciiTheme="majorBidi" w:hAnsiTheme="majorBidi" w:cstheme="majorBidi"/>
          <w:b/>
          <w:bCs/>
          <w:cs/>
        </w:rPr>
        <w:t>ข้อมูลการจ่ายเงินปันผลย้อนหลัง 3 ปีของบริษัท</w:t>
      </w:r>
    </w:p>
    <w:tbl>
      <w:tblPr>
        <w:tblStyle w:val="TableGrid"/>
        <w:tblW w:w="0" w:type="auto"/>
        <w:tblInd w:w="1448" w:type="dxa"/>
        <w:tblLook w:val="04A0" w:firstRow="1" w:lastRow="0" w:firstColumn="1" w:lastColumn="0" w:noHBand="0" w:noVBand="1"/>
      </w:tblPr>
      <w:tblGrid>
        <w:gridCol w:w="3054"/>
        <w:gridCol w:w="1413"/>
        <w:gridCol w:w="1413"/>
        <w:gridCol w:w="1392"/>
      </w:tblGrid>
      <w:tr w:rsidR="000A4903" w:rsidRPr="000A4903" w14:paraId="2CB9887B" w14:textId="77777777" w:rsidTr="00757BBD">
        <w:tc>
          <w:tcPr>
            <w:tcW w:w="3054" w:type="dxa"/>
          </w:tcPr>
          <w:p w14:paraId="6A3F24F1" w14:textId="77777777" w:rsidR="00A1624B" w:rsidRPr="000A4903" w:rsidRDefault="00A1624B" w:rsidP="00977F0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รอบผลประกอบการ</w:t>
            </w:r>
          </w:p>
        </w:tc>
        <w:tc>
          <w:tcPr>
            <w:tcW w:w="1413" w:type="dxa"/>
          </w:tcPr>
          <w:p w14:paraId="1379247E" w14:textId="77777777" w:rsidR="00A1624B" w:rsidRPr="000A4903" w:rsidRDefault="0096329B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0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1/01/25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62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-31/12/25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62</w:t>
            </w:r>
          </w:p>
        </w:tc>
        <w:tc>
          <w:tcPr>
            <w:tcW w:w="1413" w:type="dxa"/>
          </w:tcPr>
          <w:p w14:paraId="2979C1AD" w14:textId="77777777" w:rsidR="00A1624B" w:rsidRPr="000A4903" w:rsidRDefault="0096329B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0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1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>/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01/25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61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-31/12/25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61</w:t>
            </w:r>
          </w:p>
        </w:tc>
        <w:tc>
          <w:tcPr>
            <w:tcW w:w="1392" w:type="dxa"/>
          </w:tcPr>
          <w:p w14:paraId="3F07E3C3" w14:textId="77777777" w:rsidR="00A1624B" w:rsidRPr="000A4903" w:rsidRDefault="0096329B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0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1/01/25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60</w:t>
            </w:r>
            <w:r w:rsidR="00A1624B" w:rsidRPr="000A4903">
              <w:rPr>
                <w:rFonts w:asciiTheme="majorBidi" w:hAnsiTheme="majorBidi" w:cstheme="majorBidi"/>
                <w:b/>
                <w:bCs/>
                <w:cs/>
              </w:rPr>
              <w:t>-31/12/25</w:t>
            </w:r>
            <w:r w:rsidR="00757BBD" w:rsidRPr="000A4903">
              <w:rPr>
                <w:rFonts w:asciiTheme="majorBidi" w:hAnsiTheme="majorBidi" w:cstheme="majorBidi"/>
                <w:b/>
                <w:bCs/>
                <w:cs/>
              </w:rPr>
              <w:t>60</w:t>
            </w:r>
          </w:p>
        </w:tc>
      </w:tr>
      <w:tr w:rsidR="000A4903" w:rsidRPr="000A4903" w14:paraId="421C0496" w14:textId="77777777" w:rsidTr="00757BBD">
        <w:tc>
          <w:tcPr>
            <w:tcW w:w="3054" w:type="dxa"/>
          </w:tcPr>
          <w:p w14:paraId="64B5ABF3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กำไรสุทธิ (ล้านบาท)</w:t>
            </w:r>
          </w:p>
        </w:tc>
        <w:tc>
          <w:tcPr>
            <w:tcW w:w="1413" w:type="dxa"/>
          </w:tcPr>
          <w:p w14:paraId="28927E3E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(60.6)</w:t>
            </w:r>
          </w:p>
        </w:tc>
        <w:tc>
          <w:tcPr>
            <w:tcW w:w="1413" w:type="dxa"/>
          </w:tcPr>
          <w:p w14:paraId="1701D8C2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33.80</w:t>
            </w:r>
          </w:p>
        </w:tc>
        <w:tc>
          <w:tcPr>
            <w:tcW w:w="1392" w:type="dxa"/>
          </w:tcPr>
          <w:p w14:paraId="3CE541D9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138.04</w:t>
            </w:r>
          </w:p>
        </w:tc>
      </w:tr>
      <w:tr w:rsidR="000A4903" w:rsidRPr="000A4903" w14:paraId="00875D1C" w14:textId="77777777" w:rsidTr="00757BBD">
        <w:tc>
          <w:tcPr>
            <w:tcW w:w="3054" w:type="dxa"/>
          </w:tcPr>
          <w:p w14:paraId="47E8D7C4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อัตรากำไรสุทธิต่อหุ้น (บาท)</w:t>
            </w:r>
          </w:p>
        </w:tc>
        <w:tc>
          <w:tcPr>
            <w:tcW w:w="1413" w:type="dxa"/>
          </w:tcPr>
          <w:p w14:paraId="4AAA5BE9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(8.19)</w:t>
            </w:r>
          </w:p>
        </w:tc>
        <w:tc>
          <w:tcPr>
            <w:tcW w:w="1413" w:type="dxa"/>
          </w:tcPr>
          <w:p w14:paraId="0494CE18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4.57</w:t>
            </w:r>
          </w:p>
        </w:tc>
        <w:tc>
          <w:tcPr>
            <w:tcW w:w="1392" w:type="dxa"/>
          </w:tcPr>
          <w:p w14:paraId="5BB31707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18.65</w:t>
            </w:r>
          </w:p>
        </w:tc>
      </w:tr>
      <w:tr w:rsidR="000A4903" w:rsidRPr="000A4903" w14:paraId="0D157164" w14:textId="77777777" w:rsidTr="00757BBD">
        <w:tc>
          <w:tcPr>
            <w:tcW w:w="3054" w:type="dxa"/>
          </w:tcPr>
          <w:p w14:paraId="640BAE6C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อัตราเงินปันผลต่อหุ้น (บาท)</w:t>
            </w:r>
          </w:p>
        </w:tc>
        <w:tc>
          <w:tcPr>
            <w:tcW w:w="1413" w:type="dxa"/>
          </w:tcPr>
          <w:p w14:paraId="2F2F485E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413" w:type="dxa"/>
          </w:tcPr>
          <w:p w14:paraId="43F80900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1392" w:type="dxa"/>
          </w:tcPr>
          <w:p w14:paraId="1D7E3073" w14:textId="77777777" w:rsidR="00A1624B" w:rsidRPr="000A4903" w:rsidRDefault="00A1624B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20</w:t>
            </w:r>
          </w:p>
        </w:tc>
      </w:tr>
      <w:tr w:rsidR="000A4903" w:rsidRPr="000A4903" w14:paraId="5BF7DF5B" w14:textId="77777777" w:rsidTr="00757BBD">
        <w:tc>
          <w:tcPr>
            <w:tcW w:w="3054" w:type="dxa"/>
          </w:tcPr>
          <w:p w14:paraId="0AABB2FE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อัตรา </w:t>
            </w:r>
            <w:r w:rsidRPr="000A4903">
              <w:rPr>
                <w:rFonts w:asciiTheme="majorBidi" w:hAnsiTheme="majorBidi" w:cstheme="majorBidi"/>
                <w:b/>
                <w:bCs/>
              </w:rPr>
              <w:t>Dividend Yield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A4903">
              <w:rPr>
                <w:rFonts w:asciiTheme="majorBidi" w:hAnsiTheme="majorBidi" w:cstheme="majorBidi"/>
                <w:b/>
                <w:bCs/>
              </w:rPr>
              <w:t>(%)</w:t>
            </w:r>
          </w:p>
        </w:tc>
        <w:tc>
          <w:tcPr>
            <w:tcW w:w="1413" w:type="dxa"/>
            <w:vAlign w:val="bottom"/>
          </w:tcPr>
          <w:p w14:paraId="77FE6D72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413" w:type="dxa"/>
            <w:vAlign w:val="bottom"/>
          </w:tcPr>
          <w:p w14:paraId="76B9B0F0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5.43</w:t>
            </w:r>
          </w:p>
        </w:tc>
        <w:tc>
          <w:tcPr>
            <w:tcW w:w="1392" w:type="dxa"/>
            <w:vAlign w:val="bottom"/>
          </w:tcPr>
          <w:p w14:paraId="4CC5D136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4.9</w:t>
            </w:r>
          </w:p>
        </w:tc>
      </w:tr>
      <w:tr w:rsidR="000A4903" w:rsidRPr="000A4903" w14:paraId="5683F633" w14:textId="77777777" w:rsidTr="00757BBD">
        <w:tc>
          <w:tcPr>
            <w:tcW w:w="3054" w:type="dxa"/>
          </w:tcPr>
          <w:p w14:paraId="4F407EA0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อัตราการจ่ายเงินปันผลต่อกำไรสุทธิ </w:t>
            </w:r>
            <w:r w:rsidRPr="000A4903">
              <w:rPr>
                <w:rFonts w:asciiTheme="majorBidi" w:hAnsiTheme="majorBidi" w:cstheme="majorBidi"/>
                <w:b/>
                <w:bCs/>
              </w:rPr>
              <w:t>(%)</w:t>
            </w:r>
          </w:p>
        </w:tc>
        <w:tc>
          <w:tcPr>
            <w:tcW w:w="1413" w:type="dxa"/>
            <w:vAlign w:val="bottom"/>
          </w:tcPr>
          <w:p w14:paraId="78468E6C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413" w:type="dxa"/>
            <w:vAlign w:val="bottom"/>
          </w:tcPr>
          <w:p w14:paraId="45D2BE52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109</w:t>
            </w:r>
          </w:p>
        </w:tc>
        <w:tc>
          <w:tcPr>
            <w:tcW w:w="1392" w:type="dxa"/>
            <w:vAlign w:val="bottom"/>
          </w:tcPr>
          <w:p w14:paraId="40DC17A5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107</w:t>
            </w:r>
          </w:p>
        </w:tc>
      </w:tr>
      <w:tr w:rsidR="00A1624B" w:rsidRPr="000A4903" w14:paraId="6C56C3E5" w14:textId="77777777" w:rsidTr="00757BBD">
        <w:tc>
          <w:tcPr>
            <w:tcW w:w="3054" w:type="dxa"/>
          </w:tcPr>
          <w:p w14:paraId="1F88D387" w14:textId="77777777" w:rsidR="00A1624B" w:rsidRPr="000A4903" w:rsidRDefault="00A1624B" w:rsidP="00977F0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เงินปันผลจ่ายรวมทั้งสิ้น (ล้านบาท)</w:t>
            </w:r>
          </w:p>
        </w:tc>
        <w:tc>
          <w:tcPr>
            <w:tcW w:w="1413" w:type="dxa"/>
            <w:vAlign w:val="bottom"/>
          </w:tcPr>
          <w:p w14:paraId="5F27A314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1413" w:type="dxa"/>
          </w:tcPr>
          <w:p w14:paraId="0EA82995" w14:textId="77777777" w:rsidR="00A1624B" w:rsidRPr="000A4903" w:rsidRDefault="00757BBD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37</w:t>
            </w:r>
          </w:p>
        </w:tc>
        <w:tc>
          <w:tcPr>
            <w:tcW w:w="1392" w:type="dxa"/>
          </w:tcPr>
          <w:p w14:paraId="64500182" w14:textId="77777777" w:rsidR="00A1624B" w:rsidRPr="000A4903" w:rsidRDefault="00A1624B" w:rsidP="00977F01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148</w:t>
            </w:r>
          </w:p>
        </w:tc>
      </w:tr>
    </w:tbl>
    <w:p w14:paraId="57A62911" w14:textId="77777777" w:rsidR="00A1624B" w:rsidRPr="000A4903" w:rsidRDefault="00A1624B" w:rsidP="00883C55">
      <w:pPr>
        <w:jc w:val="thaiDistribute"/>
        <w:rPr>
          <w:rFonts w:asciiTheme="majorBidi" w:hAnsiTheme="majorBidi" w:cstheme="majorBidi"/>
          <w:b/>
          <w:bCs/>
        </w:rPr>
      </w:pPr>
    </w:p>
    <w:p w14:paraId="1C825B34" w14:textId="77777777" w:rsidR="0053617F" w:rsidRPr="000A4903" w:rsidRDefault="0053617F" w:rsidP="0038169D">
      <w:pPr>
        <w:jc w:val="thaiDistribute"/>
        <w:rPr>
          <w:rFonts w:asciiTheme="majorBidi" w:hAnsiTheme="majorBidi" w:cstheme="majorBidi"/>
          <w:cs/>
        </w:rPr>
        <w:sectPr w:rsidR="0053617F" w:rsidRPr="000A4903" w:rsidSect="00A64001">
          <w:headerReference w:type="default" r:id="rId8"/>
          <w:footerReference w:type="even" r:id="rId9"/>
          <w:footerReference w:type="default" r:id="rId10"/>
          <w:pgSz w:w="11906" w:h="16838"/>
          <w:pgMar w:top="1418" w:right="1588" w:bottom="1418" w:left="1588" w:header="720" w:footer="720" w:gutter="0"/>
          <w:pgNumType w:fmt="numberInDash" w:start="15"/>
          <w:cols w:space="720"/>
          <w:docGrid w:linePitch="360"/>
        </w:sectPr>
      </w:pPr>
    </w:p>
    <w:p w14:paraId="4FF18E31" w14:textId="77777777" w:rsidR="007A2D2F" w:rsidRPr="000A4903" w:rsidRDefault="007A2D2F" w:rsidP="007A2D2F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lastRenderedPageBreak/>
        <w:t>8.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 xml:space="preserve">โครงสร้างการจัดการ </w:t>
      </w:r>
    </w:p>
    <w:p w14:paraId="00E8BF67" w14:textId="77777777" w:rsidR="007A2D2F" w:rsidRPr="000A4903" w:rsidRDefault="007A2D2F" w:rsidP="007A2D2F">
      <w:pPr>
        <w:pStyle w:val="PlainText"/>
        <w:tabs>
          <w:tab w:val="left" w:pos="72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ab/>
        <w:t>8.1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คณะกรรมการบริษัท</w:t>
      </w:r>
    </w:p>
    <w:p w14:paraId="7C037E79" w14:textId="77777777" w:rsidR="00CA1E70" w:rsidRPr="000A4903" w:rsidRDefault="00883C55" w:rsidP="00883C55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รายชื่อและตำแหน่งกรรมการ ณ วันที่ 3</w:t>
      </w:r>
      <w:r w:rsidRPr="000A4903">
        <w:rPr>
          <w:rFonts w:asciiTheme="majorBidi" w:hAnsiTheme="majorBidi" w:cstheme="majorBidi"/>
        </w:rPr>
        <w:t xml:space="preserve">1 </w:t>
      </w:r>
      <w:r w:rsidRPr="000A4903">
        <w:rPr>
          <w:rFonts w:asciiTheme="majorBidi" w:hAnsiTheme="majorBidi" w:cstheme="majorBidi"/>
          <w:cs/>
        </w:rPr>
        <w:t>ธันวาคม</w:t>
      </w:r>
      <w:r w:rsidRPr="000A4903">
        <w:rPr>
          <w:rFonts w:asciiTheme="majorBidi" w:hAnsiTheme="majorBidi" w:cs="Times New Roman"/>
          <w:rtl/>
          <w:lang w:bidi="ar-SA"/>
        </w:rPr>
        <w:t xml:space="preserve"> </w:t>
      </w:r>
      <w:r w:rsidRPr="000A4903">
        <w:rPr>
          <w:rFonts w:asciiTheme="majorBidi" w:hAnsiTheme="majorBidi" w:cstheme="majorBidi"/>
        </w:rPr>
        <w:t>25</w:t>
      </w:r>
      <w:r w:rsidRPr="000A4903">
        <w:rPr>
          <w:rFonts w:asciiTheme="majorBidi" w:hAnsiTheme="majorBidi" w:cstheme="majorBidi"/>
          <w:cs/>
        </w:rPr>
        <w:t>6</w:t>
      </w:r>
      <w:r w:rsidR="0053617F" w:rsidRPr="000A4903">
        <w:rPr>
          <w:rFonts w:asciiTheme="majorBidi" w:hAnsiTheme="majorBidi" w:cstheme="majorBidi"/>
          <w:cs/>
        </w:rPr>
        <w:t>2</w:t>
      </w:r>
      <w:r w:rsidRPr="000A4903">
        <w:rPr>
          <w:rFonts w:asciiTheme="majorBidi" w:hAnsiTheme="majorBidi" w:cstheme="majorBidi"/>
          <w:cs/>
        </w:rPr>
        <w:t xml:space="preserve"> </w:t>
      </w:r>
    </w:p>
    <w:p w14:paraId="2D17E0AB" w14:textId="77777777" w:rsidR="00883C55" w:rsidRPr="000A4903" w:rsidRDefault="00CA1E70" w:rsidP="00883C55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ข้อมูลเกี่ยวกับประวัติของกรรมการ โปรดดูเอกสารแนบ 1</w:t>
      </w:r>
    </w:p>
    <w:p w14:paraId="0812D71E" w14:textId="77777777" w:rsidR="00CA1E70" w:rsidRPr="000A4903" w:rsidRDefault="00CA1E70" w:rsidP="00CA1E70">
      <w:pPr>
        <w:ind w:left="720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กรรมการผู้มีอำนาจลงนามผูกพันบริษัท</w:t>
      </w:r>
    </w:p>
    <w:p w14:paraId="55D348F4" w14:textId="77777777" w:rsidR="00CA1E70" w:rsidRPr="000A4903" w:rsidRDefault="00CA1E70" w:rsidP="00CA1E70">
      <w:pPr>
        <w:ind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นายลูก้า เครปาโชลี่ และนายพิพัฒน์ วรพิพัฒน์ ลงลายมือชื่อร่วมกัน และประทับตราสำคัญของบริษัท</w:t>
      </w:r>
    </w:p>
    <w:tbl>
      <w:tblPr>
        <w:tblW w:w="593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6"/>
        <w:gridCol w:w="395"/>
        <w:gridCol w:w="2653"/>
        <w:gridCol w:w="1849"/>
        <w:gridCol w:w="1992"/>
        <w:gridCol w:w="505"/>
        <w:gridCol w:w="1295"/>
        <w:gridCol w:w="2019"/>
        <w:gridCol w:w="2606"/>
      </w:tblGrid>
      <w:tr w:rsidR="000A4903" w:rsidRPr="000A4903" w14:paraId="6BAED867" w14:textId="77777777" w:rsidTr="00977F01">
        <w:trPr>
          <w:gridAfter w:val="1"/>
          <w:wAfter w:w="785" w:type="pct"/>
          <w:trHeight w:val="388"/>
        </w:trPr>
        <w:tc>
          <w:tcPr>
            <w:tcW w:w="990" w:type="pct"/>
          </w:tcPr>
          <w:p w14:paraId="25A2952E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รายชื่อ</w:t>
            </w:r>
          </w:p>
        </w:tc>
        <w:tc>
          <w:tcPr>
            <w:tcW w:w="918" w:type="pct"/>
            <w:gridSpan w:val="2"/>
            <w:tcBorders>
              <w:bottom w:val="single" w:sz="4" w:space="0" w:color="auto"/>
            </w:tcBorders>
          </w:tcPr>
          <w:p w14:paraId="6941C5B3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ตำแหน่ง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B4A4284" w14:textId="77777777" w:rsidR="0053617F" w:rsidRPr="000A4903" w:rsidRDefault="005E1000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การ</w:t>
            </w:r>
            <w:r w:rsidR="0053617F" w:rsidRPr="000A4903">
              <w:rPr>
                <w:rFonts w:asciiTheme="majorBidi" w:hAnsiTheme="majorBidi" w:cstheme="majorBidi"/>
                <w:b/>
                <w:bCs/>
                <w:cs/>
              </w:rPr>
              <w:t>ประชุมสามัญประจำปีผู้ถือหุ้น</w:t>
            </w:r>
          </w:p>
          <w:p w14:paraId="0AE6774E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ปี 2561 </w:t>
            </w:r>
          </w:p>
          <w:p w14:paraId="467BAB66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16B4D83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จำนวนครั้งที่เข้าร่วมประชุมคณะกรรมการ</w:t>
            </w:r>
          </w:p>
          <w:p w14:paraId="5C894BD1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ปี 2561 </w:t>
            </w:r>
          </w:p>
          <w:p w14:paraId="1A2E77BB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รวม 5 ครั้ง</w:t>
            </w: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14:paraId="03B3FC81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จำนวนครั้งที่เข้าร่วมประชุมคณะกรรมการตรวจสอบ</w:t>
            </w:r>
          </w:p>
          <w:p w14:paraId="2AEAA3DA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ปี 2561 </w:t>
            </w:r>
          </w:p>
          <w:p w14:paraId="069CA483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รวม 4 ครั้ง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25FDF8D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จำนวนครั้งที่เข้าร่วมประชุมคณะกรรมการ</w:t>
            </w:r>
          </w:p>
          <w:p w14:paraId="730FF345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สรรหาและ</w:t>
            </w:r>
          </w:p>
          <w:p w14:paraId="45F4901B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ธรรมาภิบาล</w:t>
            </w:r>
          </w:p>
          <w:p w14:paraId="52494754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ปี 2561 </w:t>
            </w:r>
          </w:p>
          <w:p w14:paraId="60425474" w14:textId="77777777" w:rsidR="0053617F" w:rsidRPr="000A4903" w:rsidRDefault="0053617F" w:rsidP="00977F0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รวม 4 ครั้ง</w:t>
            </w:r>
          </w:p>
        </w:tc>
      </w:tr>
      <w:tr w:rsidR="000A4903" w:rsidRPr="000A4903" w14:paraId="69933755" w14:textId="77777777" w:rsidTr="00977F01">
        <w:trPr>
          <w:gridAfter w:val="1"/>
          <w:wAfter w:w="785" w:type="pct"/>
          <w:trHeight w:val="380"/>
        </w:trPr>
        <w:tc>
          <w:tcPr>
            <w:tcW w:w="990" w:type="pct"/>
            <w:vMerge w:val="restart"/>
          </w:tcPr>
          <w:p w14:paraId="2DB0E7B2" w14:textId="77777777" w:rsidR="0053617F" w:rsidRPr="000A4903" w:rsidRDefault="0053617F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1.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ดร.ธีระพร ศรีเฟื่องฟุ้ง</w:t>
            </w:r>
          </w:p>
        </w:tc>
        <w:tc>
          <w:tcPr>
            <w:tcW w:w="918" w:type="pct"/>
            <w:gridSpan w:val="2"/>
          </w:tcPr>
          <w:p w14:paraId="76B5704D" w14:textId="77777777" w:rsidR="0053617F" w:rsidRPr="000A4903" w:rsidRDefault="0053617F" w:rsidP="00977F01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</w:t>
            </w:r>
          </w:p>
        </w:tc>
        <w:tc>
          <w:tcPr>
            <w:tcW w:w="557" w:type="pct"/>
            <w:vMerge w:val="restart"/>
          </w:tcPr>
          <w:p w14:paraId="29A2359B" w14:textId="77777777" w:rsidR="0053617F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  <w:vMerge w:val="restart"/>
          </w:tcPr>
          <w:p w14:paraId="4EEF4A0F" w14:textId="77777777" w:rsidR="0053617F" w:rsidRPr="000A4903" w:rsidRDefault="00341C7C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5/5</w:t>
            </w:r>
          </w:p>
        </w:tc>
        <w:tc>
          <w:tcPr>
            <w:tcW w:w="542" w:type="pct"/>
            <w:gridSpan w:val="2"/>
            <w:vMerge w:val="restart"/>
          </w:tcPr>
          <w:p w14:paraId="4CF8F79E" w14:textId="77777777" w:rsidR="0053617F" w:rsidRPr="000A4903" w:rsidRDefault="00341C7C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608" w:type="pct"/>
            <w:vMerge w:val="restart"/>
          </w:tcPr>
          <w:p w14:paraId="06403DE5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4/4</w:t>
            </w:r>
          </w:p>
        </w:tc>
      </w:tr>
      <w:tr w:rsidR="000A4903" w:rsidRPr="000A4903" w14:paraId="7983B462" w14:textId="77777777" w:rsidTr="00977F01">
        <w:trPr>
          <w:gridAfter w:val="1"/>
          <w:wAfter w:w="785" w:type="pct"/>
          <w:trHeight w:val="380"/>
        </w:trPr>
        <w:tc>
          <w:tcPr>
            <w:tcW w:w="990" w:type="pct"/>
            <w:vMerge/>
          </w:tcPr>
          <w:p w14:paraId="4FBE9A1C" w14:textId="77777777" w:rsidR="0053617F" w:rsidRPr="000A4903" w:rsidRDefault="0053617F" w:rsidP="00977F01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18" w:type="pct"/>
            <w:gridSpan w:val="2"/>
          </w:tcPr>
          <w:p w14:paraId="5E2B0308" w14:textId="77777777" w:rsidR="0053617F" w:rsidRPr="000A4903" w:rsidRDefault="0053617F" w:rsidP="00977F01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กรรมการสรรหาและธรรมาภิบาล</w:t>
            </w:r>
          </w:p>
        </w:tc>
        <w:tc>
          <w:tcPr>
            <w:tcW w:w="557" w:type="pct"/>
            <w:vMerge/>
          </w:tcPr>
          <w:p w14:paraId="33202219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</w:tcPr>
          <w:p w14:paraId="72C8EAE7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</w:tcPr>
          <w:p w14:paraId="20E8873F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</w:tcPr>
          <w:p w14:paraId="139941F3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649B0524" w14:textId="77777777" w:rsidTr="00977F01">
        <w:trPr>
          <w:gridAfter w:val="1"/>
          <w:wAfter w:w="785" w:type="pct"/>
          <w:trHeight w:val="300"/>
        </w:trPr>
        <w:tc>
          <w:tcPr>
            <w:tcW w:w="990" w:type="pct"/>
            <w:vMerge w:val="restart"/>
          </w:tcPr>
          <w:p w14:paraId="4CABFAC7" w14:textId="77777777" w:rsidR="005E1000" w:rsidRPr="000A4903" w:rsidRDefault="005E1000" w:rsidP="005E1000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 xml:space="preserve">2. </w:t>
            </w:r>
            <w:r w:rsidRPr="000A4903">
              <w:rPr>
                <w:rFonts w:asciiTheme="majorBidi" w:hAnsiTheme="majorBidi" w:cstheme="majorBidi"/>
                <w:cs/>
              </w:rPr>
              <w:t>นายลูก้า เครปาโชลี่</w:t>
            </w:r>
            <w:r w:rsidRPr="000A4903">
              <w:rPr>
                <w:rFonts w:asciiTheme="majorBidi" w:hAnsiTheme="majorBidi" w:cstheme="majorBidi"/>
              </w:rPr>
              <w:t xml:space="preserve"> </w:t>
            </w:r>
          </w:p>
          <w:p w14:paraId="7CC082C6" w14:textId="77777777" w:rsidR="005E1000" w:rsidRPr="000A4903" w:rsidRDefault="005E1000" w:rsidP="005E1000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(Mr. Luca Crepaccioli)</w:t>
            </w:r>
          </w:p>
        </w:tc>
        <w:tc>
          <w:tcPr>
            <w:tcW w:w="918" w:type="pct"/>
            <w:gridSpan w:val="2"/>
          </w:tcPr>
          <w:p w14:paraId="0065E802" w14:textId="77777777" w:rsidR="005E1000" w:rsidRPr="000A4903" w:rsidRDefault="005E1000" w:rsidP="005E1000">
            <w:pPr>
              <w:ind w:right="-192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  <w:tc>
          <w:tcPr>
            <w:tcW w:w="557" w:type="pct"/>
            <w:vMerge w:val="restart"/>
          </w:tcPr>
          <w:p w14:paraId="608254CA" w14:textId="77777777" w:rsidR="005E1000" w:rsidRPr="000A4903" w:rsidRDefault="005E1000" w:rsidP="005E1000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  <w:vMerge w:val="restart"/>
          </w:tcPr>
          <w:p w14:paraId="02FBAED7" w14:textId="77777777" w:rsidR="005E1000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5/5</w:t>
            </w:r>
          </w:p>
        </w:tc>
        <w:tc>
          <w:tcPr>
            <w:tcW w:w="542" w:type="pct"/>
            <w:gridSpan w:val="2"/>
            <w:vMerge w:val="restart"/>
          </w:tcPr>
          <w:p w14:paraId="0C6F2DB9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608" w:type="pct"/>
            <w:vMerge w:val="restart"/>
          </w:tcPr>
          <w:p w14:paraId="2039CDDB" w14:textId="77777777" w:rsidR="005E1000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4/4</w:t>
            </w:r>
          </w:p>
        </w:tc>
      </w:tr>
      <w:tr w:rsidR="000A4903" w:rsidRPr="000A4903" w14:paraId="712D57A8" w14:textId="77777777" w:rsidTr="00977F01">
        <w:trPr>
          <w:gridAfter w:val="1"/>
          <w:wAfter w:w="785" w:type="pct"/>
          <w:trHeight w:val="373"/>
        </w:trPr>
        <w:tc>
          <w:tcPr>
            <w:tcW w:w="990" w:type="pct"/>
            <w:vMerge/>
          </w:tcPr>
          <w:p w14:paraId="2A2128AF" w14:textId="77777777" w:rsidR="005E1000" w:rsidRPr="000A4903" w:rsidRDefault="005E1000" w:rsidP="005E10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18" w:type="pct"/>
            <w:gridSpan w:val="2"/>
          </w:tcPr>
          <w:p w14:paraId="55228143" w14:textId="77777777" w:rsidR="005E1000" w:rsidRPr="000A4903" w:rsidRDefault="005E1000" w:rsidP="005E1000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 xml:space="preserve">กรรมการสรรหาและธรรมาภิบาล </w:t>
            </w:r>
          </w:p>
        </w:tc>
        <w:tc>
          <w:tcPr>
            <w:tcW w:w="557" w:type="pct"/>
            <w:vMerge/>
          </w:tcPr>
          <w:p w14:paraId="27C5D051" w14:textId="77777777" w:rsidR="005E1000" w:rsidRPr="000A4903" w:rsidRDefault="005E1000" w:rsidP="005E1000">
            <w:pPr>
              <w:ind w:right="-1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" w:type="pct"/>
            <w:vMerge/>
          </w:tcPr>
          <w:p w14:paraId="6AD57942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</w:tcPr>
          <w:p w14:paraId="1A99BDE8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</w:tcPr>
          <w:p w14:paraId="17173A89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648AD308" w14:textId="77777777" w:rsidTr="00977F01">
        <w:trPr>
          <w:gridAfter w:val="1"/>
          <w:wAfter w:w="785" w:type="pct"/>
          <w:trHeight w:val="436"/>
        </w:trPr>
        <w:tc>
          <w:tcPr>
            <w:tcW w:w="990" w:type="pct"/>
          </w:tcPr>
          <w:p w14:paraId="7388C994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3.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นายพิพัฒน์ วรพิพัฒน์</w:t>
            </w:r>
          </w:p>
        </w:tc>
        <w:tc>
          <w:tcPr>
            <w:tcW w:w="918" w:type="pct"/>
            <w:gridSpan w:val="2"/>
          </w:tcPr>
          <w:p w14:paraId="61AA3537" w14:textId="77777777" w:rsidR="00977F01" w:rsidRPr="000A4903" w:rsidRDefault="00977F01" w:rsidP="00977F01">
            <w:pPr>
              <w:ind w:right="-192"/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กรรมการบริหาร</w:t>
            </w:r>
          </w:p>
        </w:tc>
        <w:tc>
          <w:tcPr>
            <w:tcW w:w="557" w:type="pct"/>
          </w:tcPr>
          <w:p w14:paraId="59C861F6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</w:tcPr>
          <w:p w14:paraId="7762F22E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5/5</w:t>
            </w:r>
          </w:p>
        </w:tc>
        <w:tc>
          <w:tcPr>
            <w:tcW w:w="542" w:type="pct"/>
            <w:gridSpan w:val="2"/>
          </w:tcPr>
          <w:p w14:paraId="29F1CA6B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608" w:type="pct"/>
          </w:tcPr>
          <w:p w14:paraId="3BEF4084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0A4903" w:rsidRPr="000A4903" w14:paraId="2CFC36EC" w14:textId="77777777" w:rsidTr="00977F01">
        <w:trPr>
          <w:gridAfter w:val="1"/>
          <w:wAfter w:w="785" w:type="pct"/>
          <w:trHeight w:val="796"/>
        </w:trPr>
        <w:tc>
          <w:tcPr>
            <w:tcW w:w="990" w:type="pct"/>
          </w:tcPr>
          <w:p w14:paraId="3CCEB3E5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4.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นายแอนดรูว์ ไมเคิล คูเปอร์</w:t>
            </w:r>
          </w:p>
          <w:p w14:paraId="60D837CC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(Mr. Andrew Michael Cooper)</w:t>
            </w:r>
          </w:p>
        </w:tc>
        <w:tc>
          <w:tcPr>
            <w:tcW w:w="918" w:type="pct"/>
            <w:gridSpan w:val="2"/>
          </w:tcPr>
          <w:p w14:paraId="61E1849E" w14:textId="77777777" w:rsidR="00977F01" w:rsidRPr="000A4903" w:rsidRDefault="00977F01" w:rsidP="00977F01">
            <w:pPr>
              <w:ind w:right="-192"/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 xml:space="preserve">กรรมการ </w:t>
            </w:r>
          </w:p>
        </w:tc>
        <w:tc>
          <w:tcPr>
            <w:tcW w:w="557" w:type="pct"/>
          </w:tcPr>
          <w:p w14:paraId="23A996BD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</w:tcPr>
          <w:p w14:paraId="3C08955F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5/5</w:t>
            </w:r>
          </w:p>
        </w:tc>
        <w:tc>
          <w:tcPr>
            <w:tcW w:w="542" w:type="pct"/>
            <w:gridSpan w:val="2"/>
          </w:tcPr>
          <w:p w14:paraId="305726A5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608" w:type="pct"/>
          </w:tcPr>
          <w:p w14:paraId="1A724636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0E4C9BA0" w14:textId="77777777" w:rsidTr="00977F01">
        <w:trPr>
          <w:gridAfter w:val="1"/>
          <w:wAfter w:w="785" w:type="pct"/>
        </w:trPr>
        <w:tc>
          <w:tcPr>
            <w:tcW w:w="990" w:type="pct"/>
          </w:tcPr>
          <w:p w14:paraId="62D3C324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5.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นายไมเคิล มาร์เตนส์</w:t>
            </w:r>
            <w:r w:rsidRPr="000A4903">
              <w:rPr>
                <w:rFonts w:asciiTheme="majorBidi" w:eastAsia="Angsana New" w:hAnsiTheme="majorBidi" w:cstheme="majorBidi"/>
              </w:rPr>
              <w:t xml:space="preserve"> </w:t>
            </w:r>
          </w:p>
          <w:p w14:paraId="70F219E3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(Mr. Michael Martens)</w:t>
            </w:r>
            <w:r w:rsidRPr="000A4903">
              <w:rPr>
                <w:rFonts w:asciiTheme="majorBidi" w:eastAsia="Angsana New" w:hAnsiTheme="majorBidi" w:cstheme="majorBidi"/>
                <w:cs/>
              </w:rPr>
              <w:t xml:space="preserve"> </w:t>
            </w:r>
          </w:p>
        </w:tc>
        <w:tc>
          <w:tcPr>
            <w:tcW w:w="918" w:type="pct"/>
            <w:gridSpan w:val="2"/>
          </w:tcPr>
          <w:p w14:paraId="12D80331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</w:t>
            </w:r>
          </w:p>
        </w:tc>
        <w:tc>
          <w:tcPr>
            <w:tcW w:w="557" w:type="pct"/>
          </w:tcPr>
          <w:p w14:paraId="03FF2DAB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</w:tcPr>
          <w:p w14:paraId="6F87BBCE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</w:rPr>
              <w:t>4</w:t>
            </w:r>
            <w:r w:rsidRPr="000A4903">
              <w:rPr>
                <w:rFonts w:asciiTheme="majorBidi" w:eastAsia="Angsana New" w:hAnsiTheme="majorBidi" w:cstheme="majorBidi"/>
                <w:cs/>
              </w:rPr>
              <w:t>/5</w:t>
            </w:r>
            <w:r w:rsidRPr="000A4903">
              <w:rPr>
                <w:rFonts w:asciiTheme="majorBidi" w:eastAsia="Angsana New" w:hAnsiTheme="majorBidi" w:cstheme="majorBidi"/>
              </w:rPr>
              <w:t>*</w:t>
            </w:r>
          </w:p>
        </w:tc>
        <w:tc>
          <w:tcPr>
            <w:tcW w:w="542" w:type="pct"/>
            <w:gridSpan w:val="2"/>
          </w:tcPr>
          <w:p w14:paraId="453CC100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608" w:type="pct"/>
          </w:tcPr>
          <w:p w14:paraId="46C4FDE2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6353023C" w14:textId="77777777" w:rsidTr="00977F01">
        <w:trPr>
          <w:gridAfter w:val="1"/>
          <w:wAfter w:w="785" w:type="pct"/>
        </w:trPr>
        <w:tc>
          <w:tcPr>
            <w:tcW w:w="990" w:type="pct"/>
          </w:tcPr>
          <w:p w14:paraId="2BFAF868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6.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นายวีฮอง เค็ก</w:t>
            </w:r>
            <w:r w:rsidRPr="000A4903">
              <w:rPr>
                <w:rFonts w:asciiTheme="majorBidi" w:eastAsia="Angsana New" w:hAnsiTheme="majorBidi" w:cstheme="majorBidi"/>
              </w:rPr>
              <w:t xml:space="preserve"> </w:t>
            </w:r>
          </w:p>
          <w:p w14:paraId="561878DC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lastRenderedPageBreak/>
              <w:t>(Mr. Wee Hong Kek)</w:t>
            </w:r>
          </w:p>
        </w:tc>
        <w:tc>
          <w:tcPr>
            <w:tcW w:w="918" w:type="pct"/>
            <w:gridSpan w:val="2"/>
          </w:tcPr>
          <w:p w14:paraId="03E169EA" w14:textId="77777777" w:rsidR="00977F01" w:rsidRPr="000A4903" w:rsidRDefault="00977F01" w:rsidP="00977F01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lastRenderedPageBreak/>
              <w:t>กรรมการ</w:t>
            </w:r>
          </w:p>
        </w:tc>
        <w:tc>
          <w:tcPr>
            <w:tcW w:w="557" w:type="pct"/>
          </w:tcPr>
          <w:p w14:paraId="79A8EF40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</w:tcPr>
          <w:p w14:paraId="60EF61C2" w14:textId="77777777" w:rsidR="00977F01" w:rsidRPr="000A4903" w:rsidRDefault="00977F01" w:rsidP="00977F01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5/5</w:t>
            </w:r>
          </w:p>
        </w:tc>
        <w:tc>
          <w:tcPr>
            <w:tcW w:w="542" w:type="pct"/>
            <w:gridSpan w:val="2"/>
          </w:tcPr>
          <w:p w14:paraId="5A8644E3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608" w:type="pct"/>
          </w:tcPr>
          <w:p w14:paraId="6C0DAA81" w14:textId="77777777" w:rsidR="00977F01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51F27695" w14:textId="77777777" w:rsidTr="00977F01">
        <w:trPr>
          <w:gridAfter w:val="1"/>
          <w:wAfter w:w="785" w:type="pct"/>
          <w:trHeight w:val="391"/>
        </w:trPr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99CE1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bookmarkStart w:id="1" w:name="_Hlk34919818"/>
            <w:bookmarkStart w:id="2" w:name="_Hlk34315024"/>
            <w:r w:rsidRPr="000A4903">
              <w:rPr>
                <w:rFonts w:asciiTheme="majorBidi" w:eastAsia="Angsana New" w:hAnsiTheme="majorBidi" w:cstheme="majorBidi"/>
              </w:rPr>
              <w:t xml:space="preserve">7.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นายอรรถพร ข่ายม่าน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87C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4874" w14:textId="77777777" w:rsidR="005E1000" w:rsidRPr="000A4903" w:rsidRDefault="005E1000" w:rsidP="005E1000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48133" w14:textId="77777777" w:rsidR="005E1000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>5/5</w:t>
            </w:r>
          </w:p>
        </w:tc>
        <w:tc>
          <w:tcPr>
            <w:tcW w:w="5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D736B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4/4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1AD4E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0A4903" w:rsidRPr="000A4903" w14:paraId="7858D9D4" w14:textId="77777777" w:rsidTr="00977F01">
        <w:trPr>
          <w:gridAfter w:val="1"/>
          <w:wAfter w:w="785" w:type="pct"/>
          <w:trHeight w:val="369"/>
        </w:trPr>
        <w:tc>
          <w:tcPr>
            <w:tcW w:w="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0586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5E4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ประธานกรรมการตรวจสอบ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7FE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601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295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F77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7E3CF876" w14:textId="77777777" w:rsidTr="00977F01">
        <w:trPr>
          <w:gridAfter w:val="1"/>
          <w:wAfter w:w="785" w:type="pct"/>
          <w:trHeight w:val="403"/>
        </w:trPr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9A3AA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8. นายเย็บ ซู ชวน</w:t>
            </w:r>
          </w:p>
          <w:p w14:paraId="1DF857CC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</w:t>
            </w:r>
            <w:proofErr w:type="spellStart"/>
            <w:proofErr w:type="gramStart"/>
            <w:r w:rsidRPr="000A4903">
              <w:rPr>
                <w:rFonts w:asciiTheme="majorBidi" w:eastAsia="Angsana New" w:hAnsiTheme="majorBidi" w:cstheme="majorBidi"/>
              </w:rPr>
              <w:t>Mr.Yeap</w:t>
            </w:r>
            <w:proofErr w:type="spellEnd"/>
            <w:proofErr w:type="gramEnd"/>
            <w:r w:rsidRPr="000A4903">
              <w:rPr>
                <w:rFonts w:asciiTheme="majorBidi" w:eastAsia="Angsana New" w:hAnsiTheme="majorBidi" w:cstheme="majorBidi"/>
              </w:rPr>
              <w:t xml:space="preserve"> Swee Chuan)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8EF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6E222" w14:textId="77777777" w:rsidR="005E1000" w:rsidRPr="000A4903" w:rsidRDefault="005E1000" w:rsidP="005E1000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E0F1D" w14:textId="77777777" w:rsidR="005E1000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>3/5*</w:t>
            </w:r>
          </w:p>
        </w:tc>
        <w:tc>
          <w:tcPr>
            <w:tcW w:w="5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6A06F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3/4</w:t>
            </w:r>
            <w:r w:rsidR="00977F01" w:rsidRPr="000A4903">
              <w:rPr>
                <w:rFonts w:asciiTheme="majorBidi" w:eastAsia="Angsana New" w:hAnsiTheme="majorBidi" w:cstheme="majorBidi"/>
              </w:rPr>
              <w:t>*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56E14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3/4</w:t>
            </w:r>
            <w:r w:rsidR="00977F01" w:rsidRPr="000A4903">
              <w:rPr>
                <w:rFonts w:asciiTheme="majorBidi" w:eastAsia="Angsana New" w:hAnsiTheme="majorBidi" w:cstheme="majorBidi"/>
              </w:rPr>
              <w:t>*</w:t>
            </w:r>
          </w:p>
        </w:tc>
      </w:tr>
      <w:tr w:rsidR="000A4903" w:rsidRPr="000A4903" w14:paraId="0119F806" w14:textId="77777777" w:rsidTr="00977F01">
        <w:trPr>
          <w:gridAfter w:val="1"/>
          <w:wAfter w:w="785" w:type="pct"/>
          <w:trHeight w:val="403"/>
        </w:trPr>
        <w:tc>
          <w:tcPr>
            <w:tcW w:w="9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D4B6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F7C0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D4BFB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89DBF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87FC1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9E103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5FE820A8" w14:textId="77777777" w:rsidTr="00977F01">
        <w:trPr>
          <w:gridAfter w:val="1"/>
          <w:wAfter w:w="785" w:type="pct"/>
          <w:trHeight w:val="341"/>
        </w:trPr>
        <w:tc>
          <w:tcPr>
            <w:tcW w:w="9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00A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32E1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ประธานกรรมการสรรหาและธรรมาภิบาล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840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E706" w14:textId="77777777" w:rsidR="005E1000" w:rsidRPr="000A4903" w:rsidRDefault="005E1000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C10D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A77" w14:textId="77777777" w:rsidR="005E1000" w:rsidRPr="000A4903" w:rsidRDefault="005E1000" w:rsidP="005E1000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0C8AD68A" w14:textId="77777777" w:rsidTr="00977F01">
        <w:trPr>
          <w:gridAfter w:val="1"/>
          <w:wAfter w:w="785" w:type="pct"/>
          <w:trHeight w:val="348"/>
        </w:trPr>
        <w:tc>
          <w:tcPr>
            <w:tcW w:w="990" w:type="pct"/>
            <w:vMerge w:val="restart"/>
          </w:tcPr>
          <w:p w14:paraId="6739A4B2" w14:textId="77777777" w:rsidR="005E1000" w:rsidRPr="000A4903" w:rsidRDefault="005E1000" w:rsidP="005E1000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9</w:t>
            </w:r>
            <w:r w:rsidRPr="000A4903">
              <w:rPr>
                <w:rFonts w:asciiTheme="majorBidi" w:hAnsiTheme="majorBidi" w:cstheme="majorBidi"/>
                <w:cs/>
              </w:rPr>
              <w:t>. นางสาวชนาพรรณ จึงรุ่งเรืองกิจ</w:t>
            </w:r>
          </w:p>
        </w:tc>
        <w:tc>
          <w:tcPr>
            <w:tcW w:w="918" w:type="pct"/>
            <w:gridSpan w:val="2"/>
          </w:tcPr>
          <w:p w14:paraId="29702E70" w14:textId="77777777" w:rsidR="005E1000" w:rsidRPr="000A4903" w:rsidRDefault="005E1000" w:rsidP="005E100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557" w:type="pct"/>
            <w:vMerge w:val="restart"/>
          </w:tcPr>
          <w:p w14:paraId="4FB23622" w14:textId="77777777" w:rsidR="005E1000" w:rsidRPr="000A4903" w:rsidRDefault="005E1000" w:rsidP="005E1000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เข้า</w:t>
            </w:r>
          </w:p>
        </w:tc>
        <w:tc>
          <w:tcPr>
            <w:tcW w:w="600" w:type="pct"/>
            <w:vMerge w:val="restart"/>
          </w:tcPr>
          <w:p w14:paraId="02D3A014" w14:textId="77777777" w:rsidR="005E1000" w:rsidRPr="000A4903" w:rsidRDefault="00977F01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>5/5</w:t>
            </w:r>
          </w:p>
        </w:tc>
        <w:tc>
          <w:tcPr>
            <w:tcW w:w="542" w:type="pct"/>
            <w:gridSpan w:val="2"/>
            <w:vMerge w:val="restart"/>
          </w:tcPr>
          <w:p w14:paraId="0BB0DE0F" w14:textId="77777777" w:rsidR="005E1000" w:rsidRPr="000A4903" w:rsidRDefault="00977F01" w:rsidP="005E1000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4/4</w:t>
            </w:r>
          </w:p>
        </w:tc>
        <w:tc>
          <w:tcPr>
            <w:tcW w:w="608" w:type="pct"/>
            <w:vMerge w:val="restart"/>
          </w:tcPr>
          <w:p w14:paraId="1B43A12C" w14:textId="77777777" w:rsidR="005E1000" w:rsidRPr="000A4903" w:rsidRDefault="00977F01" w:rsidP="005E1000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4</w:t>
            </w:r>
            <w:r w:rsidR="005E1000" w:rsidRPr="000A4903">
              <w:rPr>
                <w:rFonts w:asciiTheme="majorBidi" w:eastAsia="Angsana New" w:hAnsiTheme="majorBidi" w:cstheme="majorBidi"/>
                <w:cs/>
              </w:rPr>
              <w:t>/4</w:t>
            </w:r>
          </w:p>
        </w:tc>
      </w:tr>
      <w:bookmarkEnd w:id="1"/>
      <w:tr w:rsidR="000A4903" w:rsidRPr="000A4903" w14:paraId="36A8A73D" w14:textId="77777777" w:rsidTr="00977F01">
        <w:trPr>
          <w:gridAfter w:val="1"/>
          <w:wAfter w:w="785" w:type="pct"/>
          <w:trHeight w:val="288"/>
        </w:trPr>
        <w:tc>
          <w:tcPr>
            <w:tcW w:w="990" w:type="pct"/>
            <w:vMerge/>
          </w:tcPr>
          <w:p w14:paraId="45553440" w14:textId="77777777" w:rsidR="0053617F" w:rsidRPr="000A4903" w:rsidRDefault="0053617F" w:rsidP="00977F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18" w:type="pct"/>
            <w:gridSpan w:val="2"/>
          </w:tcPr>
          <w:p w14:paraId="70C261B6" w14:textId="77777777" w:rsidR="0053617F" w:rsidRPr="000A4903" w:rsidRDefault="0053617F" w:rsidP="00977F01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557" w:type="pct"/>
            <w:vMerge/>
          </w:tcPr>
          <w:p w14:paraId="6C2B7F32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</w:tcPr>
          <w:p w14:paraId="5BBB9993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</w:tcPr>
          <w:p w14:paraId="46FF7258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</w:tcPr>
          <w:p w14:paraId="50D280EB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56353B0F" w14:textId="77777777" w:rsidTr="00977F01">
        <w:trPr>
          <w:gridAfter w:val="1"/>
          <w:wAfter w:w="785" w:type="pct"/>
          <w:trHeight w:val="288"/>
        </w:trPr>
        <w:tc>
          <w:tcPr>
            <w:tcW w:w="990" w:type="pct"/>
            <w:vMerge/>
          </w:tcPr>
          <w:p w14:paraId="7F24B044" w14:textId="77777777" w:rsidR="0053617F" w:rsidRPr="000A4903" w:rsidRDefault="0053617F" w:rsidP="00977F0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18" w:type="pct"/>
            <w:gridSpan w:val="2"/>
          </w:tcPr>
          <w:p w14:paraId="3D8B0A21" w14:textId="77777777" w:rsidR="0053617F" w:rsidRPr="000A4903" w:rsidRDefault="0053617F" w:rsidP="00977F01">
            <w:pPr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กรรมการสรรหาและธรรมาภิบาล</w:t>
            </w:r>
          </w:p>
        </w:tc>
        <w:tc>
          <w:tcPr>
            <w:tcW w:w="557" w:type="pct"/>
            <w:vMerge/>
          </w:tcPr>
          <w:p w14:paraId="1A105D59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0" w:type="pct"/>
            <w:vMerge/>
          </w:tcPr>
          <w:p w14:paraId="00D9CC25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542" w:type="pct"/>
            <w:gridSpan w:val="2"/>
            <w:vMerge/>
          </w:tcPr>
          <w:p w14:paraId="3E794C62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08" w:type="pct"/>
            <w:vMerge/>
          </w:tcPr>
          <w:p w14:paraId="4E741422" w14:textId="77777777" w:rsidR="0053617F" w:rsidRPr="000A4903" w:rsidRDefault="0053617F" w:rsidP="00977F0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bookmarkEnd w:id="2"/>
      <w:tr w:rsidR="000A4903" w:rsidRPr="000A4903" w14:paraId="320E293E" w14:textId="77777777" w:rsidTr="00977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7"/>
          <w:wAfter w:w="3891" w:type="pct"/>
          <w:trHeight w:val="300"/>
        </w:trPr>
        <w:tc>
          <w:tcPr>
            <w:tcW w:w="11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79F11" w14:textId="77777777" w:rsidR="00977F01" w:rsidRPr="000A4903" w:rsidRDefault="00977F01" w:rsidP="00977F01">
            <w:pPr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b/>
                <w:bCs/>
                <w:cs/>
              </w:rPr>
              <w:t>หมายเหตุ</w:t>
            </w:r>
            <w:r w:rsidRPr="000A4903">
              <w:rPr>
                <w:rFonts w:asciiTheme="majorBidi" w:eastAsia="Times New Roman" w:hAnsiTheme="majorBidi" w:cstheme="majorBidi"/>
                <w:cs/>
              </w:rPr>
              <w:t>:</w:t>
            </w:r>
          </w:p>
        </w:tc>
      </w:tr>
      <w:tr w:rsidR="000A4903" w:rsidRPr="000A4903" w14:paraId="1009F2B1" w14:textId="77777777" w:rsidTr="00977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0EFBC" w14:textId="77777777" w:rsidR="00977F01" w:rsidRPr="000A4903" w:rsidRDefault="00977F01" w:rsidP="00977F01">
            <w:pPr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cs/>
              </w:rPr>
              <w:t>*นายไมเคิล มาร์เตนส์ ขาดจากการประชุมคณะกรรมการ บริษัท ครั้งที่ 4/2019 เนื่องจากการเดินทางเพื่อธุรกิจเร่งด่วน</w:t>
            </w:r>
          </w:p>
        </w:tc>
      </w:tr>
      <w:tr w:rsidR="000A4903" w:rsidRPr="000A4903" w14:paraId="040BFE0E" w14:textId="77777777" w:rsidTr="00977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3"/>
          <w:wAfter w:w="1783" w:type="pct"/>
          <w:trHeight w:val="396"/>
        </w:trPr>
        <w:tc>
          <w:tcPr>
            <w:tcW w:w="32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01949" w14:textId="77777777" w:rsidR="00977F01" w:rsidRPr="000A4903" w:rsidRDefault="00977F01" w:rsidP="00977F01">
            <w:pPr>
              <w:rPr>
                <w:rFonts w:asciiTheme="majorBidi" w:eastAsia="Times New Roman" w:hAnsiTheme="majorBidi" w:cstheme="majorBidi"/>
              </w:rPr>
            </w:pPr>
            <w:r w:rsidRPr="000A4903">
              <w:rPr>
                <w:rFonts w:asciiTheme="majorBidi" w:eastAsia="Times New Roman" w:hAnsiTheme="majorBidi" w:cstheme="majorBidi"/>
                <w:cs/>
              </w:rPr>
              <w:t>*</w:t>
            </w:r>
            <w:bookmarkStart w:id="3" w:name="_Hlk34919983"/>
            <w:r w:rsidRPr="000A4903">
              <w:rPr>
                <w:rFonts w:asciiTheme="majorBidi" w:eastAsia="Times New Roman" w:hAnsiTheme="majorBidi" w:cstheme="majorBidi"/>
                <w:cs/>
              </w:rPr>
              <w:t>นายเย็บ ซู ชวน ขาดจากการประชุม เนื่องจากการเดินทางเพื่อธุรกิจเร่งด่วน</w:t>
            </w:r>
            <w:bookmarkEnd w:id="3"/>
          </w:p>
          <w:p w14:paraId="46C6ED12" w14:textId="77777777" w:rsidR="00977F01" w:rsidRPr="000A4903" w:rsidRDefault="00977F01" w:rsidP="00977F0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คณะกรรมการ บริษัท ครั้งที่ 4/2019 และ 5/2019</w:t>
            </w:r>
            <w:r w:rsidRPr="000A4903">
              <w:rPr>
                <w:rFonts w:asciiTheme="majorBidi" w:hAnsiTheme="majorBidi" w:cstheme="majorBidi"/>
                <w:color w:val="auto"/>
              </w:rPr>
              <w:t xml:space="preserve">, </w:t>
            </w:r>
          </w:p>
          <w:p w14:paraId="5881A66D" w14:textId="77777777" w:rsidR="00977F01" w:rsidRPr="000A4903" w:rsidRDefault="00977F01" w:rsidP="00977F0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>คณะกรรมการตรวจสอบ ครั้งที่ 4/2019</w:t>
            </w:r>
          </w:p>
          <w:p w14:paraId="00DA8A1B" w14:textId="77777777" w:rsidR="00977F01" w:rsidRPr="000A4903" w:rsidRDefault="00977F01" w:rsidP="00977F0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color w:val="auto"/>
              </w:rPr>
            </w:pPr>
            <w:r w:rsidRPr="000A4903">
              <w:rPr>
                <w:rFonts w:asciiTheme="majorBidi" w:hAnsiTheme="majorBidi" w:cstheme="majorBidi"/>
                <w:color w:val="auto"/>
                <w:cs/>
              </w:rPr>
              <w:t xml:space="preserve">คณะกรรมการสรรหาและธรรมาภิบาล ครั้งที่ 4/2019 </w:t>
            </w:r>
          </w:p>
          <w:p w14:paraId="5AF0CD80" w14:textId="77777777" w:rsidR="00977F01" w:rsidRPr="000A4903" w:rsidRDefault="00977F01" w:rsidP="00977F01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</w:p>
          <w:p w14:paraId="6308A155" w14:textId="77777777" w:rsidR="00977F01" w:rsidRPr="000A4903" w:rsidRDefault="00977F01" w:rsidP="00CA1E70">
            <w:pPr>
              <w:rPr>
                <w:rFonts w:asciiTheme="majorBidi" w:hAnsiTheme="majorBidi" w:cstheme="majorBidi"/>
              </w:rPr>
            </w:pPr>
          </w:p>
          <w:p w14:paraId="5D222C85" w14:textId="77777777" w:rsidR="00977F01" w:rsidRPr="000A4903" w:rsidRDefault="00977F01" w:rsidP="00977F01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</w:p>
          <w:p w14:paraId="0312C0B6" w14:textId="77777777" w:rsidR="00977F01" w:rsidRPr="000A4903" w:rsidRDefault="00977F01" w:rsidP="00977F01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</w:p>
          <w:p w14:paraId="0177CA28" w14:textId="77777777" w:rsidR="00977F01" w:rsidRPr="000A4903" w:rsidRDefault="00977F01" w:rsidP="00977F01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</w:p>
          <w:p w14:paraId="6B93114F" w14:textId="77777777" w:rsidR="00977F01" w:rsidRPr="000A4903" w:rsidRDefault="00977F01" w:rsidP="00977F01">
            <w:pPr>
              <w:pStyle w:val="ListParagraph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5B1E1735" w14:textId="77777777" w:rsidR="00135BE4" w:rsidRPr="000A4903" w:rsidRDefault="00135BE4" w:rsidP="00883C55">
      <w:pPr>
        <w:ind w:firstLine="720"/>
        <w:jc w:val="thaiDistribute"/>
        <w:rPr>
          <w:rFonts w:asciiTheme="majorBidi" w:hAnsiTheme="majorBidi" w:cstheme="majorBidi"/>
          <w:cs/>
        </w:rPr>
        <w:sectPr w:rsidR="00135BE4" w:rsidRPr="000A4903" w:rsidSect="0091224E">
          <w:pgSz w:w="16838" w:h="11906" w:orient="landscape"/>
          <w:pgMar w:top="1588" w:right="1418" w:bottom="1588" w:left="1418" w:header="720" w:footer="720" w:gutter="0"/>
          <w:pgNumType w:fmt="numberInDash"/>
          <w:cols w:space="720"/>
          <w:docGrid w:linePitch="381"/>
        </w:sectPr>
      </w:pPr>
    </w:p>
    <w:p w14:paraId="2C6D27F8" w14:textId="77777777" w:rsidR="00BD63F5" w:rsidRPr="000A4903" w:rsidRDefault="00CA1E70" w:rsidP="00C437A6">
      <w:pPr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cs/>
        </w:rPr>
        <w:lastRenderedPageBreak/>
        <w:tab/>
      </w:r>
      <w:r w:rsidRPr="000A4903">
        <w:rPr>
          <w:rFonts w:asciiTheme="majorBidi" w:hAnsiTheme="majorBidi" w:cstheme="majorBidi"/>
          <w:b/>
          <w:bCs/>
          <w:cs/>
        </w:rPr>
        <w:t>8.2</w:t>
      </w:r>
      <w:r w:rsidRPr="000A4903">
        <w:rPr>
          <w:rFonts w:asciiTheme="majorBidi" w:hAnsiTheme="majorBidi" w:cstheme="majorBidi"/>
          <w:b/>
          <w:bCs/>
          <w:cs/>
        </w:rPr>
        <w:tab/>
      </w:r>
      <w:r w:rsidR="00BD63F5" w:rsidRPr="000A4903">
        <w:rPr>
          <w:rFonts w:asciiTheme="majorBidi" w:hAnsiTheme="majorBidi" w:cstheme="majorBidi"/>
          <w:b/>
          <w:bCs/>
          <w:cs/>
        </w:rPr>
        <w:t>ผู้บริหาร</w:t>
      </w:r>
    </w:p>
    <w:p w14:paraId="72A31528" w14:textId="77777777" w:rsidR="00C437A6" w:rsidRPr="000A4903" w:rsidRDefault="00CA1E70" w:rsidP="00BD63F5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รายชื่อและตำแหน่งของผู้บริหาร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4820"/>
      </w:tblGrid>
      <w:tr w:rsidR="000A4903" w:rsidRPr="000A4903" w14:paraId="047ED856" w14:textId="77777777" w:rsidTr="00CA1E70">
        <w:tc>
          <w:tcPr>
            <w:tcW w:w="3258" w:type="dxa"/>
          </w:tcPr>
          <w:p w14:paraId="756F84FB" w14:textId="77777777" w:rsidR="001A0CC0" w:rsidRPr="000A4903" w:rsidRDefault="001A0CC0" w:rsidP="00C437A6">
            <w:pPr>
              <w:rPr>
                <w:rFonts w:asciiTheme="majorBidi" w:hAnsiTheme="majorBidi" w:cstheme="majorBidi"/>
                <w:b/>
                <w:bCs/>
              </w:rPr>
            </w:pPr>
            <w:bookmarkStart w:id="4" w:name="_Hlk34914218"/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รายชื่อผู้บริหาร*</w:t>
            </w:r>
          </w:p>
        </w:tc>
        <w:tc>
          <w:tcPr>
            <w:tcW w:w="4820" w:type="dxa"/>
          </w:tcPr>
          <w:p w14:paraId="524D8F4A" w14:textId="77777777" w:rsidR="001A0CC0" w:rsidRPr="000A4903" w:rsidRDefault="001A0CC0" w:rsidP="00C437A6">
            <w:pPr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ตำแหน่ง</w:t>
            </w:r>
          </w:p>
        </w:tc>
      </w:tr>
      <w:tr w:rsidR="000A4903" w:rsidRPr="000A4903" w14:paraId="76BB9764" w14:textId="77777777" w:rsidTr="00CA1E70">
        <w:tc>
          <w:tcPr>
            <w:tcW w:w="3258" w:type="dxa"/>
          </w:tcPr>
          <w:p w14:paraId="113E158A" w14:textId="77777777" w:rsidR="001A0CC0" w:rsidRPr="000A4903" w:rsidRDefault="001A0CC0" w:rsidP="00C437A6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จัสตินา เก็บสกา</w:t>
            </w:r>
          </w:p>
        </w:tc>
        <w:tc>
          <w:tcPr>
            <w:tcW w:w="4820" w:type="dxa"/>
          </w:tcPr>
          <w:p w14:paraId="15CD0EC0" w14:textId="77777777" w:rsidR="001A0CC0" w:rsidRPr="000A4903" w:rsidRDefault="001A0CC0" w:rsidP="00C437A6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ผู้อำนวยการฝ่ายการเงิน</w:t>
            </w:r>
          </w:p>
        </w:tc>
      </w:tr>
      <w:tr w:rsidR="000A4903" w:rsidRPr="000A4903" w14:paraId="5C0B5DB4" w14:textId="77777777" w:rsidTr="00CA1E70">
        <w:tc>
          <w:tcPr>
            <w:tcW w:w="3258" w:type="dxa"/>
          </w:tcPr>
          <w:p w14:paraId="15ABC7A6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โอเมอร์ เตสโกรูคู</w:t>
            </w:r>
          </w:p>
        </w:tc>
        <w:tc>
          <w:tcPr>
            <w:tcW w:w="4820" w:type="dxa"/>
          </w:tcPr>
          <w:p w14:paraId="7A16E991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ผู้อำนวยการฝ่ายผลิต</w:t>
            </w:r>
          </w:p>
        </w:tc>
      </w:tr>
      <w:tr w:rsidR="000A4903" w:rsidRPr="000A4903" w14:paraId="14A8A0E6" w14:textId="77777777" w:rsidTr="00CA1E70">
        <w:tc>
          <w:tcPr>
            <w:tcW w:w="3258" w:type="dxa"/>
          </w:tcPr>
          <w:p w14:paraId="3B16B050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อยู่ระหว่างสรรหา</w:t>
            </w:r>
          </w:p>
        </w:tc>
        <w:tc>
          <w:tcPr>
            <w:tcW w:w="4820" w:type="dxa"/>
          </w:tcPr>
          <w:p w14:paraId="7076B272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</w:t>
            </w:r>
            <w:r w:rsidRPr="000A4903">
              <w:rPr>
                <w:rFonts w:asciiTheme="majorBidi" w:hAnsiTheme="majorBidi" w:cstheme="majorBidi"/>
              </w:rPr>
              <w:t xml:space="preserve"> Supply Chain</w:t>
            </w:r>
          </w:p>
        </w:tc>
      </w:tr>
      <w:tr w:rsidR="000A4903" w:rsidRPr="000A4903" w14:paraId="10746072" w14:textId="77777777" w:rsidTr="00CA1E70">
        <w:tc>
          <w:tcPr>
            <w:tcW w:w="3258" w:type="dxa"/>
          </w:tcPr>
          <w:p w14:paraId="2431572C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นายภานุ รา</w:t>
            </w:r>
            <w:r w:rsidR="001122A8" w:rsidRPr="000A4903">
              <w:rPr>
                <w:rFonts w:asciiTheme="majorBidi" w:hAnsiTheme="majorBidi" w:cstheme="majorBidi" w:hint="cs"/>
                <w:cs/>
              </w:rPr>
              <w:t>ษฎร์</w:t>
            </w:r>
            <w:r w:rsidRPr="000A4903">
              <w:rPr>
                <w:rFonts w:asciiTheme="majorBidi" w:hAnsiTheme="majorBidi" w:cstheme="majorBidi"/>
                <w:cs/>
              </w:rPr>
              <w:t>เจริญ</w:t>
            </w:r>
          </w:p>
        </w:tc>
        <w:tc>
          <w:tcPr>
            <w:tcW w:w="4820" w:type="dxa"/>
          </w:tcPr>
          <w:p w14:paraId="13E9EEA1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ผู้อำนวยการฝ่ายทรัพยากรบุคคล</w:t>
            </w:r>
          </w:p>
        </w:tc>
      </w:tr>
      <w:tr w:rsidR="000A4903" w:rsidRPr="000A4903" w14:paraId="6A3EA241" w14:textId="77777777" w:rsidTr="00CA1E70">
        <w:tc>
          <w:tcPr>
            <w:tcW w:w="3258" w:type="dxa"/>
          </w:tcPr>
          <w:p w14:paraId="5BA4B39A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อยู่ระหว่างสรรหา</w:t>
            </w:r>
          </w:p>
        </w:tc>
        <w:tc>
          <w:tcPr>
            <w:tcW w:w="4820" w:type="dxa"/>
          </w:tcPr>
          <w:p w14:paraId="588B1201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ผู้อำนวยการฝ่ายขาย</w:t>
            </w:r>
          </w:p>
        </w:tc>
      </w:tr>
      <w:tr w:rsidR="000A4903" w:rsidRPr="000A4903" w14:paraId="40EB1FDB" w14:textId="77777777" w:rsidTr="00CA1E70">
        <w:tc>
          <w:tcPr>
            <w:tcW w:w="3258" w:type="dxa"/>
          </w:tcPr>
          <w:p w14:paraId="7FE3750C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ลัดดา สีเมือง</w:t>
            </w:r>
          </w:p>
        </w:tc>
        <w:tc>
          <w:tcPr>
            <w:tcW w:w="4820" w:type="dxa"/>
          </w:tcPr>
          <w:p w14:paraId="540E3A9B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Marketing Lead</w:t>
            </w:r>
          </w:p>
        </w:tc>
      </w:tr>
      <w:tr w:rsidR="000A4903" w:rsidRPr="000A4903" w14:paraId="74DA594F" w14:textId="77777777" w:rsidTr="00CA1E70">
        <w:tc>
          <w:tcPr>
            <w:tcW w:w="3258" w:type="dxa"/>
          </w:tcPr>
          <w:p w14:paraId="1731DC58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ณภัทร ธัญญกุลสัจจา</w:t>
            </w:r>
          </w:p>
        </w:tc>
        <w:tc>
          <w:tcPr>
            <w:tcW w:w="4820" w:type="dxa"/>
          </w:tcPr>
          <w:p w14:paraId="6EDECFE4" w14:textId="77777777" w:rsidR="001A0CC0" w:rsidRPr="000A4903" w:rsidRDefault="001A0CC0" w:rsidP="00C437A6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เลขานุการบริษัท และที่ปรึกษากฎหมายประจำประเทศไทย และเวียดนาม</w:t>
            </w:r>
          </w:p>
        </w:tc>
      </w:tr>
    </w:tbl>
    <w:bookmarkEnd w:id="4"/>
    <w:p w14:paraId="77A112B9" w14:textId="77777777" w:rsidR="00CA1E70" w:rsidRPr="000A4903" w:rsidRDefault="00CA1E70" w:rsidP="00C437A6">
      <w:pPr>
        <w:rPr>
          <w:rFonts w:asciiTheme="majorBidi" w:hAnsiTheme="majorBidi" w:cstheme="majorBidi"/>
          <w:sz w:val="20"/>
          <w:szCs w:val="20"/>
        </w:rPr>
      </w:pPr>
      <w:r w:rsidRPr="000A4903">
        <w:rPr>
          <w:rFonts w:asciiTheme="majorBidi" w:hAnsiTheme="majorBidi" w:cstheme="majorBidi"/>
          <w:sz w:val="20"/>
          <w:szCs w:val="20"/>
          <w:cs/>
        </w:rPr>
        <w:t>*ตามนิยามที่ประกาศกำหนด โดย กลต.</w:t>
      </w:r>
      <w:r w:rsidRPr="000A4903">
        <w:rPr>
          <w:rFonts w:asciiTheme="majorBidi" w:hAnsiTheme="majorBidi" w:cstheme="majorBidi"/>
          <w:sz w:val="20"/>
          <w:szCs w:val="20"/>
        </w:rPr>
        <w:t xml:space="preserve">: </w:t>
      </w:r>
      <w:r w:rsidRPr="000A4903">
        <w:rPr>
          <w:rFonts w:asciiTheme="majorBidi" w:hAnsiTheme="majorBidi" w:cstheme="majorBidi"/>
          <w:sz w:val="20"/>
          <w:szCs w:val="20"/>
          <w:cs/>
        </w:rPr>
        <w:t>ผู้บริหาร</w:t>
      </w:r>
      <w:r w:rsidRPr="000A4903">
        <w:rPr>
          <w:rFonts w:asciiTheme="majorBidi" w:hAnsiTheme="majorBidi" w:cstheme="majorBidi"/>
          <w:sz w:val="20"/>
          <w:szCs w:val="20"/>
        </w:rPr>
        <w:t> </w:t>
      </w:r>
      <w:r w:rsidRPr="000A4903">
        <w:rPr>
          <w:rFonts w:asciiTheme="majorBidi" w:hAnsiTheme="majorBidi" w:cstheme="majorBidi"/>
          <w:sz w:val="20"/>
          <w:szCs w:val="20"/>
          <w:cs/>
        </w:rPr>
        <w:t xml:space="preserve">หมายถึงผู้จัดการ หรือผู้ดำรงตำแหน่งระดับบริหาร </w:t>
      </w:r>
      <w:r w:rsidRPr="000A4903">
        <w:rPr>
          <w:rFonts w:asciiTheme="majorBidi" w:hAnsiTheme="majorBidi" w:cstheme="majorBidi"/>
          <w:sz w:val="20"/>
          <w:szCs w:val="20"/>
        </w:rPr>
        <w:t xml:space="preserve">4 </w:t>
      </w:r>
      <w:r w:rsidRPr="000A4903">
        <w:rPr>
          <w:rFonts w:asciiTheme="majorBidi" w:hAnsiTheme="majorBidi" w:cstheme="majorBidi"/>
          <w:sz w:val="20"/>
          <w:szCs w:val="20"/>
          <w:cs/>
        </w:rPr>
        <w:t xml:space="preserve">รายแรกต่อจากผู้จัดการลงมาและผู้มีตำแหน่งเทียบเท่ารายที่ </w:t>
      </w:r>
      <w:r w:rsidRPr="000A4903">
        <w:rPr>
          <w:rFonts w:asciiTheme="majorBidi" w:hAnsiTheme="majorBidi" w:cstheme="majorBidi"/>
          <w:sz w:val="20"/>
          <w:szCs w:val="20"/>
        </w:rPr>
        <w:t xml:space="preserve">4 </w:t>
      </w:r>
      <w:r w:rsidRPr="000A4903">
        <w:rPr>
          <w:rFonts w:asciiTheme="majorBidi" w:hAnsiTheme="majorBidi" w:cstheme="majorBidi"/>
          <w:sz w:val="20"/>
          <w:szCs w:val="20"/>
          <w:cs/>
        </w:rPr>
        <w:t>ทุกราย รวมถึงตำแหน่งในสายงานบัญชีหรือการเงินที่เป็นระดับผู้จัดการฝ่ายขึ้นไปหรือเทียบเท่า</w:t>
      </w:r>
    </w:p>
    <w:p w14:paraId="79583A1D" w14:textId="77777777" w:rsidR="00CA1E70" w:rsidRPr="000A4903" w:rsidRDefault="00CA1E70" w:rsidP="00C437A6">
      <w:pPr>
        <w:rPr>
          <w:rFonts w:asciiTheme="majorBidi" w:hAnsiTheme="majorBidi" w:cstheme="majorBidi"/>
          <w:sz w:val="20"/>
          <w:szCs w:val="20"/>
        </w:rPr>
      </w:pPr>
    </w:p>
    <w:p w14:paraId="48BA74ED" w14:textId="77777777" w:rsidR="00CA1E70" w:rsidRPr="000A4903" w:rsidRDefault="00A64001" w:rsidP="00CA1E70">
      <w:pPr>
        <w:pStyle w:val="ListParagraph"/>
        <w:numPr>
          <w:ilvl w:val="0"/>
          <w:numId w:val="42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 w:hint="cs"/>
          <w:color w:val="auto"/>
          <w:sz w:val="28"/>
          <w:szCs w:val="28"/>
          <w:cs/>
        </w:rPr>
        <w:t>โครงสร้างองค์กรผู้บริหาร</w:t>
      </w:r>
    </w:p>
    <w:p w14:paraId="342494D2" w14:textId="77777777" w:rsidR="0038169D" w:rsidRPr="000A4903" w:rsidRDefault="00EB3CE6" w:rsidP="00BD63F5">
      <w:pPr>
        <w:rPr>
          <w:rFonts w:asciiTheme="majorBidi" w:hAnsiTheme="majorBidi" w:cstheme="majorBidi"/>
          <w:rtl/>
          <w:cs/>
        </w:rPr>
      </w:pPr>
      <w:r w:rsidRPr="000A4903">
        <w:rPr>
          <w:noProof/>
        </w:rPr>
        <w:drawing>
          <wp:inline distT="0" distB="0" distL="0" distR="0" wp14:anchorId="0EA1879E" wp14:editId="65DC6A13">
            <wp:extent cx="5543550" cy="2505710"/>
            <wp:effectExtent l="19050" t="19050" r="19050" b="279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50571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Pr="000A4903" w:rsidDel="00EB3CE6">
        <w:rPr>
          <w:rFonts w:asciiTheme="majorBidi" w:hAnsiTheme="majorBidi" w:cstheme="majorBidi"/>
          <w:b/>
          <w:bCs/>
        </w:rPr>
        <w:t xml:space="preserve"> </w:t>
      </w:r>
      <w:r w:rsidR="0038169D" w:rsidRPr="000A4903">
        <w:rPr>
          <w:rFonts w:asciiTheme="majorBidi" w:hAnsiTheme="majorBidi" w:cstheme="majorBidi"/>
        </w:rPr>
        <w:tab/>
      </w:r>
    </w:p>
    <w:p w14:paraId="7A6E0544" w14:textId="77777777" w:rsidR="003C1FE2" w:rsidRPr="000A4903" w:rsidRDefault="003C1FE2" w:rsidP="003C1FE2">
      <w:pPr>
        <w:ind w:left="720" w:hanging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</w:rPr>
        <w:t>8.3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เลขานุการบริษัท</w:t>
      </w:r>
    </w:p>
    <w:p w14:paraId="69CCFEC2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</w:p>
    <w:p w14:paraId="78563875" w14:textId="77777777" w:rsidR="00883C55" w:rsidRPr="000A4903" w:rsidRDefault="003C1FE2" w:rsidP="00BD63F5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="00681DF1" w:rsidRPr="000A4903">
        <w:rPr>
          <w:rFonts w:asciiTheme="majorBidi" w:hAnsiTheme="majorBidi" w:cstheme="majorBidi"/>
          <w:cs/>
        </w:rPr>
        <w:t xml:space="preserve">คณะกรรมการบริษัทได้มีมติแต่งตั้ง (ตั้งแต่วันที่ </w:t>
      </w:r>
      <w:r w:rsidR="00681DF1" w:rsidRPr="000A4903">
        <w:rPr>
          <w:rFonts w:asciiTheme="majorBidi" w:hAnsiTheme="majorBidi" w:cstheme="majorBidi"/>
        </w:rPr>
        <w:t>11</w:t>
      </w:r>
      <w:r w:rsidR="00681DF1" w:rsidRPr="000A4903">
        <w:rPr>
          <w:rFonts w:asciiTheme="majorBidi" w:hAnsiTheme="majorBidi" w:cstheme="majorBidi"/>
          <w:cs/>
        </w:rPr>
        <w:t xml:space="preserve"> พฤศจิกายน </w:t>
      </w:r>
      <w:r w:rsidR="00681DF1" w:rsidRPr="000A4903">
        <w:rPr>
          <w:rFonts w:asciiTheme="majorBidi" w:hAnsiTheme="majorBidi" w:cstheme="majorBidi"/>
        </w:rPr>
        <w:t>2556</w:t>
      </w:r>
      <w:r w:rsidR="00681DF1" w:rsidRPr="000A4903">
        <w:rPr>
          <w:rFonts w:asciiTheme="majorBidi" w:hAnsiTheme="majorBidi" w:cstheme="majorBidi"/>
          <w:cs/>
        </w:rPr>
        <w:t>) ให้นางสาวณภัทร ธัญญกุลสัจจา ดำรงตำแหน่งเลขานุการบริษัท และปฏิบัติหน้าที่เลขานุการคณะกรรมการบริษัท เลขานุการคณะกรรมการตรวจสอบ และเลขานุการคณะกรรมการสรรหาและธรรมาภิบาล</w:t>
      </w:r>
      <w:r w:rsidR="00681DF1" w:rsidRPr="000A4903">
        <w:rPr>
          <w:rFonts w:asciiTheme="majorBidi" w:hAnsiTheme="majorBidi" w:cstheme="majorBidi"/>
        </w:rPr>
        <w:t xml:space="preserve"> </w:t>
      </w:r>
      <w:r w:rsidR="00681DF1" w:rsidRPr="000A4903">
        <w:rPr>
          <w:rFonts w:asciiTheme="majorBidi" w:hAnsiTheme="majorBidi" w:cstheme="majorBidi"/>
          <w:cs/>
        </w:rPr>
        <w:t xml:space="preserve">โดยคุณสมบัติของผู้ดำรงตำแหน่งเป็นเลขานุการบริษัทปรากฏในเอกสารแนบ </w:t>
      </w:r>
      <w:r w:rsidR="00681DF1" w:rsidRPr="000A4903">
        <w:rPr>
          <w:rFonts w:asciiTheme="majorBidi" w:hAnsiTheme="majorBidi" w:cstheme="majorBidi"/>
        </w:rPr>
        <w:t>1</w:t>
      </w:r>
      <w:r w:rsidR="00681DF1" w:rsidRPr="000A4903">
        <w:rPr>
          <w:rFonts w:asciiTheme="majorBidi" w:hAnsiTheme="majorBidi" w:cstheme="majorBidi"/>
          <w:cs/>
        </w:rPr>
        <w:t xml:space="preserve"> โดยมีหน้าที่</w:t>
      </w:r>
      <w:r w:rsidR="00883C55" w:rsidRPr="000A4903">
        <w:rPr>
          <w:rFonts w:asciiTheme="majorBidi" w:hAnsiTheme="majorBidi" w:cstheme="majorBidi"/>
          <w:cs/>
        </w:rPr>
        <w:t xml:space="preserve">ตามที่กำหนดในพระราชบัญญัติหลักทรัพย์และตลาดหลักทรัพย์ </w:t>
      </w:r>
      <w:r w:rsidR="00BD63F5" w:rsidRPr="000A4903">
        <w:rPr>
          <w:rFonts w:asciiTheme="majorBidi" w:hAnsiTheme="majorBidi" w:cstheme="majorBidi"/>
          <w:cs/>
        </w:rPr>
        <w:t>มีหน้าที่</w:t>
      </w:r>
      <w:r w:rsidR="00883C55" w:rsidRPr="000A4903">
        <w:rPr>
          <w:rFonts w:asciiTheme="majorBidi" w:hAnsiTheme="majorBidi" w:cstheme="majorBidi"/>
          <w:cs/>
        </w:rPr>
        <w:t>จัดทำและเก็บรักษาเอกสารสำคัญของบริษัท ได้แก่ ทะเบียนกรรมการ หนังสือนัดประชุมผู้ถือหุ้น หนังสือนัดประชุมคณะกรรมการ รายงานการประชุมผู้ถือหุ้น รายงานการประชุมคณะกรรมการ และรายงานประจำปีของบริษัท รวมถึงเก็บรักษารายงานการมีส่วนได้เสียที่รายงานโดยกรรมการหรือผู้บริหาร และจัดส่งสำเนาให้ประธานกรรมการและประธานกรรมการตรวจสอบตามที่กฎหมายกำหนด</w:t>
      </w:r>
    </w:p>
    <w:p w14:paraId="1EC0D47F" w14:textId="77777777" w:rsidR="00883C55" w:rsidRPr="000A4903" w:rsidRDefault="00883C55" w:rsidP="00883C55">
      <w:pPr>
        <w:rPr>
          <w:rFonts w:asciiTheme="majorBidi" w:hAnsiTheme="majorBidi" w:cstheme="majorBidi"/>
        </w:rPr>
      </w:pPr>
    </w:p>
    <w:p w14:paraId="66A4C681" w14:textId="77777777" w:rsidR="00883C55" w:rsidRPr="000A4903" w:rsidRDefault="00883C55" w:rsidP="00883C55">
      <w:pPr>
        <w:ind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นอกจากนี้ เลขานุการบริษัทยังมีหน้าที่อื่นตามที่คณะกรรมการบริษัทมอบหมาย ดังนี้</w:t>
      </w:r>
    </w:p>
    <w:p w14:paraId="5A602FCF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ให้คำแนะนำ ดูแลประสานงาน และติดตามให้คณะกรรมการบริษัทมีการปฏิบัติตามวัตถุประสงค์ ข้อบังคับของบริษัท มติคณะกรรมการและมติผู้ถือหุ้น ข้อกำหนดทางด้านกฎหมายและกฎเกณฑ์ต่างๆ ที่เกี่ยวข้อง</w:t>
      </w:r>
    </w:p>
    <w:p w14:paraId="3716F616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ทำหน้าที่ในการดำเนินการจัดประชุมคณะกรรมการบริษัท คณะกรรมการเฉพาะเรื่องและประชุมผู้ถือหุ้น</w:t>
      </w:r>
    </w:p>
    <w:p w14:paraId="06EB7453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14:paraId="11DA4ED3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เสนอแนะหลักสูตรการฝึกอบรมที่จำเป็นและเหมาะสมให้แก่คณะกรรมการ</w:t>
      </w:r>
    </w:p>
    <w:p w14:paraId="7F0EB0BE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ติดต่อประสานงานกับหน่วยงานในบริษัทให้ปฏิบัติตามมติคณะกรรมการบริษัทและมติที่ประชุมผู้ถือหุ้น และกับหน่วยงานภายนอกที่กำกับดูแลบริษัทจดทะเบียน</w:t>
      </w:r>
    </w:p>
    <w:p w14:paraId="719F5CC9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กำกับดูแลการจัดการบริษัท รวมถึงการจัดทำและการเก็บรักษาเอกสารที่สำคัญของบริษัท</w:t>
      </w:r>
    </w:p>
    <w:p w14:paraId="09B77D4A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ส่งเสริมให้กรรมการ ผู้บริหาร และพนักงานมีความรู้ความเข้าใจเกี่ยวกับการกำกับดูแลกิจการที่ดีและจริยธรรมธุรกิจของบริษัท และติดตามให้มีการปฏิบัติตามหลักการดังกล่าว รวมทั้งมีการทบทวนการกำกับดูแลกิจการที่ดีและจริยธรรมธุรกิจของบริษัทให้สอดคล้องกับกฎหมาย แนวทางปฏิบัติของสากลและบริษัทชั้นนำต่างๆ เป็นประจำ</w:t>
      </w:r>
    </w:p>
    <w:p w14:paraId="5F4E3382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ดูแลให้บริษัทปฏิบัติต่อผู้ถือหุ้นทุกรายอย่างเท่าเทียมกัน เป็นธรรม และเป็นไปตามข้อกฎหมาย และเสริมสร้างความสัมพันธ์ที่ดีกับผู้ถือหุ้นรายย่อย</w:t>
      </w:r>
    </w:p>
    <w:p w14:paraId="561AE1D6" w14:textId="77777777" w:rsidR="00883C55" w:rsidRPr="000A4903" w:rsidRDefault="00883C55" w:rsidP="00BD63F5">
      <w:pPr>
        <w:pStyle w:val="ListParagraph"/>
        <w:numPr>
          <w:ilvl w:val="1"/>
          <w:numId w:val="45"/>
        </w:numPr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เป็นหน่วยงานกลางในการประสานงานเรื่องร้องเรียนกับบุคคลที่เกี่ยวข้องเมื่อมีเรื่องร้องเรียนผ่านเข้ามาในระบบการรับเรื่องร้องเรียนของบริษัท</w:t>
      </w:r>
    </w:p>
    <w:p w14:paraId="60569FE3" w14:textId="77777777" w:rsidR="00883C55" w:rsidRPr="000A4903" w:rsidRDefault="00883C55" w:rsidP="00BD63F5">
      <w:pPr>
        <w:pStyle w:val="ListParagraph"/>
        <w:numPr>
          <w:ilvl w:val="1"/>
          <w:numId w:val="45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หน้าที่อื่นๆ ตามที่ได้รับมอบหมายจากบริษัท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</w:rPr>
        <w:cr/>
      </w:r>
    </w:p>
    <w:p w14:paraId="7640BCCD" w14:textId="77777777" w:rsidR="003C1FE2" w:rsidRPr="000A4903" w:rsidRDefault="00883C55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="003C1FE2" w:rsidRPr="000A4903">
        <w:rPr>
          <w:rFonts w:asciiTheme="majorBidi" w:hAnsiTheme="majorBidi" w:cstheme="majorBidi"/>
          <w:b/>
          <w:bCs/>
        </w:rPr>
        <w:t>8.4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2C97EF8C" w14:textId="77777777" w:rsidR="003C1FE2" w:rsidRPr="000A4903" w:rsidRDefault="003C1FE2" w:rsidP="003C1FE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 xml:space="preserve">คณะกรรมการได้พิจารณาค่าตอบแทนสำหรับกรรมการโดยคำนึงถึงความเหมาะสมเกี่ยวกับประเภท ขนาด และความเกี่ยวโยงกับผลการดำเนินงานของบริษัทซึ่งสอดคล้องกับสภาวะโดยทั่วไปของตลาด </w:t>
      </w:r>
      <w:r w:rsidRPr="000A4903">
        <w:rPr>
          <w:rFonts w:asciiTheme="majorBidi" w:hAnsiTheme="majorBidi" w:cstheme="majorBidi"/>
        </w:rPr>
        <w:t>(Market Norm)</w:t>
      </w:r>
      <w:r w:rsidRPr="000A4903">
        <w:rPr>
          <w:rFonts w:asciiTheme="majorBidi" w:hAnsiTheme="majorBidi" w:cstheme="majorBidi"/>
          <w:cs/>
        </w:rPr>
        <w:t xml:space="preserve"> และอุตสาหกรรมเดียวกัน รวมถึงความเหมาะสมเกี่ยวกับการทำหน้าที่และความรับผิดชอบของคณะกรรมการ ทั้งนี้ เฉพาะประธานกรรมการและกรรมการซึ่งมีถิ่นที่อยู่ในประเทศไทยและไม่ได้รับเงินเดือนจากบริษัทเท่านั้นที่มีสิทธิได้รับค่าตอบแทนกรรมการ</w:t>
      </w:r>
    </w:p>
    <w:p w14:paraId="5BCD9710" w14:textId="77777777" w:rsidR="003C1FE2" w:rsidRPr="000A4903" w:rsidRDefault="003C1FE2" w:rsidP="007006ED">
      <w:pPr>
        <w:pStyle w:val="ListParagraph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firstLine="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ค่าตอบแทนกรรมการและผู้บริหารที่เป็นตัวเงิน</w:t>
      </w: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สำหรับปี </w:t>
      </w:r>
      <w:r w:rsidR="00883C55" w:rsidRPr="000A4903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BD63F5" w:rsidRPr="000A4903">
        <w:rPr>
          <w:rFonts w:asciiTheme="majorBidi" w:hAnsiTheme="majorBidi" w:cstheme="majorBidi"/>
          <w:color w:val="auto"/>
          <w:sz w:val="28"/>
          <w:szCs w:val="28"/>
          <w:cs/>
        </w:rPr>
        <w:t>2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มีรายละเอียดดังนี้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00"/>
        <w:gridCol w:w="2227"/>
        <w:gridCol w:w="2168"/>
        <w:gridCol w:w="2225"/>
      </w:tblGrid>
      <w:tr w:rsidR="000A4903" w:rsidRPr="000A4903" w14:paraId="762A0E61" w14:textId="77777777" w:rsidTr="00BD63F5">
        <w:tc>
          <w:tcPr>
            <w:tcW w:w="1204" w:type="pct"/>
          </w:tcPr>
          <w:p w14:paraId="79292C68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77" w:type="pct"/>
          </w:tcPr>
          <w:p w14:paraId="3B998BB1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A490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1243" w:type="pct"/>
          </w:tcPr>
          <w:p w14:paraId="0C90CD29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A490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โบนัส</w:t>
            </w:r>
          </w:p>
        </w:tc>
        <w:tc>
          <w:tcPr>
            <w:tcW w:w="1276" w:type="pct"/>
          </w:tcPr>
          <w:p w14:paraId="2A1B58CA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0A490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ค่าตอบแทนอื่นที่ไม่ใช่ตัวเงิน</w:t>
            </w:r>
          </w:p>
        </w:tc>
      </w:tr>
      <w:tr w:rsidR="000A4903" w:rsidRPr="000A4903" w14:paraId="4C180E87" w14:textId="77777777" w:rsidTr="00BD63F5">
        <w:tc>
          <w:tcPr>
            <w:tcW w:w="5000" w:type="pct"/>
            <w:gridSpan w:val="4"/>
          </w:tcPr>
          <w:p w14:paraId="467686A4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คณะกรรมการบริษัท</w:t>
            </w:r>
          </w:p>
        </w:tc>
      </w:tr>
      <w:tr w:rsidR="000A4903" w:rsidRPr="000A4903" w14:paraId="2CD4F728" w14:textId="77777777" w:rsidTr="00BD63F5">
        <w:tc>
          <w:tcPr>
            <w:tcW w:w="1204" w:type="pct"/>
          </w:tcPr>
          <w:p w14:paraId="51F23FC9" w14:textId="77777777" w:rsidR="003334D0" w:rsidRPr="000A4903" w:rsidRDefault="003334D0" w:rsidP="003334D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ประธาน</w:t>
            </w:r>
          </w:p>
        </w:tc>
        <w:tc>
          <w:tcPr>
            <w:tcW w:w="1277" w:type="pct"/>
          </w:tcPr>
          <w:p w14:paraId="5585EDB1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500,000</w:t>
            </w:r>
          </w:p>
        </w:tc>
        <w:tc>
          <w:tcPr>
            <w:tcW w:w="1243" w:type="pct"/>
          </w:tcPr>
          <w:p w14:paraId="0DFC79D1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29DA0A96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  <w:tr w:rsidR="000A4903" w:rsidRPr="000A4903" w14:paraId="6452D99F" w14:textId="77777777" w:rsidTr="00BD63F5">
        <w:tc>
          <w:tcPr>
            <w:tcW w:w="1204" w:type="pct"/>
          </w:tcPr>
          <w:p w14:paraId="011A8B22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7" w:type="pct"/>
          </w:tcPr>
          <w:p w14:paraId="72584368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350,000</w:t>
            </w:r>
          </w:p>
        </w:tc>
        <w:tc>
          <w:tcPr>
            <w:tcW w:w="1243" w:type="pct"/>
          </w:tcPr>
          <w:p w14:paraId="3F1EE57E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1F56E9C4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  <w:tr w:rsidR="000A4903" w:rsidRPr="000A4903" w14:paraId="3FCD9AF6" w14:textId="77777777" w:rsidTr="00BD63F5">
        <w:tc>
          <w:tcPr>
            <w:tcW w:w="5000" w:type="pct"/>
            <w:gridSpan w:val="4"/>
          </w:tcPr>
          <w:p w14:paraId="5973854C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คณะกรรมการตรวจสอบ</w:t>
            </w:r>
          </w:p>
        </w:tc>
      </w:tr>
      <w:tr w:rsidR="000A4903" w:rsidRPr="000A4903" w14:paraId="2324EED9" w14:textId="77777777" w:rsidTr="00BD63F5">
        <w:tc>
          <w:tcPr>
            <w:tcW w:w="1204" w:type="pct"/>
          </w:tcPr>
          <w:p w14:paraId="4DBEADDA" w14:textId="77777777" w:rsidR="003334D0" w:rsidRPr="000A4903" w:rsidRDefault="003334D0" w:rsidP="003334D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ประธาน</w:t>
            </w:r>
          </w:p>
        </w:tc>
        <w:tc>
          <w:tcPr>
            <w:tcW w:w="1277" w:type="pct"/>
          </w:tcPr>
          <w:p w14:paraId="27205FE9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350,000</w:t>
            </w:r>
          </w:p>
        </w:tc>
        <w:tc>
          <w:tcPr>
            <w:tcW w:w="1243" w:type="pct"/>
          </w:tcPr>
          <w:p w14:paraId="200C2DB6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0E425E36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  <w:tr w:rsidR="000A4903" w:rsidRPr="000A4903" w14:paraId="01F0F109" w14:textId="77777777" w:rsidTr="00BD63F5">
        <w:tc>
          <w:tcPr>
            <w:tcW w:w="1204" w:type="pct"/>
          </w:tcPr>
          <w:p w14:paraId="5AEBBB45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7" w:type="pct"/>
          </w:tcPr>
          <w:p w14:paraId="207C2800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300,000</w:t>
            </w:r>
          </w:p>
        </w:tc>
        <w:tc>
          <w:tcPr>
            <w:tcW w:w="1243" w:type="pct"/>
          </w:tcPr>
          <w:p w14:paraId="56174AFC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56A48E38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  <w:tr w:rsidR="000A4903" w:rsidRPr="000A4903" w14:paraId="3A8818AF" w14:textId="77777777" w:rsidTr="00BD63F5">
        <w:tc>
          <w:tcPr>
            <w:tcW w:w="5000" w:type="pct"/>
            <w:gridSpan w:val="4"/>
          </w:tcPr>
          <w:p w14:paraId="135B8EF5" w14:textId="77777777" w:rsidR="00BD63F5" w:rsidRPr="000A4903" w:rsidRDefault="00BD63F5" w:rsidP="00BD63F5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lastRenderedPageBreak/>
              <w:t>คณะกรรมการสรรหา และธรรมาภิบาล</w:t>
            </w:r>
          </w:p>
        </w:tc>
      </w:tr>
      <w:tr w:rsidR="000A4903" w:rsidRPr="000A4903" w14:paraId="48216BF0" w14:textId="77777777" w:rsidTr="00BD63F5">
        <w:tc>
          <w:tcPr>
            <w:tcW w:w="1204" w:type="pct"/>
          </w:tcPr>
          <w:p w14:paraId="1227CD97" w14:textId="77777777" w:rsidR="003334D0" w:rsidRPr="000A4903" w:rsidRDefault="003334D0" w:rsidP="003334D0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ประธาน</w:t>
            </w:r>
          </w:p>
        </w:tc>
        <w:tc>
          <w:tcPr>
            <w:tcW w:w="1277" w:type="pct"/>
          </w:tcPr>
          <w:p w14:paraId="1C06CF6F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100,000</w:t>
            </w:r>
          </w:p>
        </w:tc>
        <w:tc>
          <w:tcPr>
            <w:tcW w:w="1243" w:type="pct"/>
          </w:tcPr>
          <w:p w14:paraId="4C5083EE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47E21A8D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  <w:tr w:rsidR="000A4903" w:rsidRPr="000A4903" w14:paraId="2347C139" w14:textId="77777777" w:rsidTr="00BD63F5">
        <w:tc>
          <w:tcPr>
            <w:tcW w:w="1204" w:type="pct"/>
          </w:tcPr>
          <w:p w14:paraId="4536B26D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7" w:type="pct"/>
          </w:tcPr>
          <w:p w14:paraId="5E67CA13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75,000</w:t>
            </w:r>
          </w:p>
        </w:tc>
        <w:tc>
          <w:tcPr>
            <w:tcW w:w="1243" w:type="pct"/>
          </w:tcPr>
          <w:p w14:paraId="4EC029DF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pct"/>
          </w:tcPr>
          <w:p w14:paraId="3D132A3A" w14:textId="77777777" w:rsidR="003334D0" w:rsidRPr="000A4903" w:rsidRDefault="003334D0" w:rsidP="003334D0">
            <w:pPr>
              <w:pStyle w:val="ListParagraph"/>
              <w:tabs>
                <w:tab w:val="left" w:pos="1080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</w:p>
        </w:tc>
      </w:tr>
    </w:tbl>
    <w:p w14:paraId="12CC6C7F" w14:textId="77777777" w:rsidR="00883C55" w:rsidRPr="000A4903" w:rsidRDefault="00883C55" w:rsidP="00050725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ค่าตอบแทนกรรมการและผู้บริหารข้างต้นรวมเงินเดือน ค่าเบี้ยประชุมและผลตอบแทนอื่นแล้ว โดยได้รับอนุมัติจากการประชุมผู้ถือหุ้นครั้งที่</w:t>
      </w:r>
      <w:r w:rsidRPr="000A4903">
        <w:rPr>
          <w:rFonts w:asciiTheme="majorBidi" w:hAnsiTheme="majorBidi" w:cstheme="majorBidi"/>
        </w:rPr>
        <w:t xml:space="preserve"> </w:t>
      </w:r>
      <w:r w:rsidR="00C437A6" w:rsidRPr="000A4903">
        <w:rPr>
          <w:rFonts w:asciiTheme="majorBidi" w:hAnsiTheme="majorBidi" w:cstheme="majorBidi"/>
          <w:cs/>
        </w:rPr>
        <w:t>5</w:t>
      </w:r>
      <w:r w:rsidR="00BD63F5" w:rsidRPr="000A4903">
        <w:rPr>
          <w:rFonts w:asciiTheme="majorBidi" w:hAnsiTheme="majorBidi" w:cstheme="majorBidi"/>
          <w:cs/>
        </w:rPr>
        <w:t>1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วันที่ </w:t>
      </w:r>
      <w:r w:rsidR="00BD63F5" w:rsidRPr="000A4903">
        <w:rPr>
          <w:rFonts w:asciiTheme="majorBidi" w:hAnsiTheme="majorBidi" w:cstheme="majorBidi"/>
          <w:cs/>
        </w:rPr>
        <w:t>30</w:t>
      </w:r>
      <w:r w:rsidRPr="000A4903">
        <w:rPr>
          <w:rFonts w:asciiTheme="majorBidi" w:hAnsiTheme="majorBidi" w:cstheme="majorBidi"/>
          <w:cs/>
        </w:rPr>
        <w:t xml:space="preserve"> เมษายน </w:t>
      </w:r>
      <w:r w:rsidR="00C437A6" w:rsidRPr="000A4903">
        <w:rPr>
          <w:rFonts w:asciiTheme="majorBidi" w:hAnsiTheme="majorBidi" w:cstheme="majorBidi"/>
          <w:cs/>
        </w:rPr>
        <w:t>256</w:t>
      </w:r>
      <w:r w:rsidR="00BD63F5" w:rsidRPr="000A4903">
        <w:rPr>
          <w:rFonts w:asciiTheme="majorBidi" w:hAnsiTheme="majorBidi" w:cstheme="majorBidi"/>
          <w:cs/>
        </w:rPr>
        <w:t>2</w:t>
      </w:r>
      <w:r w:rsidRPr="000A4903">
        <w:rPr>
          <w:rFonts w:asciiTheme="majorBidi" w:hAnsiTheme="majorBidi" w:cstheme="majorBidi"/>
        </w:rPr>
        <w:t xml:space="preserve"> </w:t>
      </w:r>
    </w:p>
    <w:p w14:paraId="476AEDDF" w14:textId="77777777" w:rsidR="00883C55" w:rsidRPr="000A4903" w:rsidRDefault="00883C55" w:rsidP="00050725">
      <w:pPr>
        <w:tabs>
          <w:tab w:val="left" w:pos="720"/>
          <w:tab w:val="left" w:pos="108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="00050725" w:rsidRPr="000A4903">
        <w:rPr>
          <w:rFonts w:asciiTheme="majorBidi" w:hAnsiTheme="majorBidi" w:cstheme="majorBidi"/>
          <w:cs/>
        </w:rPr>
        <w:t>รายละเอียดการจ่ายรายบุคคล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6"/>
        <w:gridCol w:w="2907"/>
        <w:gridCol w:w="2907"/>
      </w:tblGrid>
      <w:tr w:rsidR="000A4903" w:rsidRPr="000A4903" w14:paraId="14BE22C7" w14:textId="77777777" w:rsidTr="00050725">
        <w:tc>
          <w:tcPr>
            <w:tcW w:w="2906" w:type="dxa"/>
          </w:tcPr>
          <w:p w14:paraId="6C346484" w14:textId="77777777" w:rsidR="00050725" w:rsidRPr="000A4903" w:rsidRDefault="00050725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รายชื่อ</w:t>
            </w:r>
          </w:p>
        </w:tc>
        <w:tc>
          <w:tcPr>
            <w:tcW w:w="2907" w:type="dxa"/>
          </w:tcPr>
          <w:p w14:paraId="31011A5C" w14:textId="77777777" w:rsidR="00050725" w:rsidRPr="000A4903" w:rsidRDefault="00050725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ตำแหน่ง</w:t>
            </w:r>
          </w:p>
        </w:tc>
        <w:tc>
          <w:tcPr>
            <w:tcW w:w="2907" w:type="dxa"/>
          </w:tcPr>
          <w:p w14:paraId="125CFF63" w14:textId="77777777" w:rsidR="00050725" w:rsidRPr="000A4903" w:rsidRDefault="00050725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ค่าตอบแทนกรรมการ ปี 2562</w:t>
            </w:r>
          </w:p>
        </w:tc>
      </w:tr>
      <w:tr w:rsidR="000A4903" w:rsidRPr="000A4903" w14:paraId="24545EB0" w14:textId="77777777" w:rsidTr="00050725">
        <w:tc>
          <w:tcPr>
            <w:tcW w:w="2906" w:type="dxa"/>
            <w:vMerge w:val="restart"/>
          </w:tcPr>
          <w:p w14:paraId="5D48ED67" w14:textId="77777777" w:rsidR="00EB3CE6" w:rsidRPr="000A4903" w:rsidRDefault="00EB3CE6" w:rsidP="00050725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1.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ดร.ธีระพร ศรีเฟื่องฟุ้ง</w:t>
            </w:r>
          </w:p>
        </w:tc>
        <w:tc>
          <w:tcPr>
            <w:tcW w:w="2907" w:type="dxa"/>
          </w:tcPr>
          <w:p w14:paraId="51C882B3" w14:textId="77777777" w:rsidR="00EB3CE6" w:rsidRPr="000A4903" w:rsidRDefault="00EB3CE6" w:rsidP="00050725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</w:t>
            </w:r>
          </w:p>
        </w:tc>
        <w:tc>
          <w:tcPr>
            <w:tcW w:w="2907" w:type="dxa"/>
            <w:vMerge w:val="restart"/>
          </w:tcPr>
          <w:p w14:paraId="144AF7A7" w14:textId="77777777" w:rsidR="00EB3CE6" w:rsidRPr="000A4903" w:rsidRDefault="00EB3CE6" w:rsidP="00BA3DEE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575,000.00</w:t>
            </w:r>
          </w:p>
          <w:p w14:paraId="1B0B875B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A4903" w:rsidRPr="000A4903" w14:paraId="0E361687" w14:textId="77777777" w:rsidTr="00050725">
        <w:tc>
          <w:tcPr>
            <w:tcW w:w="2906" w:type="dxa"/>
            <w:vMerge/>
          </w:tcPr>
          <w:p w14:paraId="53C15B5B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3BDA8E98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กรรมการสรรหา และธรรมาภิบาล</w:t>
            </w:r>
          </w:p>
        </w:tc>
        <w:tc>
          <w:tcPr>
            <w:tcW w:w="2907" w:type="dxa"/>
            <w:vMerge/>
          </w:tcPr>
          <w:p w14:paraId="4A9D4392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A4903" w:rsidRPr="000A4903" w14:paraId="5B3E9744" w14:textId="77777777" w:rsidTr="00050725">
        <w:tc>
          <w:tcPr>
            <w:tcW w:w="2906" w:type="dxa"/>
            <w:vMerge w:val="restart"/>
          </w:tcPr>
          <w:p w14:paraId="4C0AEE64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2</w:t>
            </w:r>
            <w:r w:rsidRPr="000A4903">
              <w:rPr>
                <w:rFonts w:asciiTheme="majorBidi" w:eastAsia="Angsana New" w:hAnsiTheme="majorBidi" w:cstheme="majorBidi"/>
              </w:rPr>
              <w:t xml:space="preserve">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นายอรรถพร ข่ายม่าน</w:t>
            </w:r>
          </w:p>
        </w:tc>
        <w:tc>
          <w:tcPr>
            <w:tcW w:w="2907" w:type="dxa"/>
          </w:tcPr>
          <w:p w14:paraId="5A6858C1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2907" w:type="dxa"/>
            <w:vMerge w:val="restart"/>
          </w:tcPr>
          <w:p w14:paraId="7021C990" w14:textId="77777777" w:rsidR="00EB3CE6" w:rsidRPr="000A4903" w:rsidRDefault="00EB3CE6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700,000.00</w:t>
            </w:r>
          </w:p>
        </w:tc>
      </w:tr>
      <w:tr w:rsidR="000A4903" w:rsidRPr="000A4903" w14:paraId="5D26D298" w14:textId="77777777" w:rsidTr="00050725">
        <w:tc>
          <w:tcPr>
            <w:tcW w:w="2906" w:type="dxa"/>
            <w:vMerge/>
          </w:tcPr>
          <w:p w14:paraId="0B3DF295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629000AA" w14:textId="77777777" w:rsidR="00EB3CE6" w:rsidRPr="000A4903" w:rsidRDefault="00EB3CE6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ประธานกรรมการตรวจสอบ</w:t>
            </w:r>
          </w:p>
        </w:tc>
        <w:tc>
          <w:tcPr>
            <w:tcW w:w="2907" w:type="dxa"/>
            <w:vMerge/>
          </w:tcPr>
          <w:p w14:paraId="49765EFC" w14:textId="77777777" w:rsidR="00EB3CE6" w:rsidRPr="000A4903" w:rsidRDefault="00EB3CE6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A4903" w:rsidRPr="000A4903" w14:paraId="6B1C99AA" w14:textId="77777777" w:rsidTr="00050725">
        <w:tc>
          <w:tcPr>
            <w:tcW w:w="2906" w:type="dxa"/>
            <w:vMerge w:val="restart"/>
          </w:tcPr>
          <w:p w14:paraId="356A0462" w14:textId="77777777" w:rsidR="00050725" w:rsidRPr="000A4903" w:rsidRDefault="00050725" w:rsidP="003334D0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3. นายเย็บ ซู ชวน</w:t>
            </w:r>
          </w:p>
          <w:p w14:paraId="3F370469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</w:t>
            </w:r>
            <w:proofErr w:type="spellStart"/>
            <w:proofErr w:type="gramStart"/>
            <w:r w:rsidRPr="000A4903">
              <w:rPr>
                <w:rFonts w:asciiTheme="majorBidi" w:eastAsia="Angsana New" w:hAnsiTheme="majorBidi" w:cstheme="majorBidi"/>
              </w:rPr>
              <w:t>Mr.Yeap</w:t>
            </w:r>
            <w:proofErr w:type="spellEnd"/>
            <w:proofErr w:type="gramEnd"/>
            <w:r w:rsidRPr="000A4903">
              <w:rPr>
                <w:rFonts w:asciiTheme="majorBidi" w:eastAsia="Angsana New" w:hAnsiTheme="majorBidi" w:cstheme="majorBidi"/>
              </w:rPr>
              <w:t xml:space="preserve"> Swee Chuan)</w:t>
            </w:r>
          </w:p>
        </w:tc>
        <w:tc>
          <w:tcPr>
            <w:tcW w:w="2907" w:type="dxa"/>
          </w:tcPr>
          <w:p w14:paraId="3CB0FDB2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2907" w:type="dxa"/>
            <w:vMerge w:val="restart"/>
          </w:tcPr>
          <w:p w14:paraId="6D016F6D" w14:textId="77777777" w:rsidR="00050725" w:rsidRPr="000A4903" w:rsidRDefault="001224CA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750,000.00</w:t>
            </w:r>
          </w:p>
        </w:tc>
      </w:tr>
      <w:tr w:rsidR="000A4903" w:rsidRPr="000A4903" w14:paraId="096D629F" w14:textId="77777777" w:rsidTr="00050725">
        <w:tc>
          <w:tcPr>
            <w:tcW w:w="2906" w:type="dxa"/>
            <w:vMerge/>
          </w:tcPr>
          <w:p w14:paraId="433FEC58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065AC0DE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2907" w:type="dxa"/>
            <w:vMerge/>
          </w:tcPr>
          <w:p w14:paraId="62A5B068" w14:textId="77777777" w:rsidR="00050725" w:rsidRPr="000A4903" w:rsidRDefault="00050725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A4903" w:rsidRPr="000A4903" w14:paraId="0899FF45" w14:textId="77777777" w:rsidTr="00050725">
        <w:tc>
          <w:tcPr>
            <w:tcW w:w="2906" w:type="dxa"/>
            <w:vMerge/>
          </w:tcPr>
          <w:p w14:paraId="446D2343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29EE8F58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ประธานกรรมการสรรหาและธรรมาภิบาล</w:t>
            </w:r>
          </w:p>
        </w:tc>
        <w:tc>
          <w:tcPr>
            <w:tcW w:w="2907" w:type="dxa"/>
            <w:vMerge/>
          </w:tcPr>
          <w:p w14:paraId="3FFDD9D1" w14:textId="77777777" w:rsidR="00050725" w:rsidRPr="000A4903" w:rsidRDefault="00050725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A4903" w:rsidRPr="000A4903" w14:paraId="724CF755" w14:textId="77777777" w:rsidTr="00050725">
        <w:tc>
          <w:tcPr>
            <w:tcW w:w="2906" w:type="dxa"/>
            <w:vMerge w:val="restart"/>
          </w:tcPr>
          <w:p w14:paraId="16E2B377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 xml:space="preserve">4. นางสาวชนาพรรณ จึงรุ่งเรืองกิจ </w:t>
            </w:r>
          </w:p>
        </w:tc>
        <w:tc>
          <w:tcPr>
            <w:tcW w:w="2907" w:type="dxa"/>
          </w:tcPr>
          <w:p w14:paraId="120B94F4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2907" w:type="dxa"/>
            <w:vMerge w:val="restart"/>
          </w:tcPr>
          <w:p w14:paraId="615E1B5F" w14:textId="77777777" w:rsidR="00050725" w:rsidRPr="000A4903" w:rsidRDefault="001224CA" w:rsidP="00BA3DEE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725,000.00</w:t>
            </w:r>
          </w:p>
        </w:tc>
      </w:tr>
      <w:tr w:rsidR="000A4903" w:rsidRPr="000A4903" w14:paraId="3CF97F84" w14:textId="77777777" w:rsidTr="00050725">
        <w:tc>
          <w:tcPr>
            <w:tcW w:w="2906" w:type="dxa"/>
            <w:vMerge/>
          </w:tcPr>
          <w:p w14:paraId="0DB96055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1BB15873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2907" w:type="dxa"/>
            <w:vMerge/>
          </w:tcPr>
          <w:p w14:paraId="7D9AF6C3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50725" w:rsidRPr="000A4903" w14:paraId="24C23205" w14:textId="77777777" w:rsidTr="00050725">
        <w:tc>
          <w:tcPr>
            <w:tcW w:w="2906" w:type="dxa"/>
            <w:vMerge/>
          </w:tcPr>
          <w:p w14:paraId="4A9DBB5A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07" w:type="dxa"/>
          </w:tcPr>
          <w:p w14:paraId="202941B7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กรรมการสรรหาและธรรมาภิบาล</w:t>
            </w:r>
          </w:p>
        </w:tc>
        <w:tc>
          <w:tcPr>
            <w:tcW w:w="2907" w:type="dxa"/>
            <w:vMerge/>
          </w:tcPr>
          <w:p w14:paraId="69CAD109" w14:textId="77777777" w:rsidR="00050725" w:rsidRPr="000A4903" w:rsidRDefault="00050725" w:rsidP="00050725">
            <w:pPr>
              <w:tabs>
                <w:tab w:val="left" w:pos="720"/>
                <w:tab w:val="left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4905A4EF" w14:textId="77777777" w:rsidR="00050725" w:rsidRPr="000A4903" w:rsidRDefault="00050725" w:rsidP="00050725">
      <w:pPr>
        <w:tabs>
          <w:tab w:val="left" w:pos="720"/>
          <w:tab w:val="left" w:pos="1080"/>
        </w:tabs>
        <w:jc w:val="thaiDistribute"/>
        <w:rPr>
          <w:rFonts w:asciiTheme="majorBidi" w:hAnsiTheme="majorBidi" w:cstheme="majorBidi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A4903" w:rsidRPr="000A4903" w14:paraId="0BBE0867" w14:textId="77777777" w:rsidTr="008565DA">
        <w:trPr>
          <w:cantSplit/>
        </w:trPr>
        <w:tc>
          <w:tcPr>
            <w:tcW w:w="6147" w:type="dxa"/>
            <w:vAlign w:val="bottom"/>
          </w:tcPr>
          <w:p w14:paraId="3467F728" w14:textId="77777777" w:rsidR="00A535DF" w:rsidRPr="000A4903" w:rsidRDefault="00A535DF" w:rsidP="008565D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18BE1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0021D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4903" w:rsidRPr="000A4903" w14:paraId="0EC3DD49" w14:textId="77777777" w:rsidTr="008565DA">
        <w:trPr>
          <w:cantSplit/>
        </w:trPr>
        <w:tc>
          <w:tcPr>
            <w:tcW w:w="6147" w:type="dxa"/>
            <w:vAlign w:val="bottom"/>
          </w:tcPr>
          <w:p w14:paraId="14550042" w14:textId="77777777" w:rsidR="00A535DF" w:rsidRPr="000A4903" w:rsidRDefault="00A535DF" w:rsidP="008565DA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7973B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16F34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903" w:rsidRPr="000A4903" w14:paraId="4014D21C" w14:textId="77777777" w:rsidTr="008565DA">
        <w:trPr>
          <w:cantSplit/>
        </w:trPr>
        <w:tc>
          <w:tcPr>
            <w:tcW w:w="6147" w:type="dxa"/>
            <w:vAlign w:val="bottom"/>
          </w:tcPr>
          <w:p w14:paraId="0B0CE043" w14:textId="77777777" w:rsidR="00A535DF" w:rsidRPr="000A4903" w:rsidRDefault="00A535DF" w:rsidP="008565D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1A4C" w14:textId="77777777" w:rsidR="00A535DF" w:rsidRPr="000A4903" w:rsidRDefault="00A535DF" w:rsidP="008565DA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192AE" w14:textId="77777777" w:rsidR="00A535DF" w:rsidRPr="000A4903" w:rsidRDefault="00A535DF" w:rsidP="008565D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4903" w:rsidRPr="000A4903" w14:paraId="3D397A66" w14:textId="77777777" w:rsidTr="008565DA">
        <w:trPr>
          <w:cantSplit/>
        </w:trPr>
        <w:tc>
          <w:tcPr>
            <w:tcW w:w="6147" w:type="dxa"/>
            <w:vAlign w:val="bottom"/>
          </w:tcPr>
          <w:p w14:paraId="79CD5F26" w14:textId="77777777" w:rsidR="00A535DF" w:rsidRPr="000A4903" w:rsidRDefault="00A535DF" w:rsidP="008565DA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6C832FC" w14:textId="77777777" w:rsidR="00A535DF" w:rsidRPr="000A4903" w:rsidRDefault="00A535DF" w:rsidP="008565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43,554,094</w:t>
            </w:r>
          </w:p>
        </w:tc>
        <w:tc>
          <w:tcPr>
            <w:tcW w:w="1440" w:type="dxa"/>
            <w:vAlign w:val="bottom"/>
          </w:tcPr>
          <w:p w14:paraId="5958C2E4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45,404,338</w:t>
            </w:r>
          </w:p>
        </w:tc>
      </w:tr>
      <w:tr w:rsidR="000A4903" w:rsidRPr="000A4903" w14:paraId="774B9144" w14:textId="77777777" w:rsidTr="008565DA">
        <w:trPr>
          <w:cantSplit/>
        </w:trPr>
        <w:tc>
          <w:tcPr>
            <w:tcW w:w="6147" w:type="dxa"/>
            <w:vAlign w:val="bottom"/>
          </w:tcPr>
          <w:p w14:paraId="61195F2A" w14:textId="77777777" w:rsidR="00A535DF" w:rsidRPr="000A4903" w:rsidRDefault="00A535DF" w:rsidP="008565DA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เงินทุนสะสมและผลประโยชน์เมื่อเกษียณอายุ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64AC5F" w14:textId="77777777" w:rsidR="00A535DF" w:rsidRPr="000A4903" w:rsidRDefault="00A535DF" w:rsidP="008565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1,517,793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57162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6,555,771</w:t>
            </w:r>
          </w:p>
        </w:tc>
      </w:tr>
      <w:tr w:rsidR="000A4903" w:rsidRPr="000A4903" w14:paraId="321DF562" w14:textId="77777777" w:rsidTr="008565DA">
        <w:trPr>
          <w:cantSplit/>
        </w:trPr>
        <w:tc>
          <w:tcPr>
            <w:tcW w:w="6147" w:type="dxa"/>
            <w:vAlign w:val="bottom"/>
          </w:tcPr>
          <w:p w14:paraId="2910E7A6" w14:textId="77777777" w:rsidR="00A535DF" w:rsidRPr="000A4903" w:rsidRDefault="00A535DF" w:rsidP="008565DA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38E38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45,071,887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3B5B0" w14:textId="77777777" w:rsidR="00A535DF" w:rsidRPr="000A4903" w:rsidRDefault="00A535DF" w:rsidP="008565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51,960,109</w:t>
            </w:r>
          </w:p>
        </w:tc>
      </w:tr>
    </w:tbl>
    <w:p w14:paraId="10973ABA" w14:textId="5373936F" w:rsidR="0091224E" w:rsidRDefault="0091224E" w:rsidP="003C1FE2">
      <w:pPr>
        <w:jc w:val="thaiDistribute"/>
        <w:rPr>
          <w:rFonts w:asciiTheme="majorBidi" w:hAnsiTheme="majorBidi" w:cstheme="majorBidi"/>
        </w:rPr>
      </w:pPr>
    </w:p>
    <w:p w14:paraId="13EBD933" w14:textId="77777777" w:rsidR="0091224E" w:rsidRDefault="0091224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4B49C5B" w14:textId="77777777" w:rsidR="003C1FE2" w:rsidRPr="000A4903" w:rsidRDefault="003C1FE2" w:rsidP="003C1FE2">
      <w:pPr>
        <w:jc w:val="both"/>
        <w:rPr>
          <w:rFonts w:asciiTheme="majorBidi" w:hAnsiTheme="majorBidi" w:cstheme="majorBidi"/>
          <w:b/>
          <w:bCs/>
        </w:rPr>
      </w:pPr>
      <w:bookmarkStart w:id="5" w:name="_GoBack"/>
      <w:bookmarkEnd w:id="5"/>
      <w:r w:rsidRPr="000A4903">
        <w:rPr>
          <w:rFonts w:asciiTheme="majorBidi" w:hAnsiTheme="majorBidi" w:cstheme="majorBidi"/>
          <w:b/>
          <w:bCs/>
        </w:rPr>
        <w:lastRenderedPageBreak/>
        <w:t xml:space="preserve">8.5 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บุคคลากร</w:t>
      </w:r>
    </w:p>
    <w:p w14:paraId="6FDF1E08" w14:textId="77777777" w:rsidR="003C1FE2" w:rsidRPr="000A4903" w:rsidRDefault="003C1FE2" w:rsidP="003C1FE2">
      <w:pPr>
        <w:jc w:val="both"/>
        <w:rPr>
          <w:rFonts w:asciiTheme="majorBidi" w:hAnsiTheme="majorBidi" w:cstheme="majorBidi"/>
        </w:rPr>
      </w:pPr>
    </w:p>
    <w:p w14:paraId="5D9003FA" w14:textId="77777777" w:rsidR="00883C55" w:rsidRPr="000A4903" w:rsidRDefault="00883C55" w:rsidP="00883C55">
      <w:pPr>
        <w:jc w:val="both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cs/>
        </w:rPr>
        <w:t xml:space="preserve">ณ วันที่ </w:t>
      </w:r>
      <w:r w:rsidRPr="000A4903">
        <w:rPr>
          <w:rFonts w:asciiTheme="majorBidi" w:hAnsiTheme="majorBidi" w:cstheme="majorBidi"/>
        </w:rPr>
        <w:t xml:space="preserve">31 </w:t>
      </w:r>
      <w:r w:rsidRPr="000A4903">
        <w:rPr>
          <w:rFonts w:asciiTheme="majorBidi" w:hAnsiTheme="majorBidi" w:cstheme="majorBidi"/>
          <w:cs/>
        </w:rPr>
        <w:t xml:space="preserve">ธันวาคม </w:t>
      </w:r>
      <w:r w:rsidR="00C437A6" w:rsidRPr="000A4903">
        <w:rPr>
          <w:rFonts w:asciiTheme="majorBidi" w:hAnsiTheme="majorBidi" w:cstheme="majorBidi"/>
        </w:rPr>
        <w:t>256</w:t>
      </w:r>
      <w:r w:rsidR="00050725" w:rsidRPr="000A4903">
        <w:rPr>
          <w:rFonts w:asciiTheme="majorBidi" w:hAnsiTheme="majorBidi" w:cstheme="majorBidi"/>
        </w:rPr>
        <w:t>2</w:t>
      </w:r>
    </w:p>
    <w:p w14:paraId="78F57D63" w14:textId="77777777" w:rsidR="00883C55" w:rsidRPr="000A4903" w:rsidRDefault="00883C55" w:rsidP="00883C55">
      <w:pPr>
        <w:jc w:val="both"/>
        <w:rPr>
          <w:rFonts w:asciiTheme="majorBidi" w:hAnsiTheme="majorBidi" w:cstheme="majorBidi"/>
        </w:rPr>
      </w:pPr>
    </w:p>
    <w:p w14:paraId="7CD82A8F" w14:textId="77777777" w:rsidR="00883C55" w:rsidRPr="000A4903" w:rsidRDefault="00883C55" w:rsidP="00883C55">
      <w:pPr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>)</w:t>
      </w:r>
      <w:r w:rsidRPr="000A4903">
        <w:rPr>
          <w:rFonts w:asciiTheme="majorBidi" w:hAnsiTheme="majorBidi" w:cstheme="majorBidi"/>
        </w:rPr>
        <w:t>1</w:t>
      </w:r>
      <w:r w:rsidRPr="000A4903">
        <w:rPr>
          <w:rFonts w:asciiTheme="majorBidi" w:hAnsiTheme="majorBidi" w:cs="Times New Roman"/>
          <w:rtl/>
          <w:lang w:bidi="ar-SA"/>
        </w:rPr>
        <w:t>(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จำนวนพนักงาน</w:t>
      </w:r>
    </w:p>
    <w:p w14:paraId="0BE5A9DC" w14:textId="77777777" w:rsidR="00883C55" w:rsidRPr="000A4903" w:rsidRDefault="00883C55" w:rsidP="00883C55">
      <w:pPr>
        <w:tabs>
          <w:tab w:val="right" w:pos="4320"/>
          <w:tab w:val="right" w:pos="5040"/>
        </w:tabs>
        <w:ind w:left="720"/>
        <w:jc w:val="both"/>
        <w:rPr>
          <w:rFonts w:asciiTheme="majorBidi" w:hAnsiTheme="majorBidi"/>
          <w:b/>
          <w:bCs/>
          <w:szCs w:val="35"/>
          <w:lang w:val="en-GB"/>
        </w:rPr>
      </w:pPr>
      <w:r w:rsidRPr="000A4903">
        <w:rPr>
          <w:rFonts w:asciiTheme="majorBidi" w:hAnsiTheme="majorBidi" w:cstheme="majorBidi"/>
          <w:cs/>
        </w:rPr>
        <w:t xml:space="preserve">บริษัทมีจำนวนพนักงานทั้งสิ้น 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="0040016C" w:rsidRPr="000A4903">
        <w:rPr>
          <w:rFonts w:asciiTheme="majorBidi" w:hAnsiTheme="majorBidi" w:cstheme="majorBidi"/>
        </w:rPr>
        <w:t>849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คน</w:t>
      </w:r>
      <w:r w:rsidRPr="000A4903">
        <w:rPr>
          <w:rFonts w:asciiTheme="majorBidi" w:hAnsiTheme="majorBidi" w:cs="Times New Roman"/>
          <w:rtl/>
          <w:lang w:bidi="ar-SA"/>
        </w:rPr>
        <w:t xml:space="preserve"> </w:t>
      </w:r>
    </w:p>
    <w:p w14:paraId="04B224C8" w14:textId="77777777" w:rsidR="00883C55" w:rsidRPr="000A4903" w:rsidRDefault="00883C55" w:rsidP="00883C55">
      <w:pPr>
        <w:tabs>
          <w:tab w:val="right" w:pos="3600"/>
          <w:tab w:val="right" w:pos="5040"/>
        </w:tabs>
        <w:jc w:val="both"/>
        <w:rPr>
          <w:rFonts w:asciiTheme="majorBidi" w:hAnsiTheme="majorBidi" w:cstheme="majorBidi"/>
        </w:rPr>
      </w:pPr>
    </w:p>
    <w:p w14:paraId="4139C78D" w14:textId="77777777" w:rsidR="00883C55" w:rsidRPr="000A4903" w:rsidRDefault="00883C55" w:rsidP="00883C55">
      <w:pPr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>(2)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จำนวนพนักงานแต่ละสายงาน</w:t>
      </w:r>
    </w:p>
    <w:p w14:paraId="60A93D38" w14:textId="77777777" w:rsidR="00883C55" w:rsidRPr="000A4903" w:rsidRDefault="00883C55" w:rsidP="00883C55">
      <w:pPr>
        <w:tabs>
          <w:tab w:val="right" w:pos="4320"/>
          <w:tab w:val="right" w:pos="5040"/>
        </w:tabs>
        <w:ind w:left="720"/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พนักงานประจำสำนักงาน </w:t>
      </w:r>
      <w:r w:rsidR="00C437A6" w:rsidRPr="000A4903">
        <w:rPr>
          <w:rFonts w:asciiTheme="majorBidi" w:hAnsiTheme="majorBidi" w:cs="Times New Roman"/>
          <w:rtl/>
          <w:lang w:bidi="ar-SA"/>
        </w:rPr>
        <w:tab/>
      </w:r>
      <w:r w:rsidR="0040016C" w:rsidRPr="000A4903">
        <w:rPr>
          <w:rFonts w:asciiTheme="majorBidi" w:hAnsiTheme="majorBidi" w:cstheme="majorBidi"/>
        </w:rPr>
        <w:t>94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 xml:space="preserve">คน </w:t>
      </w:r>
    </w:p>
    <w:p w14:paraId="579E74BE" w14:textId="77777777" w:rsidR="00883C55" w:rsidRPr="000A4903" w:rsidRDefault="00883C55" w:rsidP="00C437A6">
      <w:pPr>
        <w:tabs>
          <w:tab w:val="left" w:pos="4050"/>
          <w:tab w:val="left" w:pos="4770"/>
        </w:tabs>
        <w:ind w:firstLine="720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t xml:space="preserve">พนักงานประจำฝ่ายผลิต </w:t>
      </w:r>
      <w:r w:rsidRPr="000A4903">
        <w:rPr>
          <w:rFonts w:asciiTheme="majorBidi" w:hAnsiTheme="majorBidi" w:cstheme="majorBidi"/>
          <w:cs/>
        </w:rPr>
        <w:tab/>
      </w:r>
      <w:r w:rsidR="0040016C" w:rsidRPr="000A4903">
        <w:rPr>
          <w:rFonts w:asciiTheme="majorBidi" w:hAnsiTheme="majorBidi" w:cstheme="majorBidi"/>
        </w:rPr>
        <w:t>755</w:t>
      </w:r>
      <w:r w:rsidR="00C437A6"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  <w:cs/>
        </w:rPr>
        <w:t>คน</w:t>
      </w:r>
    </w:p>
    <w:p w14:paraId="74F19056" w14:textId="77777777" w:rsidR="00883C55" w:rsidRPr="000A4903" w:rsidRDefault="00883C55" w:rsidP="00883C55">
      <w:pPr>
        <w:rPr>
          <w:rFonts w:asciiTheme="majorBidi" w:hAnsiTheme="majorBidi" w:cstheme="majorBidi"/>
        </w:rPr>
      </w:pPr>
    </w:p>
    <w:p w14:paraId="723B21FC" w14:textId="77777777" w:rsidR="00884983" w:rsidRPr="000A4903" w:rsidRDefault="00883C55" w:rsidP="00883C55">
      <w:pPr>
        <w:tabs>
          <w:tab w:val="left" w:pos="720"/>
          <w:tab w:val="left" w:pos="5040"/>
        </w:tabs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(3)</w:t>
      </w:r>
      <w:r w:rsidRPr="000A4903">
        <w:rPr>
          <w:rFonts w:asciiTheme="majorBidi" w:hAnsiTheme="majorBidi" w:cstheme="majorBidi"/>
          <w:cs/>
        </w:rPr>
        <w:tab/>
        <w:t xml:space="preserve">ผลตอบแทนรวมของพนักงาน ในปี </w:t>
      </w:r>
      <w:r w:rsidR="00C437A6" w:rsidRPr="000A4903">
        <w:rPr>
          <w:rFonts w:asciiTheme="majorBidi" w:hAnsiTheme="majorBidi" w:cstheme="majorBidi"/>
        </w:rPr>
        <w:t>256</w:t>
      </w:r>
      <w:r w:rsidR="00884983" w:rsidRPr="000A4903">
        <w:rPr>
          <w:rFonts w:asciiTheme="majorBidi" w:hAnsiTheme="majorBidi" w:cstheme="majorBidi"/>
          <w:cs/>
        </w:rPr>
        <w:t>2</w:t>
      </w:r>
      <w:r w:rsidRPr="000A4903">
        <w:rPr>
          <w:rFonts w:asciiTheme="majorBidi" w:hAnsiTheme="majorBidi" w:cstheme="majorBidi"/>
          <w:cs/>
        </w:rPr>
        <w:t xml:space="preserve"> เป็นจำนวน </w:t>
      </w:r>
      <w:r w:rsidR="00884983" w:rsidRPr="000A4903">
        <w:rPr>
          <w:rFonts w:asciiTheme="majorBidi" w:hAnsiTheme="majorBidi" w:cstheme="majorBidi"/>
          <w:cs/>
        </w:rPr>
        <w:t>656 ล้านบาท</w:t>
      </w:r>
      <w:r w:rsidR="0040016C" w:rsidRPr="000A4903">
        <w:rPr>
          <w:rFonts w:asciiTheme="majorBidi" w:hAnsiTheme="majorBidi" w:cstheme="majorBidi"/>
        </w:rPr>
        <w:t>*</w:t>
      </w:r>
    </w:p>
    <w:p w14:paraId="6193AC5E" w14:textId="77777777" w:rsidR="00884983" w:rsidRPr="000A4903" w:rsidRDefault="00884983" w:rsidP="00884983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0A4903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</w:rPr>
        <w:t>ลักษณะผลตอบแทนที่ให้กับพนักงาน</w:t>
      </w:r>
    </w:p>
    <w:p w14:paraId="79487AAC" w14:textId="77777777" w:rsidR="00884983" w:rsidRPr="000A4903" w:rsidRDefault="00884983" w:rsidP="00884983">
      <w:pPr>
        <w:pStyle w:val="ListParagraph"/>
        <w:ind w:left="108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ผลประโยชน์พนักงา</w:t>
      </w: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นระยะสั้น</w:t>
      </w:r>
    </w:p>
    <w:p w14:paraId="6C97013B" w14:textId="77777777" w:rsidR="00884983" w:rsidRPr="000A4903" w:rsidRDefault="00884983" w:rsidP="0088498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4903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Pr="000A490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A490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0A49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ระยะเวลาบัญชี เช่น เงินเดือน และโบนัส </w:t>
      </w:r>
    </w:p>
    <w:p w14:paraId="7817323C" w14:textId="77777777" w:rsidR="00884983" w:rsidRPr="000A4903" w:rsidRDefault="00884983" w:rsidP="00884983">
      <w:pPr>
        <w:pStyle w:val="ListParagraph"/>
        <w:ind w:left="108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ข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2CEF271A" w14:textId="77777777" w:rsidR="00884983" w:rsidRPr="000A4903" w:rsidRDefault="00884983" w:rsidP="008849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บริษัท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จะจ่ายสมทบให้กับกองทุน</w:t>
      </w: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สะสม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ตามความสมัครใจ อัตราสมทบ จะผันแปรตามอายุงานของพนักงาน </w:t>
      </w:r>
    </w:p>
    <w:p w14:paraId="6DBBDB4C" w14:textId="77777777" w:rsidR="00884983" w:rsidRPr="000A4903" w:rsidRDefault="00884983" w:rsidP="00884983">
      <w:pPr>
        <w:pStyle w:val="ListParagraph"/>
        <w:ind w:left="108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A490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ค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A49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ผลประโยชน์เมื่อเกษียณอายุ</w:t>
      </w:r>
    </w:p>
    <w:p w14:paraId="5AD8DE0E" w14:textId="77777777" w:rsidR="00884983" w:rsidRPr="000A4903" w:rsidRDefault="00884983" w:rsidP="0088498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4903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CCBAB35" w14:textId="77777777" w:rsidR="00A364EB" w:rsidRPr="000A4903" w:rsidRDefault="00A364EB" w:rsidP="00BA3D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sz w:val="26"/>
          <w:szCs w:val="26"/>
        </w:rPr>
        <w:tab/>
      </w:r>
    </w:p>
    <w:p w14:paraId="3C73EE37" w14:textId="77777777" w:rsidR="00884983" w:rsidRPr="000A4903" w:rsidRDefault="00884983" w:rsidP="0088498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868547" w14:textId="77777777" w:rsidR="003C1FE2" w:rsidRPr="000A4903" w:rsidRDefault="00883C55" w:rsidP="00883C55">
      <w:pPr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 </w:t>
      </w:r>
      <w:r w:rsidR="003C1FE2" w:rsidRPr="000A4903">
        <w:rPr>
          <w:rFonts w:asciiTheme="majorBidi" w:hAnsiTheme="majorBidi" w:cstheme="majorBidi"/>
          <w:cs/>
        </w:rPr>
        <w:t>(4)</w:t>
      </w:r>
      <w:r w:rsidR="003C1FE2" w:rsidRPr="000A4903">
        <w:rPr>
          <w:rFonts w:asciiTheme="majorBidi" w:hAnsiTheme="majorBidi" w:cstheme="majorBidi"/>
          <w: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นโยบายในการพัฒนาพนักงาน</w:t>
      </w:r>
      <w:r w:rsidR="003C1FE2" w:rsidRPr="000A4903">
        <w:rPr>
          <w:rFonts w:asciiTheme="majorBidi" w:hAnsiTheme="majorBidi" w:cstheme="majorBidi"/>
          <w:cs/>
        </w:rPr>
        <w:t xml:space="preserve"> </w:t>
      </w:r>
    </w:p>
    <w:p w14:paraId="31B3D1B5" w14:textId="77777777" w:rsidR="003C1FE2" w:rsidRPr="000A4903" w:rsidRDefault="00A7688E" w:rsidP="003C1FE2">
      <w:pPr>
        <w:tabs>
          <w:tab w:val="right" w:pos="6120"/>
          <w:tab w:val="right" w:pos="7200"/>
        </w:tabs>
        <w:ind w:left="720"/>
        <w:jc w:val="thaiDistribute"/>
      </w:pPr>
      <w:r w:rsidRPr="000A4903">
        <w:rPr>
          <w:rFonts w:asciiTheme="majorBidi" w:hAnsiTheme="majorBidi" w:cstheme="majorBidi"/>
          <w:cs/>
        </w:rPr>
        <w:t xml:space="preserve">1. </w:t>
      </w:r>
      <w:r w:rsidRPr="000A4903">
        <w:rPr>
          <w:cs/>
        </w:rPr>
        <w:t xml:space="preserve">การสรรหาและรักษาบุคลากรที่มีคุณภาพ </w:t>
      </w:r>
      <w:r w:rsidRPr="000A4903">
        <w:rPr>
          <w:rFonts w:asciiTheme="majorBidi" w:hAnsiTheme="majorBidi" w:cstheme="majorBidi"/>
          <w:cs/>
        </w:rPr>
        <w:t>บริษัทให้ความสำคัญกับการ</w:t>
      </w:r>
      <w:r w:rsidR="00BA22F4" w:rsidRPr="000A4903">
        <w:rPr>
          <w:rFonts w:asciiTheme="majorBidi" w:hAnsiTheme="majorBidi" w:cstheme="majorBidi"/>
          <w:cs/>
        </w:rPr>
        <w:t>สรรหา</w:t>
      </w:r>
      <w:r w:rsidRPr="000A4903">
        <w:rPr>
          <w:rFonts w:asciiTheme="majorBidi" w:hAnsiTheme="majorBidi" w:cstheme="majorBidi"/>
          <w:cs/>
        </w:rPr>
        <w:t>พนักงานของบริษัท</w:t>
      </w:r>
      <w:r w:rsidR="00BA22F4" w:rsidRPr="000A4903">
        <w:rPr>
          <w:rFonts w:asciiTheme="majorBidi" w:hAnsiTheme="majorBidi" w:cstheme="majorBidi"/>
          <w:cs/>
        </w:rPr>
        <w:t>ที่มีศักยภาพสอดคล้องกับเป้าหมาย และกลยุทธ์ในการเติบโตของบริษัท</w:t>
      </w:r>
      <w:r w:rsidRPr="000A4903">
        <w:rPr>
          <w:rFonts w:asciiTheme="majorBidi" w:hAnsiTheme="majorBidi" w:cstheme="majorBidi"/>
          <w:cs/>
        </w:rPr>
        <w:t xml:space="preserve"> อันเป็นองค์ประกอบสำคัญของการนำมาซึ่งทีมที่ดีที่สุดและมีความสามารถ ซึ่งนำมาสู่การพัฒนาองค์กรอย่างยั่งยืน </w:t>
      </w:r>
    </w:p>
    <w:p w14:paraId="5A80C938" w14:textId="77777777" w:rsidR="00A7688E" w:rsidRPr="000A4903" w:rsidRDefault="00A7688E" w:rsidP="003C1FE2">
      <w:pPr>
        <w:tabs>
          <w:tab w:val="right" w:pos="6120"/>
          <w:tab w:val="right" w:pos="7200"/>
        </w:tabs>
        <w:ind w:left="720"/>
        <w:jc w:val="thaiDistribute"/>
        <w:rPr>
          <w:rFonts w:asciiTheme="majorBidi" w:hAnsiTheme="majorBidi" w:cstheme="majorBidi"/>
        </w:rPr>
      </w:pPr>
      <w:r w:rsidRPr="000A4903">
        <w:rPr>
          <w:cs/>
        </w:rPr>
        <w:t>2. การพัฒนาบุคลากร</w:t>
      </w:r>
    </w:p>
    <w:p w14:paraId="19B45997" w14:textId="77777777" w:rsidR="003C1FE2" w:rsidRPr="000A4903" w:rsidRDefault="00A7688E" w:rsidP="003C1FE2">
      <w:pPr>
        <w:ind w:left="720"/>
        <w:jc w:val="thaiDistribute"/>
        <w:rPr>
          <w:rFonts w:asciiTheme="majorBidi" w:hAnsiTheme="majorBidi" w:cstheme="majorBidi"/>
          <w:rtl/>
        </w:rPr>
      </w:pPr>
      <w:r w:rsidRPr="000A4903">
        <w:rPr>
          <w:rFonts w:asciiTheme="majorBidi" w:hAnsiTheme="majorBidi" w:cstheme="majorBidi"/>
          <w:cs/>
        </w:rPr>
        <w:t>บริษัทจัดให้มีการฝึกอบรมภายใน ผ่าน</w:t>
      </w:r>
      <w:r w:rsidR="00BA22F4" w:rsidRPr="000A4903">
        <w:rPr>
          <w:rFonts w:asciiTheme="majorBidi" w:hAnsiTheme="majorBidi" w:cstheme="majorBidi"/>
          <w:cs/>
        </w:rPr>
        <w:t>หลักสูตร</w:t>
      </w:r>
      <w:r w:rsidRPr="000A4903">
        <w:rPr>
          <w:rFonts w:asciiTheme="majorBidi" w:hAnsiTheme="majorBidi" w:cstheme="majorBidi"/>
          <w:cs/>
        </w:rPr>
        <w:t>ทั้งระบบออนไลน์ และออฟไลน์ รวมทั้งการวางแผนพัฒนาบุคลากรที่พนักงานมีส่วนร่วมกำหนดแนวทางในการพัฒนาขีดความสามารถของตนร่วมกับหัวหน้างานที่คอยให้คำปรึกษา</w:t>
      </w:r>
      <w:r w:rsidR="00BA22F4" w:rsidRPr="000A4903">
        <w:rPr>
          <w:rFonts w:asciiTheme="majorBidi" w:hAnsiTheme="majorBidi" w:cstheme="majorBidi"/>
          <w:cs/>
        </w:rPr>
        <w:t xml:space="preserve">ผ่านโครงการ </w:t>
      </w:r>
      <w:r w:rsidR="00BA22F4" w:rsidRPr="000A4903">
        <w:rPr>
          <w:rFonts w:asciiTheme="majorBidi" w:hAnsiTheme="majorBidi" w:cstheme="majorBidi"/>
        </w:rPr>
        <w:t xml:space="preserve">Individual Development Plan (“IDP”) </w:t>
      </w:r>
    </w:p>
    <w:p w14:paraId="36DDAD14" w14:textId="77777777" w:rsidR="003C1FE2" w:rsidRPr="000A4903" w:rsidRDefault="003C1FE2" w:rsidP="003C1FE2">
      <w:pPr>
        <w:spacing w:after="160" w:line="259" w:lineRule="auto"/>
        <w:rPr>
          <w:rFonts w:asciiTheme="majorBidi" w:eastAsia="Times New Roman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br w:type="page"/>
      </w:r>
    </w:p>
    <w:p w14:paraId="7145AD15" w14:textId="77777777" w:rsidR="003C1FE2" w:rsidRPr="000A4903" w:rsidRDefault="003C1FE2" w:rsidP="003C1FE2">
      <w:pPr>
        <w:pStyle w:val="PlainText"/>
        <w:tabs>
          <w:tab w:val="left" w:pos="360"/>
          <w:tab w:val="left" w:pos="851"/>
          <w:tab w:val="left" w:pos="1560"/>
        </w:tabs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lastRenderedPageBreak/>
        <w:t>9.</w:t>
      </w:r>
      <w:r w:rsidRPr="000A4903">
        <w:rPr>
          <w:rFonts w:asciiTheme="majorBidi" w:hAnsiTheme="majorBidi" w:cstheme="majorBidi"/>
          <w:b/>
          <w:bCs/>
          <w:cs/>
        </w:rPr>
        <w:t xml:space="preserve">  </w:t>
      </w:r>
      <w:r w:rsidRPr="000A4903">
        <w:rPr>
          <w:rFonts w:asciiTheme="majorBidi" w:hAnsiTheme="majorBidi" w:cstheme="majorBidi"/>
          <w:b/>
          <w:bCs/>
          <w:cs/>
        </w:rPr>
        <w:tab/>
        <w:t xml:space="preserve"> การกำกับดูแลกิจการ</w:t>
      </w:r>
    </w:p>
    <w:p w14:paraId="190DF026" w14:textId="77777777" w:rsidR="003C1FE2" w:rsidRPr="000A4903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</w:p>
    <w:p w14:paraId="46C29C79" w14:textId="77777777" w:rsidR="003C1FE2" w:rsidRPr="000A4903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="00634FE8" w:rsidRPr="000A4903">
        <w:rPr>
          <w:rFonts w:asciiTheme="majorBidi" w:hAnsiTheme="majorBidi" w:cstheme="majorBidi"/>
          <w:b/>
          <w:bCs/>
        </w:rPr>
        <w:t>9</w:t>
      </w:r>
      <w:r w:rsidRPr="000A4903">
        <w:rPr>
          <w:rFonts w:asciiTheme="majorBidi" w:hAnsiTheme="majorBidi" w:cstheme="majorBidi"/>
          <w:b/>
          <w:bCs/>
        </w:rPr>
        <w:t>.1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นโยบายการกำกับดูแลกิจการ</w:t>
      </w:r>
    </w:p>
    <w:p w14:paraId="32F9B06A" w14:textId="77777777" w:rsidR="005B071A" w:rsidRPr="000A4903" w:rsidRDefault="005B071A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Pr="000A4903">
        <w:rPr>
          <w:rFonts w:asciiTheme="majorBidi" w:hAnsiTheme="majorBidi" w:cstheme="majorBidi"/>
          <w:b/>
          <w:bCs/>
          <w:cs/>
        </w:rPr>
        <w:tab/>
      </w:r>
      <w:r w:rsidR="00DD314E" w:rsidRPr="000A4903">
        <w:rPr>
          <w:rFonts w:asciiTheme="majorBidi" w:hAnsiTheme="majorBidi" w:cstheme="majorBidi"/>
          <w:cs/>
        </w:rPr>
        <w:t xml:space="preserve">นโยบายกำกับดูแลกิจการของบริษัท ยึดถือการปฏิบัติตามกฎหมายเป็นขั้นพื้นฐาน และครอบคลุมตามแนวทางของหลักการกำกับดูแลกิจการที่ดีสำหรับบริษัทจดทะเบียน ปี 2560 </w:t>
      </w:r>
      <w:r w:rsidR="00DD314E" w:rsidRPr="000A4903">
        <w:rPr>
          <w:rFonts w:asciiTheme="majorBidi" w:hAnsiTheme="majorBidi" w:cstheme="majorBidi"/>
        </w:rPr>
        <w:t xml:space="preserve">(CG Code) </w:t>
      </w:r>
      <w:r w:rsidR="00DD314E" w:rsidRPr="000A4903">
        <w:rPr>
          <w:rFonts w:asciiTheme="majorBidi" w:hAnsiTheme="majorBidi" w:cstheme="majorBidi"/>
          <w:cs/>
        </w:rPr>
        <w:t xml:space="preserve">โดยครอบคลุมแนวปฏิบัติ 5 หมวด คือ </w:t>
      </w:r>
    </w:p>
    <w:p w14:paraId="2FF19FE9" w14:textId="77777777" w:rsidR="005624ED" w:rsidRPr="000A4903" w:rsidRDefault="005624ED" w:rsidP="005624ED">
      <w:pPr>
        <w:pStyle w:val="PlainText"/>
        <w:numPr>
          <w:ilvl w:val="0"/>
          <w:numId w:val="51"/>
        </w:numPr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การปฏิบัติต่อผู้ถือหุ้นอย่างเท่าเทียมกัน</w:t>
      </w:r>
    </w:p>
    <w:p w14:paraId="63907978" w14:textId="77777777" w:rsidR="005624ED" w:rsidRPr="000A4903" w:rsidRDefault="005624ED" w:rsidP="005624ED">
      <w:pPr>
        <w:pStyle w:val="PlainText"/>
        <w:numPr>
          <w:ilvl w:val="0"/>
          <w:numId w:val="51"/>
        </w:numPr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การคำนึงถึงบทบาทของผู้มีส่วนได้เสีย</w:t>
      </w:r>
    </w:p>
    <w:p w14:paraId="3890E9E7" w14:textId="77777777" w:rsidR="005624ED" w:rsidRPr="000A4903" w:rsidRDefault="005624ED" w:rsidP="005624ED">
      <w:pPr>
        <w:pStyle w:val="PlainText"/>
        <w:numPr>
          <w:ilvl w:val="0"/>
          <w:numId w:val="51"/>
        </w:numPr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การเปิดเผยสารสนเทศและความโปร่งใส</w:t>
      </w:r>
    </w:p>
    <w:p w14:paraId="2A6A1FAE" w14:textId="77777777" w:rsidR="00DD314E" w:rsidRPr="000A4903" w:rsidRDefault="00DD314E" w:rsidP="00DD314E">
      <w:pPr>
        <w:pStyle w:val="PlainText"/>
        <w:numPr>
          <w:ilvl w:val="0"/>
          <w:numId w:val="51"/>
        </w:numPr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คณะกรรมการบริษัท</w:t>
      </w:r>
    </w:p>
    <w:p w14:paraId="444E2B1B" w14:textId="77777777" w:rsidR="00DD314E" w:rsidRPr="000A4903" w:rsidRDefault="00DD314E" w:rsidP="00BA3DEE">
      <w:pPr>
        <w:pStyle w:val="PlainText"/>
        <w:numPr>
          <w:ilvl w:val="0"/>
          <w:numId w:val="51"/>
        </w:numPr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t>ประมวลจริยธรรมธุรกิจ</w:t>
      </w:r>
    </w:p>
    <w:p w14:paraId="05D87CEF" w14:textId="77777777" w:rsidR="00F8759C" w:rsidRPr="000A4903" w:rsidRDefault="005624ED" w:rsidP="00BA3DEE">
      <w:pPr>
        <w:pStyle w:val="PlainText"/>
        <w:tabs>
          <w:tab w:val="left" w:pos="360"/>
          <w:tab w:val="left" w:pos="851"/>
          <w:tab w:val="left" w:pos="1560"/>
        </w:tabs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>รายงานการปฏิบัติตามนโยบายการกำกับดูแลกิจการในปีที่ผ่านมา</w:t>
      </w:r>
    </w:p>
    <w:p w14:paraId="5D3D934C" w14:textId="77777777" w:rsidR="00681DF1" w:rsidRPr="000A4903" w:rsidRDefault="00681DF1">
      <w:pPr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  <w:cs/>
        </w:rPr>
        <w:br w:type="page"/>
      </w:r>
    </w:p>
    <w:p w14:paraId="1E48A679" w14:textId="77777777" w:rsidR="003C1FE2" w:rsidRPr="000A4903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lastRenderedPageBreak/>
        <w:tab/>
      </w:r>
      <w:r w:rsidR="00634FE8" w:rsidRPr="000A4903">
        <w:rPr>
          <w:rFonts w:asciiTheme="majorBidi" w:hAnsiTheme="majorBidi" w:cstheme="majorBidi"/>
          <w:b/>
          <w:bCs/>
        </w:rPr>
        <w:t>9</w:t>
      </w:r>
      <w:r w:rsidRPr="000A4903">
        <w:rPr>
          <w:rFonts w:asciiTheme="majorBidi" w:hAnsiTheme="majorBidi" w:cstheme="majorBidi"/>
          <w:b/>
          <w:bCs/>
        </w:rPr>
        <w:t>.2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คณะกรรมการชุดย่อย</w:t>
      </w:r>
    </w:p>
    <w:p w14:paraId="64273DF5" w14:textId="77777777" w:rsidR="009A40EF" w:rsidRPr="000A4903" w:rsidRDefault="009A40EF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Pr="000A4903">
        <w:rPr>
          <w:rFonts w:asciiTheme="majorBidi" w:hAnsiTheme="majorBidi" w:cstheme="majorBidi"/>
          <w:b/>
          <w:bCs/>
          <w:cs/>
        </w:rPr>
        <w:tab/>
        <w:t xml:space="preserve">โครงสร้างกรรมการบริษัท </w:t>
      </w:r>
      <w:r w:rsidR="00422486" w:rsidRPr="000A4903">
        <w:rPr>
          <w:rFonts w:asciiTheme="majorBidi" w:hAnsiTheme="majorBidi" w:cstheme="majorBidi"/>
          <w:b/>
          <w:bCs/>
          <w:cs/>
        </w:rPr>
        <w:t>และคณะกรรมการชุดย่อย</w:t>
      </w:r>
    </w:p>
    <w:p w14:paraId="5080BD37" w14:textId="77777777" w:rsidR="009A40EF" w:rsidRPr="000A4903" w:rsidRDefault="009A40EF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</w:p>
    <w:p w14:paraId="75E7BF51" w14:textId="77777777" w:rsidR="009A40EF" w:rsidRPr="000A4903" w:rsidRDefault="009A40EF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53DE4526" wp14:editId="110FB260">
            <wp:extent cx="3570237" cy="1726876"/>
            <wp:effectExtent l="0" t="0" r="0" b="2603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56A38C8C" w14:textId="77777777" w:rsidR="003C1FE2" w:rsidRPr="000A4903" w:rsidRDefault="003C1FE2" w:rsidP="003C1FE2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</w:p>
    <w:p w14:paraId="5B53B618" w14:textId="77777777" w:rsidR="003C1FE2" w:rsidRPr="000A4903" w:rsidRDefault="003C1FE2" w:rsidP="007006ED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คณะกรรมการ</w:t>
      </w:r>
    </w:p>
    <w:p w14:paraId="357D8B64" w14:textId="77777777" w:rsidR="003C1FE2" w:rsidRPr="000A4903" w:rsidRDefault="003C1FE2" w:rsidP="003C1FE2">
      <w:pPr>
        <w:ind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รายละเอียดเกี่ยวกับคณะกรรมการบริษัท โปรดดูหัวข้อที่ </w:t>
      </w:r>
      <w:r w:rsidR="00A71A51" w:rsidRPr="000A4903">
        <w:rPr>
          <w:rFonts w:asciiTheme="majorBidi" w:hAnsiTheme="majorBidi" w:cstheme="majorBidi"/>
        </w:rPr>
        <w:t>8</w:t>
      </w:r>
      <w:r w:rsidRPr="000A4903">
        <w:rPr>
          <w:rFonts w:asciiTheme="majorBidi" w:hAnsiTheme="majorBidi" w:cstheme="majorBidi"/>
        </w:rPr>
        <w:t>.1</w:t>
      </w:r>
    </w:p>
    <w:p w14:paraId="2C59388C" w14:textId="77777777" w:rsidR="003C1FE2" w:rsidRPr="000A4903" w:rsidRDefault="003C1FE2" w:rsidP="003C1FE2">
      <w:pPr>
        <w:ind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หน้าที่ของคณะกรรมการบริษัท มีดังนี้</w:t>
      </w:r>
    </w:p>
    <w:p w14:paraId="75DB15B1" w14:textId="77777777" w:rsidR="003C1FE2" w:rsidRPr="000A4903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เป็นผู้นำและบริหารบริษัทตามวิสัยทัศน์งานที่ได้รับมอบหมาย</w:t>
      </w:r>
    </w:p>
    <w:p w14:paraId="70DC2866" w14:textId="77777777" w:rsidR="003C1FE2" w:rsidRPr="000A4903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ต้องปฏิบัติหน้าที่ให้เป็นไปตามกฎหมาย วัตถุประสงค์ และข้อบังคับของบริษัท ตลอดจนมติของที่ประชุมผู้ถือหุ้น </w:t>
      </w:r>
    </w:p>
    <w:p w14:paraId="4906D00F" w14:textId="77777777" w:rsidR="003C1FE2" w:rsidRPr="000A4903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พิจารณาอนุมัติรายการที่สำคัญ เช่น โครงการลงทุนใหม่ หรือการซื้อขายทรัพย์สินที่มีสาระสำคัญตามหลักเกณฑ์ของตลาดหลักทรัพย์แห่งประเทศไทย และคณะกรรมการกำกับหลักทรัพย์ และตลาดหลักทรัพย์กำหนด และการดำเนินการใด ๆ ตามที่กฎหมายกำหนด</w:t>
      </w:r>
    </w:p>
    <w:p w14:paraId="2568A4CB" w14:textId="77777777" w:rsidR="003C1FE2" w:rsidRPr="000A4903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กำกับดูแลกิจการให้มีการปฏิบัติงานอย่างมีจริยธรรม</w:t>
      </w:r>
    </w:p>
    <w:p w14:paraId="3A86D551" w14:textId="77777777" w:rsidR="003C1FE2" w:rsidRPr="000A4903" w:rsidRDefault="003C1FE2" w:rsidP="007006ED">
      <w:pPr>
        <w:numPr>
          <w:ilvl w:val="0"/>
          <w:numId w:val="13"/>
        </w:numPr>
        <w:ind w:left="360" w:firstLine="63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จัดให้มีระบบบัญชี การรายงานทางการเงินและการสอบบัญชีที่เชื่อถือได้ รวมทั้งดูแลให้มีกระบวนการให้การประเมินความเหมาะสมของการควบคุมภายในและการตรวจสอบภายในอย่างมีประสิทธิภาพ และการติดตามผล</w:t>
      </w:r>
    </w:p>
    <w:p w14:paraId="61B24889" w14:textId="77777777" w:rsidR="003C1FE2" w:rsidRPr="000A4903" w:rsidRDefault="003C1FE2" w:rsidP="007006ED">
      <w:pPr>
        <w:numPr>
          <w:ilvl w:val="0"/>
          <w:numId w:val="13"/>
        </w:numPr>
        <w:ind w:left="1440" w:hanging="45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คณะกรรมการบริษัท มีอำนาจอนุมัติรายการดังต่อไปนี้</w:t>
      </w:r>
    </w:p>
    <w:p w14:paraId="0F958DE2" w14:textId="77777777" w:rsidR="003C1FE2" w:rsidRPr="000A4903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แต่งตั้งและถอดถอนพนักงานของบริษัท </w:t>
      </w:r>
    </w:p>
    <w:p w14:paraId="7770CFF8" w14:textId="77777777" w:rsidR="003C1FE2" w:rsidRPr="000A4903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กำหนดจ่ายเงินบำเหน็จรางวัลแก่พนักงาน หรือลูกจ้างของบริษัท หรือบุคคลใดที่ทำกิจการให้กับบริษัท โดยจะเป็นผู้ทำการประจำหรือไม่ประจำก็ได้</w:t>
      </w:r>
    </w:p>
    <w:p w14:paraId="3DE75820" w14:textId="77777777" w:rsidR="003C1FE2" w:rsidRPr="000A4903" w:rsidRDefault="003C1FE2" w:rsidP="007006ED">
      <w:pPr>
        <w:pStyle w:val="ListParagraph"/>
        <w:numPr>
          <w:ilvl w:val="0"/>
          <w:numId w:val="19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กำหนดเงินปันผลระหว่างกาลให้แก่ผู้ถือหุ้น</w:t>
      </w:r>
    </w:p>
    <w:p w14:paraId="6F2CA75A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ในการปฏิบัติงานตามหน้าที่ คณะกรรมการบริษัทฯ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อาจมอบหมายให้กรรมการคนใดคนหนึ่งหรือหลายคนหรือบุคคลอื่นไปปฏิบัติอย่างใดอย่างหนึ่งแทนคณะกรรมการก็ได้</w:t>
      </w:r>
    </w:p>
    <w:p w14:paraId="1F1D1ED5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ในการเข้าทำรายการต่อไปนี้ ให้พิจารณาอนุมัติโดยที่ประชุมผู้ถือหุ้นด้วยคะแนนเสียงไม่น้อยกว่าสามในสี่ของจำนวนเสียงทั้งหมดของผู้ถือหุ้นซึ่งมาประชุมและมีสิทธิออกเสียง</w:t>
      </w:r>
    </w:p>
    <w:p w14:paraId="3B34A407" w14:textId="77777777" w:rsidR="003C1FE2" w:rsidRPr="000A4903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</w:p>
    <w:p w14:paraId="6D85616E" w14:textId="77777777" w:rsidR="003C1FE2" w:rsidRPr="000A4903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การซื้อหรือรับโอนกิจการของบริษัทอื่นหรือบริษัทเอกชนมาเป็นของบริษัท</w:t>
      </w:r>
    </w:p>
    <w:p w14:paraId="30F79E57" w14:textId="77777777" w:rsidR="003C1FE2" w:rsidRPr="000A4903" w:rsidRDefault="003C1FE2" w:rsidP="007006ED">
      <w:pPr>
        <w:pStyle w:val="ListParagraph"/>
        <w:numPr>
          <w:ilvl w:val="0"/>
          <w:numId w:val="20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การทำ แก้ไข หรือเลิกสัญญาเกี่ยวกับการให้เช่ากิจการของบริษัททั้งหมดหรือบางส่วนที่สำคัญ การมอบหมายให้บุคคลอื่นเข้าจัดการธุรกิจของบริษัท หรือการรวมกิจการกับบุคคลอื่นโดยมีวัตถุประสงค์จะแบ่งกำไรขาดทุนกัน</w:t>
      </w:r>
    </w:p>
    <w:p w14:paraId="2682404E" w14:textId="77777777" w:rsidR="003C1FE2" w:rsidRPr="000A4903" w:rsidRDefault="003C1FE2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การประชุมคณะกรรมการ</w:t>
      </w:r>
    </w:p>
    <w:p w14:paraId="6DE9BBDC" w14:textId="77777777" w:rsidR="007805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คณะกรรมการกำหนดให้มีการประชุมอย่างน้อย </w:t>
      </w:r>
      <w:r w:rsidRPr="000A4903">
        <w:rPr>
          <w:rFonts w:asciiTheme="majorBidi" w:hAnsiTheme="majorBidi" w:cstheme="majorBidi"/>
        </w:rPr>
        <w:t>3</w:t>
      </w:r>
      <w:r w:rsidRPr="000A4903">
        <w:rPr>
          <w:rFonts w:asciiTheme="majorBidi" w:hAnsiTheme="majorBidi" w:cstheme="majorBidi"/>
          <w:cs/>
        </w:rPr>
        <w:t xml:space="preserve"> เดือนต่อครั้งโดยกำหนดวันประชุมล่วงหน้าไว้ตลอดทั้งปี และอาจมีการประชุมวาระพิเศษเพิ่มตามความจำเป็น ในการจัดประชุมคณะกรรมการ </w:t>
      </w:r>
    </w:p>
    <w:p w14:paraId="3AD8EAB9" w14:textId="77777777" w:rsidR="007805E2" w:rsidRPr="000A4903" w:rsidRDefault="007805E2" w:rsidP="00BA3DEE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>หน้าที่ของ</w:t>
      </w:r>
      <w:r w:rsidR="003C1FE2" w:rsidRPr="000A4903">
        <w:rPr>
          <w:rFonts w:asciiTheme="majorBidi" w:hAnsiTheme="majorBidi" w:cstheme="majorBidi"/>
          <w:b/>
          <w:bCs/>
          <w:cs/>
        </w:rPr>
        <w:t>ประธานกรรมการ</w:t>
      </w:r>
    </w:p>
    <w:p w14:paraId="2EB1822A" w14:textId="77777777" w:rsidR="003C1FE2" w:rsidRPr="000A4903" w:rsidRDefault="003C1FE2" w:rsidP="00BA3DEE">
      <w:pPr>
        <w:pStyle w:val="ListParagraph"/>
        <w:numPr>
          <w:ilvl w:val="0"/>
          <w:numId w:val="57"/>
        </w:numPr>
        <w:ind w:left="720" w:firstLine="720"/>
        <w:jc w:val="thaiDistribute"/>
        <w:rPr>
          <w:rFonts w:asciiTheme="majorBidi" w:hAnsiTheme="majorBidi" w:cstheme="majorBidi"/>
          <w:color w:val="auto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 xml:space="preserve">เรียกประชุมและกำหนดวาระการประชุมตามที่กำหนดในข้อบังคับของบริษัท และจัดส่งหนังสือเชิญประชุม วาระการประชุมพร้อมเอกสารประกอบการประชุมไปให้กรรมการล่วงหน้าไม่น้อยกว่า 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</w:rPr>
        <w:t xml:space="preserve">7 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วันเพื่อให้กรรมการได้มีเวลาศึกษามาก่อนล่วงหน้า</w:t>
      </w:r>
    </w:p>
    <w:p w14:paraId="6ADB5F9E" w14:textId="77777777" w:rsidR="003C1FE2" w:rsidRPr="000A4903" w:rsidRDefault="003C1FE2" w:rsidP="00BA3DEE">
      <w:pPr>
        <w:pStyle w:val="ListParagraph"/>
        <w:numPr>
          <w:ilvl w:val="0"/>
          <w:numId w:val="57"/>
        </w:numPr>
        <w:ind w:left="720" w:firstLine="720"/>
        <w:jc w:val="thaiDistribute"/>
        <w:rPr>
          <w:rFonts w:asciiTheme="majorBidi" w:hAnsiTheme="majorBidi" w:cstheme="majorBidi"/>
          <w:color w:val="auto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ประธานกรรมการทำหน้าที่เป็นประธานที่ประชุม มีหน้าที่ดูแลและจัดสรรเวลาแต่ละวาระให้อย่างเพียงพอสำหรับกรรมการที่จะอภิปราย แสดงความคิดเห็นอย่างเป็นอิสระในประเด็นที่สำคัญโดยคำนึงถึงผลประโยชน์ของผู้ถือหุ้นและผู้มีส่วนได้เสียอย่างเป็นธรรม องค์ประชุมในการประชุมคณะกรรมการบริษัท องค์ประชุมประกอบด้วยกรรมการไม่น้อยกว่ากึ่งหนึ่งของจำนวนกรรมการทั้งหมด ตัดสินด้วยคะแนนเสียงข้างมากของกรรมการที่มาประชุม กรรมการหนึ่งคนมีหนึ่งเสียง</w:t>
      </w:r>
    </w:p>
    <w:p w14:paraId="7CF032D8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การรายงานการมีส่วนได้เสีย</w:t>
      </w:r>
      <w:r w:rsidR="007805E2" w:rsidRPr="000A4903">
        <w:rPr>
          <w:rFonts w:asciiTheme="majorBidi" w:hAnsiTheme="majorBidi" w:cstheme="majorBidi"/>
          <w:b/>
          <w:bCs/>
          <w:cs/>
        </w:rPr>
        <w:t xml:space="preserve"> </w:t>
      </w:r>
    </w:p>
    <w:p w14:paraId="25DB91D0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บริษัทกำหนดให้กรรมการ กรรมการบริหาร และผู้บริหารตามคำนิยามของคณะกรรมการกำกับหลักทรัพย์ และตลาดหลักทรัพย์ รายงานการมีส่วนได้เสียของตนและบุคคลที่เกี่ยวข้อง เมื่อเข้าดำรงตำแหน่ง หรือเมื่อเปลี่ยนแปลง และให้ทบทวนข้อมูลทุกปีตามหลักเกณฑ์และวิธีการรายงานการมีส่วนได้เสียของกรรมการและผู้บริหารตามที่คณะกรรมการกำกับหลักทรัพย์ และตลาดหลักทรัพย์กำหนด</w:t>
      </w:r>
    </w:p>
    <w:p w14:paraId="7375B073" w14:textId="77777777" w:rsidR="003C1FE2" w:rsidRPr="000A4903" w:rsidRDefault="00681DF1" w:rsidP="00BA3DEE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การปฐมนิเทศ</w:t>
      </w:r>
      <w:r w:rsidRPr="000A4903">
        <w:rPr>
          <w:rFonts w:asciiTheme="majorBidi" w:hAnsiTheme="majorBidi" w:cstheme="majorBidi"/>
          <w:b/>
          <w:bCs/>
          <w:cs/>
        </w:rPr>
        <w:t>กรรมการเข้าใหม่</w:t>
      </w:r>
    </w:p>
    <w:p w14:paraId="04FF2E75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กรรมการที่ได้รับการแต่งตั้งใหม่แต่ละท่านจะได้รับทราบข้อมูลของบริษัท กฎระเบียบ และข้อมูลธุรกิจของบริษัทที่เกี่ยวข้องอย่างเพียงพอต่อการปฏิบัติหน้าที่กรรมการ นอกจากนี้ คณะกรรมการส่งเสริมให้กรรมการได้พัฒนาความรู้ต่อการทำหน้าที่โดยเห็นว่ากรรมการควรได้รับการอบรมหลักสูตรกรรมการจากสมาคมส่งเสริมกรรมการบริษัทไทย </w:t>
      </w:r>
      <w:r w:rsidRPr="000A4903">
        <w:rPr>
          <w:rFonts w:asciiTheme="majorBidi" w:hAnsiTheme="majorBidi" w:cstheme="majorBidi"/>
        </w:rPr>
        <w:t xml:space="preserve">(IOD) </w:t>
      </w:r>
      <w:r w:rsidRPr="000A4903">
        <w:rPr>
          <w:rFonts w:asciiTheme="majorBidi" w:hAnsiTheme="majorBidi" w:cstheme="majorBidi"/>
          <w:cs/>
        </w:rPr>
        <w:t xml:space="preserve">อย่างน้อย </w:t>
      </w:r>
      <w:r w:rsidRPr="000A4903">
        <w:rPr>
          <w:rFonts w:asciiTheme="majorBidi" w:hAnsiTheme="majorBidi" w:cstheme="majorBidi"/>
        </w:rPr>
        <w:t>1</w:t>
      </w:r>
      <w:r w:rsidRPr="000A4903">
        <w:rPr>
          <w:rFonts w:asciiTheme="majorBidi" w:hAnsiTheme="majorBidi" w:cstheme="majorBidi"/>
          <w:cs/>
        </w:rPr>
        <w:t xml:space="preserve"> หลักสูตรพื้นฐาน</w:t>
      </w:r>
    </w:p>
    <w:p w14:paraId="4CA5E996" w14:textId="77777777" w:rsidR="00681DF1" w:rsidRPr="000A4903" w:rsidRDefault="00681DF1" w:rsidP="00681DF1">
      <w:pPr>
        <w:ind w:left="360" w:firstLine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การอบรม และพัฒนาความรู้กรรมการ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63"/>
        <w:gridCol w:w="2806"/>
        <w:gridCol w:w="2791"/>
      </w:tblGrid>
      <w:tr w:rsidR="000A4903" w:rsidRPr="000A4903" w14:paraId="56ACA04A" w14:textId="77777777" w:rsidTr="001C26E6">
        <w:tc>
          <w:tcPr>
            <w:tcW w:w="2763" w:type="dxa"/>
          </w:tcPr>
          <w:p w14:paraId="13FF0A58" w14:textId="77777777" w:rsidR="008F7E34" w:rsidRPr="000A4903" w:rsidRDefault="008F7E34" w:rsidP="00681DF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ชื่อ</w:t>
            </w:r>
          </w:p>
        </w:tc>
        <w:tc>
          <w:tcPr>
            <w:tcW w:w="2806" w:type="dxa"/>
          </w:tcPr>
          <w:p w14:paraId="3A3C8632" w14:textId="77777777" w:rsidR="008F7E34" w:rsidRPr="000A4903" w:rsidRDefault="008F7E34" w:rsidP="00681DF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หลักสูตร</w:t>
            </w:r>
          </w:p>
        </w:tc>
        <w:tc>
          <w:tcPr>
            <w:tcW w:w="2791" w:type="dxa"/>
          </w:tcPr>
          <w:p w14:paraId="3EF4F6CB" w14:textId="77777777" w:rsidR="008F7E34" w:rsidRPr="000A4903" w:rsidRDefault="001C26E6" w:rsidP="00681DF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ผู้อบรม</w:t>
            </w:r>
          </w:p>
        </w:tc>
      </w:tr>
      <w:tr w:rsidR="000A4903" w:rsidRPr="000A4903" w14:paraId="37B20EFD" w14:textId="77777777" w:rsidTr="001C26E6">
        <w:tc>
          <w:tcPr>
            <w:tcW w:w="2763" w:type="dxa"/>
          </w:tcPr>
          <w:p w14:paraId="378E08DB" w14:textId="77777777" w:rsidR="008F7E34" w:rsidRPr="000A4903" w:rsidRDefault="001C26E6" w:rsidP="00681DF1">
            <w:pPr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นายลูก้า เครปาโชลี่</w:t>
            </w:r>
          </w:p>
        </w:tc>
        <w:tc>
          <w:tcPr>
            <w:tcW w:w="2806" w:type="dxa"/>
          </w:tcPr>
          <w:p w14:paraId="5EF68875" w14:textId="77777777" w:rsidR="008F7E34" w:rsidRPr="000A4903" w:rsidRDefault="001C26E6" w:rsidP="00681DF1">
            <w:pPr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Director Accreditation Program (DAP 1</w:t>
            </w:r>
            <w:r w:rsidRPr="000A4903">
              <w:rPr>
                <w:rFonts w:asciiTheme="majorBidi" w:hAnsiTheme="majorBidi" w:cstheme="majorBidi"/>
                <w:cs/>
              </w:rPr>
              <w:t>58</w:t>
            </w:r>
            <w:r w:rsidRPr="000A4903">
              <w:rPr>
                <w:rFonts w:asciiTheme="majorBidi" w:hAnsiTheme="majorBidi" w:cstheme="majorBidi"/>
              </w:rPr>
              <w:t>/2019)</w:t>
            </w:r>
          </w:p>
        </w:tc>
        <w:tc>
          <w:tcPr>
            <w:tcW w:w="2791" w:type="dxa"/>
          </w:tcPr>
          <w:p w14:paraId="32DDD49C" w14:textId="77777777" w:rsidR="008F7E34" w:rsidRPr="000A4903" w:rsidRDefault="001C26E6" w:rsidP="00681DF1">
            <w:pPr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สถาบันกรรมการบริษัทไทย</w:t>
            </w:r>
          </w:p>
          <w:p w14:paraId="033231ED" w14:textId="77777777" w:rsidR="001C26E6" w:rsidRPr="000A4903" w:rsidRDefault="001C26E6" w:rsidP="00681DF1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</w:rPr>
              <w:t>(Thai Institute of Directors)</w:t>
            </w:r>
          </w:p>
        </w:tc>
      </w:tr>
      <w:tr w:rsidR="001C26E6" w:rsidRPr="000A4903" w14:paraId="5B7AA76A" w14:textId="77777777" w:rsidTr="001C26E6">
        <w:tc>
          <w:tcPr>
            <w:tcW w:w="2763" w:type="dxa"/>
          </w:tcPr>
          <w:p w14:paraId="44F5DB1A" w14:textId="77777777" w:rsidR="001C26E6" w:rsidRPr="000A4903" w:rsidRDefault="001C26E6" w:rsidP="001C26E6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cs/>
              </w:rPr>
              <w:t>นายวีฮอง เค็ก</w:t>
            </w:r>
          </w:p>
        </w:tc>
        <w:tc>
          <w:tcPr>
            <w:tcW w:w="2806" w:type="dxa"/>
          </w:tcPr>
          <w:p w14:paraId="26E34119" w14:textId="77777777" w:rsidR="001C26E6" w:rsidRPr="000A4903" w:rsidRDefault="001C26E6" w:rsidP="001C26E6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</w:rPr>
              <w:t>Director Accreditation Program (DAP 166/2019)</w:t>
            </w:r>
          </w:p>
        </w:tc>
        <w:tc>
          <w:tcPr>
            <w:tcW w:w="2791" w:type="dxa"/>
          </w:tcPr>
          <w:p w14:paraId="77452EF3" w14:textId="77777777" w:rsidR="001C26E6" w:rsidRPr="000A4903" w:rsidRDefault="001C26E6" w:rsidP="001C26E6">
            <w:pPr>
              <w:jc w:val="thaiDistribute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สถาบันกรรมการบริษัทไทย</w:t>
            </w:r>
          </w:p>
          <w:p w14:paraId="34271C6F" w14:textId="77777777" w:rsidR="001C26E6" w:rsidRPr="000A4903" w:rsidRDefault="001C26E6" w:rsidP="001C26E6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</w:rPr>
              <w:t>(Thai Institute of Directors)</w:t>
            </w:r>
          </w:p>
        </w:tc>
      </w:tr>
    </w:tbl>
    <w:p w14:paraId="0B75663A" w14:textId="77777777" w:rsidR="001C26E6" w:rsidRPr="000A4903" w:rsidRDefault="001C26E6" w:rsidP="00BA3DEE">
      <w:pPr>
        <w:ind w:left="720"/>
        <w:jc w:val="thaiDistribute"/>
        <w:rPr>
          <w:rFonts w:asciiTheme="majorBidi" w:hAnsiTheme="majorBidi" w:cstheme="majorBidi"/>
        </w:rPr>
      </w:pPr>
    </w:p>
    <w:p w14:paraId="31DF74F2" w14:textId="77777777" w:rsidR="00B05B0E" w:rsidRPr="000A4903" w:rsidRDefault="007805E2" w:rsidP="00BA3DEE">
      <w:pPr>
        <w:ind w:firstLine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 xml:space="preserve">การรายงานการถือครองหลักทรัพย์ </w:t>
      </w:r>
      <w:r w:rsidRPr="000A4903">
        <w:rPr>
          <w:rFonts w:asciiTheme="majorBidi" w:hAnsiTheme="majorBidi" w:cstheme="majorBidi"/>
          <w:cs/>
        </w:rPr>
        <w:t>บริษัทกำหนดให้กรรมการ และผู้บริหารตามคำนิยามของคณะกรรมการกำกับหลักทรัพย์ และตลาดหลักทรัพย์รายงานการถือครองหุ้นของตนเอง คู่สมรส</w:t>
      </w:r>
      <w:r w:rsidRPr="000A4903">
        <w:rPr>
          <w:rFonts w:asciiTheme="majorBidi" w:hAnsiTheme="majorBidi" w:cstheme="majorBidi"/>
          <w:b/>
          <w:bCs/>
        </w:rPr>
        <w:t>/</w:t>
      </w:r>
      <w:r w:rsidRPr="000A4903">
        <w:rPr>
          <w:rFonts w:asciiTheme="majorBidi" w:hAnsiTheme="majorBidi" w:cstheme="majorBidi"/>
          <w:b/>
          <w:bCs/>
          <w:cs/>
        </w:rPr>
        <w:t>ผู้ที่</w:t>
      </w:r>
      <w:r w:rsidRPr="000A4903">
        <w:rPr>
          <w:rFonts w:asciiTheme="majorBidi" w:hAnsiTheme="majorBidi" w:cstheme="majorBidi"/>
          <w:cs/>
        </w:rPr>
        <w:t>อยู่กิจด้วยกันฉันสามีภริยา และบุตรที่ยังไม่บรรลุนิติภาวะต่อคณะกรรมการบริษัทในการประชุมคณะกรรมการรายไตรมาส</w:t>
      </w:r>
    </w:p>
    <w:tbl>
      <w:tblPr>
        <w:tblpPr w:leftFromText="180" w:rightFromText="180" w:vertAnchor="page" w:horzAnchor="margin" w:tblpY="15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873"/>
        <w:gridCol w:w="1772"/>
        <w:gridCol w:w="1693"/>
        <w:gridCol w:w="1362"/>
      </w:tblGrid>
      <w:tr w:rsidR="000A4903" w:rsidRPr="000A4903" w14:paraId="7118154B" w14:textId="77777777" w:rsidTr="00BC2E77">
        <w:trPr>
          <w:trHeight w:val="388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64963264" w14:textId="77777777" w:rsidR="00BC2E77" w:rsidRPr="000A4903" w:rsidRDefault="00BC2E77" w:rsidP="00B05B0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รายงานการถือครองหลักทรัพย์ของบริษัทของกรรมการ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ผู้ที่อยู่กิจด้วยกันฉันสามีภริยา และบุตรที่ยังไม่บรรลุนิติภาวะ ณ วันที่ 31 ธันวาคม 2562</w:t>
            </w:r>
          </w:p>
        </w:tc>
      </w:tr>
      <w:tr w:rsidR="000A4903" w:rsidRPr="000A4903" w14:paraId="10088969" w14:textId="77777777" w:rsidTr="00BA3DEE">
        <w:trPr>
          <w:trHeight w:val="388"/>
        </w:trPr>
        <w:tc>
          <w:tcPr>
            <w:tcW w:w="1158" w:type="pct"/>
            <w:tcBorders>
              <w:top w:val="single" w:sz="4" w:space="0" w:color="auto"/>
            </w:tcBorders>
          </w:tcPr>
          <w:p w14:paraId="43F5DED3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รายชื่อ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4A7212CD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ตำแหน่ง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14:paraId="15482D9F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การถือครองหลักทรัพย์ของบริษัทของผู้บริหาร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ผู้ที่อยู่กิจด้วยกันฉันสามีภริยา และบุตรที่ยังไม่บรรลุนิติภาวะ </w:t>
            </w:r>
          </w:p>
          <w:p w14:paraId="0D0AFCDD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7993646D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31 ธันวาคม 2562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</w:tcPr>
          <w:p w14:paraId="2680A801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การถือครองหลักทรัพย์ของบริษัทของผู้บริหาร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ผู้ที่อยู่กิจด้วยกันฉันสามีภริยา และบุตรที่ยังไม่บรรลุนิติภาวะ </w:t>
            </w:r>
          </w:p>
          <w:p w14:paraId="30B9F253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68922A53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 31 ธันวาคม 2561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4A6E99A1" w14:textId="77777777" w:rsidR="00BC2E77" w:rsidRPr="000A4903" w:rsidRDefault="00BC2E77" w:rsidP="00B05B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เพิ่ม/ลด ระหว่างปี</w:t>
            </w:r>
          </w:p>
        </w:tc>
      </w:tr>
      <w:tr w:rsidR="000A4903" w:rsidRPr="000A4903" w14:paraId="1C59FB40" w14:textId="77777777" w:rsidTr="00BA3DEE">
        <w:trPr>
          <w:trHeight w:val="380"/>
        </w:trPr>
        <w:tc>
          <w:tcPr>
            <w:tcW w:w="1158" w:type="pct"/>
            <w:vMerge w:val="restart"/>
          </w:tcPr>
          <w:p w14:paraId="328C4568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1.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ดร.ธีระพร ศรีเฟื่องฟุ้ง</w:t>
            </w:r>
          </w:p>
        </w:tc>
        <w:tc>
          <w:tcPr>
            <w:tcW w:w="1074" w:type="pct"/>
          </w:tcPr>
          <w:p w14:paraId="4A4F6C77" w14:textId="77777777" w:rsidR="00BC2E77" w:rsidRPr="000A4903" w:rsidRDefault="00BC2E77" w:rsidP="00B05B0E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</w:t>
            </w:r>
          </w:p>
        </w:tc>
        <w:tc>
          <w:tcPr>
            <w:tcW w:w="1016" w:type="pct"/>
            <w:vMerge w:val="restart"/>
          </w:tcPr>
          <w:p w14:paraId="6400E838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  <w:vMerge w:val="restart"/>
          </w:tcPr>
          <w:p w14:paraId="11D9A821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 w:val="restart"/>
          </w:tcPr>
          <w:p w14:paraId="6613B029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24C97267" w14:textId="77777777" w:rsidTr="00BA3DEE">
        <w:trPr>
          <w:trHeight w:val="380"/>
        </w:trPr>
        <w:tc>
          <w:tcPr>
            <w:tcW w:w="1158" w:type="pct"/>
            <w:vMerge/>
          </w:tcPr>
          <w:p w14:paraId="43087E5F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74" w:type="pct"/>
          </w:tcPr>
          <w:p w14:paraId="37E4DE3A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กรรมการสรรหาและธรรมาภิบาล</w:t>
            </w:r>
          </w:p>
        </w:tc>
        <w:tc>
          <w:tcPr>
            <w:tcW w:w="1016" w:type="pct"/>
            <w:vMerge/>
          </w:tcPr>
          <w:p w14:paraId="622E1722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</w:tcPr>
          <w:p w14:paraId="1D3A58CF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</w:tcPr>
          <w:p w14:paraId="626DAE6D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21885482" w14:textId="77777777" w:rsidTr="00BA3DEE">
        <w:trPr>
          <w:trHeight w:val="380"/>
        </w:trPr>
        <w:tc>
          <w:tcPr>
            <w:tcW w:w="2232" w:type="pct"/>
            <w:gridSpan w:val="2"/>
          </w:tcPr>
          <w:p w14:paraId="5F3694FC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คู่สมรส</w:t>
            </w:r>
            <w:r w:rsidRPr="000A4903">
              <w:rPr>
                <w:rFonts w:asciiTheme="majorBidi" w:hAnsiTheme="majorBidi" w:cstheme="majorBidi"/>
              </w:rPr>
              <w:t>/</w:t>
            </w:r>
            <w:r w:rsidRPr="000A4903">
              <w:rPr>
                <w:rFonts w:asciiTheme="majorBidi" w:hAnsiTheme="majorBidi" w:cstheme="majorBidi"/>
                <w:cs/>
              </w:rPr>
              <w:t>ผู้ที่อยู่กิจด้วยกันฉันสามีภริยา</w:t>
            </w:r>
          </w:p>
        </w:tc>
        <w:tc>
          <w:tcPr>
            <w:tcW w:w="1016" w:type="pct"/>
          </w:tcPr>
          <w:p w14:paraId="4BFE70E5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>1,200</w:t>
            </w:r>
          </w:p>
        </w:tc>
        <w:tc>
          <w:tcPr>
            <w:tcW w:w="971" w:type="pct"/>
          </w:tcPr>
          <w:p w14:paraId="7B3DE9DD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>1,200</w:t>
            </w:r>
          </w:p>
        </w:tc>
        <w:tc>
          <w:tcPr>
            <w:tcW w:w="781" w:type="pct"/>
          </w:tcPr>
          <w:p w14:paraId="1141B9FA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36619056" w14:textId="77777777" w:rsidTr="00032754">
        <w:trPr>
          <w:trHeight w:val="300"/>
        </w:trPr>
        <w:tc>
          <w:tcPr>
            <w:tcW w:w="1158" w:type="pct"/>
            <w:vMerge w:val="restart"/>
          </w:tcPr>
          <w:p w14:paraId="061ECAE8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 xml:space="preserve">2. </w:t>
            </w:r>
            <w:r w:rsidRPr="000A4903">
              <w:rPr>
                <w:rFonts w:asciiTheme="majorBidi" w:hAnsiTheme="majorBidi" w:cstheme="majorBidi"/>
                <w:cs/>
              </w:rPr>
              <w:t>นายลูก้า เครปาโชลี่</w:t>
            </w:r>
            <w:r w:rsidRPr="000A4903">
              <w:rPr>
                <w:rFonts w:asciiTheme="majorBidi" w:hAnsiTheme="majorBidi" w:cstheme="majorBidi"/>
              </w:rPr>
              <w:t xml:space="preserve"> </w:t>
            </w:r>
          </w:p>
          <w:p w14:paraId="665AEB4A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(Mr. Luca Crepaccioli)</w:t>
            </w:r>
          </w:p>
        </w:tc>
        <w:tc>
          <w:tcPr>
            <w:tcW w:w="1074" w:type="pct"/>
          </w:tcPr>
          <w:p w14:paraId="49015AE3" w14:textId="77777777" w:rsidR="00BC2E77" w:rsidRPr="000A4903" w:rsidRDefault="00BC2E77" w:rsidP="00BC2E77">
            <w:pPr>
              <w:ind w:right="-192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  <w:tc>
          <w:tcPr>
            <w:tcW w:w="1016" w:type="pct"/>
            <w:vMerge w:val="restart"/>
          </w:tcPr>
          <w:p w14:paraId="54088A9C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  <w:p w14:paraId="66BA5BD6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  <w:vMerge w:val="restart"/>
          </w:tcPr>
          <w:p w14:paraId="1662006E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 w:val="restart"/>
          </w:tcPr>
          <w:p w14:paraId="48B72DB7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4232185D" w14:textId="77777777" w:rsidTr="00032754">
        <w:trPr>
          <w:trHeight w:val="373"/>
        </w:trPr>
        <w:tc>
          <w:tcPr>
            <w:tcW w:w="1158" w:type="pct"/>
            <w:vMerge/>
          </w:tcPr>
          <w:p w14:paraId="57EAF853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4" w:type="pct"/>
          </w:tcPr>
          <w:p w14:paraId="6C45741F" w14:textId="77777777" w:rsidR="00BC2E77" w:rsidRPr="000A4903" w:rsidRDefault="00BC2E77" w:rsidP="00BC2E77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 xml:space="preserve">กรรมการสรรหาและธรรมาภิบาล </w:t>
            </w:r>
          </w:p>
        </w:tc>
        <w:tc>
          <w:tcPr>
            <w:tcW w:w="1016" w:type="pct"/>
            <w:vMerge/>
          </w:tcPr>
          <w:p w14:paraId="3F84BFA6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</w:tcPr>
          <w:p w14:paraId="62B91CD8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</w:tcPr>
          <w:p w14:paraId="729466A1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10CEF5F2" w14:textId="77777777" w:rsidTr="00BA3DEE">
        <w:trPr>
          <w:trHeight w:val="436"/>
        </w:trPr>
        <w:tc>
          <w:tcPr>
            <w:tcW w:w="1158" w:type="pct"/>
          </w:tcPr>
          <w:p w14:paraId="16DD7497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3.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นายพิพัฒน์ วรพิพัฒน์</w:t>
            </w:r>
          </w:p>
        </w:tc>
        <w:tc>
          <w:tcPr>
            <w:tcW w:w="1074" w:type="pct"/>
          </w:tcPr>
          <w:p w14:paraId="48CE7F4D" w14:textId="77777777" w:rsidR="00BC2E77" w:rsidRPr="000A4903" w:rsidRDefault="00BC2E77" w:rsidP="00BC2E77">
            <w:pPr>
              <w:ind w:right="-192"/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กรรมการบริหาร</w:t>
            </w:r>
          </w:p>
        </w:tc>
        <w:tc>
          <w:tcPr>
            <w:tcW w:w="1016" w:type="pct"/>
          </w:tcPr>
          <w:p w14:paraId="34F67A86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  <w:p w14:paraId="6EC74071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</w:tcPr>
          <w:p w14:paraId="6D00201D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</w:tcPr>
          <w:p w14:paraId="38DCFC7C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62948634" w14:textId="77777777" w:rsidTr="00BA3DEE">
        <w:trPr>
          <w:trHeight w:val="796"/>
        </w:trPr>
        <w:tc>
          <w:tcPr>
            <w:tcW w:w="1158" w:type="pct"/>
          </w:tcPr>
          <w:p w14:paraId="6EBDF0AB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4.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นายแอนดรูว์ ไมเคิล คูเปอร์</w:t>
            </w:r>
          </w:p>
          <w:p w14:paraId="07C6D353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(Mr. Andrew Michael Cooper)</w:t>
            </w:r>
          </w:p>
        </w:tc>
        <w:tc>
          <w:tcPr>
            <w:tcW w:w="1074" w:type="pct"/>
          </w:tcPr>
          <w:p w14:paraId="71A5CCB9" w14:textId="77777777" w:rsidR="00BC2E77" w:rsidRPr="000A4903" w:rsidRDefault="00BC2E77" w:rsidP="00BC2E77">
            <w:pPr>
              <w:ind w:right="-192"/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 xml:space="preserve">กรรมการ </w:t>
            </w:r>
          </w:p>
        </w:tc>
        <w:tc>
          <w:tcPr>
            <w:tcW w:w="1016" w:type="pct"/>
          </w:tcPr>
          <w:p w14:paraId="00ABD08B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  <w:p w14:paraId="5A6C175F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</w:tcPr>
          <w:p w14:paraId="7FC97E29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</w:tcPr>
          <w:p w14:paraId="6FF9F0B7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38D147C3" w14:textId="77777777" w:rsidTr="00BA3DEE">
        <w:tc>
          <w:tcPr>
            <w:tcW w:w="1158" w:type="pct"/>
          </w:tcPr>
          <w:p w14:paraId="76ED5E1E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5.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นายไมเคิล มาร์เตนส์</w:t>
            </w:r>
            <w:r w:rsidRPr="000A4903">
              <w:rPr>
                <w:rFonts w:asciiTheme="majorBidi" w:eastAsia="Angsana New" w:hAnsiTheme="majorBidi" w:cstheme="majorBidi"/>
              </w:rPr>
              <w:t xml:space="preserve"> </w:t>
            </w:r>
          </w:p>
          <w:p w14:paraId="0B408DF4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(Mr. Michael Martens)</w:t>
            </w:r>
            <w:r w:rsidRPr="000A4903">
              <w:rPr>
                <w:rFonts w:asciiTheme="majorBidi" w:eastAsia="Angsana New" w:hAnsiTheme="majorBidi" w:cstheme="majorBidi"/>
                <w:cs/>
              </w:rPr>
              <w:t xml:space="preserve"> </w:t>
            </w:r>
          </w:p>
        </w:tc>
        <w:tc>
          <w:tcPr>
            <w:tcW w:w="1074" w:type="pct"/>
          </w:tcPr>
          <w:p w14:paraId="4692703B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</w:t>
            </w:r>
          </w:p>
        </w:tc>
        <w:tc>
          <w:tcPr>
            <w:tcW w:w="1016" w:type="pct"/>
          </w:tcPr>
          <w:p w14:paraId="7AE84FD0" w14:textId="77777777" w:rsidR="00BC2E77" w:rsidRPr="000A4903" w:rsidRDefault="00BC2E77" w:rsidP="00BC2E77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  <w:p w14:paraId="3D4ACA3C" w14:textId="77777777" w:rsidR="00BC2E77" w:rsidRPr="000A4903" w:rsidRDefault="00BC2E77" w:rsidP="00BC2E77">
            <w:pPr>
              <w:jc w:val="center"/>
            </w:pPr>
          </w:p>
        </w:tc>
        <w:tc>
          <w:tcPr>
            <w:tcW w:w="971" w:type="pct"/>
          </w:tcPr>
          <w:p w14:paraId="793D3A62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</w:tcPr>
          <w:p w14:paraId="3CF5B298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0F59A7EA" w14:textId="77777777" w:rsidTr="00BA3DEE">
        <w:tc>
          <w:tcPr>
            <w:tcW w:w="1158" w:type="pct"/>
          </w:tcPr>
          <w:p w14:paraId="4FBAD5D0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6.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นายวีฮอง เค็ก</w:t>
            </w:r>
            <w:r w:rsidRPr="000A4903">
              <w:rPr>
                <w:rFonts w:asciiTheme="majorBidi" w:eastAsia="Angsana New" w:hAnsiTheme="majorBidi" w:cstheme="majorBidi"/>
              </w:rPr>
              <w:t xml:space="preserve"> </w:t>
            </w:r>
          </w:p>
          <w:p w14:paraId="4DA95B76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(Mr. Wee Hong Kek)</w:t>
            </w:r>
          </w:p>
        </w:tc>
        <w:tc>
          <w:tcPr>
            <w:tcW w:w="1074" w:type="pct"/>
          </w:tcPr>
          <w:p w14:paraId="7526A1F8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</w:t>
            </w:r>
          </w:p>
        </w:tc>
        <w:tc>
          <w:tcPr>
            <w:tcW w:w="1016" w:type="pct"/>
          </w:tcPr>
          <w:p w14:paraId="66209AB5" w14:textId="77777777" w:rsidR="00BC2E77" w:rsidRPr="000A4903" w:rsidRDefault="00BC2E77" w:rsidP="001122A8">
            <w:pPr>
              <w:jc w:val="center"/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</w:tcPr>
          <w:p w14:paraId="0BDBF616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</w:tcPr>
          <w:p w14:paraId="107C65CA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18142AEB" w14:textId="77777777" w:rsidTr="00032754">
        <w:trPr>
          <w:trHeight w:val="391"/>
        </w:trPr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B71F4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 xml:space="preserve">7. </w:t>
            </w:r>
            <w:r w:rsidRPr="000A4903">
              <w:rPr>
                <w:rFonts w:asciiTheme="majorBidi" w:eastAsia="Angsana New" w:hAnsiTheme="majorBidi" w:cstheme="majorBidi"/>
                <w:cs/>
              </w:rPr>
              <w:t>นายอรรถพร ข่ายม่าน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573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547B4" w14:textId="77777777" w:rsidR="00BC2E77" w:rsidRPr="000A4903" w:rsidRDefault="00BC2E77" w:rsidP="001122A8">
            <w:pPr>
              <w:jc w:val="center"/>
              <w:rPr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C7F95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6400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4F93EC38" w14:textId="77777777" w:rsidTr="00032754">
        <w:trPr>
          <w:trHeight w:val="369"/>
        </w:trPr>
        <w:tc>
          <w:tcPr>
            <w:tcW w:w="1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7D2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3F2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ประธานกรรมการตรวจสอบ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0E4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CD6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17B3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5AEA13FE" w14:textId="77777777" w:rsidTr="00032754">
        <w:trPr>
          <w:trHeight w:val="403"/>
        </w:trPr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9F10A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8. นายเย็บ ซู ชวน</w:t>
            </w:r>
          </w:p>
          <w:p w14:paraId="5C00FE86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</w:rPr>
              <w:t>(</w:t>
            </w:r>
            <w:proofErr w:type="spellStart"/>
            <w:proofErr w:type="gramStart"/>
            <w:r w:rsidRPr="000A4903">
              <w:rPr>
                <w:rFonts w:asciiTheme="majorBidi" w:eastAsia="Angsana New" w:hAnsiTheme="majorBidi" w:cstheme="majorBidi"/>
              </w:rPr>
              <w:t>Mr.Yeap</w:t>
            </w:r>
            <w:proofErr w:type="spellEnd"/>
            <w:proofErr w:type="gramEnd"/>
            <w:r w:rsidRPr="000A4903">
              <w:rPr>
                <w:rFonts w:asciiTheme="majorBidi" w:eastAsia="Angsana New" w:hAnsiTheme="majorBidi" w:cstheme="majorBidi"/>
              </w:rPr>
              <w:t xml:space="preserve"> Swee Chuan)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81E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29DC8" w14:textId="77777777" w:rsidR="00BC2E77" w:rsidRPr="000A4903" w:rsidRDefault="00BC2E77" w:rsidP="001122A8">
            <w:pPr>
              <w:jc w:val="center"/>
              <w:rPr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BD50E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933EE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3644C4AF" w14:textId="77777777" w:rsidTr="00032754">
        <w:trPr>
          <w:trHeight w:val="403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DCBA4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40A5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F3A0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51A5D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1486F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714F3649" w14:textId="77777777" w:rsidTr="00BA3DEE">
        <w:trPr>
          <w:trHeight w:val="341"/>
        </w:trPr>
        <w:tc>
          <w:tcPr>
            <w:tcW w:w="1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8E2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844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ประธานกรรมการสรรหาและธรรมาภิบาล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250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55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CA8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442A1B7D" w14:textId="77777777" w:rsidTr="00032754">
        <w:trPr>
          <w:trHeight w:val="348"/>
        </w:trPr>
        <w:tc>
          <w:tcPr>
            <w:tcW w:w="1158" w:type="pct"/>
            <w:vMerge w:val="restart"/>
          </w:tcPr>
          <w:p w14:paraId="06E283A3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9</w:t>
            </w:r>
            <w:r w:rsidRPr="000A4903">
              <w:rPr>
                <w:rFonts w:asciiTheme="majorBidi" w:hAnsiTheme="majorBidi" w:cstheme="majorBidi"/>
                <w:cs/>
              </w:rPr>
              <w:t>. นางสาวชนาพรรณ จึงรุ่งเรืองกิจ</w:t>
            </w:r>
          </w:p>
        </w:tc>
        <w:tc>
          <w:tcPr>
            <w:tcW w:w="1074" w:type="pct"/>
          </w:tcPr>
          <w:p w14:paraId="3AE0B418" w14:textId="77777777" w:rsidR="00BC2E77" w:rsidRPr="000A4903" w:rsidRDefault="00BC2E77" w:rsidP="00BC2E77">
            <w:pPr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กรรมการอิสระ</w:t>
            </w:r>
          </w:p>
        </w:tc>
        <w:tc>
          <w:tcPr>
            <w:tcW w:w="1016" w:type="pct"/>
            <w:vMerge w:val="restart"/>
          </w:tcPr>
          <w:p w14:paraId="5969D92E" w14:textId="77777777" w:rsidR="00BC2E77" w:rsidRPr="000A4903" w:rsidRDefault="00BC2E77" w:rsidP="001122A8">
            <w:pPr>
              <w:jc w:val="center"/>
              <w:rPr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971" w:type="pct"/>
            <w:vMerge w:val="restart"/>
          </w:tcPr>
          <w:p w14:paraId="4CBD9918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781" w:type="pct"/>
            <w:vMerge w:val="restart"/>
          </w:tcPr>
          <w:p w14:paraId="20A71054" w14:textId="77777777" w:rsidR="00BC2E77" w:rsidRPr="000A4903" w:rsidRDefault="00BC2E77" w:rsidP="00BC2E77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0A4903" w:rsidRPr="000A4903" w14:paraId="0FA2F525" w14:textId="77777777" w:rsidTr="00032754">
        <w:trPr>
          <w:trHeight w:val="288"/>
        </w:trPr>
        <w:tc>
          <w:tcPr>
            <w:tcW w:w="1158" w:type="pct"/>
            <w:vMerge/>
          </w:tcPr>
          <w:p w14:paraId="1E6D745C" w14:textId="77777777" w:rsidR="00BC2E77" w:rsidRPr="000A4903" w:rsidRDefault="00BC2E77" w:rsidP="00B05B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4" w:type="pct"/>
          </w:tcPr>
          <w:p w14:paraId="6815C11D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  <w:rtl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กรรมการตรวจสอบ</w:t>
            </w:r>
          </w:p>
        </w:tc>
        <w:tc>
          <w:tcPr>
            <w:tcW w:w="1016" w:type="pct"/>
            <w:vMerge/>
          </w:tcPr>
          <w:p w14:paraId="259E719E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</w:tcPr>
          <w:p w14:paraId="4A798C72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</w:tcPr>
          <w:p w14:paraId="340DC748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  <w:tr w:rsidR="000A4903" w:rsidRPr="000A4903" w14:paraId="635E2BC1" w14:textId="77777777" w:rsidTr="00032754">
        <w:trPr>
          <w:trHeight w:val="288"/>
        </w:trPr>
        <w:tc>
          <w:tcPr>
            <w:tcW w:w="1158" w:type="pct"/>
            <w:vMerge/>
          </w:tcPr>
          <w:p w14:paraId="79A333B3" w14:textId="77777777" w:rsidR="00BC2E77" w:rsidRPr="000A4903" w:rsidRDefault="00BC2E77" w:rsidP="00B05B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4" w:type="pct"/>
          </w:tcPr>
          <w:p w14:paraId="05036121" w14:textId="77777777" w:rsidR="00BC2E77" w:rsidRPr="000A4903" w:rsidRDefault="00BC2E77" w:rsidP="00B05B0E">
            <w:pPr>
              <w:rPr>
                <w:rFonts w:asciiTheme="majorBidi" w:eastAsia="Angsana New" w:hAnsiTheme="majorBidi" w:cstheme="majorBidi"/>
                <w:cs/>
              </w:rPr>
            </w:pPr>
            <w:r w:rsidRPr="000A4903">
              <w:rPr>
                <w:rFonts w:asciiTheme="majorBidi" w:eastAsia="Angsana New" w:hAnsiTheme="majorBidi" w:cstheme="majorBidi"/>
                <w:cs/>
              </w:rPr>
              <w:t>กรรมการสรรหาและธรรมาภิบาล</w:t>
            </w:r>
          </w:p>
        </w:tc>
        <w:tc>
          <w:tcPr>
            <w:tcW w:w="1016" w:type="pct"/>
            <w:vMerge/>
          </w:tcPr>
          <w:p w14:paraId="6DB1CF48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71" w:type="pct"/>
            <w:vMerge/>
          </w:tcPr>
          <w:p w14:paraId="5969E202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781" w:type="pct"/>
            <w:vMerge/>
          </w:tcPr>
          <w:p w14:paraId="4E105372" w14:textId="77777777" w:rsidR="00BC2E77" w:rsidRPr="000A4903" w:rsidRDefault="00BC2E77" w:rsidP="00B05B0E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5"/>
        <w:gridCol w:w="2207"/>
        <w:gridCol w:w="1793"/>
        <w:gridCol w:w="1708"/>
        <w:gridCol w:w="1707"/>
      </w:tblGrid>
      <w:tr w:rsidR="000A4903" w:rsidRPr="000A4903" w14:paraId="5191B987" w14:textId="77777777" w:rsidTr="00032754">
        <w:tc>
          <w:tcPr>
            <w:tcW w:w="8720" w:type="dxa"/>
            <w:gridSpan w:val="5"/>
          </w:tcPr>
          <w:p w14:paraId="2EC1882C" w14:textId="77777777" w:rsidR="00BC2E77" w:rsidRPr="000A4903" w:rsidRDefault="00BC2E77" w:rsidP="00BA3D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รายงานการถือครองหลักทรัพย์ของบริษัทของกรรมการ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ผู้ที่อยู่กิจด้วยกันฉันสามีภริยา และบุตรที่ยังไม่บรรลุนิติภาวะ ณ  วันที่ 31 ธันวาคม 2562</w:t>
            </w:r>
          </w:p>
        </w:tc>
      </w:tr>
      <w:tr w:rsidR="000A4903" w:rsidRPr="000A4903" w14:paraId="6E0E11BB" w14:textId="77777777" w:rsidTr="00BA3DEE">
        <w:tc>
          <w:tcPr>
            <w:tcW w:w="1305" w:type="dxa"/>
          </w:tcPr>
          <w:p w14:paraId="5E875D10" w14:textId="77777777" w:rsidR="00BC2E77" w:rsidRPr="000A4903" w:rsidRDefault="00BC2E77" w:rsidP="00032754">
            <w:pPr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รายชื่อผู้บริหาร*</w:t>
            </w:r>
          </w:p>
        </w:tc>
        <w:tc>
          <w:tcPr>
            <w:tcW w:w="2207" w:type="dxa"/>
          </w:tcPr>
          <w:p w14:paraId="0A0A13AB" w14:textId="77777777" w:rsidR="00BC2E77" w:rsidRPr="000A4903" w:rsidRDefault="00BC2E77" w:rsidP="00032754">
            <w:pPr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ตำแหน่ง</w:t>
            </w:r>
          </w:p>
        </w:tc>
        <w:tc>
          <w:tcPr>
            <w:tcW w:w="1793" w:type="dxa"/>
          </w:tcPr>
          <w:p w14:paraId="3FA14D54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การถือครองหลักทรัพย์ของบริษัทของผู้บริหาร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ผู้ที่อยู่กิจด้วยกันฉันสามีภริยา และบุตรที่ยังไม่บรรลุนิติภาวะ </w:t>
            </w:r>
          </w:p>
          <w:p w14:paraId="2A2070ED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3998ECAB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31 ธันวาคม 2562</w:t>
            </w:r>
          </w:p>
        </w:tc>
        <w:tc>
          <w:tcPr>
            <w:tcW w:w="1708" w:type="dxa"/>
          </w:tcPr>
          <w:p w14:paraId="3ABC3B48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การถือครองหลักทรัพย์ของบริษัทของผู้บริหาร คู่สมรส</w:t>
            </w:r>
            <w:r w:rsidRPr="000A4903">
              <w:rPr>
                <w:rFonts w:asciiTheme="majorBidi" w:hAnsiTheme="majorBidi" w:cstheme="majorBidi"/>
                <w:b/>
                <w:bCs/>
              </w:rPr>
              <w:t>/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ผู้ที่อยู่กิจด้วยกันฉันสามีภริยา และบุตรที่ยังไม่บรรลุนิติภาวะ</w:t>
            </w:r>
          </w:p>
          <w:p w14:paraId="623B06DB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 ณ วันที่ </w:t>
            </w:r>
          </w:p>
          <w:p w14:paraId="0D82E743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31 ธันวาคม 2561</w:t>
            </w:r>
          </w:p>
        </w:tc>
        <w:tc>
          <w:tcPr>
            <w:tcW w:w="1707" w:type="dxa"/>
          </w:tcPr>
          <w:p w14:paraId="71EEB7CC" w14:textId="77777777" w:rsidR="00BC2E77" w:rsidRPr="000A4903" w:rsidRDefault="00BC2E77" w:rsidP="001A0C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เพิ่ม/ลด ระหว่างปี</w:t>
            </w:r>
          </w:p>
        </w:tc>
      </w:tr>
      <w:tr w:rsidR="000A4903" w:rsidRPr="000A4903" w14:paraId="75C8FB5A" w14:textId="77777777" w:rsidTr="00BA3DEE">
        <w:tc>
          <w:tcPr>
            <w:tcW w:w="1305" w:type="dxa"/>
          </w:tcPr>
          <w:p w14:paraId="2CCB2041" w14:textId="77777777" w:rsidR="00BC2E77" w:rsidRPr="000A4903" w:rsidRDefault="00BC2E77" w:rsidP="00BC2E77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จัสตินา เก็บสกา</w:t>
            </w:r>
          </w:p>
        </w:tc>
        <w:tc>
          <w:tcPr>
            <w:tcW w:w="2207" w:type="dxa"/>
          </w:tcPr>
          <w:p w14:paraId="07A1380E" w14:textId="77777777" w:rsidR="00BC2E77" w:rsidRPr="000A4903" w:rsidRDefault="00BC2E77" w:rsidP="00BC2E77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ผู้อำนวยการฝ่ายการเงิน</w:t>
            </w:r>
          </w:p>
        </w:tc>
        <w:tc>
          <w:tcPr>
            <w:tcW w:w="1793" w:type="dxa"/>
          </w:tcPr>
          <w:p w14:paraId="4EF02DC7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6F190A13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2EA4727D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4903" w:rsidRPr="000A4903" w14:paraId="01AF6FFD" w14:textId="77777777" w:rsidTr="00BA3DEE">
        <w:tc>
          <w:tcPr>
            <w:tcW w:w="1305" w:type="dxa"/>
          </w:tcPr>
          <w:p w14:paraId="3A5F92A6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โอเมอร์ เตสโกรูคู</w:t>
            </w:r>
          </w:p>
        </w:tc>
        <w:tc>
          <w:tcPr>
            <w:tcW w:w="2207" w:type="dxa"/>
          </w:tcPr>
          <w:p w14:paraId="7F89B3F5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ผู้อำนวยการฝ่ายผลิต</w:t>
            </w:r>
          </w:p>
        </w:tc>
        <w:tc>
          <w:tcPr>
            <w:tcW w:w="1793" w:type="dxa"/>
          </w:tcPr>
          <w:p w14:paraId="60C9AD0C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340086B1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133C0C45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4903" w:rsidRPr="000A4903" w14:paraId="6C36BD9A" w14:textId="77777777" w:rsidTr="00BA3DEE">
        <w:tc>
          <w:tcPr>
            <w:tcW w:w="1305" w:type="dxa"/>
          </w:tcPr>
          <w:p w14:paraId="4267E3E0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อยู่ระหว่างสรรหา</w:t>
            </w:r>
          </w:p>
        </w:tc>
        <w:tc>
          <w:tcPr>
            <w:tcW w:w="2207" w:type="dxa"/>
          </w:tcPr>
          <w:p w14:paraId="269DCD3D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</w:t>
            </w:r>
            <w:r w:rsidRPr="000A4903">
              <w:rPr>
                <w:rFonts w:asciiTheme="majorBidi" w:hAnsiTheme="majorBidi" w:cstheme="majorBidi"/>
              </w:rPr>
              <w:t xml:space="preserve"> Supply Chain</w:t>
            </w:r>
          </w:p>
        </w:tc>
        <w:tc>
          <w:tcPr>
            <w:tcW w:w="1793" w:type="dxa"/>
          </w:tcPr>
          <w:p w14:paraId="0ED764DF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78456BF7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1A4BE256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4903" w:rsidRPr="000A4903" w14:paraId="5B8A9384" w14:textId="77777777" w:rsidTr="00BA3DEE">
        <w:tc>
          <w:tcPr>
            <w:tcW w:w="1305" w:type="dxa"/>
          </w:tcPr>
          <w:p w14:paraId="0B14BE46" w14:textId="77777777" w:rsidR="00BC2E77" w:rsidRPr="000A4903" w:rsidRDefault="002464AB" w:rsidP="00BC2E77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นายภานุ รา</w:t>
            </w:r>
            <w:r w:rsidRPr="000A4903">
              <w:rPr>
                <w:rFonts w:asciiTheme="majorBidi" w:hAnsiTheme="majorBidi" w:cstheme="majorBidi" w:hint="cs"/>
                <w:cs/>
              </w:rPr>
              <w:t>ษฎร์</w:t>
            </w:r>
            <w:r w:rsidRPr="000A4903">
              <w:rPr>
                <w:rFonts w:asciiTheme="majorBidi" w:hAnsiTheme="majorBidi" w:cstheme="majorBidi"/>
                <w:cs/>
              </w:rPr>
              <w:t>เจริญ</w:t>
            </w:r>
          </w:p>
        </w:tc>
        <w:tc>
          <w:tcPr>
            <w:tcW w:w="2207" w:type="dxa"/>
          </w:tcPr>
          <w:p w14:paraId="35D44AB0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ผู้อำนวยการฝ่ายทรัพยากรบุคคล</w:t>
            </w:r>
          </w:p>
        </w:tc>
        <w:tc>
          <w:tcPr>
            <w:tcW w:w="1793" w:type="dxa"/>
          </w:tcPr>
          <w:p w14:paraId="2C4211D0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7DB22429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362243AA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4903" w:rsidRPr="000A4903" w14:paraId="42CC21D1" w14:textId="77777777" w:rsidTr="00BA3DEE">
        <w:tc>
          <w:tcPr>
            <w:tcW w:w="1305" w:type="dxa"/>
          </w:tcPr>
          <w:p w14:paraId="6E4A2915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อยู่ระหว่างสรรหา</w:t>
            </w:r>
          </w:p>
        </w:tc>
        <w:tc>
          <w:tcPr>
            <w:tcW w:w="2207" w:type="dxa"/>
          </w:tcPr>
          <w:p w14:paraId="2E170DAE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ผู้อำนวยการฝ่ายขาย</w:t>
            </w:r>
          </w:p>
        </w:tc>
        <w:tc>
          <w:tcPr>
            <w:tcW w:w="1793" w:type="dxa"/>
          </w:tcPr>
          <w:p w14:paraId="45749A36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254CE6D4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12402B5C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4903" w:rsidRPr="000A4903" w14:paraId="4A51EDE9" w14:textId="77777777" w:rsidTr="00BA3DEE">
        <w:tc>
          <w:tcPr>
            <w:tcW w:w="1305" w:type="dxa"/>
          </w:tcPr>
          <w:p w14:paraId="2C3A2E03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ลัดดา สีเมือง</w:t>
            </w:r>
          </w:p>
        </w:tc>
        <w:tc>
          <w:tcPr>
            <w:tcW w:w="2207" w:type="dxa"/>
          </w:tcPr>
          <w:p w14:paraId="4F03EFD2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Marketing Lead</w:t>
            </w:r>
          </w:p>
        </w:tc>
        <w:tc>
          <w:tcPr>
            <w:tcW w:w="1793" w:type="dxa"/>
          </w:tcPr>
          <w:p w14:paraId="6514371C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5393159F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4CB1568B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C2E77" w:rsidRPr="000A4903" w14:paraId="673ABFE3" w14:textId="77777777" w:rsidTr="00BA3DEE">
        <w:tc>
          <w:tcPr>
            <w:tcW w:w="1305" w:type="dxa"/>
          </w:tcPr>
          <w:p w14:paraId="4420CE33" w14:textId="77777777" w:rsidR="00BC2E77" w:rsidRPr="000A4903" w:rsidRDefault="00BC2E77" w:rsidP="00BC2E77">
            <w:pPr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ณภัทร ธัญญกุลสัจจา</w:t>
            </w:r>
          </w:p>
        </w:tc>
        <w:tc>
          <w:tcPr>
            <w:tcW w:w="2207" w:type="dxa"/>
          </w:tcPr>
          <w:p w14:paraId="39934A1A" w14:textId="77777777" w:rsidR="00BC2E77" w:rsidRPr="000A4903" w:rsidRDefault="00BC2E77" w:rsidP="00BC2E77">
            <w:pPr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เลขานุการบริษัท และที่ปรึกษากฎหมายประจำประเทศไทย และเวียดนาม</w:t>
            </w:r>
          </w:p>
        </w:tc>
        <w:tc>
          <w:tcPr>
            <w:tcW w:w="1793" w:type="dxa"/>
          </w:tcPr>
          <w:p w14:paraId="628E9D89" w14:textId="77777777" w:rsidR="00BC2E77" w:rsidRPr="000A4903" w:rsidRDefault="00BC2E77" w:rsidP="00BA3D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8" w:type="dxa"/>
          </w:tcPr>
          <w:p w14:paraId="143E85A9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707" w:type="dxa"/>
          </w:tcPr>
          <w:p w14:paraId="3D9A65A8" w14:textId="77777777" w:rsidR="00BC2E77" w:rsidRPr="000A4903" w:rsidRDefault="00BC2E77" w:rsidP="00BC2E7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3E049D8" w14:textId="77777777" w:rsidR="00BC2E77" w:rsidRPr="000A4903" w:rsidRDefault="00BC2E77">
      <w:pPr>
        <w:rPr>
          <w:rFonts w:asciiTheme="majorBidi" w:hAnsiTheme="majorBidi" w:cstheme="majorBidi"/>
          <w:cs/>
        </w:rPr>
      </w:pPr>
    </w:p>
    <w:p w14:paraId="5E7DD043" w14:textId="77777777" w:rsidR="00BC2E77" w:rsidRPr="000A4903" w:rsidRDefault="00BC2E77">
      <w:pPr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br w:type="page"/>
      </w:r>
    </w:p>
    <w:p w14:paraId="1BAB90A7" w14:textId="77777777" w:rsidR="00B05B0E" w:rsidRPr="000A4903" w:rsidRDefault="00B05B0E">
      <w:pPr>
        <w:rPr>
          <w:rFonts w:asciiTheme="majorBidi" w:hAnsiTheme="majorBidi" w:cstheme="majorBidi"/>
          <w:cs/>
        </w:rPr>
      </w:pPr>
    </w:p>
    <w:p w14:paraId="1FD9293E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การประเมินผลการปฏิบัติงานของคณะกรรมการ</w:t>
      </w:r>
      <w:r w:rsidR="007805E2" w:rsidRPr="000A4903">
        <w:rPr>
          <w:rFonts w:asciiTheme="majorBidi" w:hAnsiTheme="majorBidi" w:cstheme="majorBidi"/>
          <w:b/>
          <w:bCs/>
          <w:cs/>
        </w:rPr>
        <w:t xml:space="preserve"> </w:t>
      </w:r>
    </w:p>
    <w:p w14:paraId="690FE971" w14:textId="77777777" w:rsidR="00A364EB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คณะกรรมการ</w:t>
      </w:r>
      <w:r w:rsidR="007805E2" w:rsidRPr="000A4903">
        <w:rPr>
          <w:rFonts w:asciiTheme="majorBidi" w:hAnsiTheme="majorBidi" w:cstheme="majorBidi"/>
          <w:cs/>
        </w:rPr>
        <w:t xml:space="preserve"> </w:t>
      </w:r>
      <w:r w:rsidRPr="000A4903">
        <w:rPr>
          <w:rFonts w:asciiTheme="majorBidi" w:hAnsiTheme="majorBidi" w:cstheme="majorBidi"/>
          <w:cs/>
        </w:rPr>
        <w:t>จะทำการประเมินผลการปฏิบัติงาน</w:t>
      </w:r>
      <w:r w:rsidR="00A364EB" w:rsidRPr="000A4903">
        <w:rPr>
          <w:rFonts w:asciiTheme="majorBidi" w:hAnsiTheme="majorBidi" w:cstheme="majorBidi" w:hint="cs"/>
          <w:cs/>
        </w:rPr>
        <w:t>รายบุคคล</w:t>
      </w:r>
      <w:r w:rsidRPr="000A4903">
        <w:rPr>
          <w:rFonts w:asciiTheme="majorBidi" w:hAnsiTheme="majorBidi" w:cstheme="majorBidi"/>
          <w:cs/>
        </w:rPr>
        <w:t xml:space="preserve"> และทั้งคณะปีละ </w:t>
      </w:r>
      <w:r w:rsidRPr="000A4903">
        <w:rPr>
          <w:rFonts w:asciiTheme="majorBidi" w:hAnsiTheme="majorBidi" w:cstheme="majorBidi"/>
        </w:rPr>
        <w:t>1</w:t>
      </w:r>
      <w:r w:rsidRPr="000A4903">
        <w:rPr>
          <w:rFonts w:asciiTheme="majorBidi" w:hAnsiTheme="majorBidi" w:cstheme="majorBidi"/>
          <w:cs/>
        </w:rPr>
        <w:t xml:space="preserve"> ครั้ง </w:t>
      </w:r>
      <w:r w:rsidRPr="000A4903">
        <w:rPr>
          <w:rFonts w:asciiTheme="majorBidi" w:hAnsiTheme="majorBidi" w:cstheme="majorBidi"/>
        </w:rPr>
        <w:t>(Self-Assessment)</w:t>
      </w:r>
      <w:r w:rsidRPr="000A4903">
        <w:rPr>
          <w:rFonts w:asciiTheme="majorBidi" w:hAnsiTheme="majorBidi" w:cstheme="majorBidi"/>
          <w:cs/>
        </w:rPr>
        <w:t xml:space="preserve"> เพื่อตรวจสอบการปฏิบัติหน้าที่ของคณะกรรมการและปรับปรุงให้สอดคล้องกับนโยบายของบริษัทที่กำหนดไว้ </w:t>
      </w:r>
      <w:r w:rsidR="00A364EB" w:rsidRPr="000A4903">
        <w:rPr>
          <w:rFonts w:asciiTheme="majorBidi" w:hAnsiTheme="majorBidi" w:cstheme="majorBidi" w:hint="cs"/>
          <w:cs/>
        </w:rPr>
        <w:t xml:space="preserve"> เลขานุการบริษัทเป็นผู้จัดส่งแบบประเมินให้แก่กรรมการ เพื่อประเมินผลและส่งกลับมายังบริษัท โดยบริษัทจะไม่เปิดเผยชื่อกรรมการที่ประเมินผล เพื่อให้กรรมการมีความเป็นอิสระในการประเมินผล และบริษัทมีการนำเสนอผลการประเมินต่อที่ประชุมคณะกรรมการบริษัท </w:t>
      </w:r>
    </w:p>
    <w:p w14:paraId="227B7D8D" w14:textId="77777777" w:rsidR="00A364EB" w:rsidRPr="000A4903" w:rsidRDefault="00A364EB" w:rsidP="00A364EB">
      <w:pPr>
        <w:ind w:firstLine="720"/>
        <w:jc w:val="thaiDistribute"/>
        <w:rPr>
          <w:rFonts w:asciiTheme="majorBidi" w:hAnsiTheme="majorBidi" w:cstheme="majorBidi"/>
        </w:rPr>
      </w:pPr>
    </w:p>
    <w:p w14:paraId="768C5A78" w14:textId="77777777" w:rsidR="003C1FE2" w:rsidRPr="000A4903" w:rsidRDefault="00A364EB" w:rsidP="00BA3DEE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 w:hint="cs"/>
          <w:cs/>
        </w:rPr>
        <w:t xml:space="preserve">แบบประเมินผลของบริษัท </w:t>
      </w:r>
      <w:r w:rsidR="003C1FE2" w:rsidRPr="000A4903">
        <w:rPr>
          <w:rFonts w:asciiTheme="majorBidi" w:hAnsiTheme="majorBidi" w:cstheme="majorBidi"/>
          <w:cs/>
        </w:rPr>
        <w:t>มีหัวข้อในการประเมิน ดังนี้</w:t>
      </w:r>
    </w:p>
    <w:p w14:paraId="01779C0B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ส่วนที่</w:t>
      </w:r>
      <w:r w:rsidRPr="000A4903">
        <w:rPr>
          <w:rFonts w:asciiTheme="majorBidi" w:hAnsiTheme="majorBidi" w:cstheme="majorBidi"/>
        </w:rPr>
        <w:t xml:space="preserve"> 1</w:t>
      </w:r>
      <w:r w:rsidRPr="000A4903">
        <w:rPr>
          <w:rFonts w:asciiTheme="majorBidi" w:hAnsiTheme="majorBidi" w:cs="Times New Roman"/>
          <w:rtl/>
          <w:lang w:bidi="ar-SA"/>
        </w:rPr>
        <w:t xml:space="preserve"> 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แบบประเมินตนเองของกรรมการ</w:t>
      </w:r>
    </w:p>
    <w:p w14:paraId="64A9FB94" w14:textId="77777777" w:rsidR="00A364EB" w:rsidRPr="000A4903" w:rsidRDefault="00A364EB" w:rsidP="00A364EB">
      <w:pPr>
        <w:pStyle w:val="ListParagraph"/>
        <w:numPr>
          <w:ilvl w:val="0"/>
          <w:numId w:val="58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คุณสมบัติของกรรมการบริษัท</w:t>
      </w:r>
    </w:p>
    <w:p w14:paraId="682555B3" w14:textId="77777777" w:rsidR="00A364EB" w:rsidRPr="000A4903" w:rsidRDefault="00A364EB" w:rsidP="00A364EB">
      <w:pPr>
        <w:pStyle w:val="ListParagraph"/>
        <w:numPr>
          <w:ilvl w:val="0"/>
          <w:numId w:val="58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การดำรงตำแหน่งกรรมการบริษัท</w:t>
      </w:r>
    </w:p>
    <w:p w14:paraId="7B559FC5" w14:textId="77777777" w:rsidR="00A364EB" w:rsidRPr="000A4903" w:rsidRDefault="00A364EB" w:rsidP="00A364EB">
      <w:pPr>
        <w:pStyle w:val="ListParagraph"/>
        <w:numPr>
          <w:ilvl w:val="0"/>
          <w:numId w:val="58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ค่าตอบแทนกรรมการบริษัท</w:t>
      </w:r>
    </w:p>
    <w:p w14:paraId="1EDF506A" w14:textId="77777777" w:rsidR="00A364EB" w:rsidRPr="000A4903" w:rsidRDefault="00A364EB" w:rsidP="00A364EB">
      <w:pPr>
        <w:pStyle w:val="ListParagraph"/>
        <w:numPr>
          <w:ilvl w:val="0"/>
          <w:numId w:val="58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การเข้าร่วมประชุม</w:t>
      </w:r>
    </w:p>
    <w:p w14:paraId="781CB21E" w14:textId="77777777" w:rsidR="00A364EB" w:rsidRPr="000A4903" w:rsidRDefault="00A364EB" w:rsidP="00A364EB">
      <w:pPr>
        <w:pStyle w:val="ListParagraph"/>
        <w:numPr>
          <w:ilvl w:val="0"/>
          <w:numId w:val="58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บทบาท หน้าที่ ความรับผิดชอบของกรรมการบริษัท</w:t>
      </w:r>
    </w:p>
    <w:p w14:paraId="7FEA3144" w14:textId="77777777" w:rsidR="00A364EB" w:rsidRPr="000A4903" w:rsidRDefault="00A364EB" w:rsidP="00BA3DEE">
      <w:pPr>
        <w:pStyle w:val="ListParagraph"/>
        <w:numPr>
          <w:ilvl w:val="0"/>
          <w:numId w:val="58"/>
        </w:numPr>
        <w:jc w:val="thaiDistribute"/>
        <w:rPr>
          <w:rFonts w:asciiTheme="majorBidi" w:hAnsiTheme="majorBidi" w:cstheme="majorBidi"/>
          <w:color w:val="auto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การฝึกอบรม และข้อมูลต่าง ๆ</w:t>
      </w:r>
    </w:p>
    <w:p w14:paraId="5670EE05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 xml:space="preserve">ส่วนที่ </w:t>
      </w:r>
      <w:r w:rsidRPr="000A4903">
        <w:rPr>
          <w:rFonts w:asciiTheme="majorBidi" w:hAnsiTheme="majorBidi" w:cstheme="majorBidi"/>
        </w:rPr>
        <w:t>2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แบบประเมินผลการปฏิบัติงานของคณะกรรมการ</w:t>
      </w:r>
    </w:p>
    <w:p w14:paraId="45681A72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โครงสร้างและคุณสมบัติของคณะกรรมการ</w:t>
      </w:r>
    </w:p>
    <w:p w14:paraId="45CB5F15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บทบาท หน้าที่ และความรับผิดชอบของคณะกรรมการ</w:t>
      </w:r>
    </w:p>
    <w:p w14:paraId="260B700A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การประชุมคณะกรรมการ</w:t>
      </w:r>
    </w:p>
    <w:p w14:paraId="1FD5E715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การทำหน้าที่ของกรรมการ</w:t>
      </w:r>
    </w:p>
    <w:p w14:paraId="6C0ED3FD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ความสัมพันธ์กับฝ่ายจัดการ</w:t>
      </w:r>
    </w:p>
    <w:p w14:paraId="0FE77611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การพัฒนาตนเองของกรรมการ</w:t>
      </w:r>
    </w:p>
    <w:p w14:paraId="3DA9260B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การตรวจสอบดูแลกระบวนการรายงานทางการเงิน และการควบคุมภายใน</w:t>
      </w:r>
    </w:p>
    <w:p w14:paraId="1D2552DC" w14:textId="77777777" w:rsidR="003C1FE2" w:rsidRPr="000A4903" w:rsidRDefault="003C1FE2" w:rsidP="007006ED">
      <w:pPr>
        <w:pStyle w:val="ListParagraph"/>
        <w:numPr>
          <w:ilvl w:val="0"/>
          <w:numId w:val="23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การปฏิบัติตามจริยธรรมธุรกิจ </w:t>
      </w:r>
    </w:p>
    <w:p w14:paraId="3BE873C0" w14:textId="77777777" w:rsidR="00A364EB" w:rsidRPr="000A4903" w:rsidRDefault="00A364EB" w:rsidP="007805E2">
      <w:pPr>
        <w:ind w:left="720"/>
        <w:rPr>
          <w:rFonts w:asciiTheme="majorBidi" w:hAnsiTheme="majorBidi" w:cstheme="majorBidi"/>
        </w:rPr>
      </w:pPr>
    </w:p>
    <w:p w14:paraId="5FAD5E92" w14:textId="77777777" w:rsidR="003C1FE2" w:rsidRPr="000A4903" w:rsidRDefault="007805E2" w:rsidP="00BA3DEE">
      <w:pPr>
        <w:ind w:left="720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ในปี 2562 ผลการประเมินสรุปได้ว่าคณะกรรมการบริษัท และคณะกรรมการชุดย่อยปฏิบัติหน้าที่ได้ครบถ้วนและมีประสิทธิผล</w:t>
      </w:r>
    </w:p>
    <w:p w14:paraId="1911EE5E" w14:textId="77777777" w:rsidR="00A364EB" w:rsidRPr="000A4903" w:rsidRDefault="00A364EB" w:rsidP="003C1FE2">
      <w:pPr>
        <w:ind w:firstLine="720"/>
        <w:rPr>
          <w:rFonts w:asciiTheme="majorBidi" w:hAnsiTheme="majorBidi" w:cstheme="majorBidi"/>
          <w:b/>
          <w:bCs/>
        </w:rPr>
      </w:pPr>
    </w:p>
    <w:p w14:paraId="5FF25221" w14:textId="77777777" w:rsidR="003C1FE2" w:rsidRPr="000A4903" w:rsidRDefault="003C1FE2" w:rsidP="003C1FE2">
      <w:pPr>
        <w:ind w:firstLine="720"/>
        <w:rPr>
          <w:rFonts w:asciiTheme="majorBidi" w:hAnsiTheme="majorBidi" w:cstheme="majorBidi"/>
          <w:b/>
          <w:bCs/>
          <w:cs/>
        </w:rPr>
      </w:pPr>
      <w:r w:rsidRPr="000A4903">
        <w:rPr>
          <w:rFonts w:asciiTheme="majorBidi" w:hAnsiTheme="majorBidi" w:cstheme="majorBidi"/>
          <w:b/>
          <w:bCs/>
          <w:cs/>
        </w:rPr>
        <w:t>(ข) คณะกรรมการตรวจสอบ</w:t>
      </w:r>
    </w:p>
    <w:p w14:paraId="6E45AEDA" w14:textId="77777777" w:rsidR="00DD314E" w:rsidRPr="000A4903" w:rsidRDefault="00DD314E" w:rsidP="00DD314E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  <w:rtl/>
          <w:cs/>
        </w:rPr>
      </w:pPr>
      <w:bookmarkStart w:id="6" w:name="_Hlk34918644"/>
      <w:r w:rsidRPr="000A4903">
        <w:rPr>
          <w:rFonts w:asciiTheme="majorBidi" w:hAnsiTheme="majorBidi" w:cstheme="majorBidi"/>
          <w:cs/>
        </w:rPr>
        <w:t>นายอรรถพร ข่ายม่าน</w:t>
      </w:r>
      <w:r w:rsidR="001C26E6" w:rsidRPr="000A4903">
        <w:rPr>
          <w:rFonts w:asciiTheme="majorBidi" w:hAnsiTheme="majorBidi" w:cstheme="majorBidi"/>
          <w:cs/>
        </w:rPr>
        <w:t xml:space="preserve"> กรรมการอิสระ (</w:t>
      </w:r>
      <w:r w:rsidRPr="000A4903">
        <w:rPr>
          <w:rFonts w:asciiTheme="majorBidi" w:hAnsiTheme="majorBidi" w:cstheme="majorBidi"/>
          <w:cs/>
        </w:rPr>
        <w:t>ประธานกรรมการตรวจสอบ และเป็นกรรมการตรวจสอบที่มีความรู้และประสบการณ์ในการสอบทานงบการเงินของบริษัท</w:t>
      </w:r>
      <w:r w:rsidR="001C26E6" w:rsidRPr="000A4903">
        <w:rPr>
          <w:rFonts w:asciiTheme="majorBidi" w:hAnsiTheme="majorBidi" w:cstheme="majorBidi"/>
          <w:cs/>
        </w:rPr>
        <w:t>)</w:t>
      </w:r>
    </w:p>
    <w:p w14:paraId="0251CC7F" w14:textId="77777777" w:rsidR="00DD314E" w:rsidRPr="000A4903" w:rsidRDefault="00DD314E" w:rsidP="00DD314E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นายเย็บ ซู ชวน</w:t>
      </w:r>
      <w:r w:rsidR="00403005" w:rsidRPr="000A4903">
        <w:rPr>
          <w:rFonts w:asciiTheme="majorBidi" w:hAnsiTheme="majorBidi" w:cstheme="majorBidi"/>
          <w:cs/>
        </w:rPr>
        <w:tab/>
        <w:t>กรรมการอิสระ</w:t>
      </w:r>
    </w:p>
    <w:p w14:paraId="171EDBD0" w14:textId="77777777" w:rsidR="00DD314E" w:rsidRPr="000A4903" w:rsidRDefault="00DD314E" w:rsidP="00DD314E">
      <w:pPr>
        <w:numPr>
          <w:ilvl w:val="0"/>
          <w:numId w:val="28"/>
        </w:numPr>
        <w:ind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นางสาวชนาพรรณ จึงรุ่งเรืองกิจ</w:t>
      </w:r>
      <w:r w:rsidR="00403005" w:rsidRPr="000A4903">
        <w:rPr>
          <w:rFonts w:asciiTheme="majorBidi" w:hAnsiTheme="majorBidi" w:cstheme="majorBidi"/>
          <w:cs/>
        </w:rPr>
        <w:tab/>
        <w:t>กรรมการอิสระ</w:t>
      </w:r>
    </w:p>
    <w:bookmarkEnd w:id="6"/>
    <w:p w14:paraId="15E36C78" w14:textId="77777777" w:rsidR="003C1FE2" w:rsidRPr="000A4903" w:rsidRDefault="001A0CC0" w:rsidP="003C1FE2">
      <w:pPr>
        <w:pStyle w:val="PlainText"/>
        <w:tabs>
          <w:tab w:val="left" w:pos="360"/>
          <w:tab w:val="left" w:pos="851"/>
          <w:tab w:val="left" w:pos="12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หน้าที่ของคณะกรรมการตรวจสอบ</w:t>
      </w:r>
    </w:p>
    <w:p w14:paraId="50C50106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สอบทานให้บริษัทมีการรายงานทางการเงินอย่างถูกต้องและเพียงพอ</w:t>
      </w:r>
    </w:p>
    <w:p w14:paraId="30C51D52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lastRenderedPageBreak/>
        <w:t>สอบทานให้บริษัทมีระบบการควบคุมภายใน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hAnsiTheme="majorBidi" w:cstheme="majorBidi"/>
        </w:rPr>
        <w:t xml:space="preserve">(Internal Control) </w:t>
      </w:r>
      <w:r w:rsidRPr="000A4903">
        <w:rPr>
          <w:rFonts w:asciiTheme="majorBidi" w:eastAsia="AngsanaNew" w:hAnsiTheme="majorBidi" w:cstheme="majorBidi"/>
          <w:cs/>
        </w:rPr>
        <w:t xml:space="preserve">และระบบการตรวจสอบภายใน </w:t>
      </w:r>
      <w:r w:rsidRPr="000A4903">
        <w:rPr>
          <w:rFonts w:asciiTheme="majorBidi" w:hAnsiTheme="majorBidi" w:cstheme="majorBidi"/>
        </w:rPr>
        <w:t xml:space="preserve">(Internal Audit) </w:t>
      </w:r>
      <w:r w:rsidRPr="000A4903">
        <w:rPr>
          <w:rFonts w:asciiTheme="majorBidi" w:eastAsia="AngsanaNew" w:hAnsiTheme="majorBidi" w:cstheme="majorBidi"/>
          <w:cs/>
        </w:rPr>
        <w:t>ที่เหมาะสมและมีประสิทธิผล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และพิจารณาความเป็นอิสระของหน่วยงานตรวจสอบภายใน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ตลอดจนให้ความเห็นชอบในการพิจารณาแต่งตั้งโยกย้าย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เลิกจ้างงานหัวหน้าหน่วยงานตรวจสอบภายใน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หรือหน่วยงานอื่นใดที่รับผิดชอบเกี่ยวกับการตรวจสอบภายใน</w:t>
      </w:r>
    </w:p>
    <w:p w14:paraId="150299F9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ข้อกำหนดของตลาดหลักทรัพย์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และกฎหมายที่เกี่ยวข้องกับธุรกิจของบริษัท</w:t>
      </w:r>
    </w:p>
    <w:p w14:paraId="1FD9AE5D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พิจารณา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คัดเลือก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เสนอแต่งตั้ง</w:t>
      </w:r>
      <w:r w:rsidR="0093561A" w:rsidRPr="000A4903">
        <w:rPr>
          <w:rFonts w:asciiTheme="majorBidi" w:eastAsia="AngsanaNew" w:hAnsiTheme="majorBidi" w:cstheme="majorBidi"/>
          <w:cs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บุคคลซึ่งมีความเป็นอิสระเพื่อทำหน้าที่เป็นผู้สอบบัญชีของบริษัท</w:t>
      </w:r>
      <w:r w:rsidR="0093561A" w:rsidRPr="000A4903">
        <w:rPr>
          <w:rFonts w:asciiTheme="majorBidi" w:eastAsia="AngsanaNew" w:hAnsiTheme="majorBidi" w:cstheme="majorBidi" w:hint="eastAsia"/>
          <w:cs/>
        </w:rPr>
        <w:t>รวมไปถึงการเลิกจ้าง</w:t>
      </w:r>
      <w:r w:rsidR="0093561A" w:rsidRPr="000A4903">
        <w:rPr>
          <w:rFonts w:asciiTheme="majorBidi" w:eastAsia="AngsanaNew" w:hAnsiTheme="majorBidi" w:cstheme="majorBidi"/>
          <w:cs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และเสนอค่าตอบแทนของบุคคลดังกล่าวรวมทั้งเข้าร่วมประชุมกับผู้สอบบัญชีโดยไม่มีฝ่ายจัดการเข้าร่วมประชุมด้วยอย่างน้อย ปีละ</w:t>
      </w:r>
      <w:r w:rsidRPr="000A4903">
        <w:rPr>
          <w:rFonts w:asciiTheme="majorBidi" w:eastAsia="AngsanaNew" w:hAnsiTheme="majorBidi" w:cstheme="majorBidi"/>
        </w:rPr>
        <w:t xml:space="preserve"> 1 </w:t>
      </w:r>
      <w:r w:rsidRPr="000A4903">
        <w:rPr>
          <w:rFonts w:asciiTheme="majorBidi" w:eastAsia="AngsanaNew" w:hAnsiTheme="majorBidi" w:cstheme="majorBidi"/>
          <w:cs/>
        </w:rPr>
        <w:t>ครั้ง</w:t>
      </w:r>
    </w:p>
    <w:p w14:paraId="7D02F581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ให้เป็นไปตามกฎหมายและข้อกำหนดของตลาดหลักทรัพย์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ทั้งนี้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14:paraId="75916041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14:paraId="65268A55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bookmarkStart w:id="7" w:name="_Hlk34918556"/>
      <w:r w:rsidRPr="000A4903">
        <w:rPr>
          <w:rFonts w:asciiTheme="majorBidi" w:eastAsia="AngsanaNew" w:hAnsiTheme="majorBidi" w:cstheme="majorBidi"/>
          <w:cs/>
        </w:rPr>
        <w:t>ความเห็นเกี่ยวกับความถูกต้อง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ครบถ้วน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เป็นที่เชื่อถือได้ของรายงานทางการเงินของบริษัท</w:t>
      </w:r>
    </w:p>
    <w:p w14:paraId="1295CE4D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ความเห็นเกี่ยวกับความเพียงพอของระบบควบคุมภายในของบริษัท</w:t>
      </w:r>
    </w:p>
    <w:p w14:paraId="18181746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ข้อกำหนดของตลาดหลักทรัพย์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หรือกฎหมายที่เกี่ยวข้องกับธุรกิจของบริษัท</w:t>
      </w:r>
    </w:p>
    <w:p w14:paraId="6F418DDA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ความเห็นเกี่ยวกับความเหมาะสมของผู้สอบบัญชี</w:t>
      </w:r>
    </w:p>
    <w:p w14:paraId="40EBD197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ความเห็นเกี่ยวกับรายการที่อาจมีความขัดแย้งทางผลประโยชน์</w:t>
      </w:r>
    </w:p>
    <w:p w14:paraId="31D46F30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จำนวนการประชุมคณะกรรมการตรวจสอบ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eastAsia="AngsanaNew" w:hAnsiTheme="majorBidi" w:cstheme="majorBidi"/>
          <w:cs/>
        </w:rPr>
        <w:t>และการเข้าร่วมประชุมของกรรมการตรวจสอบแต่ละท่าน</w:t>
      </w:r>
    </w:p>
    <w:p w14:paraId="3DBA5C67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0A4903">
        <w:rPr>
          <w:rFonts w:asciiTheme="majorBidi" w:eastAsia="AngsanaNew" w:hAnsiTheme="majorBidi" w:cstheme="majorBidi"/>
        </w:rPr>
        <w:t xml:space="preserve"> </w:t>
      </w:r>
      <w:r w:rsidRPr="000A4903">
        <w:rPr>
          <w:rFonts w:asciiTheme="majorBidi" w:hAnsiTheme="majorBidi" w:cstheme="majorBidi"/>
        </w:rPr>
        <w:t>(Charter)</w:t>
      </w:r>
    </w:p>
    <w:p w14:paraId="3177BEB3" w14:textId="77777777" w:rsidR="003C1FE2" w:rsidRPr="000A4903" w:rsidRDefault="003C1FE2" w:rsidP="007006ED">
      <w:pPr>
        <w:numPr>
          <w:ilvl w:val="1"/>
          <w:numId w:val="9"/>
        </w:numPr>
        <w:tabs>
          <w:tab w:val="left" w:pos="720"/>
          <w:tab w:val="left" w:pos="1440"/>
        </w:tabs>
        <w:ind w:left="720"/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bookmarkEnd w:id="7"/>
    <w:p w14:paraId="59DBA65A" w14:textId="77777777" w:rsidR="003C1FE2" w:rsidRPr="000A4903" w:rsidRDefault="003C1FE2" w:rsidP="007006ED">
      <w:pPr>
        <w:numPr>
          <w:ilvl w:val="0"/>
          <w:numId w:val="9"/>
        </w:numPr>
        <w:tabs>
          <w:tab w:val="left" w:pos="360"/>
        </w:tabs>
        <w:jc w:val="thaiDistribute"/>
        <w:rPr>
          <w:rFonts w:asciiTheme="majorBidi" w:eastAsia="AngsanaNew" w:hAnsiTheme="majorBidi" w:cstheme="majorBidi"/>
        </w:rPr>
      </w:pPr>
      <w:r w:rsidRPr="000A4903">
        <w:rPr>
          <w:rFonts w:asciiTheme="majorBidi" w:eastAsia="AngsanaNew" w:hAnsiTheme="majorBidi" w:cstheme="majorBidi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14:paraId="5A89B5EB" w14:textId="77777777" w:rsidR="003C1FE2" w:rsidRPr="000A4903" w:rsidRDefault="003C1FE2" w:rsidP="003C1FE2">
      <w:pPr>
        <w:pStyle w:val="PlainText"/>
        <w:tabs>
          <w:tab w:val="left" w:pos="720"/>
        </w:tabs>
        <w:ind w:left="1350"/>
        <w:jc w:val="thaiDistribute"/>
        <w:rPr>
          <w:rFonts w:asciiTheme="majorBidi" w:hAnsiTheme="majorBidi" w:cstheme="majorBidi"/>
          <w:b/>
          <w:bCs/>
        </w:rPr>
      </w:pPr>
    </w:p>
    <w:p w14:paraId="7014CF6F" w14:textId="77777777" w:rsidR="003C1FE2" w:rsidRPr="000A4903" w:rsidRDefault="003C1FE2" w:rsidP="007006ED">
      <w:pPr>
        <w:pStyle w:val="PlainText"/>
        <w:numPr>
          <w:ilvl w:val="0"/>
          <w:numId w:val="15"/>
        </w:numPr>
        <w:tabs>
          <w:tab w:val="left" w:pos="72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คณะกรรมการสรรหาและธรรมาภิบาล</w:t>
      </w:r>
    </w:p>
    <w:p w14:paraId="6966D812" w14:textId="77777777" w:rsidR="00403005" w:rsidRPr="000A4903" w:rsidRDefault="00403005" w:rsidP="00403005">
      <w:pPr>
        <w:numPr>
          <w:ilvl w:val="0"/>
          <w:numId w:val="52"/>
        </w:num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นายเย็บ ซู ชวน</w:t>
      </w:r>
      <w:r w:rsidRPr="000A4903">
        <w:rPr>
          <w:rFonts w:asciiTheme="majorBidi" w:hAnsiTheme="majorBidi" w:cstheme="majorBidi"/>
          <w:cs/>
        </w:rPr>
        <w:tab/>
        <w:t>ประธานกรรมการสรรหาและธรรมาภิบาล</w:t>
      </w:r>
    </w:p>
    <w:p w14:paraId="297C2965" w14:textId="77777777" w:rsidR="00403005" w:rsidRPr="000A4903" w:rsidRDefault="00403005" w:rsidP="00403005">
      <w:pPr>
        <w:numPr>
          <w:ilvl w:val="0"/>
          <w:numId w:val="52"/>
        </w:num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นายลูก้า เครปาโชลี่</w:t>
      </w:r>
      <w:r w:rsidRPr="000A4903">
        <w:rPr>
          <w:rFonts w:asciiTheme="majorBidi" w:hAnsiTheme="majorBidi" w:cstheme="majorBidi"/>
          <w:cs/>
        </w:rPr>
        <w:tab/>
        <w:t>กรรมการบริหาร</w:t>
      </w:r>
    </w:p>
    <w:p w14:paraId="1B4CCF07" w14:textId="77777777" w:rsidR="00403005" w:rsidRPr="000A4903" w:rsidRDefault="00403005" w:rsidP="00BA3DEE">
      <w:pPr>
        <w:numPr>
          <w:ilvl w:val="0"/>
          <w:numId w:val="52"/>
        </w:num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ดร. ธีระพร ศรีเฟื่องฟุ้ง </w:t>
      </w:r>
      <w:r w:rsidRPr="000A4903">
        <w:rPr>
          <w:rFonts w:asciiTheme="majorBidi" w:hAnsiTheme="majorBidi" w:cstheme="majorBidi"/>
          <w:cs/>
        </w:rPr>
        <w:tab/>
        <w:t>ประธานกรรมการ</w:t>
      </w:r>
    </w:p>
    <w:p w14:paraId="6CAEF005" w14:textId="77777777" w:rsidR="00403005" w:rsidRPr="000A4903" w:rsidRDefault="00403005" w:rsidP="00BA3DEE">
      <w:pPr>
        <w:numPr>
          <w:ilvl w:val="0"/>
          <w:numId w:val="52"/>
        </w:num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นางสาวชนาพรรณ จึงรุ่งเรืองกิจ</w:t>
      </w:r>
      <w:r w:rsidRPr="000A4903">
        <w:rPr>
          <w:rFonts w:asciiTheme="majorBidi" w:hAnsiTheme="majorBidi" w:cstheme="majorBidi"/>
          <w:cs/>
        </w:rPr>
        <w:tab/>
        <w:t>กรรมการอิสระ</w:t>
      </w:r>
    </w:p>
    <w:p w14:paraId="0E3ADDAA" w14:textId="77777777" w:rsidR="003C1FE2" w:rsidRPr="000A4903" w:rsidRDefault="003C1FE2" w:rsidP="003C1FE2">
      <w:pPr>
        <w:ind w:left="360" w:firstLine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กรรมการสรรหาและธรรมภิบาลมีวาระการดำรงตำแหน่งคราวละ </w:t>
      </w:r>
      <w:r w:rsidRPr="000A4903">
        <w:rPr>
          <w:rFonts w:asciiTheme="majorBidi" w:hAnsiTheme="majorBidi" w:cstheme="majorBidi"/>
        </w:rPr>
        <w:t xml:space="preserve">3 </w:t>
      </w:r>
      <w:r w:rsidRPr="000A4903">
        <w:rPr>
          <w:rFonts w:asciiTheme="majorBidi" w:hAnsiTheme="majorBidi" w:cstheme="majorBidi"/>
          <w:cs/>
        </w:rPr>
        <w:t>ปี</w:t>
      </w:r>
      <w:r w:rsidRPr="000A4903">
        <w:rPr>
          <w:rFonts w:asciiTheme="majorBidi" w:eastAsia="Arial Unicode MS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กรณีกรรมการขอลาออกก่อนครบวาระการดำรงตำแหน่ง ให้แจ้งต่อบริษัทล่วงหน้า </w:t>
      </w:r>
      <w:r w:rsidRPr="000A4903">
        <w:rPr>
          <w:rFonts w:asciiTheme="majorBidi" w:hAnsiTheme="majorBidi" w:cstheme="majorBidi"/>
        </w:rPr>
        <w:t xml:space="preserve">1 </w:t>
      </w:r>
      <w:r w:rsidRPr="000A4903">
        <w:rPr>
          <w:rFonts w:asciiTheme="majorBidi" w:hAnsiTheme="majorBidi" w:cstheme="majorBidi"/>
          <w:cs/>
        </w:rPr>
        <w:t>เดือน พร้อมเหตุผล กรรมการที่ได้รับการแต่งตั้งให้ดำรงตำแหน่งแทนให้อยู่ในตำแหน่งเท่าวาระที่เหลือของกรรมการที่ลาออกหรือพ้นจากตำแหน่ง</w:t>
      </w:r>
    </w:p>
    <w:p w14:paraId="03568154" w14:textId="77777777" w:rsidR="003C1FE2" w:rsidRPr="000A4903" w:rsidRDefault="003C1FE2" w:rsidP="003C1FE2">
      <w:pPr>
        <w:pStyle w:val="PlainText"/>
        <w:tabs>
          <w:tab w:val="left" w:pos="709"/>
          <w:tab w:val="left" w:pos="851"/>
          <w:tab w:val="left" w:pos="1560"/>
        </w:tabs>
        <w:rPr>
          <w:rFonts w:asciiTheme="majorBidi" w:hAnsiTheme="majorBidi" w:cstheme="majorBidi"/>
        </w:rPr>
      </w:pPr>
    </w:p>
    <w:p w14:paraId="28AC1A55" w14:textId="77777777" w:rsidR="00A364EB" w:rsidRPr="000A4903" w:rsidRDefault="00A364EB" w:rsidP="003C1FE2">
      <w:pPr>
        <w:pStyle w:val="PlainText"/>
        <w:tabs>
          <w:tab w:val="left" w:pos="709"/>
          <w:tab w:val="left" w:pos="851"/>
          <w:tab w:val="left" w:pos="1560"/>
        </w:tabs>
        <w:rPr>
          <w:rFonts w:asciiTheme="majorBidi" w:hAnsiTheme="majorBidi" w:cstheme="majorBidi"/>
        </w:rPr>
      </w:pPr>
    </w:p>
    <w:p w14:paraId="6D7AE5CD" w14:textId="77777777" w:rsidR="003C1FE2" w:rsidRPr="000A4903" w:rsidRDefault="003C1FE2" w:rsidP="003C1FE2">
      <w:pPr>
        <w:ind w:left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lastRenderedPageBreak/>
        <w:t>หน้าที่และความรับผิดชอบของกรรมการสรรหาและธรรมาภิบาลมีดังนี้</w:t>
      </w:r>
    </w:p>
    <w:p w14:paraId="1ECEC8C9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ประเมินและคัดเลือก หรือแนะนำคณะกรรมการบริษัทเกี่ยวกับการคัดเลือกกรรมการ</w:t>
      </w:r>
    </w:p>
    <w:p w14:paraId="7DF97C4A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จัดทำหลักการในการคัดเลือกกรรมการใหม่ และคัดและจัดหาบุคคลที่มีคุณสมบัติครบถ้วนเป็นกรรมการ</w:t>
      </w:r>
    </w:p>
    <w:p w14:paraId="672228B4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พิจารณาการเสนอบุคคลเป็นกรรมการที่อนุมัติโดยผู้ถือหุ้น</w:t>
      </w:r>
    </w:p>
    <w:p w14:paraId="24806B1E" w14:textId="77777777" w:rsidR="003C1FE2" w:rsidRPr="000A4903" w:rsidRDefault="003C1FE2" w:rsidP="007006ED">
      <w:pPr>
        <w:numPr>
          <w:ilvl w:val="0"/>
          <w:numId w:val="10"/>
        </w:numPr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พิจารณาและทำความเห็นให้กับคณะกรรมการบริษัท เกี่ยวกับโครงสร้าง ขนาดและองค์ประกอบของคณะกรรมการ รวมถึงทักษะของคณะกรรมการ เพื่อประสิทธิของคณะกรรมการทั้งหมด</w:t>
      </w:r>
    </w:p>
    <w:p w14:paraId="6D9A1CB0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คัดเลือกกรรมการผู้ต้องสับเปลี่ยนตัว ในการประชุมผู้ถือหุ้นของบริษัท</w:t>
      </w:r>
    </w:p>
    <w:p w14:paraId="4C4B6E05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รายงานผลการประเมินผลของคณะกรรมการ</w:t>
      </w:r>
    </w:p>
    <w:p w14:paraId="04C886D1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พัฒนาและทบทวน อย่างน้อยปีละครั้ง หลักปฏิบัติงานและให้ความเห็นเกี่ยวกับการเปลี่ยนแปลงคณะกรรมการ</w:t>
      </w:r>
    </w:p>
    <w:p w14:paraId="1BE8C0F7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พิจารณาและให้ความเห็นเกี่ยวกับธรรมาภิบาลเป็นคราวๆ ไป</w:t>
      </w:r>
    </w:p>
    <w:p w14:paraId="4B3F90AE" w14:textId="77777777" w:rsidR="003C1FE2" w:rsidRPr="000A4903" w:rsidRDefault="003C1FE2" w:rsidP="007006ED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พิจารณาการเปิดเผยข้อมูลที่เกี่ยวกับรายงานประจำปี เกี่ยวกับกิจกรรมของคณะกรรมการ</w:t>
      </w:r>
    </w:p>
    <w:p w14:paraId="609E51F4" w14:textId="77777777" w:rsidR="00681DF1" w:rsidRPr="000A4903" w:rsidRDefault="003C1FE2" w:rsidP="00BA3DEE">
      <w:pPr>
        <w:numPr>
          <w:ilvl w:val="0"/>
          <w:numId w:val="10"/>
        </w:numPr>
        <w:ind w:firstLine="0"/>
        <w:jc w:val="thaiDistribute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t>ทำหน้าที่อื่นๆ ตามที่มอบหมายโดยคณะกรรมการเป็นคราวๆ ไป</w:t>
      </w:r>
    </w:p>
    <w:p w14:paraId="34BAE950" w14:textId="77777777" w:rsidR="003C1FE2" w:rsidRPr="000A4903" w:rsidRDefault="00A71A51" w:rsidP="00BA3DEE">
      <w:pPr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9</w:t>
      </w:r>
      <w:r w:rsidR="003C1FE2" w:rsidRPr="000A4903">
        <w:rPr>
          <w:rFonts w:asciiTheme="majorBidi" w:hAnsiTheme="majorBidi" w:cstheme="majorBidi"/>
          <w:b/>
          <w:bCs/>
        </w:rPr>
        <w:t>.3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การสรรหาและแต่งตั้งกรรมการ และผู้บริหารของบริษัท</w:t>
      </w:r>
    </w:p>
    <w:p w14:paraId="01957C94" w14:textId="77777777" w:rsidR="003C1FE2" w:rsidRPr="000A4903" w:rsidRDefault="003C1FE2" w:rsidP="00BA3DEE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  <w:cs/>
        </w:rPr>
        <w:t>(1)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กรรมการอิสระ</w:t>
      </w:r>
    </w:p>
    <w:p w14:paraId="5ED8FD6D" w14:textId="77777777" w:rsidR="003C1FE2" w:rsidRPr="000A4903" w:rsidRDefault="003C1FE2" w:rsidP="003C1FE2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ตามหลักการกำกับดูแลกิจการที่ดี บริษัทจดทะเบียนต้องจัดให้มีกรรมการอิสระไม่น้อยกว่าหนึ่งในสามของจำนวนกรรมการทั้งหมดเพื่อให้ความเห็นอันเป็นอิสระเกี่ยวกับกิจการที่สำคัญของบริษัท บริษัทมีกรรมการอิสระจำนวนสามท่านจากกรรมการจำนวนเก้าท่าน หรือคิดเป็นจำนวนร้อยละ </w:t>
      </w:r>
      <w:r w:rsidRPr="000A4903">
        <w:rPr>
          <w:rFonts w:asciiTheme="majorBidi" w:hAnsiTheme="majorBidi" w:cstheme="majorBidi"/>
        </w:rPr>
        <w:t>33.33</w:t>
      </w:r>
      <w:r w:rsidRPr="000A4903">
        <w:rPr>
          <w:rFonts w:asciiTheme="majorBidi" w:hAnsiTheme="majorBidi" w:cstheme="majorBidi"/>
          <w:cs/>
        </w:rPr>
        <w:t xml:space="preserve"> ตามจำนวนขั้นต่ำที่กำหนด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กรรมการอิสระของบริษัทมีรายชื่อต่อไปนี้</w:t>
      </w:r>
    </w:p>
    <w:p w14:paraId="457F1943" w14:textId="77777777" w:rsidR="0038169D" w:rsidRPr="000A4903" w:rsidRDefault="0038169D" w:rsidP="00BA3DEE">
      <w:pPr>
        <w:numPr>
          <w:ilvl w:val="0"/>
          <w:numId w:val="56"/>
        </w:numPr>
        <w:ind w:firstLine="360"/>
        <w:jc w:val="thaiDistribute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  <w:cs/>
        </w:rPr>
        <w:t>นายอรรถพร ข่ายม่าน</w:t>
      </w:r>
    </w:p>
    <w:p w14:paraId="37F8FC67" w14:textId="77777777" w:rsidR="0038169D" w:rsidRPr="000A4903" w:rsidRDefault="0038169D" w:rsidP="00BA3DEE">
      <w:pPr>
        <w:numPr>
          <w:ilvl w:val="0"/>
          <w:numId w:val="56"/>
        </w:numPr>
        <w:ind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นายเย็บ ซู ชวน</w:t>
      </w:r>
    </w:p>
    <w:p w14:paraId="65F7C5D2" w14:textId="77777777" w:rsidR="0038169D" w:rsidRPr="000A4903" w:rsidRDefault="0038169D" w:rsidP="00BA3DEE">
      <w:pPr>
        <w:numPr>
          <w:ilvl w:val="0"/>
          <w:numId w:val="56"/>
        </w:numPr>
        <w:ind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นางสาวชนาพรรณ จึงรุ่งเรืองกิจ</w:t>
      </w:r>
    </w:p>
    <w:p w14:paraId="6D6CF149" w14:textId="77777777" w:rsidR="003C1FE2" w:rsidRPr="000A4903" w:rsidRDefault="003C1FE2" w:rsidP="003C1FE2">
      <w:pPr>
        <w:ind w:firstLine="360"/>
        <w:jc w:val="thaiDistribute"/>
        <w:rPr>
          <w:rFonts w:asciiTheme="majorBidi" w:eastAsia="Arial Unicode MS" w:hAnsiTheme="majorBidi" w:cstheme="majorBidi"/>
        </w:rPr>
      </w:pPr>
    </w:p>
    <w:p w14:paraId="07718239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บริษัทได้กำหนดคุณสมบัติกรรมการอิสระไว้ดังนี้</w:t>
      </w:r>
    </w:p>
    <w:p w14:paraId="289D6C32" w14:textId="77777777" w:rsidR="003C1FE2" w:rsidRPr="000A4903" w:rsidRDefault="003C1FE2" w:rsidP="007006ED">
      <w:pPr>
        <w:numPr>
          <w:ilvl w:val="0"/>
          <w:numId w:val="14"/>
        </w:numPr>
        <w:ind w:left="720"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ไม่มีธุรกิจหรือการงานที่เกี่ยวข้องกับบริษัทอันอาจมีผลกระทบต่อการตัดสินใจโดยอิสระของตน</w:t>
      </w:r>
    </w:p>
    <w:p w14:paraId="3A4C8970" w14:textId="77777777" w:rsidR="003C1FE2" w:rsidRPr="000A4903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ไม่ถือหุ้นเกินร้อยละ </w:t>
      </w:r>
      <w:r w:rsidRPr="000A4903">
        <w:rPr>
          <w:rFonts w:asciiTheme="majorBidi" w:hAnsiTheme="majorBidi" w:cstheme="majorBidi"/>
        </w:rPr>
        <w:t xml:space="preserve">0.5 </w:t>
      </w:r>
      <w:r w:rsidRPr="000A4903">
        <w:rPr>
          <w:rFonts w:asciiTheme="majorBidi" w:hAnsiTheme="majorBidi" w:cstheme="majorBidi"/>
          <w:cs/>
        </w:rPr>
        <w:t>ของทุนชำระแล้วของบริษัท บริษัทในเครือ บริษัทร่วม หรือบริษัทที่เกี่ยวข้อง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ทั้งนี้ให้นับรวมถึงหุ้นที่ถืออยู่โดยผู้ที่เกี่ยวข้องด้วย</w:t>
      </w:r>
    </w:p>
    <w:p w14:paraId="25416E46" w14:textId="77777777" w:rsidR="003C1FE2" w:rsidRPr="000A4903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ไม่มีส่วนร่วมในการบริหารงานของบริษัท บริษัทในเครือ บริษัทร่วม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บริษัทที่เกี่ยวข้องหรือผู้ถือหุ้นรายใหญ่ของบริษัท รวมทั้งไม่เป็นลูกจ้าง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หรือพนักงานที่ได้รับเงินเดือนประจำจากบริษัท บริษัทในเครือ บริษัทร่วม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บริษัทที่เกี่ยวข้อง หรือผู้ถือหุ้นรายใหญ่ของบริษัท นอกจากนี้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จะต้องไม่เป็นที่ปรึกษาที่ได้รับเงินเดือนประจำจากบริษัท บริษัทในเครือ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บริษัทร่วม หรือผู้ถือหุ้นรายใหญ่ของบริษัท</w:t>
      </w:r>
    </w:p>
    <w:p w14:paraId="5A302C13" w14:textId="77777777" w:rsidR="003C1FE2" w:rsidRPr="000A4903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ไม่มีผลประโยชน์หรือส่วนได้เสียไม่ว่าทางตรงหรือทางอ้อม ทั้งในด้านการเงิน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และการบริหารงานในบริษัท บริษัทในเครือ บริษัทร่วม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หรือผู้ถือหุ้นรายใหญ่ของบริษัท</w:t>
      </w:r>
    </w:p>
    <w:p w14:paraId="0517BB09" w14:textId="77777777" w:rsidR="003C1FE2" w:rsidRPr="000A4903" w:rsidRDefault="003C1FE2" w:rsidP="007006ED">
      <w:pPr>
        <w:numPr>
          <w:ilvl w:val="0"/>
          <w:numId w:val="14"/>
        </w:numPr>
        <w:ind w:left="720" w:firstLine="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ไม่เป็นผู้เกี่ยวข้องหรือญาติสนิทของผู้บริหารระดับสูงหรือผู้ถือหุ้นรายใหญ่ของบริษัท</w:t>
      </w:r>
    </w:p>
    <w:p w14:paraId="7A6EEB7C" w14:textId="77777777" w:rsidR="003C1FE2" w:rsidRPr="000A4903" w:rsidRDefault="003C1FE2" w:rsidP="007006ED">
      <w:pPr>
        <w:numPr>
          <w:ilvl w:val="0"/>
          <w:numId w:val="14"/>
        </w:numPr>
        <w:ind w:left="1440" w:hanging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ต้องเป็นผู้ที่ผ่านกระบวนการสรรหาของคณะกรรมการบริษัทฯ</w:t>
      </w:r>
    </w:p>
    <w:p w14:paraId="0C4CDC20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7BA576A3" w14:textId="77777777" w:rsidR="003C1FE2" w:rsidRPr="000A4903" w:rsidRDefault="003C1FE2" w:rsidP="003C1FE2">
      <w:pPr>
        <w:spacing w:after="200" w:line="276" w:lineRule="auto"/>
        <w:ind w:firstLine="720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(2)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กระบวนการสรรหากรรมการ</w:t>
      </w:r>
    </w:p>
    <w:p w14:paraId="15C54234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บริษัทคัดเลือกกรรมการโดยวิธีการเสนอชื่อ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เมื่อได้รับการพิจารณาและอนุมัติจากคณะกรรมการสรรหาและธรรมาภิบาล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และคณะกรรมการบริษัทแล้ว จากนั้นผู้ถือหุ้นจะเป็นผู้พิจารณาและอนุมัติแต่งตั้งกรรมการของบริษัท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ผู้ลงทุนรายย่อยสามารถใช้สิทธิของตนในการลงมติในที่ประชุมผู้ถือหุ้นในการแต่งตั้งกรรมการ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ปัจจุบันคณะกรรมการบริษัท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มีจำนวน</w:t>
      </w:r>
      <w:r w:rsidRPr="000A4903">
        <w:rPr>
          <w:rFonts w:asciiTheme="majorBidi" w:hAnsiTheme="majorBidi" w:cstheme="majorBidi"/>
        </w:rPr>
        <w:t xml:space="preserve"> 9 </w:t>
      </w:r>
      <w:r w:rsidRPr="000A4903">
        <w:rPr>
          <w:rFonts w:asciiTheme="majorBidi" w:hAnsiTheme="majorBidi" w:cstheme="majorBidi"/>
          <w:cs/>
        </w:rPr>
        <w:t>ท่าน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ประกอบด้วยผู้มีความรู้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ความสามารถ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มีประสบการณ์ในธุรกิจที่เกี่ยวข้องหลายๆ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ธุรกิจ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ซึ่งเป็นตัวแทนของผู้ถือหุ้น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จำนวนของคณะกรรมการอิสระเท่ากับหรือไม่น้อยกว่าหนึ่งในสามของคณะกรรมการ </w:t>
      </w:r>
    </w:p>
    <w:p w14:paraId="4B898973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766AE255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การเลือกและแต่งตั้งคณะกรรมการจะกระทำในการประชุมผู้ถือหุ้นภายใต้หลักเกณฑ์ดังนี้</w:t>
      </w:r>
    </w:p>
    <w:p w14:paraId="7D79C3BF" w14:textId="77777777" w:rsidR="003C1FE2" w:rsidRPr="000A4903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หนึ่งคะแนนเสียงของผู้ถือหุ้นเท่ากับหนึ่งหุ้น</w:t>
      </w:r>
    </w:p>
    <w:p w14:paraId="435773BE" w14:textId="77777777" w:rsidR="003C1FE2" w:rsidRPr="000A4903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การเลือกกรรมการอาจใช้วิธีการออกสียงลงคะแนนเลือกกรรมการเป็นรายบุคคล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หรือคราวละหลาย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ๆ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คนตามแต่ที่ประชุมผู้ถือหุ้นจะเห็นสมควร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การลงมติแต่ละครั้งผู้ถือหุ้นต้องออกเสียงด้วยคะแนนตามจำนวนหุ้นที่ถืออยู่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จะแบ่งคะแนนเสียงแก่คนใดมากน้อยเพียงใดไม่ได้</w:t>
      </w:r>
    </w:p>
    <w:p w14:paraId="0D001585" w14:textId="77777777" w:rsidR="003C1FE2" w:rsidRPr="000A4903" w:rsidRDefault="003C1FE2" w:rsidP="007006ED">
      <w:pPr>
        <w:numPr>
          <w:ilvl w:val="0"/>
          <w:numId w:val="12"/>
        </w:numPr>
        <w:autoSpaceDE w:val="0"/>
        <w:autoSpaceDN w:val="0"/>
        <w:adjustRightInd w:val="0"/>
        <w:ind w:left="1080" w:right="-19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ุคคลที่ได้รับคะแนนเสียงสูงสุดตามลำดับลงมาจะเป็นผู้ได้รับเลือกตั้งเป็นกรรมการเท่ากับจำนวนที่ได้รับเลือกตั้งในครั้งนั้น</w:t>
      </w:r>
    </w:p>
    <w:p w14:paraId="57464C75" w14:textId="77777777" w:rsidR="003C1FE2" w:rsidRPr="000A4903" w:rsidRDefault="003C1FE2" w:rsidP="003C1FE2">
      <w:pPr>
        <w:pStyle w:val="ListParagraph"/>
        <w:ind w:left="360" w:firstLine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ทั้งนี้ บริษัทกำหนดหลักเกณฑ์ที่ชัดเจนและโปร่งใสตามการกำกับดูแลกิจการที่ดีเกี่ยวกับการปฏิบัติต่อผู้ถือหุ้นอย่างเท่าเทียมกัน ด้วยการให้ผู้ถือหุ้นเสนอระเบียบวาระการประชุมสามัญผู้ถือหุ้นและชื่อกรรมการล่วงหน้า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เพื่อให้ผู้ถือหุ้นได้มีส่วนร่วมในการดำเนินกิจการของบริษัท และเพื่อคัดสรรบุคคลที่มีความเหมาะสม เพื่อดำรงตำแหน่งกรรมการของบริษัทโดยได้เผยแพร่ในเว็บไซต์ของบริษัท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hyperlink r:id="rId17" w:history="1">
        <w:r w:rsidRPr="000A4903">
          <w:rPr>
            <w:rStyle w:val="Hyperlink"/>
            <w:rFonts w:asciiTheme="majorBidi" w:hAnsiTheme="majorBidi" w:cstheme="majorBidi"/>
            <w:color w:val="auto"/>
            <w:sz w:val="28"/>
            <w:szCs w:val="28"/>
          </w:rPr>
          <w:t>www.goodyear.co.th/news</w:t>
        </w:r>
      </w:hyperlink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และเว็บไซต์ของตลาดหลักทรัพย์แห่งประเทศไทย </w:t>
      </w:r>
    </w:p>
    <w:p w14:paraId="3EF006BC" w14:textId="77777777" w:rsidR="0093561A" w:rsidRPr="000A4903" w:rsidRDefault="0093561A" w:rsidP="003C1FE2">
      <w:pPr>
        <w:pStyle w:val="ListParagraph"/>
        <w:ind w:left="360" w:firstLine="36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นโยบายความหลากหลายของคณะกรรมการบริษัท</w:t>
      </w:r>
    </w:p>
    <w:p w14:paraId="193F3929" w14:textId="77777777" w:rsidR="0093561A" w:rsidRPr="000A4903" w:rsidRDefault="0093561A" w:rsidP="003C1FE2">
      <w:pPr>
        <w:pStyle w:val="ListParagraph"/>
        <w:ind w:left="360" w:firstLine="36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คณะกรรมการบริษัทคำนึงถึงประโยชน์ความหลากหลายของคณะกรรมการบริษัททั้งในเรื่องเพศ อายุ ประวัติการศึกษา ประสบการณ์ในวิชาชีพ ทักษะ ความรู้ ดังนั้นในการสรรหาและการพิจารณาแต่งตั้งกรรมการของบริษัทจะอยู่บนพื้นฐานของความรู้ความสามารถ และใช้หลักเกณฑ์ในการคัดเลือกซึ่งได้คำนึงถึงประโยชน์ด้านความหลากหลายด้วย</w:t>
      </w:r>
    </w:p>
    <w:p w14:paraId="29808BB9" w14:textId="73092F32" w:rsidR="0093561A" w:rsidRPr="000A4903" w:rsidRDefault="003E4230" w:rsidP="00BA3DEE">
      <w:pPr>
        <w:pStyle w:val="ListParagraph"/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0A4903">
        <w:rPr>
          <w:color w:val="auto"/>
        </w:rPr>
        <w:drawing>
          <wp:inline distT="0" distB="0" distL="0" distR="0" wp14:anchorId="426491BE" wp14:editId="32BC21F0">
            <wp:extent cx="6299806" cy="198808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57424" cy="200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D0A07" w14:textId="77777777" w:rsidR="003C1FE2" w:rsidRPr="000A4903" w:rsidRDefault="003C1FE2" w:rsidP="003C1FE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2EF695DF" w14:textId="77777777" w:rsidR="003C1FE2" w:rsidRPr="000A4903" w:rsidRDefault="003C1FE2" w:rsidP="003C1FE2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lastRenderedPageBreak/>
        <w:t>การสรรหาผู้บริหาร</w:t>
      </w:r>
    </w:p>
    <w:p w14:paraId="44E051FF" w14:textId="77777777" w:rsidR="003C1FE2" w:rsidRPr="000A4903" w:rsidRDefault="003C1FE2" w:rsidP="003C1FE2">
      <w:pPr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ฝ่ายบริหารเป็นผู้สรรหาผู้บริหารเมื่อมีตำแหน่งว่างลง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ทั้งนี้เป็นไปตามหลักเกณฑ์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และระเบียบข้อบังคับของบริษัทฯ</w:t>
      </w:r>
    </w:p>
    <w:p w14:paraId="6CB67023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</w:p>
    <w:p w14:paraId="2DF8DA03" w14:textId="77777777" w:rsidR="003C1FE2" w:rsidRPr="000A4903" w:rsidRDefault="00A71A51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9</w:t>
      </w:r>
      <w:r w:rsidR="003C1FE2" w:rsidRPr="000A4903">
        <w:rPr>
          <w:rFonts w:asciiTheme="majorBidi" w:hAnsiTheme="majorBidi" w:cstheme="majorBidi"/>
          <w:b/>
          <w:bCs/>
        </w:rPr>
        <w:t>.4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การกำกับดูแลการดำเนินงานของบริษัทย่อยและบริษัทร่วม</w:t>
      </w:r>
    </w:p>
    <w:p w14:paraId="3ED08320" w14:textId="77777777" w:rsidR="003C1FE2" w:rsidRPr="000A4903" w:rsidRDefault="003C1FE2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</w:p>
    <w:p w14:paraId="60433AE4" w14:textId="77777777" w:rsidR="003C1FE2" w:rsidRPr="000A4903" w:rsidRDefault="003C1FE2" w:rsidP="003C1FE2">
      <w:pPr>
        <w:ind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บริษัทไม่มีการดำเนินงานของบริษัทย่อยและบริษัทร่วม จึงไม่มีการเปิดเผยข้อมูลในส่วนนี้</w:t>
      </w:r>
    </w:p>
    <w:p w14:paraId="0E37159F" w14:textId="77777777" w:rsidR="003C1FE2" w:rsidRPr="000A4903" w:rsidRDefault="003C1FE2" w:rsidP="003C1FE2">
      <w:pPr>
        <w:ind w:firstLine="360"/>
        <w:jc w:val="thaiDistribute"/>
        <w:rPr>
          <w:rFonts w:asciiTheme="majorBidi" w:hAnsiTheme="majorBidi" w:cstheme="majorBidi"/>
        </w:rPr>
      </w:pPr>
    </w:p>
    <w:p w14:paraId="7245319A" w14:textId="77777777" w:rsidR="003C1FE2" w:rsidRPr="000A4903" w:rsidRDefault="00A71A51" w:rsidP="003C1FE2">
      <w:pPr>
        <w:ind w:firstLine="36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9</w:t>
      </w:r>
      <w:r w:rsidR="003C1FE2" w:rsidRPr="000A4903">
        <w:rPr>
          <w:rFonts w:asciiTheme="majorBidi" w:hAnsiTheme="majorBidi" w:cstheme="majorBidi"/>
          <w:b/>
          <w:bCs/>
        </w:rPr>
        <w:t>.5</w:t>
      </w:r>
      <w:r w:rsidR="003C1FE2"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การดูแลเรื่องการใช้ข้อมูลภายใน</w:t>
      </w:r>
    </w:p>
    <w:p w14:paraId="638CCDAA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</w:p>
    <w:p w14:paraId="2BBAE22E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บริษัทตระหนักถึงความสำคัญของการป้องกันการใช้ข้อมูลภายในเป็นอย่างยิ่ง พนักงานทุกระดับของบริษัท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จะต้องใช้ข้อมูลภายในของบริษัทอย่างระมัดระวัง จะต้องรักษาข้อมูลและเอกสารของบริษัทไม่ให้เปิดเผยต่อบุคคลภายนอกได้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โดยจะต้องให้อยู่ในกรอบหน้าที่ และความรับผิดชอบที่ได้รับมอบหมายเท่านั้น</w:t>
      </w:r>
      <w:r w:rsidRPr="000A4903">
        <w:rPr>
          <w:rFonts w:asciiTheme="majorBidi" w:hAnsiTheme="majorBidi" w:cstheme="majorBidi"/>
        </w:rPr>
        <w:t xml:space="preserve"> </w:t>
      </w:r>
    </w:p>
    <w:p w14:paraId="3B83B602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46EA4683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ห้ามไม่ให้กรรมการ ผู้บริหาร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และพนักงานของบริษัท นำข้อมูลภายในที่มีสาระสำคัญของบริษัท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ไปเปิดเผยหรือใช้เพื่อประโยชน์ส่วนตัว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ข้อมูลภายในที่เกี่ยวข้องจะเปิดเผยต่อบุคคลที่เกี่ยวข้องเท่านั้น เช่น ผู้ตรวจสอบบัญชี ที่ปรึกษากฎหมาย ข้อมูลที่สำคัญจะได้รับการเปิดเผยข้อมูลให้กับผู้ถือหุ้นซึ่งเป็นไปตามกฎและระเบียบของตลาดหลักทรัพย์แห่งประเทศไทย</w:t>
      </w:r>
      <w:r w:rsidRPr="000A4903">
        <w:rPr>
          <w:rFonts w:asciiTheme="majorBidi" w:hAnsiTheme="majorBidi" w:cs="Times New Roman"/>
          <w:rtl/>
          <w:lang w:bidi="ar-SA"/>
        </w:rPr>
        <w:t xml:space="preserve"> </w:t>
      </w:r>
    </w:p>
    <w:p w14:paraId="249FFCFD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28B930E1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ได้กำหนดนโยบายการหลีกเลี่ยงการซื้อขายหลักทรัพย์โดยใช้ข้อมูลภายในไว้ในคู่มือจรรยาบรรณในการดำเนินธุรกิจของบริษัท สรุปได้ดังนี้</w:t>
      </w:r>
    </w:p>
    <w:p w14:paraId="6394FFB4" w14:textId="77777777" w:rsidR="003C1FE2" w:rsidRPr="000A4903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ห้ามไม่ให้ผู้บริหาร พนักงาน และสมาชิกครอบครัวหรือหน่วยงานที่ได้รับทราบข้อมูลภายใน เปิดเผยข้อมูลภายในอันมีสาระสำคัญเกี่ยวกับกู๊ดเยียร์ที่ยังไม่ได้เปิดเผยต่อสาธารณะแก่บุคคลภายนอกหรือบุคคลที่ไม่มีหน้าที่เกี่ยวข้อง </w:t>
      </w:r>
    </w:p>
    <w:p w14:paraId="66227FAB" w14:textId="77777777" w:rsidR="003C1FE2" w:rsidRPr="000A4903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ห้ามไม่ให้ผู้บริหาร พนักงาน และสมาชิกในครอบครัว หรือหน่วยงานที่ได้รับทราบข้อมูลภายในใช้ข้อมูลดังกล่าวเพื่อแสวงหาผลประโยชน์ทางการเงินส่วนตัว หรือเปิดเผยข้อมูลดังกล่าวต่อผู้อื่นเพื่อผลประโยชน์ทางการเงินของผู้อื่น และ</w:t>
      </w:r>
    </w:p>
    <w:p w14:paraId="5488B6CF" w14:textId="77777777" w:rsidR="003C1FE2" w:rsidRPr="000A4903" w:rsidRDefault="003C1FE2" w:rsidP="007006ED">
      <w:pPr>
        <w:pStyle w:val="ListParagraph"/>
        <w:numPr>
          <w:ilvl w:val="0"/>
          <w:numId w:val="21"/>
        </w:numPr>
        <w:ind w:left="720" w:firstLine="108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ห้ามไม่ให้ผู้บริหาร พนักงาน และ ผู้อาศัย หรือสมาชิกในครอบครัว หรือหน่วยงานที่ได้รับทราบข้อมูลภายในซื้อขายหลักทรัพย์ของบริษัท</w:t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 xml:space="preserve">,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แนะนำให้ผู้อื่นซื้อ ขาย หรือโอนหลักทรัพย์ของกู๊ดเยียร์แทนตนเอง หรือเพื่อผลประโยชน์ของสมาชิกในครอบครัวของตนเอง</w:t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ในช่วง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เดือน ก่อนที่ข้อมูลอันเป็นสาระสำคัญ เช่น ผลประกอบการรายไตรมาส หรือประจำปีเกี่ยวกับกู๊ดเยียร์เปิดเผยต่อสาธารณชน</w:t>
      </w:r>
    </w:p>
    <w:p w14:paraId="1BDA0E6D" w14:textId="77777777" w:rsidR="00A71A51" w:rsidRPr="000A4903" w:rsidRDefault="00A71A51">
      <w:pPr>
        <w:rPr>
          <w:rFonts w:asciiTheme="majorBidi" w:eastAsia="Times New Roman" w:hAnsiTheme="majorBidi" w:cstheme="majorBidi"/>
        </w:rPr>
      </w:pPr>
    </w:p>
    <w:p w14:paraId="17681C4E" w14:textId="77777777" w:rsidR="003C1FE2" w:rsidRPr="000A4903" w:rsidRDefault="00A71A51" w:rsidP="003C1FE2">
      <w:pPr>
        <w:ind w:firstLine="360"/>
        <w:jc w:val="both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</w:rPr>
        <w:t>9</w:t>
      </w:r>
      <w:r w:rsidR="003C1FE2" w:rsidRPr="000A4903">
        <w:rPr>
          <w:rFonts w:asciiTheme="majorBidi" w:hAnsiTheme="majorBidi" w:cstheme="majorBidi"/>
          <w:b/>
          <w:bCs/>
        </w:rPr>
        <w:t>.6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 xml:space="preserve">ค่าตอบแทนของผู้สอบบัญชี </w:t>
      </w:r>
    </w:p>
    <w:p w14:paraId="1012925D" w14:textId="77777777" w:rsidR="003C1FE2" w:rsidRPr="000A4903" w:rsidRDefault="003C1FE2" w:rsidP="003C1FE2">
      <w:pPr>
        <w:ind w:left="360"/>
        <w:jc w:val="both"/>
        <w:rPr>
          <w:rFonts w:asciiTheme="majorBidi" w:hAnsiTheme="majorBidi" w:cstheme="majorBidi"/>
          <w:b/>
          <w:bCs/>
        </w:rPr>
      </w:pPr>
    </w:p>
    <w:p w14:paraId="3385ABD7" w14:textId="77777777" w:rsidR="00883C55" w:rsidRPr="000A4903" w:rsidRDefault="00883C55" w:rsidP="00883C55">
      <w:pPr>
        <w:ind w:left="360" w:firstLine="36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คณะกรรมการตรวจสอบได้พิจารณาอนุมัติผู้สอบบัญชีของบริษัทจำนวน </w:t>
      </w:r>
      <w:r w:rsidRPr="000A4903">
        <w:rPr>
          <w:rFonts w:asciiTheme="majorBidi" w:hAnsiTheme="majorBidi" w:cstheme="majorBidi"/>
        </w:rPr>
        <w:t xml:space="preserve">3 </w:t>
      </w:r>
      <w:r w:rsidRPr="000A4903">
        <w:rPr>
          <w:rFonts w:asciiTheme="majorBidi" w:hAnsiTheme="majorBidi" w:cstheme="majorBidi"/>
          <w:cs/>
        </w:rPr>
        <w:t>ราย โดยพิจารณาจากผลการปฏิบัติงาน ความเป็นอิสระของผู้สอบบัญชี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และค่าสอบบัญชีของผู้สอบบัญชีในที่ประชุมครั้งที่ </w:t>
      </w:r>
      <w:r w:rsidRPr="000A4903">
        <w:rPr>
          <w:rFonts w:asciiTheme="majorBidi" w:hAnsiTheme="majorBidi" w:cstheme="majorBidi"/>
        </w:rPr>
        <w:t>1/</w:t>
      </w:r>
      <w:r w:rsidR="00973B27" w:rsidRPr="000A4903">
        <w:rPr>
          <w:rFonts w:asciiTheme="majorBidi" w:hAnsiTheme="majorBidi" w:cstheme="majorBidi"/>
        </w:rPr>
        <w:t>201</w:t>
      </w:r>
      <w:r w:rsidR="00973B27" w:rsidRPr="000A4903">
        <w:rPr>
          <w:rFonts w:asciiTheme="majorBidi" w:hAnsiTheme="majorBidi" w:cstheme="majorBidi"/>
          <w:cs/>
        </w:rPr>
        <w:t>9</w:t>
      </w:r>
      <w:r w:rsidR="00973B27"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และได้รับ</w:t>
      </w:r>
      <w:r w:rsidRPr="000A4903">
        <w:rPr>
          <w:rFonts w:asciiTheme="majorBidi" w:hAnsiTheme="majorBidi" w:cstheme="majorBidi"/>
          <w:cs/>
        </w:rPr>
        <w:lastRenderedPageBreak/>
        <w:t xml:space="preserve">อนุมัติจากที่ประชุมผู้ถือหุ้นครั้งที่ </w:t>
      </w:r>
      <w:r w:rsidR="00973B27" w:rsidRPr="000A4903">
        <w:rPr>
          <w:rFonts w:asciiTheme="majorBidi" w:hAnsiTheme="majorBidi" w:cstheme="majorBidi"/>
          <w:cs/>
        </w:rPr>
        <w:t>51</w:t>
      </w:r>
      <w:r w:rsidR="00973B27"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เมื่อวันที่ </w:t>
      </w:r>
      <w:r w:rsidR="00973B27" w:rsidRPr="000A4903">
        <w:rPr>
          <w:rFonts w:asciiTheme="majorBidi" w:hAnsiTheme="majorBidi" w:cstheme="majorBidi"/>
          <w:cs/>
        </w:rPr>
        <w:t>30</w:t>
      </w:r>
      <w:r w:rsidR="00973B27"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เมษายน </w:t>
      </w:r>
      <w:r w:rsidR="00973B27" w:rsidRPr="000A4903">
        <w:rPr>
          <w:rFonts w:asciiTheme="majorBidi" w:hAnsiTheme="majorBidi" w:cstheme="majorBidi"/>
        </w:rPr>
        <w:t>256</w:t>
      </w:r>
      <w:r w:rsidR="00973B27" w:rsidRPr="000A4903">
        <w:rPr>
          <w:rFonts w:asciiTheme="majorBidi" w:hAnsiTheme="majorBidi" w:cstheme="majorBidi"/>
          <w:cs/>
        </w:rPr>
        <w:t>2</w:t>
      </w:r>
      <w:r w:rsidR="00973B27"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 xml:space="preserve">โดยพิจารณาแต่งตั้งผู้สอบบัญชีจากบริษัท ไพร้ซวอเตอร์เฮาส์คูเปอร์ส เอบีเอเอส จำกัด ตามรายชื่อต่อไปนี้เป็นผู้สอบบัญชีของบริษัทประจำปี </w:t>
      </w:r>
      <w:r w:rsidR="00973B27" w:rsidRPr="000A4903">
        <w:rPr>
          <w:rFonts w:asciiTheme="majorBidi" w:hAnsiTheme="majorBidi" w:cstheme="majorBidi"/>
        </w:rPr>
        <w:t>256</w:t>
      </w:r>
      <w:r w:rsidR="00973B27" w:rsidRPr="000A4903">
        <w:rPr>
          <w:rFonts w:asciiTheme="majorBidi" w:hAnsiTheme="majorBidi" w:cstheme="majorBidi"/>
          <w:cs/>
        </w:rPr>
        <w:t>2</w:t>
      </w:r>
      <w:r w:rsidRPr="000A4903">
        <w:rPr>
          <w:rFonts w:asciiTheme="majorBidi" w:hAnsiTheme="majorBidi" w:cstheme="majorBidi"/>
          <w:cs/>
        </w:rPr>
        <w:t>โดยกำหนดให้ผู้สอบบัญชีคนใดคนหนึ่งต่อไปนี้เป็นผู้ทำการตรวจสอบและแสดงความเห็นต่องบการเงินของบริษั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2"/>
        <w:gridCol w:w="1578"/>
        <w:gridCol w:w="2280"/>
      </w:tblGrid>
      <w:tr w:rsidR="000A4903" w:rsidRPr="000A4903" w14:paraId="0D1CBB64" w14:textId="77777777" w:rsidTr="00883C55">
        <w:tc>
          <w:tcPr>
            <w:tcW w:w="5035" w:type="dxa"/>
          </w:tcPr>
          <w:p w14:paraId="2A1E1778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รายชื่อผู้สอบบัญชี</w:t>
            </w:r>
          </w:p>
        </w:tc>
        <w:tc>
          <w:tcPr>
            <w:tcW w:w="1620" w:type="dxa"/>
          </w:tcPr>
          <w:p w14:paraId="5F77318E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ผู้สอบบัญชีรับอนุญาตเลขที่</w:t>
            </w:r>
          </w:p>
        </w:tc>
        <w:tc>
          <w:tcPr>
            <w:tcW w:w="2361" w:type="dxa"/>
          </w:tcPr>
          <w:p w14:paraId="7AB5020E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จำนวนปีที่ลงลายมือชื่อรับรองงบการเงินของบริษัทในรอบ </w:t>
            </w:r>
            <w:r w:rsidRPr="000A4903">
              <w:rPr>
                <w:rFonts w:asciiTheme="majorBidi" w:hAnsiTheme="majorBidi" w:cstheme="majorBidi"/>
                <w:b/>
                <w:bCs/>
              </w:rPr>
              <w:t>5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 ปีที่ผ่านมา</w:t>
            </w:r>
          </w:p>
        </w:tc>
      </w:tr>
      <w:tr w:rsidR="000A4903" w:rsidRPr="000A4903" w14:paraId="29B33567" w14:textId="77777777" w:rsidTr="00883C55">
        <w:tc>
          <w:tcPr>
            <w:tcW w:w="5035" w:type="dxa"/>
          </w:tcPr>
          <w:p w14:paraId="224D98D0" w14:textId="77777777" w:rsidR="00883C55" w:rsidRPr="000A4903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eastAsiaTheme="minorHAnsi" w:hAnsiTheme="majorBidi" w:cstheme="majorBidi"/>
                <w:color w:val="auto"/>
                <w:sz w:val="28"/>
                <w:szCs w:val="28"/>
                <w:cs/>
              </w:rPr>
              <w:t>นายชัยศิริ เรืองฤทธิ์ชัย</w:t>
            </w:r>
          </w:p>
        </w:tc>
        <w:tc>
          <w:tcPr>
            <w:tcW w:w="1620" w:type="dxa"/>
          </w:tcPr>
          <w:p w14:paraId="15EC20DB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eastAsiaTheme="minorHAnsi" w:hAnsiTheme="majorBidi" w:cstheme="majorBidi"/>
              </w:rPr>
              <w:t>4526</w:t>
            </w:r>
          </w:p>
        </w:tc>
        <w:tc>
          <w:tcPr>
            <w:tcW w:w="2361" w:type="dxa"/>
          </w:tcPr>
          <w:p w14:paraId="1EB53B5E" w14:textId="77777777" w:rsidR="00883C55" w:rsidRPr="000A4903" w:rsidRDefault="00D254B4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2</w:t>
            </w:r>
            <w:r w:rsidR="00883C55" w:rsidRPr="000A4903">
              <w:rPr>
                <w:rFonts w:asciiTheme="majorBidi" w:hAnsiTheme="majorBidi" w:cstheme="majorBidi"/>
              </w:rPr>
              <w:t xml:space="preserve"> </w:t>
            </w:r>
            <w:r w:rsidR="00883C55" w:rsidRPr="000A4903">
              <w:rPr>
                <w:rFonts w:asciiTheme="majorBidi" w:hAnsiTheme="majorBidi" w:cstheme="majorBidi"/>
                <w:cs/>
              </w:rPr>
              <w:t xml:space="preserve">ปี </w:t>
            </w:r>
            <w:r w:rsidR="00883C55" w:rsidRPr="000A4903">
              <w:rPr>
                <w:rFonts w:asciiTheme="majorBidi" w:hAnsiTheme="majorBidi" w:cstheme="majorBidi"/>
              </w:rPr>
              <w:t>(</w:t>
            </w:r>
            <w:r w:rsidR="00883C55" w:rsidRPr="000A4903">
              <w:rPr>
                <w:rFonts w:asciiTheme="majorBidi" w:hAnsiTheme="majorBidi" w:cstheme="majorBidi"/>
                <w:cs/>
              </w:rPr>
              <w:t xml:space="preserve">ปี </w:t>
            </w:r>
            <w:r w:rsidR="00C437A6" w:rsidRPr="000A4903">
              <w:rPr>
                <w:rFonts w:asciiTheme="majorBidi" w:hAnsiTheme="majorBidi" w:cstheme="majorBidi"/>
              </w:rPr>
              <w:t>2561</w:t>
            </w:r>
            <w:r w:rsidRPr="000A4903">
              <w:rPr>
                <w:rFonts w:asciiTheme="majorBidi" w:hAnsiTheme="majorBidi" w:cstheme="majorBidi"/>
                <w:cs/>
              </w:rPr>
              <w:t>-2562</w:t>
            </w:r>
            <w:r w:rsidR="00883C55" w:rsidRPr="000A4903">
              <w:rPr>
                <w:rFonts w:asciiTheme="majorBidi" w:hAnsiTheme="majorBidi" w:cstheme="majorBidi"/>
              </w:rPr>
              <w:t>)</w:t>
            </w:r>
          </w:p>
        </w:tc>
      </w:tr>
      <w:tr w:rsidR="000A4903" w:rsidRPr="000A4903" w14:paraId="0E69BC76" w14:textId="77777777" w:rsidTr="00883C55">
        <w:tc>
          <w:tcPr>
            <w:tcW w:w="5035" w:type="dxa"/>
          </w:tcPr>
          <w:p w14:paraId="5B14895B" w14:textId="77777777" w:rsidR="00883C55" w:rsidRPr="000A4903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eastAsiaTheme="minorHAnsi" w:hAnsiTheme="majorBidi" w:cstheme="majorBidi"/>
                <w:color w:val="auto"/>
                <w:sz w:val="28"/>
                <w:szCs w:val="28"/>
                <w:cs/>
              </w:rPr>
              <w:t>นายประสิทธิ์ เยื่องศรีกุล</w:t>
            </w:r>
          </w:p>
        </w:tc>
        <w:tc>
          <w:tcPr>
            <w:tcW w:w="1620" w:type="dxa"/>
          </w:tcPr>
          <w:p w14:paraId="3DE65933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4174</w:t>
            </w:r>
          </w:p>
        </w:tc>
        <w:tc>
          <w:tcPr>
            <w:tcW w:w="2361" w:type="dxa"/>
          </w:tcPr>
          <w:p w14:paraId="48F8DE02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-</w:t>
            </w:r>
          </w:p>
        </w:tc>
      </w:tr>
      <w:tr w:rsidR="000A4903" w:rsidRPr="000A4903" w14:paraId="578DC7BE" w14:textId="77777777" w:rsidTr="00883C55">
        <w:tc>
          <w:tcPr>
            <w:tcW w:w="5035" w:type="dxa"/>
          </w:tcPr>
          <w:p w14:paraId="096FA428" w14:textId="77777777" w:rsidR="00883C55" w:rsidRPr="000A4903" w:rsidRDefault="00883C55" w:rsidP="00883C55">
            <w:pPr>
              <w:pStyle w:val="ListParagraph"/>
              <w:numPr>
                <w:ilvl w:val="0"/>
                <w:numId w:val="33"/>
              </w:numPr>
              <w:contextualSpacing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A4903">
              <w:rPr>
                <w:rFonts w:asciiTheme="majorBidi" w:eastAsiaTheme="minorHAnsi" w:hAnsiTheme="majorBidi" w:cstheme="majorBidi"/>
                <w:color w:val="auto"/>
                <w:sz w:val="28"/>
                <w:szCs w:val="28"/>
                <w:cs/>
              </w:rPr>
              <w:t>นางสาววราภรณ์ วรธิติกุล</w:t>
            </w:r>
          </w:p>
        </w:tc>
        <w:tc>
          <w:tcPr>
            <w:tcW w:w="1620" w:type="dxa"/>
          </w:tcPr>
          <w:p w14:paraId="1AF9493B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4474</w:t>
            </w:r>
          </w:p>
        </w:tc>
        <w:tc>
          <w:tcPr>
            <w:tcW w:w="2361" w:type="dxa"/>
          </w:tcPr>
          <w:p w14:paraId="687B26D6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</w:rPr>
              <w:t>-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7"/>
        <w:gridCol w:w="4273"/>
      </w:tblGrid>
      <w:tr w:rsidR="000A4903" w:rsidRPr="000A4903" w14:paraId="261479FC" w14:textId="77777777" w:rsidTr="00883C55">
        <w:tc>
          <w:tcPr>
            <w:tcW w:w="2550" w:type="pct"/>
          </w:tcPr>
          <w:p w14:paraId="7534A25B" w14:textId="77777777" w:rsidR="00883C55" w:rsidRPr="000A4903" w:rsidRDefault="00883C55" w:rsidP="00883C55">
            <w:pPr>
              <w:jc w:val="both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>ค่าตอบแทนของผู้สอบบัญชี</w:t>
            </w:r>
          </w:p>
        </w:tc>
        <w:tc>
          <w:tcPr>
            <w:tcW w:w="2450" w:type="pct"/>
          </w:tcPr>
          <w:p w14:paraId="7F457132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973B27" w:rsidRPr="000A4903">
              <w:rPr>
                <w:rFonts w:asciiTheme="majorBidi" w:hAnsiTheme="majorBidi" w:cstheme="majorBidi"/>
                <w:b/>
                <w:bCs/>
              </w:rPr>
              <w:t>256</w:t>
            </w:r>
            <w:r w:rsidR="00973B27" w:rsidRPr="000A4903">
              <w:rPr>
                <w:rFonts w:asciiTheme="majorBidi" w:hAnsiTheme="majorBidi" w:cstheme="majorBidi"/>
                <w:b/>
                <w:bCs/>
                <w:cs/>
              </w:rPr>
              <w:t xml:space="preserve">2 </w:t>
            </w:r>
            <w:r w:rsidRPr="000A4903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0A4903" w:rsidRPr="000A4903" w14:paraId="590D1F6F" w14:textId="77777777" w:rsidTr="00883C55">
        <w:tc>
          <w:tcPr>
            <w:tcW w:w="2550" w:type="pct"/>
          </w:tcPr>
          <w:p w14:paraId="7A9884E5" w14:textId="77777777" w:rsidR="00883C55" w:rsidRPr="000A4903" w:rsidRDefault="00883C55" w:rsidP="00883C55">
            <w:pPr>
              <w:jc w:val="both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>ค่าสอบบัญชี</w:t>
            </w:r>
          </w:p>
        </w:tc>
        <w:tc>
          <w:tcPr>
            <w:tcW w:w="2450" w:type="pct"/>
          </w:tcPr>
          <w:p w14:paraId="482F48EA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A4903">
              <w:rPr>
                <w:rFonts w:asciiTheme="majorBidi" w:hAnsiTheme="majorBidi" w:cstheme="majorBidi"/>
              </w:rPr>
              <w:t>1,900,000</w:t>
            </w:r>
          </w:p>
        </w:tc>
      </w:tr>
      <w:tr w:rsidR="00883C55" w:rsidRPr="000A4903" w14:paraId="2917C3E8" w14:textId="77777777" w:rsidTr="00883C55">
        <w:tc>
          <w:tcPr>
            <w:tcW w:w="2550" w:type="pct"/>
          </w:tcPr>
          <w:p w14:paraId="677BCAC6" w14:textId="77777777" w:rsidR="00883C55" w:rsidRPr="000A4903" w:rsidRDefault="00883C55" w:rsidP="00883C55">
            <w:pPr>
              <w:jc w:val="both"/>
              <w:rPr>
                <w:rFonts w:asciiTheme="majorBidi" w:hAnsiTheme="majorBidi" w:cstheme="majorBidi"/>
              </w:rPr>
            </w:pPr>
            <w:r w:rsidRPr="000A4903">
              <w:rPr>
                <w:rFonts w:asciiTheme="majorBidi" w:hAnsiTheme="majorBidi" w:cstheme="majorBidi"/>
                <w:cs/>
              </w:rPr>
              <w:t xml:space="preserve">ค่าบริการอื่น ๆ </w:t>
            </w:r>
          </w:p>
        </w:tc>
        <w:tc>
          <w:tcPr>
            <w:tcW w:w="2450" w:type="pct"/>
          </w:tcPr>
          <w:p w14:paraId="131F0BE3" w14:textId="77777777" w:rsidR="00883C55" w:rsidRPr="000A4903" w:rsidRDefault="00883C55" w:rsidP="00883C55">
            <w:pP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A4903">
              <w:rPr>
                <w:rFonts w:asciiTheme="majorBidi" w:hAnsiTheme="majorBidi" w:cstheme="majorBidi"/>
                <w:cs/>
              </w:rPr>
              <w:t>ไม่มี</w:t>
            </w:r>
          </w:p>
        </w:tc>
      </w:tr>
    </w:tbl>
    <w:p w14:paraId="0FC356DA" w14:textId="77777777" w:rsidR="00883C55" w:rsidRPr="000A4903" w:rsidRDefault="00883C55" w:rsidP="00883C55">
      <w:pPr>
        <w:jc w:val="both"/>
        <w:rPr>
          <w:rFonts w:asciiTheme="majorBidi" w:hAnsiTheme="majorBidi" w:cstheme="majorBidi"/>
          <w:b/>
          <w:bCs/>
        </w:rPr>
      </w:pPr>
    </w:p>
    <w:p w14:paraId="53E7AC2E" w14:textId="77777777" w:rsidR="00422486" w:rsidRPr="000A4903" w:rsidRDefault="00A71A51" w:rsidP="003C1FE2">
      <w:pPr>
        <w:ind w:firstLine="360"/>
        <w:jc w:val="both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9</w:t>
      </w:r>
      <w:r w:rsidR="003C1FE2" w:rsidRPr="000A4903">
        <w:rPr>
          <w:rFonts w:asciiTheme="majorBidi" w:hAnsiTheme="majorBidi" w:cstheme="majorBidi"/>
          <w:b/>
          <w:bCs/>
        </w:rPr>
        <w:t>.7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422486" w:rsidRPr="000A4903">
        <w:rPr>
          <w:rFonts w:asciiTheme="majorBidi" w:hAnsiTheme="majorBidi" w:cstheme="majorBidi"/>
          <w:b/>
          <w:bCs/>
          <w:cs/>
        </w:rPr>
        <w:t>การนำหลักการกำกับดูแลกิจการที่ดีสำหรับบริษัทจดทะเบียนปี 2560 ไปปรับใช้</w:t>
      </w:r>
    </w:p>
    <w:p w14:paraId="79C54962" w14:textId="77777777" w:rsidR="00422486" w:rsidRPr="000A4903" w:rsidRDefault="00422486" w:rsidP="00422486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หลักการกำกับดูแลกิจการที่ดีสำหรับบริษัทจดทะเบียน</w:t>
      </w:r>
    </w:p>
    <w:p w14:paraId="209D2B4A" w14:textId="77777777" w:rsidR="00422486" w:rsidRPr="000A4903" w:rsidRDefault="00422486" w:rsidP="00422486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Pr="000A4903">
        <w:rPr>
          <w:rFonts w:asciiTheme="majorBidi" w:hAnsiTheme="majorBidi" w:cstheme="majorBidi"/>
          <w:b/>
          <w:bCs/>
          <w:cs/>
        </w:rPr>
        <w:tab/>
      </w:r>
      <w:r w:rsidRPr="000A4903">
        <w:rPr>
          <w:rFonts w:asciiTheme="majorBidi" w:hAnsiTheme="majorBidi" w:cstheme="majorBidi"/>
          <w:cs/>
        </w:rPr>
        <w:t xml:space="preserve">คณะกรรมการกำกับหลักทรัพย์และตลาดหลักทรัพย์ (“ก.ล.ต.”) ได้ออกหลักการกำกับดูแลกิจการที่ดีสำหรับบริษัทจดทะเบียนปี 2560 </w:t>
      </w:r>
      <w:r w:rsidRPr="000A4903">
        <w:rPr>
          <w:rFonts w:asciiTheme="majorBidi" w:hAnsiTheme="majorBidi" w:cstheme="majorBidi"/>
        </w:rPr>
        <w:t>(CG Code)</w:t>
      </w:r>
      <w:r w:rsidRPr="000A4903">
        <w:rPr>
          <w:rFonts w:asciiTheme="majorBidi" w:hAnsiTheme="majorBidi" w:cstheme="majorBidi"/>
          <w:cs/>
        </w:rPr>
        <w:t xml:space="preserve"> เพื่อให้คณะกรรมการบริษัทนำหลักปฏิบัติไปปรับใช้ตามหลัก</w:t>
      </w:r>
      <w:r w:rsidRPr="000A4903">
        <w:rPr>
          <w:rFonts w:asciiTheme="majorBidi" w:hAnsiTheme="majorBidi" w:cstheme="majorBidi"/>
        </w:rPr>
        <w:t xml:space="preserve"> Apply or Explain</w:t>
      </w:r>
      <w:r w:rsidRPr="000A4903">
        <w:rPr>
          <w:rFonts w:asciiTheme="majorBidi" w:hAnsiTheme="majorBidi" w:cstheme="majorBidi"/>
          <w:cs/>
        </w:rPr>
        <w:t xml:space="preserve"> ตามความเหมาะสมกับธุรกิจของบริษัท คณะกรรมการบริษัทกู๊ดเยียร์ได้ทบทวนการนำหลักปฏิบัติตาม </w:t>
      </w:r>
      <w:r w:rsidRPr="000A4903">
        <w:rPr>
          <w:rFonts w:asciiTheme="majorBidi" w:hAnsiTheme="majorBidi" w:cstheme="majorBidi"/>
        </w:rPr>
        <w:t>CG Code</w:t>
      </w:r>
      <w:r w:rsidRPr="000A4903">
        <w:rPr>
          <w:rFonts w:asciiTheme="majorBidi" w:hAnsiTheme="majorBidi" w:cstheme="majorBidi"/>
          <w:cs/>
        </w:rPr>
        <w:t xml:space="preserve"> ไปปรับใช้ คณะกรรมการตระหนักถึงบทบาทหน้าที่ในฐานะผู้นำขององค์กรและมีความเข้าใจเป็นอย่างดี ถึงการนำหลักปฏิบัติใน</w:t>
      </w:r>
      <w:r w:rsidRPr="000A4903">
        <w:rPr>
          <w:rFonts w:asciiTheme="majorBidi" w:hAnsiTheme="majorBidi" w:cstheme="majorBidi"/>
        </w:rPr>
        <w:t xml:space="preserve"> CG Code</w:t>
      </w:r>
      <w:r w:rsidRPr="000A4903">
        <w:rPr>
          <w:rFonts w:asciiTheme="majorBidi" w:hAnsiTheme="majorBidi" w:cstheme="majorBidi"/>
          <w:cs/>
        </w:rPr>
        <w:t xml:space="preserve"> มาปรับใช้ รวมทั้งได้มอบหมายให้คณะกรรมการสรรหา และกำกับดูแลกิจการ กำกับดูแลให้มีการปฏิบัติตามหลักใน </w:t>
      </w:r>
      <w:r w:rsidRPr="000A4903">
        <w:rPr>
          <w:rFonts w:asciiTheme="majorBidi" w:hAnsiTheme="majorBidi" w:cstheme="majorBidi"/>
        </w:rPr>
        <w:t xml:space="preserve">CG Code </w:t>
      </w:r>
      <w:r w:rsidRPr="000A4903">
        <w:rPr>
          <w:rFonts w:asciiTheme="majorBidi" w:hAnsiTheme="majorBidi" w:cstheme="majorBidi"/>
          <w:cs/>
        </w:rPr>
        <w:t>ซึ่งกู๊ดเยียร์มีข้อที่ยังมิได้นำมาปรับใช้ คือ คณะกรรมการควรกำหนดให้กรรมการอิสระมีวาระดำรงตำแหน่งต่อเนื่องไม่เกิน 9 ปี นับจากวันที่ได้รับการแต่งตั้งให้ดำรงตำแหน่งกรรมการอิสระครั้งแรก ในกรณีที่จะแต่งตั้งกรรมการอิสระนั้นให้ดำรงตำแหน่งต่อไป คณะกรรมการควรพิจารณาอย่างสมเหตุสมผลถึงความจำเป็นดังกล่าว</w:t>
      </w:r>
    </w:p>
    <w:p w14:paraId="489284EF" w14:textId="77777777" w:rsidR="00422486" w:rsidRPr="000A4903" w:rsidRDefault="00422486" w:rsidP="00422486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  <w:cs/>
        </w:rPr>
        <w:tab/>
        <w:t>คำชี้แจง</w:t>
      </w:r>
      <w:r w:rsidRPr="000A4903">
        <w:rPr>
          <w:rFonts w:asciiTheme="majorBidi" w:hAnsiTheme="majorBidi" w:cstheme="majorBidi"/>
        </w:rPr>
        <w:t xml:space="preserve"> </w:t>
      </w:r>
    </w:p>
    <w:p w14:paraId="38029081" w14:textId="77777777" w:rsidR="00422486" w:rsidRPr="000A4903" w:rsidRDefault="00422486" w:rsidP="00422486">
      <w:pPr>
        <w:pStyle w:val="PlainText"/>
        <w:tabs>
          <w:tab w:val="left" w:pos="360"/>
          <w:tab w:val="left" w:pos="851"/>
          <w:tab w:val="left" w:pos="1560"/>
        </w:tabs>
        <w:jc w:val="thaiDistribute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คณะกรรมการของบริษัทมีทั้งสิ้น 9 ท่าน ประกอบด้วยกรรมการอิสระ จำนวน 3 ท่าน ซึ่งแต่ละท่านล้วนเป็นผู้เชี่ยวชาญในด้านการเงิน รวมถึงธุรกิจยานยนต์อย่างยาวนาน ซึ่งบริษัทยังไม่สามารถจะสรรหากรรมการอิสระที่มีคุณสมบัติรวมทั้งประสบการณ์ที่เท่าเทียมกันมาทดแทนได้ อย่างไรก็ตาม บริษัทได้เตรียมวางแผนเพื่อหารือเกี่ยวกับการสรรหากรรมการอิสระเพื่อสืบทอดการดำรงตำแหน่งต่อไปในอนาคต</w:t>
      </w:r>
    </w:p>
    <w:p w14:paraId="556E69DF" w14:textId="77777777" w:rsidR="00422486" w:rsidRPr="000A4903" w:rsidRDefault="00422486" w:rsidP="003C1FE2">
      <w:pPr>
        <w:ind w:firstLine="360"/>
        <w:jc w:val="both"/>
        <w:rPr>
          <w:rFonts w:asciiTheme="majorBidi" w:hAnsiTheme="majorBidi" w:cstheme="majorBidi"/>
          <w:b/>
          <w:bCs/>
        </w:rPr>
      </w:pPr>
    </w:p>
    <w:p w14:paraId="07E07505" w14:textId="77777777" w:rsidR="003C1FE2" w:rsidRPr="000A4903" w:rsidRDefault="00422486" w:rsidP="003C1FE2">
      <w:pPr>
        <w:ind w:firstLine="360"/>
        <w:jc w:val="both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9.8</w:t>
      </w:r>
      <w:r w:rsidRPr="000A4903">
        <w:rPr>
          <w:rFonts w:asciiTheme="majorBidi" w:hAnsiTheme="majorBidi" w:cstheme="majorBidi"/>
          <w:b/>
          <w:bCs/>
          <w: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การปฏิบัติตามหลักการกำกับดูแลกิจการที่ดีในเรื่องอื่น ๆ</w:t>
      </w:r>
    </w:p>
    <w:p w14:paraId="48F5EE99" w14:textId="77777777" w:rsidR="00422486" w:rsidRPr="000A4903" w:rsidRDefault="00422486" w:rsidP="003C1FE2">
      <w:pPr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ab/>
      </w:r>
      <w:r w:rsidR="00403005" w:rsidRPr="000A4903">
        <w:rPr>
          <w:rFonts w:asciiTheme="majorBidi" w:hAnsiTheme="majorBidi" w:cstheme="majorBidi"/>
          <w:cs/>
        </w:rPr>
        <w:t>ปี 2562 บริษัทได้รับการประเมินคุณภาพการจัดการประชุมผู้ถือหุ้นเต็ม 100 คะแนน โดยสมาคมส่งเสริมผู้ลงทุนไทย ซึ่งบริษัทได้ดำเนินการจัดประชุมผู้ถือหุ้น ดังนี้</w:t>
      </w:r>
    </w:p>
    <w:p w14:paraId="1DCF3CC0" w14:textId="77777777" w:rsidR="00422486" w:rsidRPr="000A4903" w:rsidRDefault="00422486" w:rsidP="003C1FE2">
      <w:pPr>
        <w:ind w:firstLine="720"/>
        <w:jc w:val="both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  <w:cs/>
        </w:rPr>
        <w:t>โครงการประเมินคุณภาพการจัดการประชุมผู้ถือหุ้น</w:t>
      </w:r>
    </w:p>
    <w:p w14:paraId="325A4B12" w14:textId="77777777" w:rsidR="00422486" w:rsidRPr="000A4903" w:rsidRDefault="00422486" w:rsidP="00422486">
      <w:pPr>
        <w:pStyle w:val="ListParagraph"/>
        <w:numPr>
          <w:ilvl w:val="0"/>
          <w:numId w:val="50"/>
        </w:numPr>
        <w:jc w:val="thaiDistribute"/>
        <w:rPr>
          <w:rFonts w:asciiTheme="majorBidi" w:eastAsia="Cordia New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b/>
          <w:bCs/>
          <w:color w:val="auto"/>
          <w:sz w:val="28"/>
          <w:szCs w:val="28"/>
          <w:cs/>
        </w:rPr>
        <w:t>ก่อนการประชุม</w:t>
      </w:r>
    </w:p>
    <w:p w14:paraId="4CFEC9A7" w14:textId="77777777" w:rsidR="00A31DF4" w:rsidRPr="000A4903" w:rsidRDefault="00A31DF4" w:rsidP="00BA3DEE">
      <w:pPr>
        <w:pStyle w:val="ListParagraph"/>
        <w:numPr>
          <w:ilvl w:val="1"/>
          <w:numId w:val="53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lastRenderedPageBreak/>
        <w:t>เปิดให้ผู้ถือหุ้นเสนอระเบียบวาระการประชุมล่วงหน้า และเสนอชื่อบุคคลที่มีคุณสมบัติเหมาะสมเพื่อรับการพิจารณาเลือกตั้งเป็นกรรมการก่อนวันประชุม รวมถึงแจ้งเรื่องดังกล่าว พร้อมหลักเกณฑ์การพิจารณาผ่านระบบข่าวของตลาดหลักทรัพย์ และเว็บไซต์ของกู๊ดเยียร์</w:t>
      </w:r>
    </w:p>
    <w:p w14:paraId="658AFCE2" w14:textId="77777777" w:rsidR="00A31DF4" w:rsidRPr="000A4903" w:rsidRDefault="00A31DF4" w:rsidP="00A31DF4">
      <w:pPr>
        <w:pStyle w:val="ListParagraph"/>
        <w:numPr>
          <w:ilvl w:val="1"/>
          <w:numId w:val="53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 xml:space="preserve">เผยแพร่หนังสือเชิญประชุมทั้งภาษาไทย และภาษาอังกฤษบนเว็บไซต์ของบริษัท และแจ้งผ่านระบบข่าวของตลาดหลักทรัพย์ ล่วงหน้าไม่น้อยกว่า 21 วัน สำหรับภาษาไทย และไม่น้อยกว่า 7 วัน สำหรับภาษาอังกฤษ บริษัทได้ให้ข้อมูลและแจ้งรายละเอียดสถานที่ วัน และเวลา ที่จะจัดประชุม และให้รายละเอียดเกี่ยวกับวาระหรือเรื่องที่จะต้องตัดสินใจในที่ประชุมครบถ้วน โดยบริษัทได้จัดส่งหนังสือนัดประชุมและเอกสารที่เกี่ยวข้องให้ผู้ถือหุ้นทั้งหมดและนายทะเบียน ล่วงหน้าอย่างน้อยก่อนวันประชุม 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</w:rPr>
        <w:t>14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 xml:space="preserve"> วัน แลประกาศหนังสือพิมพ์ท้องถิ่น 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</w:rPr>
        <w:t>3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 xml:space="preserve"> วันติดต่อกันล่วงหน้าอย่างน้อย 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</w:rPr>
        <w:t>3</w:t>
      </w: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 xml:space="preserve"> วันก่อนวันประชุม</w:t>
      </w:r>
    </w:p>
    <w:p w14:paraId="2014558D" w14:textId="77777777" w:rsidR="00A31DF4" w:rsidRPr="000A4903" w:rsidRDefault="00A31DF4" w:rsidP="00A31DF4">
      <w:pPr>
        <w:pStyle w:val="ListParagraph"/>
        <w:numPr>
          <w:ilvl w:val="1"/>
          <w:numId w:val="53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บริษัทได้เปิดโอกาสให้ผู้ถือหุ้นร่วมเสนอวาระการประชุม และส่งคำถามที่ประสงค์จะให้บริษัทชี้แจงในประเด็นที่เกี่ยวกับระเบียบวาระการประชุม ไปยังบริษัทล่วงหน้าก่อนวันประชุม</w:t>
      </w:r>
    </w:p>
    <w:p w14:paraId="4722C7D5" w14:textId="77777777" w:rsidR="00A31DF4" w:rsidRPr="000A4903" w:rsidRDefault="00A31DF4" w:rsidP="00BA3DEE">
      <w:pPr>
        <w:pStyle w:val="ListParagraph"/>
        <w:numPr>
          <w:ilvl w:val="1"/>
          <w:numId w:val="53"/>
        </w:numPr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บริษัทเสนอรายชื่อกรรมการอิสระ 3 ท่านในหนังสือมอบฉันทะ และชี้แจงให้ผู้ถือหุ้นทราบว่า กรรมการแต่ละท่านมีส่วนได้เสีย หรือส่วนได้เสียพิเศษในวาระใดบ้าง</w:t>
      </w:r>
    </w:p>
    <w:p w14:paraId="1C590668" w14:textId="77777777" w:rsidR="00422486" w:rsidRPr="000A4903" w:rsidRDefault="00422486" w:rsidP="00422486">
      <w:pPr>
        <w:pStyle w:val="ListParagraph"/>
        <w:numPr>
          <w:ilvl w:val="0"/>
          <w:numId w:val="50"/>
        </w:numPr>
        <w:jc w:val="thaiDistribute"/>
        <w:rPr>
          <w:rFonts w:asciiTheme="majorBidi" w:eastAsia="Cordia New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b/>
          <w:bCs/>
          <w:color w:val="auto"/>
          <w:sz w:val="28"/>
          <w:szCs w:val="28"/>
          <w:cs/>
        </w:rPr>
        <w:t>การดำเนินการในวันประชุม</w:t>
      </w:r>
    </w:p>
    <w:p w14:paraId="1E5776F6" w14:textId="77777777" w:rsidR="00AC7F2A" w:rsidRPr="000A4903" w:rsidRDefault="00AC7F2A" w:rsidP="00AC7F2A">
      <w:pPr>
        <w:pStyle w:val="ListParagraph"/>
        <w:ind w:left="1440"/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2.1  บริษัทนำระบบบาร์โค้ด มาใช้กับการประชุมทั้งการลงทะเบียน การนับคะแนน และการแสดงผล เพื่อให้การประชุมดำเนินไปอย่างรวดเร็ว การนับคะแนนเป็นไปอย่างถูกต้อง แม่นยำ</w:t>
      </w:r>
    </w:p>
    <w:p w14:paraId="1C7B712B" w14:textId="77777777" w:rsidR="00AC7F2A" w:rsidRPr="000A4903" w:rsidRDefault="00AC7F2A" w:rsidP="00BA3DEE">
      <w:pPr>
        <w:pStyle w:val="ListParagraph"/>
        <w:ind w:left="1440"/>
        <w:jc w:val="thaiDistribute"/>
        <w:rPr>
          <w:rFonts w:asciiTheme="majorBidi" w:eastAsia="Cordia New" w:hAnsiTheme="majorBidi" w:cstheme="majorBidi"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color w:val="auto"/>
          <w:sz w:val="28"/>
          <w:szCs w:val="28"/>
          <w:cs/>
        </w:rPr>
        <w:t>2.2  ในวันประชุมบริษัทกำหนดให้กรรมการบริษัททุกท่าน รวมทั้งกรรมการชุดย่อยเข้าร่วมประชุมเพื่อตอบคำถามต่อที่ประชุมผู้ถือหุ้น และบันทึกข้อคิดเห็น ข้อซักถามไว้ในรายงานการประชุมเพื่อให้ผู้ถือหุ้นที่เข้าประชุมสามารถตรวจสอบได้ง่ายในภายหลัง อีกทั้ง ได้เปิดโอกาสให้ผู้ถือหุ้นใช้สิทธิในการเข้าร่วมประชุม ได้ซักถามข้อสงสัย ซึ่งกรรมการของบริษัทได้ชี้แจงข้อซักถามในวันประชุมตามระเบียบวาระที่กำหนดไว้ และผู้ถือหุ้นได้ออกเสียงเห็นชอบในทุกวาระ</w:t>
      </w:r>
    </w:p>
    <w:p w14:paraId="46B14222" w14:textId="77777777" w:rsidR="00422486" w:rsidRPr="000A4903" w:rsidRDefault="00422486" w:rsidP="00422486">
      <w:pPr>
        <w:pStyle w:val="ListParagraph"/>
        <w:numPr>
          <w:ilvl w:val="0"/>
          <w:numId w:val="50"/>
        </w:numPr>
        <w:jc w:val="thaiDistribute"/>
        <w:rPr>
          <w:rFonts w:asciiTheme="majorBidi" w:eastAsia="Cordia New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eastAsia="Cordia New" w:hAnsiTheme="majorBidi" w:cstheme="majorBidi"/>
          <w:b/>
          <w:bCs/>
          <w:color w:val="auto"/>
          <w:sz w:val="28"/>
          <w:szCs w:val="28"/>
          <w:cs/>
        </w:rPr>
        <w:t>หลังการประชุม</w:t>
      </w:r>
    </w:p>
    <w:p w14:paraId="1942DF15" w14:textId="77777777" w:rsidR="00A71A51" w:rsidRPr="000A4903" w:rsidRDefault="00422486" w:rsidP="00BA3DEE">
      <w:pPr>
        <w:ind w:left="720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t>บริษัท</w:t>
      </w:r>
      <w:r w:rsidR="00403F9E" w:rsidRPr="000A4903">
        <w:rPr>
          <w:rFonts w:asciiTheme="majorBidi" w:hAnsiTheme="majorBidi" w:cstheme="majorBidi"/>
          <w:cs/>
        </w:rPr>
        <w:t>ส่งและ</w:t>
      </w:r>
      <w:r w:rsidRPr="000A4903">
        <w:rPr>
          <w:rFonts w:asciiTheme="majorBidi" w:hAnsiTheme="majorBidi" w:cstheme="majorBidi"/>
          <w:cs/>
        </w:rPr>
        <w:t>เผยแพร่</w:t>
      </w:r>
      <w:r w:rsidR="00AC7F2A" w:rsidRPr="000A4903">
        <w:rPr>
          <w:rFonts w:asciiTheme="majorBidi" w:hAnsiTheme="majorBidi" w:cstheme="majorBidi"/>
          <w:cs/>
        </w:rPr>
        <w:t>บันทึกรายงานการประชุมภาษาไทย และภาษาอังกฤษ</w:t>
      </w:r>
      <w:r w:rsidRPr="000A4903">
        <w:rPr>
          <w:rFonts w:asciiTheme="majorBidi" w:hAnsiTheme="majorBidi" w:cstheme="majorBidi"/>
          <w:cs/>
        </w:rPr>
        <w:t xml:space="preserve">ผ่านเว็บไซต์ของบริษัท และเว็บไซต์ของตลาดหลักทรัพย์ภายใน </w:t>
      </w:r>
      <w:r w:rsidRPr="000A4903">
        <w:rPr>
          <w:rFonts w:asciiTheme="majorBidi" w:hAnsiTheme="majorBidi" w:cstheme="majorBidi"/>
        </w:rPr>
        <w:t>14</w:t>
      </w:r>
      <w:r w:rsidRPr="000A4903">
        <w:rPr>
          <w:rFonts w:asciiTheme="majorBidi" w:hAnsiTheme="majorBidi" w:cstheme="majorBidi"/>
          <w:cs/>
        </w:rPr>
        <w:t xml:space="preserve"> วันนับจากวันประชุม </w:t>
      </w:r>
      <w:r w:rsidR="00A71A51" w:rsidRPr="000A4903">
        <w:rPr>
          <w:rFonts w:asciiTheme="majorBidi" w:hAnsiTheme="majorBidi" w:cstheme="majorBidi"/>
          <w:cs/>
        </w:rPr>
        <w:br w:type="page"/>
      </w:r>
    </w:p>
    <w:p w14:paraId="3574DC1B" w14:textId="77777777" w:rsidR="003C1FE2" w:rsidRPr="000A4903" w:rsidRDefault="00A71A51" w:rsidP="003C1FE2">
      <w:pPr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lastRenderedPageBreak/>
        <w:t>10</w:t>
      </w:r>
      <w:r w:rsidR="003C1FE2" w:rsidRPr="000A4903">
        <w:rPr>
          <w:rFonts w:asciiTheme="majorBidi" w:hAnsiTheme="majorBidi" w:cstheme="majorBidi"/>
          <w:b/>
          <w:bCs/>
        </w:rPr>
        <w:t>.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 xml:space="preserve">ความรับผิดชอบต่อสังคม </w:t>
      </w:r>
      <w:r w:rsidR="003C1FE2" w:rsidRPr="000A4903">
        <w:rPr>
          <w:rFonts w:asciiTheme="majorBidi" w:hAnsiTheme="majorBidi" w:cstheme="majorBidi"/>
          <w:b/>
          <w:bCs/>
        </w:rPr>
        <w:t>Corporate Social Responsibilities: CSR</w:t>
      </w:r>
    </w:p>
    <w:p w14:paraId="5F2CC97B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14:paraId="543A4D12" w14:textId="77777777" w:rsidR="003C1FE2" w:rsidRPr="000A4903" w:rsidRDefault="00A71A51" w:rsidP="003C1FE2">
      <w:pPr>
        <w:ind w:firstLine="72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10</w:t>
      </w:r>
      <w:r w:rsidR="003C1FE2" w:rsidRPr="000A4903">
        <w:rPr>
          <w:rFonts w:asciiTheme="majorBidi" w:hAnsiTheme="majorBidi" w:cstheme="majorBidi"/>
          <w:b/>
          <w:bCs/>
        </w:rPr>
        <w:t>.1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นโยบายภาพรวม</w:t>
      </w:r>
    </w:p>
    <w:p w14:paraId="5BABA020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14:paraId="622ADDBD" w14:textId="77777777" w:rsidR="003C1FE2" w:rsidRPr="000A4903" w:rsidRDefault="003C1FE2" w:rsidP="00BA3DEE">
      <w:pPr>
        <w:pStyle w:val="Default"/>
        <w:ind w:firstLine="7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พัฒนารูปแบบการดำเนินงานอย่างต่อเนื่องเพื่อก้าวสู้ผู้นำของอุตสาหกรรมที่มีคุณประโยชน์ต่อพนักงานของบริษัท ลูกค้า ผู้ถือหุ้น คู่ค้า ชุมชน และสิ่งแวดล้อม โดยบริษัทคำนึงถึงแนวทางความรับผิดชอบต่อสังคม ตามหลักเกณฑ์ที่กำหนดโดยตลาดหลักทรัพย์แห่งประเทศไทย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8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ข้อ คือ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1)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การประกอบกิจการด้วยความเป็นธรรม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2)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การต่อต้านการทุจริตคอร์รัปชั่น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3)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การเคารพสิทธิมนุษยชน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4)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การปฏิบัติต่อแรงงานอย่างเป็นธรรม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5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ความรับผิดชอบต่อผู้บริโภค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6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การดูแลรักษาสิ่งแวดล้อม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>7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) การร่วมพัฒนาชุมชนหรือสังคม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8)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การมีนวัตกรรมและเผยแพร่นวัตกรรมซึ่งได้จากการดำเนินงานที่มีความรับผิดชอบต่อสังคม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สิ่งแวดล้อม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และผู้มีส่วนได้เสีย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โดยบริษัทได้ดำเนินการในสี่ด้านหลัก คือ </w:t>
      </w:r>
    </w:p>
    <w:p w14:paraId="21898E01" w14:textId="77777777" w:rsidR="003C1FE2" w:rsidRPr="000A4903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u w:val="single"/>
          <w:cs/>
        </w:rPr>
        <w:t>บุคลากร</w:t>
      </w:r>
      <w:r w:rsidRPr="000A4903">
        <w:rPr>
          <w:rFonts w:asciiTheme="majorBidi" w:hAnsiTheme="majorBidi" w:cstheme="majorBidi"/>
          <w:cs/>
        </w:rPr>
        <w:tab/>
        <w:t>สะท้อนถึงแนวทางการดำเนินงานโดยการประกอบกิจการด้วยความเป็นธรรม การเคารพสิทธิมนุษยชน และการปฏิบัติต่อแรงงานอย่างเป็นธรรม</w:t>
      </w:r>
      <w:r w:rsidR="00AC7F2A" w:rsidRPr="000A49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4903">
        <w:rPr>
          <w:rFonts w:asciiTheme="majorBidi" w:hAnsiTheme="majorBidi" w:cstheme="majorBidi"/>
          <w:sz w:val="28"/>
          <w:szCs w:val="28"/>
          <w:cs/>
        </w:rPr>
        <w:t>บริษัทให้ความสนับสนุนวัฒนธรรมความปลอดภัย และคุณภาพชีวิตที่ดี ทั้งในขณะปฏิบัติงาน และนอกเวลางาน ประสานไปกับการเรียนรู้นโยบายของกู๊ดเยียร์ที่ต้องปฏิบัติตนด้วยความซื่อสัตย์สุจริต และให้ความเคารพต่อกัน</w:t>
      </w:r>
    </w:p>
    <w:p w14:paraId="351976E2" w14:textId="77777777" w:rsidR="003C1FE2" w:rsidRPr="000A4903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u w:val="single"/>
          <w:cs/>
        </w:rPr>
        <w:t>ผลิตภัณฑ์</w:t>
      </w:r>
      <w:r w:rsidRPr="000A4903">
        <w:rPr>
          <w:rFonts w:asciiTheme="majorBidi" w:hAnsiTheme="majorBidi" w:cstheme="majorBidi"/>
          <w:cs/>
        </w:rPr>
        <w:t xml:space="preserve"> สะท้อนถึงแนวทางการดำเนินงานโดยการประกอบกิจการด้วยความเป็นธรรมและความรับผิดชอบต่อผู้บริโภค</w:t>
      </w:r>
      <w:r w:rsidR="00AC7F2A" w:rsidRPr="000A49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4903">
        <w:rPr>
          <w:rFonts w:asciiTheme="majorBidi" w:hAnsiTheme="majorBidi" w:cstheme="majorBidi"/>
          <w:sz w:val="28"/>
          <w:szCs w:val="28"/>
          <w:cs/>
        </w:rPr>
        <w:t>ผลิตภัณฑ์ของบริษัทเป็นผลิตภัณฑ์ที่มีคุณภาพสูง และเปี่ยมไปด้วยนวัตกรรม เพื่อตอบสนองความต้องการของลูกค้า และเป็นผู้นำในตลาดกลุ่มเป้าหมายที่เราเลือก ซึ่งเป็นกลยุทธ์หลักของบริษัท เพื่อสร้างความเติบโตทางเศรษฐกิจอย่างยั่งยืน ซึ่งจะสะท้อนกลับมาสู่การเติบโตอย่างแข็งแกร่งของบริษัท</w:t>
      </w:r>
    </w:p>
    <w:p w14:paraId="2CF2909F" w14:textId="77777777" w:rsidR="003C1FE2" w:rsidRPr="000A4903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u w:val="single"/>
          <w:cs/>
        </w:rPr>
        <w:t>สิ่งแวดล้อม</w:t>
      </w:r>
      <w:r w:rsidRPr="000A4903">
        <w:rPr>
          <w:rFonts w:asciiTheme="majorBidi" w:hAnsiTheme="majorBidi" w:cstheme="majorBidi"/>
          <w:cs/>
        </w:rPr>
        <w:t xml:space="preserve"> สะท้อนถึงแนวทางการดำเนินงานโดยการดูแลรักษาสิ่งแวดล้อม และการร่วมพัฒนาชุมชนหรือสังคม</w:t>
      </w:r>
      <w:r w:rsidR="00AC7F2A" w:rsidRPr="000A4903">
        <w:rPr>
          <w:rFonts w:asciiTheme="majorBidi" w:hAnsiTheme="majorBidi" w:cstheme="majorBidi"/>
          <w:cs/>
        </w:rPr>
        <w:t xml:space="preserve"> </w:t>
      </w:r>
      <w:r w:rsidRPr="000A4903">
        <w:rPr>
          <w:rFonts w:asciiTheme="majorBidi" w:hAnsiTheme="majorBidi" w:cstheme="majorBidi"/>
          <w:sz w:val="28"/>
          <w:szCs w:val="28"/>
          <w:cs/>
        </w:rPr>
        <w:t xml:space="preserve">บริษัทเป็นส่วนหนึ่งที่กระตุ้นความรับผิดชอบด้านสิ่งแวดล้อมไปยังลูกค้า พนักงาน ผู้ถือหุ้น ชุมชน และคู่ค้าของบริษัท ซึ่งกิจกรรมต่าง ๆ ของบริษัทสะท้อนถึงความรับผิดชอบสอดคล้องกับวัตถุประสงค์ของบริษัทที่มุ่งสู่การเติบโตอย่างยั่งยืน </w:t>
      </w:r>
    </w:p>
    <w:p w14:paraId="70A2F967" w14:textId="77777777" w:rsidR="003C1FE2" w:rsidRPr="000A4903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ชุมชน</w:t>
      </w:r>
      <w:r w:rsidRPr="000A4903">
        <w:rPr>
          <w:rFonts w:asciiTheme="majorBidi" w:hAnsiTheme="majorBidi" w:cstheme="majorBidi"/>
          <w:sz w:val="28"/>
          <w:szCs w:val="28"/>
          <w:cs/>
        </w:rPr>
        <w:t xml:space="preserve"> สะท้อนถึงแนวทางการดำเนินงานโดยการดูแลรักษาสิ่งแวดล้อม และการร่วมพัฒนาชุมชนหรือสังคม</w:t>
      </w:r>
    </w:p>
    <w:p w14:paraId="3746D5DC" w14:textId="77777777" w:rsidR="003C1FE2" w:rsidRPr="000A4903" w:rsidRDefault="003C1FE2" w:rsidP="003C1FE2">
      <w:pPr>
        <w:pStyle w:val="NormalWeb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4903">
        <w:rPr>
          <w:rFonts w:asciiTheme="majorBidi" w:hAnsiTheme="majorBidi" w:cstheme="majorBidi"/>
          <w:sz w:val="28"/>
          <w:szCs w:val="28"/>
          <w:cs/>
        </w:rPr>
        <w:t xml:space="preserve">กู๊ดเยียร์ให้การสนันสนุน และมุ่งรณรงค์ด้านความปลอดภัย เด็กและครอบครัว การบริการด้านการศึกษา และสุขอนามัย ซึ่งสอดคล้องกับคุณค่าที่บริษัทยึดถือ </w:t>
      </w:r>
    </w:p>
    <w:p w14:paraId="33873310" w14:textId="77777777" w:rsidR="003C1FE2" w:rsidRPr="000A4903" w:rsidRDefault="00A71A51" w:rsidP="003C1FE2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10</w:t>
      </w:r>
      <w:r w:rsidR="003C1FE2" w:rsidRPr="000A4903">
        <w:rPr>
          <w:rFonts w:asciiTheme="majorBidi" w:hAnsiTheme="majorBidi" w:cstheme="majorBidi"/>
          <w:b/>
          <w:bCs/>
        </w:rPr>
        <w:t>.2</w:t>
      </w:r>
      <w:r w:rsidR="003C1FE2"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การดำเนินงาน</w:t>
      </w:r>
    </w:p>
    <w:p w14:paraId="64BEB3FE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</w:rPr>
        <w:t xml:space="preserve">(1) 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กลุ่มผู้มีส่วนได้เสียที่บริษัทให้ความสำคัญ</w:t>
      </w:r>
    </w:p>
    <w:p w14:paraId="030C068C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พนักงาน</w:t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ab/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ab/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ab/>
      </w:r>
      <w:r w:rsidRPr="000A4903">
        <w:rPr>
          <w:rFonts w:asciiTheme="majorBidi" w:hAnsiTheme="majorBidi"/>
          <w:color w:val="auto"/>
          <w:sz w:val="28"/>
          <w:szCs w:val="28"/>
          <w:rtl/>
          <w:lang w:bidi="ar-SA"/>
        </w:rPr>
        <w:tab/>
      </w:r>
    </w:p>
    <w:p w14:paraId="7F63D237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ชุมชน</w:t>
      </w:r>
    </w:p>
    <w:p w14:paraId="33849260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ตัวแทนจำหน่าย ผู้บริโภค</w:t>
      </w:r>
    </w:p>
    <w:p w14:paraId="7FF04A28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ภาครัฐ</w:t>
      </w:r>
    </w:p>
    <w:p w14:paraId="4059E634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ผู้ถือหุ้น</w:t>
      </w:r>
    </w:p>
    <w:p w14:paraId="53E13487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ผู้ผลิตวัตถุดิบ</w:t>
      </w:r>
    </w:p>
    <w:p w14:paraId="01A8FE81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สื่อสารมวลชน</w:t>
      </w:r>
    </w:p>
    <w:p w14:paraId="4B385E13" w14:textId="77777777" w:rsidR="003C1FE2" w:rsidRPr="000A4903" w:rsidRDefault="003C1FE2" w:rsidP="007006ED">
      <w:pPr>
        <w:pStyle w:val="ListParagraph"/>
        <w:numPr>
          <w:ilvl w:val="0"/>
          <w:numId w:val="26"/>
        </w:numPr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</w:rPr>
        <w:t>NGO</w:t>
      </w:r>
    </w:p>
    <w:p w14:paraId="4C7DD61F" w14:textId="77777777" w:rsidR="003C1FE2" w:rsidRPr="000A4903" w:rsidRDefault="003C1FE2" w:rsidP="003C1FE2">
      <w:pPr>
        <w:pStyle w:val="ListParagraph"/>
        <w:ind w:left="216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28C32B0" w14:textId="77777777" w:rsidR="003C1FE2" w:rsidRPr="000A4903" w:rsidRDefault="003C1FE2" w:rsidP="003C1FE2">
      <w:pPr>
        <w:ind w:firstLine="630"/>
        <w:contextualSpacing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(2)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การดำเนินงาน</w:t>
      </w:r>
    </w:p>
    <w:p w14:paraId="27815218" w14:textId="77777777" w:rsidR="003C1FE2" w:rsidRPr="000A4903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/>
        <w:ind w:hanging="720"/>
        <w:contextualSpacing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สิ่งแวดล้อม อาชีวอนามัย และความปลอดภัย</w:t>
      </w:r>
    </w:p>
    <w:p w14:paraId="2737397D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90" w:firstLine="99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พันธกิจของบริษัทที่ยึดถือ คือ การดูแลรักษาสิ่งแวดล้อม และชุมชน การสนับสนุนสุขภาพอนามัยที่ดี และความปลอดภัยทั้งในและนอกเวลางาน ในฐานะองค์กรที่มีการดำเนินงานทั่วโลก บริษัทจะดำเนินธุรกิจด้วยมาตรฐานจริยธรรม และปฏิบัติตามกฎหมายอย่างเคร่งครัด</w:t>
      </w:r>
    </w:p>
    <w:p w14:paraId="0CA530ED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ab/>
      </w:r>
      <w:r w:rsidRPr="000A4903">
        <w:rPr>
          <w:rFonts w:asciiTheme="majorBidi" w:hAnsiTheme="majorBidi" w:cstheme="majorBidi"/>
          <w:cs/>
        </w:rPr>
        <w:tab/>
        <w:t>ในการดำเนินงาน บริษัทให้ความสำคัญต่อการพัฒนาคุณภาพชีวิตของพนักงาน ครอบครัว ชุมชน และสังคม ควบคู่ไปกับการรักษาสิ่งแวดล้อม เพื่อให้เกิดการพัฒนาเศรษฐกิจอย่างยั่งยืน บริษัทปรารถนาให้พนักงานของบริษัทอยู่ในสภาพแวดล้อมการทำงานที่ปลอดภัย และมั่นคง เราจึง</w:t>
      </w:r>
      <w:r w:rsidRPr="000A4903">
        <w:rPr>
          <w:rFonts w:asciiTheme="majorBidi" w:hAnsiTheme="majorBidi" w:cstheme="majorBidi"/>
        </w:rPr>
        <w:t>:</w:t>
      </w:r>
    </w:p>
    <w:p w14:paraId="3852B6A3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90" w:firstLine="99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 -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ปฏิบัติตามข้อบังคับ และกฏหมายเกี่ยวกับความปลอดภัย อาชีวอนามัยและสิ่งแวดล้อม รวมถึงการปฏิบัติตามมาตรฐานข้อบังคับด้านความปลอดภัย อาชีวอนามัย และสิ่งแวดล้อมของกู๊ดเยียร์ที่กำหนดไว้สำหรับการปฏิบัติงานทั่วโลก</w:t>
      </w:r>
    </w:p>
    <w:p w14:paraId="58354A14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-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พัฒนาการดำเนินงาน เพื่อสร้างมาตรฐานด้านความปลอดภัย อาชีวอนามัย และสิ่งแวดล้อม โดยมุ่งลดผลกระทบต่อสิ่งแวดล้อมในขณะที่พัฒนาประสิทธิผลในการดำเนินงานให้สูงขึ้นเพื่อเพิ่มเสถียรภาพในการผลิต และผลิตภัณฑ์</w:t>
      </w:r>
    </w:p>
    <w:p w14:paraId="0F67CA52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-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คำนึงถึงผลกระทบด้านสิ่งแวดล้อม ความปลอดภัย อาชีวอนามัยในการตัดสินใจ และการดำเนินธุรกิจอยู่เสมอ</w:t>
      </w:r>
    </w:p>
    <w:p w14:paraId="1BC9523B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-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ส่งมอบผลิตภัณฑ์ที่ใช้งานได้อย่างปลอดภัย เมื่อเก็บรักษาไว้อย่างถูกต้อง และสร้างความเข้าใจร่วมกับคู่ค้าเกี่ยวกับการใช้ผลิตภัณฑ์ตลอดอายุการใช้งานของผลิตภัณฑ์แต่ละชนิด</w:t>
      </w:r>
    </w:p>
    <w:p w14:paraId="15645BE1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ลดผลกระทบต่อสิ่งแวดล้อม การใช้พลังงาน โดยลดจำนวนการใช้น้ำ การก่อให้เกิดของเสีย สภาพอากาศ การจำกัดการปล่อยก๊าซ ควบคู่ไปกับกระบวนการนำกลับมาใช้ใหม่ การรีไซเคิล และการประหยัดพลังงานตลอดอายุการใช้งานของยาง</w:t>
      </w:r>
    </w:p>
    <w:p w14:paraId="4625944A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firstLine="1080"/>
        <w:contextualSpacing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 xml:space="preserve">-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สนับสนุน และให้ความรู้แก่พนักงานเกี่ยวกับสำนึกรักษาสิ่งแวดล้อม และการเสนอแนวความคิดเกี่ยวกับการอนุรักษ์พลังงาน และการทำให้ที่ทำงานปลอดภัย และมีสุขอนามัยที่ดี</w:t>
      </w:r>
    </w:p>
    <w:p w14:paraId="2AB6B4A6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จัดพิมพ์รายงานประจำปีเกี่ยวกับเป้าหมายและความสำเร็จด้านความปลอดภัย อนามัย และสิ่งแวดล้อม</w:t>
      </w:r>
    </w:p>
    <w:p w14:paraId="3E3D0F02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thaiDistribute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บรรลุวัตถุประสงค์ร่วมกันด้านความรับผิดชอบต่อสิ่งแวดล้อมของพนักงานกู๊ดเยียร์ทั่วโลก</w:t>
      </w:r>
    </w:p>
    <w:p w14:paraId="47759D3D" w14:textId="77777777" w:rsidR="003C1FE2" w:rsidRPr="000A4903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/>
        <w:ind w:left="1800" w:hanging="720"/>
        <w:contextualSpacing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การเคารพสิทธิมนุษยชน</w:t>
      </w:r>
    </w:p>
    <w:p w14:paraId="061DFB04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left="1080"/>
        <w:contextualSpacing/>
        <w:jc w:val="both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  <w:b/>
          <w:bCs/>
        </w:rPr>
        <w:t xml:space="preserve"> </w:t>
      </w:r>
      <w:r w:rsidRPr="000A4903">
        <w:rPr>
          <w:rFonts w:asciiTheme="majorBidi" w:hAnsiTheme="majorBidi" w:cstheme="majorBidi"/>
          <w:b/>
          <w:bCs/>
        </w:rPr>
        <w:tab/>
        <w:t>-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cs/>
        </w:rPr>
        <w:t>การเลือกปฏิบัติ</w:t>
      </w:r>
    </w:p>
    <w:p w14:paraId="4733715D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contextualSpacing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กู๊ดเยียร์มีนโยบายต่อต้านการใช้ความรุนแรงทุกรูปแบบ และรักษาไว้ซึ่งสถานที่ทำงานที่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ปราศจากการล่วงเกิน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และการเลือกปฏิบัติโดยมิชอบ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ด้วยกฎหมาย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Fonts w:asciiTheme="majorBidi" w:hAnsiTheme="majorBidi" w:cstheme="majorBidi"/>
          <w:cs/>
        </w:rPr>
        <w:t>เนื่องจากความแตกต่างทางเชื้อชาติ สีผิว ศาสนา เพศ รวมถึงการตั้งครรภ์ อายุ ความพิการ หรือความแตกต่างด้านอื่น ๆ พนักงานที่ถูกล่วงเกิน หรือเลือกปฏิบัติโดยมิชอบด้วย</w:t>
      </w:r>
      <w:r w:rsidRPr="000A4903">
        <w:rPr>
          <w:rFonts w:asciiTheme="majorBidi" w:hAnsiTheme="majorBidi" w:cstheme="majorBidi"/>
          <w:cs/>
        </w:rPr>
        <w:lastRenderedPageBreak/>
        <w:t>กฎหมาย มีสิทธิที่จะรายงานถึงการถูกคุกคามดังกล่าวต่อฝ่ายทรัพยากรบุคคล หรือผู้มีอำนาจหน้าที่ในสถานที่ปฏิบัติงานของตนได้ทันที และการรายงานทุกเรื่องจะต้องถูกสอบสวนพิจารณา</w:t>
      </w:r>
    </w:p>
    <w:p w14:paraId="1B90DD5F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contextualSpacing/>
        <w:jc w:val="thaiDistribute"/>
        <w:rPr>
          <w:rFonts w:asciiTheme="majorBidi" w:hAnsiTheme="majorBidi" w:cstheme="majorBidi"/>
        </w:rPr>
      </w:pPr>
    </w:p>
    <w:p w14:paraId="1F893E29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contextualSpacing/>
        <w:jc w:val="both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</w:rPr>
        <w:tab/>
        <w:t xml:space="preserve">- </w:t>
      </w:r>
      <w:r w:rsidRPr="000A4903">
        <w:rPr>
          <w:rFonts w:asciiTheme="majorBidi" w:hAnsiTheme="majorBidi" w:cstheme="majorBidi"/>
          <w:cs/>
        </w:rPr>
        <w:t>การจ้างงาน</w:t>
      </w:r>
    </w:p>
    <w:p w14:paraId="6F226AA8" w14:textId="77777777" w:rsidR="003C1FE2" w:rsidRPr="000A4903" w:rsidRDefault="003C1FE2" w:rsidP="003C1FE2">
      <w:pPr>
        <w:pStyle w:val="Pa0"/>
        <w:ind w:firstLine="1440"/>
        <w:jc w:val="thaiDistribute"/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lang w:bidi="ar-SA"/>
        </w:rPr>
      </w:pP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cs/>
        </w:rPr>
        <w:t>พนักงานของบริษัทต้องเข้าทำงานโดยสมัครใจ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lang w:bidi="ar-SA"/>
        </w:rPr>
        <w:t xml:space="preserve"> 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cs/>
        </w:rPr>
        <w:t>และห้ามไม่ให้มีการใช้แรงงาน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lang w:bidi="ar-SA"/>
        </w:rPr>
        <w:t xml:space="preserve"> 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cs/>
        </w:rPr>
        <w:t>บังคับ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lang w:bidi="ar-SA"/>
        </w:rPr>
        <w:t xml:space="preserve"> 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cs/>
        </w:rPr>
        <w:t>หรือการค้าแรงงานมนุษย์ทุกรูปแบบ</w:t>
      </w:r>
      <w:r w:rsidRPr="000A4903">
        <w:rPr>
          <w:rStyle w:val="A4"/>
          <w:rFonts w:asciiTheme="majorBidi" w:eastAsiaTheme="minorHAnsi" w:hAnsiTheme="majorBidi" w:cstheme="majorBidi"/>
          <w:color w:val="auto"/>
          <w:sz w:val="28"/>
          <w:szCs w:val="28"/>
          <w:lang w:bidi="ar-SA"/>
        </w:rPr>
        <w:t xml:space="preserve"> </w:t>
      </w:r>
    </w:p>
    <w:p w14:paraId="16629EFA" w14:textId="77777777" w:rsidR="003C1FE2" w:rsidRPr="000A4903" w:rsidRDefault="003C1FE2" w:rsidP="003C1FE2">
      <w:pPr>
        <w:ind w:firstLine="1260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 xml:space="preserve"> การใช้แรงงานเด็ก</w:t>
      </w:r>
    </w:p>
    <w:p w14:paraId="60799EAE" w14:textId="77777777" w:rsidR="003C1FE2" w:rsidRPr="000A4903" w:rsidRDefault="003C1FE2" w:rsidP="003C1FE2">
      <w:pPr>
        <w:pStyle w:val="Pa0"/>
        <w:ind w:firstLine="1440"/>
        <w:jc w:val="thaiDistribute"/>
        <w:rPr>
          <w:rFonts w:asciiTheme="majorBidi" w:eastAsiaTheme="minorHAnsi" w:hAnsiTheme="majorBidi" w:cstheme="majorBidi"/>
          <w:sz w:val="28"/>
          <w:szCs w:val="28"/>
          <w:lang w:bidi="ar-SA"/>
        </w:rPr>
      </w:pPr>
      <w:r w:rsidRPr="000A4903">
        <w:rPr>
          <w:rFonts w:asciiTheme="majorBidi" w:eastAsiaTheme="minorHAnsi" w:hAnsiTheme="majorBidi" w:cstheme="majorBidi"/>
          <w:sz w:val="28"/>
          <w:szCs w:val="28"/>
          <w:cs/>
        </w:rPr>
        <w:t>กู๊ดเยียร์มีนโยบายไม่ใช้แรงงานที่ผิดกฎหมาย ห้ามไม่ให้มี</w:t>
      </w:r>
      <w:r w:rsidRPr="000A4903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0A4903">
        <w:rPr>
          <w:rFonts w:asciiTheme="majorBidi" w:eastAsiaTheme="minorHAnsi" w:hAnsiTheme="majorBidi" w:cstheme="majorBidi"/>
          <w:sz w:val="28"/>
          <w:szCs w:val="28"/>
          <w:cs/>
        </w:rPr>
        <w:t>การใช้แรงงานเด็ก</w:t>
      </w:r>
      <w:r w:rsidRPr="000A4903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0A4903">
        <w:rPr>
          <w:rFonts w:asciiTheme="majorBidi" w:eastAsiaTheme="minorHAnsi" w:hAnsiTheme="majorBidi" w:cstheme="majorBidi"/>
          <w:sz w:val="28"/>
          <w:szCs w:val="28"/>
          <w:cs/>
        </w:rPr>
        <w:t>และห้ามใช้ประโยชน์จากแรงงานเด็กอย่างเอาเปรียบ</w:t>
      </w:r>
      <w:r w:rsidRPr="000A4903">
        <w:rPr>
          <w:rFonts w:asciiTheme="majorBidi" w:eastAsiaTheme="minorHAnsi" w:hAnsiTheme="majorBidi" w:cstheme="majorBidi"/>
          <w:sz w:val="28"/>
          <w:szCs w:val="28"/>
          <w:lang w:bidi="ar-SA"/>
        </w:rPr>
        <w:t xml:space="preserve"> </w:t>
      </w:r>
      <w:r w:rsidRPr="000A4903">
        <w:rPr>
          <w:rFonts w:asciiTheme="majorBidi" w:eastAsiaTheme="minorHAnsi" w:hAnsiTheme="majorBidi" w:cstheme="majorBidi"/>
          <w:sz w:val="28"/>
          <w:szCs w:val="28"/>
          <w:cs/>
        </w:rPr>
        <w:t>ยิ่งไปกว่านั้น บริษัทยังสนับสนุนโครงการฝึกงานของนักศึกษา และโครงการอื่นในลักษณะเดียวกันตามที่กฎหมายกำหนด</w:t>
      </w:r>
    </w:p>
    <w:p w14:paraId="34C96C74" w14:textId="77777777" w:rsidR="003C1FE2" w:rsidRPr="000A4903" w:rsidRDefault="003C1FE2" w:rsidP="007006ED">
      <w:pPr>
        <w:pStyle w:val="ListParagraph"/>
        <w:numPr>
          <w:ilvl w:val="0"/>
          <w:numId w:val="25"/>
        </w:numPr>
        <w:spacing w:line="276" w:lineRule="auto"/>
        <w:ind w:left="1530" w:hanging="270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เสรีภาพในการเข้าร่วมองค์กรต่าง ๆ </w:t>
      </w:r>
    </w:p>
    <w:p w14:paraId="2E525F8E" w14:textId="77777777" w:rsidR="003C1FE2" w:rsidRPr="000A4903" w:rsidRDefault="003C1FE2" w:rsidP="003C1FE2">
      <w:pPr>
        <w:pStyle w:val="ListParagraph"/>
        <w:ind w:left="0" w:firstLine="153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พนักงานมีสิทธิ์เลือกที่จะเข้าร่วมในองค์กรใดๆ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เช่น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สหภาพแรงงาน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หรือถอนตัวจากองค์กรที่เข้าร่วมได้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พนักงานทุกคนมีสิทธิที่จะเข้าร่วมเป็นสมาชิกสหภาพแรงงานที่จัดตั้งขึ้นตามกฎหมาย และมีสิทธิในการเข้าร่วมเจรข้อตกลงเกี่ยวกับสภาพการจ้างได้ โดยบริษัทให้การสนับสนุนการสื่อสารอย่างเปิดกว้าง รวมทั้งการพิจารณาจากทุกฝ่าย ทั้งนี้ พนักงานจะไม่ถูกเลิกจ้าง คุกคาม หรือเลือกปฏิบัติในการเข้าร่วมเป็นสมาชิกสหภาพแรงงานที่ถูกต้องตามกฎหมาย</w:t>
      </w:r>
    </w:p>
    <w:p w14:paraId="29289404" w14:textId="77777777" w:rsidR="003C1FE2" w:rsidRPr="000A4903" w:rsidRDefault="003C1FE2" w:rsidP="007006ED">
      <w:pPr>
        <w:pStyle w:val="Pa0"/>
        <w:numPr>
          <w:ilvl w:val="0"/>
          <w:numId w:val="25"/>
        </w:numPr>
        <w:ind w:left="1530" w:hanging="270"/>
        <w:rPr>
          <w:rStyle w:val="A4"/>
          <w:rFonts w:asciiTheme="majorBidi" w:hAnsiTheme="majorBidi" w:cstheme="majorBidi"/>
          <w:color w:val="auto"/>
          <w:sz w:val="28"/>
          <w:szCs w:val="28"/>
          <w:lang w:bidi="ar-SA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ชั่วโมงการทำงาน และค่าจ้าง</w:t>
      </w:r>
    </w:p>
    <w:p w14:paraId="14C33798" w14:textId="77777777" w:rsidR="003C1FE2" w:rsidRPr="000A4903" w:rsidRDefault="003C1FE2" w:rsidP="003C1FE2">
      <w:pPr>
        <w:pStyle w:val="Pa0"/>
        <w:ind w:left="1530"/>
        <w:rPr>
          <w:rStyle w:val="A4"/>
          <w:rFonts w:asciiTheme="majorBidi" w:hAnsiTheme="majorBidi" w:cstheme="majorBidi"/>
          <w:color w:val="auto"/>
          <w:sz w:val="28"/>
          <w:szCs w:val="28"/>
          <w:lang w:bidi="ar-SA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บริษัทปฏิบัติตามกฎหมายและกฎระเบียบที่มีผลบังคับใช้ทั้งหมด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lang w:bidi="ar-SA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เกี่ยวกับค่าจ้างและชั่วโมงทำงาน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lang w:bidi="ar-SA"/>
        </w:rPr>
        <w:t xml:space="preserve"> </w:t>
      </w:r>
    </w:p>
    <w:p w14:paraId="20388967" w14:textId="77777777" w:rsidR="003C1FE2" w:rsidRPr="000A4903" w:rsidRDefault="003C1FE2" w:rsidP="007006ED">
      <w:pPr>
        <w:pStyle w:val="Pa0"/>
        <w:numPr>
          <w:ilvl w:val="0"/>
          <w:numId w:val="25"/>
        </w:numPr>
        <w:ind w:left="1530" w:hanging="270"/>
        <w:rPr>
          <w:rStyle w:val="A4"/>
          <w:rFonts w:asciiTheme="majorBidi" w:hAnsiTheme="majorBidi" w:cstheme="majorBidi"/>
          <w:color w:val="auto"/>
          <w:sz w:val="28"/>
          <w:szCs w:val="28"/>
          <w:lang w:bidi="ar-SA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ความปลอดภัยในสถานที่ปฏิบัติงาน</w:t>
      </w:r>
    </w:p>
    <w:p w14:paraId="33FBFD53" w14:textId="77777777" w:rsidR="003C1FE2" w:rsidRPr="000A4903" w:rsidRDefault="003C1FE2" w:rsidP="003C1FE2">
      <w:pPr>
        <w:pStyle w:val="Pa0"/>
        <w:ind w:firstLine="1530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บริษัทให้ความสำคัญเกี่ยวกับอาชิวอนามัย และความปลอดภัยของพนักงานอยู่เสมอ ด้วยการลดโอกาสในการเกิดอุบัติเหตุ การบาดเจ็บ หรือความเสี่ยงต่อสุขภาพของพนักงานในสถานที่ทำงานโดยเฉพาะอย่างยิ่งนโยบายงดใช้ความรุนแรงทุกรูปแบบ ซึ่งถือเป็นข้อห้ามอย่างเด็ดขาดของบริษัท </w:t>
      </w:r>
    </w:p>
    <w:p w14:paraId="653228E0" w14:textId="77777777" w:rsidR="00883C55" w:rsidRPr="000A4903" w:rsidRDefault="00883C55" w:rsidP="00883C55">
      <w:pPr>
        <w:pStyle w:val="Pa0"/>
        <w:numPr>
          <w:ilvl w:val="0"/>
          <w:numId w:val="25"/>
        </w:numPr>
        <w:ind w:left="1530" w:hanging="270"/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ห้องนมแม่ </w:t>
      </w:r>
    </w:p>
    <w:p w14:paraId="5056FD67" w14:textId="77777777" w:rsidR="00883C55" w:rsidRPr="000A4903" w:rsidRDefault="00883C55" w:rsidP="00883C55">
      <w:pPr>
        <w:pStyle w:val="Pa0"/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เนื่องจากการเพิ่มขึ้นของจำนวนพนักงานผู้หญิงที่เพิ่งกลับมาจากการคลอดบุตร กู๊ดเยียร์ ประเทศไทย ได้เล็งเห็นถึงความสำคัญในความปลอดภัย สุขอนามัย และความเป็นส่วนตัวในการปั๊มนมให้บุตรในที่ทำงานของพนักงานซึ่งเพิ่งเปลี่ยนสถานะเป็นมารดา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บริษัทฯจึงได้จัดหาห้องนมแม่เพื่อให้พนักงานกลุ่มนี้ได้ใช้ห้องในการปั๊มนม และจากการสำรวจความคิดเห็นของพนักงานต่อการมีห้องปั๊มนมนี้พบว่า พนักงานส่วนใหญ่มีความพึงพอใจเป็นอย่างยิ่งที่บริษัทฯได้ให้ความสำคัญในเรื่องนี้ ถึงแม้พนักงานที่ให้ความเห็นเรื่องนี้จะเป็นผู้ชายหรือไม่ได้เป็นมารดาที่กลับมาจากการคลอดบุตรก็ตาม 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ab/>
      </w:r>
    </w:p>
    <w:p w14:paraId="34444511" w14:textId="77777777" w:rsidR="003C1FE2" w:rsidRPr="000A4903" w:rsidRDefault="003C1FE2" w:rsidP="003C1FE2">
      <w:pPr>
        <w:pStyle w:val="Pa0"/>
        <w:ind w:left="1530" w:hanging="270"/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>-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ab/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คู่ค้าของบริษัท</w:t>
      </w:r>
    </w:p>
    <w:p w14:paraId="3A1A5F30" w14:textId="77777777" w:rsidR="003C1FE2" w:rsidRPr="000A4903" w:rsidRDefault="003C1FE2" w:rsidP="003C1FE2">
      <w:pPr>
        <w:pStyle w:val="Pa0"/>
        <w:ind w:firstLine="1530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กู๊ดเยียร์เลือกที่จะดำเนินธุรกิจกับคู่ค้าที่ปฏิบัติตาม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มาตรฐานแรงงานในระดับเดียวกันกับมาตรฐานของบริษัท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14:paraId="20C28F41" w14:textId="77777777" w:rsidR="003C1FE2" w:rsidRPr="000A4903" w:rsidRDefault="003C1FE2" w:rsidP="007006ED">
      <w:pPr>
        <w:pStyle w:val="ListParagraph"/>
        <w:numPr>
          <w:ilvl w:val="0"/>
          <w:numId w:val="24"/>
        </w:numPr>
        <w:tabs>
          <w:tab w:val="left" w:pos="700"/>
          <w:tab w:val="left" w:pos="1300"/>
        </w:tabs>
        <w:spacing w:before="240" w:after="200" w:line="276" w:lineRule="auto"/>
        <w:ind w:hanging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พันธสัญญาด้านความซื่อสัตย์</w:t>
      </w:r>
    </w:p>
    <w:p w14:paraId="62FE69C8" w14:textId="77777777" w:rsidR="003C1FE2" w:rsidRPr="000A4903" w:rsidRDefault="003C1FE2" w:rsidP="003C1FE2">
      <w:pPr>
        <w:tabs>
          <w:tab w:val="left" w:pos="700"/>
          <w:tab w:val="left" w:pos="1300"/>
        </w:tabs>
        <w:ind w:left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นโยบายด้านจริยธรรมของบริษัท</w:t>
      </w:r>
    </w:p>
    <w:p w14:paraId="552D0E33" w14:textId="77777777" w:rsidR="003C1FE2" w:rsidRPr="000A4903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="Times New Roman"/>
          <w:rtl/>
          <w:lang w:bidi="ar-SA"/>
        </w:rPr>
        <w:lastRenderedPageBreak/>
        <w:tab/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บริษัทมีนโยบายด้านจริยธรรม ซึ่งเชื่อมโยงกับพันธกิจของบริษัทที่จะเป็นผู้นำด้านความซื่อสัตย์ และสื่อสารชัดเจนไปยังพนักงานของบริษัทในทุกระดับงานเพื่อคงไว้ซึ่งมาตรฐานจริยธรรมสูงสุด</w:t>
      </w:r>
    </w:p>
    <w:p w14:paraId="3C868DA0" w14:textId="77777777" w:rsidR="003C1FE2" w:rsidRPr="000A4903" w:rsidRDefault="003C1FE2" w:rsidP="003C1FE2">
      <w:pPr>
        <w:tabs>
          <w:tab w:val="left" w:pos="700"/>
          <w:tab w:val="left" w:pos="1300"/>
        </w:tabs>
        <w:spacing w:before="240"/>
        <w:ind w:firstLine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คู่มือจรรยาบรรณในการดำเนินธุรกิจ</w:t>
      </w:r>
    </w:p>
    <w:p w14:paraId="10F3F776" w14:textId="77777777" w:rsidR="003C1FE2" w:rsidRPr="000A4903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กู๊ดเยียร์จัดทำคู่มือจรรยาบรรณในการดำเนินธุรกิจไว้ </w:t>
      </w:r>
      <w:r w:rsidRPr="000A4903">
        <w:rPr>
          <w:rFonts w:asciiTheme="majorBidi" w:hAnsiTheme="majorBidi" w:cstheme="majorBidi"/>
        </w:rPr>
        <w:t xml:space="preserve">26 </w:t>
      </w:r>
      <w:r w:rsidRPr="000A4903">
        <w:rPr>
          <w:rFonts w:asciiTheme="majorBidi" w:hAnsiTheme="majorBidi" w:cstheme="majorBidi"/>
          <w:cs/>
        </w:rPr>
        <w:t>ภาษาสำหรับพนักงานกู๊ดเยียร์ทั่วโลก ซึ่งคู่มือนี้รวบรวมมาตรฐานจรรยาบรรณทางธุรกิจ และข้อกฏหมายที่เกี่ยวกับการดำเนินธุรกิจ โดยพนักงานทุกคนของบริษัทจะต้องรู้ เข้าใจและปฏิบัติตามนโยบาย และจรรยาบรรณทางธุรกิจดังกล่าว พนักงานของบริษัทจะได้รับการฝึกอบรมเกี่ยวกับเนื้อหาในคู่มือดังกล่าว ตั้งแต่แรกเริ่มปฏิบัติงาน รวมถึงการเรียนรู้เกี่ยวกับการรายงานข้อกังวลให้บริษัททราบ ทั้งนี้ พนักงานของบริษัทจะต้องผ่านการฝึกอบรมในทุกปี</w:t>
      </w:r>
    </w:p>
    <w:p w14:paraId="7A693684" w14:textId="77777777" w:rsidR="003C1FE2" w:rsidRPr="000A4903" w:rsidRDefault="003C1FE2" w:rsidP="003C1FE2">
      <w:pPr>
        <w:tabs>
          <w:tab w:val="left" w:pos="700"/>
          <w:tab w:val="left" w:pos="1300"/>
        </w:tabs>
        <w:ind w:firstLine="1080"/>
        <w:jc w:val="thaiDistribute"/>
        <w:rPr>
          <w:rFonts w:asciiTheme="majorBidi" w:hAnsiTheme="majorBidi" w:cstheme="majorBidi"/>
          <w:rtl/>
          <w:cs/>
        </w:rPr>
      </w:pP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คู่มือจรรยาบรรณของผู้จัดหา</w:t>
      </w:r>
    </w:p>
    <w:p w14:paraId="315D5F30" w14:textId="77777777" w:rsidR="003C1FE2" w:rsidRPr="000A4903" w:rsidRDefault="003C1FE2" w:rsidP="003C1FE2">
      <w:pPr>
        <w:tabs>
          <w:tab w:val="left" w:pos="700"/>
          <w:tab w:val="left" w:pos="1300"/>
        </w:tabs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นอกจากบริษัทเองแล้ว กู๊ดเยียร์ยังกำหนดให้ผู้ที่ทำธุรกิจกับกู๊ดเยียร์ ซึ่งหมายถึงผู้จัดหา ผู้รับเหมา องค์กรธุรกิจอื่นจะต้องอ่านและทำความเข้าใจจรรยาบรรณในการดำเนินธุรกิจของกู๊ดเยียร์ และระมัดระวังในการปฏิบัติตามข้อกำหนดดังกล่าวจากเว็บไซต์ของบริษัท โดยเฉพาะผู้จัดหาวัตถุดิบจะต้องให้คำรับรองว่าจะปฏิบัติตามมาตรฐานจรรยาบรรณดังกล่าว ซึ่งครอบคลุมถึงการปกป้องสิ่งแวดล้อม การขัดแย้งทางผลประโยชน์ สุขอนามัย ความปลอดภัย การให้ของขวัญ การใช้แรงงานเด็ก และการค้ามนุษย์</w:t>
      </w:r>
    </w:p>
    <w:p w14:paraId="66198A61" w14:textId="77777777" w:rsidR="003C1FE2" w:rsidRPr="000A4903" w:rsidRDefault="003C1FE2" w:rsidP="007006ED">
      <w:pPr>
        <w:pStyle w:val="ListParagraph"/>
        <w:numPr>
          <w:ilvl w:val="0"/>
          <w:numId w:val="25"/>
        </w:numPr>
        <w:tabs>
          <w:tab w:val="left" w:pos="700"/>
          <w:tab w:val="left" w:pos="1300"/>
        </w:tabs>
        <w:ind w:left="1260" w:hanging="18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การฝึกอบรมจรรยาบรรณธุรกิจของบริษัท</w:t>
      </w:r>
    </w:p>
    <w:p w14:paraId="7CDE9230" w14:textId="77777777" w:rsidR="003C1FE2" w:rsidRPr="000A4903" w:rsidRDefault="003C1FE2" w:rsidP="003C1FE2">
      <w:pPr>
        <w:pStyle w:val="ListParagraph"/>
        <w:tabs>
          <w:tab w:val="left" w:pos="700"/>
          <w:tab w:val="left" w:pos="1260"/>
        </w:tabs>
        <w:ind w:left="0" w:firstLine="126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กู๊ดเยียร์จัดให้มีการฝึกอบรมจรรยาบรรณธุรกิจของบริษัทอย่างต่อเนื่องให้กับพนักงานรายเดือนทั่วโลก การฝึกอบรมมุ่งเน้นถึงการปฏิบัติงานที่สอดคล้องกับจรรยาบรรณทางธุรกิจ นโยบายต่อต้านการทุจริตคอร์รัปชั่น รวมถึงกระบวนการประเมินความเสี่ยงของบุคคลภายนอกที่บริษัทดำเนินธุรกิจด้วย พนักงานที่พบเหตุการณ์ หรือสงสัยว่าได้พบเหตุการณ์ที่ฝ่าฝืนจรรยาบรรณธุรกิจของบริษัท จะต้องทำการรายงานเหตุการณ์ดังกล่าวไปยังสายด่วนจริยธรรมของบริษัท ซึ่งเป็นเบอร์โทรฟรีตลอด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24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 ชั่วโมงตลอด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7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วัน หรือผ่านช่องทางอินเตอร์เน็ต พนักงานสามารถเลือกเปิดเผยตัวตนหรือไม่ก็ได้ ทุกข้อร้องเรียน จะได้รับการตรวจสอบและหากยืนยันว่ามีการกระทำฝ่าฝืนจริง ผู้กระทำผิดจะต้องถูกพิจารณาทางวินัยอย่างเหมาะสม ทั้งนี้ กู๊ดเยียร์ให้ความคุ้มครองแก่ผู้ร้องเรียนว่าจะไม่มีการกระทำโต้ตอบใด ๆ </w:t>
      </w:r>
    </w:p>
    <w:p w14:paraId="019B2B4F" w14:textId="77777777" w:rsidR="003C1FE2" w:rsidRPr="000A4903" w:rsidRDefault="003C1FE2" w:rsidP="003C1FE2">
      <w:pPr>
        <w:pStyle w:val="NormalWeb"/>
        <w:spacing w:after="0" w:afterAutospacing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A4903">
        <w:rPr>
          <w:rFonts w:asciiTheme="majorBidi" w:hAnsiTheme="majorBidi" w:cstheme="majorBidi"/>
          <w:sz w:val="28"/>
          <w:szCs w:val="28"/>
          <w:cs/>
        </w:rPr>
        <w:tab/>
        <w:t xml:space="preserve">ข้อมูลด้านการรักษาสิ่งแวดล้อมจากกระบวนการผลิต บริษัทได้รายงานไว้แล้วในหัวข้อที่ </w:t>
      </w:r>
      <w:r w:rsidRPr="000A4903">
        <w:rPr>
          <w:rFonts w:asciiTheme="majorBidi" w:hAnsiTheme="majorBidi" w:cstheme="majorBidi"/>
          <w:sz w:val="28"/>
          <w:szCs w:val="28"/>
        </w:rPr>
        <w:t>2.3</w:t>
      </w:r>
    </w:p>
    <w:p w14:paraId="38D93085" w14:textId="77777777" w:rsidR="003C1FE2" w:rsidRPr="000A4903" w:rsidRDefault="003C1FE2" w:rsidP="003C1FE2">
      <w:pPr>
        <w:spacing w:after="60"/>
        <w:ind w:left="720"/>
        <w:rPr>
          <w:rFonts w:asciiTheme="majorBidi" w:hAnsiTheme="majorBidi" w:cstheme="majorBidi"/>
        </w:rPr>
      </w:pPr>
    </w:p>
    <w:p w14:paraId="7F272858" w14:textId="77777777" w:rsidR="003C1FE2" w:rsidRPr="000A4903" w:rsidRDefault="00A71A51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t>10</w:t>
      </w:r>
      <w:r w:rsidR="003C1FE2" w:rsidRPr="000A4903">
        <w:rPr>
          <w:rFonts w:asciiTheme="majorBidi" w:hAnsiTheme="majorBidi" w:cstheme="majorBidi"/>
          <w:b/>
          <w:bCs/>
        </w:rPr>
        <w:t>.3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การดำเนินธุรกิจที่มีผลกระทบต่อ</w:t>
      </w:r>
      <w:r w:rsidR="003C1FE2" w:rsidRPr="000A4903">
        <w:rPr>
          <w:rFonts w:asciiTheme="majorBidi" w:hAnsiTheme="majorBidi" w:cstheme="majorBidi"/>
          <w:b/>
          <w:bCs/>
        </w:rPr>
        <w:t xml:space="preserve"> CSR</w:t>
      </w:r>
    </w:p>
    <w:p w14:paraId="1C43AEF5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6B9BB190" w14:textId="77777777" w:rsidR="003C1FE2" w:rsidRPr="000A4903" w:rsidRDefault="003C1FE2" w:rsidP="003C1FE2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กู๊ดเยียร์ไม่มีข้อร้องเรียนช่วง</w:t>
      </w:r>
      <w:r w:rsidR="00AC7F2A" w:rsidRPr="000A4903">
        <w:rPr>
          <w:rFonts w:asciiTheme="majorBidi" w:hAnsiTheme="majorBidi" w:cstheme="majorBidi"/>
          <w:cs/>
        </w:rPr>
        <w:t xml:space="preserve"> 3 ปี</w:t>
      </w:r>
      <w:r w:rsidRPr="000A4903">
        <w:rPr>
          <w:rFonts w:asciiTheme="majorBidi" w:hAnsiTheme="majorBidi" w:cstheme="majorBidi"/>
          <w:cs/>
        </w:rPr>
        <w:t>ก่อน</w:t>
      </w:r>
      <w:r w:rsidR="00AC7F2A" w:rsidRPr="000A4903">
        <w:rPr>
          <w:rFonts w:asciiTheme="majorBidi" w:hAnsiTheme="majorBidi" w:cstheme="majorBidi"/>
          <w:cs/>
        </w:rPr>
        <w:t>หน้า</w:t>
      </w:r>
      <w:r w:rsidRPr="000A4903">
        <w:rPr>
          <w:rFonts w:asciiTheme="majorBidi" w:hAnsiTheme="majorBidi" w:cstheme="majorBidi"/>
          <w:cs/>
        </w:rPr>
        <w:t xml:space="preserve"> และภายในปี </w:t>
      </w:r>
      <w:r w:rsidR="00AC7F2A" w:rsidRPr="000A4903">
        <w:rPr>
          <w:rFonts w:asciiTheme="majorBidi" w:hAnsiTheme="majorBidi" w:cstheme="majorBidi"/>
        </w:rPr>
        <w:t>256</w:t>
      </w:r>
      <w:r w:rsidR="00AC7F2A" w:rsidRPr="000A4903">
        <w:rPr>
          <w:rFonts w:asciiTheme="majorBidi" w:hAnsiTheme="majorBidi" w:cstheme="majorBidi"/>
          <w:cs/>
        </w:rPr>
        <w:t>2</w:t>
      </w:r>
      <w:r w:rsidR="00AC7F2A"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จากชุมชนทางด้านสิ่งแวดล้อม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โดยทางบริษัทได้ทำหนังสือเพื่อตรวจสอบข้อร้องเรียนที่สำนักงานอุตสาหกรรมจังหวัดปทุมธานีและสำนักงานเทศบาลเมืองคลองหลวงเรียบร้อยแล้ว</w:t>
      </w:r>
    </w:p>
    <w:p w14:paraId="4EF7C2DE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11FBABAC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ข้อเรียกร้องทางด้านอื่นที่เป็นประเด็นข้อพิพาททางกฎหมาย</w:t>
      </w: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  <w:cs/>
        </w:rPr>
        <w:t>ไม่มี</w:t>
      </w:r>
      <w:r w:rsidRPr="000A4903">
        <w:rPr>
          <w:rFonts w:asciiTheme="majorBidi" w:hAnsiTheme="majorBidi" w:cstheme="majorBidi"/>
        </w:rPr>
        <w:t>-</w:t>
      </w:r>
    </w:p>
    <w:p w14:paraId="7EF5A3F9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14:paraId="30A07408" w14:textId="77777777" w:rsidR="003C1FE2" w:rsidRPr="000A4903" w:rsidRDefault="00A71A51" w:rsidP="003C1FE2">
      <w:pPr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</w:rPr>
        <w:t>10</w:t>
      </w:r>
      <w:r w:rsidR="003C1FE2" w:rsidRPr="000A4903">
        <w:rPr>
          <w:rFonts w:asciiTheme="majorBidi" w:hAnsiTheme="majorBidi" w:cstheme="majorBidi"/>
          <w:b/>
          <w:bCs/>
        </w:rPr>
        <w:t>.4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 xml:space="preserve">กิจกรรมเพื่อประโยชน์ต่อสังคมและสิ่งแวดล้อม </w:t>
      </w:r>
      <w:r w:rsidR="003C1FE2" w:rsidRPr="000A4903">
        <w:rPr>
          <w:rFonts w:asciiTheme="majorBidi" w:hAnsiTheme="majorBidi" w:cstheme="majorBidi"/>
          <w:b/>
          <w:bCs/>
        </w:rPr>
        <w:t>(After Process)</w:t>
      </w:r>
      <w:r w:rsidR="003C1FE2" w:rsidRPr="000A4903">
        <w:rPr>
          <w:rFonts w:asciiTheme="majorBidi" w:hAnsiTheme="majorBidi" w:cstheme="majorBidi"/>
          <w:b/>
          <w:bCs/>
          <w:cs/>
        </w:rPr>
        <w:t xml:space="preserve"> </w:t>
      </w:r>
    </w:p>
    <w:p w14:paraId="16901207" w14:textId="77777777" w:rsidR="00D05945" w:rsidRPr="000A4903" w:rsidRDefault="00883C55" w:rsidP="00883C55">
      <w:pPr>
        <w:shd w:val="clear" w:color="auto" w:fill="FFFFFF"/>
        <w:spacing w:after="360" w:line="360" w:lineRule="atLeast"/>
        <w:jc w:val="thaiDistribute"/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lastRenderedPageBreak/>
        <w:t xml:space="preserve">ในปีพ.ศ. </w:t>
      </w:r>
      <w:r w:rsidR="00AC7F2A" w:rsidRPr="000A4903">
        <w:rPr>
          <w:rFonts w:asciiTheme="majorBidi" w:hAnsiTheme="majorBidi" w:cstheme="majorBidi"/>
        </w:rPr>
        <w:t>256</w:t>
      </w:r>
      <w:r w:rsidR="00AC7F2A" w:rsidRPr="000A4903">
        <w:rPr>
          <w:rFonts w:asciiTheme="majorBidi" w:hAnsiTheme="majorBidi" w:cstheme="majorBidi"/>
          <w:cs/>
        </w:rPr>
        <w:t xml:space="preserve">2 </w:t>
      </w:r>
      <w:r w:rsidRPr="000A4903">
        <w:rPr>
          <w:rFonts w:asciiTheme="majorBidi" w:hAnsiTheme="majorBidi" w:cstheme="majorBidi"/>
          <w:cs/>
        </w:rPr>
        <w:t>กู๊ดเยียร์ฯ</w:t>
      </w:r>
      <w:r w:rsidR="00AC7F2A" w:rsidRPr="000A4903">
        <w:rPr>
          <w:rFonts w:asciiTheme="majorBidi" w:hAnsiTheme="majorBidi" w:cstheme="majorBidi"/>
          <w:cs/>
        </w:rPr>
        <w:t xml:space="preserve"> ยังคง</w:t>
      </w:r>
      <w:r w:rsidRPr="000A4903">
        <w:rPr>
          <w:rFonts w:asciiTheme="majorBidi" w:hAnsiTheme="majorBidi" w:cstheme="majorBidi"/>
          <w:cs/>
        </w:rPr>
        <w:t xml:space="preserve">ร่วมมือกับสำนักงานคณะกรรมการนโยบายวิทยาศาสตร์ เทคโนโลยีและนวัตกรรมแห่งชาติ (สวทน.) เพื่อดำเนินโครงการบูรณาการการเรียนรู้กับการทำงาน </w:t>
      </w:r>
      <w:r w:rsidRPr="000A4903">
        <w:rPr>
          <w:rFonts w:asciiTheme="majorBidi" w:hAnsiTheme="majorBidi" w:cstheme="majorBidi"/>
        </w:rPr>
        <w:t>( Work-</w:t>
      </w:r>
      <w:r w:rsidR="00482AF5" w:rsidRPr="000A4903">
        <w:rPr>
          <w:rFonts w:asciiTheme="majorBidi" w:hAnsiTheme="majorBidi" w:cstheme="majorBidi"/>
        </w:rPr>
        <w:t>integrated</w:t>
      </w:r>
      <w:r w:rsidRPr="000A4903">
        <w:rPr>
          <w:rFonts w:asciiTheme="majorBidi" w:hAnsiTheme="majorBidi" w:cstheme="majorBidi"/>
        </w:rPr>
        <w:t xml:space="preserve"> Lea</w:t>
      </w:r>
      <w:r w:rsidR="00482AF5" w:rsidRPr="000A4903">
        <w:rPr>
          <w:rFonts w:asciiTheme="majorBidi" w:hAnsiTheme="majorBidi" w:cstheme="majorBidi"/>
        </w:rPr>
        <w:t>r</w:t>
      </w:r>
      <w:r w:rsidRPr="000A4903">
        <w:rPr>
          <w:rFonts w:asciiTheme="majorBidi" w:hAnsiTheme="majorBidi" w:cstheme="majorBidi"/>
        </w:rPr>
        <w:t>ning : WiL)</w:t>
      </w:r>
      <w:r w:rsidRPr="000A4903">
        <w:rPr>
          <w:rFonts w:asciiTheme="majorBidi" w:hAnsiTheme="majorBidi" w:cstheme="majorBidi"/>
          <w:cs/>
        </w:rPr>
        <w:t xml:space="preserve"> </w:t>
      </w:r>
    </w:p>
    <w:p w14:paraId="30105615" w14:textId="77777777" w:rsidR="00DD314E" w:rsidRPr="000A4903" w:rsidRDefault="00DD314E" w:rsidP="00DD314E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การป้องกันการมีส่วนเกี่ยวข้องกับคอร์รัปชั่น</w:t>
      </w:r>
    </w:p>
    <w:p w14:paraId="7DC33EAA" w14:textId="77777777" w:rsidR="00DD314E" w:rsidRPr="000A4903" w:rsidRDefault="00DD314E" w:rsidP="00DD314E">
      <w:pPr>
        <w:jc w:val="thaiDistribute"/>
        <w:rPr>
          <w:rFonts w:asciiTheme="majorBidi" w:hAnsiTheme="majorBidi" w:cstheme="majorBidi"/>
          <w:b/>
          <w:bCs/>
        </w:rPr>
      </w:pPr>
    </w:p>
    <w:p w14:paraId="4647F432" w14:textId="77777777" w:rsidR="00DD314E" w:rsidRPr="000A4903" w:rsidRDefault="00DD314E" w:rsidP="00DD314E">
      <w:pPr>
        <w:ind w:firstLine="720"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นโยบายและแนวทางปฏิบัติการป้องกันการมีส่วนเกี่ยวข้องกับการคอร์รัปชั่น</w:t>
      </w:r>
    </w:p>
    <w:p w14:paraId="5170067E" w14:textId="77777777" w:rsidR="00DD314E" w:rsidRPr="000A4903" w:rsidRDefault="00A901FC" w:rsidP="00BA3DEE">
      <w:pPr>
        <w:ind w:firstLine="720"/>
        <w:contextualSpacing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ab/>
      </w:r>
      <w:r w:rsidR="00B325CF" w:rsidRPr="000A4903">
        <w:rPr>
          <w:rFonts w:asciiTheme="majorBidi" w:eastAsia="Angsana New" w:hAnsiTheme="majorBidi" w:cstheme="majorBidi" w:hint="eastAsia"/>
          <w:cs/>
        </w:rPr>
        <w:t>บริษัทกำหนดนโยบายต่อต้านการติดสินบน</w:t>
      </w:r>
      <w:r w:rsidR="00B325CF" w:rsidRPr="000A4903">
        <w:rPr>
          <w:rFonts w:asciiTheme="majorBidi" w:eastAsia="Angsana New" w:hAnsiTheme="majorBidi" w:cstheme="majorBidi"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cs/>
        </w:rPr>
        <w:t>ซึ่งนโยบายดังกล่าวกำหนดขึ้นตามกฎหมายว่าด้วยการทุจริตในต่างประเทศแห่งสหรัฐอเมริกา</w:t>
      </w:r>
      <w:r w:rsidR="00B325CF" w:rsidRPr="000A4903">
        <w:rPr>
          <w:rFonts w:asciiTheme="majorBidi" w:eastAsia="Angsana New" w:hAnsiTheme="majorBidi" w:cstheme="majorBidi"/>
          <w:cs/>
        </w:rPr>
        <w:t xml:space="preserve"> </w:t>
      </w:r>
      <w:r w:rsidR="00B325CF" w:rsidRPr="000A4903">
        <w:rPr>
          <w:rFonts w:asciiTheme="majorBidi" w:eastAsia="Angsana New" w:hAnsiTheme="majorBidi" w:cstheme="majorBidi"/>
        </w:rPr>
        <w:t>(United States Foreign Corrupt Practices Act: FCPA)</w:t>
      </w:r>
      <w:r w:rsidR="00B325CF" w:rsidRPr="000A4903">
        <w:rPr>
          <w:rFonts w:asciiTheme="majorBidi" w:eastAsia="Angsana New" w:hAnsiTheme="majorBidi" w:cstheme="majorBidi"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cs/>
        </w:rPr>
        <w:t>และพระราชบัญญัติการติดสินบนแห่งราชอาณาจักร</w:t>
      </w:r>
      <w:r w:rsidR="00482AF5" w:rsidRPr="000A4903">
        <w:rPr>
          <w:rFonts w:asciiTheme="majorBidi" w:eastAsia="Angsana New" w:hAnsiTheme="majorBidi" w:cstheme="majorBidi"/>
          <w:cs/>
        </w:rPr>
        <w:t xml:space="preserve"> </w:t>
      </w:r>
      <w:r w:rsidR="00482AF5" w:rsidRPr="000A4903">
        <w:rPr>
          <w:rFonts w:asciiTheme="majorBidi" w:eastAsia="Angsana New" w:hAnsiTheme="majorBidi" w:cstheme="majorBidi"/>
        </w:rPr>
        <w:t xml:space="preserve">(UK Bribery Act) </w:t>
      </w:r>
      <w:r w:rsidR="00B325CF" w:rsidRPr="000A4903">
        <w:rPr>
          <w:rFonts w:asciiTheme="majorBidi" w:eastAsia="Angsana New" w:hAnsiTheme="majorBidi" w:cstheme="majorBidi" w:hint="eastAsia"/>
          <w:cs/>
        </w:rPr>
        <w:t>โดย</w:t>
      </w:r>
      <w:r w:rsidRPr="000A4903">
        <w:rPr>
          <w:rFonts w:asciiTheme="majorBidi" w:eastAsia="Angsana New" w:hAnsiTheme="majorBidi" w:cstheme="majorBidi"/>
          <w:b/>
          <w:bCs/>
          <w:cs/>
        </w:rPr>
        <w:t>คณะกรรมการบริษัทมีมติให้ปฏิบัติตามนโยบาย</w:t>
      </w:r>
      <w:r w:rsidRPr="000A4903">
        <w:rPr>
          <w:rFonts w:asciiTheme="majorBidi" w:eastAsia="Angsana New" w:hAnsiTheme="majorBidi" w:cstheme="majorBidi"/>
          <w:cs/>
        </w:rPr>
        <w:t xml:space="preserve"> ดังนี้</w:t>
      </w:r>
      <w:r w:rsidR="00B325CF" w:rsidRPr="000A4903">
        <w:rPr>
          <w:rFonts w:asciiTheme="majorBidi" w:eastAsia="Angsana New" w:hAnsiTheme="majorBidi" w:cstheme="majorBidi"/>
          <w:cs/>
        </w:rPr>
        <w:t xml:space="preserve"> </w:t>
      </w:r>
      <w:r w:rsidR="00B325CF" w:rsidRPr="000A4903">
        <w:rPr>
          <w:rFonts w:asciiTheme="majorBidi" w:eastAsia="Angsana New" w:hAnsiTheme="majorBidi" w:cstheme="majorBidi"/>
          <w:i/>
          <w:iCs/>
        </w:rPr>
        <w:t>“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ห้ามมิให้ผู้ร่วมค้า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ตัวแทน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ผู้จัดจำหน่าย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ของกู๊ดเยียร์เสนอให้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หรือให้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หรือยอมจะรับ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หรือรับเงินโดยวิธีใด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ๆ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ที่ไม่เหมาะสม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รวมถึงเสนอให้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หรือให้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หรือยอมจะรับ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หรือรับสิ่งมีค่าใด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ๆ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แก่หรือจากบุคคลใดในสถานที่ใด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ๆ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ในโลกเพื่อให้ได้มาหรือรักษาไว้ซึ่งธุรกิจ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หรือเพื่อแสวงหาผลประโยชน์ใด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ๆ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ที่ไม่เหมาะสม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กู๊ดเยียร์จะยอมเสียโอกาสทางธุรกิจใด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ๆ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หากโอกาสทางธุรกิจนั้นจะสามารถได้มาก็แต่โดยการให้เงินที่ไม่เหมาะสม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หรือผิดกฎหมาย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ติดสินบน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ให้ของขวัญ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คืนเงินเพื่อเป็นส่วนลด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ให้เงินใต้โต๊ะ</w:t>
      </w:r>
      <w:r w:rsidR="00B325CF"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B325CF" w:rsidRPr="000A4903">
        <w:rPr>
          <w:rFonts w:asciiTheme="majorBidi" w:eastAsia="Angsana New" w:hAnsiTheme="majorBidi" w:cstheme="majorBidi" w:hint="eastAsia"/>
          <w:i/>
          <w:iCs/>
          <w:cs/>
        </w:rPr>
        <w:t>หรือให้สิ่งจูงใจในทำนองเดียวกัน</w:t>
      </w:r>
      <w:r w:rsidR="00B325CF" w:rsidRPr="000A4903">
        <w:rPr>
          <w:rFonts w:asciiTheme="majorBidi" w:eastAsia="Angsana New" w:hAnsiTheme="majorBidi" w:cstheme="majorBidi"/>
          <w:i/>
          <w:iCs/>
          <w:rtl/>
          <w:lang w:bidi="ar-SA"/>
        </w:rPr>
        <w:t>”</w:t>
      </w:r>
      <w:r w:rsidRPr="000A4903">
        <w:rPr>
          <w:rFonts w:asciiTheme="majorBidi" w:eastAsia="Angsana New" w:hAnsiTheme="majorBidi" w:cstheme="majorBidi"/>
          <w:i/>
          <w:iCs/>
          <w:cs/>
        </w:rPr>
        <w:t xml:space="preserve"> </w:t>
      </w:r>
      <w:r w:rsidR="00DD314E" w:rsidRPr="000A4903">
        <w:rPr>
          <w:rFonts w:asciiTheme="majorBidi" w:hAnsiTheme="majorBidi" w:cstheme="majorBidi"/>
          <w:cs/>
        </w:rPr>
        <w:t>นโยบายดังกล่าว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มีผล</w:t>
      </w:r>
      <w:r w:rsidRPr="000A4903">
        <w:rPr>
          <w:rFonts w:asciiTheme="majorBidi" w:hAnsiTheme="majorBidi" w:cstheme="majorBidi"/>
          <w:cs/>
        </w:rPr>
        <w:t>บังคับใช้กับ</w:t>
      </w:r>
      <w:r w:rsidR="00DD314E" w:rsidRPr="000A4903">
        <w:rPr>
          <w:rFonts w:asciiTheme="majorBidi" w:hAnsiTheme="majorBidi" w:cstheme="majorBidi"/>
          <w:cs/>
        </w:rPr>
        <w:t>พนักงาน คู่ค้า ตัวแทนจำหน่ายของ</w:t>
      </w:r>
      <w:r w:rsidR="00DD314E" w:rsidRPr="000A4903">
        <w:rPr>
          <w:rFonts w:asciiTheme="majorBidi" w:hAnsiTheme="majorBidi" w:cstheme="majorBidi"/>
        </w:rPr>
        <w:t xml:space="preserve"> </w:t>
      </w:r>
      <w:r w:rsidR="00DD314E" w:rsidRPr="000A4903">
        <w:rPr>
          <w:rFonts w:asciiTheme="majorBidi" w:hAnsiTheme="majorBidi" w:cstheme="majorBidi"/>
          <w:cs/>
        </w:rPr>
        <w:t>กู๊ดเยียร์</w:t>
      </w:r>
      <w:r w:rsidRPr="000A4903">
        <w:rPr>
          <w:rFonts w:asciiTheme="majorBidi" w:hAnsiTheme="majorBidi" w:cstheme="majorBidi"/>
          <w:cs/>
        </w:rPr>
        <w:t>ซึ่งเป็นบริษัทลูกของ</w:t>
      </w:r>
      <w:r w:rsidRPr="000A4903">
        <w:rPr>
          <w:rFonts w:asciiTheme="majorBidi" w:hAnsiTheme="majorBidi" w:cstheme="majorBidi"/>
        </w:rPr>
        <w:t xml:space="preserve"> The Goodyear Tire &amp; Rubber Company </w:t>
      </w:r>
      <w:r w:rsidRPr="000A4903">
        <w:rPr>
          <w:rFonts w:asciiTheme="majorBidi" w:hAnsiTheme="majorBidi" w:cstheme="majorBidi"/>
          <w:cs/>
        </w:rPr>
        <w:t>บริษัทสัญชาติอเมริกา</w:t>
      </w:r>
      <w:r w:rsidR="00DD314E" w:rsidRPr="000A4903">
        <w:rPr>
          <w:rFonts w:asciiTheme="majorBidi" w:hAnsiTheme="majorBidi" w:cstheme="majorBidi"/>
        </w:rPr>
        <w:t xml:space="preserve"> </w:t>
      </w:r>
    </w:p>
    <w:p w14:paraId="51B5F1EE" w14:textId="77777777" w:rsidR="00A901FC" w:rsidRPr="000A4903" w:rsidRDefault="00A901FC" w:rsidP="001122A8">
      <w:pPr>
        <w:pStyle w:val="ListParagraph"/>
        <w:ind w:left="0" w:firstLine="14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การดำเนินการ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4C0F0F5A" w14:textId="77777777" w:rsidR="008020A7" w:rsidRPr="000A4903" w:rsidRDefault="008020A7" w:rsidP="008020A7">
      <w:pPr>
        <w:pStyle w:val="ListParagraph"/>
        <w:numPr>
          <w:ilvl w:val="0"/>
          <w:numId w:val="54"/>
        </w:numPr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  <w:rtl/>
          <w:cs/>
        </w:rPr>
      </w:pPr>
      <w:r w:rsidRPr="000A4903">
        <w:rPr>
          <w:rStyle w:val="A4"/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การประเมินความเสี่ยงของธุรกิจ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 บริษัทจัดทำ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Due Diligence System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เพื่อประเมินความเสี่ยงของคู่ค้า ตัวแทนจำหน่าย ที่ปรึกษา หรือบุคคลภายนอกที่ดำเนินการในฐานะตัวแทนของบริษัท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ผ่านการสอบทานประวัติ การตอบชุดคำถามประเมินความเสี่ยงว่ามีลักษณะการดำเนินงานที่มีความเสี่ยง หรือควรเฝ้าระวังเกี่ยวกับนโยบายต่อต้านการทุจริต หรือการให้สินบนหรือไม่</w:t>
      </w:r>
    </w:p>
    <w:p w14:paraId="78CCCC01" w14:textId="77777777" w:rsidR="00A901FC" w:rsidRPr="000A4903" w:rsidRDefault="00BA33E1" w:rsidP="008020A7">
      <w:pPr>
        <w:pStyle w:val="ListParagraph"/>
        <w:numPr>
          <w:ilvl w:val="0"/>
          <w:numId w:val="54"/>
        </w:numPr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การกำหนดแนวปฏิบัติ เพื่อควบคุม ป้องกัน และติดตามความเสี่ยงจากการคอร์รัปชัน</w:t>
      </w:r>
    </w:p>
    <w:p w14:paraId="63BB3A2C" w14:textId="77777777" w:rsidR="00482AF5" w:rsidRPr="000A4903" w:rsidRDefault="00482AF5" w:rsidP="00973111">
      <w:pPr>
        <w:pStyle w:val="ListParagraph"/>
        <w:numPr>
          <w:ilvl w:val="0"/>
          <w:numId w:val="25"/>
        </w:numPr>
        <w:ind w:left="2160"/>
        <w:contextualSpacing/>
        <w:jc w:val="thaiDistribute"/>
        <w:rPr>
          <w:rStyle w:val="A4"/>
          <w:color w:val="auto"/>
          <w:sz w:val="28"/>
          <w:szCs w:val="28"/>
        </w:rPr>
      </w:pPr>
      <w:r w:rsidRPr="000A4903">
        <w:rPr>
          <w:rFonts w:asciiTheme="majorBidi" w:eastAsia="Angsana New" w:hAnsiTheme="majorBidi" w:cstheme="majorBidi"/>
          <w:color w:val="auto"/>
          <w:sz w:val="28"/>
          <w:szCs w:val="28"/>
          <w:cs/>
        </w:rPr>
        <w:t>บริษัทจัดให้มี</w:t>
      </w:r>
      <w:r w:rsidRPr="000A4903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>ช่องทางร้องเรียนกลาง</w:t>
      </w:r>
      <w:r w:rsidR="00973111" w:rsidRPr="000A4903">
        <w:rPr>
          <w:rFonts w:asciiTheme="majorBidi" w:eastAsia="Angsana New" w:hAnsiTheme="majorBidi" w:cstheme="majorBidi"/>
          <w:b/>
          <w:bCs/>
          <w:color w:val="auto"/>
          <w:sz w:val="28"/>
          <w:szCs w:val="28"/>
        </w:rPr>
        <w:t xml:space="preserve"> </w:t>
      </w:r>
      <w:r w:rsidR="00973111" w:rsidRPr="000A4903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>ผ่านเบอร์โทรสายด่วน</w:t>
      </w:r>
      <w:r w:rsidR="00973111" w:rsidRPr="000A4903">
        <w:rPr>
          <w:rFonts w:asciiTheme="majorBidi" w:eastAsia="Angsana New" w:hAnsiTheme="majorBidi" w:cstheme="majorBidi"/>
          <w:b/>
          <w:bCs/>
          <w:color w:val="auto"/>
          <w:sz w:val="28"/>
          <w:szCs w:val="28"/>
        </w:rPr>
        <w:t xml:space="preserve"> 1-888-494-6854</w:t>
      </w:r>
      <w:r w:rsidR="00973111" w:rsidRPr="000A4903">
        <w:rPr>
          <w:rFonts w:asciiTheme="majorBidi" w:eastAsia="Angsana New" w:hAnsiTheme="majorBidi" w:cstheme="majorBidi"/>
          <w:b/>
          <w:bCs/>
          <w:color w:val="auto"/>
          <w:sz w:val="28"/>
          <w:szCs w:val="28"/>
          <w:cs/>
        </w:rPr>
        <w:t xml:space="preserve"> </w:t>
      </w:r>
      <w:r w:rsidR="00973111" w:rsidRPr="000A4903">
        <w:rPr>
          <w:rFonts w:asciiTheme="majorBidi" w:eastAsia="Angsana New" w:hAnsiTheme="majorBidi" w:cstheme="majorBidi"/>
          <w:color w:val="auto"/>
          <w:sz w:val="28"/>
          <w:szCs w:val="28"/>
          <w:cs/>
        </w:rPr>
        <w:t>หรือ</w:t>
      </w:r>
      <w:r w:rsidRPr="000A4903">
        <w:rPr>
          <w:rFonts w:asciiTheme="majorBidi" w:eastAsia="Angsana New" w:hAnsiTheme="majorBidi" w:cstheme="majorBidi"/>
          <w:b/>
          <w:bCs/>
          <w:color w:val="auto"/>
          <w:cs/>
        </w:rPr>
        <w:t xml:space="preserve"> </w:t>
      </w:r>
      <w:hyperlink r:id="rId19" w:history="1">
        <w:r w:rsidRPr="000A4903">
          <w:rPr>
            <w:rStyle w:val="Hyperlink"/>
            <w:rFonts w:asciiTheme="majorBidi" w:hAnsiTheme="majorBidi" w:cstheme="majorBidi"/>
            <w:color w:val="auto"/>
            <w:sz w:val="28"/>
            <w:szCs w:val="28"/>
          </w:rPr>
          <w:t>www.goodyear.ethicspoint.com</w:t>
        </w:r>
      </w:hyperlink>
      <w:r w:rsidRPr="000A4903">
        <w:rPr>
          <w:rFonts w:asciiTheme="majorBidi" w:hAnsiTheme="majorBidi" w:cstheme="majorBidi"/>
          <w:color w:val="auto"/>
          <w:cs/>
        </w:rPr>
        <w:t xml:space="preserve"> </w:t>
      </w:r>
      <w:r w:rsidRPr="000A4903">
        <w:rPr>
          <w:rFonts w:asciiTheme="majorBidi" w:hAnsiTheme="majorBidi" w:cstheme="majorBidi"/>
          <w:color w:val="auto"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เพื่อผู้มีส่วนได้เสียสามารถติดต่อ</w:t>
      </w:r>
      <w:r w:rsidRPr="000A4903">
        <w:rPr>
          <w:rStyle w:val="A4"/>
          <w:color w:val="auto"/>
          <w:sz w:val="28"/>
          <w:szCs w:val="28"/>
          <w:cs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ร้องเรียนในเรื่องที่สงสัยว่าขัดแย้ง</w:t>
      </w:r>
      <w:r w:rsidRPr="000A4903">
        <w:rPr>
          <w:rStyle w:val="A4"/>
          <w:color w:val="auto"/>
          <w:sz w:val="28"/>
          <w:szCs w:val="28"/>
          <w:cs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หรือขัดแย้งกับจรรยาบรรณในการดำเนินธุรกิจ</w:t>
      </w:r>
      <w:r w:rsidRPr="000A4903">
        <w:rPr>
          <w:rStyle w:val="A4"/>
          <w:color w:val="auto"/>
          <w:sz w:val="28"/>
          <w:szCs w:val="28"/>
          <w:cs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ผู้แจ้งข้อมูลจะได้รับความคุ้มครอง</w:t>
      </w:r>
      <w:r w:rsidRPr="000A4903">
        <w:rPr>
          <w:rStyle w:val="A4"/>
          <w:color w:val="auto"/>
          <w:sz w:val="28"/>
          <w:szCs w:val="28"/>
          <w:cs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และข้อคำถาม</w:t>
      </w:r>
      <w:r w:rsidRPr="000A4903">
        <w:rPr>
          <w:rStyle w:val="A4"/>
          <w:color w:val="auto"/>
          <w:sz w:val="28"/>
          <w:szCs w:val="28"/>
          <w:cs/>
        </w:rPr>
        <w:t xml:space="preserve"> </w:t>
      </w:r>
      <w:r w:rsidRPr="000A4903">
        <w:rPr>
          <w:rStyle w:val="A4"/>
          <w:rFonts w:ascii="Angsana New" w:hAnsi="Angsana New"/>
          <w:color w:val="auto"/>
          <w:sz w:val="28"/>
          <w:szCs w:val="28"/>
          <w:cs/>
        </w:rPr>
        <w:t>หรือข้อร้องเรียนจะได้ส่งต่อให้หน่วยงานที่เกี่ยวข้องเพื่อดำเนินการพิจารณาแก้ไขต่อไป</w:t>
      </w:r>
    </w:p>
    <w:p w14:paraId="20B394E9" w14:textId="77777777" w:rsidR="00451FCC" w:rsidRPr="000A4903" w:rsidRDefault="00451FCC" w:rsidP="00BA3DEE">
      <w:pPr>
        <w:pStyle w:val="ListParagraph"/>
        <w:ind w:left="2160"/>
        <w:contextualSpacing/>
        <w:jc w:val="thaiDistribute"/>
        <w:rPr>
          <w:rStyle w:val="A4"/>
          <w:color w:val="auto"/>
          <w:sz w:val="28"/>
          <w:szCs w:val="28"/>
        </w:rPr>
      </w:pPr>
      <w:r w:rsidRPr="000A4903">
        <w:rPr>
          <w:noProof/>
          <w:color w:val="auto"/>
        </w:rPr>
        <w:drawing>
          <wp:inline distT="0" distB="0" distL="0" distR="0" wp14:anchorId="00D6F0B5" wp14:editId="50DCF105">
            <wp:extent cx="1595336" cy="2333479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9839" cy="239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469D7" w14:textId="77777777" w:rsidR="00482AF5" w:rsidRPr="000A4903" w:rsidRDefault="00482AF5" w:rsidP="00BA3DEE">
      <w:pPr>
        <w:pStyle w:val="ListParagraph"/>
        <w:numPr>
          <w:ilvl w:val="0"/>
          <w:numId w:val="25"/>
        </w:numPr>
        <w:ind w:left="2160"/>
        <w:contextualSpacing/>
        <w:jc w:val="thaiDistribute"/>
        <w:rPr>
          <w:rStyle w:val="A4"/>
          <w:color w:val="auto"/>
          <w:sz w:val="28"/>
          <w:szCs w:val="28"/>
        </w:rPr>
      </w:pPr>
      <w:r w:rsidRPr="000A4903">
        <w:rPr>
          <w:rStyle w:val="A4"/>
          <w:rFonts w:ascii="Angsana New" w:hAnsi="Angsana New" w:cs="Angsana New"/>
          <w:color w:val="auto"/>
          <w:sz w:val="28"/>
          <w:szCs w:val="28"/>
          <w:cs/>
        </w:rPr>
        <w:lastRenderedPageBreak/>
        <w:t>บริษัทกำหนดนโยบายการให้</w:t>
      </w:r>
      <w:r w:rsidR="00681DF1" w:rsidRPr="000A4903">
        <w:rPr>
          <w:rStyle w:val="A4"/>
          <w:rFonts w:ascii="Angsana New" w:hAnsi="Angsana New" w:cs="Angsana New"/>
          <w:color w:val="auto"/>
          <w:sz w:val="28"/>
          <w:szCs w:val="28"/>
          <w:cs/>
        </w:rPr>
        <w:t xml:space="preserve"> และรับ</w:t>
      </w:r>
      <w:r w:rsidRPr="000A4903">
        <w:rPr>
          <w:rStyle w:val="A4"/>
          <w:rFonts w:ascii="Angsana New" w:hAnsi="Angsana New" w:cs="Angsana New"/>
          <w:color w:val="auto"/>
          <w:sz w:val="28"/>
          <w:szCs w:val="28"/>
          <w:cs/>
        </w:rPr>
        <w:t>ของขวัญ</w:t>
      </w:r>
      <w:r w:rsidR="00681DF1" w:rsidRPr="000A4903">
        <w:rPr>
          <w:rStyle w:val="A4"/>
          <w:rFonts w:ascii="Angsana New" w:hAnsi="Angsana New" w:cs="Angsana New"/>
          <w:color w:val="auto"/>
          <w:sz w:val="28"/>
          <w:szCs w:val="28"/>
          <w:cs/>
        </w:rPr>
        <w:t>แก่หรือจากเจ้าหน้าที่รัฐ คู่ค้าของบริษัท โดยกำหนดมูลค่าที่ยอมรับได้ไม่เกินรายละ 100 ดอลลาร์สหรัฐ รวมทั้งการห้ามให้หรือรับของขวัญในรูปแบบเงินสด สิ่งอื่นที่เทียบเท่าเงินสด หรือสิ่งของมีมูลค่าสูง</w:t>
      </w:r>
    </w:p>
    <w:p w14:paraId="3B3D239D" w14:textId="77777777" w:rsidR="00BA33E1" w:rsidRPr="000A4903" w:rsidRDefault="00BA33E1" w:rsidP="008020A7">
      <w:pPr>
        <w:pStyle w:val="ListParagraph"/>
        <w:numPr>
          <w:ilvl w:val="0"/>
          <w:numId w:val="54"/>
        </w:numPr>
        <w:jc w:val="thaiDistribute"/>
        <w:rPr>
          <w:rStyle w:val="A4"/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การสื่อสารและฝึกอบรมแก่พนักงาน 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พนักงาน และผู้บริหารของบริษัทจะต้องผ่านการฝึกอบรมเกี่ยวกับนโยบายต่อต้านการติดสินบน</w:t>
      </w:r>
      <w:r w:rsidR="00681DF1"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 xml:space="preserve"> นโยบายการให้ของขวัญ</w:t>
      </w:r>
      <w:r w:rsidRPr="000A4903">
        <w:rPr>
          <w:rStyle w:val="A4"/>
          <w:rFonts w:asciiTheme="majorBidi" w:hAnsiTheme="majorBidi" w:cstheme="majorBidi"/>
          <w:color w:val="auto"/>
          <w:sz w:val="28"/>
          <w:szCs w:val="28"/>
          <w:cs/>
        </w:rPr>
        <w:t>ตามหลักสูตรออนไลน์ที่บริษัทกำหนดเป็นประจำทุกปี รวมถึงมีการสื่อสารให้พนักงานรับรู้อย่างต่อเนื่องผ่านการประชุมพนักงานประจำเดือน</w:t>
      </w:r>
    </w:p>
    <w:p w14:paraId="338C14F4" w14:textId="77777777" w:rsidR="00482AF5" w:rsidRPr="000A4903" w:rsidRDefault="00482AF5" w:rsidP="008020A7">
      <w:pPr>
        <w:pStyle w:val="ListParagraph"/>
        <w:numPr>
          <w:ilvl w:val="0"/>
          <w:numId w:val="54"/>
        </w:numPr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แนวทางในการติดตามประเมินผลการปฏิบัติตามนโยบายการต่อต้านคอร์รัปชัน </w:t>
      </w:r>
    </w:p>
    <w:p w14:paraId="200CA318" w14:textId="77777777" w:rsidR="00482AF5" w:rsidRPr="000A4903" w:rsidRDefault="00482AF5" w:rsidP="00BA3DEE">
      <w:pPr>
        <w:pStyle w:val="ListParagraph"/>
        <w:ind w:left="180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คณะกรรมการบริษัทมีหน้าที่ดูแลให้บริษัทปฏิบัติตามนโยบายดังกล่าว และให้เป็นไปตามกฎหมายเกี่ยวกับการห้ามจ่ายสินบน หรือการสนับสนุนการทุจริตคอร์รัปชั่น และ</w:t>
      </w:r>
      <w:r w:rsidRPr="000A4903">
        <w:rPr>
          <w:rFonts w:asciiTheme="majorBidi" w:hAnsiTheme="majorBidi" w:cs="Angsana New"/>
          <w:color w:val="auto"/>
          <w:sz w:val="28"/>
          <w:szCs w:val="28"/>
          <w:cs/>
        </w:rPr>
        <w:t>คณะกรรมการบริษัทได้ติดตามการตรวจสอบภายในของผู้ตรวจสอบภายในการปฏิบัติตามนโยบายต่อต้านการทุจริตของบริษัท ผ่านรายงานของคณะกรรมการตรวจสอบในการประชุมทุกครั้ง</w:t>
      </w:r>
    </w:p>
    <w:p w14:paraId="1FD98A04" w14:textId="77777777" w:rsidR="00482AF5" w:rsidRPr="000A4903" w:rsidRDefault="00482AF5" w:rsidP="00BA3DEE">
      <w:pPr>
        <w:pStyle w:val="ListParagraph"/>
        <w:numPr>
          <w:ilvl w:val="0"/>
          <w:numId w:val="54"/>
        </w:numPr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การให้คณะกรรมการตรวจสอบหรือผู้สอบบัญชีสอบทานความครบ</w:t>
      </w:r>
      <w:r w:rsidR="00973111"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ถ้</w:t>
      </w: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วนเพียงพอของกระบวนการ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คณะกรรมการตรวจสอบดำเนินการสอบทานการควบคุมภายในของบริษัท การสอบทานรายงานของผู้ตรวจสอบภายใน และการสอบทานโดยผู้สอบบัญชีภายนอกของบริษัทที่ได้รับอนุมัติจากที่ประชุมผู้ถือหุ้น โดยผู้ตรวจสอบภายในได้สอบทานในเรื่องของระบบการเบิกจ่ายค่าใช้จ่ายของบริษัท การบันทึกและรับรู้รายได้ ระบบการจ่ายค่าจ้างและค่าตอบแทน การสอบทานระบบควบคุมภายใต้กฎหมาย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 Sarbanes Oxley Act (SOX)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ของสหรัฐอเมริกา </w:t>
      </w:r>
      <w:r w:rsidRPr="000A4903">
        <w:rPr>
          <w:rFonts w:asciiTheme="majorBidi" w:hAnsiTheme="majorBidi" w:cstheme="majorBidi"/>
          <w:color w:val="auto"/>
          <w:sz w:val="28"/>
          <w:szCs w:val="28"/>
        </w:rPr>
        <w:t xml:space="preserve">(Internal Controls) </w:t>
      </w:r>
      <w:r w:rsidRPr="000A4903">
        <w:rPr>
          <w:rFonts w:asciiTheme="majorBidi" w:hAnsiTheme="majorBidi" w:cstheme="majorBidi"/>
          <w:color w:val="auto"/>
          <w:sz w:val="28"/>
          <w:szCs w:val="28"/>
          <w:cs/>
        </w:rPr>
        <w:t>และการตรวจสอบการปฏิบัติตามกฎหมายและนโยบายของบริษัท</w:t>
      </w:r>
    </w:p>
    <w:p w14:paraId="77907B10" w14:textId="77777777" w:rsidR="00A901FC" w:rsidRPr="000A4903" w:rsidRDefault="00A901FC" w:rsidP="00DD314E">
      <w:pPr>
        <w:pStyle w:val="ListParagraph"/>
        <w:ind w:left="0" w:firstLine="14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CCE1D2E" w14:textId="77777777" w:rsidR="00B325CF" w:rsidRPr="000A4903" w:rsidRDefault="00A901FC" w:rsidP="00BA3DEE">
      <w:pPr>
        <w:pStyle w:val="ListParagraph"/>
        <w:numPr>
          <w:ilvl w:val="0"/>
          <w:numId w:val="22"/>
        </w:numPr>
        <w:ind w:left="0" w:firstLine="720"/>
        <w:contextualSpacing/>
        <w:jc w:val="thaiDistribute"/>
        <w:rPr>
          <w:rFonts w:asciiTheme="majorBidi" w:eastAsia="Angsana New" w:hAnsiTheme="majorBidi" w:cstheme="majorBidi"/>
          <w:color w:val="auto"/>
        </w:rPr>
      </w:pPr>
      <w:r w:rsidRPr="000A4903">
        <w:rPr>
          <w:rFonts w:asciiTheme="majorBidi" w:eastAsia="Angsana New" w:hAnsiTheme="majorBidi" w:cstheme="majorBidi"/>
          <w:color w:val="auto"/>
          <w:sz w:val="28"/>
          <w:szCs w:val="28"/>
          <w:cs/>
        </w:rPr>
        <w:t xml:space="preserve">บริษัทได้ประกาศเจตนารมณ์โครงการแนวร่วมปฏิบัติของภาคเอกชนไทยในการต่อต้านทุจริต </w:t>
      </w:r>
      <w:r w:rsidRPr="000A4903">
        <w:rPr>
          <w:rFonts w:asciiTheme="majorBidi" w:eastAsia="Angsana New" w:hAnsiTheme="majorBidi" w:cstheme="majorBidi"/>
          <w:color w:val="auto"/>
          <w:sz w:val="28"/>
          <w:szCs w:val="28"/>
        </w:rPr>
        <w:t xml:space="preserve">(Collective Anti-Corruption: CAC) </w:t>
      </w:r>
      <w:r w:rsidRPr="000A4903">
        <w:rPr>
          <w:rFonts w:asciiTheme="majorBidi" w:eastAsia="Angsana New" w:hAnsiTheme="majorBidi" w:cstheme="majorBidi"/>
          <w:color w:val="auto"/>
          <w:sz w:val="28"/>
          <w:szCs w:val="28"/>
          <w:cs/>
        </w:rPr>
        <w:t>และอยู่ระหว่างการขอรับรองจากทาง</w:t>
      </w:r>
      <w:r w:rsidRPr="000A4903">
        <w:rPr>
          <w:rFonts w:asciiTheme="majorBidi" w:eastAsia="Angsana New" w:hAnsiTheme="majorBidi" w:cstheme="majorBidi"/>
          <w:color w:val="auto"/>
          <w:sz w:val="28"/>
          <w:szCs w:val="28"/>
        </w:rPr>
        <w:t xml:space="preserve"> CAC</w:t>
      </w:r>
    </w:p>
    <w:p w14:paraId="0A425E08" w14:textId="77777777" w:rsidR="00D05945" w:rsidRPr="000A4903" w:rsidRDefault="00D05945">
      <w:pPr>
        <w:rPr>
          <w:rFonts w:asciiTheme="majorBidi" w:hAnsiTheme="majorBidi" w:cstheme="majorBidi"/>
          <w:cs/>
        </w:rPr>
      </w:pPr>
      <w:r w:rsidRPr="000A4903">
        <w:rPr>
          <w:rFonts w:asciiTheme="majorBidi" w:hAnsiTheme="majorBidi" w:cstheme="majorBidi"/>
          <w:cs/>
        </w:rPr>
        <w:br w:type="page"/>
      </w:r>
    </w:p>
    <w:p w14:paraId="2F1E172C" w14:textId="77777777" w:rsidR="003C1FE2" w:rsidRPr="000A4903" w:rsidRDefault="00A71A51" w:rsidP="003C1FE2">
      <w:pPr>
        <w:tabs>
          <w:tab w:val="left" w:pos="720"/>
        </w:tabs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</w:rPr>
        <w:lastRenderedPageBreak/>
        <w:t>11</w:t>
      </w:r>
      <w:r w:rsidR="003C1FE2" w:rsidRPr="000A4903">
        <w:rPr>
          <w:rFonts w:asciiTheme="majorBidi" w:hAnsiTheme="majorBidi" w:cstheme="majorBidi"/>
          <w:b/>
          <w:bCs/>
        </w:rPr>
        <w:t>.</w:t>
      </w:r>
      <w:r w:rsidR="003C1FE2" w:rsidRPr="000A4903">
        <w:rPr>
          <w:rFonts w:asciiTheme="majorBidi" w:hAnsiTheme="majorBidi" w:cstheme="majorBidi"/>
          <w:b/>
          <w:bCs/>
        </w:rPr>
        <w:tab/>
      </w:r>
      <w:r w:rsidR="003C1FE2" w:rsidRPr="000A4903">
        <w:rPr>
          <w:rFonts w:asciiTheme="majorBidi" w:hAnsiTheme="majorBidi" w:cstheme="majorBidi"/>
          <w:b/>
          <w:bCs/>
          <w:cs/>
        </w:rPr>
        <w:t>การควบคุมภายใน</w:t>
      </w:r>
      <w:r w:rsidR="003C1FE2" w:rsidRPr="000A4903">
        <w:rPr>
          <w:rFonts w:asciiTheme="majorBidi" w:hAnsiTheme="majorBidi" w:cstheme="majorBidi"/>
          <w:b/>
          <w:bCs/>
        </w:rPr>
        <w:t xml:space="preserve"> </w:t>
      </w:r>
      <w:r w:rsidR="003C1FE2" w:rsidRPr="000A4903">
        <w:rPr>
          <w:rFonts w:asciiTheme="majorBidi" w:hAnsiTheme="majorBidi" w:cstheme="majorBidi"/>
          <w:b/>
          <w:bCs/>
          <w:cs/>
        </w:rPr>
        <w:t>และการบริหารจัดการความเสี่ยง</w:t>
      </w:r>
    </w:p>
    <w:p w14:paraId="306BCAA7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</w:p>
    <w:p w14:paraId="324A3013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theme="majorBidi"/>
          <w:b/>
          <w:bCs/>
        </w:rPr>
        <w:t>1</w:t>
      </w:r>
      <w:r w:rsidR="00A71A51" w:rsidRPr="000A4903">
        <w:rPr>
          <w:rFonts w:asciiTheme="majorBidi" w:hAnsiTheme="majorBidi" w:cstheme="majorBidi"/>
          <w:b/>
          <w:bCs/>
        </w:rPr>
        <w:t>1</w:t>
      </w:r>
      <w:r w:rsidRPr="000A4903">
        <w:rPr>
          <w:rFonts w:asciiTheme="majorBidi" w:hAnsiTheme="majorBidi" w:cstheme="majorBidi"/>
          <w:b/>
          <w:bCs/>
        </w:rPr>
        <w:t>.1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>ความเห็นของคณะกรรมการบริษัทเกี่ยวกับระบบการควบคุมภายในของบริษัท</w:t>
      </w:r>
    </w:p>
    <w:p w14:paraId="632326B6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cs/>
        </w:rPr>
        <w:t xml:space="preserve">ในปี </w:t>
      </w:r>
      <w:r w:rsidR="00D05945" w:rsidRPr="000A4903">
        <w:rPr>
          <w:rFonts w:asciiTheme="majorBidi" w:hAnsiTheme="majorBidi" w:cstheme="majorBidi"/>
        </w:rPr>
        <w:t xml:space="preserve">2562 </w:t>
      </w:r>
      <w:r w:rsidRPr="000A4903">
        <w:rPr>
          <w:rFonts w:asciiTheme="majorBidi" w:hAnsiTheme="majorBidi" w:cstheme="majorBidi"/>
          <w:cs/>
        </w:rPr>
        <w:t>คณะกรรมการบริษัทได้ประเมินความเพียงพอของระบบควบคุมภายในตามแบบประเมินความเพียงพอของระบบการควบคุมภายในรวมถึงการบริหารจัดการความเสี่ยงที่จัดไว้บนเว็บไซต์ของสำนักงานคณะกรรมการกำกับหลักทรัพย์ ซึ่งผ่านการสอบทานของคณะกรรมการตรวจสอบ แล้ว คณะกรรมการบริษัท</w:t>
      </w:r>
      <w:bookmarkStart w:id="8" w:name="_Hlk34919224"/>
      <w:r w:rsidRPr="000A4903">
        <w:rPr>
          <w:rFonts w:asciiTheme="majorBidi" w:hAnsiTheme="majorBidi" w:cstheme="majorBidi"/>
          <w:cs/>
        </w:rPr>
        <w:t xml:space="preserve">เห็นว่าระบบการควบคุมภายในของบริษัทมีความเพียงพอและเหมาะสมในด้านต่าง ๆ คือ </w:t>
      </w:r>
      <w:r w:rsidRPr="000A4903">
        <w:rPr>
          <w:rFonts w:asciiTheme="majorBidi" w:hAnsiTheme="majorBidi" w:cstheme="majorBidi"/>
        </w:rPr>
        <w:t xml:space="preserve">(1) </w:t>
      </w:r>
      <w:r w:rsidRPr="000A4903">
        <w:rPr>
          <w:rFonts w:asciiTheme="majorBidi" w:hAnsiTheme="majorBidi" w:cstheme="majorBidi"/>
          <w:cs/>
        </w:rPr>
        <w:t xml:space="preserve">การควบคุมภายในองค์กร </w:t>
      </w:r>
      <w:r w:rsidRPr="000A4903">
        <w:rPr>
          <w:rFonts w:asciiTheme="majorBidi" w:hAnsiTheme="majorBidi" w:cstheme="majorBidi"/>
        </w:rPr>
        <w:t xml:space="preserve">(2) </w:t>
      </w:r>
      <w:r w:rsidRPr="000A4903">
        <w:rPr>
          <w:rFonts w:asciiTheme="majorBidi" w:hAnsiTheme="majorBidi" w:cstheme="majorBidi"/>
          <w:cs/>
        </w:rPr>
        <w:t xml:space="preserve">การประเมินความเสี่ยง </w:t>
      </w:r>
      <w:r w:rsidRPr="000A4903">
        <w:rPr>
          <w:rFonts w:asciiTheme="majorBidi" w:hAnsiTheme="majorBidi" w:cstheme="majorBidi"/>
        </w:rPr>
        <w:t xml:space="preserve">(3) </w:t>
      </w:r>
      <w:r w:rsidRPr="000A4903">
        <w:rPr>
          <w:rFonts w:asciiTheme="majorBidi" w:hAnsiTheme="majorBidi" w:cstheme="majorBidi"/>
          <w:cs/>
        </w:rPr>
        <w:t xml:space="preserve">การควบคุมการปฏิบัติงาน </w:t>
      </w:r>
      <w:r w:rsidRPr="000A4903">
        <w:rPr>
          <w:rFonts w:asciiTheme="majorBidi" w:hAnsiTheme="majorBidi" w:cstheme="majorBidi"/>
        </w:rPr>
        <w:t xml:space="preserve">(4) </w:t>
      </w:r>
      <w:r w:rsidRPr="000A4903">
        <w:rPr>
          <w:rFonts w:asciiTheme="majorBidi" w:hAnsiTheme="majorBidi" w:cstheme="majorBidi"/>
          <w:cs/>
        </w:rPr>
        <w:t>ระบบสารสนเทศและการสื่อสารข้อมูล และ</w:t>
      </w:r>
      <w:r w:rsidRPr="000A4903">
        <w:rPr>
          <w:rFonts w:asciiTheme="majorBidi" w:hAnsiTheme="majorBidi" w:cstheme="majorBidi"/>
        </w:rPr>
        <w:t xml:space="preserve"> (5) </w:t>
      </w:r>
      <w:r w:rsidRPr="000A4903">
        <w:rPr>
          <w:rFonts w:asciiTheme="majorBidi" w:hAnsiTheme="majorBidi" w:cstheme="majorBidi"/>
          <w:cs/>
        </w:rPr>
        <w:t xml:space="preserve">ระบบการติดตาม </w:t>
      </w:r>
      <w:bookmarkEnd w:id="8"/>
      <w:r w:rsidRPr="000A4903">
        <w:rPr>
          <w:rFonts w:asciiTheme="majorBidi" w:hAnsiTheme="majorBidi" w:cstheme="majorBidi"/>
          <w:cs/>
        </w:rPr>
        <w:t xml:space="preserve">บริษัทได้กำหนดเป้าหมายการดำเนินธุรกิจที่ชัดเจนและวัดผลได้ มีการตั้งเป้าหมายการปฏิบัติงานซึ่งควรจะปฏิบัติได้จริงและมีการวัดผลอยู่เสมอ มีการจัดโครงสร้างองค์กรที่เหมาะสมเพื่อให้การบริหารงานมีประสิทธิภาพ บริษัทได้กำหนดนโยบายป้องกันการกระทำที่อาจขัดแย้งทางผลประโยชน์ระหว่างพนักงานกับบริษัทให้พนักงานยึดถือปฏิบัติ </w:t>
      </w:r>
    </w:p>
    <w:p w14:paraId="5690FDD7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  <w:rtl/>
          <w:cs/>
        </w:rPr>
      </w:pPr>
    </w:p>
    <w:p w14:paraId="13670643" w14:textId="77777777" w:rsidR="003C1FE2" w:rsidRPr="000A4903" w:rsidRDefault="003C1FE2" w:rsidP="00A71A51">
      <w:pPr>
        <w:ind w:left="720" w:firstLine="720"/>
        <w:contextualSpacing/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ความเพียงพอ และความเหมาะสมของระบบการควบคุมภายในของบริษัท</w:t>
      </w:r>
    </w:p>
    <w:p w14:paraId="7267F40E" w14:textId="77777777" w:rsidR="003C1FE2" w:rsidRPr="000A4903" w:rsidRDefault="003C1FE2" w:rsidP="003C1FE2">
      <w:pPr>
        <w:ind w:left="720"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บริษัทให้ความสำคัญเรื่องการสร้างระบบการควบคุมภายในของบริษัท มุ่งเน้นให้มีการควบคุมดูแลการปฏิบัติงานให้มีประสิทธิภาพ คณะกรรมการบริษัทได้มอบหมายให้คณะกรรมการตรวจสอบรับผิดชอบดูแลและสอบทานความเหมาะสมและความมีประสิทธิภาพของระบบการควบคุมภายใน เพื่อให้มั่นใจว่าระบบการควบคุมภายในของบริษัท</w:t>
      </w:r>
      <w:r w:rsidRPr="000A4903">
        <w:rPr>
          <w:rFonts w:asciiTheme="majorBidi" w:hAnsiTheme="majorBidi" w:cstheme="majorBidi"/>
          <w:cs/>
          <w:lang w:val="th-TH"/>
        </w:rPr>
        <w:t>เหมาะสมและ</w:t>
      </w:r>
      <w:r w:rsidRPr="000A4903">
        <w:rPr>
          <w:rFonts w:asciiTheme="majorBidi" w:hAnsiTheme="majorBidi" w:cstheme="majorBidi"/>
          <w:cs/>
        </w:rPr>
        <w:t>เพียงพอที่จะ</w:t>
      </w:r>
      <w:r w:rsidRPr="000A4903">
        <w:rPr>
          <w:rFonts w:asciiTheme="majorBidi" w:hAnsiTheme="majorBidi" w:cstheme="majorBidi"/>
          <w:cs/>
          <w:lang w:val="th-TH"/>
        </w:rPr>
        <w:t>ปกป้องทรัพย์สินของบริษัท และป้องกันการแสวงหาผลประโยชน์โดยมิชอบของผู้บริหาร โดยมีการเปิดเผยข้อมูลอย่างเพียงพอเพื่อให้เกิดความโปร่งใสและสามารถตรวจสอบได้ตามแนวทางการกำกับดูแลกิจการที่ดี ทั้งนี้ เพื่อป</w:t>
      </w:r>
      <w:r w:rsidRPr="000A4903">
        <w:rPr>
          <w:rFonts w:asciiTheme="majorBidi" w:hAnsiTheme="majorBidi" w:cstheme="majorBidi"/>
          <w:cs/>
        </w:rPr>
        <w:t>ระโยชน์สูงสุดต่อผู้ถือหุ้น บนพื้นฐานความเป็นธรรมของผลประโยชน์ของผู้มีส่วนได้เสียทุกฝ่าย</w:t>
      </w:r>
    </w:p>
    <w:p w14:paraId="190AB460" w14:textId="77777777" w:rsidR="003C1FE2" w:rsidRPr="000A4903" w:rsidRDefault="003C1FE2" w:rsidP="003C1FE2">
      <w:pPr>
        <w:ind w:left="720"/>
        <w:jc w:val="thaiDistribute"/>
        <w:rPr>
          <w:rFonts w:asciiTheme="majorBidi" w:hAnsiTheme="majorBidi" w:cstheme="majorBidi"/>
        </w:rPr>
      </w:pPr>
    </w:p>
    <w:p w14:paraId="4AB680F2" w14:textId="77777777" w:rsidR="003C1FE2" w:rsidRPr="000A4903" w:rsidRDefault="003C1FE2" w:rsidP="003C1FE2">
      <w:pPr>
        <w:ind w:left="720" w:firstLine="720"/>
        <w:jc w:val="thaiDistribute"/>
        <w:rPr>
          <w:rFonts w:asciiTheme="majorBidi" w:eastAsia="Angsana New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บริษัทเชื่อมั่นว่า ระบบควบคุมภายในองค์กรมีความเพียงพอที่จะป้องกันทรัพย์สินของบริษัท ความเสี่ยงอันอาจเกิดจากกรณีที่ผู้บริหารนำไปใช้โดยมิชอบหรือโดยไม่มีอำนาจเพียงพอ บริษัทไม่พบข้อบกพร่องใดๆ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hAnsiTheme="majorBidi" w:cstheme="majorBidi"/>
          <w:cs/>
        </w:rPr>
        <w:t>ที่เกี่ยวกับระบบควบคุมภายใน</w:t>
      </w:r>
      <w:r w:rsidRPr="000A4903">
        <w:rPr>
          <w:rFonts w:asciiTheme="majorBidi" w:hAnsiTheme="majorBidi" w:cstheme="majorBidi"/>
        </w:rPr>
        <w:t xml:space="preserve"> </w:t>
      </w:r>
      <w:r w:rsidRPr="000A4903">
        <w:rPr>
          <w:rFonts w:asciiTheme="majorBidi" w:eastAsia="Angsana New" w:hAnsiTheme="majorBidi" w:cstheme="majorBidi"/>
          <w:cs/>
        </w:rPr>
        <w:t>บริษัทมีระบบควบคุมภายในทั้งในระดับบริหาร และระดับปฏิบัติงานที่มีประสิทธิภาพ ดังนั้น บริษัทจึงกำหนดภาระหน้าที่ อำนาจการดำเนินการของผู้ปฏิบัติงาน ผู้บริหารไว้เป็นลายลักษณ์อักษรอย่างชัดเจน คณะกรรมการบริษัทเป็นผู้รับผิดชอบต่องบการเงินของบริษัท งบการเงินดังกล่าวจัดทำขึ้นตามมาตรฐานการบัญชีที่รับรองทั่วไปในประเทศไทย บริษัทปฏิบัติตามนโยบายบัญชีอย่างสม่ำเสมอ บริษัทได้จัดเตรียมงบการเงินของบริษัทด้วยความระมัดระวังรวมทั้งเปิดเผยข้อมูลสำคัญอย่างเพียงพอในหมายเหตุประกอบงบการเงิน</w:t>
      </w:r>
      <w:r w:rsidRPr="000A4903">
        <w:rPr>
          <w:rFonts w:asciiTheme="majorBidi" w:eastAsia="Angsana New" w:hAnsiTheme="majorBidi" w:cstheme="majorBidi"/>
        </w:rPr>
        <w:t xml:space="preserve"> </w:t>
      </w:r>
      <w:r w:rsidRPr="000A4903">
        <w:rPr>
          <w:rFonts w:asciiTheme="majorBidi" w:eastAsia="Angsana New" w:hAnsiTheme="majorBidi" w:cstheme="majorBidi"/>
          <w:cs/>
        </w:rPr>
        <w:t>บริษัทได้จัดให้มีการดำรงรักษาไว้ซึ่งระบบควบคุมภายในที่มีประสิทธิผล เพื่อให้มั่นใจได้อย่างมีเหตุผลว่าการบันทึกข้อมูลทางบัญชีมีความถูกต้อง ครบถ้วน 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14:paraId="567D94FC" w14:textId="77777777" w:rsidR="003C1FE2" w:rsidRPr="000A4903" w:rsidRDefault="003C1FE2" w:rsidP="003C1FE2">
      <w:pPr>
        <w:ind w:left="720"/>
        <w:jc w:val="thaiDistribute"/>
        <w:rPr>
          <w:rFonts w:asciiTheme="majorBidi" w:eastAsia="Angsana New" w:hAnsiTheme="majorBidi" w:cstheme="majorBidi"/>
        </w:rPr>
      </w:pPr>
    </w:p>
    <w:p w14:paraId="2AC975EB" w14:textId="77777777" w:rsidR="003C1FE2" w:rsidRPr="000A4903" w:rsidRDefault="003C1FE2" w:rsidP="003C1FE2">
      <w:pPr>
        <w:ind w:left="720" w:firstLine="720"/>
        <w:jc w:val="thaiDistribute"/>
        <w:rPr>
          <w:rFonts w:asciiTheme="majorBidi" w:eastAsia="Angsana New" w:hAnsiTheme="majorBidi" w:cstheme="majorBidi"/>
        </w:rPr>
      </w:pPr>
      <w:r w:rsidRPr="000A4903">
        <w:rPr>
          <w:rFonts w:asciiTheme="majorBidi" w:eastAsia="Angsana New" w:hAnsiTheme="majorBidi" w:cstheme="majorBidi"/>
          <w:cs/>
        </w:rPr>
        <w:t>ในการนี้ คณะกรรมการบริษัทได้แต่งตั้งคณะกรรมการตรวจสอบ ซึ่งประกอบด้วยกรรมการที่ไม่ใช่กรรมการบริหารเป็นผู้ดูแลรับผิดชอบเกี่ยวกับคุณภาพของรายงานทางการเงินและระบบควบคุมภายใน และ</w:t>
      </w:r>
      <w:r w:rsidRPr="000A4903">
        <w:rPr>
          <w:rFonts w:asciiTheme="majorBidi" w:eastAsia="Angsana New" w:hAnsiTheme="majorBidi" w:cstheme="majorBidi"/>
          <w:cs/>
        </w:rPr>
        <w:lastRenderedPageBreak/>
        <w:t>ความเห็นของคณะกรรมการตรวจสอบ</w:t>
      </w:r>
      <w:r w:rsidRPr="000A4903">
        <w:rPr>
          <w:rFonts w:asciiTheme="majorBidi" w:eastAsia="Angsana New" w:hAnsiTheme="majorBidi" w:cstheme="majorBidi"/>
        </w:rPr>
        <w:t xml:space="preserve"> </w:t>
      </w:r>
      <w:r w:rsidRPr="000A4903">
        <w:rPr>
          <w:rFonts w:asciiTheme="majorBidi" w:eastAsia="Angsana New" w:hAnsiTheme="majorBidi" w:cstheme="majorBidi"/>
          <w:cs/>
        </w:rPr>
        <w:t xml:space="preserve">คณะกรรมการมีความเห็นว่าระบบควบคุมภายในของบริษัทโดยรวมอยู่ในระดับที่น่าพอใจ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และสามารถสร้างความเชื่อมั่นอย่างมีเหตุผลต่อความเชื่อถือได้ของงบการเงินของบริษัท ณ วันที่ </w:t>
      </w:r>
      <w:r w:rsidRPr="000A4903">
        <w:rPr>
          <w:rFonts w:asciiTheme="majorBidi" w:eastAsia="Angsana New" w:hAnsiTheme="majorBidi" w:cstheme="majorBidi"/>
        </w:rPr>
        <w:t xml:space="preserve">31 </w:t>
      </w:r>
      <w:r w:rsidRPr="000A4903">
        <w:rPr>
          <w:rFonts w:asciiTheme="majorBidi" w:eastAsia="Angsana New" w:hAnsiTheme="majorBidi" w:cstheme="majorBidi"/>
          <w:cs/>
        </w:rPr>
        <w:t xml:space="preserve">ธันวาคม </w:t>
      </w:r>
      <w:r w:rsidR="00AC7F2A" w:rsidRPr="000A4903">
        <w:rPr>
          <w:rFonts w:asciiTheme="majorBidi" w:eastAsia="Angsana New" w:hAnsiTheme="majorBidi" w:cstheme="majorBidi"/>
        </w:rPr>
        <w:t>256</w:t>
      </w:r>
      <w:r w:rsidR="00AC7F2A" w:rsidRPr="000A4903">
        <w:rPr>
          <w:rFonts w:asciiTheme="majorBidi" w:eastAsia="Angsana New" w:hAnsiTheme="majorBidi" w:cstheme="majorBidi"/>
          <w:cs/>
        </w:rPr>
        <w:t>2</w:t>
      </w:r>
      <w:r w:rsidR="00AC7F2A" w:rsidRPr="000A4903">
        <w:rPr>
          <w:rFonts w:asciiTheme="majorBidi" w:eastAsia="Angsana New" w:hAnsiTheme="majorBidi" w:cstheme="majorBidi"/>
        </w:rPr>
        <w:t xml:space="preserve"> </w:t>
      </w:r>
      <w:r w:rsidRPr="000A4903">
        <w:rPr>
          <w:rFonts w:asciiTheme="majorBidi" w:eastAsia="Angsana New" w:hAnsiTheme="majorBidi" w:cstheme="majorBidi"/>
          <w:cs/>
        </w:rPr>
        <w:t xml:space="preserve">บริษัทตระหนักดีว่าข้อมูลของบริษัททั้งที่เกี่ยวกับการเงินและที่ไม่ใช่การเงิน ล้วนมีผลต่อกระบวนการตัดสินใจของผู้ลงทุนและผู้ที่มีส่วนได้ส่วนเสียของบริษัท จึงได้กำชับให้ฝ่ายบริหารดำเนินการในเรื่องที่เกี่ยวกับการเปิดเผยข้อมูลที่ครบถ้วน ตามความเป็นจริง เชื่อถือได้ และทันเวลา ซึ่งฝ่ายบริหารของบริษัทฯได้ให้ความสำคัญและยึดถือปฏิบัติมาโดยตลอด </w:t>
      </w:r>
    </w:p>
    <w:p w14:paraId="0DBD8134" w14:textId="77777777" w:rsidR="003C1FE2" w:rsidRPr="000A4903" w:rsidRDefault="003C1FE2" w:rsidP="003C1FE2">
      <w:pPr>
        <w:ind w:left="720"/>
        <w:jc w:val="thaiDistribute"/>
        <w:rPr>
          <w:rFonts w:asciiTheme="majorBidi" w:eastAsia="Angsana New" w:hAnsiTheme="majorBidi" w:cstheme="majorBidi"/>
        </w:rPr>
      </w:pPr>
    </w:p>
    <w:p w14:paraId="3A1270A6" w14:textId="77777777" w:rsidR="003C1FE2" w:rsidRPr="000A4903" w:rsidRDefault="003C1FE2" w:rsidP="003C1FE2">
      <w:pPr>
        <w:ind w:left="720" w:firstLine="720"/>
        <w:rPr>
          <w:rFonts w:asciiTheme="majorBidi" w:hAnsiTheme="majorBidi" w:cstheme="majorBidi"/>
        </w:rPr>
      </w:pPr>
      <w:r w:rsidRPr="000A4903">
        <w:rPr>
          <w:rFonts w:asciiTheme="majorBidi" w:eastAsia="Angsana New" w:hAnsiTheme="majorBidi" w:cstheme="majorBidi"/>
          <w:cs/>
        </w:rPr>
        <w:t>ในส่วนของงานด้านผู้ลงทุนสัมพันธ์นั้น บริษัทยังไม่จัดตั้งหน่วยงานขึ้นเฉพาะ เนื่องจากกิจกรรมในเรื่องดังกล่าวยังมีไม่มากนัก จึงได้มอบหมายให้เลขานุการบริษัท ทำหน้าที่ติดต่อสื่อสารกับผู้ถือหุ้นรวมทั้งภาครัฐที่เกี่ยวข้อง ทั้งนี้ ผู้ลงทุนสามารถติดต่อขอข้อมูลได้ที่ โทร</w:t>
      </w:r>
      <w:r w:rsidRPr="000A4903">
        <w:rPr>
          <w:rFonts w:asciiTheme="majorBidi" w:eastAsia="Angsana New" w:hAnsiTheme="majorBidi" w:cstheme="majorBidi"/>
        </w:rPr>
        <w:t xml:space="preserve">. 0-2909-8080 </w:t>
      </w:r>
      <w:r w:rsidRPr="000A4903">
        <w:rPr>
          <w:rFonts w:asciiTheme="majorBidi" w:eastAsia="Angsana New" w:hAnsiTheme="majorBidi" w:cstheme="majorBidi"/>
          <w:cs/>
        </w:rPr>
        <w:t xml:space="preserve">อีเมล์ </w:t>
      </w:r>
      <w:hyperlink r:id="rId21" w:history="1">
        <w:r w:rsidRPr="000A4903">
          <w:rPr>
            <w:rStyle w:val="Hyperlink"/>
            <w:rFonts w:asciiTheme="majorBidi" w:eastAsia="Angsana New" w:hAnsiTheme="majorBidi" w:cstheme="majorBidi"/>
            <w:color w:val="auto"/>
          </w:rPr>
          <w:t>GYTH_COSC@goodyear.com</w:t>
        </w:r>
      </w:hyperlink>
      <w:r w:rsidRPr="000A4903">
        <w:rPr>
          <w:rFonts w:asciiTheme="majorBidi" w:eastAsia="Angsana New" w:hAnsiTheme="majorBidi" w:cstheme="majorBidi"/>
        </w:rPr>
        <w:t xml:space="preserve"> </w:t>
      </w:r>
      <w:r w:rsidRPr="000A4903">
        <w:rPr>
          <w:rFonts w:asciiTheme="majorBidi" w:eastAsia="Angsana New" w:hAnsiTheme="majorBidi" w:cstheme="majorBidi"/>
          <w:cs/>
        </w:rPr>
        <w:t xml:space="preserve">หรือที่ </w:t>
      </w:r>
      <w:hyperlink r:id="rId22" w:history="1">
        <w:r w:rsidRPr="000A4903">
          <w:rPr>
            <w:rStyle w:val="Hyperlink"/>
            <w:rFonts w:asciiTheme="majorBidi" w:hAnsiTheme="majorBidi" w:cstheme="majorBidi"/>
            <w:color w:val="auto"/>
          </w:rPr>
          <w:t>http://www.goodyear.co.th/about/investor_relations.asp</w:t>
        </w:r>
      </w:hyperlink>
    </w:p>
    <w:p w14:paraId="70785217" w14:textId="77777777" w:rsidR="003C1FE2" w:rsidRPr="000A4903" w:rsidRDefault="003C1FE2" w:rsidP="003C1FE2">
      <w:pPr>
        <w:rPr>
          <w:rFonts w:asciiTheme="majorBidi" w:hAnsiTheme="majorBidi" w:cstheme="majorBidi"/>
          <w:b/>
          <w:bCs/>
        </w:rPr>
      </w:pPr>
    </w:p>
    <w:p w14:paraId="52F228A0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</w:rPr>
        <w:t>1</w:t>
      </w:r>
      <w:r w:rsidR="00A71A51" w:rsidRPr="000A4903">
        <w:rPr>
          <w:rFonts w:asciiTheme="majorBidi" w:hAnsiTheme="majorBidi" w:cstheme="majorBidi"/>
          <w:b/>
          <w:bCs/>
        </w:rPr>
        <w:t>1</w:t>
      </w:r>
      <w:r w:rsidRPr="000A4903">
        <w:rPr>
          <w:rFonts w:asciiTheme="majorBidi" w:hAnsiTheme="majorBidi" w:cstheme="majorBidi"/>
          <w:b/>
          <w:bCs/>
        </w:rPr>
        <w:t>.2</w:t>
      </w: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  <w:cs/>
        </w:rPr>
        <w:t>ความเห็นของคณะกรรมการตรวจสอบที่แตกต่างไปจากความเห็นของคณะกรรมการบริษัท</w:t>
      </w:r>
    </w:p>
    <w:p w14:paraId="2F0D6E19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="Times New Roman"/>
          <w:b/>
          <w:bCs/>
          <w:rtl/>
          <w:lang w:bidi="ar-SA"/>
        </w:rPr>
        <w:tab/>
      </w:r>
      <w:r w:rsidRPr="000A4903">
        <w:rPr>
          <w:rFonts w:asciiTheme="majorBidi" w:hAnsiTheme="majorBidi" w:cstheme="majorBidi"/>
        </w:rPr>
        <w:t>-</w:t>
      </w:r>
      <w:r w:rsidRPr="000A4903">
        <w:rPr>
          <w:rFonts w:asciiTheme="majorBidi" w:hAnsiTheme="majorBidi" w:cstheme="majorBidi"/>
          <w:cs/>
        </w:rPr>
        <w:t>ไม่มี</w:t>
      </w:r>
      <w:r w:rsidRPr="000A4903">
        <w:rPr>
          <w:rFonts w:asciiTheme="majorBidi" w:hAnsiTheme="majorBidi" w:cstheme="majorBidi"/>
        </w:rPr>
        <w:t>-</w:t>
      </w:r>
    </w:p>
    <w:p w14:paraId="3145851B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</w:p>
    <w:p w14:paraId="53103659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b/>
          <w:bCs/>
        </w:rPr>
        <w:t>1</w:t>
      </w:r>
      <w:r w:rsidR="00A71A51" w:rsidRPr="000A4903">
        <w:rPr>
          <w:rFonts w:asciiTheme="majorBidi" w:hAnsiTheme="majorBidi" w:cstheme="majorBidi"/>
          <w:b/>
          <w:bCs/>
        </w:rPr>
        <w:t>1</w:t>
      </w:r>
      <w:r w:rsidRPr="000A4903">
        <w:rPr>
          <w:rFonts w:asciiTheme="majorBidi" w:hAnsiTheme="majorBidi" w:cstheme="majorBidi"/>
          <w:b/>
          <w:bCs/>
        </w:rPr>
        <w:t>.3</w:t>
      </w:r>
      <w:r w:rsidRPr="000A4903">
        <w:rPr>
          <w:rFonts w:asciiTheme="majorBidi" w:hAnsiTheme="majorBidi" w:cstheme="majorBidi"/>
          <w:b/>
          <w:bCs/>
        </w:rPr>
        <w:tab/>
      </w:r>
      <w:r w:rsidRPr="000A4903">
        <w:rPr>
          <w:rFonts w:asciiTheme="majorBidi" w:hAnsiTheme="majorBidi" w:cstheme="majorBidi"/>
          <w:b/>
          <w:bCs/>
          <w:cs/>
        </w:rPr>
        <w:t xml:space="preserve">ข้อมูลหัวหน้างานตรวจสอบภายใน </w:t>
      </w:r>
    </w:p>
    <w:p w14:paraId="3001D07F" w14:textId="77777777" w:rsidR="003C1FE2" w:rsidRPr="000A4903" w:rsidRDefault="003C1FE2" w:rsidP="0038169D">
      <w:pPr>
        <w:jc w:val="thaiDistribute"/>
        <w:rPr>
          <w:rFonts w:asciiTheme="majorBidi" w:eastAsia="Times New Roman" w:hAnsiTheme="majorBidi" w:cstheme="majorBidi"/>
        </w:rPr>
      </w:pPr>
      <w:r w:rsidRPr="000A4903">
        <w:rPr>
          <w:rFonts w:asciiTheme="majorBidi" w:hAnsiTheme="majorBidi" w:cstheme="majorBidi"/>
          <w:b/>
          <w:bCs/>
        </w:rPr>
        <w:tab/>
      </w:r>
      <w:r w:rsidR="0038169D" w:rsidRPr="000A4903">
        <w:rPr>
          <w:rFonts w:asciiTheme="majorBidi" w:hAnsiTheme="majorBidi" w:cstheme="majorBidi"/>
          <w:cs/>
        </w:rPr>
        <w:t xml:space="preserve">หัวหน้างานตรวจสอบภายในของบริษัท คือ </w:t>
      </w:r>
      <w:r w:rsidR="0038169D" w:rsidRPr="000A4903">
        <w:rPr>
          <w:rFonts w:asciiTheme="majorBidi" w:hAnsiTheme="majorBidi" w:cstheme="majorBidi"/>
        </w:rPr>
        <w:t xml:space="preserve">Ms. Maxine Mae J. Escoto </w:t>
      </w:r>
      <w:r w:rsidR="0038169D" w:rsidRPr="000A4903">
        <w:rPr>
          <w:rFonts w:asciiTheme="majorBidi" w:hAnsiTheme="majorBidi" w:cstheme="majorBidi"/>
          <w:cs/>
        </w:rPr>
        <w:t>ตำแหน่ง</w:t>
      </w:r>
      <w:r w:rsidR="0038169D" w:rsidRPr="000A4903">
        <w:rPr>
          <w:rFonts w:asciiTheme="majorBidi" w:hAnsiTheme="majorBidi" w:cstheme="majorBidi"/>
        </w:rPr>
        <w:t xml:space="preserve"> Internal Audit Manager</w:t>
      </w:r>
      <w:r w:rsidR="0038169D" w:rsidRPr="000A4903">
        <w:rPr>
          <w:rFonts w:asciiTheme="majorBidi" w:hAnsiTheme="majorBidi" w:cstheme="majorBidi"/>
          <w:cs/>
        </w:rPr>
        <w:t xml:space="preserve"> ภูมิภาค</w:t>
      </w:r>
      <w:r w:rsidR="0038169D" w:rsidRPr="000A4903">
        <w:rPr>
          <w:rFonts w:asciiTheme="majorBidi" w:eastAsia="Times New Roman" w:hAnsiTheme="majorBidi" w:cstheme="majorBidi"/>
          <w:cs/>
        </w:rPr>
        <w:t>เอเชียแปซิฟิค</w:t>
      </w:r>
      <w:r w:rsidRPr="000A4903">
        <w:rPr>
          <w:rFonts w:asciiTheme="majorBidi" w:eastAsia="Times New Roman" w:hAnsiTheme="majorBidi" w:cstheme="majorBidi"/>
          <w:cs/>
        </w:rPr>
        <w:t xml:space="preserve"> รายละเอียดตามเอกสารแนบ </w:t>
      </w:r>
      <w:r w:rsidRPr="000A4903">
        <w:rPr>
          <w:rFonts w:asciiTheme="majorBidi" w:eastAsia="Times New Roman" w:hAnsiTheme="majorBidi" w:cstheme="majorBidi"/>
        </w:rPr>
        <w:t xml:space="preserve">3 </w:t>
      </w:r>
    </w:p>
    <w:p w14:paraId="50A85BA5" w14:textId="77777777" w:rsidR="003C1FE2" w:rsidRPr="000A4903" w:rsidRDefault="003C1FE2" w:rsidP="003C1FE2">
      <w:pPr>
        <w:jc w:val="thaiDistribute"/>
        <w:rPr>
          <w:rFonts w:asciiTheme="majorBidi" w:eastAsia="Times New Roman" w:hAnsiTheme="majorBidi" w:cstheme="majorBidi"/>
        </w:rPr>
      </w:pPr>
    </w:p>
    <w:p w14:paraId="65D0BC07" w14:textId="77777777" w:rsidR="003C1FE2" w:rsidRPr="000A4903" w:rsidRDefault="003C1FE2" w:rsidP="003C1FE2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="Times New Roman"/>
          <w:rtl/>
          <w:lang w:bidi="ar-SA"/>
        </w:rPr>
        <w:tab/>
      </w:r>
      <w:r w:rsidRPr="000A4903">
        <w:rPr>
          <w:rFonts w:asciiTheme="majorBidi" w:hAnsiTheme="majorBidi" w:cstheme="majorBidi"/>
          <w:cs/>
        </w:rPr>
        <w:t>คณะกรรมการตรวจสอบมีความเห็นว่า หัวหน้างานตรวจสอบภายในของบริษัทมีวุฒิการศึกษา ประสบการณ์ การอบรมที่เหมาะสมเพียงพอต่อการปฏิบัติหน้าที่แล้ว ทั้งนี้ในการแต่งตั้ง ถอดถอน และโยกย้ายผู้ดำรงตำแหน่งหัวหน้างานตรวจสอบภายใน บริษัทจะทำการรายงานต่อคณะกรรมการตรวจสอบเมื่อมีการเปลี่ยนแปลง</w:t>
      </w:r>
    </w:p>
    <w:p w14:paraId="13CA58C0" w14:textId="77777777" w:rsidR="003C1FE2" w:rsidRPr="000A4903" w:rsidRDefault="003C1FE2" w:rsidP="003C1FE2">
      <w:pPr>
        <w:jc w:val="thaiDistribute"/>
        <w:rPr>
          <w:rFonts w:asciiTheme="majorBidi" w:eastAsia="Times New Roman" w:hAnsiTheme="majorBidi" w:cstheme="majorBidi"/>
        </w:rPr>
      </w:pPr>
    </w:p>
    <w:p w14:paraId="54BB690F" w14:textId="77777777" w:rsidR="003C1FE2" w:rsidRPr="000A4903" w:rsidRDefault="003C1FE2" w:rsidP="003C1FE2">
      <w:pPr>
        <w:spacing w:before="240"/>
        <w:ind w:left="720" w:right="-22" w:firstLine="720"/>
        <w:jc w:val="thaiDistribute"/>
        <w:rPr>
          <w:rFonts w:asciiTheme="majorBidi" w:hAnsiTheme="majorBidi" w:cstheme="majorBidi"/>
        </w:rPr>
      </w:pPr>
    </w:p>
    <w:p w14:paraId="34BA3DD7" w14:textId="77777777" w:rsidR="003C1FE2" w:rsidRPr="000A4903" w:rsidRDefault="003C1FE2" w:rsidP="003C1FE2">
      <w:pPr>
        <w:spacing w:after="160" w:line="259" w:lineRule="auto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</w:rPr>
        <w:br w:type="page"/>
      </w:r>
    </w:p>
    <w:p w14:paraId="67E32F54" w14:textId="77777777" w:rsidR="003C1FE2" w:rsidRPr="000A4903" w:rsidRDefault="003C1FE2" w:rsidP="007006ED">
      <w:pPr>
        <w:pStyle w:val="ListParagraph"/>
        <w:numPr>
          <w:ilvl w:val="0"/>
          <w:numId w:val="32"/>
        </w:numPr>
        <w:ind w:left="540" w:hanging="540"/>
        <w:rPr>
          <w:rFonts w:asciiTheme="majorBidi" w:hAnsiTheme="majorBidi" w:cstheme="majorBidi"/>
          <w:b/>
          <w:bCs/>
          <w:color w:val="auto"/>
          <w:sz w:val="28"/>
          <w:szCs w:val="28"/>
          <w:rtl/>
          <w:cs/>
        </w:rPr>
      </w:pPr>
      <w:r w:rsidRPr="000A4903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รายการระหว่างกัน</w:t>
      </w:r>
    </w:p>
    <w:p w14:paraId="119B9BA2" w14:textId="77777777" w:rsidR="003C1FE2" w:rsidRPr="000A4903" w:rsidRDefault="003C1FE2" w:rsidP="003C1FE2">
      <w:pPr>
        <w:ind w:left="540"/>
        <w:jc w:val="thaiDistribute"/>
        <w:rPr>
          <w:rFonts w:asciiTheme="majorBidi" w:hAnsiTheme="majorBidi" w:cstheme="majorBidi"/>
        </w:rPr>
      </w:pPr>
    </w:p>
    <w:p w14:paraId="19AE61D5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บริษัทฯ กำหนดนโยบาย และ ขั้นตอนการทำรายการระหว่างกัน เพื่อให้รายการระหว่างบุคคลหรือนิติบุคคลที่อาจมีความขัดแย้งเป็นไปอย่างโปร่งใส และ เพื่อเป็นการรักษาผลประโยชน์ของบริษัทฯ โดยบริษัทฯ จะปฏิบัติตามกฎหมายว่าด้วยหลักทรัพย์และตลาดหลักทรัพย์ และข้อบังคับประกาศคำสั่งหรือข้อกำหนดของคณะกรรมการกำกับตลาดทุนและตลาดหลักทรัพย์แห่งประเทศไทยที่เกี่ยวข้องกับการเข้าทำรายการระหว่างกัน ทั้งนี้ ผู้บริหาร หรือผู้ที่มีส่วนได้ส่วนเสียจะไม่สามารถเข้ามามีส่วนร่วมในการอนุมัติรายการระหว่างกันดังกล่าวได้ ในกรณีที่กฎหมายกำหนดให้ต้องได้รับอนุมัติจากที่ประชุมคณะกรรมการบริษัทฯ บริษัทฯ 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 ๆ ทั้งนี้ การทำรายการที่เป็นข้อตกลงทางการค้าที่มีเงื่อนไขการค้าโดยทั่วไป และการทำรายการที่เป็นข้อตกลงทางการค้าที่ไม่เป็นเงื่อนไขการค้าโดยทั่วไป ให้มีหลักการดังนี้</w:t>
      </w:r>
    </w:p>
    <w:p w14:paraId="51EBE2E6" w14:textId="77777777" w:rsidR="00487C7F" w:rsidRPr="000A4903" w:rsidRDefault="00487C7F" w:rsidP="00487C7F">
      <w:pPr>
        <w:tabs>
          <w:tab w:val="left" w:pos="0"/>
        </w:tabs>
        <w:jc w:val="both"/>
        <w:rPr>
          <w:rFonts w:asciiTheme="majorBidi" w:hAnsiTheme="majorBidi" w:cstheme="majorBidi"/>
          <w:u w:val="single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u w:val="single"/>
          <w:cs/>
        </w:rPr>
        <w:t>การทำรายการที่เป็นข้อตกลงทางการค้าที่มีเงื่อนไขการค้าโดยทั่วไป</w:t>
      </w:r>
    </w:p>
    <w:p w14:paraId="616C6612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การทำรายการระหว่างกันที่เป็นข้อตกลงทางการค้าที่มีเงื่อนไขการค้าโดยทั่วไป ระหว่างบริษัทฯ และ</w:t>
      </w:r>
      <w:r w:rsidRPr="000A4903">
        <w:rPr>
          <w:rFonts w:asciiTheme="majorBidi" w:eastAsia="Times New Roman" w:hAnsiTheme="majorBidi" w:cstheme="majorBidi"/>
          <w:cs/>
        </w:rPr>
        <w:t xml:space="preserve">บริษัทฯที่เกี่ยวข้องกัน – กิจการที่อยู่ภายใต้การควบคุมเดียวกัน </w:t>
      </w:r>
      <w:r w:rsidRPr="000A4903">
        <w:rPr>
          <w:rFonts w:asciiTheme="majorBidi" w:hAnsiTheme="majorBidi" w:cstheme="majorBidi"/>
          <w:cs/>
        </w:rPr>
        <w:t>กับกรรมการ ผู้บริหาร หรือบุคคลที่มีความเกี่ยวข้อง ได้รับอนุมัติเป็นหลักเกณฑ์จากคณะกรรมการบริษัทฯ ให้ฝ่ายจัดการ สามารถอนุมัติการทำธุรกรรมดังกล่าวได้หากรายการดังกล่าวนั้นมีข้อตกลงทางการค้าในลักษณะเดียวกับที่วิญญูชนจะพึงกระทำกับคู่สัญญาทั่วไปในสถานการณ์เดียวกัน ด้วยอำนาจต่อรองทางการค้าที่ปราศจากอิทธิพลในการที่ตนมีสถานะเป็นกรรมการ ผู้บริหาร หรือบุคคลที่มีความเกี่ยวข้อง</w:t>
      </w:r>
    </w:p>
    <w:p w14:paraId="1694BC8C" w14:textId="77777777" w:rsidR="00487C7F" w:rsidRPr="000A4903" w:rsidRDefault="00487C7F" w:rsidP="00487C7F">
      <w:pPr>
        <w:tabs>
          <w:tab w:val="left" w:pos="567"/>
        </w:tabs>
        <w:jc w:val="both"/>
        <w:rPr>
          <w:rFonts w:asciiTheme="majorBidi" w:hAnsiTheme="majorBidi" w:cstheme="majorBidi"/>
          <w:u w:val="single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u w:val="single"/>
          <w:cs/>
        </w:rPr>
        <w:t>การทำรายการที่เป็นข้อตกลงทางการค้าที่ไม่เป็นเงื่อนไขการค้าโดยทั่วไป</w:t>
      </w:r>
    </w:p>
    <w:p w14:paraId="631211F0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การทำรายการที่เป็นข้อตกลงทางการค้าที่ไม่เป็นเงื่อนไขการค้าโดยทั่วไป จะต้องถูกพิจารณาและให้ความเห็นโดยคณะกรรมการตรวจสอบก่อนนำเสนอต่อคณะกรรมการบริษัทฯ และ/หรือที่ประชุมผู้ถือหุ้น เพื่อพิจารณาอนุมัติต่อไป ทั้งนี้ ให้ปฏิบัติตามกฎหมายว่าด้วยหลักทรัพย์และตลาดหลักทรัพย์ และข้อบังคับ ประกาศ คำสั่ง หรือข้อกำหนดของคณะกรรมการกำกับตลาดทุนและตลาดหลักทรัพย์แห่งประเทศไทย รวมถึงการปฏิบัติตามข้อกำหนดเกี่ยวกับการเปิดเผยข้อมูลการทำรายการที่เกี่ยวโยงกัน</w:t>
      </w:r>
    </w:p>
    <w:p w14:paraId="4746FE2D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ในกรณีที่คณะกรรมการตรวจสอบไม่มีความชำนาญในการพิจารณารายการระหว่างกันที่อาจจะเกิดขึ้น บริษัทฯ จะแต่งตั้งผู้เชี่ยวชาญอิสระหรือผู้สอบบัญชีของบริษัทฯ 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 และ/หรือ คณะกรรมการบริษัทฯ  และ/หรือ ผู้ถือหุ้นตามแต่กรณี เพื่อให้มั่นใจว่าการเข้าทำรายการดังกล่าวมีความจำเป็นและมีความสมเหตุสมผลโดยคำนึงถึงผลประโยชน์ของบริษัทฯ  ทั้งนี้ บริษัทฯ จะเปิดเผยรายการระหว่างกันไว้ในแบบแสดงรายการข้อมูลประจำปี และหมายเหตุประกอบงบการเงินที่ได้รับการตรวจสอบจากผู้สอบบัญชีของบริษัทฯ</w:t>
      </w:r>
    </w:p>
    <w:p w14:paraId="0991E3F6" w14:textId="77777777" w:rsidR="00487C7F" w:rsidRPr="000A4903" w:rsidRDefault="00487C7F" w:rsidP="00487C7F">
      <w:pPr>
        <w:ind w:firstLine="720"/>
        <w:jc w:val="both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นโยบายหรือแนวโน้มการทำรายการระหว่างกันในอนาคต</w:t>
      </w:r>
    </w:p>
    <w:p w14:paraId="3CE2FF27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ในกรณีที่บริษัทฯ มีการทำรายการกับบุคคลที่เกี่ยวโยงกันซึ่งเป็นผู้ที่มีความขัดแย้งทางผลประโยชน์กับบริษัทฯ คณะกรรมการตรวจสอบจะเป็นผู้ให้ความเห็นถึงความจำเป็นของบริษัทฯ ในการเข้าทำรายการดังกล่าว โดยคณะกรรมการตรวจสอบจะดำเนินการตรวจสอบให้แน่ใจว่ารายการดังกล่าวมีข้อกำหนดและเงื่อนไขที่สอดคล้องกับแนวปฏิบัติที่มีอยู่ในตลาดและราคาค่าใช้จ่ายสำหรับการทำรายการดังกล่าวมีการประเมินและเปรียบเทียบกับราคาตลาด ในกรณีที่ไม่มีราคาตลาด คณะกรรมการตรวจสอบจะดำเนินการให้แน่ใจว่าราคาที่บริษัทฯ เข้าทำรายการเป็นราคาที่</w:t>
      </w:r>
      <w:r w:rsidRPr="000A4903">
        <w:rPr>
          <w:rFonts w:asciiTheme="majorBidi" w:hAnsiTheme="majorBidi" w:cstheme="majorBidi"/>
          <w:cs/>
        </w:rPr>
        <w:lastRenderedPageBreak/>
        <w:t xml:space="preserve">สมเหตุสมผล และเป็นการดำเนินการเพื่อประโยชน์สูงสุดของบริษัทฯ และผู้ถือหุ้น หากคณะกรรมการตรวจสอบไม่สามารถประเมินรายการที่เกี่ยวโยงกันดังกล่าวได้ </w:t>
      </w:r>
    </w:p>
    <w:p w14:paraId="6B634A24" w14:textId="77777777" w:rsidR="00487C7F" w:rsidRPr="000A4903" w:rsidRDefault="00487C7F" w:rsidP="00487C7F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เนื่องจากไม่มีความเชี่ยวชาญเพียงพอในเรื่องดังกล่าว บริษัทฯ จะดำเนินการจัดหาผู้เชี่ยวชาญเพื่อประเมินรายการดังกล่าว และให้ความเห็นเกี่ยวกับการเข้าทำรายการ ในการนี้ คณะกรรมการบริษัทฯ หรือคณะกรรมการตรวจสอบแล้วแต่กรณี จะนำความเห็นของผู้เชี่ยวชาญที่มีความเห็นอิสระไปพิจารณาประกอบการตัดสินใจในการเข้าทำรายการ โดยกรรมการที่มีส่วนได้เสียเกี่ยวกับการเข้าทำรายการ จะไม่มีสิทธิออกเสียงลงคะแนนในการพิจารณาอนุมัติเข้าทำรายการ นอกจากนี้ บริษัทฯ ต้องดำเนินการเปิดเผยข้อมูลการเข้าทำรายการที่เกี่ยวโยงกันในหมายเหตุประกอบงบการเงินที่ตรวจสอบหรือสอบทานแล้วของบริษัทฯ  รายงานประจำปี หรือแบบแสดงรายการข้อมูลประจำปี (แบบ </w:t>
      </w:r>
      <w:r w:rsidRPr="000A4903">
        <w:rPr>
          <w:rFonts w:asciiTheme="majorBidi" w:hAnsiTheme="majorBidi" w:cstheme="majorBidi"/>
        </w:rPr>
        <w:t>56</w:t>
      </w:r>
      <w:r w:rsidRPr="000A4903">
        <w:rPr>
          <w:rFonts w:asciiTheme="majorBidi" w:hAnsiTheme="majorBidi" w:cstheme="majorBidi"/>
          <w:cs/>
        </w:rPr>
        <w:t>-</w:t>
      </w:r>
      <w:r w:rsidRPr="000A4903">
        <w:rPr>
          <w:rFonts w:asciiTheme="majorBidi" w:hAnsiTheme="majorBidi" w:cstheme="majorBidi"/>
        </w:rPr>
        <w:t>1</w:t>
      </w:r>
      <w:r w:rsidRPr="000A4903">
        <w:rPr>
          <w:rFonts w:asciiTheme="majorBidi" w:hAnsiTheme="majorBidi" w:cstheme="majorBidi"/>
          <w:cs/>
        </w:rPr>
        <w:t>)</w:t>
      </w:r>
    </w:p>
    <w:p w14:paraId="5B203226" w14:textId="77777777" w:rsidR="00487C7F" w:rsidRPr="000A4903" w:rsidRDefault="00487C7F" w:rsidP="00487C7F">
      <w:pPr>
        <w:ind w:firstLine="720"/>
        <w:jc w:val="both"/>
        <w:rPr>
          <w:rFonts w:asciiTheme="majorBidi" w:hAnsiTheme="majorBidi" w:cstheme="majorBidi"/>
          <w:b/>
          <w:bCs/>
        </w:rPr>
      </w:pPr>
      <w:r w:rsidRPr="000A4903">
        <w:rPr>
          <w:rFonts w:asciiTheme="majorBidi" w:hAnsiTheme="majorBidi" w:cstheme="majorBidi"/>
          <w:b/>
          <w:bCs/>
          <w:cs/>
        </w:rPr>
        <w:t>รายการระหว่างกัน</w:t>
      </w:r>
    </w:p>
    <w:p w14:paraId="7D30CB5F" w14:textId="77777777" w:rsidR="00487C7F" w:rsidRPr="000A4903" w:rsidRDefault="00487C7F" w:rsidP="00487C7F">
      <w:pPr>
        <w:ind w:firstLine="720"/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>ในการพิจารณาความสัมพันธ์ระหว่างบุคคลหรือ บริษัท ในเครือในการทำธุรกรรมแต่ละครั้ง บริษัท จะคำนึงถึงเนื้อหาของความสัมพันธ์มากกว่ารูปแบบทางกฎหมาย</w:t>
      </w:r>
    </w:p>
    <w:p w14:paraId="53F6E71C" w14:textId="77777777" w:rsidR="00487C7F" w:rsidRPr="000A4903" w:rsidRDefault="00487C7F" w:rsidP="00487C7F">
      <w:pPr>
        <w:ind w:firstLine="720"/>
        <w:jc w:val="both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  <w:cs/>
        </w:rPr>
        <w:t xml:space="preserve">บริษัท อยู่ภายใต้การควบคุมโดย บริษัท เดอะกู๊ดเยียร์ไทร์แอนด์รับเบอร์ จำกัด ซึ่งตั้งอยู่ในสหรัฐอเมริกา บริษัท นี้ถือหุ้นร้อยละ </w:t>
      </w:r>
      <w:r w:rsidRPr="000A4903">
        <w:rPr>
          <w:rFonts w:asciiTheme="majorBidi" w:hAnsiTheme="majorBidi" w:cstheme="majorBidi"/>
        </w:rPr>
        <w:t>66</w:t>
      </w:r>
      <w:r w:rsidRPr="000A4903">
        <w:rPr>
          <w:rFonts w:asciiTheme="majorBidi" w:hAnsiTheme="majorBidi" w:cstheme="majorBidi"/>
          <w:cs/>
        </w:rPr>
        <w:t>.</w:t>
      </w:r>
      <w:r w:rsidRPr="000A4903">
        <w:rPr>
          <w:rFonts w:asciiTheme="majorBidi" w:hAnsiTheme="majorBidi" w:cstheme="majorBidi"/>
        </w:rPr>
        <w:t xml:space="preserve">79 </w:t>
      </w:r>
      <w:r w:rsidRPr="000A4903">
        <w:rPr>
          <w:rFonts w:asciiTheme="majorBidi" w:hAnsiTheme="majorBidi" w:cstheme="majorBidi"/>
          <w:cs/>
        </w:rPr>
        <w:t xml:space="preserve">ของจำนวนหุ้นที่จำหน่ายได้แล้วทั้งหมดของ บริษัทฯ บุคคลทั่วไปถือหุ้นที่เหลือร้อยละ </w:t>
      </w:r>
      <w:r w:rsidRPr="000A4903">
        <w:rPr>
          <w:rFonts w:asciiTheme="majorBidi" w:hAnsiTheme="majorBidi" w:cstheme="majorBidi"/>
        </w:rPr>
        <w:t>33</w:t>
      </w:r>
      <w:r w:rsidRPr="000A4903">
        <w:rPr>
          <w:rFonts w:asciiTheme="majorBidi" w:hAnsiTheme="majorBidi" w:cstheme="majorBidi"/>
          <w:cs/>
        </w:rPr>
        <w:t>.</w:t>
      </w:r>
      <w:r w:rsidRPr="000A4903">
        <w:rPr>
          <w:rFonts w:asciiTheme="majorBidi" w:hAnsiTheme="majorBidi" w:cstheme="majorBidi"/>
        </w:rPr>
        <w:t>21</w:t>
      </w:r>
    </w:p>
    <w:p w14:paraId="420CF0B8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57B8AA1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กิจการและบุคคลที่มีอำนาจควบคุมหรือถูกควบคุมไม่ว่าจะเป็นโดยทางตรงหรือทางอ้อมใน บริษัท หรือภายใต้การควบคุมเดียวกันกับบริษัทฯ รวมถึง บริษัท โฮลดิ้ง บริษัทย่อยและ บริษัทย่อยอื่นเป็นกิจการที่เกี่ยวข้องกันของบริษัทฯ บริษัทร่วมและบุคคลที่เป็นเจ้าของโดยตรงหรือโดยอ้อมมีส่วนได้เสียในอำนาจการออกเสียงของบริษัทที่มีอิทธิพลอย่างมีนัยสำคัญต่อบริษัท ผู้บริหารสำคัญรวมถึงกรรมการและเจ้าหน้าที่ของบริษัทฯ และสมาชิกในครอบครัวของบุคคลและบริษัทเหล่านี้ กับบุคคลเหล่านี้ถือว่าเป็นบุคคลที่เกี่ยวข้องกัน</w:t>
      </w:r>
    </w:p>
    <w:p w14:paraId="6F81F669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กฎหมาย</w:t>
      </w:r>
    </w:p>
    <w:p w14:paraId="67D715A0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  <w:r w:rsidRPr="000A4903">
        <w:rPr>
          <w:rFonts w:asciiTheme="majorBidi" w:hAnsiTheme="majorBidi" w:cstheme="majorBidi"/>
        </w:rPr>
        <w:tab/>
      </w:r>
      <w:r w:rsidRPr="000A4903">
        <w:rPr>
          <w:rFonts w:asciiTheme="majorBidi" w:hAnsiTheme="majorBidi" w:cstheme="majorBidi"/>
          <w:cs/>
        </w:rPr>
        <w:t xml:space="preserve">บริษัท ถูกควบคุมโดย บริษัท กู๊ดเยียร์ไทร์แอนด์รับเบอร์ (ซึ่งจดทะเบียนและตั้งอยู่ในสหรัฐอเมริกา) ซึ่งเป็นผู้ถือหุ้นของ บริษัท ที่ออกโดย </w:t>
      </w:r>
      <w:r w:rsidRPr="000A4903">
        <w:rPr>
          <w:rFonts w:asciiTheme="majorBidi" w:hAnsiTheme="majorBidi" w:cstheme="majorBidi"/>
        </w:rPr>
        <w:t>66</w:t>
      </w:r>
      <w:r w:rsidRPr="000A4903">
        <w:rPr>
          <w:rFonts w:asciiTheme="majorBidi" w:hAnsiTheme="majorBidi" w:cstheme="majorBidi"/>
          <w:cs/>
        </w:rPr>
        <w:t>.</w:t>
      </w:r>
      <w:r w:rsidRPr="000A4903">
        <w:rPr>
          <w:rFonts w:asciiTheme="majorBidi" w:hAnsiTheme="majorBidi" w:cstheme="majorBidi"/>
        </w:rPr>
        <w:t>79</w:t>
      </w:r>
      <w:r w:rsidRPr="000A4903">
        <w:rPr>
          <w:rFonts w:asciiTheme="majorBidi" w:hAnsiTheme="majorBidi" w:cstheme="majorBidi"/>
          <w:cs/>
        </w:rPr>
        <w:t xml:space="preserve">% ส่วนที่เหลืออีก </w:t>
      </w:r>
      <w:r w:rsidRPr="000A4903">
        <w:rPr>
          <w:rFonts w:asciiTheme="majorBidi" w:hAnsiTheme="majorBidi" w:cstheme="majorBidi"/>
        </w:rPr>
        <w:t>33</w:t>
      </w:r>
      <w:r w:rsidRPr="000A4903">
        <w:rPr>
          <w:rFonts w:asciiTheme="majorBidi" w:hAnsiTheme="majorBidi" w:cstheme="majorBidi"/>
          <w:cs/>
        </w:rPr>
        <w:t>.</w:t>
      </w:r>
      <w:r w:rsidRPr="000A4903">
        <w:rPr>
          <w:rFonts w:asciiTheme="majorBidi" w:hAnsiTheme="majorBidi" w:cstheme="majorBidi"/>
        </w:rPr>
        <w:t>21</w:t>
      </w:r>
      <w:r w:rsidRPr="000A4903">
        <w:rPr>
          <w:rFonts w:asciiTheme="majorBidi" w:hAnsiTheme="majorBidi" w:cstheme="majorBidi"/>
          <w:cs/>
        </w:rPr>
        <w:t>% ถือหุ้นอย่างกว้างขวาง</w:t>
      </w:r>
    </w:p>
    <w:p w14:paraId="41658227" w14:textId="77777777" w:rsidR="00487C7F" w:rsidRPr="000A4903" w:rsidRDefault="00487C7F" w:rsidP="00487C7F">
      <w:pPr>
        <w:ind w:left="540"/>
        <w:jc w:val="both"/>
        <w:rPr>
          <w:rFonts w:asciiTheme="majorBidi" w:eastAsia="Times New Roman" w:hAnsiTheme="majorBidi" w:cstheme="majorBidi"/>
        </w:rPr>
      </w:pPr>
      <w:r w:rsidRPr="000A4903">
        <w:rPr>
          <w:rFonts w:asciiTheme="majorBidi" w:hAnsiTheme="majorBidi" w:cstheme="majorBidi"/>
          <w:b/>
          <w:bCs/>
          <w:cs/>
        </w:rPr>
        <w:t>รายการที่เกี่ยวข้องกัน</w:t>
      </w:r>
    </w:p>
    <w:p w14:paraId="6E3EE2A3" w14:textId="77777777" w:rsidR="00487C7F" w:rsidRPr="000A4903" w:rsidRDefault="00487C7F" w:rsidP="00487C7F">
      <w:pPr>
        <w:ind w:left="540"/>
        <w:jc w:val="both"/>
        <w:rPr>
          <w:rFonts w:asciiTheme="majorBidi" w:eastAsia="Times New Roman" w:hAnsiTheme="majorBidi" w:cstheme="majorBidi"/>
        </w:rPr>
      </w:pPr>
    </w:p>
    <w:p w14:paraId="7D898A90" w14:textId="77777777" w:rsidR="00487C7F" w:rsidRPr="000A4903" w:rsidRDefault="00487C7F" w:rsidP="00487C7F">
      <w:pPr>
        <w:ind w:left="540"/>
        <w:jc w:val="both"/>
        <w:rPr>
          <w:rFonts w:asciiTheme="majorBidi" w:eastAsia="Times New Roman" w:hAnsiTheme="majorBidi" w:cstheme="majorBidi"/>
        </w:rPr>
      </w:pPr>
      <w:r w:rsidRPr="000A4903">
        <w:rPr>
          <w:rFonts w:asciiTheme="majorBidi" w:eastAsia="Times New Roman" w:hAnsiTheme="majorBidi" w:cstheme="majorBidi"/>
          <w:cs/>
        </w:rPr>
        <w:t>รายการที่สำคัญดังต่อไปนี้เกิดขึ้นกับกิจการที่เกี่ยวข้องกัน:</w:t>
      </w:r>
    </w:p>
    <w:p w14:paraId="2095A030" w14:textId="77777777" w:rsidR="00487C7F" w:rsidRPr="000A4903" w:rsidRDefault="00487C7F" w:rsidP="00487C7F">
      <w:pPr>
        <w:jc w:val="thaiDistribute"/>
        <w:rPr>
          <w:rFonts w:asciiTheme="majorBidi" w:hAnsiTheme="majorBidi" w:cstheme="majorBidi"/>
        </w:rPr>
      </w:pPr>
    </w:p>
    <w:p w14:paraId="272F1E3E" w14:textId="77777777" w:rsidR="00B370D2" w:rsidRPr="000A4903" w:rsidRDefault="00B370D2" w:rsidP="00B370D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รายได้จากการขาย</w:t>
      </w:r>
    </w:p>
    <w:p w14:paraId="55A7EAF7" w14:textId="77777777" w:rsidR="00B370D2" w:rsidRPr="000A4903" w:rsidRDefault="00B370D2" w:rsidP="00B370D2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A4903" w:rsidRPr="000A4903" w14:paraId="038FB005" w14:textId="77777777" w:rsidTr="00A7688E">
        <w:trPr>
          <w:cantSplit/>
        </w:trPr>
        <w:tc>
          <w:tcPr>
            <w:tcW w:w="6138" w:type="dxa"/>
            <w:vAlign w:val="bottom"/>
          </w:tcPr>
          <w:p w14:paraId="25EDF9A5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F08B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DD27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4903" w:rsidRPr="000A4903" w14:paraId="12C0A3A0" w14:textId="77777777" w:rsidTr="00A7688E">
        <w:trPr>
          <w:cantSplit/>
        </w:trPr>
        <w:tc>
          <w:tcPr>
            <w:tcW w:w="6138" w:type="dxa"/>
            <w:vAlign w:val="bottom"/>
          </w:tcPr>
          <w:p w14:paraId="3A60574E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021A9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3B34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903" w:rsidRPr="000A4903" w14:paraId="21307ADE" w14:textId="77777777" w:rsidTr="00A7688E">
        <w:trPr>
          <w:cantSplit/>
        </w:trPr>
        <w:tc>
          <w:tcPr>
            <w:tcW w:w="6138" w:type="dxa"/>
            <w:vAlign w:val="bottom"/>
          </w:tcPr>
          <w:p w14:paraId="0351F0E5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3246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891D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652081B5" w14:textId="77777777" w:rsidTr="00A7688E">
        <w:trPr>
          <w:cantSplit/>
        </w:trPr>
        <w:tc>
          <w:tcPr>
            <w:tcW w:w="6138" w:type="dxa"/>
            <w:vAlign w:val="bottom"/>
          </w:tcPr>
          <w:p w14:paraId="5BE6573C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D88AB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60C2D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746B5792" w14:textId="77777777" w:rsidTr="00A7688E">
        <w:trPr>
          <w:cantSplit/>
        </w:trPr>
        <w:tc>
          <w:tcPr>
            <w:tcW w:w="6138" w:type="dxa"/>
            <w:vAlign w:val="bottom"/>
          </w:tcPr>
          <w:p w14:paraId="2B1CEC66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FA5D143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vAlign w:val="bottom"/>
          </w:tcPr>
          <w:p w14:paraId="6759A06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0A4903" w:rsidRPr="000A4903" w14:paraId="1CE51448" w14:textId="77777777" w:rsidTr="00A7688E">
        <w:trPr>
          <w:cantSplit/>
        </w:trPr>
        <w:tc>
          <w:tcPr>
            <w:tcW w:w="6138" w:type="dxa"/>
            <w:vAlign w:val="bottom"/>
          </w:tcPr>
          <w:p w14:paraId="550B792B" w14:textId="77777777" w:rsidR="00B370D2" w:rsidRPr="000A4903" w:rsidRDefault="00B370D2" w:rsidP="00A7688E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44DA6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3A9C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0A4903" w:rsidRPr="000A4903" w14:paraId="5CDF4EF4" w14:textId="77777777" w:rsidTr="00A7688E">
        <w:trPr>
          <w:cantSplit/>
        </w:trPr>
        <w:tc>
          <w:tcPr>
            <w:tcW w:w="6138" w:type="dxa"/>
            <w:vAlign w:val="bottom"/>
          </w:tcPr>
          <w:p w14:paraId="1B47D198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079F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449C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0A4903" w:rsidRPr="000A4903" w14:paraId="72A1CE2F" w14:textId="77777777" w:rsidTr="00A7688E">
        <w:trPr>
          <w:cantSplit/>
        </w:trPr>
        <w:tc>
          <w:tcPr>
            <w:tcW w:w="6138" w:type="dxa"/>
            <w:vAlign w:val="bottom"/>
          </w:tcPr>
          <w:p w14:paraId="7DE4C38C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DB0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6720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71C94B23" w14:textId="77777777" w:rsidTr="00A7688E">
        <w:trPr>
          <w:cantSplit/>
        </w:trPr>
        <w:tc>
          <w:tcPr>
            <w:tcW w:w="6138" w:type="dxa"/>
            <w:vAlign w:val="bottom"/>
          </w:tcPr>
          <w:p w14:paraId="446FD823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38252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6B41D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124BBC8D" w14:textId="77777777" w:rsidTr="00A7688E">
        <w:trPr>
          <w:cantSplit/>
        </w:trPr>
        <w:tc>
          <w:tcPr>
            <w:tcW w:w="6138" w:type="dxa"/>
            <w:vAlign w:val="bottom"/>
          </w:tcPr>
          <w:p w14:paraId="525477D9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69CAC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3527F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0A4903" w:rsidRPr="000A4903" w14:paraId="15AC58BA" w14:textId="77777777" w:rsidTr="00A7688E">
        <w:trPr>
          <w:cantSplit/>
        </w:trPr>
        <w:tc>
          <w:tcPr>
            <w:tcW w:w="6138" w:type="dxa"/>
            <w:vAlign w:val="bottom"/>
          </w:tcPr>
          <w:p w14:paraId="7E8D2411" w14:textId="77777777" w:rsidR="00B370D2" w:rsidRPr="000A4903" w:rsidRDefault="00B370D2" w:rsidP="00A7688E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AD4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C2CB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0A4903" w:rsidRPr="000A4903" w14:paraId="01C0FCFA" w14:textId="77777777" w:rsidTr="00A7688E">
        <w:trPr>
          <w:cantSplit/>
        </w:trPr>
        <w:tc>
          <w:tcPr>
            <w:tcW w:w="6138" w:type="dxa"/>
            <w:vAlign w:val="bottom"/>
          </w:tcPr>
          <w:p w14:paraId="0FD48ECC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6D69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243D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63B5B7F1" w14:textId="77777777" w:rsidR="00B370D2" w:rsidRPr="000A4903" w:rsidRDefault="00B370D2" w:rsidP="00B370D2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D5E9070" w14:textId="77777777" w:rsidR="00B370D2" w:rsidRPr="000A4903" w:rsidRDefault="00B370D2" w:rsidP="00B370D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3FD7FB25" w14:textId="77777777" w:rsidR="00B370D2" w:rsidRPr="000A4903" w:rsidRDefault="00B370D2" w:rsidP="00B370D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0A4903" w:rsidRPr="000A4903" w14:paraId="58D65F59" w14:textId="77777777" w:rsidTr="00A7688E">
        <w:trPr>
          <w:cantSplit/>
        </w:trPr>
        <w:tc>
          <w:tcPr>
            <w:tcW w:w="6165" w:type="dxa"/>
            <w:vAlign w:val="bottom"/>
          </w:tcPr>
          <w:p w14:paraId="5BCA87D7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A354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B778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4903" w:rsidRPr="000A4903" w14:paraId="6BBF0E7B" w14:textId="77777777" w:rsidTr="00A7688E">
        <w:trPr>
          <w:cantSplit/>
        </w:trPr>
        <w:tc>
          <w:tcPr>
            <w:tcW w:w="6165" w:type="dxa"/>
            <w:vAlign w:val="bottom"/>
          </w:tcPr>
          <w:p w14:paraId="3314AE60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278E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963D6B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903" w:rsidRPr="000A4903" w14:paraId="3A48A2D4" w14:textId="77777777" w:rsidTr="00A7688E">
        <w:trPr>
          <w:cantSplit/>
        </w:trPr>
        <w:tc>
          <w:tcPr>
            <w:tcW w:w="6165" w:type="dxa"/>
            <w:vAlign w:val="bottom"/>
          </w:tcPr>
          <w:p w14:paraId="1B9B7202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16AC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B1D8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7FDAA88E" w14:textId="77777777" w:rsidTr="00A7688E">
        <w:trPr>
          <w:cantSplit/>
        </w:trPr>
        <w:tc>
          <w:tcPr>
            <w:tcW w:w="6165" w:type="dxa"/>
            <w:vAlign w:val="bottom"/>
          </w:tcPr>
          <w:p w14:paraId="0F9B703E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DAA1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E38E6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64721537" w14:textId="77777777" w:rsidTr="00A7688E">
        <w:trPr>
          <w:cantSplit/>
        </w:trPr>
        <w:tc>
          <w:tcPr>
            <w:tcW w:w="6165" w:type="dxa"/>
            <w:vAlign w:val="bottom"/>
          </w:tcPr>
          <w:p w14:paraId="0281570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6F59D83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07A873E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0A4903" w:rsidRPr="000A4903" w14:paraId="18FDDACD" w14:textId="77777777" w:rsidTr="00A7688E">
        <w:trPr>
          <w:cantSplit/>
        </w:trPr>
        <w:tc>
          <w:tcPr>
            <w:tcW w:w="6165" w:type="dxa"/>
            <w:vAlign w:val="bottom"/>
          </w:tcPr>
          <w:p w14:paraId="07A4CBB5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27815F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AF033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0A4903" w:rsidRPr="000A4903" w14:paraId="3DEA5D41" w14:textId="77777777" w:rsidTr="00A7688E">
        <w:trPr>
          <w:cantSplit/>
        </w:trPr>
        <w:tc>
          <w:tcPr>
            <w:tcW w:w="6165" w:type="dxa"/>
            <w:vAlign w:val="bottom"/>
          </w:tcPr>
          <w:p w14:paraId="5DBFB121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B23D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ADBA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0A4903" w:rsidRPr="000A4903" w14:paraId="20930BA8" w14:textId="77777777" w:rsidTr="00A7688E">
        <w:trPr>
          <w:cantSplit/>
        </w:trPr>
        <w:tc>
          <w:tcPr>
            <w:tcW w:w="6165" w:type="dxa"/>
            <w:vAlign w:val="bottom"/>
          </w:tcPr>
          <w:p w14:paraId="6308658C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C8B0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DE0C8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4D8DD1C4" w14:textId="77777777" w:rsidTr="00A7688E">
        <w:trPr>
          <w:cantSplit/>
        </w:trPr>
        <w:tc>
          <w:tcPr>
            <w:tcW w:w="6165" w:type="dxa"/>
            <w:vAlign w:val="bottom"/>
          </w:tcPr>
          <w:p w14:paraId="4432EE7E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4360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C9BE13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62F5910F" w14:textId="77777777" w:rsidTr="00A7688E">
        <w:trPr>
          <w:cantSplit/>
        </w:trPr>
        <w:tc>
          <w:tcPr>
            <w:tcW w:w="6165" w:type="dxa"/>
            <w:vAlign w:val="bottom"/>
          </w:tcPr>
          <w:p w14:paraId="54B53780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71F0789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0C70EB0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0A4903" w:rsidRPr="000A4903" w14:paraId="4D4E2B65" w14:textId="77777777" w:rsidTr="00A7688E">
        <w:trPr>
          <w:cantSplit/>
        </w:trPr>
        <w:tc>
          <w:tcPr>
            <w:tcW w:w="6165" w:type="dxa"/>
            <w:vAlign w:val="bottom"/>
          </w:tcPr>
          <w:p w14:paraId="01CACFA9" w14:textId="77777777" w:rsidR="00B370D2" w:rsidRPr="000A4903" w:rsidRDefault="00B370D2" w:rsidP="00A7688E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8D2663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6935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0A4903" w:rsidRPr="000A4903" w14:paraId="2B4CFD26" w14:textId="77777777" w:rsidTr="00A7688E">
        <w:trPr>
          <w:cantSplit/>
        </w:trPr>
        <w:tc>
          <w:tcPr>
            <w:tcW w:w="6165" w:type="dxa"/>
            <w:vAlign w:val="bottom"/>
          </w:tcPr>
          <w:p w14:paraId="4AE39888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F8741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48708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0A4903" w:rsidRPr="000A4903" w14:paraId="0D27E2A4" w14:textId="77777777" w:rsidTr="00A7688E">
        <w:trPr>
          <w:cantSplit/>
        </w:trPr>
        <w:tc>
          <w:tcPr>
            <w:tcW w:w="6165" w:type="dxa"/>
            <w:vAlign w:val="bottom"/>
          </w:tcPr>
          <w:p w14:paraId="439859F8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05DA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5B25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4F243151" w14:textId="77777777" w:rsidTr="00A7688E">
        <w:trPr>
          <w:cantSplit/>
        </w:trPr>
        <w:tc>
          <w:tcPr>
            <w:tcW w:w="6165" w:type="dxa"/>
            <w:vAlign w:val="bottom"/>
          </w:tcPr>
          <w:p w14:paraId="4E2E6D0B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A131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5A456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427D8940" w14:textId="77777777" w:rsidTr="00A7688E">
        <w:trPr>
          <w:cantSplit/>
        </w:trPr>
        <w:tc>
          <w:tcPr>
            <w:tcW w:w="6165" w:type="dxa"/>
            <w:vAlign w:val="bottom"/>
          </w:tcPr>
          <w:p w14:paraId="3A84C82B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FE80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3FB53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0A4903" w:rsidRPr="000A4903" w14:paraId="7188D722" w14:textId="77777777" w:rsidTr="00A7688E">
        <w:trPr>
          <w:cantSplit/>
        </w:trPr>
        <w:tc>
          <w:tcPr>
            <w:tcW w:w="6165" w:type="dxa"/>
            <w:vAlign w:val="bottom"/>
          </w:tcPr>
          <w:p w14:paraId="65073DE1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DD493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1049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0A4903" w:rsidRPr="000A4903" w14:paraId="045D6031" w14:textId="77777777" w:rsidTr="00A7688E">
        <w:trPr>
          <w:cantSplit/>
        </w:trPr>
        <w:tc>
          <w:tcPr>
            <w:tcW w:w="6165" w:type="dxa"/>
            <w:vAlign w:val="bottom"/>
          </w:tcPr>
          <w:p w14:paraId="29B236DA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EF1AA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DDF06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2A3DB2D4" w14:textId="77777777" w:rsidTr="00A7688E">
        <w:trPr>
          <w:cantSplit/>
        </w:trPr>
        <w:tc>
          <w:tcPr>
            <w:tcW w:w="6165" w:type="dxa"/>
            <w:vAlign w:val="bottom"/>
          </w:tcPr>
          <w:p w14:paraId="0D3FDC12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A4EB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ABAD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A4903" w:rsidRPr="000A4903" w14:paraId="26DB43D8" w14:textId="77777777" w:rsidTr="00A7688E">
        <w:trPr>
          <w:cantSplit/>
        </w:trPr>
        <w:tc>
          <w:tcPr>
            <w:tcW w:w="6165" w:type="dxa"/>
            <w:vAlign w:val="bottom"/>
          </w:tcPr>
          <w:p w14:paraId="1C022CC2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BDBBB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952D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4903" w:rsidRPr="000A4903" w14:paraId="67256E34" w14:textId="77777777" w:rsidTr="00A7688E">
        <w:trPr>
          <w:cantSplit/>
        </w:trPr>
        <w:tc>
          <w:tcPr>
            <w:tcW w:w="6165" w:type="dxa"/>
            <w:vAlign w:val="bottom"/>
          </w:tcPr>
          <w:p w14:paraId="44C66B1E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839D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9F9BB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74600E06" w14:textId="77777777" w:rsidTr="00A7688E">
        <w:trPr>
          <w:cantSplit/>
        </w:trPr>
        <w:tc>
          <w:tcPr>
            <w:tcW w:w="6165" w:type="dxa"/>
            <w:vAlign w:val="bottom"/>
          </w:tcPr>
          <w:p w14:paraId="2201BFF9" w14:textId="77777777" w:rsidR="00B370D2" w:rsidRPr="000A4903" w:rsidRDefault="00B370D2" w:rsidP="00A7688E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E695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BAC5B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2406FCC2" w14:textId="77777777" w:rsidR="00B370D2" w:rsidRPr="000A4903" w:rsidRDefault="00B370D2" w:rsidP="00B370D2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1B6CA1" w14:textId="77777777" w:rsidR="00B370D2" w:rsidRPr="000A4903" w:rsidRDefault="00B370D2" w:rsidP="00B370D2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26232146" w14:textId="77777777" w:rsidR="00B370D2" w:rsidRPr="000A4903" w:rsidRDefault="00B370D2" w:rsidP="00B370D2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A4903" w:rsidRPr="000A4903" w14:paraId="7BE30E96" w14:textId="77777777" w:rsidTr="00A7688E">
        <w:trPr>
          <w:cantSplit/>
        </w:trPr>
        <w:tc>
          <w:tcPr>
            <w:tcW w:w="6147" w:type="dxa"/>
            <w:vAlign w:val="bottom"/>
          </w:tcPr>
          <w:p w14:paraId="2CC04A88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7FD8C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6E24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4903" w:rsidRPr="000A4903" w14:paraId="5F88FBF4" w14:textId="77777777" w:rsidTr="00A7688E">
        <w:trPr>
          <w:cantSplit/>
        </w:trPr>
        <w:tc>
          <w:tcPr>
            <w:tcW w:w="6147" w:type="dxa"/>
            <w:vAlign w:val="bottom"/>
          </w:tcPr>
          <w:p w14:paraId="50B3800F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4AB2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59EC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903" w:rsidRPr="000A4903" w14:paraId="20CEC53C" w14:textId="77777777" w:rsidTr="00A7688E">
        <w:trPr>
          <w:cantSplit/>
        </w:trPr>
        <w:tc>
          <w:tcPr>
            <w:tcW w:w="6147" w:type="dxa"/>
            <w:vAlign w:val="bottom"/>
          </w:tcPr>
          <w:p w14:paraId="25369A4E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73E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E6A4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6AF427A6" w14:textId="77777777" w:rsidTr="00A7688E">
        <w:trPr>
          <w:cantSplit/>
        </w:trPr>
        <w:tc>
          <w:tcPr>
            <w:tcW w:w="6147" w:type="dxa"/>
            <w:vAlign w:val="bottom"/>
          </w:tcPr>
          <w:p w14:paraId="37715A2D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D3FD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A736F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17C38567" w14:textId="77777777" w:rsidTr="00A7688E">
        <w:trPr>
          <w:cantSplit/>
        </w:trPr>
        <w:tc>
          <w:tcPr>
            <w:tcW w:w="6147" w:type="dxa"/>
            <w:vAlign w:val="bottom"/>
          </w:tcPr>
          <w:p w14:paraId="33A1F28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66E3171D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30FA921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0A4903" w:rsidRPr="000A4903" w14:paraId="7D8DCDFB" w14:textId="77777777" w:rsidTr="00A7688E">
        <w:trPr>
          <w:cantSplit/>
        </w:trPr>
        <w:tc>
          <w:tcPr>
            <w:tcW w:w="6147" w:type="dxa"/>
            <w:vAlign w:val="bottom"/>
          </w:tcPr>
          <w:p w14:paraId="42E17C5C" w14:textId="77777777" w:rsidR="00B370D2" w:rsidRPr="000A4903" w:rsidRDefault="00B370D2" w:rsidP="00A7688E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6CBB3F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85A51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0A4903" w:rsidRPr="000A4903" w14:paraId="2A9DAE81" w14:textId="77777777" w:rsidTr="00A7688E">
        <w:trPr>
          <w:cantSplit/>
        </w:trPr>
        <w:tc>
          <w:tcPr>
            <w:tcW w:w="6147" w:type="dxa"/>
            <w:vAlign w:val="bottom"/>
          </w:tcPr>
          <w:p w14:paraId="4424205A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9F47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343,395,092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33B0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0A49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398,701,934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0A4903" w:rsidRPr="000A4903" w14:paraId="1F76472C" w14:textId="77777777" w:rsidTr="00A7688E">
        <w:trPr>
          <w:cantSplit/>
        </w:trPr>
        <w:tc>
          <w:tcPr>
            <w:tcW w:w="6147" w:type="dxa"/>
            <w:vAlign w:val="bottom"/>
          </w:tcPr>
          <w:p w14:paraId="7E3C4E98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0253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07C8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4F4DFAC3" w14:textId="77777777" w:rsidTr="00A7688E">
        <w:trPr>
          <w:cantSplit/>
        </w:trPr>
        <w:tc>
          <w:tcPr>
            <w:tcW w:w="6147" w:type="dxa"/>
            <w:vAlign w:val="bottom"/>
          </w:tcPr>
          <w:p w14:paraId="17952DB1" w14:textId="77777777" w:rsidR="00B370D2" w:rsidRPr="000A4903" w:rsidRDefault="00B370D2" w:rsidP="00A7688E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69673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C687A2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5114D53F" w14:textId="77777777" w:rsidTr="00A7688E">
        <w:trPr>
          <w:cantSplit/>
        </w:trPr>
        <w:tc>
          <w:tcPr>
            <w:tcW w:w="6147" w:type="dxa"/>
            <w:vAlign w:val="bottom"/>
          </w:tcPr>
          <w:p w14:paraId="7D99EB6B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4E96D3F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5A10C9A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0A4903" w:rsidRPr="000A4903" w14:paraId="3DA46CC2" w14:textId="77777777" w:rsidTr="00A7688E">
        <w:trPr>
          <w:cantSplit/>
        </w:trPr>
        <w:tc>
          <w:tcPr>
            <w:tcW w:w="6147" w:type="dxa"/>
            <w:vAlign w:val="bottom"/>
          </w:tcPr>
          <w:p w14:paraId="2745B9F7" w14:textId="77777777" w:rsidR="00B370D2" w:rsidRPr="000A4903" w:rsidRDefault="00B370D2" w:rsidP="00A7688E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FBF7AC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594B2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0A4903" w:rsidRPr="000A4903" w14:paraId="6F48010D" w14:textId="77777777" w:rsidTr="00A7688E">
        <w:trPr>
          <w:cantSplit/>
        </w:trPr>
        <w:tc>
          <w:tcPr>
            <w:tcW w:w="6147" w:type="dxa"/>
            <w:vAlign w:val="bottom"/>
          </w:tcPr>
          <w:p w14:paraId="67ED2FA8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A306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08AC1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0A4903" w:rsidRPr="000A4903" w14:paraId="5B9C1767" w14:textId="77777777" w:rsidTr="00A7688E">
        <w:trPr>
          <w:cantSplit/>
        </w:trPr>
        <w:tc>
          <w:tcPr>
            <w:tcW w:w="6147" w:type="dxa"/>
            <w:vAlign w:val="bottom"/>
          </w:tcPr>
          <w:p w14:paraId="385D41FD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60E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C7372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2272FB4E" w14:textId="77777777" w:rsidTr="00A7688E">
        <w:trPr>
          <w:cantSplit/>
        </w:trPr>
        <w:tc>
          <w:tcPr>
            <w:tcW w:w="6147" w:type="dxa"/>
            <w:vAlign w:val="bottom"/>
          </w:tcPr>
          <w:p w14:paraId="0E3ABFC2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 - กิจการ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B3A2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540C91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6BE8EB99" w14:textId="77777777" w:rsidTr="00A7688E">
        <w:trPr>
          <w:cantSplit/>
        </w:trPr>
        <w:tc>
          <w:tcPr>
            <w:tcW w:w="6147" w:type="dxa"/>
            <w:vAlign w:val="bottom"/>
          </w:tcPr>
          <w:p w14:paraId="301FB701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BBC68C5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160C2B61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0A4903" w:rsidRPr="000A4903" w14:paraId="3DF57E1C" w14:textId="77777777" w:rsidTr="00A7688E">
        <w:trPr>
          <w:cantSplit/>
        </w:trPr>
        <w:tc>
          <w:tcPr>
            <w:tcW w:w="6147" w:type="dxa"/>
            <w:vAlign w:val="bottom"/>
          </w:tcPr>
          <w:p w14:paraId="61A331BC" w14:textId="77777777" w:rsidR="00B370D2" w:rsidRPr="000A4903" w:rsidRDefault="00B370D2" w:rsidP="00A7688E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B7DB87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DA8E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0A4903" w:rsidRPr="000A4903" w14:paraId="739627F6" w14:textId="77777777" w:rsidTr="00A7688E">
        <w:trPr>
          <w:cantSplit/>
        </w:trPr>
        <w:tc>
          <w:tcPr>
            <w:tcW w:w="6147" w:type="dxa"/>
            <w:vAlign w:val="bottom"/>
          </w:tcPr>
          <w:p w14:paraId="0DF3C9F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8FC9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F65E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0A4903" w:rsidRPr="000A4903" w14:paraId="4B44C7F9" w14:textId="77777777" w:rsidTr="00A7688E">
        <w:trPr>
          <w:cantSplit/>
        </w:trPr>
        <w:tc>
          <w:tcPr>
            <w:tcW w:w="6147" w:type="dxa"/>
            <w:vAlign w:val="bottom"/>
          </w:tcPr>
          <w:p w14:paraId="6287F3BD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E7EBE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0F3C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0CCCE6EB" w14:textId="77777777" w:rsidTr="00A7688E">
        <w:trPr>
          <w:cantSplit/>
        </w:trPr>
        <w:tc>
          <w:tcPr>
            <w:tcW w:w="6147" w:type="dxa"/>
            <w:vAlign w:val="bottom"/>
          </w:tcPr>
          <w:p w14:paraId="28B87B84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74B8C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CA167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4903" w:rsidRPr="000A4903" w14:paraId="45595142" w14:textId="77777777" w:rsidTr="00A7688E">
        <w:trPr>
          <w:cantSplit/>
        </w:trPr>
        <w:tc>
          <w:tcPr>
            <w:tcW w:w="6147" w:type="dxa"/>
            <w:vAlign w:val="bottom"/>
          </w:tcPr>
          <w:p w14:paraId="2BC3795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5140D9A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39,325,948</w:t>
            </w:r>
          </w:p>
        </w:tc>
        <w:tc>
          <w:tcPr>
            <w:tcW w:w="1440" w:type="dxa"/>
            <w:vAlign w:val="bottom"/>
          </w:tcPr>
          <w:p w14:paraId="6D5A897C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0A4903" w:rsidRPr="000A4903" w14:paraId="017E18E0" w14:textId="77777777" w:rsidTr="00A7688E">
        <w:trPr>
          <w:cantSplit/>
        </w:trPr>
        <w:tc>
          <w:tcPr>
            <w:tcW w:w="6147" w:type="dxa"/>
            <w:vAlign w:val="bottom"/>
          </w:tcPr>
          <w:p w14:paraId="0E8F2A85" w14:textId="77777777" w:rsidR="00B370D2" w:rsidRPr="000A4903" w:rsidRDefault="00B370D2" w:rsidP="00A7688E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A49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5EE61E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24,986,995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ED06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0A4903" w:rsidRPr="000A4903" w14:paraId="70DE4812" w14:textId="77777777" w:rsidTr="00A7688E">
        <w:trPr>
          <w:cantSplit/>
        </w:trPr>
        <w:tc>
          <w:tcPr>
            <w:tcW w:w="6147" w:type="dxa"/>
            <w:vAlign w:val="bottom"/>
          </w:tcPr>
          <w:p w14:paraId="5D8CFCD9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D08D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64,312,943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A118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0A4903" w:rsidRPr="000A4903" w14:paraId="24A62DFA" w14:textId="77777777" w:rsidTr="00A7688E">
        <w:trPr>
          <w:cantSplit/>
        </w:trPr>
        <w:tc>
          <w:tcPr>
            <w:tcW w:w="6147" w:type="dxa"/>
            <w:vAlign w:val="bottom"/>
          </w:tcPr>
          <w:p w14:paraId="1A7FBBF3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A11D9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B90FD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45C321BF" w14:textId="77777777" w:rsidTr="00A7688E">
        <w:trPr>
          <w:cantSplit/>
        </w:trPr>
        <w:tc>
          <w:tcPr>
            <w:tcW w:w="6147" w:type="dxa"/>
            <w:vAlign w:val="bottom"/>
          </w:tcPr>
          <w:p w14:paraId="163E9129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</w:t>
            </w:r>
            <w:r w:rsidRPr="000A4903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3945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6F4552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4903" w:rsidRPr="000A4903" w14:paraId="152B0C28" w14:textId="77777777" w:rsidTr="00A7688E">
        <w:trPr>
          <w:cantSplit/>
        </w:trPr>
        <w:tc>
          <w:tcPr>
            <w:tcW w:w="6147" w:type="dxa"/>
            <w:vAlign w:val="bottom"/>
          </w:tcPr>
          <w:p w14:paraId="69F276B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5C27FD7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14:paraId="61AF17A5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0A4903" w:rsidRPr="000A4903" w14:paraId="51BD80A0" w14:textId="77777777" w:rsidTr="00A7688E">
        <w:trPr>
          <w:cantSplit/>
        </w:trPr>
        <w:tc>
          <w:tcPr>
            <w:tcW w:w="6147" w:type="dxa"/>
            <w:vAlign w:val="bottom"/>
          </w:tcPr>
          <w:p w14:paraId="2F7E0DA2" w14:textId="77777777" w:rsidR="00B370D2" w:rsidRPr="000A4903" w:rsidRDefault="00B370D2" w:rsidP="00A7688E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DDD50C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0A49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2F4F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0A4903" w:rsidRPr="000A4903" w14:paraId="014E70D4" w14:textId="77777777" w:rsidTr="00A7688E">
        <w:trPr>
          <w:cantSplit/>
        </w:trPr>
        <w:tc>
          <w:tcPr>
            <w:tcW w:w="6147" w:type="dxa"/>
            <w:vAlign w:val="bottom"/>
          </w:tcPr>
          <w:p w14:paraId="6DFC577C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5165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45BF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394B3096" w14:textId="77777777" w:rsidR="00B370D2" w:rsidRPr="000A4903" w:rsidRDefault="00B370D2" w:rsidP="00B370D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93AD7B" w14:textId="77777777" w:rsidR="00B370D2" w:rsidRPr="000A4903" w:rsidRDefault="00B370D2" w:rsidP="00B370D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0A49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ค่าตอบแทนกรรมการและผู้บริหารสำคัญ</w:t>
      </w:r>
    </w:p>
    <w:p w14:paraId="00731577" w14:textId="77777777" w:rsidR="00B370D2" w:rsidRPr="000A4903" w:rsidRDefault="00B370D2" w:rsidP="00B370D2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A4903" w:rsidRPr="000A4903" w14:paraId="2B1FF0E7" w14:textId="77777777" w:rsidTr="00A7688E">
        <w:trPr>
          <w:cantSplit/>
        </w:trPr>
        <w:tc>
          <w:tcPr>
            <w:tcW w:w="6147" w:type="dxa"/>
            <w:vAlign w:val="bottom"/>
          </w:tcPr>
          <w:p w14:paraId="5A0B182C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B34B0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12E0A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4903" w:rsidRPr="000A4903" w14:paraId="2F0360EF" w14:textId="77777777" w:rsidTr="00A7688E">
        <w:trPr>
          <w:cantSplit/>
        </w:trPr>
        <w:tc>
          <w:tcPr>
            <w:tcW w:w="6147" w:type="dxa"/>
            <w:vAlign w:val="bottom"/>
          </w:tcPr>
          <w:p w14:paraId="03699B66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B447E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F3E3C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903" w:rsidRPr="000A4903" w14:paraId="4E455A02" w14:textId="77777777" w:rsidTr="00A7688E">
        <w:trPr>
          <w:cantSplit/>
        </w:trPr>
        <w:tc>
          <w:tcPr>
            <w:tcW w:w="6147" w:type="dxa"/>
            <w:vAlign w:val="bottom"/>
          </w:tcPr>
          <w:p w14:paraId="2FAA8233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19C0B" w14:textId="77777777" w:rsidR="00B370D2" w:rsidRPr="000A4903" w:rsidRDefault="00B370D2" w:rsidP="00A7688E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C30B5" w14:textId="77777777" w:rsidR="00B370D2" w:rsidRPr="000A4903" w:rsidRDefault="00B370D2" w:rsidP="00A7688E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A4903" w:rsidRPr="000A4903" w14:paraId="50CCAF0A" w14:textId="77777777" w:rsidTr="00A7688E">
        <w:trPr>
          <w:cantSplit/>
        </w:trPr>
        <w:tc>
          <w:tcPr>
            <w:tcW w:w="6147" w:type="dxa"/>
            <w:vAlign w:val="bottom"/>
          </w:tcPr>
          <w:p w14:paraId="559AD8CA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07BA3F6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43,554,094</w:t>
            </w:r>
          </w:p>
        </w:tc>
        <w:tc>
          <w:tcPr>
            <w:tcW w:w="1440" w:type="dxa"/>
            <w:vAlign w:val="bottom"/>
          </w:tcPr>
          <w:p w14:paraId="124DE166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45,404,338</w:t>
            </w:r>
          </w:p>
        </w:tc>
      </w:tr>
      <w:tr w:rsidR="000A4903" w:rsidRPr="000A4903" w14:paraId="0B27B713" w14:textId="77777777" w:rsidTr="00A7688E">
        <w:trPr>
          <w:cantSplit/>
        </w:trPr>
        <w:tc>
          <w:tcPr>
            <w:tcW w:w="6147" w:type="dxa"/>
            <w:vAlign w:val="bottom"/>
          </w:tcPr>
          <w:p w14:paraId="5763FA2F" w14:textId="77777777" w:rsidR="00B370D2" w:rsidRPr="000A4903" w:rsidRDefault="00B370D2" w:rsidP="00A7688E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49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เงินทุนสะสมและผลประโยชน์เมื่อเกษียณอายุ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81B7F7" w14:textId="77777777" w:rsidR="00B370D2" w:rsidRPr="000A4903" w:rsidRDefault="00B370D2" w:rsidP="00A76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hAnsi="Browallia New" w:cs="Browallia New"/>
                <w:sz w:val="26"/>
                <w:szCs w:val="26"/>
                <w:lang w:val="en-GB"/>
              </w:rPr>
              <w:t>1,517,793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B3EDE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6,555,771</w:t>
            </w:r>
          </w:p>
        </w:tc>
      </w:tr>
      <w:tr w:rsidR="000A4903" w:rsidRPr="000A4903" w14:paraId="20D08743" w14:textId="77777777" w:rsidTr="00A7688E">
        <w:trPr>
          <w:cantSplit/>
        </w:trPr>
        <w:tc>
          <w:tcPr>
            <w:tcW w:w="6147" w:type="dxa"/>
            <w:vAlign w:val="bottom"/>
          </w:tcPr>
          <w:p w14:paraId="0DA70103" w14:textId="77777777" w:rsidR="00B370D2" w:rsidRPr="000A4903" w:rsidRDefault="00B370D2" w:rsidP="00A7688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E90E7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45,071,887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9CC54" w14:textId="77777777" w:rsidR="00B370D2" w:rsidRPr="000A4903" w:rsidRDefault="00B370D2" w:rsidP="00A768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49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51,960,109</w:t>
            </w:r>
          </w:p>
        </w:tc>
      </w:tr>
    </w:tbl>
    <w:p w14:paraId="7AE1D985" w14:textId="77777777" w:rsidR="00B370D2" w:rsidRPr="000A4903" w:rsidRDefault="00B370D2" w:rsidP="00B370D2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62CEC2" w14:textId="77777777" w:rsidR="00B370D2" w:rsidRPr="000A4903" w:rsidRDefault="00B370D2" w:rsidP="00B370D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A2C3A9" w14:textId="77777777" w:rsidR="00487C7F" w:rsidRPr="000A4903" w:rsidRDefault="00487C7F" w:rsidP="00B370D2">
      <w:pPr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487C7F" w:rsidRPr="000A4903" w:rsidSect="0091224E">
      <w:pgSz w:w="11906" w:h="16838"/>
      <w:pgMar w:top="1418" w:right="1588" w:bottom="1418" w:left="1588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5D542" w14:textId="77777777" w:rsidR="00FA5177" w:rsidRDefault="00FA5177">
      <w:r>
        <w:separator/>
      </w:r>
    </w:p>
  </w:endnote>
  <w:endnote w:type="continuationSeparator" w:id="0">
    <w:p w14:paraId="3DE6D4D5" w14:textId="77777777" w:rsidR="00FA5177" w:rsidRDefault="00FA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6F515" w14:textId="77777777" w:rsidR="00032754" w:rsidRDefault="00032754" w:rsidP="001D03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204E172" w14:textId="77777777" w:rsidR="00032754" w:rsidRDefault="000327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3445B" w14:textId="77777777" w:rsidR="00032754" w:rsidRPr="00C77B1B" w:rsidRDefault="00032754" w:rsidP="00C77B1B">
    <w:pPr>
      <w:pStyle w:val="Footer"/>
      <w:jc w:val="center"/>
      <w:rPr>
        <w:rFonts w:ascii="Angsana New" w:hAnsi="Angsana New"/>
        <w:sz w:val="20"/>
        <w:szCs w:val="20"/>
      </w:rPr>
    </w:pPr>
    <w:r w:rsidRPr="00911BC8">
      <w:rPr>
        <w:rFonts w:ascii="Angsana New" w:hAnsi="Angsana New"/>
        <w:sz w:val="20"/>
        <w:szCs w:val="20"/>
      </w:rPr>
      <w:fldChar w:fldCharType="begin"/>
    </w:r>
    <w:r w:rsidRPr="00911BC8">
      <w:rPr>
        <w:rFonts w:ascii="Angsana New" w:hAnsi="Angsana New"/>
        <w:sz w:val="20"/>
        <w:szCs w:val="20"/>
      </w:rPr>
      <w:instrText xml:space="preserve"> PAGE   \* MERGEFORMAT </w:instrText>
    </w:r>
    <w:r w:rsidRPr="00911BC8">
      <w:rPr>
        <w:rFonts w:ascii="Angsana New" w:hAnsi="Angsana New"/>
        <w:sz w:val="20"/>
        <w:szCs w:val="20"/>
      </w:rPr>
      <w:fldChar w:fldCharType="separate"/>
    </w:r>
    <w:r>
      <w:rPr>
        <w:rFonts w:ascii="Angsana New" w:hAnsi="Angsana New"/>
        <w:noProof/>
        <w:sz w:val="20"/>
        <w:szCs w:val="20"/>
      </w:rPr>
      <w:t>- 50 -</w:t>
    </w:r>
    <w:r w:rsidRPr="00911BC8">
      <w:rPr>
        <w:rFonts w:ascii="Angsana New" w:hAnsi="Angsana Ne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6D640" w14:textId="77777777" w:rsidR="00FA5177" w:rsidRDefault="00FA5177">
      <w:r>
        <w:separator/>
      </w:r>
    </w:p>
  </w:footnote>
  <w:footnote w:type="continuationSeparator" w:id="0">
    <w:p w14:paraId="4B861BE3" w14:textId="77777777" w:rsidR="00FA5177" w:rsidRDefault="00FA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DABA0" w14:textId="77777777" w:rsidR="00032754" w:rsidRPr="007A2D2F" w:rsidRDefault="00032754" w:rsidP="0039520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7A2D2F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2E5DFE6E" w14:textId="77777777" w:rsidR="00032754" w:rsidRPr="007A2D2F" w:rsidRDefault="00032754" w:rsidP="0039520C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7A2D2F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7A2D2F">
      <w:rPr>
        <w:rFonts w:ascii="Browallia New" w:hAnsi="Browallia New" w:cs="Browallia New"/>
        <w:sz w:val="20"/>
        <w:szCs w:val="20"/>
      </w:rPr>
      <w:t xml:space="preserve">56-1) </w:t>
    </w:r>
    <w:r w:rsidRPr="007A2D2F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>
      <w:rPr>
        <w:rFonts w:ascii="Browallia New" w:hAnsi="Browallia New" w:cs="Browallia New"/>
        <w:sz w:val="20"/>
        <w:szCs w:val="20"/>
        <w:cs/>
      </w:rPr>
      <w:t>256</w:t>
    </w:r>
    <w:r>
      <w:rPr>
        <w:rFonts w:ascii="Browallia New" w:hAnsi="Browallia New" w:cs="Browallia New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744"/>
    <w:multiLevelType w:val="hybridMultilevel"/>
    <w:tmpl w:val="D51AE7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14F7070"/>
    <w:multiLevelType w:val="hybridMultilevel"/>
    <w:tmpl w:val="A35CA93E"/>
    <w:lvl w:ilvl="0" w:tplc="54A22F36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10EB0"/>
    <w:multiLevelType w:val="hybridMultilevel"/>
    <w:tmpl w:val="539AAA1C"/>
    <w:lvl w:ilvl="0" w:tplc="1F905CFC">
      <w:start w:val="1"/>
      <w:numFmt w:val="decimal"/>
      <w:lvlText w:val="%1."/>
      <w:lvlJc w:val="left"/>
      <w:pPr>
        <w:ind w:left="36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D694F"/>
    <w:multiLevelType w:val="hybridMultilevel"/>
    <w:tmpl w:val="AA6EAF4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3678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BF2FDB"/>
    <w:multiLevelType w:val="hybridMultilevel"/>
    <w:tmpl w:val="1C90316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F95FC0"/>
    <w:multiLevelType w:val="hybridMultilevel"/>
    <w:tmpl w:val="46D839B8"/>
    <w:lvl w:ilvl="0" w:tplc="11706514">
      <w:start w:val="3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44C6BFD"/>
    <w:multiLevelType w:val="hybridMultilevel"/>
    <w:tmpl w:val="46CC77AA"/>
    <w:lvl w:ilvl="0" w:tplc="393654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50EAA"/>
    <w:multiLevelType w:val="hybridMultilevel"/>
    <w:tmpl w:val="9BDA64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6F1474"/>
    <w:multiLevelType w:val="hybridMultilevel"/>
    <w:tmpl w:val="CD084B74"/>
    <w:lvl w:ilvl="0" w:tplc="068450D0">
      <w:start w:val="2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3B0B03"/>
    <w:multiLevelType w:val="hybridMultilevel"/>
    <w:tmpl w:val="41909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7F90"/>
    <w:multiLevelType w:val="hybridMultilevel"/>
    <w:tmpl w:val="4C164C82"/>
    <w:lvl w:ilvl="0" w:tplc="70F84EE0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C538C5"/>
    <w:multiLevelType w:val="hybridMultilevel"/>
    <w:tmpl w:val="C0949E1E"/>
    <w:lvl w:ilvl="0" w:tplc="FE22F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C968A6"/>
    <w:multiLevelType w:val="hybridMultilevel"/>
    <w:tmpl w:val="6F14DC80"/>
    <w:lvl w:ilvl="0" w:tplc="944A6EB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D64F44"/>
    <w:multiLevelType w:val="hybridMultilevel"/>
    <w:tmpl w:val="7110D2F2"/>
    <w:lvl w:ilvl="0" w:tplc="9398B758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1D631D"/>
    <w:multiLevelType w:val="hybridMultilevel"/>
    <w:tmpl w:val="096A63E6"/>
    <w:lvl w:ilvl="0" w:tplc="A4528F5C">
      <w:start w:val="1"/>
      <w:numFmt w:val="decimal"/>
      <w:lvlText w:val="(%1)"/>
      <w:lvlJc w:val="left"/>
      <w:pPr>
        <w:ind w:left="1080" w:hanging="360"/>
      </w:pPr>
      <w:rPr>
        <w:rFonts w:ascii="DB Helvethaica X 55 Regular" w:hAnsi="DB Helvethaica X 55 Regular" w:cs="DB Helvethaica X 55 Regul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616042"/>
    <w:multiLevelType w:val="hybridMultilevel"/>
    <w:tmpl w:val="48F8C9F0"/>
    <w:lvl w:ilvl="0" w:tplc="DAAC9340">
      <w:start w:val="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FE0626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B47D3"/>
    <w:multiLevelType w:val="hybridMultilevel"/>
    <w:tmpl w:val="AC549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A0F73"/>
    <w:multiLevelType w:val="hybridMultilevel"/>
    <w:tmpl w:val="CBE81222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2D2E7E26"/>
    <w:multiLevelType w:val="hybridMultilevel"/>
    <w:tmpl w:val="A1F4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47346"/>
    <w:multiLevelType w:val="hybridMultilevel"/>
    <w:tmpl w:val="D5944330"/>
    <w:lvl w:ilvl="0" w:tplc="51323D0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DF374A2"/>
    <w:multiLevelType w:val="hybridMultilevel"/>
    <w:tmpl w:val="3B2435B4"/>
    <w:lvl w:ilvl="0" w:tplc="4156CD0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544DD"/>
    <w:multiLevelType w:val="hybridMultilevel"/>
    <w:tmpl w:val="E88490EC"/>
    <w:lvl w:ilvl="0" w:tplc="E014DF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1262994"/>
    <w:multiLevelType w:val="hybridMultilevel"/>
    <w:tmpl w:val="FF0C1C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315889"/>
    <w:multiLevelType w:val="hybridMultilevel"/>
    <w:tmpl w:val="637C16C8"/>
    <w:lvl w:ilvl="0" w:tplc="DAAC9340">
      <w:start w:val="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913E17"/>
    <w:multiLevelType w:val="hybridMultilevel"/>
    <w:tmpl w:val="C6309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81346"/>
    <w:multiLevelType w:val="hybridMultilevel"/>
    <w:tmpl w:val="8ABCBC06"/>
    <w:lvl w:ilvl="0" w:tplc="5C882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E5A5C"/>
    <w:multiLevelType w:val="hybridMultilevel"/>
    <w:tmpl w:val="3662C0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E5763A"/>
    <w:multiLevelType w:val="hybridMultilevel"/>
    <w:tmpl w:val="2C587768"/>
    <w:lvl w:ilvl="0" w:tplc="779882B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E10E9B"/>
    <w:multiLevelType w:val="hybridMultilevel"/>
    <w:tmpl w:val="26DAE8A0"/>
    <w:lvl w:ilvl="0" w:tplc="C3E49C80">
      <w:numFmt w:val="bullet"/>
      <w:lvlText w:val="-"/>
      <w:lvlJc w:val="left"/>
      <w:pPr>
        <w:ind w:left="2885" w:hanging="360"/>
      </w:pPr>
      <w:rPr>
        <w:rFonts w:ascii="Angsana New" w:eastAsia="Cordia New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30" w15:restartNumberingAfterBreak="0">
    <w:nsid w:val="3D010C0D"/>
    <w:multiLevelType w:val="hybridMultilevel"/>
    <w:tmpl w:val="1F28A6E8"/>
    <w:lvl w:ilvl="0" w:tplc="393654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93654B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5C28E8"/>
    <w:multiLevelType w:val="hybridMultilevel"/>
    <w:tmpl w:val="168AFE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C97505"/>
    <w:multiLevelType w:val="hybridMultilevel"/>
    <w:tmpl w:val="37041AEC"/>
    <w:lvl w:ilvl="0" w:tplc="1F905CFC">
      <w:start w:val="1"/>
      <w:numFmt w:val="decimal"/>
      <w:lvlText w:val="%1."/>
      <w:lvlJc w:val="left"/>
      <w:pPr>
        <w:ind w:left="360" w:hanging="360"/>
      </w:pPr>
      <w:rPr>
        <w:rFonts w:eastAsia="Cordia New" w:hint="default"/>
      </w:rPr>
    </w:lvl>
    <w:lvl w:ilvl="1" w:tplc="2A58D64E">
      <w:start w:val="1"/>
      <w:numFmt w:val="thaiLetters"/>
      <w:lvlText w:val="(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2A6020"/>
    <w:multiLevelType w:val="hybridMultilevel"/>
    <w:tmpl w:val="AFB2B8D4"/>
    <w:lvl w:ilvl="0" w:tplc="6D00029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F3C1A70"/>
    <w:multiLevelType w:val="hybridMultilevel"/>
    <w:tmpl w:val="6D8639AE"/>
    <w:lvl w:ilvl="0" w:tplc="3384CA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3A72DB5"/>
    <w:multiLevelType w:val="hybridMultilevel"/>
    <w:tmpl w:val="35901ED2"/>
    <w:lvl w:ilvl="0" w:tplc="FE6AE92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AE14FB"/>
    <w:multiLevelType w:val="hybridMultilevel"/>
    <w:tmpl w:val="92A6549E"/>
    <w:lvl w:ilvl="0" w:tplc="16B464A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9700104"/>
    <w:multiLevelType w:val="multilevel"/>
    <w:tmpl w:val="36EAF6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38" w15:restartNumberingAfterBreak="0">
    <w:nsid w:val="4D934E05"/>
    <w:multiLevelType w:val="hybridMultilevel"/>
    <w:tmpl w:val="B7E66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66B58"/>
    <w:multiLevelType w:val="hybridMultilevel"/>
    <w:tmpl w:val="110091AA"/>
    <w:lvl w:ilvl="0" w:tplc="D854A350">
      <w:start w:val="1"/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55A3023"/>
    <w:multiLevelType w:val="hybridMultilevel"/>
    <w:tmpl w:val="47CA773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D716B"/>
    <w:multiLevelType w:val="hybridMultilevel"/>
    <w:tmpl w:val="3032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7F5161"/>
    <w:multiLevelType w:val="hybridMultilevel"/>
    <w:tmpl w:val="4C244E7E"/>
    <w:lvl w:ilvl="0" w:tplc="AE70716C">
      <w:start w:val="1"/>
      <w:numFmt w:val="thaiLetters"/>
      <w:lvlText w:val="(%1)"/>
      <w:lvlJc w:val="left"/>
      <w:pPr>
        <w:ind w:left="1800" w:hanging="360"/>
      </w:pPr>
      <w:rPr>
        <w:rFonts w:asciiTheme="majorBidi" w:hAnsiTheme="majorBidi" w:cstheme="majorBidi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8A20D72"/>
    <w:multiLevelType w:val="hybridMultilevel"/>
    <w:tmpl w:val="ED2C5B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5D5E2FB8"/>
    <w:multiLevelType w:val="hybridMultilevel"/>
    <w:tmpl w:val="208E5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900EAA"/>
    <w:multiLevelType w:val="hybridMultilevel"/>
    <w:tmpl w:val="D04C7A94"/>
    <w:lvl w:ilvl="0" w:tplc="68A87B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39601F"/>
    <w:multiLevelType w:val="hybridMultilevel"/>
    <w:tmpl w:val="E4E600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37831"/>
    <w:multiLevelType w:val="hybridMultilevel"/>
    <w:tmpl w:val="7A8E390C"/>
    <w:lvl w:ilvl="0" w:tplc="2766E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A43639"/>
    <w:multiLevelType w:val="hybridMultilevel"/>
    <w:tmpl w:val="7A8E390C"/>
    <w:lvl w:ilvl="0" w:tplc="2766E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1E6E96"/>
    <w:multiLevelType w:val="hybridMultilevel"/>
    <w:tmpl w:val="740C4E1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9982FDF"/>
    <w:multiLevelType w:val="hybridMultilevel"/>
    <w:tmpl w:val="330A5B3C"/>
    <w:lvl w:ilvl="0" w:tplc="3A8C8BA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6CC22D07"/>
    <w:multiLevelType w:val="hybridMultilevel"/>
    <w:tmpl w:val="89C01526"/>
    <w:lvl w:ilvl="0" w:tplc="CFD4898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D0F2278"/>
    <w:multiLevelType w:val="hybridMultilevel"/>
    <w:tmpl w:val="8B76B994"/>
    <w:lvl w:ilvl="0" w:tplc="17FEEBE6">
      <w:start w:val="5"/>
      <w:numFmt w:val="bullet"/>
      <w:lvlText w:val="-"/>
      <w:lvlJc w:val="left"/>
      <w:pPr>
        <w:ind w:left="1080" w:hanging="360"/>
      </w:pPr>
      <w:rPr>
        <w:rFonts w:ascii="DB Helvethaica X 55 Regular" w:eastAsiaTheme="minorHAnsi" w:hAnsi="DB Helvethaica X 55 Regular" w:cs="DB Helvethaica X 55 Regul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57133CF"/>
    <w:multiLevelType w:val="hybridMultilevel"/>
    <w:tmpl w:val="DB587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7BD610B"/>
    <w:multiLevelType w:val="hybridMultilevel"/>
    <w:tmpl w:val="2B747C8C"/>
    <w:lvl w:ilvl="0" w:tplc="74BE1CA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8423DED"/>
    <w:multiLevelType w:val="hybridMultilevel"/>
    <w:tmpl w:val="B9DEE9B4"/>
    <w:lvl w:ilvl="0" w:tplc="94A4EB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93F2762"/>
    <w:multiLevelType w:val="hybridMultilevel"/>
    <w:tmpl w:val="270ED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59029E"/>
    <w:multiLevelType w:val="hybridMultilevel"/>
    <w:tmpl w:val="0C66172A"/>
    <w:lvl w:ilvl="0" w:tplc="393654B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4"/>
  </w:num>
  <w:num w:numId="4">
    <w:abstractNumId w:val="28"/>
  </w:num>
  <w:num w:numId="5">
    <w:abstractNumId w:val="42"/>
  </w:num>
  <w:num w:numId="6">
    <w:abstractNumId w:val="26"/>
  </w:num>
  <w:num w:numId="7">
    <w:abstractNumId w:val="45"/>
  </w:num>
  <w:num w:numId="8">
    <w:abstractNumId w:val="13"/>
  </w:num>
  <w:num w:numId="9">
    <w:abstractNumId w:val="32"/>
  </w:num>
  <w:num w:numId="10">
    <w:abstractNumId w:val="31"/>
  </w:num>
  <w:num w:numId="11">
    <w:abstractNumId w:val="14"/>
  </w:num>
  <w:num w:numId="12">
    <w:abstractNumId w:val="46"/>
  </w:num>
  <w:num w:numId="13">
    <w:abstractNumId w:val="44"/>
  </w:num>
  <w:num w:numId="14">
    <w:abstractNumId w:val="23"/>
  </w:num>
  <w:num w:numId="15">
    <w:abstractNumId w:val="6"/>
  </w:num>
  <w:num w:numId="16">
    <w:abstractNumId w:val="53"/>
  </w:num>
  <w:num w:numId="17">
    <w:abstractNumId w:val="19"/>
  </w:num>
  <w:num w:numId="18">
    <w:abstractNumId w:val="8"/>
  </w:num>
  <w:num w:numId="19">
    <w:abstractNumId w:val="50"/>
  </w:num>
  <w:num w:numId="20">
    <w:abstractNumId w:val="21"/>
  </w:num>
  <w:num w:numId="21">
    <w:abstractNumId w:val="43"/>
  </w:num>
  <w:num w:numId="22">
    <w:abstractNumId w:val="39"/>
  </w:num>
  <w:num w:numId="23">
    <w:abstractNumId w:val="51"/>
  </w:num>
  <w:num w:numId="24">
    <w:abstractNumId w:val="49"/>
  </w:num>
  <w:num w:numId="25">
    <w:abstractNumId w:val="29"/>
  </w:num>
  <w:num w:numId="26">
    <w:abstractNumId w:val="0"/>
  </w:num>
  <w:num w:numId="27">
    <w:abstractNumId w:val="11"/>
  </w:num>
  <w:num w:numId="28">
    <w:abstractNumId w:val="47"/>
  </w:num>
  <w:num w:numId="29">
    <w:abstractNumId w:val="12"/>
  </w:num>
  <w:num w:numId="30">
    <w:abstractNumId w:val="33"/>
  </w:num>
  <w:num w:numId="31">
    <w:abstractNumId w:val="4"/>
  </w:num>
  <w:num w:numId="32">
    <w:abstractNumId w:val="40"/>
  </w:num>
  <w:num w:numId="33">
    <w:abstractNumId w:val="41"/>
  </w:num>
  <w:num w:numId="34">
    <w:abstractNumId w:val="36"/>
  </w:num>
  <w:num w:numId="35">
    <w:abstractNumId w:val="9"/>
  </w:num>
  <w:num w:numId="36">
    <w:abstractNumId w:val="1"/>
  </w:num>
  <w:num w:numId="37">
    <w:abstractNumId w:val="15"/>
  </w:num>
  <w:num w:numId="38">
    <w:abstractNumId w:val="52"/>
  </w:num>
  <w:num w:numId="39">
    <w:abstractNumId w:val="34"/>
  </w:num>
  <w:num w:numId="40">
    <w:abstractNumId w:val="10"/>
  </w:num>
  <w:num w:numId="41">
    <w:abstractNumId w:val="16"/>
  </w:num>
  <w:num w:numId="42">
    <w:abstractNumId w:val="38"/>
  </w:num>
  <w:num w:numId="43">
    <w:abstractNumId w:val="56"/>
  </w:num>
  <w:num w:numId="44">
    <w:abstractNumId w:val="7"/>
  </w:num>
  <w:num w:numId="45">
    <w:abstractNumId w:val="30"/>
  </w:num>
  <w:num w:numId="46">
    <w:abstractNumId w:val="3"/>
  </w:num>
  <w:num w:numId="47">
    <w:abstractNumId w:val="5"/>
  </w:num>
  <w:num w:numId="48">
    <w:abstractNumId w:val="57"/>
  </w:num>
  <w:num w:numId="49">
    <w:abstractNumId w:val="35"/>
  </w:num>
  <w:num w:numId="50">
    <w:abstractNumId w:val="20"/>
  </w:num>
  <w:num w:numId="51">
    <w:abstractNumId w:val="17"/>
  </w:num>
  <w:num w:numId="52">
    <w:abstractNumId w:val="18"/>
  </w:num>
  <w:num w:numId="53">
    <w:abstractNumId w:val="37"/>
  </w:num>
  <w:num w:numId="54">
    <w:abstractNumId w:val="54"/>
  </w:num>
  <w:num w:numId="55">
    <w:abstractNumId w:val="25"/>
  </w:num>
  <w:num w:numId="56">
    <w:abstractNumId w:val="48"/>
  </w:num>
  <w:num w:numId="57">
    <w:abstractNumId w:val="22"/>
  </w:num>
  <w:num w:numId="58">
    <w:abstractNumId w:val="5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A6"/>
    <w:rsid w:val="00001451"/>
    <w:rsid w:val="000054FD"/>
    <w:rsid w:val="00021FEB"/>
    <w:rsid w:val="00032754"/>
    <w:rsid w:val="0003498C"/>
    <w:rsid w:val="00050725"/>
    <w:rsid w:val="00050E27"/>
    <w:rsid w:val="000524C7"/>
    <w:rsid w:val="000631F0"/>
    <w:rsid w:val="00064018"/>
    <w:rsid w:val="000A4903"/>
    <w:rsid w:val="000B75D9"/>
    <w:rsid w:val="000D2FB2"/>
    <w:rsid w:val="000E3DB3"/>
    <w:rsid w:val="000F410A"/>
    <w:rsid w:val="001122A8"/>
    <w:rsid w:val="001224CA"/>
    <w:rsid w:val="00130B32"/>
    <w:rsid w:val="00135BE4"/>
    <w:rsid w:val="00141C9D"/>
    <w:rsid w:val="00143C40"/>
    <w:rsid w:val="0015740D"/>
    <w:rsid w:val="00187972"/>
    <w:rsid w:val="00195B4B"/>
    <w:rsid w:val="001A0CC0"/>
    <w:rsid w:val="001B415C"/>
    <w:rsid w:val="001C26E6"/>
    <w:rsid w:val="001D038F"/>
    <w:rsid w:val="00200EFD"/>
    <w:rsid w:val="00232C02"/>
    <w:rsid w:val="002464AB"/>
    <w:rsid w:val="002572F0"/>
    <w:rsid w:val="0027394A"/>
    <w:rsid w:val="002B4936"/>
    <w:rsid w:val="002B533E"/>
    <w:rsid w:val="002C70D1"/>
    <w:rsid w:val="002F465D"/>
    <w:rsid w:val="003334D0"/>
    <w:rsid w:val="00341C7C"/>
    <w:rsid w:val="003573F0"/>
    <w:rsid w:val="003577C0"/>
    <w:rsid w:val="0038066C"/>
    <w:rsid w:val="0038169D"/>
    <w:rsid w:val="0039520C"/>
    <w:rsid w:val="003A68E6"/>
    <w:rsid w:val="003C1FE2"/>
    <w:rsid w:val="003D19FE"/>
    <w:rsid w:val="003E4230"/>
    <w:rsid w:val="003E6BB9"/>
    <w:rsid w:val="0040016C"/>
    <w:rsid w:val="00403005"/>
    <w:rsid w:val="00403F9E"/>
    <w:rsid w:val="00414BB6"/>
    <w:rsid w:val="00422486"/>
    <w:rsid w:val="0043356E"/>
    <w:rsid w:val="00451FCC"/>
    <w:rsid w:val="00457BB7"/>
    <w:rsid w:val="00464B38"/>
    <w:rsid w:val="00482AF5"/>
    <w:rsid w:val="00487C7F"/>
    <w:rsid w:val="00491B03"/>
    <w:rsid w:val="00492EAB"/>
    <w:rsid w:val="004A5D1A"/>
    <w:rsid w:val="0050176E"/>
    <w:rsid w:val="0050399B"/>
    <w:rsid w:val="00521F4B"/>
    <w:rsid w:val="00533201"/>
    <w:rsid w:val="0053617F"/>
    <w:rsid w:val="00550A55"/>
    <w:rsid w:val="005624ED"/>
    <w:rsid w:val="0056296D"/>
    <w:rsid w:val="00580BA6"/>
    <w:rsid w:val="005835F5"/>
    <w:rsid w:val="005A4209"/>
    <w:rsid w:val="005B071A"/>
    <w:rsid w:val="005D0E34"/>
    <w:rsid w:val="005E1000"/>
    <w:rsid w:val="00616BB7"/>
    <w:rsid w:val="00634FE8"/>
    <w:rsid w:val="006442A1"/>
    <w:rsid w:val="00681DF1"/>
    <w:rsid w:val="006C19DB"/>
    <w:rsid w:val="006C6B98"/>
    <w:rsid w:val="007006ED"/>
    <w:rsid w:val="0070287D"/>
    <w:rsid w:val="007043A2"/>
    <w:rsid w:val="00732224"/>
    <w:rsid w:val="00757BBD"/>
    <w:rsid w:val="00774430"/>
    <w:rsid w:val="007805E2"/>
    <w:rsid w:val="0078715E"/>
    <w:rsid w:val="00797E27"/>
    <w:rsid w:val="007A2D2F"/>
    <w:rsid w:val="007E24DC"/>
    <w:rsid w:val="008020A7"/>
    <w:rsid w:val="00836717"/>
    <w:rsid w:val="008513BB"/>
    <w:rsid w:val="00864780"/>
    <w:rsid w:val="00882422"/>
    <w:rsid w:val="00883C55"/>
    <w:rsid w:val="00884983"/>
    <w:rsid w:val="00897B05"/>
    <w:rsid w:val="008B25E9"/>
    <w:rsid w:val="008E131B"/>
    <w:rsid w:val="008F1911"/>
    <w:rsid w:val="008F7E34"/>
    <w:rsid w:val="00907902"/>
    <w:rsid w:val="00907CE9"/>
    <w:rsid w:val="00911BC8"/>
    <w:rsid w:val="0091224E"/>
    <w:rsid w:val="0093561A"/>
    <w:rsid w:val="0093666C"/>
    <w:rsid w:val="009412CB"/>
    <w:rsid w:val="00954970"/>
    <w:rsid w:val="0096329B"/>
    <w:rsid w:val="00973111"/>
    <w:rsid w:val="00973B27"/>
    <w:rsid w:val="00977F01"/>
    <w:rsid w:val="00986A39"/>
    <w:rsid w:val="009914C9"/>
    <w:rsid w:val="0099679C"/>
    <w:rsid w:val="009A40EF"/>
    <w:rsid w:val="009C6442"/>
    <w:rsid w:val="00A11DB6"/>
    <w:rsid w:val="00A1624B"/>
    <w:rsid w:val="00A2483C"/>
    <w:rsid w:val="00A31DF4"/>
    <w:rsid w:val="00A364EB"/>
    <w:rsid w:val="00A535DF"/>
    <w:rsid w:val="00A64001"/>
    <w:rsid w:val="00A71A51"/>
    <w:rsid w:val="00A7637B"/>
    <w:rsid w:val="00A7688E"/>
    <w:rsid w:val="00A901FC"/>
    <w:rsid w:val="00A92464"/>
    <w:rsid w:val="00AA5963"/>
    <w:rsid w:val="00AB5B9B"/>
    <w:rsid w:val="00AC7F2A"/>
    <w:rsid w:val="00AE2829"/>
    <w:rsid w:val="00B05B0E"/>
    <w:rsid w:val="00B325CF"/>
    <w:rsid w:val="00B370D2"/>
    <w:rsid w:val="00B54FE4"/>
    <w:rsid w:val="00B6318A"/>
    <w:rsid w:val="00B95A34"/>
    <w:rsid w:val="00BA22F4"/>
    <w:rsid w:val="00BA33E1"/>
    <w:rsid w:val="00BA3DEE"/>
    <w:rsid w:val="00BC2E77"/>
    <w:rsid w:val="00BD15EB"/>
    <w:rsid w:val="00BD63F5"/>
    <w:rsid w:val="00BE549C"/>
    <w:rsid w:val="00C10094"/>
    <w:rsid w:val="00C34641"/>
    <w:rsid w:val="00C36D3D"/>
    <w:rsid w:val="00C437A6"/>
    <w:rsid w:val="00C522E5"/>
    <w:rsid w:val="00C675C4"/>
    <w:rsid w:val="00C71E05"/>
    <w:rsid w:val="00C75054"/>
    <w:rsid w:val="00C77B1B"/>
    <w:rsid w:val="00C77D93"/>
    <w:rsid w:val="00C838C8"/>
    <w:rsid w:val="00CA1E70"/>
    <w:rsid w:val="00CC7CBB"/>
    <w:rsid w:val="00D05945"/>
    <w:rsid w:val="00D254B4"/>
    <w:rsid w:val="00D25DC5"/>
    <w:rsid w:val="00D33152"/>
    <w:rsid w:val="00D42AAA"/>
    <w:rsid w:val="00D53FBA"/>
    <w:rsid w:val="00D70936"/>
    <w:rsid w:val="00DA0E4A"/>
    <w:rsid w:val="00DA2430"/>
    <w:rsid w:val="00DB00B9"/>
    <w:rsid w:val="00DB0BEE"/>
    <w:rsid w:val="00DD314E"/>
    <w:rsid w:val="00E04480"/>
    <w:rsid w:val="00E25204"/>
    <w:rsid w:val="00E557B4"/>
    <w:rsid w:val="00E56BA1"/>
    <w:rsid w:val="00E6370B"/>
    <w:rsid w:val="00E7112A"/>
    <w:rsid w:val="00E76FEB"/>
    <w:rsid w:val="00E77C95"/>
    <w:rsid w:val="00E94D90"/>
    <w:rsid w:val="00E95367"/>
    <w:rsid w:val="00EA7E20"/>
    <w:rsid w:val="00EB3CE6"/>
    <w:rsid w:val="00EC3519"/>
    <w:rsid w:val="00EC520F"/>
    <w:rsid w:val="00EF02F8"/>
    <w:rsid w:val="00F310E3"/>
    <w:rsid w:val="00F5516D"/>
    <w:rsid w:val="00F772B7"/>
    <w:rsid w:val="00F81B8B"/>
    <w:rsid w:val="00F8759C"/>
    <w:rsid w:val="00FA28F1"/>
    <w:rsid w:val="00FA5177"/>
    <w:rsid w:val="00FC22D5"/>
    <w:rsid w:val="00FE5B33"/>
    <w:rsid w:val="00FF4E0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417E1"/>
  <w15:docId w15:val="{013C4759-A409-4CED-B2BF-F04BD1C6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80BA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94D90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C1FE2"/>
    <w:pPr>
      <w:spacing w:before="120"/>
      <w:outlineLvl w:val="1"/>
    </w:pPr>
    <w:rPr>
      <w:rFonts w:ascii="Lucida Sans Typewriter" w:eastAsia="Times New Roman" w:hAnsi="Lucida Sans Typewriter" w:cs="Trebuchet MS"/>
      <w:b/>
      <w:bCs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3C1FE2"/>
    <w:pPr>
      <w:ind w:left="360"/>
      <w:outlineLvl w:val="2"/>
    </w:pPr>
    <w:rPr>
      <w:rFonts w:ascii="Lucida Sans Typewriter" w:eastAsia="Times New Roman" w:hAnsi="Lucida Sans Typewriter" w:cs="Trebuchet MS"/>
      <w:b/>
      <w:bCs/>
      <w:lang w:val="th-TH"/>
    </w:rPr>
  </w:style>
  <w:style w:type="paragraph" w:styleId="Heading4">
    <w:name w:val="heading 4"/>
    <w:basedOn w:val="Normal"/>
    <w:next w:val="Normal"/>
    <w:link w:val="Heading4Char"/>
    <w:qFormat/>
    <w:rsid w:val="003C1FE2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ascii="Lucida Sans Typewriter" w:eastAsia="Times New Roman" w:hAnsi="Lucida Sans Typewriter" w:cs="Lucida Sans Typewriter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3C1FE2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rFonts w:ascii="Lucida Sans Typewriter" w:eastAsia="Times New Roman" w:hAnsi="Lucida Sans Typewriter" w:cs="Lucida Sans Typewriter"/>
      <w:sz w:val="30"/>
      <w:szCs w:val="30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3C1FE2"/>
    <w:pPr>
      <w:keepNext/>
      <w:jc w:val="right"/>
      <w:outlineLvl w:val="5"/>
    </w:pPr>
    <w:rPr>
      <w:rFonts w:ascii="Arial" w:eastAsia="Times New Roman" w:hAnsi="Lucida Sans Typewriter" w:cs="Arial"/>
      <w:b/>
      <w:bCs/>
      <w:lang w:val="th-TH"/>
    </w:rPr>
  </w:style>
  <w:style w:type="paragraph" w:styleId="Heading7">
    <w:name w:val="heading 7"/>
    <w:basedOn w:val="Normal"/>
    <w:next w:val="Normal"/>
    <w:link w:val="Heading7Char"/>
    <w:qFormat/>
    <w:rsid w:val="003C1FE2"/>
    <w:pPr>
      <w:keepNext/>
      <w:jc w:val="thaiDistribute"/>
      <w:outlineLvl w:val="6"/>
    </w:pPr>
    <w:rPr>
      <w:rFonts w:ascii="Arial" w:eastAsia="Times New Roman" w:hAnsi="Lucida Sans Typewriter" w:cs="Arial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3C1FE2"/>
    <w:pPr>
      <w:outlineLvl w:val="7"/>
    </w:pPr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qFormat/>
    <w:rsid w:val="003C1FE2"/>
    <w:pPr>
      <w:keepNext/>
      <w:ind w:left="77"/>
      <w:jc w:val="right"/>
      <w:outlineLvl w:val="8"/>
    </w:pPr>
    <w:rPr>
      <w:rFonts w:ascii="Arial" w:eastAsia="Times New Roman" w:hAnsi="Lucida Sans Typewriter" w:cs="Arial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0B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80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0BA6"/>
  </w:style>
  <w:style w:type="paragraph" w:styleId="Title">
    <w:name w:val="Title"/>
    <w:basedOn w:val="Normal"/>
    <w:link w:val="TitleChar"/>
    <w:uiPriority w:val="99"/>
    <w:qFormat/>
    <w:rsid w:val="00580BA6"/>
    <w:pPr>
      <w:jc w:val="center"/>
    </w:pPr>
    <w:rPr>
      <w:rFonts w:ascii="Angsana New" w:hAnsi="Angsana New"/>
      <w:b/>
      <w:bCs/>
      <w:sz w:val="32"/>
      <w:szCs w:val="32"/>
    </w:rPr>
  </w:style>
  <w:style w:type="paragraph" w:customStyle="1" w:styleId="a">
    <w:name w:val="เนื้อเรื่อง"/>
    <w:basedOn w:val="Normal"/>
    <w:rsid w:val="00E94D90"/>
    <w:pPr>
      <w:ind w:right="386"/>
    </w:pPr>
    <w:rPr>
      <w:rFonts w:ascii="Lucida Sans Typewriter" w:eastAsia="Trebuchet MS" w:hAnsi="Lucida Sans Typewriter" w:cs="Lucida Sans Typewriter"/>
      <w:lang w:val="th-TH"/>
    </w:rPr>
  </w:style>
  <w:style w:type="paragraph" w:styleId="BodyTextIndent">
    <w:name w:val="Body Text Indent"/>
    <w:basedOn w:val="Normal"/>
    <w:link w:val="BodyTextIndentChar"/>
    <w:rsid w:val="00E94D90"/>
    <w:pPr>
      <w:spacing w:after="120"/>
      <w:ind w:left="360"/>
    </w:pPr>
    <w:rPr>
      <w:rFonts w:cs="Cordia New"/>
      <w:szCs w:val="32"/>
    </w:rPr>
  </w:style>
  <w:style w:type="paragraph" w:styleId="PlainText">
    <w:name w:val="Plain Text"/>
    <w:basedOn w:val="Normal"/>
    <w:link w:val="PlainTextChar"/>
    <w:rsid w:val="00491B03"/>
    <w:rPr>
      <w:rFonts w:ascii="Tms Rmn" w:eastAsia="Times New Roman" w:hAnsi="Tms Rmn"/>
    </w:rPr>
  </w:style>
  <w:style w:type="table" w:styleId="TableGrid">
    <w:name w:val="Table Grid"/>
    <w:basedOn w:val="TableNormal"/>
    <w:uiPriority w:val="59"/>
    <w:rsid w:val="00491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42AAA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rsid w:val="00911BC8"/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A2D2F"/>
    <w:rPr>
      <w:rFonts w:ascii="Tms Rmn" w:hAnsi="Tms Rmn"/>
      <w:sz w:val="28"/>
      <w:szCs w:val="28"/>
    </w:rPr>
  </w:style>
  <w:style w:type="paragraph" w:styleId="ListParagraph">
    <w:name w:val="List Paragraph"/>
    <w:basedOn w:val="Normal"/>
    <w:uiPriority w:val="34"/>
    <w:qFormat/>
    <w:rsid w:val="003C1FE2"/>
    <w:pPr>
      <w:ind w:left="72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C1FE2"/>
    <w:rPr>
      <w:rFonts w:ascii="Cordia New" w:eastAsia="Cordia New" w:hAnsi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3C1FE2"/>
    <w:rPr>
      <w:rFonts w:ascii="Lucida Sans Typewriter" w:hAnsi="Lucida Sans Typewriter" w:cs="Trebuchet MS"/>
      <w:b/>
      <w:bCs/>
      <w:sz w:val="28"/>
      <w:szCs w:val="28"/>
      <w:lang w:val="th-TH"/>
    </w:rPr>
  </w:style>
  <w:style w:type="character" w:customStyle="1" w:styleId="Heading3Char">
    <w:name w:val="Heading 3 Char"/>
    <w:basedOn w:val="DefaultParagraphFont"/>
    <w:link w:val="Heading3"/>
    <w:rsid w:val="003C1FE2"/>
    <w:rPr>
      <w:rFonts w:ascii="Lucida Sans Typewriter" w:hAnsi="Lucida Sans Typewriter" w:cs="Trebuchet MS"/>
      <w:b/>
      <w:bCs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rsid w:val="003C1FE2"/>
    <w:rPr>
      <w:rFonts w:ascii="Lucida Sans Typewriter" w:hAnsi="Lucida Sans Typewriter" w:cs="Lucida Sans Typewriter"/>
      <w:b/>
      <w:bCs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3C1FE2"/>
    <w:rPr>
      <w:rFonts w:ascii="Lucida Sans Typewriter" w:hAnsi="Lucida Sans Typewriter" w:cs="Lucida Sans Typewriter"/>
      <w:sz w:val="30"/>
      <w:szCs w:val="30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3C1FE2"/>
    <w:rPr>
      <w:rFonts w:ascii="Arial" w:hAnsi="Lucida Sans Typewriter" w:cs="Arial"/>
      <w:b/>
      <w:bCs/>
      <w:sz w:val="28"/>
      <w:szCs w:val="28"/>
      <w:lang w:val="th-TH"/>
    </w:rPr>
  </w:style>
  <w:style w:type="character" w:customStyle="1" w:styleId="Heading7Char">
    <w:name w:val="Heading 7 Char"/>
    <w:basedOn w:val="DefaultParagraphFont"/>
    <w:link w:val="Heading7"/>
    <w:rsid w:val="003C1FE2"/>
    <w:rPr>
      <w:rFonts w:ascii="Arial" w:hAnsi="Lucida Sans Typewriter" w:cs="Arial"/>
      <w:sz w:val="28"/>
      <w:szCs w:val="28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3C1FE2"/>
    <w:rPr>
      <w:rFonts w:ascii="Trebuchet MS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rsid w:val="003C1FE2"/>
    <w:rPr>
      <w:rFonts w:ascii="Arial" w:hAnsi="Lucida Sans Typewriter" w:cs="Arial"/>
      <w:b/>
      <w:bCs/>
      <w:sz w:val="28"/>
      <w:szCs w:val="28"/>
      <w:lang w:val="th-TH"/>
    </w:rPr>
  </w:style>
  <w:style w:type="paragraph" w:styleId="NoSpacing">
    <w:name w:val="No Spacing"/>
    <w:uiPriority w:val="1"/>
    <w:qFormat/>
    <w:rsid w:val="003C1FE2"/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3C1FE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C1FE2"/>
    <w:rPr>
      <w:rFonts w:ascii="Cordia New" w:eastAsia="Cordia New" w:hAnsi="Cordia New"/>
      <w:sz w:val="16"/>
    </w:rPr>
  </w:style>
  <w:style w:type="character" w:customStyle="1" w:styleId="TitleChar">
    <w:name w:val="Title Char"/>
    <w:basedOn w:val="DefaultParagraphFont"/>
    <w:link w:val="Title"/>
    <w:uiPriority w:val="99"/>
    <w:rsid w:val="003C1FE2"/>
    <w:rPr>
      <w:rFonts w:ascii="Angsana New" w:eastAsia="Cordia New" w:hAnsi="Angsana New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3C1FE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C1F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3C1FE2"/>
    <w:pPr>
      <w:autoSpaceDE w:val="0"/>
      <w:autoSpaceDN w:val="0"/>
      <w:adjustRightInd w:val="0"/>
      <w:spacing w:line="241" w:lineRule="atLeast"/>
    </w:pPr>
    <w:rPr>
      <w:rFonts w:eastAsia="Times New Roman" w:cs="Cordia New"/>
      <w:sz w:val="24"/>
      <w:szCs w:val="24"/>
    </w:rPr>
  </w:style>
  <w:style w:type="character" w:customStyle="1" w:styleId="A4">
    <w:name w:val="A4"/>
    <w:uiPriority w:val="99"/>
    <w:rsid w:val="003C1FE2"/>
    <w:rPr>
      <w:color w:val="000000"/>
      <w:sz w:val="30"/>
      <w:szCs w:val="30"/>
    </w:rPr>
  </w:style>
  <w:style w:type="paragraph" w:customStyle="1" w:styleId="Default">
    <w:name w:val="Default"/>
    <w:rsid w:val="003C1FE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a0">
    <w:name w:val="à¹×éÍàÃ×èÍ§"/>
    <w:basedOn w:val="Normal"/>
    <w:rsid w:val="003C1FE2"/>
    <w:pPr>
      <w:ind w:right="386"/>
    </w:pPr>
    <w:rPr>
      <w:rFonts w:ascii="Times New Roman" w:eastAsia="Times New Roman" w:hAnsi="Times New Roman" w:cs="Times New Roman"/>
      <w:color w:val="000080"/>
      <w:lang w:val="th-TH"/>
    </w:rPr>
  </w:style>
  <w:style w:type="character" w:customStyle="1" w:styleId="Heading1Char">
    <w:name w:val="Heading 1 Char"/>
    <w:basedOn w:val="DefaultParagraphFont"/>
    <w:link w:val="Heading1"/>
    <w:rsid w:val="003C1FE2"/>
    <w:rPr>
      <w:rFonts w:ascii="Cordia New" w:eastAsia="Cordia New" w:hAnsi="Cordia New"/>
      <w:b/>
      <w:bCs/>
      <w:sz w:val="32"/>
      <w:szCs w:val="32"/>
    </w:rPr>
  </w:style>
  <w:style w:type="paragraph" w:styleId="NormalIndent">
    <w:name w:val="Normal Indent"/>
    <w:basedOn w:val="Normal"/>
    <w:rsid w:val="003C1FE2"/>
    <w:pPr>
      <w:ind w:left="720"/>
    </w:pPr>
    <w:rPr>
      <w:rFonts w:ascii="Lucida Sans Typewriter" w:eastAsia="Times New Roman" w:hAnsi="Lucida Sans Typewriter" w:cs="Lucida Sans Typewriter"/>
      <w:lang w:val="th-TH"/>
    </w:rPr>
  </w:style>
  <w:style w:type="paragraph" w:customStyle="1" w:styleId="1">
    <w:name w:val="หัวเรื่อง 1"/>
    <w:basedOn w:val="Heading1"/>
    <w:rsid w:val="003C1FE2"/>
    <w:pPr>
      <w:keepNext w:val="0"/>
      <w:spacing w:before="240"/>
      <w:jc w:val="left"/>
      <w:outlineLvl w:val="9"/>
    </w:pPr>
    <w:rPr>
      <w:rFonts w:ascii="Lucida Sans Typewriter" w:eastAsia="Times New Roman" w:hAnsi="Lucida Sans Typewriter" w:cs="Lucida Sans Typewriter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3C1FE2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3C1FE2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3C1FE2"/>
    <w:rPr>
      <w:rFonts w:eastAsia="Times New Roman"/>
    </w:rPr>
  </w:style>
  <w:style w:type="paragraph" w:customStyle="1" w:styleId="EnvelopeAddress1">
    <w:name w:val="Envelope Address1"/>
    <w:basedOn w:val="Normal"/>
    <w:rsid w:val="003C1FE2"/>
    <w:pPr>
      <w:framePr w:w="7920" w:h="1980" w:hRule="exact" w:hSpace="180" w:wrap="auto" w:hAnchor="text" w:xAlign="center" w:yAlign="bottom"/>
      <w:ind w:left="2880"/>
    </w:pPr>
    <w:rPr>
      <w:rFonts w:ascii="Lucida Sans Typewriter" w:eastAsia="Times New Roman" w:hAnsi="Lucida Sans Typewriter" w:cs="Lucida Sans Typewriter"/>
      <w:lang w:val="th-TH"/>
    </w:rPr>
  </w:style>
  <w:style w:type="paragraph" w:customStyle="1" w:styleId="a1">
    <w:name w:val="เนื้อเรื่อง กั้นหน้า"/>
    <w:basedOn w:val="NormalIndent"/>
    <w:rsid w:val="003C1FE2"/>
  </w:style>
  <w:style w:type="paragraph" w:styleId="BodyText">
    <w:name w:val="Body Text"/>
    <w:basedOn w:val="Normal"/>
    <w:link w:val="BodyTextChar"/>
    <w:rsid w:val="003C1FE2"/>
    <w:rPr>
      <w:rFonts w:ascii="Arial" w:eastAsia="Times New Roman" w:hAnsi="Lucida Sans Typewriter" w:cs="Arial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rsid w:val="003C1FE2"/>
    <w:rPr>
      <w:rFonts w:ascii="Arial" w:hAnsi="Lucida Sans Typewriter" w:cs="Arial"/>
      <w:b/>
      <w:bCs/>
      <w:color w:val="000000"/>
      <w:sz w:val="24"/>
      <w:szCs w:val="24"/>
      <w:lang w:val="th-TH"/>
    </w:rPr>
  </w:style>
  <w:style w:type="paragraph" w:styleId="Caption">
    <w:name w:val="caption"/>
    <w:basedOn w:val="Normal"/>
    <w:next w:val="Normal"/>
    <w:qFormat/>
    <w:rsid w:val="003C1FE2"/>
    <w:pPr>
      <w:jc w:val="both"/>
    </w:pPr>
    <w:rPr>
      <w:rFonts w:ascii="Lucida Sans Typewriter" w:eastAsia="Times New Roman" w:hAnsi="Lucida Sans Typewriter" w:cs="Lucida Sans Typewriter"/>
      <w:b/>
      <w:bCs/>
      <w:sz w:val="30"/>
      <w:szCs w:val="30"/>
      <w:lang w:val="th-TH"/>
    </w:rPr>
  </w:style>
  <w:style w:type="paragraph" w:styleId="BlockText">
    <w:name w:val="Block Text"/>
    <w:basedOn w:val="Normal"/>
    <w:rsid w:val="003C1FE2"/>
    <w:pPr>
      <w:ind w:left="360" w:right="-691"/>
      <w:jc w:val="thaiDistribute"/>
    </w:pPr>
    <w:rPr>
      <w:rFonts w:ascii="Lucida Sans Typewriter" w:eastAsia="Times New Roman" w:hAnsi="Lucida Sans Typewriter" w:cs="Lucida Sans Typewriter"/>
      <w:lang w:val="th-TH"/>
    </w:rPr>
  </w:style>
  <w:style w:type="paragraph" w:styleId="BodyText2">
    <w:name w:val="Body Text 2"/>
    <w:basedOn w:val="Normal"/>
    <w:link w:val="BodyText2Char"/>
    <w:rsid w:val="003C1FE2"/>
    <w:pPr>
      <w:ind w:right="90"/>
      <w:jc w:val="thaiDistribute"/>
    </w:pPr>
    <w:rPr>
      <w:rFonts w:ascii="Arial" w:eastAsia="Times New Roman" w:hAnsi="Lucida Sans Typewriter" w:cs="Arial"/>
      <w:sz w:val="29"/>
      <w:szCs w:val="29"/>
      <w:lang w:val="th-TH"/>
    </w:rPr>
  </w:style>
  <w:style w:type="character" w:customStyle="1" w:styleId="BodyText2Char">
    <w:name w:val="Body Text 2 Char"/>
    <w:basedOn w:val="DefaultParagraphFont"/>
    <w:link w:val="BodyText2"/>
    <w:rsid w:val="003C1FE2"/>
    <w:rPr>
      <w:rFonts w:ascii="Arial" w:hAnsi="Lucida Sans Typewriter" w:cs="Arial"/>
      <w:sz w:val="29"/>
      <w:szCs w:val="29"/>
      <w:lang w:val="th-TH"/>
    </w:rPr>
  </w:style>
  <w:style w:type="paragraph" w:styleId="Index1">
    <w:name w:val="index 1"/>
    <w:basedOn w:val="Normal"/>
    <w:next w:val="Normal"/>
    <w:autoRedefine/>
    <w:semiHidden/>
    <w:rsid w:val="003C1FE2"/>
    <w:pPr>
      <w:ind w:left="280" w:hanging="280"/>
    </w:pPr>
    <w:rPr>
      <w:rFonts w:ascii="Lucida Sans Typewriter" w:eastAsia="Times New Roman" w:hAnsi="Lucida Sans Typewriter" w:cs="Lucida Sans Typewriter"/>
      <w:lang w:val="th-TH"/>
    </w:rPr>
  </w:style>
  <w:style w:type="paragraph" w:styleId="IndexHeading">
    <w:name w:val="index heading"/>
    <w:basedOn w:val="Normal"/>
    <w:next w:val="Index1"/>
    <w:semiHidden/>
    <w:rsid w:val="003C1FE2"/>
    <w:pPr>
      <w:jc w:val="both"/>
    </w:pPr>
    <w:rPr>
      <w:rFonts w:ascii="Lucida Sans Typewriter" w:eastAsia="Times New Roman" w:hAnsi="Lucida Sans Typewriter" w:cs="Lucida Sans Typewriter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3C1FE2"/>
    <w:pPr>
      <w:jc w:val="both"/>
    </w:pPr>
    <w:rPr>
      <w:rFonts w:ascii="Lucida Sans Typewriter" w:eastAsia="Times New Roman" w:hAnsi="Lucida Sans Typewriter" w:cs="Lucida Sans Typewriter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3C1FE2"/>
    <w:pPr>
      <w:ind w:right="1417"/>
      <w:jc w:val="thaiDistribute"/>
    </w:pPr>
    <w:rPr>
      <w:rFonts w:ascii="Arial" w:eastAsia="Times New Roman" w:hAnsi="Lucida Sans Typewriter" w:cs="Arial"/>
      <w:lang w:val="th-TH"/>
    </w:rPr>
  </w:style>
  <w:style w:type="character" w:customStyle="1" w:styleId="BodyText3Char">
    <w:name w:val="Body Text 3 Char"/>
    <w:basedOn w:val="DefaultParagraphFont"/>
    <w:link w:val="BodyText3"/>
    <w:rsid w:val="003C1FE2"/>
    <w:rPr>
      <w:rFonts w:ascii="Arial" w:hAnsi="Lucida Sans Typewriter" w:cs="Arial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C1FE2"/>
    <w:rPr>
      <w:rFonts w:ascii="Cordia New" w:eastAsia="Cordia New" w:hAnsi="Cordia New" w:cs="Cordia New"/>
      <w:sz w:val="28"/>
      <w:szCs w:val="32"/>
    </w:rPr>
  </w:style>
  <w:style w:type="character" w:customStyle="1" w:styleId="BalloonTextChar">
    <w:name w:val="Balloon Text Char"/>
    <w:basedOn w:val="DefaultParagraphFont"/>
    <w:link w:val="BalloonText"/>
    <w:semiHidden/>
    <w:rsid w:val="003C1FE2"/>
    <w:rPr>
      <w:rFonts w:ascii="Tahoma" w:eastAsia="Cordia New" w:hAnsi="Tahoma"/>
      <w:sz w:val="16"/>
      <w:szCs w:val="18"/>
    </w:rPr>
  </w:style>
  <w:style w:type="paragraph" w:customStyle="1" w:styleId="BodySingle">
    <w:name w:val="Body Single"/>
    <w:rsid w:val="003C1FE2"/>
    <w:rPr>
      <w:rFonts w:ascii="Lucida Sans Typewriter" w:hAnsi="Lucida Sans Typewriter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3C1FE2"/>
    <w:pPr>
      <w:ind w:left="540"/>
      <w:jc w:val="thaiDistribute"/>
    </w:pPr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3C1FE2"/>
    <w:rPr>
      <w:rFonts w:ascii="Angsana New" w:hAnsi="Angsana New"/>
      <w:sz w:val="30"/>
      <w:szCs w:val="30"/>
      <w:lang w:val="th-TH"/>
    </w:rPr>
  </w:style>
  <w:style w:type="paragraph" w:customStyle="1" w:styleId="7I-7H-">
    <w:name w:val="@7I-@#7H-"/>
    <w:basedOn w:val="Normal"/>
    <w:next w:val="Normal"/>
    <w:rsid w:val="003C1FE2"/>
    <w:rPr>
      <w:rFonts w:ascii="Arial" w:eastAsia="MS Mincho" w:hAnsi="Arial" w:cs="Cordia New"/>
      <w:b/>
      <w:bCs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3C1FE2"/>
  </w:style>
  <w:style w:type="table" w:customStyle="1" w:styleId="TableGrid1">
    <w:name w:val="Table Grid1"/>
    <w:basedOn w:val="TableNormal"/>
    <w:next w:val="TableGrid"/>
    <w:rsid w:val="003816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8169D"/>
    <w:rPr>
      <w:rFonts w:ascii="Times New Roman" w:eastAsiaTheme="minorHAnsi" w:hAnsi="Times New Roman" w:cstheme="minorBidi"/>
      <w:color w:val="000000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169D"/>
    <w:rPr>
      <w:rFonts w:eastAsiaTheme="minorHAnsi" w:cstheme="minorBidi"/>
      <w:color w:val="00000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8169D"/>
    <w:rPr>
      <w:vertAlign w:val="superscript"/>
    </w:rPr>
  </w:style>
  <w:style w:type="character" w:styleId="Strong">
    <w:name w:val="Strong"/>
    <w:basedOn w:val="DefaultParagraphFont"/>
    <w:uiPriority w:val="22"/>
    <w:qFormat/>
    <w:rsid w:val="00CA1E70"/>
    <w:rPr>
      <w:b/>
      <w:bCs/>
    </w:rPr>
  </w:style>
  <w:style w:type="character" w:styleId="FollowedHyperlink">
    <w:name w:val="FollowedHyperlink"/>
    <w:basedOn w:val="DefaultParagraphFont"/>
    <w:semiHidden/>
    <w:unhideWhenUsed/>
    <w:rsid w:val="00BA22F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22F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BA3D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3D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3DEE"/>
    <w:rPr>
      <w:rFonts w:ascii="Cordia New" w:eastAsia="Cordia New" w:hAnsi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3D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3DEE"/>
    <w:rPr>
      <w:rFonts w:ascii="Cordia New" w:eastAsia="Cordia New" w:hAnsi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5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Layout" Target="diagrams/layout1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mailto:GYTH_COSC@goodyear.com" TargetMode="Externa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hyperlink" Target="http://www.goodyear.co.th/news" TargetMode="Externa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goodyear.ethicspoin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QuickStyle" Target="diagrams/quickStyle1.xml"/><Relationship Id="rId22" Type="http://schemas.openxmlformats.org/officeDocument/2006/relationships/hyperlink" Target="http://www.goodyear.co.th/about/investor_relations.asp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C1F1FE-EA85-4208-8D94-2AE7EDE38948}" type="doc">
      <dgm:prSet loTypeId="urn:microsoft.com/office/officeart/2005/8/layout/hierarchy1" loCatId="hierarchy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en-US"/>
        </a:p>
      </dgm:t>
    </dgm:pt>
    <dgm:pt modelId="{7C16E6C0-C56B-4BAD-8DE0-516253197390}">
      <dgm:prSet phldrT="[Text]"/>
      <dgm:spPr/>
      <dgm:t>
        <a:bodyPr/>
        <a:lstStyle/>
        <a:p>
          <a:pPr algn="ctr"/>
          <a:r>
            <a:rPr lang="th-TH"/>
            <a:t>คณะกรรมการ</a:t>
          </a:r>
          <a:endParaRPr lang="en-US"/>
        </a:p>
      </dgm:t>
    </dgm:pt>
    <dgm:pt modelId="{5D7A17FF-8DDC-48D8-8980-3DCFBB219D55}" type="parTrans" cxnId="{AC61B2CE-C9FE-48D8-AA8E-9590837156C1}">
      <dgm:prSet/>
      <dgm:spPr/>
      <dgm:t>
        <a:bodyPr/>
        <a:lstStyle/>
        <a:p>
          <a:pPr algn="ctr"/>
          <a:endParaRPr lang="en-US"/>
        </a:p>
      </dgm:t>
    </dgm:pt>
    <dgm:pt modelId="{A05936DB-A237-4FCB-BF3C-41E4FB1A0B9A}" type="sibTrans" cxnId="{AC61B2CE-C9FE-48D8-AA8E-9590837156C1}">
      <dgm:prSet/>
      <dgm:spPr/>
      <dgm:t>
        <a:bodyPr/>
        <a:lstStyle/>
        <a:p>
          <a:pPr algn="ctr"/>
          <a:endParaRPr lang="en-US"/>
        </a:p>
      </dgm:t>
    </dgm:pt>
    <dgm:pt modelId="{FE725C0E-5BE2-4F87-B397-1E1CF2494D09}">
      <dgm:prSet phldrT="[Text]"/>
      <dgm:spPr/>
      <dgm:t>
        <a:bodyPr/>
        <a:lstStyle/>
        <a:p>
          <a:pPr algn="ctr"/>
          <a:r>
            <a:rPr lang="th-TH"/>
            <a:t>คณะกรรมการตรวจสอบ</a:t>
          </a:r>
          <a:endParaRPr lang="en-US"/>
        </a:p>
      </dgm:t>
    </dgm:pt>
    <dgm:pt modelId="{81355FB8-504A-40A7-A7DB-481E4AB00D5B}" type="parTrans" cxnId="{340582AE-3E0E-4C8C-B6A2-6E78572C6EC4}">
      <dgm:prSet/>
      <dgm:spPr/>
      <dgm:t>
        <a:bodyPr/>
        <a:lstStyle/>
        <a:p>
          <a:pPr algn="ctr"/>
          <a:endParaRPr lang="en-US"/>
        </a:p>
      </dgm:t>
    </dgm:pt>
    <dgm:pt modelId="{67E6ED3C-C2E9-46A6-B153-B1BF65E76E42}" type="sibTrans" cxnId="{340582AE-3E0E-4C8C-B6A2-6E78572C6EC4}">
      <dgm:prSet/>
      <dgm:spPr/>
      <dgm:t>
        <a:bodyPr/>
        <a:lstStyle/>
        <a:p>
          <a:pPr algn="ctr"/>
          <a:endParaRPr lang="en-US"/>
        </a:p>
      </dgm:t>
    </dgm:pt>
    <dgm:pt modelId="{6A411B76-224E-4922-8F38-870152814CA0}">
      <dgm:prSet phldrT="[Text]"/>
      <dgm:spPr/>
      <dgm:t>
        <a:bodyPr/>
        <a:lstStyle/>
        <a:p>
          <a:pPr algn="ctr"/>
          <a:r>
            <a:rPr lang="th-TH"/>
            <a:t>คณะกรรมการ          สรรหา และธรรมาภิบาล</a:t>
          </a:r>
          <a:endParaRPr lang="en-US"/>
        </a:p>
      </dgm:t>
    </dgm:pt>
    <dgm:pt modelId="{E8E96238-8873-44E4-8EA4-E3329944B395}" type="parTrans" cxnId="{0884B596-C95B-4686-9967-4AF525FF99B0}">
      <dgm:prSet/>
      <dgm:spPr/>
      <dgm:t>
        <a:bodyPr/>
        <a:lstStyle/>
        <a:p>
          <a:pPr algn="ctr"/>
          <a:endParaRPr lang="en-US"/>
        </a:p>
      </dgm:t>
    </dgm:pt>
    <dgm:pt modelId="{6EB5840F-B39D-4C69-B0EB-C47B28D86169}" type="sibTrans" cxnId="{0884B596-C95B-4686-9967-4AF525FF99B0}">
      <dgm:prSet/>
      <dgm:spPr/>
      <dgm:t>
        <a:bodyPr/>
        <a:lstStyle/>
        <a:p>
          <a:pPr algn="ctr"/>
          <a:endParaRPr lang="en-US"/>
        </a:p>
      </dgm:t>
    </dgm:pt>
    <dgm:pt modelId="{38E3456F-7E19-4AEE-BA1E-F4AB8ED1D90A}" type="pres">
      <dgm:prSet presAssocID="{40C1F1FE-EA85-4208-8D94-2AE7EDE3894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FE4EB48-F0AE-401A-BEDA-874C0E940764}" type="pres">
      <dgm:prSet presAssocID="{7C16E6C0-C56B-4BAD-8DE0-516253197390}" presName="hierRoot1" presStyleCnt="0"/>
      <dgm:spPr/>
    </dgm:pt>
    <dgm:pt modelId="{CEEE736A-F59B-4D8C-904C-51C2CD3F15F4}" type="pres">
      <dgm:prSet presAssocID="{7C16E6C0-C56B-4BAD-8DE0-516253197390}" presName="composite" presStyleCnt="0"/>
      <dgm:spPr/>
    </dgm:pt>
    <dgm:pt modelId="{8D801A56-F446-4994-AE21-DDD1C0E9D893}" type="pres">
      <dgm:prSet presAssocID="{7C16E6C0-C56B-4BAD-8DE0-516253197390}" presName="background" presStyleLbl="node0" presStyleIdx="0" presStyleCnt="1"/>
      <dgm:spPr/>
    </dgm:pt>
    <dgm:pt modelId="{83F5D674-76D2-4EC4-AAB9-A132690811C8}" type="pres">
      <dgm:prSet presAssocID="{7C16E6C0-C56B-4BAD-8DE0-516253197390}" presName="text" presStyleLbl="fgAcc0" presStyleIdx="0" presStyleCnt="1">
        <dgm:presLayoutVars>
          <dgm:chPref val="3"/>
        </dgm:presLayoutVars>
      </dgm:prSet>
      <dgm:spPr/>
    </dgm:pt>
    <dgm:pt modelId="{8B71635A-21F6-4A8A-B281-21D6A579C15F}" type="pres">
      <dgm:prSet presAssocID="{7C16E6C0-C56B-4BAD-8DE0-516253197390}" presName="hierChild2" presStyleCnt="0"/>
      <dgm:spPr/>
    </dgm:pt>
    <dgm:pt modelId="{B309DDA1-0581-42CE-8135-44A96FA17797}" type="pres">
      <dgm:prSet presAssocID="{81355FB8-504A-40A7-A7DB-481E4AB00D5B}" presName="Name10" presStyleLbl="parChTrans1D2" presStyleIdx="0" presStyleCnt="2"/>
      <dgm:spPr/>
    </dgm:pt>
    <dgm:pt modelId="{FDA5C8B1-CA7E-4429-BC44-42DF69FFB5E9}" type="pres">
      <dgm:prSet presAssocID="{FE725C0E-5BE2-4F87-B397-1E1CF2494D09}" presName="hierRoot2" presStyleCnt="0"/>
      <dgm:spPr/>
    </dgm:pt>
    <dgm:pt modelId="{DA9AD019-5DD7-461D-829F-22CA13D7824C}" type="pres">
      <dgm:prSet presAssocID="{FE725C0E-5BE2-4F87-B397-1E1CF2494D09}" presName="composite2" presStyleCnt="0"/>
      <dgm:spPr/>
    </dgm:pt>
    <dgm:pt modelId="{E35717A0-49E1-403D-B80E-4E8C8276E969}" type="pres">
      <dgm:prSet presAssocID="{FE725C0E-5BE2-4F87-B397-1E1CF2494D09}" presName="background2" presStyleLbl="node2" presStyleIdx="0" presStyleCnt="2"/>
      <dgm:spPr/>
    </dgm:pt>
    <dgm:pt modelId="{E653C177-0C48-46B5-800C-7CFC63EAC5A0}" type="pres">
      <dgm:prSet presAssocID="{FE725C0E-5BE2-4F87-B397-1E1CF2494D09}" presName="text2" presStyleLbl="fgAcc2" presStyleIdx="0" presStyleCnt="2">
        <dgm:presLayoutVars>
          <dgm:chPref val="3"/>
        </dgm:presLayoutVars>
      </dgm:prSet>
      <dgm:spPr/>
    </dgm:pt>
    <dgm:pt modelId="{F54FB961-7069-4391-83A4-7BCDEF78F132}" type="pres">
      <dgm:prSet presAssocID="{FE725C0E-5BE2-4F87-B397-1E1CF2494D09}" presName="hierChild3" presStyleCnt="0"/>
      <dgm:spPr/>
    </dgm:pt>
    <dgm:pt modelId="{FCCCE073-A11F-4164-AE9A-7767E6788F93}" type="pres">
      <dgm:prSet presAssocID="{E8E96238-8873-44E4-8EA4-E3329944B395}" presName="Name10" presStyleLbl="parChTrans1D2" presStyleIdx="1" presStyleCnt="2"/>
      <dgm:spPr/>
    </dgm:pt>
    <dgm:pt modelId="{0B79447A-7CAA-46DA-A64D-CEAC5ABF36B1}" type="pres">
      <dgm:prSet presAssocID="{6A411B76-224E-4922-8F38-870152814CA0}" presName="hierRoot2" presStyleCnt="0"/>
      <dgm:spPr/>
    </dgm:pt>
    <dgm:pt modelId="{D8B3BF90-6218-4A2C-987F-19B4BE8BE4F0}" type="pres">
      <dgm:prSet presAssocID="{6A411B76-224E-4922-8F38-870152814CA0}" presName="composite2" presStyleCnt="0"/>
      <dgm:spPr/>
    </dgm:pt>
    <dgm:pt modelId="{8FFA43A7-39D4-40EB-A428-B5F74A98ADB2}" type="pres">
      <dgm:prSet presAssocID="{6A411B76-224E-4922-8F38-870152814CA0}" presName="background2" presStyleLbl="node2" presStyleIdx="1" presStyleCnt="2"/>
      <dgm:spPr/>
    </dgm:pt>
    <dgm:pt modelId="{73B68DE0-4922-40E1-9EBC-605A722B3C77}" type="pres">
      <dgm:prSet presAssocID="{6A411B76-224E-4922-8F38-870152814CA0}" presName="text2" presStyleLbl="fgAcc2" presStyleIdx="1" presStyleCnt="2">
        <dgm:presLayoutVars>
          <dgm:chPref val="3"/>
        </dgm:presLayoutVars>
      </dgm:prSet>
      <dgm:spPr/>
    </dgm:pt>
    <dgm:pt modelId="{88E5A99D-56C1-47CA-B2B4-D5F325359DD0}" type="pres">
      <dgm:prSet presAssocID="{6A411B76-224E-4922-8F38-870152814CA0}" presName="hierChild3" presStyleCnt="0"/>
      <dgm:spPr/>
    </dgm:pt>
  </dgm:ptLst>
  <dgm:cxnLst>
    <dgm:cxn modelId="{9AB3CF06-07B7-4B44-9070-CC03D5ADDF39}" type="presOf" srcId="{E8E96238-8873-44E4-8EA4-E3329944B395}" destId="{FCCCE073-A11F-4164-AE9A-7767E6788F93}" srcOrd="0" destOrd="0" presId="urn:microsoft.com/office/officeart/2005/8/layout/hierarchy1"/>
    <dgm:cxn modelId="{1BD72C26-2C1B-4ABE-A00C-D18FF09B6A02}" type="presOf" srcId="{81355FB8-504A-40A7-A7DB-481E4AB00D5B}" destId="{B309DDA1-0581-42CE-8135-44A96FA17797}" srcOrd="0" destOrd="0" presId="urn:microsoft.com/office/officeart/2005/8/layout/hierarchy1"/>
    <dgm:cxn modelId="{C1681F2C-3D81-4158-A037-74C579BDA936}" type="presOf" srcId="{FE725C0E-5BE2-4F87-B397-1E1CF2494D09}" destId="{E653C177-0C48-46B5-800C-7CFC63EAC5A0}" srcOrd="0" destOrd="0" presId="urn:microsoft.com/office/officeart/2005/8/layout/hierarchy1"/>
    <dgm:cxn modelId="{CE4CD154-7B0C-4050-8794-0FD55A1F22C6}" type="presOf" srcId="{7C16E6C0-C56B-4BAD-8DE0-516253197390}" destId="{83F5D674-76D2-4EC4-AAB9-A132690811C8}" srcOrd="0" destOrd="0" presId="urn:microsoft.com/office/officeart/2005/8/layout/hierarchy1"/>
    <dgm:cxn modelId="{0884B596-C95B-4686-9967-4AF525FF99B0}" srcId="{7C16E6C0-C56B-4BAD-8DE0-516253197390}" destId="{6A411B76-224E-4922-8F38-870152814CA0}" srcOrd="1" destOrd="0" parTransId="{E8E96238-8873-44E4-8EA4-E3329944B395}" sibTransId="{6EB5840F-B39D-4C69-B0EB-C47B28D86169}"/>
    <dgm:cxn modelId="{340582AE-3E0E-4C8C-B6A2-6E78572C6EC4}" srcId="{7C16E6C0-C56B-4BAD-8DE0-516253197390}" destId="{FE725C0E-5BE2-4F87-B397-1E1CF2494D09}" srcOrd="0" destOrd="0" parTransId="{81355FB8-504A-40A7-A7DB-481E4AB00D5B}" sibTransId="{67E6ED3C-C2E9-46A6-B153-B1BF65E76E42}"/>
    <dgm:cxn modelId="{AC61B2CE-C9FE-48D8-AA8E-9590837156C1}" srcId="{40C1F1FE-EA85-4208-8D94-2AE7EDE38948}" destId="{7C16E6C0-C56B-4BAD-8DE0-516253197390}" srcOrd="0" destOrd="0" parTransId="{5D7A17FF-8DDC-48D8-8980-3DCFBB219D55}" sibTransId="{A05936DB-A237-4FCB-BF3C-41E4FB1A0B9A}"/>
    <dgm:cxn modelId="{BC14DDD3-BE99-4161-A53C-D9A04E38ECA2}" type="presOf" srcId="{40C1F1FE-EA85-4208-8D94-2AE7EDE38948}" destId="{38E3456F-7E19-4AEE-BA1E-F4AB8ED1D90A}" srcOrd="0" destOrd="0" presId="urn:microsoft.com/office/officeart/2005/8/layout/hierarchy1"/>
    <dgm:cxn modelId="{6C40B9DB-D56C-43AD-A8A8-89D7561AC395}" type="presOf" srcId="{6A411B76-224E-4922-8F38-870152814CA0}" destId="{73B68DE0-4922-40E1-9EBC-605A722B3C77}" srcOrd="0" destOrd="0" presId="urn:microsoft.com/office/officeart/2005/8/layout/hierarchy1"/>
    <dgm:cxn modelId="{D1FB9BB1-C508-4FE9-A7DE-2E0DE0D0F4F7}" type="presParOf" srcId="{38E3456F-7E19-4AEE-BA1E-F4AB8ED1D90A}" destId="{FFE4EB48-F0AE-401A-BEDA-874C0E940764}" srcOrd="0" destOrd="0" presId="urn:microsoft.com/office/officeart/2005/8/layout/hierarchy1"/>
    <dgm:cxn modelId="{54027767-CE4B-446E-ACD1-3092D921D881}" type="presParOf" srcId="{FFE4EB48-F0AE-401A-BEDA-874C0E940764}" destId="{CEEE736A-F59B-4D8C-904C-51C2CD3F15F4}" srcOrd="0" destOrd="0" presId="urn:microsoft.com/office/officeart/2005/8/layout/hierarchy1"/>
    <dgm:cxn modelId="{7DA477DF-A453-4550-B4E7-8E69895E3066}" type="presParOf" srcId="{CEEE736A-F59B-4D8C-904C-51C2CD3F15F4}" destId="{8D801A56-F446-4994-AE21-DDD1C0E9D893}" srcOrd="0" destOrd="0" presId="urn:microsoft.com/office/officeart/2005/8/layout/hierarchy1"/>
    <dgm:cxn modelId="{1E736B66-199E-42C9-A4D5-AB932B26BF6C}" type="presParOf" srcId="{CEEE736A-F59B-4D8C-904C-51C2CD3F15F4}" destId="{83F5D674-76D2-4EC4-AAB9-A132690811C8}" srcOrd="1" destOrd="0" presId="urn:microsoft.com/office/officeart/2005/8/layout/hierarchy1"/>
    <dgm:cxn modelId="{CEAD5143-9E5E-4331-9FDA-CE55348AE449}" type="presParOf" srcId="{FFE4EB48-F0AE-401A-BEDA-874C0E940764}" destId="{8B71635A-21F6-4A8A-B281-21D6A579C15F}" srcOrd="1" destOrd="0" presId="urn:microsoft.com/office/officeart/2005/8/layout/hierarchy1"/>
    <dgm:cxn modelId="{C3366550-5BFA-4DA2-91F4-6391C8EBFD42}" type="presParOf" srcId="{8B71635A-21F6-4A8A-B281-21D6A579C15F}" destId="{B309DDA1-0581-42CE-8135-44A96FA17797}" srcOrd="0" destOrd="0" presId="urn:microsoft.com/office/officeart/2005/8/layout/hierarchy1"/>
    <dgm:cxn modelId="{9B0E694E-0BCC-40AE-86B8-1E20A9C44DB6}" type="presParOf" srcId="{8B71635A-21F6-4A8A-B281-21D6A579C15F}" destId="{FDA5C8B1-CA7E-4429-BC44-42DF69FFB5E9}" srcOrd="1" destOrd="0" presId="urn:microsoft.com/office/officeart/2005/8/layout/hierarchy1"/>
    <dgm:cxn modelId="{4B14B6F7-AB78-4649-B62B-47B81A6F5816}" type="presParOf" srcId="{FDA5C8B1-CA7E-4429-BC44-42DF69FFB5E9}" destId="{DA9AD019-5DD7-461D-829F-22CA13D7824C}" srcOrd="0" destOrd="0" presId="urn:microsoft.com/office/officeart/2005/8/layout/hierarchy1"/>
    <dgm:cxn modelId="{3C5CB6B3-4268-4FF9-8A4B-A5FD93CE1B79}" type="presParOf" srcId="{DA9AD019-5DD7-461D-829F-22CA13D7824C}" destId="{E35717A0-49E1-403D-B80E-4E8C8276E969}" srcOrd="0" destOrd="0" presId="urn:microsoft.com/office/officeart/2005/8/layout/hierarchy1"/>
    <dgm:cxn modelId="{3FBFCB89-7B66-442B-B5BB-8BC911146336}" type="presParOf" srcId="{DA9AD019-5DD7-461D-829F-22CA13D7824C}" destId="{E653C177-0C48-46B5-800C-7CFC63EAC5A0}" srcOrd="1" destOrd="0" presId="urn:microsoft.com/office/officeart/2005/8/layout/hierarchy1"/>
    <dgm:cxn modelId="{E2AFC19B-EA74-44F6-A3B3-36159DEF06B1}" type="presParOf" srcId="{FDA5C8B1-CA7E-4429-BC44-42DF69FFB5E9}" destId="{F54FB961-7069-4391-83A4-7BCDEF78F132}" srcOrd="1" destOrd="0" presId="urn:microsoft.com/office/officeart/2005/8/layout/hierarchy1"/>
    <dgm:cxn modelId="{15CDD41C-2E2F-4DB2-B9E8-443127EAB27E}" type="presParOf" srcId="{8B71635A-21F6-4A8A-B281-21D6A579C15F}" destId="{FCCCE073-A11F-4164-AE9A-7767E6788F93}" srcOrd="2" destOrd="0" presId="urn:microsoft.com/office/officeart/2005/8/layout/hierarchy1"/>
    <dgm:cxn modelId="{8C387CCC-76D3-4338-B89F-ADE8A4650B79}" type="presParOf" srcId="{8B71635A-21F6-4A8A-B281-21D6A579C15F}" destId="{0B79447A-7CAA-46DA-A64D-CEAC5ABF36B1}" srcOrd="3" destOrd="0" presId="urn:microsoft.com/office/officeart/2005/8/layout/hierarchy1"/>
    <dgm:cxn modelId="{5348ED6F-4DE0-4ACB-AB35-7C9E8ACB7370}" type="presParOf" srcId="{0B79447A-7CAA-46DA-A64D-CEAC5ABF36B1}" destId="{D8B3BF90-6218-4A2C-987F-19B4BE8BE4F0}" srcOrd="0" destOrd="0" presId="urn:microsoft.com/office/officeart/2005/8/layout/hierarchy1"/>
    <dgm:cxn modelId="{79158BD9-8C65-4FDC-8C36-82D81EF1FDA4}" type="presParOf" srcId="{D8B3BF90-6218-4A2C-987F-19B4BE8BE4F0}" destId="{8FFA43A7-39D4-40EB-A428-B5F74A98ADB2}" srcOrd="0" destOrd="0" presId="urn:microsoft.com/office/officeart/2005/8/layout/hierarchy1"/>
    <dgm:cxn modelId="{718D56CA-246B-4F74-9940-58EFBDE28844}" type="presParOf" srcId="{D8B3BF90-6218-4A2C-987F-19B4BE8BE4F0}" destId="{73B68DE0-4922-40E1-9EBC-605A722B3C77}" srcOrd="1" destOrd="0" presId="urn:microsoft.com/office/officeart/2005/8/layout/hierarchy1"/>
    <dgm:cxn modelId="{C965EDA8-5935-4148-9890-2ED8473FDCAD}" type="presParOf" srcId="{0B79447A-7CAA-46DA-A64D-CEAC5ABF36B1}" destId="{88E5A99D-56C1-47CA-B2B4-D5F325359DD0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CE073-A11F-4164-AE9A-7767E6788F93}">
      <dsp:nvSpPr>
        <dsp:cNvPr id="0" name=""/>
        <dsp:cNvSpPr/>
      </dsp:nvSpPr>
      <dsp:spPr>
        <a:xfrm>
          <a:off x="1727590" y="658206"/>
          <a:ext cx="632810" cy="301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231"/>
              </a:lnTo>
              <a:lnTo>
                <a:pt x="632810" y="205231"/>
              </a:lnTo>
              <a:lnTo>
                <a:pt x="632810" y="301160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09DDA1-0581-42CE-8135-44A96FA17797}">
      <dsp:nvSpPr>
        <dsp:cNvPr id="0" name=""/>
        <dsp:cNvSpPr/>
      </dsp:nvSpPr>
      <dsp:spPr>
        <a:xfrm>
          <a:off x="1094779" y="658206"/>
          <a:ext cx="632810" cy="301160"/>
        </a:xfrm>
        <a:custGeom>
          <a:avLst/>
          <a:gdLst/>
          <a:ahLst/>
          <a:cxnLst/>
          <a:rect l="0" t="0" r="0" b="0"/>
          <a:pathLst>
            <a:path>
              <a:moveTo>
                <a:pt x="632810" y="0"/>
              </a:moveTo>
              <a:lnTo>
                <a:pt x="632810" y="205231"/>
              </a:lnTo>
              <a:lnTo>
                <a:pt x="0" y="205231"/>
              </a:lnTo>
              <a:lnTo>
                <a:pt x="0" y="301160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801A56-F446-4994-AE21-DDD1C0E9D893}">
      <dsp:nvSpPr>
        <dsp:cNvPr id="0" name=""/>
        <dsp:cNvSpPr/>
      </dsp:nvSpPr>
      <dsp:spPr>
        <a:xfrm>
          <a:off x="1209836" y="658"/>
          <a:ext cx="1035508" cy="657547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F5D674-76D2-4EC4-AAB9-A132690811C8}">
      <dsp:nvSpPr>
        <dsp:cNvPr id="0" name=""/>
        <dsp:cNvSpPr/>
      </dsp:nvSpPr>
      <dsp:spPr>
        <a:xfrm>
          <a:off x="1324892" y="109961"/>
          <a:ext cx="1035508" cy="657547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kern="1200"/>
            <a:t>คณะกรรมการ</a:t>
          </a:r>
          <a:endParaRPr lang="en-US" sz="1100" kern="1200"/>
        </a:p>
      </dsp:txBody>
      <dsp:txXfrm>
        <a:off x="1344151" y="129220"/>
        <a:ext cx="996990" cy="619029"/>
      </dsp:txXfrm>
    </dsp:sp>
    <dsp:sp modelId="{E35717A0-49E1-403D-B80E-4E8C8276E969}">
      <dsp:nvSpPr>
        <dsp:cNvPr id="0" name=""/>
        <dsp:cNvSpPr/>
      </dsp:nvSpPr>
      <dsp:spPr>
        <a:xfrm>
          <a:off x="577025" y="959366"/>
          <a:ext cx="1035508" cy="657547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53C177-0C48-46B5-800C-7CFC63EAC5A0}">
      <dsp:nvSpPr>
        <dsp:cNvPr id="0" name=""/>
        <dsp:cNvSpPr/>
      </dsp:nvSpPr>
      <dsp:spPr>
        <a:xfrm>
          <a:off x="692082" y="1068669"/>
          <a:ext cx="1035508" cy="657547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kern="1200"/>
            <a:t>คณะกรรมการตรวจสอบ</a:t>
          </a:r>
          <a:endParaRPr lang="en-US" sz="1100" kern="1200"/>
        </a:p>
      </dsp:txBody>
      <dsp:txXfrm>
        <a:off x="711341" y="1087928"/>
        <a:ext cx="996990" cy="619029"/>
      </dsp:txXfrm>
    </dsp:sp>
    <dsp:sp modelId="{8FFA43A7-39D4-40EB-A428-B5F74A98ADB2}">
      <dsp:nvSpPr>
        <dsp:cNvPr id="0" name=""/>
        <dsp:cNvSpPr/>
      </dsp:nvSpPr>
      <dsp:spPr>
        <a:xfrm>
          <a:off x="1842646" y="959366"/>
          <a:ext cx="1035508" cy="657547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B68DE0-4922-40E1-9EBC-605A722B3C77}">
      <dsp:nvSpPr>
        <dsp:cNvPr id="0" name=""/>
        <dsp:cNvSpPr/>
      </dsp:nvSpPr>
      <dsp:spPr>
        <a:xfrm>
          <a:off x="1957703" y="1068669"/>
          <a:ext cx="1035508" cy="657547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kern="1200"/>
            <a:t>คณะกรรมการ          สรรหา และธรรมาภิบาล</a:t>
          </a:r>
          <a:endParaRPr lang="en-US" sz="1100" kern="1200"/>
        </a:p>
      </dsp:txBody>
      <dsp:txXfrm>
        <a:off x="1976962" y="1087928"/>
        <a:ext cx="996990" cy="6190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AF05-7624-4C13-AF27-05AD0438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8012</Words>
  <Characters>45674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Goodyear (Thailand) PCL.</Company>
  <LinksUpToDate>false</LinksUpToDate>
  <CharactersWithSpaces>53579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a195137</dc:creator>
  <cp:lastModifiedBy>Napat Tanyakulsajja</cp:lastModifiedBy>
  <cp:revision>4</cp:revision>
  <cp:lastPrinted>2016-03-30T08:45:00Z</cp:lastPrinted>
  <dcterms:created xsi:type="dcterms:W3CDTF">2020-03-31T08:51:00Z</dcterms:created>
  <dcterms:modified xsi:type="dcterms:W3CDTF">2020-03-31T09:16:00Z</dcterms:modified>
</cp:coreProperties>
</file>