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0FEAEE" w14:textId="77777777" w:rsidR="007636D9" w:rsidRPr="008E571A" w:rsidRDefault="00CA1824" w:rsidP="008A472A">
      <w:pPr>
        <w:jc w:val="center"/>
        <w:rPr>
          <w:rFonts w:ascii="Angsana New" w:hAnsi="Angsana New"/>
          <w:b/>
          <w:bCs/>
        </w:rPr>
      </w:pPr>
      <w:r>
        <w:rPr>
          <w:rFonts w:ascii="Angsana New" w:hAnsi="Angsana New" w:hint="cs"/>
          <w:b/>
          <w:bCs/>
          <w:cs/>
        </w:rPr>
        <w:t>-</w:t>
      </w:r>
      <w:r w:rsidR="007636D9" w:rsidRPr="008E571A">
        <w:rPr>
          <w:rFonts w:ascii="Angsana New" w:hAnsi="Angsana New" w:hint="cs"/>
          <w:b/>
          <w:bCs/>
          <w:cs/>
        </w:rPr>
        <w:t>ส่วนที่ 1</w:t>
      </w:r>
    </w:p>
    <w:p w14:paraId="50B4968F" w14:textId="77777777" w:rsidR="007636D9" w:rsidRPr="008E571A" w:rsidRDefault="007636D9" w:rsidP="008A472A">
      <w:pPr>
        <w:jc w:val="center"/>
        <w:rPr>
          <w:rFonts w:ascii="Angsana New" w:hAnsi="Angsana New"/>
          <w:b/>
          <w:bCs/>
          <w:cs/>
        </w:rPr>
      </w:pPr>
      <w:r w:rsidRPr="008E571A">
        <w:rPr>
          <w:rFonts w:ascii="Angsana New" w:hAnsi="Angsana New" w:hint="cs"/>
          <w:b/>
          <w:bCs/>
          <w:cs/>
        </w:rPr>
        <w:t>การประกอบธุรกิจ</w:t>
      </w:r>
    </w:p>
    <w:p w14:paraId="3B00CD95" w14:textId="77777777" w:rsidR="007636D9" w:rsidRPr="008E571A" w:rsidRDefault="007636D9" w:rsidP="008A472A">
      <w:pPr>
        <w:jc w:val="center"/>
        <w:rPr>
          <w:rFonts w:ascii="Angsana New" w:hAnsi="Angsana New"/>
          <w:b/>
          <w:bCs/>
        </w:rPr>
      </w:pPr>
    </w:p>
    <w:p w14:paraId="28DB9A9B" w14:textId="77777777" w:rsidR="009A01FE" w:rsidRPr="008A472A" w:rsidRDefault="00721E78" w:rsidP="008A472A">
      <w:pPr>
        <w:jc w:val="center"/>
        <w:rPr>
          <w:rFonts w:ascii="Angsana New" w:hAnsi="Angsana New"/>
          <w:b/>
          <w:bCs/>
          <w:sz w:val="24"/>
          <w:szCs w:val="24"/>
        </w:rPr>
      </w:pPr>
      <w:r w:rsidRPr="008E571A">
        <w:rPr>
          <w:rFonts w:ascii="Angsana New" w:hAnsi="Angsana New"/>
          <w:b/>
          <w:bCs/>
        </w:rPr>
        <w:t>1</w:t>
      </w:r>
      <w:r w:rsidR="00544CBB" w:rsidRPr="008E571A">
        <w:rPr>
          <w:rFonts w:ascii="Angsana New" w:hAnsi="Angsana New"/>
          <w:b/>
          <w:bCs/>
        </w:rPr>
        <w:t>.</w:t>
      </w:r>
      <w:r w:rsidRPr="008E571A">
        <w:rPr>
          <w:rFonts w:ascii="Angsana New" w:hAnsi="Angsana New" w:hint="cs"/>
          <w:b/>
          <w:bCs/>
          <w:cs/>
        </w:rPr>
        <w:t>นโยบายและภาพรวม</w:t>
      </w:r>
      <w:r w:rsidR="00392E6E" w:rsidRPr="008E571A">
        <w:rPr>
          <w:rFonts w:ascii="Angsana New" w:hAnsi="Angsana New"/>
          <w:b/>
          <w:bCs/>
          <w:cs/>
        </w:rPr>
        <w:t>การประกอบธุรกิจ</w:t>
      </w:r>
    </w:p>
    <w:p w14:paraId="0BC6FF1C" w14:textId="77777777" w:rsidR="00392E6E" w:rsidRPr="008A472A" w:rsidRDefault="00721E78" w:rsidP="008A472A">
      <w:pPr>
        <w:spacing w:before="100" w:beforeAutospacing="1" w:after="100" w:afterAutospacing="1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>1</w:t>
      </w:r>
      <w:r w:rsidR="00544CBB" w:rsidRPr="008A472A">
        <w:rPr>
          <w:rFonts w:ascii="Angsana New" w:hAnsi="Angsana New"/>
          <w:b/>
          <w:bCs/>
          <w:sz w:val="24"/>
          <w:szCs w:val="24"/>
        </w:rPr>
        <w:t xml:space="preserve">.1 </w:t>
      </w:r>
      <w:r w:rsidR="00F07E7C" w:rsidRPr="00F21580">
        <w:rPr>
          <w:rFonts w:ascii="Angsana New" w:hAnsi="Angsana New" w:hint="cs"/>
          <w:b/>
          <w:bCs/>
          <w:sz w:val="24"/>
          <w:szCs w:val="24"/>
          <w:u w:val="single"/>
          <w:cs/>
        </w:rPr>
        <w:t>ประวัติความเป็นมา</w:t>
      </w:r>
    </w:p>
    <w:p w14:paraId="6C357DA1" w14:textId="77777777" w:rsidR="00357E6A" w:rsidRPr="008A472A" w:rsidRDefault="00357E6A" w:rsidP="009A01FE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 xml:space="preserve">บริษัท ทุ่งคาฮาเบอร์ได้ดำเนินธุรกิจเหมืองแร่มาเป็นเวลากว่า </w:t>
      </w:r>
      <w:r w:rsidR="004E20D3" w:rsidRPr="0062273F">
        <w:rPr>
          <w:rFonts w:ascii="Angsana New" w:hAnsi="Angsana New"/>
          <w:sz w:val="24"/>
          <w:szCs w:val="24"/>
        </w:rPr>
        <w:t>11</w:t>
      </w:r>
      <w:r w:rsidR="004E20D3" w:rsidRPr="0062273F">
        <w:rPr>
          <w:rFonts w:ascii="Angsana New" w:hAnsi="Angsana New"/>
          <w:sz w:val="24"/>
          <w:szCs w:val="24"/>
          <w:cs/>
        </w:rPr>
        <w:t>4</w:t>
      </w:r>
      <w:r w:rsidRPr="0062273F">
        <w:rPr>
          <w:rFonts w:ascii="Angsana New" w:hAnsi="Angsana New"/>
          <w:sz w:val="24"/>
          <w:szCs w:val="24"/>
          <w:cs/>
        </w:rPr>
        <w:t xml:space="preserve"> </w:t>
      </w:r>
      <w:r w:rsidRPr="008A472A">
        <w:rPr>
          <w:rFonts w:ascii="Angsana New" w:hAnsi="Angsana New"/>
          <w:sz w:val="24"/>
          <w:szCs w:val="24"/>
          <w:cs/>
        </w:rPr>
        <w:t xml:space="preserve">ปี โดยเริ่มต้นจากการทำเหมืองแร่ดีบุกในพื้นที่อ่าวภูเก็ต ตั้งแต่ปี 2449 โดยกัปตัน เอ็ดเวิร์ด ที ไมล์ส ชาวออสเตรเลียผู้ก่อตั้งบริษัทฯ ซึ่งได้เริ่มมีแนวคิดจากการสังเกตเห็นวิธีการทำเหมืองแร่ของชาวจีนที่ภูเก็ตในปี พ.ศ. 2448 จึงได้พัฒนาเครื่องมือและลงทุนในการทำธุรกิจนี้ </w:t>
      </w:r>
    </w:p>
    <w:p w14:paraId="5B218CFC" w14:textId="77777777" w:rsidR="00357E6A" w:rsidRPr="008A472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  <w:t xml:space="preserve">ต่อมาในปี 2449 กัปตันไมล์สได้ก่อตั้ง 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>บริษัทท</w:t>
      </w:r>
      <w:r w:rsidR="008A472A" w:rsidRPr="008A472A">
        <w:rPr>
          <w:rFonts w:ascii="Angsana New" w:hAnsi="Angsana New"/>
          <w:sz w:val="24"/>
          <w:szCs w:val="24"/>
          <w:cs/>
        </w:rPr>
        <w:t>ุ่งคาฮาเบอร์ ทิน เดรดยิ่ง จำกัด”</w:t>
      </w:r>
      <w:r w:rsidRPr="008A472A">
        <w:rPr>
          <w:rFonts w:ascii="Angsana New" w:hAnsi="Angsana New"/>
          <w:sz w:val="24"/>
          <w:szCs w:val="24"/>
          <w:cs/>
        </w:rPr>
        <w:t xml:space="preserve"> ที่โฮวบากศ์ แทสมาเนีย และได้ติดต่อกับรัฐบาลไทยเพื่อขอประทานบัตรเหมืองแร่ดีบุกในอ่าวภูเก็ตในปี 2450 บริษัทได้เริ่มทำเหมืองแร่ดีบุกทางทะเลโดยใช้เรือขุดแบบกระพ้อรายแรกของโลก และนำมาซึ่งประสบการณ์และความสำเร็จที่ได้ถูกจารึกไว้มากมายของบริษัท</w:t>
      </w:r>
    </w:p>
    <w:p w14:paraId="312A975C" w14:textId="77777777" w:rsidR="00357E6A" w:rsidRPr="008A472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  <w:t xml:space="preserve">หลังจากปี 2450  บริษัทฯ ได้ลงทุนเพิ่มกำลังการผลิตในเหมืองแร่ดีบุกด้วยการซื้อเรือขุดเจาะเพิ่มขึ้น </w:t>
      </w:r>
      <w:r w:rsidRPr="008A472A">
        <w:rPr>
          <w:rFonts w:ascii="Angsana New" w:hAnsi="Angsana New"/>
          <w:sz w:val="24"/>
          <w:szCs w:val="24"/>
        </w:rPr>
        <w:t xml:space="preserve">7 </w:t>
      </w:r>
      <w:r w:rsidRPr="008A472A">
        <w:rPr>
          <w:rFonts w:ascii="Angsana New" w:hAnsi="Angsana New"/>
          <w:sz w:val="24"/>
          <w:szCs w:val="24"/>
          <w:cs/>
        </w:rPr>
        <w:t>ลำเพื่อใช้ในการดำเนินงานในพื้นที่จังหวัดภูเก็ต ต่อมา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 xml:space="preserve"> บริษัท ลอนดอน ทิน กรุ๊ป</w:t>
      </w:r>
      <w:r w:rsidR="00166A00">
        <w:rPr>
          <w:rFonts w:ascii="Angsana New" w:hAnsi="Angsana New"/>
          <w:sz w:val="24"/>
          <w:szCs w:val="24"/>
        </w:rPr>
        <w:t>”</w:t>
      </w:r>
      <w:r w:rsidRPr="008A472A">
        <w:rPr>
          <w:rFonts w:ascii="Angsana New" w:hAnsi="Angsana New"/>
          <w:sz w:val="24"/>
          <w:szCs w:val="24"/>
          <w:cs/>
        </w:rPr>
        <w:t xml:space="preserve">  ของประเทศอังกฤษ (บริหารงานโดย บริษัท แองโกล ออเรนทอล)ได้เข้ามาควบคุมและโอนย้ายบริษัทไปที่ประเทศมาเลเซียพร้อมทั้งเปลี่ยนชื่อเป็น 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 xml:space="preserve"> บริษัท ทุ่งคาฮาเบอร์ ทิน เดรดยิ่ง จำกัด </w:t>
      </w:r>
      <w:r w:rsidRPr="008A472A">
        <w:rPr>
          <w:rFonts w:ascii="Angsana New" w:hAnsi="Angsana New"/>
          <w:sz w:val="24"/>
          <w:szCs w:val="24"/>
        </w:rPr>
        <w:t>”</w:t>
      </w:r>
      <w:r w:rsidRPr="008A472A">
        <w:rPr>
          <w:rFonts w:ascii="Angsana New" w:hAnsi="Angsana New"/>
          <w:sz w:val="24"/>
          <w:szCs w:val="24"/>
          <w:cs/>
        </w:rPr>
        <w:t xml:space="preserve"> ซึ่งต่อมาเปลี่ยนเป็นชื่อที่เป็นทางการยิ่งขึ้นคือ 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 xml:space="preserve"> บริษัท ทุ่งคาฮาเบอร์ ทิน เดรดยิ่ง เบอร์ฮาด 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 xml:space="preserve"> และต่อมาได้ถูกควบรวมกิจการโดย บริษัท มาเลเซี่ยน มายนิ่ง คอร์ปอเรชั่น </w:t>
      </w:r>
      <w:r w:rsidRPr="008A472A">
        <w:rPr>
          <w:rFonts w:ascii="Angsana New" w:hAnsi="Angsana New"/>
          <w:sz w:val="24"/>
          <w:szCs w:val="24"/>
        </w:rPr>
        <w:t>( MMC )</w:t>
      </w:r>
    </w:p>
    <w:p w14:paraId="49FD68E8" w14:textId="77777777" w:rsidR="00357E6A" w:rsidRPr="008A472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  <w:t xml:space="preserve">ในปี 2523 ได้มีการเปลี่ยนแปลงสัดส่วนโครงสร้างผู้ถือหุ้นในบริษัท เพื่อที่จะตอบสนองนโยบายส่งเสริมการลงทุนในอุตสาหกรรมเหมืองแร่ในประเทศ ของรัฐบาลไทย โดยหลังจากได้จดทะเบียนเป็นบริษัทจำกัดในประเทศไทย ก็ได้เปลี่ยนชื่อเป็น 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>บริษัท ทุ่งคาฮาเบอร์ จำกัด</w:t>
      </w:r>
      <w:r w:rsidRPr="008A472A">
        <w:rPr>
          <w:rFonts w:ascii="Angsana New" w:hAnsi="Angsana New"/>
          <w:sz w:val="24"/>
          <w:szCs w:val="24"/>
        </w:rPr>
        <w:t>”</w:t>
      </w:r>
    </w:p>
    <w:p w14:paraId="19AE66DF" w14:textId="77777777" w:rsidR="00357E6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</w:r>
      <w:r w:rsidRPr="003325CF">
        <w:rPr>
          <w:rFonts w:ascii="Angsana New" w:hAnsi="Angsana New"/>
          <w:sz w:val="24"/>
          <w:szCs w:val="24"/>
          <w:cs/>
        </w:rPr>
        <w:t>ในปี 25</w:t>
      </w:r>
      <w:r w:rsidRPr="003325CF">
        <w:rPr>
          <w:rFonts w:ascii="Angsana New" w:hAnsi="Angsana New"/>
          <w:sz w:val="24"/>
          <w:szCs w:val="24"/>
        </w:rPr>
        <w:t>24</w:t>
      </w:r>
      <w:r w:rsidRPr="003325CF">
        <w:rPr>
          <w:rFonts w:ascii="Angsana New" w:hAnsi="Angsana New"/>
          <w:sz w:val="24"/>
          <w:szCs w:val="24"/>
          <w:cs/>
        </w:rPr>
        <w:t xml:space="preserve"> บริษัทฯ ได้เข้าจดทะเบียนในตลาดหลักทรัพย์แห่งประเทศไทย และได้นำหุ้นของบริษัทเข้าทำการซื้อขายในต</w:t>
      </w:r>
      <w:r w:rsidR="00147B20" w:rsidRPr="003325CF">
        <w:rPr>
          <w:rFonts w:ascii="Angsana New" w:hAnsi="Angsana New"/>
          <w:sz w:val="24"/>
          <w:szCs w:val="24"/>
          <w:cs/>
        </w:rPr>
        <w:t>ลาดหลักทรัพย์</w:t>
      </w:r>
    </w:p>
    <w:p w14:paraId="52AD43A4" w14:textId="77777777" w:rsidR="00357E6A" w:rsidRPr="008A472A" w:rsidRDefault="00803B55" w:rsidP="009A01FE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="00C40A99">
        <w:rPr>
          <w:rFonts w:ascii="Angsana New" w:hAnsi="Angsana New" w:hint="cs"/>
          <w:sz w:val="24"/>
          <w:szCs w:val="24"/>
          <w:cs/>
        </w:rPr>
        <w:t xml:space="preserve">ในปี </w:t>
      </w:r>
      <w:r w:rsidR="00C40A99">
        <w:rPr>
          <w:rFonts w:ascii="Angsana New" w:hAnsi="Angsana New"/>
          <w:sz w:val="24"/>
          <w:szCs w:val="24"/>
        </w:rPr>
        <w:t xml:space="preserve">2533 </w:t>
      </w:r>
      <w:r w:rsidR="00C40A99">
        <w:rPr>
          <w:rFonts w:ascii="Angsana New" w:hAnsi="Angsana New" w:hint="cs"/>
          <w:sz w:val="24"/>
          <w:szCs w:val="24"/>
          <w:cs/>
        </w:rPr>
        <w:t>ช่วง</w:t>
      </w:r>
      <w:r w:rsidR="00357E6A" w:rsidRPr="008A472A">
        <w:rPr>
          <w:rFonts w:ascii="Angsana New" w:hAnsi="Angsana New"/>
          <w:sz w:val="24"/>
          <w:szCs w:val="24"/>
          <w:cs/>
        </w:rPr>
        <w:t>ที่ตลาดดีบุกย่ำแย่ในช่วงกลางทศวรรษที่ 80 บริษัทฯ จึงได้ขยายธุรกิจก้าวไปสู่ธุรกิจท</w:t>
      </w:r>
      <w:r w:rsidR="00C40A99">
        <w:rPr>
          <w:rFonts w:ascii="Angsana New" w:hAnsi="Angsana New"/>
          <w:sz w:val="24"/>
          <w:szCs w:val="24"/>
          <w:cs/>
        </w:rPr>
        <w:t>องคำและการสำรวจแหล่งแร่</w:t>
      </w:r>
      <w:r w:rsidR="00357E6A" w:rsidRPr="008A472A">
        <w:rPr>
          <w:rFonts w:ascii="Angsana New" w:hAnsi="Angsana New"/>
          <w:sz w:val="24"/>
          <w:szCs w:val="24"/>
          <w:cs/>
        </w:rPr>
        <w:t xml:space="preserve"> และขยายธุรกิจสู่ธุรกิจพัฒนาอสังหาริมทรัพย์</w:t>
      </w:r>
      <w:r w:rsidR="00D6331F">
        <w:rPr>
          <w:rFonts w:ascii="Angsana New" w:hAnsi="Angsana New" w:hint="cs"/>
          <w:sz w:val="24"/>
          <w:szCs w:val="24"/>
          <w:cs/>
        </w:rPr>
        <w:t>รูปแบบคอนโดมิเนียม</w:t>
      </w:r>
      <w:r w:rsidR="00357E6A" w:rsidRPr="008A472A">
        <w:rPr>
          <w:rFonts w:ascii="Angsana New" w:hAnsi="Angsana New"/>
          <w:sz w:val="24"/>
          <w:szCs w:val="24"/>
          <w:cs/>
        </w:rPr>
        <w:t xml:space="preserve">ในกรุงเทพมหานครโดยได้ทำการก่อสร้างตึก </w:t>
      </w:r>
      <w:r w:rsidR="00357E6A" w:rsidRPr="008A472A">
        <w:rPr>
          <w:rFonts w:ascii="Angsana New" w:hAnsi="Angsana New"/>
          <w:sz w:val="24"/>
          <w:szCs w:val="24"/>
        </w:rPr>
        <w:t>“</w:t>
      </w:r>
      <w:r w:rsidR="00357E6A" w:rsidRPr="008A472A">
        <w:rPr>
          <w:rFonts w:ascii="Angsana New" w:hAnsi="Angsana New"/>
          <w:sz w:val="24"/>
          <w:szCs w:val="24"/>
          <w:cs/>
        </w:rPr>
        <w:t>ทุ่งคา ทาวเวอร์</w:t>
      </w:r>
      <w:r w:rsidR="00357E6A" w:rsidRPr="008A472A">
        <w:rPr>
          <w:rFonts w:ascii="Angsana New" w:hAnsi="Angsana New"/>
          <w:sz w:val="24"/>
          <w:szCs w:val="24"/>
        </w:rPr>
        <w:t>”</w:t>
      </w:r>
      <w:r w:rsidR="00357E6A" w:rsidRPr="008A472A">
        <w:rPr>
          <w:rFonts w:ascii="Angsana New" w:hAnsi="Angsana New"/>
          <w:sz w:val="24"/>
          <w:szCs w:val="24"/>
          <w:cs/>
        </w:rPr>
        <w:t xml:space="preserve"> หรือที่รู้จักกันใน</w:t>
      </w:r>
      <w:r w:rsidR="008D3C0F">
        <w:rPr>
          <w:rFonts w:ascii="Angsana New" w:hAnsi="Angsana New" w:hint="cs"/>
          <w:sz w:val="24"/>
          <w:szCs w:val="24"/>
          <w:cs/>
        </w:rPr>
        <w:t>ปัจจุบัน</w:t>
      </w:r>
      <w:r w:rsidR="00357E6A" w:rsidRPr="008A472A">
        <w:rPr>
          <w:rFonts w:ascii="Angsana New" w:hAnsi="Angsana New"/>
          <w:sz w:val="24"/>
          <w:szCs w:val="24"/>
          <w:cs/>
        </w:rPr>
        <w:t xml:space="preserve">ชื่อ </w:t>
      </w:r>
      <w:r w:rsidR="00357E6A" w:rsidRPr="008A472A">
        <w:rPr>
          <w:rFonts w:ascii="Angsana New" w:hAnsi="Angsana New"/>
          <w:sz w:val="24"/>
          <w:szCs w:val="24"/>
        </w:rPr>
        <w:t>“</w:t>
      </w:r>
      <w:r w:rsidR="00565037">
        <w:rPr>
          <w:rFonts w:ascii="Angsana New" w:hAnsi="Angsana New"/>
          <w:sz w:val="24"/>
          <w:szCs w:val="24"/>
          <w:cs/>
        </w:rPr>
        <w:t>ทรู ทาวเวอร์</w:t>
      </w:r>
      <w:r w:rsidR="00565037">
        <w:rPr>
          <w:rFonts w:ascii="Angsana New" w:hAnsi="Angsana New"/>
          <w:sz w:val="24"/>
          <w:szCs w:val="24"/>
        </w:rPr>
        <w:t>”</w:t>
      </w:r>
    </w:p>
    <w:p w14:paraId="5C08C11E" w14:textId="77777777" w:rsidR="00357E6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</w:r>
      <w:r w:rsidR="00672917">
        <w:rPr>
          <w:rFonts w:ascii="Angsana New" w:hAnsi="Angsana New"/>
          <w:sz w:val="24"/>
          <w:szCs w:val="24"/>
          <w:cs/>
        </w:rPr>
        <w:t xml:space="preserve">ในปี 2534 บริษัท ทุ่งคำ จำกัด </w:t>
      </w:r>
      <w:r w:rsidRPr="008A472A">
        <w:rPr>
          <w:rFonts w:ascii="Angsana New" w:hAnsi="Angsana New"/>
          <w:sz w:val="24"/>
          <w:szCs w:val="24"/>
          <w:cs/>
        </w:rPr>
        <w:t>ได้ก่อตั้งขึ้นและได้รับสัมปทานในการสำรวจแร่ทองคำและและแ</w:t>
      </w:r>
      <w:r w:rsidR="00C06207">
        <w:rPr>
          <w:rFonts w:ascii="Angsana New" w:hAnsi="Angsana New"/>
          <w:sz w:val="24"/>
          <w:szCs w:val="24"/>
          <w:cs/>
        </w:rPr>
        <w:t xml:space="preserve">ร่อื่นๆในจังหวัดเลย </w:t>
      </w:r>
    </w:p>
    <w:p w14:paraId="56E5943B" w14:textId="77777777" w:rsidR="004D78AC" w:rsidRDefault="00147B20" w:rsidP="009A01FE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Pr="008A472A">
        <w:rPr>
          <w:rFonts w:ascii="Angsana New" w:hAnsi="Angsana New"/>
          <w:sz w:val="24"/>
          <w:szCs w:val="24"/>
          <w:cs/>
        </w:rPr>
        <w:t xml:space="preserve">ในปี </w:t>
      </w:r>
      <w:r w:rsidRPr="008A472A">
        <w:rPr>
          <w:rFonts w:ascii="Angsana New" w:hAnsi="Angsana New"/>
          <w:sz w:val="24"/>
          <w:szCs w:val="24"/>
        </w:rPr>
        <w:t xml:space="preserve">2537 </w:t>
      </w:r>
      <w:r>
        <w:rPr>
          <w:rFonts w:ascii="Angsana New" w:hAnsi="Angsana New"/>
          <w:sz w:val="24"/>
          <w:szCs w:val="24"/>
          <w:cs/>
        </w:rPr>
        <w:t xml:space="preserve">บริษัทฯ </w:t>
      </w:r>
      <w:r w:rsidRPr="008A472A">
        <w:rPr>
          <w:rFonts w:ascii="Angsana New" w:hAnsi="Angsana New"/>
          <w:sz w:val="24"/>
          <w:szCs w:val="24"/>
          <w:cs/>
        </w:rPr>
        <w:t xml:space="preserve">ได้แจ้งต่อกรมทะเบียนการค้าเพื่อเปลี่ยนชื่อใหม่เป็น 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>บริษัท ทุ่งคาฮาเบอร์ จำกัด (มหาชน)</w:t>
      </w:r>
      <w:r w:rsidRPr="008A472A">
        <w:rPr>
          <w:rFonts w:ascii="Angsana New" w:hAnsi="Angsana New"/>
          <w:sz w:val="24"/>
          <w:szCs w:val="24"/>
        </w:rPr>
        <w:t>”</w:t>
      </w:r>
    </w:p>
    <w:p w14:paraId="407490B2" w14:textId="77777777" w:rsidR="00C710F2" w:rsidRDefault="004A35AA" w:rsidP="003A1A31">
      <w:pPr>
        <w:tabs>
          <w:tab w:val="left" w:pos="72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ในปี 253</w:t>
      </w:r>
      <w:r>
        <w:rPr>
          <w:rFonts w:ascii="Angsana New" w:hAnsi="Angsana New"/>
          <w:sz w:val="24"/>
          <w:szCs w:val="24"/>
        </w:rPr>
        <w:t>8</w:t>
      </w:r>
      <w:r>
        <w:rPr>
          <w:rFonts w:ascii="Angsana New" w:hAnsi="Angsana New" w:hint="cs"/>
          <w:sz w:val="24"/>
          <w:szCs w:val="24"/>
          <w:cs/>
        </w:rPr>
        <w:t xml:space="preserve"> บริษัท ทุ่งคำ จำกัด ได้รับอาชญาบัตรใบอนุญาตในการสำรวจแร่</w:t>
      </w:r>
      <w:r w:rsidR="0000102E">
        <w:rPr>
          <w:rFonts w:ascii="Angsana New" w:hAnsi="Angsana New" w:hint="cs"/>
          <w:sz w:val="24"/>
          <w:szCs w:val="24"/>
          <w:cs/>
        </w:rPr>
        <w:t>ต่อมา</w:t>
      </w:r>
      <w:r w:rsidR="003A1A31">
        <w:rPr>
          <w:rFonts w:ascii="Angsana New" w:hAnsi="Angsana New"/>
          <w:sz w:val="24"/>
          <w:szCs w:val="24"/>
          <w:cs/>
        </w:rPr>
        <w:t>หลังจาก</w:t>
      </w:r>
      <w:r w:rsidR="003A1A31">
        <w:rPr>
          <w:rFonts w:ascii="Angsana New" w:hAnsi="Angsana New" w:hint="cs"/>
          <w:sz w:val="24"/>
          <w:szCs w:val="24"/>
          <w:cs/>
        </w:rPr>
        <w:t xml:space="preserve">นั้น </w:t>
      </w:r>
      <w:r w:rsidR="00C710F2" w:rsidRPr="008A472A">
        <w:rPr>
          <w:rFonts w:ascii="Angsana New" w:hAnsi="Angsana New"/>
          <w:sz w:val="24"/>
          <w:szCs w:val="24"/>
          <w:cs/>
        </w:rPr>
        <w:t>บริษัทได้ประสบความสำเร็จในการสำรวจ</w:t>
      </w:r>
      <w:r w:rsidR="009A315B">
        <w:rPr>
          <w:rFonts w:ascii="Angsana New" w:hAnsi="Angsana New" w:hint="cs"/>
          <w:sz w:val="24"/>
          <w:szCs w:val="24"/>
          <w:cs/>
        </w:rPr>
        <w:t>แหล่งแร่ทองคำที่</w:t>
      </w:r>
      <w:r w:rsidR="00672917">
        <w:rPr>
          <w:rFonts w:ascii="Angsana New" w:hAnsi="Angsana New" w:hint="cs"/>
          <w:sz w:val="24"/>
          <w:szCs w:val="24"/>
          <w:cs/>
        </w:rPr>
        <w:t>จ.เลย</w:t>
      </w:r>
      <w:r w:rsidR="003A1A31">
        <w:rPr>
          <w:rFonts w:ascii="Angsana New" w:hAnsi="Angsana New"/>
          <w:sz w:val="24"/>
          <w:szCs w:val="24"/>
          <w:cs/>
        </w:rPr>
        <w:t xml:space="preserve"> บริษัท</w:t>
      </w:r>
      <w:r w:rsidR="00C710F2" w:rsidRPr="008A472A">
        <w:rPr>
          <w:rFonts w:ascii="Angsana New" w:hAnsi="Angsana New"/>
          <w:sz w:val="24"/>
          <w:szCs w:val="24"/>
          <w:cs/>
        </w:rPr>
        <w:t>จึงได้ส่งแผนการทำเหมืองแร่และยื่นขอประทานบัตรการทำเหมืองแร่ทองคำ 6 แห่ง ต่อกรมทรัพยากรธรณี</w:t>
      </w:r>
    </w:p>
    <w:p w14:paraId="52DFE0C4" w14:textId="77777777" w:rsidR="004E0A43" w:rsidRDefault="004E0A43" w:rsidP="00C710F2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ในปี 2538 บริษัทฯ ไ</w:t>
      </w:r>
      <w:r w:rsidR="00AF1CF1">
        <w:rPr>
          <w:rFonts w:ascii="Angsana New" w:hAnsi="Angsana New" w:hint="cs"/>
          <w:sz w:val="24"/>
          <w:szCs w:val="24"/>
          <w:cs/>
        </w:rPr>
        <w:t>ด้เริ่มเข้าสู่ธุรกิจเหมืองหิน</w:t>
      </w:r>
      <w:r>
        <w:rPr>
          <w:rFonts w:ascii="Angsana New" w:hAnsi="Angsana New" w:hint="cs"/>
          <w:sz w:val="24"/>
          <w:szCs w:val="24"/>
          <w:cs/>
        </w:rPr>
        <w:t>เพื่อประกอบการเหมืองหิน</w:t>
      </w:r>
      <w:r w:rsidR="004E779C">
        <w:rPr>
          <w:rFonts w:ascii="Angsana New" w:hAnsi="Angsana New" w:hint="cs"/>
          <w:sz w:val="24"/>
          <w:szCs w:val="24"/>
          <w:cs/>
        </w:rPr>
        <w:t>ในการผลิตหิน</w:t>
      </w:r>
      <w:r w:rsidR="002F5C77">
        <w:rPr>
          <w:rFonts w:ascii="Angsana New" w:hAnsi="Angsana New" w:hint="cs"/>
          <w:sz w:val="24"/>
          <w:szCs w:val="24"/>
          <w:cs/>
        </w:rPr>
        <w:t>โรยทางรถไฟ และหิน</w:t>
      </w:r>
      <w:r w:rsidR="004E779C">
        <w:rPr>
          <w:rFonts w:ascii="Angsana New" w:hAnsi="Angsana New" w:hint="cs"/>
          <w:sz w:val="24"/>
          <w:szCs w:val="24"/>
          <w:cs/>
        </w:rPr>
        <w:t>ก่อสร้างที่มีคุณภาพสูง</w:t>
      </w:r>
    </w:p>
    <w:p w14:paraId="71BEB2D1" w14:textId="77777777" w:rsidR="00841839" w:rsidRDefault="00841839" w:rsidP="00C710F2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ในปี 2541 ในธุรกิจเหมืองหิน บริษัทฯ ได้เริ่มทำการผลิตหินและจำหน่ายไปยังลูกค้าภายในประเทศ</w:t>
      </w:r>
    </w:p>
    <w:p w14:paraId="3BDEE02E" w14:textId="77777777" w:rsidR="00357E6A" w:rsidRPr="008A472A" w:rsidRDefault="000171A4" w:rsidP="004E0A43">
      <w:pPr>
        <w:tabs>
          <w:tab w:val="left" w:pos="72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="005D238B">
        <w:rPr>
          <w:rFonts w:ascii="Angsana New" w:hAnsi="Angsana New"/>
          <w:sz w:val="24"/>
          <w:szCs w:val="24"/>
          <w:cs/>
        </w:rPr>
        <w:t>ใน</w:t>
      </w:r>
      <w:r w:rsidR="005D238B">
        <w:rPr>
          <w:rFonts w:ascii="Angsana New" w:hAnsi="Angsana New" w:hint="cs"/>
          <w:sz w:val="24"/>
          <w:szCs w:val="24"/>
          <w:cs/>
        </w:rPr>
        <w:t>ปี</w:t>
      </w:r>
      <w:r w:rsidR="00357E6A" w:rsidRPr="008A472A">
        <w:rPr>
          <w:rFonts w:ascii="Angsana New" w:hAnsi="Angsana New"/>
          <w:sz w:val="24"/>
          <w:szCs w:val="24"/>
          <w:cs/>
        </w:rPr>
        <w:t xml:space="preserve"> 2546 กระทรวงอุตสาหกรรมได้อนุมัติประทานบัตรเหมืองแร่ทองคำแก่ บริษัท ทุ่งคำ จำกัด ในพื้นที่ที่บริษัทฯ สามารถดำเนินการพัฒนาทำเหมืองแร่  </w:t>
      </w:r>
    </w:p>
    <w:p w14:paraId="704B200C" w14:textId="77777777" w:rsidR="00357E6A" w:rsidRPr="008A472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  <w:t>ในปี 2548 บริษัทฯ ได้มีสัดส่วนการถือหุ้น</w:t>
      </w:r>
      <w:r w:rsidR="003325CF">
        <w:rPr>
          <w:rFonts w:ascii="Angsana New" w:hAnsi="Angsana New" w:hint="cs"/>
          <w:sz w:val="24"/>
          <w:szCs w:val="24"/>
          <w:cs/>
        </w:rPr>
        <w:t>ใหญ่</w:t>
      </w:r>
      <w:r w:rsidRPr="008A472A">
        <w:rPr>
          <w:rFonts w:ascii="Angsana New" w:hAnsi="Angsana New"/>
          <w:sz w:val="24"/>
          <w:szCs w:val="24"/>
          <w:cs/>
        </w:rPr>
        <w:t>ใน บริษ</w:t>
      </w:r>
      <w:r w:rsidR="003325CF">
        <w:rPr>
          <w:rFonts w:ascii="Angsana New" w:hAnsi="Angsana New"/>
          <w:sz w:val="24"/>
          <w:szCs w:val="24"/>
          <w:cs/>
        </w:rPr>
        <w:t xml:space="preserve">ัท ทรัพยากรสมุทร จำกัด </w:t>
      </w:r>
      <w:r w:rsidRPr="008A472A">
        <w:rPr>
          <w:rFonts w:ascii="Angsana New" w:hAnsi="Angsana New"/>
          <w:sz w:val="24"/>
          <w:szCs w:val="24"/>
          <w:cs/>
        </w:rPr>
        <w:t>ซึ่งได้</w:t>
      </w:r>
      <w:r w:rsidR="00A7718B">
        <w:rPr>
          <w:rFonts w:ascii="Angsana New" w:hAnsi="Angsana New" w:hint="cs"/>
          <w:sz w:val="24"/>
          <w:szCs w:val="24"/>
          <w:cs/>
        </w:rPr>
        <w:t>ยื่น</w:t>
      </w:r>
      <w:r w:rsidRPr="008A472A">
        <w:rPr>
          <w:rFonts w:ascii="Angsana New" w:hAnsi="Angsana New"/>
          <w:sz w:val="24"/>
          <w:szCs w:val="24"/>
          <w:cs/>
        </w:rPr>
        <w:t xml:space="preserve">ขอประทานบัตรกว่า </w:t>
      </w:r>
      <w:r w:rsidRPr="00D85A61">
        <w:rPr>
          <w:rFonts w:ascii="Angsana New" w:hAnsi="Angsana New"/>
          <w:sz w:val="24"/>
          <w:szCs w:val="24"/>
          <w:cs/>
        </w:rPr>
        <w:t>50</w:t>
      </w:r>
      <w:r w:rsidRPr="00D85A61">
        <w:rPr>
          <w:rFonts w:ascii="Angsana New" w:hAnsi="Angsana New"/>
          <w:sz w:val="24"/>
          <w:szCs w:val="24"/>
        </w:rPr>
        <w:t>,</w:t>
      </w:r>
      <w:r w:rsidRPr="00D85A61">
        <w:rPr>
          <w:rFonts w:ascii="Angsana New" w:hAnsi="Angsana New"/>
          <w:sz w:val="24"/>
          <w:szCs w:val="24"/>
          <w:cs/>
        </w:rPr>
        <w:t>000</w:t>
      </w:r>
      <w:r w:rsidRPr="008A472A">
        <w:rPr>
          <w:rFonts w:ascii="Angsana New" w:hAnsi="Angsana New"/>
          <w:sz w:val="24"/>
          <w:szCs w:val="24"/>
          <w:cs/>
        </w:rPr>
        <w:t xml:space="preserve"> ไร่ (</w:t>
      </w:r>
      <w:r w:rsidRPr="008A472A">
        <w:rPr>
          <w:rFonts w:ascii="Angsana New" w:hAnsi="Angsana New"/>
          <w:sz w:val="24"/>
          <w:szCs w:val="24"/>
        </w:rPr>
        <w:t xml:space="preserve">8,000 </w:t>
      </w:r>
      <w:r w:rsidRPr="008A472A">
        <w:rPr>
          <w:rFonts w:ascii="Angsana New" w:hAnsi="Angsana New"/>
          <w:sz w:val="24"/>
          <w:szCs w:val="24"/>
          <w:cs/>
        </w:rPr>
        <w:t>เฮกเตอร์) เพื่อทำเหมือง</w:t>
      </w:r>
      <w:r w:rsidR="007F2143" w:rsidRPr="008A472A">
        <w:rPr>
          <w:rFonts w:ascii="Angsana New" w:hAnsi="Angsana New"/>
          <w:sz w:val="24"/>
          <w:szCs w:val="24"/>
          <w:cs/>
        </w:rPr>
        <w:t>ดีบุก</w:t>
      </w:r>
      <w:r w:rsidRPr="008A472A">
        <w:rPr>
          <w:rFonts w:ascii="Angsana New" w:hAnsi="Angsana New"/>
          <w:sz w:val="24"/>
          <w:szCs w:val="24"/>
          <w:cs/>
        </w:rPr>
        <w:t>ในทะเลอันดามันซึ่งในการขุดเจาะ 1</w:t>
      </w:r>
      <w:r w:rsidRPr="008A472A">
        <w:rPr>
          <w:rFonts w:ascii="Angsana New" w:hAnsi="Angsana New"/>
          <w:sz w:val="24"/>
          <w:szCs w:val="24"/>
        </w:rPr>
        <w:t>,</w:t>
      </w:r>
      <w:r w:rsidRPr="008A472A">
        <w:rPr>
          <w:rFonts w:ascii="Angsana New" w:hAnsi="Angsana New"/>
          <w:sz w:val="24"/>
          <w:szCs w:val="24"/>
          <w:cs/>
        </w:rPr>
        <w:t>200 หลุมนั้น</w:t>
      </w:r>
      <w:r w:rsidR="007F2143" w:rsidRPr="008A472A">
        <w:rPr>
          <w:rFonts w:ascii="Angsana New" w:hAnsi="Angsana New"/>
          <w:sz w:val="24"/>
          <w:szCs w:val="24"/>
          <w:cs/>
        </w:rPr>
        <w:t>คาดว่า</w:t>
      </w:r>
      <w:r w:rsidRPr="008A472A">
        <w:rPr>
          <w:rFonts w:ascii="Angsana New" w:hAnsi="Angsana New"/>
          <w:sz w:val="24"/>
          <w:szCs w:val="24"/>
          <w:cs/>
        </w:rPr>
        <w:t xml:space="preserve">มีปริมาณสำรองแร่ดีบุกประมาณ </w:t>
      </w:r>
      <w:r w:rsidR="00F6021F">
        <w:rPr>
          <w:rFonts w:ascii="Angsana New" w:hAnsi="Angsana New" w:hint="cs"/>
          <w:sz w:val="24"/>
          <w:szCs w:val="24"/>
          <w:cs/>
        </w:rPr>
        <w:t>49</w:t>
      </w:r>
      <w:r w:rsidR="00363424" w:rsidRPr="00363424">
        <w:rPr>
          <w:rFonts w:ascii="Angsana New" w:hAnsi="Angsana New"/>
          <w:sz w:val="24"/>
          <w:szCs w:val="24"/>
        </w:rPr>
        <w:t>,</w:t>
      </w:r>
      <w:r w:rsidR="00F6021F">
        <w:rPr>
          <w:rFonts w:ascii="Angsana New" w:hAnsi="Angsana New" w:hint="cs"/>
          <w:sz w:val="24"/>
          <w:szCs w:val="24"/>
          <w:cs/>
        </w:rPr>
        <w:t>672</w:t>
      </w:r>
      <w:r w:rsidRPr="008A472A">
        <w:rPr>
          <w:rFonts w:ascii="Angsana New" w:hAnsi="Angsana New"/>
          <w:sz w:val="24"/>
          <w:szCs w:val="24"/>
          <w:cs/>
        </w:rPr>
        <w:t>ตัน ในพื้นที่ที่ขอประทานบัตร</w:t>
      </w:r>
    </w:p>
    <w:p w14:paraId="0D195650" w14:textId="77777777" w:rsidR="007F2143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  <w:t xml:space="preserve">ในเดือนกันยายน 2549 บริษัท ทุ่งคำ </w:t>
      </w:r>
      <w:r w:rsidR="00A638E8">
        <w:rPr>
          <w:rFonts w:ascii="Angsana New" w:hAnsi="Angsana New" w:hint="cs"/>
          <w:sz w:val="24"/>
          <w:szCs w:val="24"/>
          <w:cs/>
        </w:rPr>
        <w:t xml:space="preserve">จำกัด </w:t>
      </w:r>
      <w:r w:rsidRPr="008A472A">
        <w:rPr>
          <w:rFonts w:ascii="Angsana New" w:hAnsi="Angsana New"/>
          <w:sz w:val="24"/>
          <w:szCs w:val="24"/>
          <w:cs/>
        </w:rPr>
        <w:t>ได้เริ่มดำเนินงาน</w:t>
      </w:r>
      <w:r w:rsidR="007F2143" w:rsidRPr="008A472A">
        <w:rPr>
          <w:rFonts w:ascii="Angsana New" w:hAnsi="Angsana New"/>
          <w:sz w:val="24"/>
          <w:szCs w:val="24"/>
          <w:cs/>
        </w:rPr>
        <w:t>เปิดโรงแต่งแร่ทองคำที่จังหวัดเลย</w:t>
      </w:r>
      <w:r w:rsidRPr="008A472A">
        <w:rPr>
          <w:rFonts w:ascii="Angsana New" w:hAnsi="Angsana New"/>
          <w:sz w:val="24"/>
          <w:szCs w:val="24"/>
          <w:cs/>
        </w:rPr>
        <w:t xml:space="preserve"> และผลผลิตทองคำของ บริษัท ทุ่งคำ จำกัด นี้ได้มีส่วนช่วยพลิกสถานะทางการเงินของบริษัทจากการขาดทุนไปสู่การมีผลกำไร ณ ปลายปี </w:t>
      </w:r>
      <w:r w:rsidRPr="008A472A">
        <w:rPr>
          <w:rFonts w:ascii="Angsana New" w:hAnsi="Angsana New"/>
          <w:sz w:val="24"/>
          <w:szCs w:val="24"/>
        </w:rPr>
        <w:t>2549</w:t>
      </w:r>
    </w:p>
    <w:p w14:paraId="2010E88C" w14:textId="77777777" w:rsidR="00C87D06" w:rsidRPr="008A472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</w:r>
      <w:r w:rsidR="00F31FA3" w:rsidRPr="008A472A">
        <w:rPr>
          <w:rFonts w:ascii="Angsana New" w:hAnsi="Angsana New"/>
          <w:sz w:val="24"/>
          <w:szCs w:val="24"/>
          <w:cs/>
        </w:rPr>
        <w:t xml:space="preserve">ในไตรมาสที่สองของปี 2552 </w:t>
      </w:r>
      <w:r w:rsidR="00A638E8">
        <w:rPr>
          <w:rFonts w:ascii="Angsana New" w:hAnsi="Angsana New"/>
          <w:sz w:val="24"/>
          <w:szCs w:val="24"/>
          <w:cs/>
        </w:rPr>
        <w:t>บริษัท</w:t>
      </w:r>
      <w:r w:rsidR="00A638E8">
        <w:rPr>
          <w:rFonts w:ascii="Angsana New" w:hAnsi="Angsana New" w:hint="cs"/>
          <w:sz w:val="24"/>
          <w:szCs w:val="24"/>
          <w:cs/>
        </w:rPr>
        <w:t xml:space="preserve"> ทุ่งคำ จำกัด </w:t>
      </w:r>
      <w:r w:rsidR="00921DB5" w:rsidRPr="008A472A">
        <w:rPr>
          <w:rFonts w:ascii="Angsana New" w:hAnsi="Angsana New"/>
          <w:sz w:val="24"/>
          <w:szCs w:val="24"/>
          <w:cs/>
        </w:rPr>
        <w:t>ได้ดำเนินการติดตั้งเครื่องจักรชุดอุปกรณ์ลอยแร่เสร็จสมบูรณ์ สำหรับการจัดการแยกสารประกอบทองแดงในแร่ออกมา ซึ่งกระบวนการดังกล่าวจะส่งผลให้บ</w:t>
      </w:r>
      <w:r w:rsidR="00A638E8">
        <w:rPr>
          <w:rFonts w:ascii="Angsana New" w:hAnsi="Angsana New" w:hint="cs"/>
          <w:sz w:val="24"/>
          <w:szCs w:val="24"/>
          <w:cs/>
        </w:rPr>
        <w:t>่</w:t>
      </w:r>
      <w:r w:rsidR="00921DB5" w:rsidRPr="008A472A">
        <w:rPr>
          <w:rFonts w:ascii="Angsana New" w:hAnsi="Angsana New"/>
          <w:sz w:val="24"/>
          <w:szCs w:val="24"/>
          <w:cs/>
        </w:rPr>
        <w:t>ริษัทมีต้นทุนการผลิตทองคำลดลง</w:t>
      </w:r>
      <w:r w:rsidR="00690F84" w:rsidRPr="008A472A">
        <w:rPr>
          <w:rFonts w:ascii="Angsana New" w:hAnsi="Angsana New"/>
          <w:sz w:val="24"/>
          <w:szCs w:val="24"/>
          <w:cs/>
        </w:rPr>
        <w:t xml:space="preserve"> ได้สินแร่ทองคำเพิ่มมากขึ้น </w:t>
      </w:r>
      <w:r w:rsidR="00921DB5" w:rsidRPr="008A472A">
        <w:rPr>
          <w:rFonts w:ascii="Angsana New" w:hAnsi="Angsana New"/>
          <w:sz w:val="24"/>
          <w:szCs w:val="24"/>
          <w:cs/>
        </w:rPr>
        <w:t xml:space="preserve"> รวมทั้งทำให้มีรายได้จากการจำหน่ายทองแดงเพิ่มขึ้นอีกด้วย</w:t>
      </w:r>
    </w:p>
    <w:p w14:paraId="43B60027" w14:textId="77777777" w:rsidR="00357E6A" w:rsidRPr="008A472A" w:rsidRDefault="00165AB3" w:rsidP="00FE65C9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  <w:t>บริษัท</w:t>
      </w:r>
      <w:r>
        <w:rPr>
          <w:rFonts w:ascii="Angsana New" w:hAnsi="Angsana New" w:hint="cs"/>
          <w:sz w:val="24"/>
          <w:szCs w:val="24"/>
          <w:cs/>
        </w:rPr>
        <w:t xml:space="preserve"> ทุ่งคำ </w:t>
      </w:r>
      <w:r w:rsidR="00AC27D8">
        <w:rPr>
          <w:rFonts w:ascii="Angsana New" w:hAnsi="Angsana New" w:hint="cs"/>
          <w:sz w:val="24"/>
          <w:szCs w:val="24"/>
          <w:cs/>
        </w:rPr>
        <w:t xml:space="preserve">จำกัด </w:t>
      </w:r>
      <w:r w:rsidR="00921DB5" w:rsidRPr="008A472A">
        <w:rPr>
          <w:rFonts w:ascii="Angsana New" w:hAnsi="Angsana New"/>
          <w:sz w:val="24"/>
          <w:szCs w:val="24"/>
          <w:cs/>
        </w:rPr>
        <w:t>ทำกา</w:t>
      </w:r>
      <w:r w:rsidR="00F75A84" w:rsidRPr="008A472A">
        <w:rPr>
          <w:rFonts w:ascii="Angsana New" w:hAnsi="Angsana New"/>
          <w:sz w:val="24"/>
          <w:szCs w:val="24"/>
          <w:cs/>
        </w:rPr>
        <w:t>รขน</w:t>
      </w:r>
      <w:r w:rsidR="00132606" w:rsidRPr="008A472A">
        <w:rPr>
          <w:rFonts w:ascii="Angsana New" w:hAnsi="Angsana New"/>
          <w:sz w:val="24"/>
          <w:szCs w:val="24"/>
          <w:cs/>
        </w:rPr>
        <w:t>สินแร่ทองแดงมีทองคำและทองแดง</w:t>
      </w:r>
      <w:r w:rsidR="00921DB5" w:rsidRPr="008A472A">
        <w:rPr>
          <w:rFonts w:ascii="Angsana New" w:hAnsi="Angsana New"/>
          <w:sz w:val="24"/>
          <w:szCs w:val="24"/>
          <w:cs/>
        </w:rPr>
        <w:t>เจือปน</w:t>
      </w:r>
      <w:r w:rsidR="00F51E83">
        <w:rPr>
          <w:rFonts w:ascii="Angsana New" w:hAnsi="Angsana New" w:hint="cs"/>
          <w:sz w:val="24"/>
          <w:szCs w:val="24"/>
          <w:cs/>
        </w:rPr>
        <w:t xml:space="preserve"> โดย</w:t>
      </w:r>
      <w:r w:rsidR="00F07312" w:rsidRPr="008A472A">
        <w:rPr>
          <w:rFonts w:ascii="Angsana New" w:hAnsi="Angsana New"/>
          <w:sz w:val="24"/>
          <w:szCs w:val="24"/>
          <w:cs/>
        </w:rPr>
        <w:t>ส่งออก</w:t>
      </w:r>
      <w:r w:rsidR="00921DB5" w:rsidRPr="008A472A">
        <w:rPr>
          <w:rFonts w:ascii="Angsana New" w:hAnsi="Angsana New"/>
          <w:sz w:val="24"/>
          <w:szCs w:val="24"/>
          <w:cs/>
        </w:rPr>
        <w:t xml:space="preserve">ไปจำหน่ายยังต่างประเทศได้ </w:t>
      </w:r>
      <w:r>
        <w:rPr>
          <w:rFonts w:ascii="Angsana New" w:hAnsi="Angsana New"/>
          <w:sz w:val="24"/>
          <w:szCs w:val="24"/>
          <w:cs/>
        </w:rPr>
        <w:t>และได้ส่งออกครั้งแรก</w:t>
      </w:r>
      <w:r w:rsidR="00132606" w:rsidRPr="008A472A">
        <w:rPr>
          <w:rFonts w:ascii="Angsana New" w:hAnsi="Angsana New"/>
          <w:sz w:val="24"/>
          <w:szCs w:val="24"/>
          <w:cs/>
        </w:rPr>
        <w:t>ใน</w:t>
      </w:r>
      <w:r w:rsidR="00921DB5" w:rsidRPr="008A472A">
        <w:rPr>
          <w:rFonts w:ascii="Angsana New" w:hAnsi="Angsana New"/>
          <w:sz w:val="24"/>
          <w:szCs w:val="24"/>
          <w:cs/>
        </w:rPr>
        <w:t>ตั้งแต่เดือน ตุลาคม 2552</w:t>
      </w:r>
    </w:p>
    <w:p w14:paraId="3830A1F9" w14:textId="77777777" w:rsidR="00174DDA" w:rsidRDefault="000869E9" w:rsidP="00195336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</w:rPr>
        <w:tab/>
      </w:r>
      <w:r w:rsidR="00D63D2E">
        <w:rPr>
          <w:rFonts w:ascii="Angsana New" w:hAnsi="Angsana New" w:hint="cs"/>
          <w:sz w:val="24"/>
          <w:szCs w:val="24"/>
          <w:cs/>
        </w:rPr>
        <w:t xml:space="preserve">ในปี 2556 บริษัทฯ </w:t>
      </w:r>
      <w:r w:rsidR="00D63D2E" w:rsidRPr="003A5B64">
        <w:rPr>
          <w:rFonts w:ascii="Angsana New" w:hAnsi="Angsana New" w:hint="cs"/>
          <w:sz w:val="24"/>
          <w:szCs w:val="24"/>
          <w:cs/>
        </w:rPr>
        <w:t>ได้เริ่มเข้าสู่ธุรกิจพัฒนาอสังหาริมทรัพย์</w:t>
      </w:r>
      <w:r w:rsidR="00D63D2E">
        <w:rPr>
          <w:rFonts w:ascii="Angsana New" w:hAnsi="Angsana New" w:hint="cs"/>
          <w:sz w:val="24"/>
          <w:szCs w:val="24"/>
          <w:cs/>
        </w:rPr>
        <w:t>ในรูปแบบบ้านพักอาศัยและอาคารพาณิชย์</w:t>
      </w:r>
      <w:r w:rsidR="00D63D2E" w:rsidRPr="003A5B64">
        <w:rPr>
          <w:rFonts w:ascii="Angsana New" w:hAnsi="Angsana New" w:hint="cs"/>
          <w:sz w:val="24"/>
          <w:szCs w:val="24"/>
          <w:cs/>
        </w:rPr>
        <w:t xml:space="preserve"> โดย บ.สกายคลิฟฟ์ ได้ศึกษาวางแผนธุรกิจในการลงทุนอสังหาริมทรัพย์ และได้พิจารณารายละเอียดโครงการจัดสรรที่ดินพร้อมสิ่งปลูกสร้าง โดยคำนึงถึงความเหมาะสมในการทำธุรกิจ จึงได้ลงทุนกับ บ.89 แคปริคอร์น ดิเวลลอปเมนท์</w:t>
      </w:r>
    </w:p>
    <w:p w14:paraId="3CC2A413" w14:textId="77777777" w:rsidR="00D63D2E" w:rsidRDefault="00D63D2E" w:rsidP="00D63D2E">
      <w:pPr>
        <w:jc w:val="thaiDistribute"/>
        <w:rPr>
          <w:rFonts w:ascii="Angsana New" w:hAnsi="Angsana New"/>
          <w:color w:val="333333"/>
          <w:sz w:val="24"/>
          <w:szCs w:val="24"/>
          <w:shd w:val="clear" w:color="auto" w:fill="FFFFFF"/>
        </w:rPr>
      </w:pPr>
      <w:r>
        <w:rPr>
          <w:rFonts w:ascii="Angsana New" w:hAnsi="Angsana New"/>
          <w:sz w:val="24"/>
          <w:szCs w:val="24"/>
          <w:cs/>
        </w:rPr>
        <w:lastRenderedPageBreak/>
        <w:tab/>
      </w:r>
      <w:r>
        <w:rPr>
          <w:rFonts w:ascii="Angsana New" w:hAnsi="Angsana New" w:hint="cs"/>
          <w:sz w:val="24"/>
          <w:szCs w:val="24"/>
          <w:cs/>
        </w:rPr>
        <w:t xml:space="preserve">ในปี 2557 </w:t>
      </w:r>
      <w:r w:rsidRPr="00990A3A">
        <w:rPr>
          <w:rFonts w:ascii="Angsana New" w:hAnsi="Angsana New" w:hint="cs"/>
          <w:sz w:val="24"/>
          <w:szCs w:val="24"/>
          <w:cs/>
        </w:rPr>
        <w:t xml:space="preserve">ธุรกิจพัฒนาอสังหาริมทรัพย์โดย </w:t>
      </w:r>
      <w:r w:rsidRPr="00990A3A">
        <w:rPr>
          <w:rFonts w:ascii="Angsana New" w:hAnsi="Angsana New"/>
          <w:sz w:val="24"/>
          <w:szCs w:val="24"/>
          <w:cs/>
        </w:rPr>
        <w:t>บ</w:t>
      </w:r>
      <w:r w:rsidRPr="00990A3A">
        <w:rPr>
          <w:rFonts w:ascii="Angsana New" w:hAnsi="Angsana New" w:hint="cs"/>
          <w:sz w:val="24"/>
          <w:szCs w:val="24"/>
          <w:cs/>
        </w:rPr>
        <w:t xml:space="preserve">. 89 แคปริคอร์น ดิเวลลอปเมนท์ </w:t>
      </w:r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>ได้</w:t>
      </w:r>
      <w:r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เริ่ม</w:t>
      </w:r>
      <w:r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ต้น</w:t>
      </w:r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>พัฒนา</w:t>
      </w:r>
      <w:r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ที่ดิน</w:t>
      </w:r>
      <w:r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ในจังหวัด</w:t>
      </w:r>
      <w:r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ภูเก็ต</w:t>
      </w:r>
      <w:r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เป็นครั้งแรก โดย</w:t>
      </w:r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>เป็นโครงการ</w:t>
      </w:r>
      <w:r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บ้านจัดสรรและอาคารพาณิชย์ภ</w:t>
      </w:r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 xml:space="preserve">ายใต้ชื่อ </w:t>
      </w:r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</w:rPr>
        <w:t xml:space="preserve">“The Bay </w:t>
      </w:r>
      <w:proofErr w:type="spellStart"/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</w:rPr>
        <w:t>Skycliff</w:t>
      </w:r>
      <w:proofErr w:type="spellEnd"/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</w:rPr>
        <w:t xml:space="preserve">” </w:t>
      </w:r>
    </w:p>
    <w:p w14:paraId="121D45D8" w14:textId="77777777" w:rsidR="004E20D3" w:rsidRDefault="00D63D2E" w:rsidP="004E20D3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ab/>
      </w:r>
      <w:r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 xml:space="preserve">และในปี 2558 </w:t>
      </w:r>
      <w:r w:rsidRPr="00990A3A">
        <w:rPr>
          <w:rFonts w:ascii="Angsana New" w:hAnsi="Angsana New" w:hint="cs"/>
          <w:sz w:val="24"/>
          <w:szCs w:val="24"/>
          <w:cs/>
        </w:rPr>
        <w:t xml:space="preserve">ธุรกิจพัฒนาอสังหาริมทรัพย์โดย </w:t>
      </w:r>
      <w:r w:rsidRPr="00990A3A">
        <w:rPr>
          <w:rFonts w:ascii="Angsana New" w:hAnsi="Angsana New"/>
          <w:sz w:val="24"/>
          <w:szCs w:val="24"/>
          <w:cs/>
        </w:rPr>
        <w:t>บ</w:t>
      </w:r>
      <w:r w:rsidRPr="00990A3A">
        <w:rPr>
          <w:rFonts w:ascii="Angsana New" w:hAnsi="Angsana New" w:hint="cs"/>
          <w:sz w:val="24"/>
          <w:szCs w:val="24"/>
          <w:cs/>
        </w:rPr>
        <w:t xml:space="preserve">. 89 แคปริคอร์น ดิเวลลอปเมนท์ </w:t>
      </w:r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>ได้พัฒนา</w:t>
      </w:r>
      <w:r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 xml:space="preserve">ที่ดินจ.ภูเก็ต </w:t>
      </w:r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>เป็นโครงการ</w:t>
      </w:r>
      <w:r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อาคารพาณิชย์</w:t>
      </w:r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 xml:space="preserve">ภายใต้ชื่อ </w:t>
      </w:r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</w:rPr>
        <w:t xml:space="preserve">“The </w:t>
      </w:r>
      <w:r w:rsidRPr="00990A3A">
        <w:rPr>
          <w:rFonts w:ascii="Angsana New" w:hAnsi="Angsana New"/>
          <w:color w:val="333333"/>
          <w:sz w:val="24"/>
          <w:szCs w:val="24"/>
        </w:rPr>
        <w:t>Bay District”</w:t>
      </w:r>
    </w:p>
    <w:p w14:paraId="080D3A40" w14:textId="77777777" w:rsidR="00D63D2E" w:rsidRPr="00D63D2E" w:rsidRDefault="00D63D2E" w:rsidP="00195336">
      <w:pPr>
        <w:jc w:val="thaiDistribute"/>
        <w:rPr>
          <w:rFonts w:ascii="Angsana New" w:hAnsi="Angsana New"/>
          <w:sz w:val="24"/>
          <w:szCs w:val="24"/>
        </w:rPr>
      </w:pPr>
    </w:p>
    <w:p w14:paraId="7E80675D" w14:textId="77777777" w:rsidR="0000369B" w:rsidRDefault="0000369B" w:rsidP="00195336">
      <w:pPr>
        <w:jc w:val="thaiDistribute"/>
        <w:rPr>
          <w:rFonts w:ascii="Angsana New" w:hAnsi="Angsana New"/>
          <w:sz w:val="24"/>
          <w:szCs w:val="24"/>
        </w:rPr>
      </w:pPr>
    </w:p>
    <w:p w14:paraId="1F0A4AE1" w14:textId="77777777" w:rsidR="00174DDA" w:rsidRDefault="00174DDA" w:rsidP="00174DDA">
      <w:pPr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 xml:space="preserve">1.2 </w:t>
      </w:r>
      <w:r w:rsidRPr="00F21580">
        <w:rPr>
          <w:rFonts w:ascii="Angsana New" w:hAnsi="Angsana New" w:hint="cs"/>
          <w:b/>
          <w:bCs/>
          <w:sz w:val="24"/>
          <w:szCs w:val="24"/>
          <w:u w:val="single"/>
          <w:cs/>
        </w:rPr>
        <w:t>พัฒนาการส</w:t>
      </w:r>
      <w:r w:rsidR="00841049" w:rsidRPr="00F21580">
        <w:rPr>
          <w:rFonts w:ascii="Angsana New" w:hAnsi="Angsana New" w:hint="cs"/>
          <w:b/>
          <w:bCs/>
          <w:sz w:val="24"/>
          <w:szCs w:val="24"/>
          <w:u w:val="single"/>
          <w:cs/>
        </w:rPr>
        <w:t>ำคัญในช่วง 5</w:t>
      </w:r>
      <w:r w:rsidRPr="00F21580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 ปีที่ผ่านมา</w:t>
      </w:r>
    </w:p>
    <w:p w14:paraId="68E76963" w14:textId="77777777" w:rsidR="00E95B5B" w:rsidRDefault="00E95B5B" w:rsidP="001551B0">
      <w:pPr>
        <w:tabs>
          <w:tab w:val="left" w:pos="720"/>
        </w:tabs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14:paraId="10C2D807" w14:textId="77777777" w:rsidR="000B4058" w:rsidRDefault="000B4058" w:rsidP="000B4058">
      <w:pPr>
        <w:spacing w:after="120"/>
        <w:ind w:right="14"/>
        <w:jc w:val="thaiDistribute"/>
        <w:rPr>
          <w:rFonts w:ascii="Angsana New" w:hAnsi="Angsana New"/>
          <w:b/>
          <w:bCs/>
          <w:sz w:val="24"/>
          <w:szCs w:val="24"/>
        </w:rPr>
      </w:pPr>
      <w:r w:rsidRPr="0064258A">
        <w:rPr>
          <w:rFonts w:ascii="Angsana New" w:hAnsi="Angsana New" w:hint="cs"/>
          <w:b/>
          <w:bCs/>
          <w:sz w:val="24"/>
          <w:szCs w:val="24"/>
          <w:cs/>
        </w:rPr>
        <w:t>ปี 2559</w:t>
      </w:r>
    </w:p>
    <w:p w14:paraId="1DE64EF3" w14:textId="77777777" w:rsidR="00D91000" w:rsidRDefault="000B4058" w:rsidP="00D63D2E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มีนาคม</w:t>
      </w:r>
      <w:r>
        <w:rPr>
          <w:rFonts w:ascii="Angsana New" w:hAnsi="Angsana New"/>
          <w:sz w:val="24"/>
          <w:szCs w:val="24"/>
        </w:rPr>
        <w:tab/>
        <w:t xml:space="preserve">:          </w:t>
      </w:r>
      <w:r w:rsidR="00D91000" w:rsidRPr="007D1F0E">
        <w:rPr>
          <w:rFonts w:ascii="Angsana New" w:hAnsi="Angsana New" w:hint="cs"/>
          <w:sz w:val="24"/>
          <w:szCs w:val="24"/>
          <w:cs/>
        </w:rPr>
        <w:t>เมื่อ</w:t>
      </w:r>
      <w:r w:rsidR="00D91000" w:rsidRPr="007D1F0E">
        <w:rPr>
          <w:rFonts w:ascii="Angsana New" w:hAnsi="Angsana New"/>
          <w:sz w:val="24"/>
          <w:szCs w:val="24"/>
          <w:cs/>
        </w:rPr>
        <w:t xml:space="preserve">วันที่ </w:t>
      </w:r>
      <w:r w:rsidR="00D91000" w:rsidRPr="007D1F0E">
        <w:rPr>
          <w:rFonts w:ascii="Angsana New" w:hAnsi="Angsana New"/>
          <w:sz w:val="24"/>
          <w:szCs w:val="24"/>
        </w:rPr>
        <w:t>18</w:t>
      </w:r>
      <w:r w:rsidR="00D91000" w:rsidRPr="007D1F0E">
        <w:rPr>
          <w:rFonts w:ascii="Angsana New" w:hAnsi="Angsana New"/>
          <w:sz w:val="24"/>
          <w:szCs w:val="24"/>
          <w:cs/>
        </w:rPr>
        <w:t xml:space="preserve"> </w:t>
      </w:r>
      <w:r w:rsidR="00D91000" w:rsidRPr="007D1F0E">
        <w:rPr>
          <w:rFonts w:ascii="Angsana New" w:hAnsi="Angsana New" w:hint="cs"/>
          <w:sz w:val="24"/>
          <w:szCs w:val="24"/>
          <w:cs/>
        </w:rPr>
        <w:t>มีนาคม</w:t>
      </w:r>
      <w:r w:rsidR="00D91000" w:rsidRPr="007D1F0E">
        <w:rPr>
          <w:rFonts w:ascii="Angsana New" w:hAnsi="Angsana New"/>
          <w:sz w:val="24"/>
          <w:szCs w:val="24"/>
          <w:cs/>
        </w:rPr>
        <w:t xml:space="preserve"> 2559 </w:t>
      </w:r>
      <w:r w:rsidR="00D91000" w:rsidRPr="007D1F0E">
        <w:rPr>
          <w:rFonts w:ascii="Angsana New" w:hAnsi="Angsana New" w:hint="cs"/>
          <w:sz w:val="24"/>
          <w:szCs w:val="24"/>
          <w:cs/>
        </w:rPr>
        <w:t>บริษัท</w:t>
      </w:r>
      <w:r w:rsidR="00D91000" w:rsidRPr="007D1F0E">
        <w:rPr>
          <w:rFonts w:ascii="Angsana New" w:hAnsi="Angsana New"/>
          <w:sz w:val="24"/>
          <w:szCs w:val="24"/>
          <w:cs/>
        </w:rPr>
        <w:t>ฯ ได้</w:t>
      </w:r>
      <w:r w:rsidR="00D91000" w:rsidRPr="007D1F0E">
        <w:rPr>
          <w:rFonts w:ascii="Angsana New" w:hAnsi="Angsana New" w:hint="cs"/>
          <w:sz w:val="24"/>
          <w:szCs w:val="24"/>
          <w:cs/>
        </w:rPr>
        <w:t>ระดมทุนสำเร็จตามแผนฟื้นฟู</w:t>
      </w:r>
      <w:r w:rsidR="00D91000">
        <w:rPr>
          <w:rFonts w:ascii="Angsana New" w:hAnsi="Angsana New" w:hint="cs"/>
          <w:sz w:val="24"/>
          <w:szCs w:val="24"/>
          <w:cs/>
        </w:rPr>
        <w:t xml:space="preserve">กิจการ </w:t>
      </w:r>
    </w:p>
    <w:p w14:paraId="276F81EB" w14:textId="77777777" w:rsidR="00842A13" w:rsidRPr="001067C3" w:rsidRDefault="00D91000" w:rsidP="00D63D2E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 xml:space="preserve">:          </w:t>
      </w:r>
      <w:r>
        <w:rPr>
          <w:rFonts w:ascii="Angsana New" w:hAnsi="Angsana New" w:hint="cs"/>
          <w:sz w:val="24"/>
          <w:szCs w:val="24"/>
          <w:cs/>
        </w:rPr>
        <w:t>เมื่อ</w:t>
      </w:r>
      <w:r>
        <w:rPr>
          <w:rFonts w:ascii="Angsana New" w:hAnsi="Angsana New"/>
          <w:sz w:val="24"/>
          <w:szCs w:val="24"/>
          <w:cs/>
        </w:rPr>
        <w:t>วันที่ 2</w:t>
      </w:r>
      <w:r>
        <w:rPr>
          <w:rFonts w:ascii="Angsana New" w:hAnsi="Angsana New"/>
          <w:sz w:val="24"/>
          <w:szCs w:val="24"/>
        </w:rPr>
        <w:t xml:space="preserve">9 </w:t>
      </w:r>
      <w:r>
        <w:rPr>
          <w:rFonts w:ascii="Angsana New" w:hAnsi="Angsana New" w:hint="cs"/>
          <w:sz w:val="24"/>
          <w:szCs w:val="24"/>
          <w:cs/>
        </w:rPr>
        <w:t>มีนาคม 2559 บริษัทฯ ได้ดำเนินการวางทรัพย์ชำระหนี้ตามแผนฟื้นฟูกิจการครบถ้วนทุกกลุ่มเป็นที่เรียบร้อย</w:t>
      </w:r>
    </w:p>
    <w:p w14:paraId="7BD7CC57" w14:textId="77777777" w:rsidR="00A665E1" w:rsidRDefault="00A665E1" w:rsidP="00BC622B">
      <w:pPr>
        <w:tabs>
          <w:tab w:val="left" w:pos="720"/>
        </w:tabs>
        <w:spacing w:after="120"/>
        <w:ind w:left="1260" w:right="14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 xml:space="preserve">:          </w:t>
      </w:r>
      <w:r>
        <w:rPr>
          <w:rFonts w:ascii="Angsana New" w:hAnsi="Angsana New" w:hint="cs"/>
          <w:sz w:val="24"/>
          <w:szCs w:val="24"/>
          <w:cs/>
        </w:rPr>
        <w:t>เมื่อ</w:t>
      </w:r>
      <w:r w:rsidR="00735E16">
        <w:rPr>
          <w:rFonts w:ascii="Angsana New" w:hAnsi="Angsana New" w:hint="cs"/>
          <w:sz w:val="24"/>
          <w:szCs w:val="24"/>
          <w:cs/>
        </w:rPr>
        <w:t>วันที่ 31</w:t>
      </w:r>
      <w:r w:rsidRPr="008C7102">
        <w:rPr>
          <w:rFonts w:ascii="Angsana New" w:hAnsi="Angsana New" w:hint="cs"/>
          <w:sz w:val="24"/>
          <w:szCs w:val="24"/>
          <w:cs/>
        </w:rPr>
        <w:t xml:space="preserve"> มีนาคม 2</w:t>
      </w:r>
      <w:r w:rsidRPr="008C7102">
        <w:rPr>
          <w:rFonts w:ascii="Angsana New" w:hAnsi="Angsana New"/>
          <w:sz w:val="24"/>
          <w:szCs w:val="24"/>
        </w:rPr>
        <w:t>559</w:t>
      </w:r>
      <w:r w:rsidRPr="008C7102">
        <w:rPr>
          <w:rFonts w:ascii="Angsana New" w:hAnsi="Angsana New" w:hint="cs"/>
          <w:sz w:val="24"/>
          <w:szCs w:val="24"/>
          <w:cs/>
        </w:rPr>
        <w:t xml:space="preserve"> บริษัทฯ และบริ</w:t>
      </w:r>
      <w:r w:rsidR="00735E16">
        <w:rPr>
          <w:rFonts w:ascii="Angsana New" w:hAnsi="Angsana New" w:hint="cs"/>
          <w:sz w:val="24"/>
          <w:szCs w:val="24"/>
          <w:cs/>
        </w:rPr>
        <w:t>ษัท ชลสิน จำกัดได้</w:t>
      </w:r>
      <w:r w:rsidRPr="008C7102">
        <w:rPr>
          <w:rFonts w:ascii="Angsana New" w:hAnsi="Angsana New" w:hint="cs"/>
          <w:sz w:val="24"/>
          <w:szCs w:val="24"/>
          <w:cs/>
        </w:rPr>
        <w:t>ขายเงินลงทุนในบริษัท ทุ่งคำ จำกัด</w:t>
      </w:r>
      <w:r w:rsidR="00961075">
        <w:rPr>
          <w:rFonts w:ascii="Angsana New" w:hAnsi="Angsana New" w:hint="cs"/>
          <w:sz w:val="24"/>
          <w:szCs w:val="24"/>
          <w:cs/>
        </w:rPr>
        <w:t xml:space="preserve"> ตามมติของคณะกรรมการ</w:t>
      </w:r>
      <w:r w:rsidR="00D91000">
        <w:rPr>
          <w:rFonts w:ascii="Angsana New" w:hAnsi="Angsana New"/>
          <w:sz w:val="24"/>
          <w:szCs w:val="24"/>
        </w:rPr>
        <w:t xml:space="preserve"> </w:t>
      </w:r>
      <w:r w:rsidR="00961075">
        <w:rPr>
          <w:rFonts w:ascii="Angsana New" w:hAnsi="Angsana New" w:hint="cs"/>
          <w:sz w:val="24"/>
          <w:szCs w:val="24"/>
          <w:cs/>
        </w:rPr>
        <w:t>ของบริษัท</w:t>
      </w:r>
      <w:r w:rsidR="005E5831">
        <w:rPr>
          <w:rFonts w:ascii="Angsana New" w:hAnsi="Angsana New" w:hint="cs"/>
          <w:sz w:val="24"/>
          <w:szCs w:val="24"/>
          <w:cs/>
        </w:rPr>
        <w:t xml:space="preserve">ฯ </w:t>
      </w:r>
      <w:r w:rsidRPr="008C7102">
        <w:rPr>
          <w:rFonts w:ascii="Angsana New" w:hAnsi="Angsana New" w:hint="cs"/>
          <w:sz w:val="24"/>
          <w:szCs w:val="24"/>
          <w:cs/>
        </w:rPr>
        <w:t>และของบริษ</w:t>
      </w:r>
      <w:r w:rsidR="00735E16">
        <w:rPr>
          <w:rFonts w:ascii="Angsana New" w:hAnsi="Angsana New" w:hint="cs"/>
          <w:sz w:val="24"/>
          <w:szCs w:val="24"/>
          <w:cs/>
        </w:rPr>
        <w:t xml:space="preserve">ัท ชลสิน </w:t>
      </w:r>
    </w:p>
    <w:p w14:paraId="20C719BF" w14:textId="77777777" w:rsidR="001067C3" w:rsidRDefault="001067C3" w:rsidP="000949F9">
      <w:pPr>
        <w:tabs>
          <w:tab w:val="left" w:pos="720"/>
        </w:tabs>
        <w:spacing w:after="120"/>
        <w:ind w:left="1260" w:right="8" w:hanging="1260"/>
        <w:jc w:val="thaiDistribute"/>
        <w:rPr>
          <w:rFonts w:ascii="Angsana New" w:hAnsi="Angsana New"/>
          <w:sz w:val="24"/>
          <w:szCs w:val="24"/>
        </w:rPr>
      </w:pPr>
    </w:p>
    <w:p w14:paraId="11337CD8" w14:textId="77777777" w:rsidR="008B63BA" w:rsidRPr="007B3D9B" w:rsidRDefault="00227434" w:rsidP="008B63BA">
      <w:pPr>
        <w:tabs>
          <w:tab w:val="left" w:pos="720"/>
        </w:tabs>
        <w:spacing w:after="120"/>
        <w:ind w:left="1260" w:right="14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สิงหาคม</w:t>
      </w:r>
      <w:r w:rsidR="00E015D2">
        <w:rPr>
          <w:rFonts w:ascii="Angsana New" w:hAnsi="Angsana New" w:hint="cs"/>
          <w:sz w:val="24"/>
          <w:szCs w:val="24"/>
          <w:cs/>
        </w:rPr>
        <w:t xml:space="preserve">    </w:t>
      </w:r>
      <w:r w:rsidR="000B4058">
        <w:rPr>
          <w:rFonts w:ascii="Angsana New" w:hAnsi="Angsana New"/>
          <w:sz w:val="24"/>
          <w:szCs w:val="24"/>
        </w:rPr>
        <w:t>:</w:t>
      </w:r>
      <w:r w:rsidR="000B4058">
        <w:rPr>
          <w:rFonts w:ascii="Angsana New" w:hAnsi="Angsana New"/>
          <w:sz w:val="24"/>
          <w:szCs w:val="24"/>
        </w:rPr>
        <w:tab/>
      </w:r>
      <w:r w:rsidR="00845980">
        <w:rPr>
          <w:rFonts w:ascii="Angsana New" w:hAnsi="Angsana New" w:hint="cs"/>
          <w:sz w:val="24"/>
          <w:szCs w:val="24"/>
          <w:cs/>
        </w:rPr>
        <w:t>บริษัทฯ ได้</w:t>
      </w:r>
      <w:r w:rsidR="00755B5D">
        <w:rPr>
          <w:rFonts w:ascii="Angsana New" w:hAnsi="Angsana New" w:hint="cs"/>
          <w:sz w:val="24"/>
          <w:szCs w:val="24"/>
          <w:cs/>
        </w:rPr>
        <w:t>เริ่ม</w:t>
      </w:r>
      <w:r w:rsidR="003627A2">
        <w:rPr>
          <w:rFonts w:ascii="Angsana New" w:hAnsi="Angsana New" w:hint="cs"/>
          <w:sz w:val="24"/>
          <w:szCs w:val="24"/>
          <w:cs/>
        </w:rPr>
        <w:t>เข้าสู่การขยายธุรกิจไปยัง</w:t>
      </w:r>
      <w:r w:rsidR="004C7D6C">
        <w:rPr>
          <w:rFonts w:ascii="Angsana New" w:hAnsi="Angsana New" w:hint="cs"/>
          <w:sz w:val="24"/>
          <w:szCs w:val="24"/>
          <w:cs/>
        </w:rPr>
        <w:t xml:space="preserve">ประเทศข้างเคียง </w:t>
      </w:r>
      <w:r w:rsidR="00922613">
        <w:rPr>
          <w:rFonts w:ascii="Angsana New" w:hAnsi="Angsana New" w:hint="cs"/>
          <w:sz w:val="24"/>
          <w:szCs w:val="24"/>
          <w:cs/>
        </w:rPr>
        <w:t>โดย</w:t>
      </w:r>
      <w:r w:rsidR="000949F9">
        <w:rPr>
          <w:rFonts w:ascii="Angsana New" w:hAnsi="Angsana New" w:hint="cs"/>
          <w:sz w:val="24"/>
          <w:szCs w:val="24"/>
          <w:cs/>
        </w:rPr>
        <w:t>เมื่อ</w:t>
      </w:r>
      <w:r w:rsidR="003627A2">
        <w:rPr>
          <w:rFonts w:ascii="Angsana New" w:hAnsi="Angsana New" w:hint="cs"/>
          <w:sz w:val="24"/>
          <w:szCs w:val="24"/>
          <w:cs/>
        </w:rPr>
        <w:t xml:space="preserve">วันที่ </w:t>
      </w:r>
      <w:r w:rsidR="008B63BA" w:rsidRPr="008C7102">
        <w:rPr>
          <w:rFonts w:ascii="Angsana New" w:hAnsi="Angsana New" w:hint="cs"/>
          <w:sz w:val="24"/>
          <w:szCs w:val="24"/>
          <w:cs/>
        </w:rPr>
        <w:t xml:space="preserve">1 สิงหาคม </w:t>
      </w:r>
      <w:r w:rsidR="008B63BA" w:rsidRPr="008C7102">
        <w:rPr>
          <w:rFonts w:ascii="Angsana New" w:hAnsi="Angsana New"/>
          <w:sz w:val="24"/>
          <w:szCs w:val="24"/>
        </w:rPr>
        <w:t>2559</w:t>
      </w:r>
      <w:r w:rsidR="008B63BA" w:rsidRPr="008C7102">
        <w:rPr>
          <w:rFonts w:ascii="Angsana New" w:hAnsi="Angsana New" w:hint="cs"/>
          <w:sz w:val="24"/>
          <w:szCs w:val="24"/>
          <w:cs/>
        </w:rPr>
        <w:t xml:space="preserve"> บริษัทฯ ได้ทำสัญญาซื้อหุ้น บริษัท ลาวงามกวางตุ้ง บ่อแร่ จำกัด จำนวนหุ้นร้อยละ </w:t>
      </w:r>
      <w:r w:rsidR="008B63BA" w:rsidRPr="008C7102">
        <w:rPr>
          <w:rFonts w:ascii="Angsana New" w:hAnsi="Angsana New"/>
          <w:sz w:val="24"/>
          <w:szCs w:val="24"/>
        </w:rPr>
        <w:t>70</w:t>
      </w:r>
      <w:r w:rsidR="008B63BA" w:rsidRPr="008C7102">
        <w:rPr>
          <w:rFonts w:ascii="Angsana New" w:hAnsi="Angsana New" w:hint="cs"/>
          <w:sz w:val="24"/>
          <w:szCs w:val="24"/>
          <w:cs/>
        </w:rPr>
        <w:t xml:space="preserve"> ของหุ้นทุ</w:t>
      </w:r>
      <w:r w:rsidR="003627A2">
        <w:rPr>
          <w:rFonts w:ascii="Angsana New" w:hAnsi="Angsana New" w:hint="cs"/>
          <w:sz w:val="24"/>
          <w:szCs w:val="24"/>
          <w:cs/>
        </w:rPr>
        <w:t xml:space="preserve">นจดทะเบียนทั้งหมด </w:t>
      </w:r>
      <w:r w:rsidR="008B63BA" w:rsidRPr="008C7102">
        <w:rPr>
          <w:rFonts w:ascii="Angsana New" w:hAnsi="Angsana New" w:hint="cs"/>
          <w:sz w:val="24"/>
          <w:szCs w:val="24"/>
          <w:cs/>
        </w:rPr>
        <w:t>โดยมีความประสงค์ที่จะขยายธุรกิจและลงทุนการทำเหมืองแร่ทองแดง ที่ สาธารณรัฐประชาธิปไตยประชาชนลาว</w:t>
      </w:r>
    </w:p>
    <w:p w14:paraId="7F4936BE" w14:textId="77777777" w:rsidR="008B63BA" w:rsidRPr="008C7102" w:rsidRDefault="008B63BA" w:rsidP="008B63BA">
      <w:pPr>
        <w:spacing w:after="60"/>
        <w:ind w:right="14"/>
        <w:jc w:val="thaiDistribute"/>
        <w:rPr>
          <w:rFonts w:ascii="Angsana New" w:hAnsi="Angsana New"/>
          <w:sz w:val="24"/>
          <w:szCs w:val="24"/>
        </w:rPr>
      </w:pPr>
    </w:p>
    <w:p w14:paraId="36C613C8" w14:textId="77777777" w:rsidR="001E0319" w:rsidRDefault="001E0319" w:rsidP="001E0319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กันยายน</w:t>
      </w: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 w:rsidRPr="001067C3">
        <w:rPr>
          <w:rFonts w:ascii="Angsana New" w:hAnsi="Angsana New"/>
          <w:sz w:val="24"/>
          <w:szCs w:val="24"/>
          <w:cs/>
        </w:rPr>
        <w:t>เมื่อวันที่ 18 กันยายน 2559 บริษัทฯ ได้ลงนามในการบริหาร</w:t>
      </w:r>
      <w:r w:rsidR="0024242C">
        <w:rPr>
          <w:rFonts w:ascii="Angsana New" w:hAnsi="Angsana New"/>
          <w:sz w:val="24"/>
          <w:szCs w:val="24"/>
          <w:cs/>
        </w:rPr>
        <w:t>เหมืองแร่ดีบุกที่เมืองมะริด กับ</w:t>
      </w:r>
      <w:r w:rsidR="002A4E2B">
        <w:rPr>
          <w:rFonts w:ascii="Angsana New" w:hAnsi="Angsana New" w:hint="cs"/>
          <w:sz w:val="24"/>
          <w:szCs w:val="24"/>
          <w:cs/>
        </w:rPr>
        <w:t xml:space="preserve">บริษัทเจ้าของประทานบัตร </w:t>
      </w:r>
      <w:r w:rsidR="0024242C">
        <w:rPr>
          <w:rFonts w:ascii="Angsana New" w:hAnsi="Angsana New" w:hint="cs"/>
          <w:sz w:val="24"/>
          <w:szCs w:val="24"/>
          <w:cs/>
        </w:rPr>
        <w:t>ใน</w:t>
      </w:r>
      <w:r w:rsidR="0049380A">
        <w:rPr>
          <w:rFonts w:ascii="Angsana New" w:hAnsi="Angsana New" w:hint="cs"/>
          <w:sz w:val="24"/>
          <w:szCs w:val="24"/>
          <w:cs/>
        </w:rPr>
        <w:t>ประเทศพม่า</w:t>
      </w:r>
    </w:p>
    <w:p w14:paraId="67F1A3C4" w14:textId="77777777" w:rsidR="001D1EFF" w:rsidRDefault="001D1EFF" w:rsidP="00415ACC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14:paraId="3C247450" w14:textId="77777777" w:rsidR="00153DE7" w:rsidRDefault="00153DE7" w:rsidP="00153DE7">
      <w:pPr>
        <w:spacing w:after="120"/>
        <w:ind w:right="14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>ปี 25</w:t>
      </w:r>
      <w:r>
        <w:rPr>
          <w:rFonts w:ascii="Angsana New" w:hAnsi="Angsana New"/>
          <w:b/>
          <w:bCs/>
          <w:sz w:val="24"/>
          <w:szCs w:val="24"/>
        </w:rPr>
        <w:t>60</w:t>
      </w:r>
    </w:p>
    <w:p w14:paraId="5D8F004B" w14:textId="77777777" w:rsidR="0091161D" w:rsidRDefault="00B361FD" w:rsidP="0091161D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มีนาคม</w:t>
      </w:r>
      <w:r w:rsidR="0091161D">
        <w:rPr>
          <w:rFonts w:ascii="Angsana New" w:hAnsi="Angsana New" w:hint="cs"/>
          <w:sz w:val="24"/>
          <w:szCs w:val="24"/>
          <w:cs/>
        </w:rPr>
        <w:tab/>
      </w:r>
      <w:r w:rsidR="0091161D">
        <w:rPr>
          <w:rFonts w:ascii="Angsana New" w:hAnsi="Angsana New"/>
          <w:sz w:val="24"/>
          <w:szCs w:val="24"/>
        </w:rPr>
        <w:t>:</w:t>
      </w:r>
      <w:r w:rsidR="0091161D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 xml:space="preserve">เมื่อวันที่ </w:t>
      </w:r>
      <w:r>
        <w:rPr>
          <w:rFonts w:ascii="Angsana New" w:hAnsi="Angsana New" w:hint="cs"/>
          <w:sz w:val="24"/>
          <w:szCs w:val="24"/>
          <w:cs/>
        </w:rPr>
        <w:t>6มีนาคม</w:t>
      </w:r>
      <w:r>
        <w:rPr>
          <w:rFonts w:ascii="Angsana New" w:hAnsi="Angsana New"/>
          <w:sz w:val="24"/>
          <w:szCs w:val="24"/>
          <w:cs/>
        </w:rPr>
        <w:t xml:space="preserve"> 25</w:t>
      </w:r>
      <w:r>
        <w:rPr>
          <w:rFonts w:ascii="Angsana New" w:hAnsi="Angsana New" w:hint="cs"/>
          <w:sz w:val="24"/>
          <w:szCs w:val="24"/>
          <w:cs/>
        </w:rPr>
        <w:t>60</w:t>
      </w:r>
      <w:r>
        <w:rPr>
          <w:rFonts w:ascii="Angsana New" w:hAnsi="Angsana New"/>
          <w:sz w:val="24"/>
          <w:szCs w:val="24"/>
          <w:cs/>
        </w:rPr>
        <w:t xml:space="preserve"> บริษัทฯ ได</w:t>
      </w:r>
      <w:r>
        <w:rPr>
          <w:rFonts w:ascii="Angsana New" w:hAnsi="Angsana New" w:hint="cs"/>
          <w:sz w:val="24"/>
          <w:szCs w:val="24"/>
          <w:cs/>
        </w:rPr>
        <w:t>้</w:t>
      </w:r>
      <w:r w:rsidR="0091161D" w:rsidRPr="001067C3">
        <w:rPr>
          <w:rFonts w:ascii="Angsana New" w:hAnsi="Angsana New"/>
          <w:sz w:val="24"/>
          <w:szCs w:val="24"/>
          <w:cs/>
        </w:rPr>
        <w:t>เริ่มทำการผ</w:t>
      </w:r>
      <w:r>
        <w:rPr>
          <w:rFonts w:ascii="Angsana New" w:hAnsi="Angsana New"/>
          <w:sz w:val="24"/>
          <w:szCs w:val="24"/>
          <w:cs/>
        </w:rPr>
        <w:t>ลิตดีบุก</w:t>
      </w:r>
      <w:r w:rsidR="00AB704E">
        <w:rPr>
          <w:rFonts w:ascii="Angsana New" w:hAnsi="Angsana New" w:hint="cs"/>
          <w:sz w:val="24"/>
          <w:szCs w:val="24"/>
          <w:cs/>
        </w:rPr>
        <w:t xml:space="preserve"> ที่เหมืองในประเทศพม่า</w:t>
      </w:r>
    </w:p>
    <w:p w14:paraId="520B3847" w14:textId="77777777" w:rsidR="0091161D" w:rsidRDefault="0091161D" w:rsidP="00153DE7">
      <w:pPr>
        <w:spacing w:after="120"/>
        <w:ind w:right="14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137ADF60" w14:textId="77777777" w:rsidR="00153DE7" w:rsidRDefault="00153DE7" w:rsidP="00045E4E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</w:p>
    <w:p w14:paraId="6BD828B5" w14:textId="77777777" w:rsidR="001D1EFF" w:rsidRPr="005C2CBD" w:rsidRDefault="00DF439C" w:rsidP="00153DE7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>กันยายน</w:t>
      </w:r>
      <w:r w:rsidR="00E015D2">
        <w:rPr>
          <w:rFonts w:ascii="Angsana New" w:hAnsi="Angsana New" w:hint="cs"/>
          <w:sz w:val="24"/>
          <w:szCs w:val="24"/>
          <w:cs/>
        </w:rPr>
        <w:t xml:space="preserve">    </w:t>
      </w:r>
      <w:r w:rsidR="00153DE7">
        <w:rPr>
          <w:rFonts w:ascii="Angsana New" w:hAnsi="Angsana New"/>
          <w:sz w:val="24"/>
          <w:szCs w:val="24"/>
        </w:rPr>
        <w:t>:</w:t>
      </w:r>
      <w:r w:rsidR="00153DE7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 xml:space="preserve">เมื่อวันที่ 27 กันยายน 2560 บริษัทฯ ได้ลงนาม </w:t>
      </w:r>
      <w:r>
        <w:rPr>
          <w:rFonts w:ascii="Angsana New" w:hAnsi="Angsana New"/>
          <w:sz w:val="24"/>
          <w:szCs w:val="24"/>
        </w:rPr>
        <w:t xml:space="preserve">MOU </w:t>
      </w:r>
      <w:r>
        <w:rPr>
          <w:rFonts w:ascii="Angsana New" w:hAnsi="Angsana New" w:hint="cs"/>
          <w:sz w:val="24"/>
          <w:szCs w:val="24"/>
          <w:cs/>
        </w:rPr>
        <w:t>กับบริษัท สวัสดี เอ็นเนอร์ยี่ โฮลดิ้ง จำกัด ซึ่งเป็นผู้สนับสนุนโครงการโซลาร์ ฟาร์ม ของสหกรณ์พูนสุข จ.ชุมพร โดยบริษัทฯ จะเป็นผู้สนับสนุนด้านเงินทุนให้กับบริษัท สวัสดี เอ็นเนอร์ยี่</w:t>
      </w:r>
      <w:r w:rsidR="005C2CBD">
        <w:rPr>
          <w:rFonts w:ascii="Angsana New" w:hAnsi="Angsana New" w:hint="cs"/>
          <w:sz w:val="24"/>
          <w:szCs w:val="24"/>
          <w:cs/>
        </w:rPr>
        <w:t xml:space="preserve"> โฮลดิ้ง จำกัด</w:t>
      </w:r>
    </w:p>
    <w:p w14:paraId="5E9EA8DB" w14:textId="77777777" w:rsidR="001D1EFF" w:rsidRDefault="005C2CBD" w:rsidP="005C2CBD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ab/>
      </w:r>
    </w:p>
    <w:p w14:paraId="07C0B234" w14:textId="77777777" w:rsidR="005906FF" w:rsidRDefault="005906FF" w:rsidP="005906FF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 xml:space="preserve">ตุลาคม      </w:t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เมื่อวันที่ 3 ตุลาคม 2560 บริษัทฯ ได้รับการต่ออายุประทานบัตรเหมืองหินแอนดีไซด์ จ.สระบุรี ซึ่งเดิมหมดอายุเมื่อวันที่ 23 พฤษภาคม 2552 โดยกระทรวงอุตสาหกรรมได้ต่อ</w:t>
      </w:r>
      <w:r w:rsidR="00633F5F">
        <w:rPr>
          <w:rFonts w:ascii="Angsana New" w:hAnsi="Angsana New" w:hint="cs"/>
          <w:sz w:val="24"/>
          <w:szCs w:val="24"/>
          <w:cs/>
        </w:rPr>
        <w:t>อ</w:t>
      </w:r>
      <w:r>
        <w:rPr>
          <w:rFonts w:ascii="Angsana New" w:hAnsi="Angsana New" w:hint="cs"/>
          <w:sz w:val="24"/>
          <w:szCs w:val="24"/>
          <w:cs/>
        </w:rPr>
        <w:t xml:space="preserve">ายุประทานบัตรออกไปอีก 15 ปี ซึ่งจะหมดอายุในปี 2567 </w:t>
      </w:r>
      <w:r w:rsidR="00CC4D2C">
        <w:rPr>
          <w:rFonts w:ascii="Angsana New" w:hAnsi="Angsana New" w:hint="cs"/>
          <w:sz w:val="24"/>
          <w:szCs w:val="24"/>
          <w:cs/>
        </w:rPr>
        <w:t>พื้นที่ดังกล่าวมีประมาณแร่</w:t>
      </w:r>
      <w:r>
        <w:rPr>
          <w:rFonts w:ascii="Angsana New" w:hAnsi="Angsana New" w:hint="cs"/>
          <w:sz w:val="24"/>
          <w:szCs w:val="24"/>
          <w:cs/>
        </w:rPr>
        <w:t>สำรองเบื้องต้น 4.68 ล้านตัน ซึ่งบริษัทฯ คาดว่าจะสามารถก่อให้เกิดรายได้กับบริษัทฯ อย่างต่อเนื่อง</w:t>
      </w:r>
    </w:p>
    <w:p w14:paraId="068123CD" w14:textId="77777777" w:rsidR="00057565" w:rsidRDefault="00057565" w:rsidP="005906FF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14:paraId="234717B6" w14:textId="77777777" w:rsidR="001D1EFF" w:rsidRDefault="00240E3B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พฤศจิกายน</w:t>
      </w:r>
      <w:r w:rsidR="005906FF">
        <w:rPr>
          <w:rFonts w:ascii="Angsana New" w:hAnsi="Angsana New"/>
          <w:sz w:val="24"/>
          <w:szCs w:val="24"/>
        </w:rPr>
        <w:t>:</w:t>
      </w:r>
      <w:r w:rsidR="005906FF">
        <w:rPr>
          <w:rFonts w:ascii="Angsana New" w:hAnsi="Angsana New"/>
          <w:sz w:val="24"/>
          <w:szCs w:val="24"/>
        </w:rPr>
        <w:tab/>
      </w:r>
      <w:r w:rsidR="00224963">
        <w:rPr>
          <w:rFonts w:ascii="Angsana New" w:hAnsi="Angsana New" w:hint="cs"/>
          <w:sz w:val="24"/>
          <w:szCs w:val="24"/>
          <w:cs/>
        </w:rPr>
        <w:t>เมื่อวันที่ 2 พฤศจิกายน 2560 บริษัทฯ ได้จัดตั้งบริษัท ทีเอชแอล พาวเวอร์ จำกัด ด้วยทุนจดทะเบียน 100 ล้านบาท ซึ่ง</w:t>
      </w:r>
      <w:r w:rsidR="007D5E52">
        <w:rPr>
          <w:rFonts w:ascii="Angsana New" w:hAnsi="Angsana New" w:hint="cs"/>
          <w:sz w:val="24"/>
          <w:szCs w:val="24"/>
          <w:cs/>
        </w:rPr>
        <w:t>บริษัทฯ เป็นผู้ถือหุ้นร้อยละ 98</w:t>
      </w:r>
      <w:r w:rsidR="00224963">
        <w:rPr>
          <w:rFonts w:ascii="Angsana New" w:hAnsi="Angsana New" w:hint="cs"/>
          <w:sz w:val="24"/>
          <w:szCs w:val="24"/>
          <w:cs/>
        </w:rPr>
        <w:t xml:space="preserve"> โดยแบ่งออกเป็นหุ้นสามัญ จำนวน 1 ล้านหุ้น มูลค่าหุ้</w:t>
      </w:r>
      <w:r w:rsidR="008140F4">
        <w:rPr>
          <w:rFonts w:ascii="Angsana New" w:hAnsi="Angsana New" w:hint="cs"/>
          <w:sz w:val="24"/>
          <w:szCs w:val="24"/>
          <w:cs/>
        </w:rPr>
        <w:t>นละ 100 บาท</w:t>
      </w:r>
      <w:r w:rsidR="00631D70">
        <w:rPr>
          <w:rFonts w:ascii="Angsana New" w:hAnsi="Angsana New" w:hint="cs"/>
          <w:sz w:val="24"/>
          <w:szCs w:val="24"/>
          <w:cs/>
        </w:rPr>
        <w:t>โดยมีวัตถุประสงค์</w:t>
      </w:r>
      <w:r w:rsidR="008B01AA">
        <w:rPr>
          <w:rFonts w:ascii="Angsana New" w:hAnsi="Angsana New" w:hint="cs"/>
          <w:sz w:val="24"/>
          <w:szCs w:val="24"/>
          <w:cs/>
        </w:rPr>
        <w:t>เพื่อ</w:t>
      </w:r>
      <w:r w:rsidR="00E45468">
        <w:rPr>
          <w:rFonts w:ascii="Angsana New" w:hAnsi="Angsana New" w:hint="cs"/>
          <w:sz w:val="24"/>
          <w:szCs w:val="24"/>
          <w:cs/>
        </w:rPr>
        <w:t>ลงทุนในธุรกิจพลังงาน</w:t>
      </w:r>
    </w:p>
    <w:p w14:paraId="79656958" w14:textId="77777777" w:rsidR="00D344F6" w:rsidRDefault="00D344F6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14:paraId="42875911" w14:textId="77777777" w:rsidR="00D63D2E" w:rsidRDefault="00D63D2E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14:paraId="5D70C401" w14:textId="77777777" w:rsidR="0061211B" w:rsidRDefault="0061211B" w:rsidP="0061211B">
      <w:pPr>
        <w:spacing w:after="120"/>
        <w:ind w:right="14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lastRenderedPageBreak/>
        <w:t>ปี 25</w:t>
      </w:r>
      <w:r>
        <w:rPr>
          <w:rFonts w:ascii="Angsana New" w:hAnsi="Angsana New"/>
          <w:b/>
          <w:bCs/>
          <w:sz w:val="24"/>
          <w:szCs w:val="24"/>
        </w:rPr>
        <w:t>6</w:t>
      </w:r>
      <w:r>
        <w:rPr>
          <w:rFonts w:ascii="Angsana New" w:hAnsi="Angsana New" w:hint="cs"/>
          <w:b/>
          <w:bCs/>
          <w:sz w:val="24"/>
          <w:szCs w:val="24"/>
          <w:cs/>
        </w:rPr>
        <w:t>1</w:t>
      </w:r>
    </w:p>
    <w:p w14:paraId="4A1C4A9B" w14:textId="77777777" w:rsidR="0061211B" w:rsidRPr="00F76138" w:rsidRDefault="0061211B" w:rsidP="00F76138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กุมภาพันธ์</w:t>
      </w: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 xml:space="preserve">เมื่อวันที่ </w:t>
      </w:r>
      <w:r w:rsidR="00937001">
        <w:rPr>
          <w:rFonts w:ascii="Angsana New" w:hAnsi="Angsana New" w:hint="cs"/>
          <w:sz w:val="24"/>
          <w:szCs w:val="24"/>
          <w:cs/>
        </w:rPr>
        <w:t>9 กุมภาพันธ์ 2561 บริษัทฯ ได้เริ่ม</w:t>
      </w:r>
      <w:r w:rsidR="00F76138">
        <w:rPr>
          <w:rFonts w:ascii="Angsana New" w:hAnsi="Angsana New" w:hint="cs"/>
          <w:sz w:val="24"/>
          <w:szCs w:val="24"/>
          <w:cs/>
        </w:rPr>
        <w:t xml:space="preserve">ลงทุนก่อสร้างโรงแต่งแร่ ที่ </w:t>
      </w:r>
      <w:r w:rsidR="00CC3B9D">
        <w:rPr>
          <w:rFonts w:ascii="Angsana New" w:hAnsi="Angsana New" w:hint="cs"/>
          <w:sz w:val="24"/>
          <w:szCs w:val="24"/>
          <w:cs/>
        </w:rPr>
        <w:t xml:space="preserve">อ.พะโต๊ะ </w:t>
      </w:r>
      <w:r w:rsidR="00F76138">
        <w:rPr>
          <w:rFonts w:ascii="Angsana New" w:hAnsi="Angsana New" w:hint="cs"/>
          <w:sz w:val="24"/>
          <w:szCs w:val="24"/>
          <w:cs/>
        </w:rPr>
        <w:t xml:space="preserve">จ.ชุมพร </w:t>
      </w:r>
      <w:r w:rsidR="00CC3B9D">
        <w:rPr>
          <w:rFonts w:ascii="Angsana New" w:hAnsi="Angsana New" w:hint="cs"/>
          <w:sz w:val="24"/>
          <w:szCs w:val="24"/>
          <w:cs/>
        </w:rPr>
        <w:t xml:space="preserve">โดยโครงการก่อสร้างโรงแต่งแร่ </w:t>
      </w:r>
      <w:r w:rsidR="00AB624F">
        <w:rPr>
          <w:rFonts w:ascii="Angsana New" w:hAnsi="Angsana New" w:hint="cs"/>
          <w:sz w:val="24"/>
          <w:szCs w:val="24"/>
          <w:cs/>
        </w:rPr>
        <w:t>มีวัตถุประสงค์ในการ</w:t>
      </w:r>
      <w:r w:rsidR="00F279CB">
        <w:rPr>
          <w:rFonts w:ascii="Angsana New" w:hAnsi="Angsana New" w:hint="cs"/>
          <w:sz w:val="24"/>
          <w:szCs w:val="24"/>
          <w:cs/>
        </w:rPr>
        <w:t>ติดตั้งเครื่องจ</w:t>
      </w:r>
      <w:r w:rsidR="0040247B">
        <w:rPr>
          <w:rFonts w:ascii="Angsana New" w:hAnsi="Angsana New" w:hint="cs"/>
          <w:sz w:val="24"/>
          <w:szCs w:val="24"/>
          <w:cs/>
        </w:rPr>
        <w:t>ักรเพื่อสกัดแยกแร่โลหะ เพื่อทำให้โลหะมีความบริสุทธิ์ขึ้น นอกจากนี้ยังทำให้เกิดแร่พลอยได้อันจะทำให้</w:t>
      </w:r>
      <w:r w:rsidR="00CC3B9D">
        <w:rPr>
          <w:rFonts w:ascii="Angsana New" w:hAnsi="Angsana New" w:hint="cs"/>
          <w:sz w:val="24"/>
          <w:szCs w:val="24"/>
          <w:cs/>
        </w:rPr>
        <w:t>บริษัท</w:t>
      </w:r>
      <w:r w:rsidR="00EC5861">
        <w:rPr>
          <w:rFonts w:ascii="Angsana New" w:hAnsi="Angsana New" w:hint="cs"/>
          <w:sz w:val="24"/>
          <w:szCs w:val="24"/>
          <w:cs/>
        </w:rPr>
        <w:t>ฯ</w:t>
      </w:r>
      <w:r w:rsidR="0040247B">
        <w:rPr>
          <w:rFonts w:ascii="Angsana New" w:hAnsi="Angsana New" w:hint="cs"/>
          <w:sz w:val="24"/>
          <w:szCs w:val="24"/>
          <w:cs/>
        </w:rPr>
        <w:t>มีรายได้</w:t>
      </w:r>
      <w:r w:rsidR="00CC3B9D">
        <w:rPr>
          <w:rFonts w:ascii="Angsana New" w:hAnsi="Angsana New" w:hint="cs"/>
          <w:sz w:val="24"/>
          <w:szCs w:val="24"/>
          <w:cs/>
        </w:rPr>
        <w:t>เพิ่มขึ้นในอนาคต</w:t>
      </w:r>
    </w:p>
    <w:p w14:paraId="3A66F9E5" w14:textId="77777777" w:rsidR="00AF733E" w:rsidRDefault="0061211B" w:rsidP="00AF733E">
      <w:pPr>
        <w:tabs>
          <w:tab w:val="left" w:pos="720"/>
        </w:tabs>
        <w:spacing w:after="120"/>
        <w:ind w:left="1260" w:hanging="1260"/>
        <w:jc w:val="thaiDistribute"/>
        <w:rPr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  <w:t xml:space="preserve">:          </w:t>
      </w:r>
      <w:r>
        <w:rPr>
          <w:rFonts w:ascii="Angsana New" w:hAnsi="Angsana New" w:hint="cs"/>
          <w:sz w:val="24"/>
          <w:szCs w:val="24"/>
          <w:cs/>
        </w:rPr>
        <w:tab/>
      </w:r>
      <w:r w:rsidR="00053281" w:rsidRPr="00053281">
        <w:rPr>
          <w:rFonts w:hint="cs"/>
          <w:sz w:val="24"/>
          <w:szCs w:val="24"/>
          <w:cs/>
        </w:rPr>
        <w:t>เมื่อวันที่ 12 กุมภาพันธ์ 2561</w:t>
      </w:r>
      <w:r w:rsidR="0051360F">
        <w:rPr>
          <w:rFonts w:hint="cs"/>
          <w:sz w:val="24"/>
          <w:szCs w:val="24"/>
          <w:cs/>
        </w:rPr>
        <w:t xml:space="preserve"> บริษัท ทีเอชแอล พาวเวอร์ จ</w:t>
      </w:r>
      <w:r w:rsidR="00F76138">
        <w:rPr>
          <w:rFonts w:hint="cs"/>
          <w:sz w:val="24"/>
          <w:szCs w:val="24"/>
          <w:cs/>
        </w:rPr>
        <w:t>ำกัด ซึ่งเป็นบริษัทในเครือทุ่งคาฮาเบอร์</w:t>
      </w:r>
      <w:r w:rsidR="0051360F">
        <w:rPr>
          <w:rFonts w:hint="cs"/>
          <w:sz w:val="24"/>
          <w:szCs w:val="24"/>
          <w:cs/>
        </w:rPr>
        <w:t xml:space="preserve"> ได้เข้าทำรายการซื้อหุ้นของบริษัท สวัสดี เอ็นเนอร์ยี่ โฮลดิ้ง จำกัด</w:t>
      </w:r>
      <w:r w:rsidR="00322131">
        <w:rPr>
          <w:rFonts w:hint="cs"/>
          <w:sz w:val="24"/>
          <w:szCs w:val="24"/>
          <w:cs/>
        </w:rPr>
        <w:t xml:space="preserve"> ซึ่งประกอบธุรกิจที่ปรึกษาเกี่ยวกับระบบพลังงานทดแทน การก่อสร้าง ระบบไฟฟ้า ระบบประปา</w:t>
      </w:r>
      <w:r w:rsidR="00AF733E">
        <w:rPr>
          <w:rFonts w:hint="cs"/>
          <w:sz w:val="24"/>
          <w:szCs w:val="24"/>
          <w:cs/>
        </w:rPr>
        <w:t xml:space="preserve"> และเป็นผู้ได้รับสิทธิการเข้าทำสัญญาซื้อขายไฟฟ้ากับการไฟฟ้าฝ่ายจำหน่าย ในโครงการผลิตไฟฟ้าแสงอาทิตย์ กำลังการผลิต 5 เมกะวัตต์</w:t>
      </w:r>
    </w:p>
    <w:p w14:paraId="1B8D9B03" w14:textId="77777777" w:rsidR="00D74366" w:rsidRDefault="00D74366" w:rsidP="00C66093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 xml:space="preserve">เมื่อวันที่ </w:t>
      </w:r>
      <w:r w:rsidR="00F76138">
        <w:rPr>
          <w:rFonts w:ascii="Angsana New" w:hAnsi="Angsana New"/>
          <w:sz w:val="24"/>
          <w:szCs w:val="24"/>
        </w:rPr>
        <w:t xml:space="preserve">26 </w:t>
      </w:r>
      <w:r w:rsidR="00F76138">
        <w:rPr>
          <w:rFonts w:ascii="Angsana New" w:hAnsi="Angsana New" w:hint="cs"/>
          <w:sz w:val="24"/>
          <w:szCs w:val="24"/>
          <w:cs/>
        </w:rPr>
        <w:t>กุมภาพันธ์ 2561 บริษัท สวัสดี เอ็นเ</w:t>
      </w:r>
      <w:r w:rsidR="00DA3411">
        <w:rPr>
          <w:rFonts w:ascii="Angsana New" w:hAnsi="Angsana New" w:hint="cs"/>
          <w:sz w:val="24"/>
          <w:szCs w:val="24"/>
          <w:cs/>
        </w:rPr>
        <w:t>นอร์ยี่ โฮลดิ้ง จำกัด ได้ลงนาม</w:t>
      </w:r>
      <w:r w:rsidR="00F76138">
        <w:rPr>
          <w:rFonts w:ascii="Angsana New" w:hAnsi="Angsana New" w:hint="cs"/>
          <w:sz w:val="24"/>
          <w:szCs w:val="24"/>
          <w:cs/>
        </w:rPr>
        <w:t>สัญญาซื้อขายไฟฟ้า</w:t>
      </w:r>
      <w:r w:rsidR="00DA3411">
        <w:rPr>
          <w:rFonts w:ascii="Angsana New" w:hAnsi="Angsana New" w:hint="cs"/>
          <w:sz w:val="24"/>
          <w:szCs w:val="24"/>
          <w:cs/>
        </w:rPr>
        <w:t xml:space="preserve"> (</w:t>
      </w:r>
      <w:r w:rsidR="00DA3411">
        <w:rPr>
          <w:rFonts w:ascii="Angsana New" w:hAnsi="Angsana New"/>
          <w:sz w:val="24"/>
          <w:szCs w:val="24"/>
        </w:rPr>
        <w:t xml:space="preserve">PPA) </w:t>
      </w:r>
      <w:r w:rsidR="00F76138">
        <w:rPr>
          <w:rFonts w:ascii="Angsana New" w:hAnsi="Angsana New" w:hint="cs"/>
          <w:sz w:val="24"/>
          <w:szCs w:val="24"/>
          <w:cs/>
        </w:rPr>
        <w:t>กับการไ</w:t>
      </w:r>
      <w:r w:rsidR="00C66093">
        <w:rPr>
          <w:rFonts w:ascii="Angsana New" w:hAnsi="Angsana New" w:hint="cs"/>
          <w:sz w:val="24"/>
          <w:szCs w:val="24"/>
          <w:cs/>
        </w:rPr>
        <w:t>ฟฟ้าส่วนภูมิภาค</w:t>
      </w:r>
      <w:r w:rsidR="003C37A3">
        <w:rPr>
          <w:rFonts w:ascii="Angsana New" w:hAnsi="Angsana New" w:hint="cs"/>
          <w:sz w:val="24"/>
          <w:szCs w:val="24"/>
          <w:cs/>
        </w:rPr>
        <w:t xml:space="preserve">(กฟภ.) </w:t>
      </w:r>
      <w:r w:rsidR="00FD5FA9">
        <w:rPr>
          <w:rFonts w:ascii="Angsana New" w:hAnsi="Angsana New" w:hint="cs"/>
          <w:sz w:val="24"/>
          <w:szCs w:val="24"/>
          <w:cs/>
        </w:rPr>
        <w:t>เพื่อขายกระแสไฟฟ้าที่ผลิตได้ทั้งหมดจากโครงการโรงไฟฟ้าพลังงานแสงอาทิตย์ จังหวัดชุมพร ซึ่งมีขนาดกำลังการผลิต 5 เมกะวัตต์ ให้แก่ กฟภ.</w:t>
      </w:r>
    </w:p>
    <w:p w14:paraId="22808D3F" w14:textId="77777777" w:rsidR="00BC5A86" w:rsidRDefault="00BC5A86" w:rsidP="00C66093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14:paraId="38B7647B" w14:textId="77777777" w:rsidR="00BC5A86" w:rsidRPr="00E66BDF" w:rsidRDefault="00BC5A86" w:rsidP="00BC5A86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>กรกฏาคม</w:t>
      </w: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 xml:space="preserve">เมื่อวันที่ </w:t>
      </w:r>
      <w:r w:rsidR="00497DD4">
        <w:rPr>
          <w:rFonts w:ascii="Angsana New" w:hAnsi="Angsana New" w:hint="cs"/>
          <w:sz w:val="24"/>
          <w:szCs w:val="24"/>
          <w:cs/>
        </w:rPr>
        <w:t xml:space="preserve">18กรกฎาคม 2561 บริษัทฯ </w:t>
      </w:r>
      <w:r w:rsidR="003A07F1">
        <w:rPr>
          <w:rFonts w:ascii="Angsana New" w:hAnsi="Angsana New" w:hint="cs"/>
          <w:sz w:val="24"/>
          <w:szCs w:val="24"/>
          <w:cs/>
        </w:rPr>
        <w:t>ได้รับ</w:t>
      </w:r>
      <w:r w:rsidR="00E66BDF">
        <w:rPr>
          <w:rFonts w:ascii="Angsana New" w:hAnsi="Angsana New" w:hint="cs"/>
          <w:sz w:val="24"/>
          <w:szCs w:val="24"/>
          <w:cs/>
        </w:rPr>
        <w:t>การส่งเสริมการลงทุน จากสำนักงานคณะกรรมการส่งเสริมการลงทุน (</w:t>
      </w:r>
      <w:r w:rsidR="00E66BDF">
        <w:rPr>
          <w:rFonts w:ascii="Angsana New" w:hAnsi="Angsana New"/>
          <w:sz w:val="24"/>
          <w:szCs w:val="24"/>
        </w:rPr>
        <w:t xml:space="preserve">BOI) </w:t>
      </w:r>
      <w:r w:rsidR="00E66BDF">
        <w:rPr>
          <w:rFonts w:ascii="Angsana New" w:hAnsi="Angsana New" w:hint="cs"/>
          <w:sz w:val="24"/>
          <w:szCs w:val="24"/>
          <w:cs/>
        </w:rPr>
        <w:t>สำหรับโครงการโรงผลิตไฟฟ้าพลังงานแสงอาทิตย์ ขนาดกำลังการ</w:t>
      </w:r>
      <w:r w:rsidR="006F32BE">
        <w:rPr>
          <w:rFonts w:ascii="Angsana New" w:hAnsi="Angsana New" w:hint="cs"/>
          <w:sz w:val="24"/>
          <w:szCs w:val="24"/>
          <w:cs/>
        </w:rPr>
        <w:t>ผลิต</w:t>
      </w:r>
      <w:r w:rsidR="00A342C1">
        <w:rPr>
          <w:rFonts w:ascii="Angsana New" w:hAnsi="Angsana New" w:hint="cs"/>
          <w:sz w:val="24"/>
          <w:szCs w:val="24"/>
          <w:cs/>
        </w:rPr>
        <w:t xml:space="preserve"> 5 เมกะวัตต์ ที่จังหวัดชุมพร ประเภท 7.1.1.2 กิจการผลิตไฟฟ้า</w:t>
      </w:r>
      <w:r w:rsidR="007C5BED">
        <w:rPr>
          <w:rFonts w:ascii="Angsana New" w:hAnsi="Angsana New" w:hint="cs"/>
          <w:sz w:val="24"/>
          <w:szCs w:val="24"/>
          <w:cs/>
        </w:rPr>
        <w:t>หรือพลังงานไฟฟ้าและไอน้ำจากพลังงานหมุนเวียน</w:t>
      </w:r>
    </w:p>
    <w:p w14:paraId="6E969E2B" w14:textId="77777777" w:rsidR="00D74366" w:rsidRDefault="00D74366" w:rsidP="00D74366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sz w:val="24"/>
          <w:szCs w:val="24"/>
        </w:rPr>
        <w:tab/>
      </w:r>
    </w:p>
    <w:p w14:paraId="233ECF82" w14:textId="77777777" w:rsidR="0061211B" w:rsidRDefault="00C66093" w:rsidP="0061211B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สิงหาคม</w:t>
      </w:r>
      <w:r w:rsidR="00493AE0">
        <w:rPr>
          <w:rFonts w:ascii="Angsana New" w:hAnsi="Angsana New" w:hint="cs"/>
          <w:sz w:val="24"/>
          <w:szCs w:val="24"/>
          <w:cs/>
        </w:rPr>
        <w:t xml:space="preserve">    </w:t>
      </w:r>
      <w:r w:rsidR="0061211B">
        <w:rPr>
          <w:rFonts w:ascii="Angsana New" w:hAnsi="Angsana New"/>
          <w:sz w:val="24"/>
          <w:szCs w:val="24"/>
        </w:rPr>
        <w:t>:</w:t>
      </w:r>
      <w:r w:rsidR="0061211B">
        <w:rPr>
          <w:rFonts w:ascii="Angsana New" w:hAnsi="Angsana New"/>
          <w:sz w:val="24"/>
          <w:szCs w:val="24"/>
        </w:rPr>
        <w:tab/>
      </w:r>
      <w:r w:rsidR="00D74366">
        <w:rPr>
          <w:rFonts w:ascii="Angsana New" w:hAnsi="Angsana New" w:hint="cs"/>
          <w:sz w:val="24"/>
          <w:szCs w:val="24"/>
          <w:cs/>
        </w:rPr>
        <w:t>เม</w:t>
      </w:r>
      <w:r>
        <w:rPr>
          <w:rFonts w:ascii="Angsana New" w:hAnsi="Angsana New" w:hint="cs"/>
          <w:sz w:val="24"/>
          <w:szCs w:val="24"/>
          <w:cs/>
        </w:rPr>
        <w:t xml:space="preserve">ื่อวันที่ </w:t>
      </w:r>
      <w:r w:rsidR="00293DA2" w:rsidRPr="00293DA2">
        <w:rPr>
          <w:rFonts w:ascii="Angsana New" w:hAnsi="Angsana New"/>
          <w:sz w:val="24"/>
          <w:szCs w:val="24"/>
        </w:rPr>
        <w:t>16</w:t>
      </w:r>
      <w:r w:rsidRPr="00293DA2">
        <w:rPr>
          <w:rFonts w:ascii="Angsana New" w:hAnsi="Angsana New" w:hint="cs"/>
          <w:sz w:val="24"/>
          <w:szCs w:val="24"/>
          <w:cs/>
        </w:rPr>
        <w:t xml:space="preserve"> สิงหาคม</w:t>
      </w:r>
      <w:r>
        <w:rPr>
          <w:rFonts w:ascii="Angsana New" w:hAnsi="Angsana New" w:hint="cs"/>
          <w:sz w:val="24"/>
          <w:szCs w:val="24"/>
          <w:cs/>
        </w:rPr>
        <w:t xml:space="preserve"> 2561 บริษัทฯ ได</w:t>
      </w:r>
      <w:r w:rsidR="00865125">
        <w:rPr>
          <w:rFonts w:ascii="Angsana New" w:hAnsi="Angsana New" w:hint="cs"/>
          <w:sz w:val="24"/>
          <w:szCs w:val="24"/>
          <w:cs/>
        </w:rPr>
        <w:t xml:space="preserve">้จดทะเบียนจัดตั้งบริษัท </w:t>
      </w:r>
      <w:r>
        <w:rPr>
          <w:rFonts w:ascii="Angsana New" w:hAnsi="Angsana New"/>
          <w:sz w:val="24"/>
          <w:szCs w:val="24"/>
        </w:rPr>
        <w:t xml:space="preserve">THL Myanmar </w:t>
      </w:r>
      <w:proofErr w:type="spellStart"/>
      <w:r>
        <w:rPr>
          <w:rFonts w:ascii="Angsana New" w:hAnsi="Angsana New"/>
          <w:sz w:val="24"/>
          <w:szCs w:val="24"/>
        </w:rPr>
        <w:t>Co.,Ltd</w:t>
      </w:r>
      <w:proofErr w:type="spellEnd"/>
      <w:r>
        <w:rPr>
          <w:rFonts w:ascii="Angsana New" w:hAnsi="Angsana New"/>
          <w:sz w:val="24"/>
          <w:szCs w:val="24"/>
        </w:rPr>
        <w:t xml:space="preserve">. </w:t>
      </w:r>
      <w:r>
        <w:rPr>
          <w:rFonts w:ascii="Angsana New" w:hAnsi="Angsana New" w:hint="cs"/>
          <w:sz w:val="24"/>
          <w:szCs w:val="24"/>
          <w:cs/>
        </w:rPr>
        <w:t>โดยบริษัท</w:t>
      </w:r>
      <w:r w:rsidR="00865125">
        <w:rPr>
          <w:rFonts w:ascii="Angsana New" w:hAnsi="Angsana New" w:hint="cs"/>
          <w:sz w:val="24"/>
          <w:szCs w:val="24"/>
          <w:cs/>
        </w:rPr>
        <w:t xml:space="preserve">ฯ เป็นผู้ถือหุ้นร้อยละ </w:t>
      </w:r>
      <w:r>
        <w:rPr>
          <w:rFonts w:ascii="Angsana New" w:hAnsi="Angsana New" w:hint="cs"/>
          <w:sz w:val="24"/>
          <w:szCs w:val="24"/>
          <w:cs/>
        </w:rPr>
        <w:t>100</w:t>
      </w:r>
      <w:r w:rsidR="00C20B06">
        <w:rPr>
          <w:rFonts w:ascii="Angsana New" w:hAnsi="Angsana New" w:hint="cs"/>
          <w:sz w:val="24"/>
          <w:szCs w:val="24"/>
          <w:cs/>
        </w:rPr>
        <w:t xml:space="preserve">ทุนจดทะเบียน 1 ล้าน </w:t>
      </w:r>
      <w:r w:rsidR="00C20B06">
        <w:rPr>
          <w:rFonts w:ascii="Angsana New" w:hAnsi="Angsana New"/>
          <w:sz w:val="24"/>
          <w:szCs w:val="24"/>
        </w:rPr>
        <w:t xml:space="preserve">USD </w:t>
      </w:r>
      <w:r w:rsidR="00865125">
        <w:rPr>
          <w:rFonts w:ascii="Angsana New" w:hAnsi="Angsana New" w:hint="cs"/>
          <w:sz w:val="24"/>
          <w:szCs w:val="24"/>
          <w:cs/>
        </w:rPr>
        <w:t>โดยมีวัตถุประสงค์</w:t>
      </w:r>
      <w:r w:rsidR="00AD3E6A">
        <w:rPr>
          <w:rFonts w:ascii="Angsana New" w:hAnsi="Angsana New" w:hint="cs"/>
          <w:sz w:val="24"/>
          <w:szCs w:val="24"/>
          <w:cs/>
        </w:rPr>
        <w:t>เพื่อทำการสำรวจและประกอบธุรกิจ</w:t>
      </w:r>
      <w:r>
        <w:rPr>
          <w:rFonts w:ascii="Angsana New" w:hAnsi="Angsana New" w:hint="cs"/>
          <w:sz w:val="24"/>
          <w:szCs w:val="24"/>
          <w:cs/>
        </w:rPr>
        <w:t>เหมืองแร</w:t>
      </w:r>
      <w:r w:rsidR="00C20B06">
        <w:rPr>
          <w:rFonts w:ascii="Angsana New" w:hAnsi="Angsana New" w:hint="cs"/>
          <w:sz w:val="24"/>
          <w:szCs w:val="24"/>
          <w:cs/>
        </w:rPr>
        <w:t>่และพลังงาน</w:t>
      </w:r>
      <w:r w:rsidR="003B76CE">
        <w:rPr>
          <w:rFonts w:ascii="Angsana New" w:hAnsi="Angsana New" w:hint="cs"/>
          <w:sz w:val="24"/>
          <w:szCs w:val="24"/>
          <w:cs/>
        </w:rPr>
        <w:t>ในประเทศพม่า</w:t>
      </w:r>
    </w:p>
    <w:p w14:paraId="3BAB79AE" w14:textId="77777777" w:rsidR="00AA4CF0" w:rsidRPr="00932529" w:rsidRDefault="00D37B42" w:rsidP="00AA4CF0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>พฤศจิกายน</w:t>
      </w:r>
      <w:r w:rsidR="00AA4CF0">
        <w:rPr>
          <w:rFonts w:ascii="Angsana New" w:hAnsi="Angsana New"/>
          <w:sz w:val="24"/>
          <w:szCs w:val="24"/>
        </w:rPr>
        <w:t>:</w:t>
      </w:r>
      <w:r w:rsidR="00AA4CF0">
        <w:rPr>
          <w:rFonts w:ascii="Angsana New" w:hAnsi="Angsana New"/>
          <w:sz w:val="24"/>
          <w:szCs w:val="24"/>
        </w:rPr>
        <w:tab/>
      </w:r>
      <w:r w:rsidR="00A278D0">
        <w:rPr>
          <w:rFonts w:ascii="Angsana New" w:hAnsi="Angsana New" w:hint="cs"/>
          <w:sz w:val="24"/>
          <w:szCs w:val="24"/>
          <w:cs/>
        </w:rPr>
        <w:t>บริษัทฯ ได้ขย</w:t>
      </w:r>
      <w:r w:rsidR="00672C81">
        <w:rPr>
          <w:rFonts w:ascii="Angsana New" w:hAnsi="Angsana New" w:hint="cs"/>
          <w:sz w:val="24"/>
          <w:szCs w:val="24"/>
          <w:cs/>
        </w:rPr>
        <w:t>ายการดำเนินงานไปยังธุรกิจ</w:t>
      </w:r>
      <w:r w:rsidR="003F017F">
        <w:rPr>
          <w:rFonts w:ascii="Angsana New" w:hAnsi="Angsana New" w:hint="cs"/>
          <w:sz w:val="24"/>
          <w:szCs w:val="24"/>
          <w:cs/>
        </w:rPr>
        <w:t>เหมืองแร่ โดย</w:t>
      </w:r>
      <w:r w:rsidR="00672C81">
        <w:rPr>
          <w:rFonts w:ascii="Angsana New" w:hAnsi="Angsana New" w:hint="cs"/>
          <w:sz w:val="24"/>
          <w:szCs w:val="24"/>
          <w:cs/>
        </w:rPr>
        <w:t>รับบริหารการ</w:t>
      </w:r>
      <w:r w:rsidR="00A278D0">
        <w:rPr>
          <w:rFonts w:ascii="Angsana New" w:hAnsi="Angsana New" w:hint="cs"/>
          <w:sz w:val="24"/>
          <w:szCs w:val="24"/>
          <w:cs/>
        </w:rPr>
        <w:t>ผลิตแร่แมงกานีส โดย</w:t>
      </w:r>
      <w:r w:rsidR="00AA4CF0">
        <w:rPr>
          <w:rFonts w:ascii="Angsana New" w:hAnsi="Angsana New" w:hint="cs"/>
          <w:sz w:val="24"/>
          <w:szCs w:val="24"/>
          <w:cs/>
        </w:rPr>
        <w:t xml:space="preserve">เมื่อวันที่ </w:t>
      </w:r>
      <w:r>
        <w:rPr>
          <w:rFonts w:ascii="Angsana New" w:hAnsi="Angsana New" w:hint="cs"/>
          <w:sz w:val="24"/>
          <w:szCs w:val="24"/>
          <w:cs/>
        </w:rPr>
        <w:t>1</w:t>
      </w:r>
      <w:r w:rsidR="00A278D0">
        <w:rPr>
          <w:rFonts w:ascii="Angsana New" w:hAnsi="Angsana New" w:hint="cs"/>
          <w:sz w:val="24"/>
          <w:szCs w:val="24"/>
          <w:cs/>
        </w:rPr>
        <w:t xml:space="preserve"> พฤศจิกายน</w:t>
      </w:r>
      <w:r w:rsidR="00901EDB">
        <w:rPr>
          <w:rFonts w:ascii="Angsana New" w:hAnsi="Angsana New" w:hint="cs"/>
          <w:sz w:val="24"/>
          <w:szCs w:val="24"/>
          <w:cs/>
        </w:rPr>
        <w:t xml:space="preserve"> 2561 </w:t>
      </w:r>
      <w:r w:rsidR="00A278D0">
        <w:rPr>
          <w:rFonts w:ascii="Angsana New" w:hAnsi="Angsana New" w:hint="cs"/>
          <w:sz w:val="24"/>
          <w:szCs w:val="24"/>
          <w:cs/>
        </w:rPr>
        <w:t>บริษัท ชลสิน จำกัด ได้</w:t>
      </w:r>
      <w:r w:rsidR="0082663A">
        <w:rPr>
          <w:rFonts w:ascii="Angsana New" w:hAnsi="Angsana New" w:hint="cs"/>
          <w:sz w:val="24"/>
          <w:szCs w:val="24"/>
          <w:cs/>
        </w:rPr>
        <w:t>ลงนาม</w:t>
      </w:r>
      <w:r w:rsidR="00A278D0">
        <w:rPr>
          <w:rFonts w:ascii="Angsana New" w:hAnsi="Angsana New" w:hint="cs"/>
          <w:sz w:val="24"/>
          <w:szCs w:val="24"/>
          <w:cs/>
        </w:rPr>
        <w:t>สัญญารับจ้างผลิต</w:t>
      </w:r>
      <w:r w:rsidR="00772A39">
        <w:rPr>
          <w:rFonts w:ascii="Angsana New" w:hAnsi="Angsana New" w:hint="cs"/>
          <w:sz w:val="24"/>
          <w:szCs w:val="24"/>
          <w:cs/>
        </w:rPr>
        <w:t>แร่แมงกานีส ที่จังหวัดเชียงใหม่กับบริษัทแห่งหนึ่ง</w:t>
      </w:r>
      <w:r w:rsidR="0082663A">
        <w:rPr>
          <w:rFonts w:ascii="Angsana New" w:hAnsi="Angsana New" w:hint="cs"/>
          <w:sz w:val="24"/>
          <w:szCs w:val="24"/>
          <w:cs/>
        </w:rPr>
        <w:t>ซึ่งเป็นบริษัทเจ้าของประทานบัตร</w:t>
      </w:r>
    </w:p>
    <w:p w14:paraId="3C67DEAE" w14:textId="77777777" w:rsidR="00D344F6" w:rsidRDefault="00D344F6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14:paraId="77D68436" w14:textId="77777777" w:rsidR="00D37B42" w:rsidRPr="00932529" w:rsidRDefault="00D37B42" w:rsidP="00D37B42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 xml:space="preserve">ธันวาคม    </w:t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เมื่อวันที่ 27 ธันวาคม 2561 โครงการพลังงานแสงอาทิตย์ ขนาดกำลังการผลิต 5 เมกะวัตต์ ที่จังหวัดชุมพร ได้เริ่มจำหน่ายไฟฟ้าเชิงพาณิชย์ (</w:t>
      </w:r>
      <w:r>
        <w:rPr>
          <w:rFonts w:ascii="Angsana New" w:hAnsi="Angsana New"/>
          <w:sz w:val="24"/>
          <w:szCs w:val="24"/>
        </w:rPr>
        <w:t xml:space="preserve">Commercial Operation Date: COD) </w:t>
      </w:r>
      <w:r w:rsidR="00A278D0">
        <w:rPr>
          <w:rFonts w:ascii="Angsana New" w:hAnsi="Angsana New" w:hint="cs"/>
          <w:sz w:val="24"/>
          <w:szCs w:val="24"/>
          <w:cs/>
        </w:rPr>
        <w:t xml:space="preserve">ให้แก่ กฟภ. </w:t>
      </w:r>
    </w:p>
    <w:p w14:paraId="7B9B04FF" w14:textId="77777777"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14:paraId="051BB4BC" w14:textId="77777777" w:rsidR="00FE18AF" w:rsidRPr="0062273F" w:rsidRDefault="004E20D3" w:rsidP="00FE18AF">
      <w:pPr>
        <w:spacing w:after="120"/>
        <w:ind w:right="14"/>
        <w:jc w:val="thaiDistribute"/>
        <w:rPr>
          <w:rFonts w:ascii="Angsana New" w:hAnsi="Angsana New"/>
          <w:b/>
          <w:bCs/>
          <w:sz w:val="24"/>
          <w:szCs w:val="24"/>
        </w:rPr>
      </w:pPr>
      <w:r w:rsidRPr="0062273F">
        <w:rPr>
          <w:rFonts w:ascii="Angsana New" w:hAnsi="Angsana New"/>
          <w:b/>
          <w:bCs/>
          <w:sz w:val="24"/>
          <w:szCs w:val="24"/>
          <w:cs/>
        </w:rPr>
        <w:t>ปี 25</w:t>
      </w:r>
      <w:r w:rsidRPr="0062273F">
        <w:rPr>
          <w:rFonts w:ascii="Angsana New" w:hAnsi="Angsana New"/>
          <w:b/>
          <w:bCs/>
          <w:sz w:val="24"/>
          <w:szCs w:val="24"/>
        </w:rPr>
        <w:t>6</w:t>
      </w:r>
      <w:r w:rsidRPr="0062273F">
        <w:rPr>
          <w:rFonts w:ascii="Angsana New" w:hAnsi="Angsana New"/>
          <w:b/>
          <w:bCs/>
          <w:sz w:val="24"/>
          <w:szCs w:val="24"/>
          <w:cs/>
        </w:rPr>
        <w:t>3</w:t>
      </w:r>
    </w:p>
    <w:p w14:paraId="12F13AC9" w14:textId="1B9CCBE9" w:rsidR="00FE18AF" w:rsidRDefault="004E20D3" w:rsidP="00FE18AF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 w:rsidRPr="0062273F">
        <w:rPr>
          <w:rFonts w:ascii="Angsana New" w:hAnsi="Angsana New"/>
          <w:sz w:val="24"/>
          <w:szCs w:val="24"/>
          <w:cs/>
        </w:rPr>
        <w:t>กุมภาพันธ์</w:t>
      </w:r>
      <w:r w:rsidRPr="0062273F">
        <w:rPr>
          <w:rFonts w:ascii="Angsana New" w:hAnsi="Angsana New"/>
          <w:sz w:val="24"/>
          <w:szCs w:val="24"/>
          <w:cs/>
        </w:rPr>
        <w:tab/>
      </w:r>
      <w:r w:rsidRPr="0062273F">
        <w:rPr>
          <w:rFonts w:ascii="Angsana New" w:hAnsi="Angsana New"/>
          <w:sz w:val="24"/>
          <w:szCs w:val="24"/>
        </w:rPr>
        <w:t>:</w:t>
      </w:r>
      <w:r w:rsidRPr="0062273F">
        <w:rPr>
          <w:rFonts w:ascii="Angsana New" w:hAnsi="Angsana New"/>
          <w:sz w:val="24"/>
          <w:szCs w:val="24"/>
        </w:rPr>
        <w:tab/>
      </w:r>
      <w:r w:rsidRPr="0062273F">
        <w:rPr>
          <w:rFonts w:ascii="Angsana New" w:hAnsi="Angsana New"/>
          <w:sz w:val="24"/>
          <w:szCs w:val="24"/>
          <w:cs/>
        </w:rPr>
        <w:t xml:space="preserve">เมื่อวันที่ 17 กุมภาพันธ์ 2563 บริษัทฯ ได้ขยายการลงทุนในธุรกิจเหมือง โดยการเข้าซื้อหุ้นร้อยละ 25 ในบริษัท </w:t>
      </w:r>
      <w:r w:rsidRPr="0062273F">
        <w:rPr>
          <w:rFonts w:ascii="Angsana New" w:hAnsi="Angsana New"/>
          <w:sz w:val="24"/>
          <w:szCs w:val="24"/>
        </w:rPr>
        <w:t xml:space="preserve">Royal Carats Gems </w:t>
      </w:r>
      <w:r w:rsidRPr="0062273F">
        <w:rPr>
          <w:rFonts w:ascii="Angsana New" w:hAnsi="Angsana New"/>
          <w:sz w:val="24"/>
          <w:szCs w:val="24"/>
          <w:cs/>
        </w:rPr>
        <w:t>ซึ่งเป็นผู้ประกอบกิจการเหมืองแร่ทองคำ ตั้งอยู่ที่ประเทศสาธารณรัฐแซมเบีย</w:t>
      </w:r>
    </w:p>
    <w:p w14:paraId="69477CE3" w14:textId="77777777" w:rsidR="00F04FF9" w:rsidRPr="0062273F" w:rsidRDefault="00F04FF9" w:rsidP="00FE18AF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14:paraId="12044E75" w14:textId="47FEF8D5" w:rsidR="00D63D2E" w:rsidRPr="0062273F" w:rsidRDefault="004E20D3" w:rsidP="00FE18AF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 w:rsidRPr="0062273F">
        <w:rPr>
          <w:rFonts w:ascii="Angsana New" w:hAnsi="Angsana New"/>
          <w:sz w:val="24"/>
          <w:szCs w:val="24"/>
          <w:cs/>
        </w:rPr>
        <w:t xml:space="preserve">มิถุนายน </w:t>
      </w:r>
      <w:r w:rsidRPr="0062273F">
        <w:rPr>
          <w:rFonts w:ascii="Angsana New" w:hAnsi="Angsana New"/>
          <w:sz w:val="24"/>
          <w:szCs w:val="24"/>
        </w:rPr>
        <w:t>:</w:t>
      </w:r>
      <w:r w:rsidRPr="0062273F">
        <w:rPr>
          <w:rFonts w:ascii="Angsana New" w:hAnsi="Angsana New"/>
          <w:sz w:val="24"/>
          <w:szCs w:val="24"/>
          <w:cs/>
        </w:rPr>
        <w:tab/>
      </w:r>
      <w:r w:rsidRPr="0062273F">
        <w:rPr>
          <w:rFonts w:ascii="Angsana New" w:hAnsi="Angsana New"/>
          <w:sz w:val="24"/>
          <w:szCs w:val="24"/>
          <w:cs/>
        </w:rPr>
        <w:tab/>
        <w:t xml:space="preserve">ในวันที่ 12 มิถุนายน 2563 บริษัทฯ และบริษัทในเครือ ได้จำหน่ายเงินลงทุนในบริษัท ทีเอชแอลพาวเวอร์ จำกัด </w:t>
      </w:r>
      <w:r w:rsidR="00F04FF9">
        <w:rPr>
          <w:rFonts w:ascii="Angsana New" w:hAnsi="Angsana New" w:hint="cs"/>
          <w:sz w:val="24"/>
          <w:szCs w:val="24"/>
          <w:cs/>
        </w:rPr>
        <w:t xml:space="preserve">และจำหน่ายเงินลงทุนบางส่วนในบริษัท </w:t>
      </w:r>
      <w:r w:rsidR="00F04FF9">
        <w:rPr>
          <w:rFonts w:ascii="Angsana New" w:hAnsi="Angsana New"/>
          <w:sz w:val="24"/>
          <w:szCs w:val="24"/>
        </w:rPr>
        <w:t xml:space="preserve">Royal Carats Gems Limited </w:t>
      </w:r>
      <w:r w:rsidR="00F04FF9">
        <w:rPr>
          <w:rFonts w:ascii="Angsana New" w:hAnsi="Angsana New" w:hint="cs"/>
          <w:sz w:val="24"/>
          <w:szCs w:val="24"/>
          <w:cs/>
        </w:rPr>
        <w:t>จำนวน 3,600 หุ้น คิดเป็นสัดส่วนร้อยละ 6 ของทุนจดทะเบียน</w:t>
      </w:r>
    </w:p>
    <w:p w14:paraId="4A42A623" w14:textId="77777777" w:rsidR="00D63D2E" w:rsidRPr="0062273F" w:rsidRDefault="00D63D2E" w:rsidP="00FE18AF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14:paraId="79EC5910" w14:textId="77777777" w:rsidR="00D63D2E" w:rsidRPr="0062273F" w:rsidRDefault="004E20D3" w:rsidP="00FE18AF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 w:rsidRPr="0062273F">
        <w:rPr>
          <w:rFonts w:ascii="Angsana New" w:hAnsi="Angsana New"/>
          <w:sz w:val="24"/>
          <w:szCs w:val="24"/>
          <w:cs/>
        </w:rPr>
        <w:t xml:space="preserve">สิงหาคม </w:t>
      </w:r>
      <w:r w:rsidRPr="0062273F">
        <w:rPr>
          <w:rFonts w:ascii="Angsana New" w:hAnsi="Angsana New"/>
          <w:sz w:val="24"/>
          <w:szCs w:val="24"/>
        </w:rPr>
        <w:t>:</w:t>
      </w:r>
      <w:r w:rsidRPr="0062273F">
        <w:rPr>
          <w:rFonts w:ascii="Angsana New" w:hAnsi="Angsana New"/>
          <w:sz w:val="24"/>
          <w:szCs w:val="24"/>
          <w:cs/>
        </w:rPr>
        <w:tab/>
      </w:r>
      <w:r w:rsidRPr="0062273F">
        <w:rPr>
          <w:rFonts w:ascii="Angsana New" w:hAnsi="Angsana New"/>
          <w:sz w:val="24"/>
          <w:szCs w:val="24"/>
          <w:cs/>
        </w:rPr>
        <w:tab/>
        <w:t>บริษัทฯได้จัดตั้งบริษัทย่อย บริษัท เพียวเนอร์จี้ จำกัด เพื่อประกอบธุรกิจพลังงาน</w:t>
      </w:r>
    </w:p>
    <w:p w14:paraId="58977432" w14:textId="77777777" w:rsidR="00D63D2E" w:rsidRDefault="004E20D3" w:rsidP="00FE18AF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 w:rsidRPr="0062273F">
        <w:rPr>
          <w:rFonts w:ascii="Angsana New" w:hAnsi="Angsana New"/>
          <w:sz w:val="24"/>
          <w:szCs w:val="24"/>
          <w:cs/>
        </w:rPr>
        <w:t xml:space="preserve">กันยายน </w:t>
      </w:r>
      <w:r w:rsidRPr="0062273F">
        <w:rPr>
          <w:rFonts w:ascii="Angsana New" w:hAnsi="Angsana New"/>
          <w:sz w:val="24"/>
          <w:szCs w:val="24"/>
        </w:rPr>
        <w:t>:</w:t>
      </w:r>
      <w:r w:rsidRPr="0062273F">
        <w:rPr>
          <w:rFonts w:ascii="Angsana New" w:hAnsi="Angsana New"/>
          <w:sz w:val="24"/>
          <w:szCs w:val="24"/>
          <w:cs/>
        </w:rPr>
        <w:tab/>
      </w:r>
      <w:r w:rsidRPr="0062273F">
        <w:rPr>
          <w:rFonts w:ascii="Angsana New" w:hAnsi="Angsana New"/>
          <w:sz w:val="24"/>
          <w:szCs w:val="24"/>
          <w:cs/>
        </w:rPr>
        <w:tab/>
        <w:t>บริษัทย่อย เพียวเนอร์จี้ ได้เข้าลงทุนในบริษัท คลีนแพลนนิ่ง จำกัด ซึ่งประกอบธุรกิจ บริหารและกำจัดขยะและสิ่งปฏิกูลทุกชนิด รวมทั้งยังได้รับอนุญาตจากหน่วยงานราชการ ภายใต้โครงการ ผลิตพลังงานไฟฟ้าจากขยะชุมชน ที่อำเภอแม่สอด จังหวัดตาก</w:t>
      </w:r>
    </w:p>
    <w:p w14:paraId="455187B1" w14:textId="77777777"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14:paraId="63CF6FDC" w14:textId="77777777"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14:paraId="28032D9B" w14:textId="77777777" w:rsidR="00577092" w:rsidRDefault="00577092" w:rsidP="004E4C2A">
      <w:pPr>
        <w:rPr>
          <w:rFonts w:ascii="Angsana New" w:hAnsi="Angsana New"/>
          <w:sz w:val="20"/>
          <w:szCs w:val="20"/>
          <w:cs/>
        </w:rPr>
        <w:sectPr w:rsidR="00577092" w:rsidSect="00B45C08">
          <w:headerReference w:type="default" r:id="rId8"/>
          <w:footerReference w:type="even" r:id="rId9"/>
          <w:footerReference w:type="default" r:id="rId10"/>
          <w:footerReference w:type="first" r:id="rId11"/>
          <w:pgSz w:w="11906" w:h="16838" w:code="9"/>
          <w:pgMar w:top="630" w:right="1134" w:bottom="360" w:left="1134" w:header="709" w:footer="386" w:gutter="0"/>
          <w:pgNumType w:start="1"/>
          <w:cols w:space="709"/>
        </w:sectPr>
      </w:pPr>
    </w:p>
    <w:p w14:paraId="1CF94F41" w14:textId="77777777" w:rsidR="00577092" w:rsidRDefault="00577092" w:rsidP="004E4C2A">
      <w:pPr>
        <w:rPr>
          <w:rFonts w:ascii="Angsana New" w:hAnsi="Angsana New"/>
          <w:sz w:val="20"/>
          <w:szCs w:val="20"/>
        </w:rPr>
      </w:pPr>
    </w:p>
    <w:p w14:paraId="23623014" w14:textId="77777777" w:rsidR="00577092" w:rsidRPr="00577092" w:rsidRDefault="00577092" w:rsidP="00577092">
      <w:pPr>
        <w:spacing w:after="120"/>
        <w:jc w:val="thaiDistribute"/>
        <w:rPr>
          <w:rFonts w:ascii="Angsana New" w:hAnsi="Angsana New"/>
          <w:b/>
          <w:bCs/>
          <w:sz w:val="24"/>
          <w:szCs w:val="24"/>
        </w:rPr>
      </w:pPr>
      <w:r w:rsidRPr="00577092">
        <w:rPr>
          <w:rFonts w:ascii="Angsana New" w:hAnsi="Angsana New"/>
          <w:b/>
          <w:bCs/>
          <w:sz w:val="24"/>
          <w:szCs w:val="24"/>
          <w:cs/>
        </w:rPr>
        <w:t>1</w:t>
      </w:r>
      <w:r w:rsidRPr="00577092">
        <w:rPr>
          <w:rFonts w:ascii="Angsana New" w:hAnsi="Angsana New"/>
          <w:b/>
          <w:bCs/>
          <w:sz w:val="24"/>
          <w:szCs w:val="24"/>
        </w:rPr>
        <w:t xml:space="preserve">.3 </w:t>
      </w:r>
      <w:r w:rsidRPr="00577092">
        <w:rPr>
          <w:rFonts w:ascii="Angsana New" w:hAnsi="Angsana New"/>
          <w:b/>
          <w:bCs/>
          <w:sz w:val="24"/>
          <w:szCs w:val="24"/>
          <w:u w:val="single"/>
          <w:cs/>
        </w:rPr>
        <w:t>โครงสร้างการถือหุ้นของกลุ่มบริษัท</w:t>
      </w:r>
    </w:p>
    <w:p w14:paraId="08DB4357" w14:textId="215C50C5" w:rsidR="00577092" w:rsidRPr="0062273F" w:rsidRDefault="004E20D3" w:rsidP="00577092">
      <w:pPr>
        <w:pStyle w:val="Heading1"/>
        <w:rPr>
          <w:rFonts w:ascii="Angsana New" w:hAnsi="Angsana New"/>
          <w:sz w:val="24"/>
          <w:szCs w:val="24"/>
          <w:cs/>
        </w:rPr>
      </w:pPr>
      <w:r w:rsidRPr="004E20D3">
        <w:rPr>
          <w:rFonts w:ascii="Angsana New" w:hAnsi="Angsana New"/>
          <w:sz w:val="24"/>
          <w:szCs w:val="24"/>
          <w:cs/>
        </w:rPr>
        <w:t>โครงสร้างการถือหุ้นของบริษัทบริษัทย่อยและบริษัทร่วม</w:t>
      </w:r>
      <w:r w:rsidR="0062273F">
        <w:rPr>
          <w:rFonts w:ascii="Angsana New" w:hAnsi="Angsana New"/>
          <w:sz w:val="24"/>
          <w:szCs w:val="24"/>
        </w:rPr>
        <w:t xml:space="preserve"> </w:t>
      </w:r>
      <w:r w:rsidRPr="004E20D3">
        <w:rPr>
          <w:rFonts w:ascii="Angsana New" w:hAnsi="Angsana New"/>
          <w:sz w:val="24"/>
          <w:szCs w:val="24"/>
          <w:cs/>
        </w:rPr>
        <w:t>ณ</w:t>
      </w:r>
      <w:r w:rsidRPr="004E20D3">
        <w:rPr>
          <w:rFonts w:ascii="Angsana New" w:hAnsi="Angsana New"/>
          <w:b/>
          <w:bCs/>
          <w:sz w:val="24"/>
          <w:szCs w:val="24"/>
          <w:cs/>
        </w:rPr>
        <w:t>วันที่</w:t>
      </w:r>
      <w:r w:rsidRPr="004E20D3">
        <w:rPr>
          <w:rFonts w:ascii="Angsana New" w:hAnsi="Angsana New"/>
          <w:b/>
          <w:bCs/>
          <w:sz w:val="24"/>
          <w:szCs w:val="24"/>
        </w:rPr>
        <w:t xml:space="preserve"> </w:t>
      </w:r>
      <w:r w:rsidR="0062273F">
        <w:rPr>
          <w:rFonts w:ascii="Angsana New" w:hAnsi="Angsana New" w:hint="cs"/>
          <w:b/>
          <w:bCs/>
          <w:sz w:val="24"/>
          <w:szCs w:val="24"/>
          <w:cs/>
        </w:rPr>
        <w:t>31</w:t>
      </w:r>
      <w:r w:rsidRPr="004E20D3">
        <w:rPr>
          <w:rFonts w:ascii="Angsana New" w:hAnsi="Angsana New"/>
          <w:b/>
          <w:bCs/>
          <w:sz w:val="24"/>
          <w:szCs w:val="24"/>
        </w:rPr>
        <w:t xml:space="preserve"> </w:t>
      </w:r>
      <w:r w:rsidRPr="004E20D3">
        <w:rPr>
          <w:rFonts w:ascii="Angsana New" w:hAnsi="Angsana New"/>
          <w:b/>
          <w:bCs/>
          <w:sz w:val="24"/>
          <w:szCs w:val="24"/>
          <w:cs/>
        </w:rPr>
        <w:t>ธันวา</w:t>
      </w:r>
      <w:r w:rsidR="0062273F">
        <w:rPr>
          <w:rFonts w:ascii="Angsana New" w:hAnsi="Angsana New" w:hint="cs"/>
          <w:b/>
          <w:bCs/>
          <w:sz w:val="24"/>
          <w:szCs w:val="24"/>
          <w:cs/>
        </w:rPr>
        <w:t>คม 2563</w:t>
      </w:r>
    </w:p>
    <w:p w14:paraId="5EB30C70" w14:textId="77777777" w:rsidR="003C6054" w:rsidRDefault="00393120" w:rsidP="004E4C2A">
      <w:pPr>
        <w:rPr>
          <w:rFonts w:ascii="Angsana New" w:hAnsi="Angsana New"/>
          <w:sz w:val="20"/>
          <w:szCs w:val="20"/>
        </w:rPr>
      </w:pPr>
      <w:r>
        <w:rPr>
          <w:rFonts w:ascii="Angsana New" w:hAnsi="Angsana New"/>
          <w:noProof/>
          <w:sz w:val="20"/>
          <w:szCs w:val="20"/>
        </w:rPr>
        <w:drawing>
          <wp:inline distT="0" distB="0" distL="0" distR="0" wp14:anchorId="3269B11C" wp14:editId="1BBC5438">
            <wp:extent cx="9997440" cy="3200400"/>
            <wp:effectExtent l="0" t="0" r="6096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inline>
        </w:drawing>
      </w:r>
    </w:p>
    <w:p w14:paraId="15F1087F" w14:textId="77777777" w:rsidR="003C6054" w:rsidRDefault="003C6054" w:rsidP="004E4C2A">
      <w:pPr>
        <w:rPr>
          <w:rFonts w:ascii="Angsana New" w:hAnsi="Angsana New"/>
          <w:sz w:val="20"/>
          <w:szCs w:val="20"/>
        </w:rPr>
      </w:pPr>
    </w:p>
    <w:p w14:paraId="5ADFA183" w14:textId="77777777" w:rsidR="003C6054" w:rsidRDefault="003C6054" w:rsidP="004E4C2A">
      <w:pPr>
        <w:rPr>
          <w:rFonts w:ascii="Angsana New" w:hAnsi="Angsana New"/>
          <w:sz w:val="20"/>
          <w:szCs w:val="20"/>
        </w:rPr>
      </w:pPr>
    </w:p>
    <w:p w14:paraId="50441354" w14:textId="2199F32B" w:rsidR="003C6054" w:rsidRDefault="00E27439" w:rsidP="004E4C2A">
      <w:pPr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noProof/>
          <w:sz w:val="24"/>
          <w:szCs w:val="24"/>
          <w:lang w:val="th-TH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22F7A20A" wp14:editId="1E4D96AB">
                <wp:simplePos x="0" y="0"/>
                <wp:positionH relativeFrom="column">
                  <wp:posOffset>481965</wp:posOffset>
                </wp:positionH>
                <wp:positionV relativeFrom="paragraph">
                  <wp:posOffset>13970</wp:posOffset>
                </wp:positionV>
                <wp:extent cx="495300" cy="167640"/>
                <wp:effectExtent l="19050" t="19050" r="0" b="3810"/>
                <wp:wrapNone/>
                <wp:docPr id="40" name="Rectangl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" cy="16764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 cmpd="sng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599EF9" id="Rectangle 131" o:spid="_x0000_s1026" style="position:absolute;margin-left:37.95pt;margin-top:1.1pt;width:39pt;height:13.2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" fillcolor="white [3201]" strokecolor="black [3200]" strokeweight="2.5pt"/>
            </w:pict>
          </mc:Fallback>
        </mc:AlternateContent>
      </w:r>
      <w:r w:rsidR="004E20D3" w:rsidRPr="004E20D3">
        <w:rPr>
          <w:rFonts w:ascii="Angsana New" w:hAnsi="Angsana New"/>
          <w:sz w:val="24"/>
          <w:szCs w:val="24"/>
          <w:cs/>
        </w:rPr>
        <w:t>หมายเหตุ</w:t>
      </w:r>
      <w:r w:rsidR="00577092">
        <w:rPr>
          <w:rFonts w:ascii="Angsana New" w:hAnsi="Angsana New"/>
          <w:sz w:val="24"/>
          <w:szCs w:val="24"/>
        </w:rPr>
        <w:t xml:space="preserve">: </w:t>
      </w:r>
      <w:r w:rsidR="00577092">
        <w:rPr>
          <w:rFonts w:ascii="Angsana New" w:hAnsi="Angsana New" w:hint="cs"/>
          <w:sz w:val="24"/>
          <w:szCs w:val="24"/>
          <w:cs/>
        </w:rPr>
        <w:t xml:space="preserve">                       หมายถึงบริษัทย่อย </w:t>
      </w:r>
    </w:p>
    <w:p w14:paraId="5EA65734" w14:textId="77777777" w:rsidR="00577092" w:rsidRDefault="00577092" w:rsidP="004E4C2A">
      <w:pPr>
        <w:rPr>
          <w:rFonts w:ascii="Angsana New" w:hAnsi="Angsana New"/>
          <w:sz w:val="24"/>
          <w:szCs w:val="24"/>
        </w:rPr>
      </w:pPr>
    </w:p>
    <w:p w14:paraId="2E6C4FFE" w14:textId="109017A8" w:rsidR="00577092" w:rsidRPr="00577092" w:rsidRDefault="00E27439" w:rsidP="004E4C2A">
      <w:pPr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noProof/>
          <w:sz w:val="24"/>
          <w:szCs w:val="24"/>
          <w:lang w:val="th-TH"/>
        </w:rPr>
        <mc:AlternateContent>
          <mc:Choice Requires="wps">
            <w:drawing>
              <wp:anchor distT="0" distB="0" distL="114300" distR="114300" simplePos="0" relativeHeight="251772416" behindDoc="0" locked="0" layoutInCell="1" allowOverlap="1" wp14:anchorId="11102E3B" wp14:editId="4A35E49C">
                <wp:simplePos x="0" y="0"/>
                <wp:positionH relativeFrom="column">
                  <wp:posOffset>481965</wp:posOffset>
                </wp:positionH>
                <wp:positionV relativeFrom="paragraph">
                  <wp:posOffset>6350</wp:posOffset>
                </wp:positionV>
                <wp:extent cx="495300" cy="167640"/>
                <wp:effectExtent l="19050" t="19050" r="0" b="3810"/>
                <wp:wrapNone/>
                <wp:docPr id="36" name="Rectangl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" cy="16764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 cap="flat" cmpd="sng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462A1C" id="Rectangle 132" o:spid="_x0000_s1026" style="position:absolute;margin-left:37.95pt;margin-top:.5pt;width:39pt;height:13.2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" fillcolor="white [3201]" strokecolor="black [3200]" strokeweight="2.5pt">
                <v:stroke dashstyle="dash"/>
              </v:rect>
            </w:pict>
          </mc:Fallback>
        </mc:AlternateContent>
      </w:r>
      <w:r w:rsidR="00577092">
        <w:rPr>
          <w:rFonts w:ascii="Angsana New" w:hAnsi="Angsana New" w:hint="cs"/>
          <w:sz w:val="24"/>
          <w:szCs w:val="24"/>
          <w:cs/>
        </w:rPr>
        <w:t xml:space="preserve">                        หมายถึง </w:t>
      </w:r>
      <w:r w:rsidR="005D5DD2">
        <w:rPr>
          <w:rFonts w:ascii="Angsana New" w:hAnsi="Angsana New" w:hint="cs"/>
          <w:sz w:val="24"/>
          <w:szCs w:val="24"/>
          <w:cs/>
        </w:rPr>
        <w:t xml:space="preserve">  </w:t>
      </w:r>
      <w:r w:rsidR="00577092">
        <w:rPr>
          <w:rFonts w:ascii="Angsana New" w:hAnsi="Angsana New" w:hint="cs"/>
          <w:sz w:val="24"/>
          <w:szCs w:val="24"/>
          <w:cs/>
        </w:rPr>
        <w:t>บริษัทที่เข้าร่วมลงทุน</w:t>
      </w:r>
    </w:p>
    <w:p w14:paraId="0C457E8C" w14:textId="77777777" w:rsidR="003C6054" w:rsidRDefault="003C6054" w:rsidP="004E4C2A">
      <w:pPr>
        <w:rPr>
          <w:rFonts w:ascii="Angsana New" w:hAnsi="Angsana New"/>
          <w:sz w:val="20"/>
          <w:szCs w:val="20"/>
        </w:rPr>
      </w:pPr>
    </w:p>
    <w:p w14:paraId="611467F8" w14:textId="77777777" w:rsidR="003C6054" w:rsidRDefault="003C6054" w:rsidP="004E4C2A">
      <w:pPr>
        <w:rPr>
          <w:rFonts w:ascii="Angsana New" w:hAnsi="Angsana New"/>
          <w:sz w:val="20"/>
          <w:szCs w:val="20"/>
        </w:rPr>
      </w:pPr>
    </w:p>
    <w:p w14:paraId="66E58E40" w14:textId="77777777" w:rsidR="003C6054" w:rsidRDefault="003C6054" w:rsidP="004E4C2A">
      <w:pPr>
        <w:rPr>
          <w:rFonts w:ascii="Angsana New" w:hAnsi="Angsana New"/>
          <w:sz w:val="20"/>
          <w:szCs w:val="20"/>
          <w:cs/>
        </w:rPr>
        <w:sectPr w:rsidR="003C6054" w:rsidSect="003C6054">
          <w:pgSz w:w="16838" w:h="11906" w:orient="landscape" w:code="9"/>
          <w:pgMar w:top="1134" w:right="629" w:bottom="1134" w:left="357" w:header="709" w:footer="386" w:gutter="0"/>
          <w:pgNumType w:start="1"/>
          <w:cols w:space="709"/>
        </w:sectPr>
      </w:pPr>
    </w:p>
    <w:p w14:paraId="0F8F2271" w14:textId="77777777" w:rsidR="00B25488" w:rsidRDefault="00B25488" w:rsidP="004E4C2A">
      <w:pPr>
        <w:rPr>
          <w:rFonts w:ascii="Angsana New" w:hAnsi="Angsana New"/>
          <w:b/>
          <w:bCs/>
          <w:sz w:val="24"/>
          <w:szCs w:val="24"/>
        </w:rPr>
      </w:pPr>
    </w:p>
    <w:p w14:paraId="0128FFD4" w14:textId="77777777" w:rsidR="004E4C2A" w:rsidRDefault="004E4C2A" w:rsidP="004E4C2A">
      <w:pPr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>1.</w:t>
      </w:r>
      <w:r w:rsidR="006E24BD">
        <w:rPr>
          <w:rFonts w:ascii="Angsana New" w:hAnsi="Angsana New"/>
          <w:b/>
          <w:bCs/>
          <w:sz w:val="24"/>
          <w:szCs w:val="24"/>
        </w:rPr>
        <w:t>4</w:t>
      </w:r>
      <w:r w:rsidR="006E24BD" w:rsidRPr="006E24BD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นโยบาย </w:t>
      </w:r>
      <w:r w:rsidRPr="00E22B6E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วิสัยทัศน์ </w:t>
      </w:r>
      <w:r w:rsidR="00D23935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พันธกิจ </w:t>
      </w:r>
      <w:r w:rsidR="008975CE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ค่านิยม </w:t>
      </w:r>
      <w:r w:rsidRPr="00E22B6E">
        <w:rPr>
          <w:rFonts w:ascii="Angsana New" w:hAnsi="Angsana New" w:hint="cs"/>
          <w:b/>
          <w:bCs/>
          <w:sz w:val="24"/>
          <w:szCs w:val="24"/>
          <w:u w:val="single"/>
          <w:cs/>
        </w:rPr>
        <w:t>วัตถุประสงค์ เป้าหมาย</w:t>
      </w:r>
      <w:r w:rsidR="00D23935">
        <w:rPr>
          <w:rFonts w:ascii="Angsana New" w:hAnsi="Angsana New" w:hint="cs"/>
          <w:b/>
          <w:bCs/>
          <w:sz w:val="24"/>
          <w:szCs w:val="24"/>
          <w:u w:val="single"/>
          <w:cs/>
        </w:rPr>
        <w:t>และ</w:t>
      </w:r>
      <w:r w:rsidR="004F353A">
        <w:rPr>
          <w:rFonts w:ascii="Angsana New" w:hAnsi="Angsana New" w:hint="cs"/>
          <w:b/>
          <w:bCs/>
          <w:sz w:val="24"/>
          <w:szCs w:val="24"/>
          <w:u w:val="single"/>
          <w:cs/>
        </w:rPr>
        <w:t>กลยุทธในการดำเนินงาน</w:t>
      </w:r>
    </w:p>
    <w:p w14:paraId="1CEB1307" w14:textId="77777777" w:rsidR="002D0A2D" w:rsidRDefault="002D0A2D" w:rsidP="004E4C2A">
      <w:pPr>
        <w:jc w:val="thaiDistribute"/>
        <w:rPr>
          <w:rFonts w:ascii="Angsana New" w:hAnsi="Angsana New"/>
          <w:sz w:val="24"/>
          <w:szCs w:val="24"/>
        </w:rPr>
      </w:pPr>
    </w:p>
    <w:p w14:paraId="0145B110" w14:textId="77777777" w:rsidR="004E4C2A" w:rsidRPr="004F353A" w:rsidRDefault="004F353A" w:rsidP="004F353A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="00B218C8">
        <w:rPr>
          <w:rFonts w:ascii="Angsana New" w:hAnsi="Angsana New" w:hint="cs"/>
          <w:b/>
          <w:bCs/>
          <w:sz w:val="24"/>
          <w:szCs w:val="24"/>
          <w:cs/>
        </w:rPr>
        <w:t>1.4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.1 </w:t>
      </w:r>
      <w:r w:rsidR="00E078C3">
        <w:rPr>
          <w:rFonts w:ascii="Angsana New" w:hAnsi="Angsana New" w:hint="cs"/>
          <w:b/>
          <w:bCs/>
          <w:sz w:val="24"/>
          <w:szCs w:val="24"/>
          <w:u w:val="single"/>
          <w:cs/>
        </w:rPr>
        <w:t>นโยบาย</w:t>
      </w:r>
    </w:p>
    <w:p w14:paraId="69A676A8" w14:textId="77777777" w:rsidR="00E74141" w:rsidRPr="001209D2" w:rsidRDefault="00E74141" w:rsidP="004E4C2A">
      <w:pPr>
        <w:rPr>
          <w:rFonts w:ascii="Angsana New" w:hAnsi="Angsana New"/>
          <w:b/>
          <w:bCs/>
          <w:sz w:val="24"/>
          <w:szCs w:val="24"/>
          <w:u w:val="single"/>
        </w:rPr>
      </w:pPr>
    </w:p>
    <w:p w14:paraId="32230A4D" w14:textId="77777777" w:rsidR="00E078C3" w:rsidRPr="00E078C3" w:rsidRDefault="00E078C3" w:rsidP="00E078C3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thaisan" w:hAnsi="thaisan" w:hint="cs"/>
          <w:color w:val="333333"/>
          <w:sz w:val="24"/>
          <w:szCs w:val="24"/>
          <w:cs/>
        </w:rPr>
        <w:tab/>
      </w:r>
      <w:r w:rsidRPr="00E078C3">
        <w:rPr>
          <w:rFonts w:ascii="thaisan" w:hAnsi="thaisan" w:hint="cs"/>
          <w:color w:val="333333"/>
          <w:sz w:val="24"/>
          <w:szCs w:val="24"/>
          <w:cs/>
        </w:rPr>
        <w:t>นโยบายการดำเนินงาน</w:t>
      </w:r>
      <w:r w:rsidRPr="00E078C3">
        <w:rPr>
          <w:rFonts w:ascii="thaisan" w:hAnsi="thaisan"/>
          <w:color w:val="333333"/>
          <w:sz w:val="24"/>
          <w:szCs w:val="24"/>
          <w:cs/>
        </w:rPr>
        <w:t>ของบริษัท</w:t>
      </w:r>
      <w:r w:rsidRPr="00E078C3">
        <w:rPr>
          <w:rFonts w:ascii="thaisan" w:hAnsi="thaisan" w:hint="cs"/>
          <w:color w:val="333333"/>
          <w:sz w:val="24"/>
          <w:szCs w:val="24"/>
          <w:cs/>
        </w:rPr>
        <w:t xml:space="preserve">ฯ </w:t>
      </w:r>
      <w:r w:rsidRPr="00E078C3">
        <w:rPr>
          <w:rFonts w:ascii="thaisan" w:hAnsi="thaisan"/>
          <w:color w:val="333333"/>
          <w:sz w:val="24"/>
          <w:szCs w:val="24"/>
          <w:cs/>
        </w:rPr>
        <w:t>นั้นมุ่งมั่นที่จะสร้างการเติบโตขององค์กรให้มั่นคงและยั่งยืนด้วยการทุ่มเทความสามารถอย่างเต็มศักยภาพ เพื่อสร้างมูลค่าเพิ่มให้กับองค์กรและควบคู่ไปกับการคำนึงถึงประโยชน์ส่วนรวม อีกทั้งยังรับผิดชอบต่อสังคมและสิ่งแวดล้อม</w:t>
      </w:r>
    </w:p>
    <w:p w14:paraId="054EEB97" w14:textId="77777777" w:rsidR="00E078C3" w:rsidRPr="002D0A2D" w:rsidRDefault="00E078C3" w:rsidP="00E078C3">
      <w:pPr>
        <w:pStyle w:val="NormalWeb"/>
        <w:tabs>
          <w:tab w:val="left" w:pos="1440"/>
        </w:tabs>
        <w:spacing w:before="0" w:beforeAutospacing="0" w:after="0" w:afterAutospacing="0"/>
        <w:jc w:val="thaiDistribute"/>
        <w:rPr>
          <w:rFonts w:ascii="thaisan" w:hAnsi="thaisan"/>
          <w:color w:val="333333"/>
        </w:rPr>
      </w:pPr>
      <w:r w:rsidRPr="00E078C3">
        <w:rPr>
          <w:rFonts w:ascii="thaisan" w:hAnsi="thaisan" w:cs="Angsana New" w:hint="cs"/>
          <w:color w:val="333333"/>
          <w:cs/>
        </w:rPr>
        <w:tab/>
      </w:r>
      <w:r w:rsidRPr="00E078C3">
        <w:rPr>
          <w:rFonts w:ascii="thaisan" w:hAnsi="thaisan" w:cs="Angsana New"/>
          <w:color w:val="333333"/>
          <w:cs/>
        </w:rPr>
        <w:t>ทั้งนี้อุตสาหกรรมเหมืองแร่ เป็นอุตสาหกรรมต้นน้ำที่สำคัญของประเทศไทย ทำให้ประเทศไทยมีความมั่นคงด้านวัตถุดิบสำหรับภาคอุตสาหกรรม และลดการนำเข้าแร่จากต่างประเทศ บริษัทจึงได้กำหนดแผนกลยุทธ์สร้างการเติบโตอย่างต่อเนื่อง ขณะเดียวกันก็ให้ความสำคัญกับการบริหารจัดการความเสี่ยงที่เป็นอุปสรรคต่อการพัฒนาความยั่งยืนทางเศรษฐกิจขององค์กร โดยการกระจายลงทุนใป</w:t>
      </w:r>
      <w:r w:rsidR="000C4174">
        <w:rPr>
          <w:rFonts w:ascii="thaisan" w:hAnsi="thaisan" w:cs="Angsana New" w:hint="cs"/>
          <w:color w:val="333333"/>
          <w:cs/>
        </w:rPr>
        <w:t>ในธุรกิจพลังงานทดแทนและ</w:t>
      </w:r>
      <w:r w:rsidRPr="00E078C3">
        <w:rPr>
          <w:rFonts w:ascii="thaisan" w:hAnsi="thaisan" w:cs="Angsana New"/>
          <w:color w:val="333333"/>
          <w:cs/>
        </w:rPr>
        <w:t>ธุรกิจอสังหาริมทรัพย์ ซึ่งแนวทางการดำเนินงานดังกล่าวนั้นไม่เพียงเป็นประโยชน์ต่อองค์กรเท่านั้น แต่ยังเป็นประโยชน์ต่อชุมชน สังคม และสิ่งแวดล้อมโดยรวมด้วย</w:t>
      </w:r>
    </w:p>
    <w:p w14:paraId="3FB0BB80" w14:textId="77777777" w:rsidR="006E24BD" w:rsidRDefault="006E24BD" w:rsidP="004F353A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14:paraId="7A15E773" w14:textId="77777777" w:rsidR="006E24BD" w:rsidRPr="004F353A" w:rsidRDefault="006E24BD" w:rsidP="006E24BD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="00B218C8">
        <w:rPr>
          <w:rFonts w:ascii="Angsana New" w:hAnsi="Angsana New" w:hint="cs"/>
          <w:b/>
          <w:bCs/>
          <w:sz w:val="24"/>
          <w:szCs w:val="24"/>
          <w:cs/>
        </w:rPr>
        <w:t>1.4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.2 </w:t>
      </w:r>
      <w:r w:rsidRPr="001209D2">
        <w:rPr>
          <w:rFonts w:ascii="Angsana New" w:hAnsi="Angsana New" w:hint="cs"/>
          <w:b/>
          <w:bCs/>
          <w:sz w:val="24"/>
          <w:szCs w:val="24"/>
          <w:u w:val="single"/>
          <w:cs/>
        </w:rPr>
        <w:t>วิสัยทัศน์</w:t>
      </w:r>
    </w:p>
    <w:p w14:paraId="355D31B2" w14:textId="77777777" w:rsidR="006E24BD" w:rsidRPr="001209D2" w:rsidRDefault="006E24BD" w:rsidP="006E24BD">
      <w:pPr>
        <w:rPr>
          <w:rFonts w:ascii="Angsana New" w:hAnsi="Angsana New"/>
          <w:b/>
          <w:bCs/>
          <w:sz w:val="24"/>
          <w:szCs w:val="24"/>
          <w:u w:val="single"/>
        </w:rPr>
      </w:pPr>
    </w:p>
    <w:p w14:paraId="53484A83" w14:textId="77777777" w:rsidR="006E24BD" w:rsidRPr="00615258" w:rsidRDefault="006E24BD" w:rsidP="0012493E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 w:rsidRPr="008C2EAA"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>เป็นองค์กรชั้</w:t>
      </w:r>
      <w:r w:rsidR="00615258">
        <w:rPr>
          <w:rFonts w:ascii="Angsana New" w:hAnsi="Angsana New" w:hint="cs"/>
          <w:sz w:val="24"/>
          <w:szCs w:val="24"/>
          <w:cs/>
        </w:rPr>
        <w:t>นนำ</w:t>
      </w:r>
      <w:r w:rsidR="00615258" w:rsidRPr="00615258">
        <w:rPr>
          <w:rFonts w:asciiTheme="minorBidi" w:hAnsiTheme="minorBidi" w:hint="cs"/>
          <w:sz w:val="24"/>
          <w:szCs w:val="24"/>
          <w:cs/>
        </w:rPr>
        <w:t>ในธุรกิจ</w:t>
      </w:r>
      <w:r w:rsidR="00615258" w:rsidRPr="00615258">
        <w:rPr>
          <w:rFonts w:asciiTheme="minorBidi" w:hAnsiTheme="minorBidi"/>
          <w:sz w:val="24"/>
          <w:szCs w:val="24"/>
          <w:cs/>
        </w:rPr>
        <w:t>ด้านการพัฒนาทรัพยากรแร่</w:t>
      </w:r>
      <w:r w:rsidR="000167B6">
        <w:rPr>
          <w:rFonts w:asciiTheme="minorBidi" w:hAnsiTheme="minorBidi" w:hint="cs"/>
          <w:sz w:val="24"/>
          <w:szCs w:val="24"/>
          <w:cs/>
        </w:rPr>
        <w:t>พลังงานทดแทน และอสังหาริมทรัพย์</w:t>
      </w:r>
      <w:r w:rsidR="00615258" w:rsidRPr="00615258">
        <w:rPr>
          <w:rFonts w:asciiTheme="minorBidi" w:hAnsiTheme="minorBidi" w:hint="cs"/>
          <w:sz w:val="24"/>
          <w:szCs w:val="24"/>
          <w:cs/>
        </w:rPr>
        <w:t xml:space="preserve"> บริหารงาน</w:t>
      </w:r>
      <w:r w:rsidR="00615258" w:rsidRPr="00615258">
        <w:rPr>
          <w:rFonts w:asciiTheme="minorBidi" w:hAnsiTheme="minorBidi"/>
          <w:sz w:val="24"/>
          <w:szCs w:val="24"/>
          <w:cs/>
        </w:rPr>
        <w:t>ด้วยหลักบรรษัทภิบาล เน้นการมีส่วนร่วม</w:t>
      </w:r>
      <w:r w:rsidR="00615258" w:rsidRPr="00615258">
        <w:rPr>
          <w:rFonts w:asciiTheme="minorBidi" w:hAnsiTheme="minorBidi" w:hint="cs"/>
          <w:sz w:val="24"/>
          <w:szCs w:val="24"/>
          <w:cs/>
        </w:rPr>
        <w:t xml:space="preserve">ของผู้มีส่วนเกี่ยวข้อง โดยคำนึงถึงสังคมและสภาพแวดล้อม </w:t>
      </w:r>
      <w:r w:rsidR="00615258" w:rsidRPr="00615258">
        <w:rPr>
          <w:rFonts w:asciiTheme="minorBidi" w:hAnsiTheme="minorBidi"/>
          <w:sz w:val="24"/>
          <w:szCs w:val="24"/>
          <w:cs/>
        </w:rPr>
        <w:t>เพื่อสร้าง</w:t>
      </w:r>
      <w:r w:rsidR="00615258" w:rsidRPr="00615258">
        <w:rPr>
          <w:rFonts w:asciiTheme="minorBidi" w:hAnsiTheme="minorBidi" w:hint="cs"/>
          <w:sz w:val="24"/>
          <w:szCs w:val="24"/>
          <w:cs/>
        </w:rPr>
        <w:t>ผลตอบแทนให้แก่ผู้ถือหุ้น และการเติบโตอย่างยั่งยืน</w:t>
      </w:r>
    </w:p>
    <w:p w14:paraId="175F5D0F" w14:textId="77777777" w:rsidR="006E24BD" w:rsidRDefault="006E24BD" w:rsidP="006E24BD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14:paraId="4081B748" w14:textId="77777777" w:rsidR="00D92E50" w:rsidRDefault="00B218C8" w:rsidP="0012493E">
      <w:pPr>
        <w:tabs>
          <w:tab w:val="left" w:pos="720"/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>1.4</w:t>
      </w:r>
      <w:r w:rsidR="006E24BD">
        <w:rPr>
          <w:rFonts w:ascii="Angsana New" w:hAnsi="Angsana New" w:hint="cs"/>
          <w:b/>
          <w:bCs/>
          <w:sz w:val="24"/>
          <w:szCs w:val="24"/>
          <w:cs/>
        </w:rPr>
        <w:t>.3</w:t>
      </w:r>
      <w:r w:rsidR="00D92E50" w:rsidRPr="00D92E50">
        <w:rPr>
          <w:rFonts w:ascii="Angsana New" w:hAnsi="Angsana New" w:hint="cs"/>
          <w:b/>
          <w:bCs/>
          <w:sz w:val="24"/>
          <w:szCs w:val="24"/>
          <w:u w:val="single"/>
          <w:cs/>
        </w:rPr>
        <w:t>พันธกิจ</w:t>
      </w:r>
    </w:p>
    <w:p w14:paraId="4B610CCA" w14:textId="77777777" w:rsidR="00D92E50" w:rsidRDefault="00D92E50" w:rsidP="0012493E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14:paraId="65346DBC" w14:textId="77777777" w:rsidR="00D92E50" w:rsidRPr="00D92E50" w:rsidRDefault="00D92E50" w:rsidP="0012493E">
      <w:pPr>
        <w:pStyle w:val="NormalWeb"/>
        <w:tabs>
          <w:tab w:val="left" w:pos="1440"/>
        </w:tabs>
        <w:spacing w:before="0" w:beforeAutospacing="0" w:after="115" w:afterAutospacing="0"/>
        <w:rPr>
          <w:rFonts w:ascii="Angsana New" w:hAnsi="Angsana New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ab/>
      </w:r>
      <w:r w:rsidRPr="00D92E50">
        <w:rPr>
          <w:rFonts w:ascii="Angsana New" w:hAnsi="Angsana New" w:cs="Angsana New"/>
          <w:color w:val="333333"/>
        </w:rPr>
        <w:t xml:space="preserve">1. </w:t>
      </w:r>
      <w:r w:rsidR="00615258">
        <w:rPr>
          <w:rFonts w:ascii="Angsana New" w:hAnsi="Angsana New" w:cs="Angsana New" w:hint="cs"/>
          <w:color w:val="333333"/>
          <w:cs/>
        </w:rPr>
        <w:t>ดำเนิน</w:t>
      </w:r>
      <w:r w:rsidR="00615258" w:rsidRPr="000B57DD">
        <w:rPr>
          <w:rFonts w:asciiTheme="majorBidi" w:hAnsiTheme="majorBidi" w:cstheme="majorBidi"/>
          <w:color w:val="333333"/>
          <w:sz w:val="28"/>
          <w:cs/>
        </w:rPr>
        <w:t>ธุรกิจโดยเน้นความเป็นเลิศในทุกด้านตามหลักมาตรฐานสากลและมีบรรษัทภิบาล</w:t>
      </w:r>
    </w:p>
    <w:p w14:paraId="2762A2A9" w14:textId="77777777" w:rsidR="00D92E50" w:rsidRPr="00D92E50" w:rsidRDefault="00D92E50" w:rsidP="0012493E">
      <w:pPr>
        <w:pStyle w:val="NormalWeb"/>
        <w:tabs>
          <w:tab w:val="left" w:pos="1440"/>
        </w:tabs>
        <w:spacing w:before="0" w:beforeAutospacing="0" w:after="115" w:afterAutospacing="0"/>
        <w:jc w:val="thaiDistribute"/>
        <w:rPr>
          <w:rFonts w:ascii="Angsana New" w:hAnsi="Angsana New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ab/>
      </w:r>
      <w:r w:rsidRPr="00D92E50">
        <w:rPr>
          <w:rFonts w:ascii="Angsana New" w:hAnsi="Angsana New" w:cs="Angsana New"/>
          <w:color w:val="333333"/>
        </w:rPr>
        <w:t xml:space="preserve">2. </w:t>
      </w:r>
      <w:r w:rsidR="00615258">
        <w:rPr>
          <w:rFonts w:ascii="Angsana New" w:hAnsi="Angsana New" w:cs="Angsana New"/>
          <w:color w:val="333333"/>
          <w:cs/>
        </w:rPr>
        <w:t>บริหารจัดการ</w:t>
      </w:r>
      <w:r w:rsidR="00615258" w:rsidRPr="00000771">
        <w:rPr>
          <w:rFonts w:asciiTheme="minorBidi" w:hAnsiTheme="minorBidi" w:cs="Angsana New"/>
          <w:color w:val="333333"/>
          <w:sz w:val="28"/>
          <w:cs/>
        </w:rPr>
        <w:t>ให้มีประสิทธิภาพและประสิทธิผล โดย</w:t>
      </w:r>
      <w:r w:rsidR="00615258">
        <w:rPr>
          <w:rFonts w:asciiTheme="minorBidi" w:hAnsiTheme="minorBidi" w:cs="Angsana New" w:hint="cs"/>
          <w:color w:val="333333"/>
          <w:sz w:val="28"/>
          <w:cs/>
        </w:rPr>
        <w:t>การพัฒนาองค์กร และบุคลากรอย่างต่อเนื่อง</w:t>
      </w:r>
    </w:p>
    <w:p w14:paraId="0E06ED50" w14:textId="77777777" w:rsidR="00D92E50" w:rsidRDefault="00D92E50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ab/>
      </w:r>
      <w:r w:rsidRPr="00D92E50">
        <w:rPr>
          <w:rFonts w:ascii="Angsana New" w:hAnsi="Angsana New" w:cs="Angsana New"/>
          <w:color w:val="333333"/>
        </w:rPr>
        <w:t>3</w:t>
      </w:r>
      <w:r w:rsidRPr="00D92E50">
        <w:rPr>
          <w:rFonts w:ascii="thaisan" w:hAnsi="thaisan"/>
          <w:color w:val="333333"/>
        </w:rPr>
        <w:t xml:space="preserve">. </w:t>
      </w:r>
      <w:r w:rsidRPr="00D92E50">
        <w:rPr>
          <w:rFonts w:ascii="thaisan" w:hAnsi="thaisan" w:cs="Angsana New"/>
          <w:color w:val="333333"/>
          <w:cs/>
        </w:rPr>
        <w:t>เป็นสมาชิกที่ดีของชุมชนและสังคม อีกทั้งยังดูแลรักษาและใส่ใจสิ่งแวดล้อม</w:t>
      </w:r>
    </w:p>
    <w:p w14:paraId="3ACAC737" w14:textId="77777777"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14:paraId="104968D1" w14:textId="77777777"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14:paraId="6B46D99D" w14:textId="77777777" w:rsidR="003436E6" w:rsidRDefault="003436E6" w:rsidP="003436E6">
      <w:pPr>
        <w:tabs>
          <w:tab w:val="left" w:pos="720"/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 xml:space="preserve">1.4.4 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ค่านิยม</w:t>
      </w:r>
    </w:p>
    <w:p w14:paraId="18174503" w14:textId="77777777" w:rsidR="003436E6" w:rsidRDefault="003436E6" w:rsidP="003436E6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14:paraId="4FBF49FF" w14:textId="77777777" w:rsidR="003436E6" w:rsidRDefault="003436E6" w:rsidP="003436E6">
      <w:pPr>
        <w:pStyle w:val="NormalWeb"/>
        <w:tabs>
          <w:tab w:val="left" w:pos="1440"/>
        </w:tabs>
        <w:spacing w:before="0" w:beforeAutospacing="0" w:after="115" w:afterAutospacing="0"/>
        <w:rPr>
          <w:rFonts w:ascii="Angsana New" w:hAnsi="Angsana New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ab/>
      </w:r>
      <w:r w:rsidRPr="00D92E50">
        <w:rPr>
          <w:rFonts w:ascii="Angsana New" w:hAnsi="Angsana New" w:cs="Angsana New"/>
          <w:color w:val="333333"/>
        </w:rPr>
        <w:t xml:space="preserve">1. </w:t>
      </w:r>
      <w:r>
        <w:rPr>
          <w:rFonts w:ascii="Angsana New" w:hAnsi="Angsana New" w:cs="Angsana New" w:hint="cs"/>
          <w:color w:val="333333"/>
          <w:cs/>
        </w:rPr>
        <w:t>การพัฒนาอย่างยั่งยืน</w:t>
      </w:r>
    </w:p>
    <w:p w14:paraId="7886A788" w14:textId="77777777" w:rsidR="003436E6" w:rsidRPr="00D92E50" w:rsidRDefault="003436E6" w:rsidP="003436E6">
      <w:pPr>
        <w:pStyle w:val="NormalWeb"/>
        <w:numPr>
          <w:ilvl w:val="0"/>
          <w:numId w:val="11"/>
        </w:numPr>
        <w:tabs>
          <w:tab w:val="left" w:pos="1440"/>
        </w:tabs>
        <w:spacing w:before="0" w:beforeAutospacing="0" w:after="115" w:afterAutospacing="0"/>
        <w:rPr>
          <w:rFonts w:ascii="Angsana New" w:hAnsi="Angsana New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>คำนึงถึงการพัฒนาอย่างยั่งยืน ความสมดุลของสังคม สิ่งแวดล้อม และเศรษฐกิจ</w:t>
      </w:r>
    </w:p>
    <w:p w14:paraId="60D5FBD3" w14:textId="77777777" w:rsidR="003436E6" w:rsidRDefault="003436E6" w:rsidP="003436E6">
      <w:pPr>
        <w:pStyle w:val="NormalWeb"/>
        <w:tabs>
          <w:tab w:val="left" w:pos="1440"/>
        </w:tabs>
        <w:spacing w:before="0" w:beforeAutospacing="0" w:after="115" w:afterAutospacing="0"/>
        <w:jc w:val="thaiDistribute"/>
        <w:rPr>
          <w:rFonts w:ascii="Angsana New" w:hAnsi="Angsana New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ab/>
      </w:r>
      <w:r w:rsidRPr="00D92E50">
        <w:rPr>
          <w:rFonts w:ascii="Angsana New" w:hAnsi="Angsana New" w:cs="Angsana New"/>
          <w:color w:val="333333"/>
        </w:rPr>
        <w:t xml:space="preserve">2. </w:t>
      </w:r>
      <w:r>
        <w:rPr>
          <w:rFonts w:ascii="Angsana New" w:hAnsi="Angsana New" w:cs="Angsana New" w:hint="cs"/>
          <w:color w:val="333333"/>
          <w:cs/>
        </w:rPr>
        <w:t>การปฏิบัติการที่เป็นเลิศ</w:t>
      </w:r>
    </w:p>
    <w:p w14:paraId="0C2AAB64" w14:textId="77777777" w:rsidR="003436E6" w:rsidRPr="00D92E50" w:rsidRDefault="003436E6" w:rsidP="003436E6">
      <w:pPr>
        <w:pStyle w:val="NormalWeb"/>
        <w:numPr>
          <w:ilvl w:val="0"/>
          <w:numId w:val="11"/>
        </w:numPr>
        <w:tabs>
          <w:tab w:val="left" w:pos="1440"/>
        </w:tabs>
        <w:spacing w:before="0" w:beforeAutospacing="0" w:after="115" w:afterAutospacing="0"/>
        <w:jc w:val="thaiDistribute"/>
        <w:rPr>
          <w:rFonts w:ascii="Angsana New" w:hAnsi="Angsana New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>ทุ่มเทและยกระดับองค์กรในทุกด้านอย่างต่อเนื่องเพื่อการปฏิบัติการและผลประกอบการที่ยั่งยืน</w:t>
      </w:r>
    </w:p>
    <w:p w14:paraId="5BFDD7B8" w14:textId="77777777" w:rsidR="003436E6" w:rsidRDefault="003436E6" w:rsidP="003436E6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ab/>
      </w:r>
      <w:r w:rsidRPr="00D92E50">
        <w:rPr>
          <w:rFonts w:ascii="Angsana New" w:hAnsi="Angsana New" w:cs="Angsana New"/>
          <w:color w:val="333333"/>
        </w:rPr>
        <w:t>3</w:t>
      </w:r>
      <w:r w:rsidRPr="00D92E50">
        <w:rPr>
          <w:rFonts w:ascii="thaisan" w:hAnsi="thaisan"/>
          <w:color w:val="333333"/>
        </w:rPr>
        <w:t xml:space="preserve">. </w:t>
      </w:r>
      <w:r>
        <w:rPr>
          <w:rFonts w:ascii="thaisan" w:hAnsi="thaisan" w:cs="Angsana New" w:hint="cs"/>
          <w:color w:val="333333"/>
          <w:cs/>
        </w:rPr>
        <w:t>การทำงานเป</w:t>
      </w:r>
      <w:r w:rsidR="006F38EC">
        <w:rPr>
          <w:rFonts w:ascii="thaisan" w:hAnsi="thaisan" w:cs="Angsana New" w:hint="cs"/>
          <w:color w:val="333333"/>
          <w:cs/>
        </w:rPr>
        <w:t xml:space="preserve">็นทีม </w:t>
      </w:r>
    </w:p>
    <w:p w14:paraId="3449971E" w14:textId="77777777" w:rsidR="003436E6" w:rsidRDefault="006F38EC" w:rsidP="003436E6">
      <w:pPr>
        <w:pStyle w:val="NormalWeb"/>
        <w:numPr>
          <w:ilvl w:val="0"/>
          <w:numId w:val="11"/>
        </w:numPr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  <w:r>
        <w:rPr>
          <w:rFonts w:ascii="thaisan" w:hAnsi="thaisan" w:cs="Angsana New" w:hint="cs"/>
          <w:color w:val="333333"/>
          <w:cs/>
        </w:rPr>
        <w:t xml:space="preserve">เน้นคุณค่าเฉพาะบุคคล </w:t>
      </w:r>
      <w:r w:rsidR="003436E6">
        <w:rPr>
          <w:rFonts w:ascii="thaisan" w:hAnsi="thaisan" w:cs="Angsana New" w:hint="cs"/>
          <w:color w:val="333333"/>
          <w:cs/>
        </w:rPr>
        <w:t>เน้นการทำงานเป็นทีม โดยให้ความสำคัญกับบุคลากรทุกท่าน</w:t>
      </w:r>
    </w:p>
    <w:p w14:paraId="06373B9C" w14:textId="77777777"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14:paraId="0FF67DC2" w14:textId="77777777"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14:paraId="7E4323C9" w14:textId="77777777"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14:paraId="70C0CB94" w14:textId="77777777"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14:paraId="2F4EECD2" w14:textId="77777777"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14:paraId="01DFF81A" w14:textId="77777777"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14:paraId="083DBFB0" w14:textId="77777777"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theme="minorBidi"/>
          <w:color w:val="333333"/>
        </w:rPr>
      </w:pPr>
    </w:p>
    <w:p w14:paraId="43EF65EE" w14:textId="77777777" w:rsidR="00D95263" w:rsidRPr="00D95263" w:rsidRDefault="00D95263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theme="minorBidi"/>
          <w:color w:val="333333"/>
        </w:rPr>
      </w:pPr>
    </w:p>
    <w:p w14:paraId="522645A0" w14:textId="77777777" w:rsidR="00D92E50" w:rsidRDefault="00D92E50" w:rsidP="0012493E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14:paraId="2149E471" w14:textId="77777777" w:rsidR="00AF28CD" w:rsidRPr="00D92E50" w:rsidRDefault="00AF28CD" w:rsidP="0012493E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14:paraId="2ACD8A4F" w14:textId="77777777" w:rsidR="004E4C2A" w:rsidRDefault="004F353A" w:rsidP="004F353A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="00B218C8">
        <w:rPr>
          <w:rFonts w:ascii="Angsana New" w:hAnsi="Angsana New" w:hint="cs"/>
          <w:b/>
          <w:bCs/>
          <w:sz w:val="24"/>
          <w:szCs w:val="24"/>
          <w:cs/>
        </w:rPr>
        <w:t>1.4</w:t>
      </w:r>
      <w:r w:rsidR="00AF28CD">
        <w:rPr>
          <w:rFonts w:ascii="Angsana New" w:hAnsi="Angsana New" w:hint="cs"/>
          <w:b/>
          <w:bCs/>
          <w:sz w:val="24"/>
          <w:szCs w:val="24"/>
          <w:cs/>
        </w:rPr>
        <w:t>.5</w:t>
      </w:r>
      <w:r w:rsidR="008332D2">
        <w:rPr>
          <w:rFonts w:ascii="Angsana New" w:hAnsi="Angsana New"/>
          <w:b/>
          <w:bCs/>
          <w:sz w:val="24"/>
          <w:szCs w:val="24"/>
        </w:rPr>
        <w:t xml:space="preserve"> </w:t>
      </w:r>
      <w:r w:rsidR="004E4C2A" w:rsidRPr="001209D2">
        <w:rPr>
          <w:rFonts w:ascii="Angsana New" w:hAnsi="Angsana New" w:hint="cs"/>
          <w:b/>
          <w:bCs/>
          <w:sz w:val="24"/>
          <w:szCs w:val="24"/>
          <w:u w:val="single"/>
          <w:cs/>
        </w:rPr>
        <w:t>วัตถุประสงค์ เป้าหมาย</w:t>
      </w:r>
    </w:p>
    <w:p w14:paraId="2A3FC893" w14:textId="77777777" w:rsidR="005A54D4" w:rsidRPr="001209D2" w:rsidRDefault="005A54D4" w:rsidP="004E4C2A">
      <w:pPr>
        <w:rPr>
          <w:rFonts w:ascii="Angsana New" w:hAnsi="Angsana New"/>
          <w:b/>
          <w:bCs/>
          <w:sz w:val="24"/>
          <w:szCs w:val="24"/>
          <w:u w:val="single"/>
          <w:cs/>
        </w:rPr>
      </w:pPr>
    </w:p>
    <w:p w14:paraId="6BFE7B01" w14:textId="77777777" w:rsidR="004E4C2A" w:rsidRDefault="004E4C2A" w:rsidP="00F05C4F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บริษัทฯ จะต้องมีความรับผิดชอบต่อสังคม โดยมีการดำเนินงานอย่างดีเยี่ยม ในขณะเดียวกันจะต้องมีความมุ่งมั่นเพื่อให้ได้เป้าหมายสูงสุดโดย</w:t>
      </w:r>
    </w:p>
    <w:p w14:paraId="1CC1B9C5" w14:textId="77777777" w:rsidR="002D0A2D" w:rsidRDefault="002D0A2D" w:rsidP="002D0A2D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14:paraId="4F007D54" w14:textId="77777777" w:rsidR="004E4C2A" w:rsidRDefault="004E4C2A" w:rsidP="00303DDA">
      <w:pPr>
        <w:pStyle w:val="ListParagraph"/>
        <w:numPr>
          <w:ilvl w:val="0"/>
          <w:numId w:val="2"/>
        </w:numPr>
        <w:ind w:left="144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ปรับปรุงการทำเหมืองในปัจจุบันเพื่อให้มีขั้นตอนที่มีประสิทธิภาพ และประหยัดค่าใช้จ่าย</w:t>
      </w:r>
    </w:p>
    <w:p w14:paraId="60D4D349" w14:textId="77777777" w:rsidR="004E4C2A" w:rsidRDefault="004E4C2A" w:rsidP="00303DDA">
      <w:pPr>
        <w:pStyle w:val="ListParagraph"/>
        <w:numPr>
          <w:ilvl w:val="0"/>
          <w:numId w:val="2"/>
        </w:numPr>
        <w:ind w:left="144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ให้การสนับสนุนชุมชนและท้องถิ่นที่บริษัทฯ ได้ดำเนินการอยุ่ ด้วยการปกป้องและพัฒนาคุณภาพสิ่งแวดล้อม</w:t>
      </w:r>
    </w:p>
    <w:p w14:paraId="5FBA7434" w14:textId="77777777" w:rsidR="004E4C2A" w:rsidRDefault="004E4C2A" w:rsidP="00303DDA">
      <w:pPr>
        <w:pStyle w:val="ListParagraph"/>
        <w:numPr>
          <w:ilvl w:val="0"/>
          <w:numId w:val="2"/>
        </w:numPr>
        <w:ind w:left="144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มุ่งให้โอกาสแก่พนักงานในสายงานอาชีพรวมถึงความก้าวหน้าของพนักงาน</w:t>
      </w:r>
    </w:p>
    <w:p w14:paraId="0F08E32F" w14:textId="77777777" w:rsidR="004E4C2A" w:rsidRDefault="004E4C2A" w:rsidP="00303DDA">
      <w:pPr>
        <w:pStyle w:val="ListParagraph"/>
        <w:numPr>
          <w:ilvl w:val="0"/>
          <w:numId w:val="2"/>
        </w:numPr>
        <w:ind w:left="144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ส่งเสริมให้สถานที่ทำงานปลอดภัยและเป็นมิตรต่อสุขภาพของพนักงาน</w:t>
      </w:r>
    </w:p>
    <w:p w14:paraId="630031F4" w14:textId="77777777" w:rsidR="004E4C2A" w:rsidRDefault="004E4C2A" w:rsidP="00303DDA">
      <w:pPr>
        <w:pStyle w:val="ListParagraph"/>
        <w:numPr>
          <w:ilvl w:val="0"/>
          <w:numId w:val="2"/>
        </w:numPr>
        <w:ind w:left="144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ช่วยเหลือด้านการศึกษา และให้ความช่วยเหลือตามความต้องการแก่ชุมชนในบริเวณที่พนักงานของบริษัทฯ อาศัยอยู่และทำงาน</w:t>
      </w:r>
    </w:p>
    <w:p w14:paraId="19893A1B" w14:textId="77777777" w:rsidR="00EF547A" w:rsidRDefault="004E4C2A" w:rsidP="00303DDA">
      <w:pPr>
        <w:pStyle w:val="ListParagraph"/>
        <w:numPr>
          <w:ilvl w:val="0"/>
          <w:numId w:val="2"/>
        </w:numPr>
        <w:ind w:left="144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สนับสนุนให้เกิดความภูมิใจในการเป็นพนักงาน เกิดความสมานฉันท์ และให้สำนึกรับผิดชอบต่อสังคมและสิ่งแวดล้อม</w:t>
      </w:r>
    </w:p>
    <w:p w14:paraId="4086D6D4" w14:textId="77777777" w:rsidR="00F52D71" w:rsidRDefault="00F52D71" w:rsidP="00303DDA">
      <w:pPr>
        <w:ind w:left="1440"/>
        <w:rPr>
          <w:rFonts w:ascii="Angsana New" w:hAnsi="Angsana New"/>
          <w:sz w:val="24"/>
          <w:szCs w:val="24"/>
        </w:rPr>
      </w:pPr>
    </w:p>
    <w:p w14:paraId="0FEC65A0" w14:textId="77777777" w:rsidR="00B218C8" w:rsidRDefault="00B218C8" w:rsidP="00303DDA">
      <w:pPr>
        <w:ind w:left="1440"/>
        <w:rPr>
          <w:rFonts w:ascii="Angsana New" w:hAnsi="Angsana New"/>
          <w:sz w:val="24"/>
          <w:szCs w:val="24"/>
        </w:rPr>
      </w:pPr>
    </w:p>
    <w:p w14:paraId="7B036019" w14:textId="77777777" w:rsidR="00D23935" w:rsidRDefault="00D23935" w:rsidP="00B218C8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="00B218C8">
        <w:rPr>
          <w:rFonts w:ascii="Angsana New" w:hAnsi="Angsana New" w:hint="cs"/>
          <w:b/>
          <w:bCs/>
          <w:sz w:val="24"/>
          <w:szCs w:val="24"/>
          <w:cs/>
        </w:rPr>
        <w:t>1.4</w:t>
      </w:r>
      <w:r w:rsidR="00AF28CD">
        <w:rPr>
          <w:rFonts w:ascii="Angsana New" w:hAnsi="Angsana New" w:hint="cs"/>
          <w:b/>
          <w:bCs/>
          <w:sz w:val="24"/>
          <w:szCs w:val="24"/>
          <w:cs/>
        </w:rPr>
        <w:t>.6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กลยุทธ์ในการดำเนินงาน</w:t>
      </w:r>
    </w:p>
    <w:p w14:paraId="4B8A8908" w14:textId="77777777" w:rsidR="00D23935" w:rsidRPr="001209D2" w:rsidRDefault="00D23935" w:rsidP="00B218C8">
      <w:pPr>
        <w:rPr>
          <w:rFonts w:ascii="Angsana New" w:hAnsi="Angsana New"/>
          <w:b/>
          <w:bCs/>
          <w:sz w:val="24"/>
          <w:szCs w:val="24"/>
          <w:u w:val="single"/>
          <w:cs/>
        </w:rPr>
      </w:pPr>
    </w:p>
    <w:p w14:paraId="1CB7CBC1" w14:textId="77777777" w:rsidR="00D23935" w:rsidRDefault="00D23935" w:rsidP="00A5694F">
      <w:pPr>
        <w:tabs>
          <w:tab w:val="left" w:pos="108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  <w:r w:rsidRPr="008A472A">
        <w:rPr>
          <w:rFonts w:ascii="Angsana New" w:hAnsi="Angsana New"/>
          <w:sz w:val="24"/>
          <w:szCs w:val="24"/>
        </w:rPr>
        <w:tab/>
      </w:r>
      <w:r w:rsidR="0067654E">
        <w:rPr>
          <w:rFonts w:ascii="Angsana New" w:hAnsi="Angsana New" w:hint="cs"/>
          <w:b/>
          <w:bCs/>
          <w:sz w:val="24"/>
          <w:szCs w:val="24"/>
          <w:cs/>
        </w:rPr>
        <w:t>1.4.</w:t>
      </w:r>
      <w:r w:rsidR="0067654E">
        <w:rPr>
          <w:rFonts w:ascii="Angsana New" w:hAnsi="Angsana New"/>
          <w:b/>
          <w:bCs/>
          <w:sz w:val="24"/>
          <w:szCs w:val="24"/>
        </w:rPr>
        <w:t>6</w:t>
      </w:r>
      <w:r w:rsidRPr="00D23935">
        <w:rPr>
          <w:rFonts w:ascii="Angsana New" w:hAnsi="Angsana New" w:hint="cs"/>
          <w:b/>
          <w:bCs/>
          <w:sz w:val="24"/>
          <w:szCs w:val="24"/>
          <w:cs/>
        </w:rPr>
        <w:t>.1</w:t>
      </w:r>
      <w:r w:rsidRPr="00D23935">
        <w:rPr>
          <w:rFonts w:ascii="AngsanaUPC" w:hAnsi="AngsanaUPC" w:cs="AngsanaUPC"/>
          <w:b/>
          <w:bCs/>
          <w:color w:val="333333"/>
          <w:sz w:val="24"/>
          <w:szCs w:val="24"/>
          <w:cs/>
        </w:rPr>
        <w:t>บริหารสินทรัพย์ที่มีอยู่เดิมให้เต็มประสิทธิภาพ</w:t>
      </w:r>
    </w:p>
    <w:p w14:paraId="52106867" w14:textId="77777777" w:rsidR="00A5694F" w:rsidRPr="00A5694F" w:rsidRDefault="00A5694F" w:rsidP="00A5694F">
      <w:pPr>
        <w:pStyle w:val="ListParagraph"/>
        <w:numPr>
          <w:ilvl w:val="0"/>
          <w:numId w:val="12"/>
        </w:numPr>
        <w:tabs>
          <w:tab w:val="left" w:pos="1980"/>
        </w:tabs>
        <w:autoSpaceDE/>
        <w:autoSpaceDN/>
        <w:spacing w:after="200" w:line="276" w:lineRule="auto"/>
        <w:ind w:firstLine="0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/>
          <w:color w:val="333333"/>
          <w:sz w:val="24"/>
          <w:szCs w:val="24"/>
          <w:cs/>
        </w:rPr>
        <w:t>ปรับปรุงประสิทธิภาพการดำเนินงานของสินทรัพย์ปัจจุบันให้เต็มศักยภาพและสร้างมูลค่าสูงสุด</w:t>
      </w:r>
    </w:p>
    <w:p w14:paraId="5A822796" w14:textId="77777777" w:rsidR="00A5694F" w:rsidRPr="00A5694F" w:rsidRDefault="00A5694F" w:rsidP="00A5694F">
      <w:pPr>
        <w:pStyle w:val="ListParagraph"/>
        <w:numPr>
          <w:ilvl w:val="0"/>
          <w:numId w:val="12"/>
        </w:numPr>
        <w:tabs>
          <w:tab w:val="left" w:pos="1980"/>
        </w:tabs>
        <w:autoSpaceDE/>
        <w:autoSpaceDN/>
        <w:spacing w:after="200" w:line="276" w:lineRule="auto"/>
        <w:ind w:firstLine="0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/>
          <w:color w:val="333333"/>
          <w:sz w:val="24"/>
          <w:szCs w:val="24"/>
          <w:cs/>
        </w:rPr>
        <w:t>การใช้สินทรัพย์ที่มีอยู่ให้เกิด</w:t>
      </w:r>
      <w:r w:rsidRPr="00A5694F">
        <w:rPr>
          <w:rFonts w:asciiTheme="minorBidi" w:hAnsiTheme="minorBidi" w:hint="cs"/>
          <w:color w:val="333333"/>
          <w:sz w:val="24"/>
          <w:szCs w:val="24"/>
          <w:cs/>
        </w:rPr>
        <w:t>ประโยชน์สูงสุด</w:t>
      </w:r>
    </w:p>
    <w:p w14:paraId="4E357C1C" w14:textId="77777777" w:rsidR="00A5694F" w:rsidRPr="00A5694F" w:rsidRDefault="00A5694F" w:rsidP="00A5694F">
      <w:pPr>
        <w:pStyle w:val="ListParagraph"/>
        <w:tabs>
          <w:tab w:val="left" w:pos="1980"/>
        </w:tabs>
        <w:autoSpaceDE/>
        <w:autoSpaceDN/>
        <w:spacing w:after="200" w:line="276" w:lineRule="auto"/>
        <w:ind w:left="1440"/>
        <w:rPr>
          <w:rFonts w:asciiTheme="minorBidi" w:hAnsiTheme="minorBidi"/>
          <w:sz w:val="24"/>
          <w:szCs w:val="24"/>
        </w:rPr>
      </w:pPr>
    </w:p>
    <w:p w14:paraId="74E7171C" w14:textId="77777777" w:rsidR="00A5694F" w:rsidRPr="00A5694F" w:rsidRDefault="00A5694F" w:rsidP="00A5694F">
      <w:pPr>
        <w:pStyle w:val="ListParagraph"/>
        <w:tabs>
          <w:tab w:val="left" w:pos="1080"/>
        </w:tabs>
        <w:ind w:left="0"/>
        <w:rPr>
          <w:rFonts w:asciiTheme="minorBidi" w:hAnsiTheme="minorBidi"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>1.4.</w:t>
      </w:r>
      <w:r>
        <w:rPr>
          <w:rFonts w:ascii="Angsana New" w:hAnsi="Angsana New"/>
          <w:b/>
          <w:bCs/>
          <w:sz w:val="24"/>
          <w:szCs w:val="24"/>
        </w:rPr>
        <w:t>6</w:t>
      </w:r>
      <w:r w:rsidRPr="00D23935">
        <w:rPr>
          <w:rFonts w:ascii="Angsana New" w:hAnsi="Angsana New" w:hint="cs"/>
          <w:b/>
          <w:bCs/>
          <w:sz w:val="24"/>
          <w:szCs w:val="24"/>
          <w:cs/>
        </w:rPr>
        <w:t>.</w:t>
      </w:r>
      <w:r>
        <w:rPr>
          <w:rFonts w:ascii="Angsana New" w:hAnsi="Angsana New" w:hint="cs"/>
          <w:b/>
          <w:bCs/>
          <w:sz w:val="24"/>
          <w:szCs w:val="24"/>
          <w:cs/>
        </w:rPr>
        <w:t>2 มุ่งเน้นพัฒนาและขยายโครงการ</w:t>
      </w:r>
    </w:p>
    <w:p w14:paraId="606E7E50" w14:textId="77777777" w:rsidR="00A5694F" w:rsidRPr="00A5694F" w:rsidRDefault="00A5694F" w:rsidP="00A5694F">
      <w:pPr>
        <w:pStyle w:val="ListParagraph"/>
        <w:tabs>
          <w:tab w:val="left" w:pos="1260"/>
        </w:tabs>
        <w:ind w:left="1260"/>
        <w:rPr>
          <w:rFonts w:asciiTheme="minorBidi" w:hAnsiTheme="minorBidi"/>
          <w:sz w:val="24"/>
          <w:szCs w:val="24"/>
          <w:u w:val="single"/>
        </w:rPr>
      </w:pPr>
      <w:r w:rsidRPr="00A5694F">
        <w:rPr>
          <w:rFonts w:asciiTheme="minorBidi" w:hAnsiTheme="minorBidi" w:hint="cs"/>
          <w:sz w:val="24"/>
          <w:szCs w:val="24"/>
          <w:u w:val="single"/>
          <w:cs/>
        </w:rPr>
        <w:t>กลุ่มธุรกิจเหมืองแร่</w:t>
      </w:r>
    </w:p>
    <w:p w14:paraId="09F0A7B2" w14:textId="77777777" w:rsidR="00A5694F" w:rsidRPr="00A5694F" w:rsidRDefault="00A5694F" w:rsidP="00A5694F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jc w:val="thaiDistribute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/>
          <w:color w:val="333333"/>
          <w:sz w:val="24"/>
          <w:szCs w:val="24"/>
          <w:cs/>
        </w:rPr>
        <w:t>มุ่งเน้นการลงทุนโดย</w:t>
      </w:r>
      <w:r w:rsidR="0087349B">
        <w:rPr>
          <w:rFonts w:asciiTheme="minorBidi" w:hAnsiTheme="minorBidi" w:hint="cs"/>
          <w:color w:val="333333"/>
          <w:sz w:val="24"/>
          <w:szCs w:val="24"/>
          <w:cs/>
        </w:rPr>
        <w:t>บริษัทเป็นเจ้าของประทานบัตรหรือเป็นผู้ถือหุ้นใหญ่</w:t>
      </w:r>
      <w:r w:rsidR="00D13E6A">
        <w:rPr>
          <w:rFonts w:asciiTheme="minorBidi" w:hAnsiTheme="minorBidi"/>
          <w:color w:val="333333"/>
          <w:sz w:val="24"/>
          <w:szCs w:val="24"/>
          <w:cs/>
        </w:rPr>
        <w:t>ในโครงการที่มีศักยภาพ</w:t>
      </w:r>
      <w:r w:rsidR="00D13E6A">
        <w:rPr>
          <w:rFonts w:asciiTheme="minorBidi" w:hAnsiTheme="minorBidi" w:hint="cs"/>
          <w:color w:val="333333"/>
          <w:sz w:val="24"/>
          <w:szCs w:val="24"/>
          <w:cs/>
        </w:rPr>
        <w:t>สำหรับแร่ที่</w:t>
      </w:r>
      <w:r w:rsidRPr="00A5694F">
        <w:rPr>
          <w:rFonts w:asciiTheme="minorBidi" w:hAnsiTheme="minorBidi"/>
          <w:color w:val="333333"/>
          <w:sz w:val="24"/>
          <w:szCs w:val="24"/>
          <w:cs/>
        </w:rPr>
        <w:t>เป็นที่</w:t>
      </w:r>
      <w:r w:rsidR="00D13E6A">
        <w:rPr>
          <w:rFonts w:asciiTheme="minorBidi" w:hAnsiTheme="minorBidi" w:hint="cs"/>
          <w:color w:val="333333"/>
          <w:sz w:val="24"/>
          <w:szCs w:val="24"/>
          <w:cs/>
        </w:rPr>
        <w:tab/>
      </w:r>
      <w:r w:rsidRPr="00A5694F">
        <w:rPr>
          <w:rFonts w:asciiTheme="minorBidi" w:hAnsiTheme="minorBidi"/>
          <w:color w:val="333333"/>
          <w:sz w:val="24"/>
          <w:szCs w:val="24"/>
          <w:cs/>
        </w:rPr>
        <w:t>ต้องการ</w:t>
      </w:r>
      <w:r w:rsidR="00173181">
        <w:rPr>
          <w:rFonts w:asciiTheme="minorBidi" w:hAnsiTheme="minorBidi" w:hint="cs"/>
          <w:color w:val="333333"/>
          <w:sz w:val="24"/>
          <w:szCs w:val="24"/>
          <w:cs/>
        </w:rPr>
        <w:t>ของตลาด</w:t>
      </w:r>
      <w:r w:rsidR="0087349B">
        <w:rPr>
          <w:rFonts w:asciiTheme="minorBidi" w:hAnsiTheme="minorBidi" w:hint="cs"/>
          <w:color w:val="333333"/>
          <w:sz w:val="24"/>
          <w:szCs w:val="24"/>
          <w:cs/>
        </w:rPr>
        <w:t>โลก</w:t>
      </w:r>
    </w:p>
    <w:p w14:paraId="705E08F7" w14:textId="77777777" w:rsidR="00A5694F" w:rsidRPr="003E09AC" w:rsidRDefault="00A5694F" w:rsidP="00A5694F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 w:hint="cs"/>
          <w:color w:val="333333"/>
          <w:sz w:val="24"/>
          <w:szCs w:val="24"/>
          <w:cs/>
        </w:rPr>
        <w:t>การให้บริการการทำเหมืองแร่อย่างครบวงจรด้วยความเชี่ยวชาญ</w:t>
      </w:r>
    </w:p>
    <w:p w14:paraId="628AD980" w14:textId="77777777" w:rsidR="003E09AC" w:rsidRPr="00A5694F" w:rsidRDefault="003E09AC" w:rsidP="003E09AC">
      <w:pPr>
        <w:pStyle w:val="ListParagraph"/>
        <w:tabs>
          <w:tab w:val="left" w:pos="1980"/>
        </w:tabs>
        <w:ind w:left="1260"/>
        <w:rPr>
          <w:rFonts w:asciiTheme="minorBidi" w:hAnsiTheme="minorBidi"/>
          <w:sz w:val="24"/>
          <w:szCs w:val="24"/>
          <w:u w:val="single"/>
        </w:rPr>
      </w:pPr>
      <w:r>
        <w:rPr>
          <w:rFonts w:asciiTheme="minorBidi" w:hAnsiTheme="minorBidi" w:hint="cs"/>
          <w:sz w:val="24"/>
          <w:szCs w:val="24"/>
          <w:u w:val="single"/>
          <w:cs/>
        </w:rPr>
        <w:t>กลุ่มธุรกิจพลังงานทดแทน</w:t>
      </w:r>
    </w:p>
    <w:p w14:paraId="03C6E164" w14:textId="77777777" w:rsidR="003E09AC" w:rsidRPr="00A5694F" w:rsidRDefault="00403E1D" w:rsidP="003E09AC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rPr>
          <w:rFonts w:asciiTheme="minorBidi" w:hAnsiTheme="minorBidi"/>
          <w:sz w:val="24"/>
          <w:szCs w:val="24"/>
          <w:u w:val="single"/>
        </w:rPr>
      </w:pPr>
      <w:r>
        <w:rPr>
          <w:rFonts w:asciiTheme="minorBidi" w:hAnsiTheme="minorBidi" w:hint="cs"/>
          <w:sz w:val="24"/>
          <w:szCs w:val="24"/>
          <w:cs/>
        </w:rPr>
        <w:t>ขยายธุรกิจพลังงานทดแทนทั้งในและต่างประเทศ</w:t>
      </w:r>
    </w:p>
    <w:p w14:paraId="7FC15D4A" w14:textId="77777777" w:rsidR="00A5694F" w:rsidRPr="00A5694F" w:rsidRDefault="00A5694F" w:rsidP="00A5694F">
      <w:pPr>
        <w:pStyle w:val="ListParagraph"/>
        <w:tabs>
          <w:tab w:val="left" w:pos="1980"/>
        </w:tabs>
        <w:ind w:left="1260"/>
        <w:rPr>
          <w:rFonts w:asciiTheme="minorBidi" w:hAnsiTheme="minorBidi"/>
          <w:color w:val="333333"/>
          <w:sz w:val="24"/>
          <w:szCs w:val="24"/>
          <w:u w:val="single"/>
        </w:rPr>
      </w:pPr>
      <w:r w:rsidRPr="00A5694F">
        <w:rPr>
          <w:rFonts w:asciiTheme="minorBidi" w:hAnsiTheme="minorBidi" w:hint="cs"/>
          <w:color w:val="333333"/>
          <w:sz w:val="24"/>
          <w:szCs w:val="24"/>
          <w:u w:val="single"/>
          <w:cs/>
        </w:rPr>
        <w:t>กลุ่มธุรกิจอสังหาริมทรัพย์</w:t>
      </w:r>
    </w:p>
    <w:p w14:paraId="3824E747" w14:textId="77777777" w:rsidR="00A5694F" w:rsidRPr="00A5694F" w:rsidRDefault="00A5694F" w:rsidP="00A5694F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/>
          <w:color w:val="333333"/>
          <w:sz w:val="24"/>
          <w:szCs w:val="24"/>
          <w:cs/>
        </w:rPr>
        <w:t>มุ่งเน้นการลงทุนในโครงการที่มีศักยภาพ และสามารถสร้างผลตอบแทนได้</w:t>
      </w:r>
      <w:r w:rsidRPr="00A5694F">
        <w:rPr>
          <w:rFonts w:asciiTheme="minorBidi" w:hAnsiTheme="minorBidi" w:hint="cs"/>
          <w:color w:val="333333"/>
          <w:sz w:val="24"/>
          <w:szCs w:val="24"/>
          <w:cs/>
        </w:rPr>
        <w:t>อย่างมีประสิทธิภาพ</w:t>
      </w:r>
    </w:p>
    <w:p w14:paraId="7AC97152" w14:textId="77777777" w:rsidR="00A5694F" w:rsidRPr="00A5694F" w:rsidRDefault="00A5694F" w:rsidP="00A5694F">
      <w:pPr>
        <w:pStyle w:val="ListParagraph"/>
        <w:tabs>
          <w:tab w:val="left" w:pos="1980"/>
        </w:tabs>
        <w:autoSpaceDE/>
        <w:autoSpaceDN/>
        <w:spacing w:after="200" w:line="276" w:lineRule="auto"/>
        <w:ind w:left="1440"/>
        <w:rPr>
          <w:rFonts w:asciiTheme="minorBidi" w:hAnsiTheme="minorBidi"/>
          <w:sz w:val="24"/>
          <w:szCs w:val="24"/>
          <w:u w:val="single"/>
        </w:rPr>
      </w:pPr>
    </w:p>
    <w:p w14:paraId="1D0D5186" w14:textId="77777777" w:rsidR="00A5694F" w:rsidRPr="00A5694F" w:rsidRDefault="00A5694F" w:rsidP="00A5694F">
      <w:pPr>
        <w:pStyle w:val="ListParagraph"/>
        <w:tabs>
          <w:tab w:val="left" w:pos="1080"/>
        </w:tabs>
        <w:ind w:left="0"/>
        <w:rPr>
          <w:rFonts w:asciiTheme="minorBidi" w:hAnsiTheme="minorBidi"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>1.4.</w:t>
      </w:r>
      <w:r>
        <w:rPr>
          <w:rFonts w:ascii="Angsana New" w:hAnsi="Angsana New"/>
          <w:b/>
          <w:bCs/>
          <w:sz w:val="24"/>
          <w:szCs w:val="24"/>
        </w:rPr>
        <w:t>6</w:t>
      </w:r>
      <w:r w:rsidRPr="00D23935">
        <w:rPr>
          <w:rFonts w:ascii="Angsana New" w:hAnsi="Angsana New" w:hint="cs"/>
          <w:b/>
          <w:bCs/>
          <w:sz w:val="24"/>
          <w:szCs w:val="24"/>
          <w:cs/>
        </w:rPr>
        <w:t>.</w:t>
      </w:r>
      <w:r>
        <w:rPr>
          <w:rFonts w:ascii="Angsana New" w:hAnsi="Angsana New" w:hint="cs"/>
          <w:b/>
          <w:bCs/>
          <w:sz w:val="24"/>
          <w:szCs w:val="24"/>
          <w:cs/>
        </w:rPr>
        <w:t>3 หาพันธมิตรเพื่อขยายการลงทุน</w:t>
      </w:r>
    </w:p>
    <w:p w14:paraId="22FD498A" w14:textId="77777777" w:rsidR="00A5694F" w:rsidRPr="00A5694F" w:rsidRDefault="00A5694F" w:rsidP="00A5694F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/>
          <w:color w:val="333333"/>
          <w:sz w:val="24"/>
          <w:szCs w:val="24"/>
          <w:cs/>
        </w:rPr>
        <w:t>เน้นการร่วมทุนกับพันธมิตรธุรกิจที่มีศักยภาพ เพื่อขยายกำลังการผลิตและตลาดให้มาก</w:t>
      </w:r>
      <w:r w:rsidRPr="00A5694F">
        <w:rPr>
          <w:rFonts w:asciiTheme="minorBidi" w:hAnsiTheme="minorBidi" w:hint="cs"/>
          <w:color w:val="333333"/>
          <w:sz w:val="24"/>
          <w:szCs w:val="24"/>
          <w:cs/>
        </w:rPr>
        <w:t>ยิ่งขึ้น</w:t>
      </w:r>
    </w:p>
    <w:p w14:paraId="69FAEE06" w14:textId="77777777" w:rsidR="00A5694F" w:rsidRPr="00A5694F" w:rsidRDefault="00A5694F" w:rsidP="00A5694F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 w:hint="cs"/>
          <w:sz w:val="24"/>
          <w:szCs w:val="24"/>
          <w:cs/>
        </w:rPr>
        <w:t xml:space="preserve">โครงการที่มีศักยภาพทั้งธุรกิจเหมืองแร่ </w:t>
      </w:r>
      <w:r w:rsidR="003C0866">
        <w:rPr>
          <w:rFonts w:asciiTheme="minorBidi" w:hAnsiTheme="minorBidi" w:hint="cs"/>
          <w:sz w:val="24"/>
          <w:szCs w:val="24"/>
          <w:cs/>
        </w:rPr>
        <w:t>พลังงานทดแทน และ</w:t>
      </w:r>
      <w:r w:rsidRPr="00A5694F">
        <w:rPr>
          <w:rFonts w:asciiTheme="minorBidi" w:hAnsiTheme="minorBidi" w:hint="cs"/>
          <w:sz w:val="24"/>
          <w:szCs w:val="24"/>
          <w:cs/>
        </w:rPr>
        <w:t>พัฒนาอส</w:t>
      </w:r>
      <w:r w:rsidR="003C0866">
        <w:rPr>
          <w:rFonts w:asciiTheme="minorBidi" w:hAnsiTheme="minorBidi" w:hint="cs"/>
          <w:sz w:val="24"/>
          <w:szCs w:val="24"/>
          <w:cs/>
        </w:rPr>
        <w:t xml:space="preserve">ังหาริมทรัพย์ </w:t>
      </w:r>
    </w:p>
    <w:p w14:paraId="5A8A538A" w14:textId="77777777" w:rsidR="00A5694F" w:rsidRPr="00A5694F" w:rsidRDefault="00A5694F" w:rsidP="00A5694F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jc w:val="thaiDistribute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 w:hint="cs"/>
          <w:sz w:val="24"/>
          <w:szCs w:val="24"/>
          <w:cs/>
        </w:rPr>
        <w:t>แสวงหาโอกาสร่วมทุนกับพันธมิตร เพื่อขยายธุรกิจกับบริษั</w:t>
      </w:r>
      <w:r w:rsidR="008B3FCA">
        <w:rPr>
          <w:rFonts w:asciiTheme="minorBidi" w:hAnsiTheme="minorBidi" w:hint="cs"/>
          <w:sz w:val="24"/>
          <w:szCs w:val="24"/>
          <w:cs/>
        </w:rPr>
        <w:t>ทที่มีความเชี่ยวชาญทั้งภายในและ</w:t>
      </w:r>
      <w:r w:rsidRPr="00A5694F">
        <w:rPr>
          <w:rFonts w:asciiTheme="minorBidi" w:hAnsiTheme="minorBidi" w:hint="cs"/>
          <w:sz w:val="24"/>
          <w:szCs w:val="24"/>
          <w:cs/>
        </w:rPr>
        <w:t>ต่างประเทศ</w:t>
      </w:r>
    </w:p>
    <w:p w14:paraId="07B3BC8A" w14:textId="77777777" w:rsidR="00A5694F" w:rsidRDefault="00A5694F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14:paraId="1554A0B9" w14:textId="77777777" w:rsidR="00A5694F" w:rsidRDefault="00A5694F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14:paraId="6AA6A196" w14:textId="77777777" w:rsidR="00A5694F" w:rsidRPr="008B3FCA" w:rsidRDefault="00A5694F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14:paraId="1591E32B" w14:textId="77777777" w:rsidR="00A5694F" w:rsidRDefault="00A5694F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14:paraId="18C49CC6" w14:textId="77777777" w:rsidR="001F17A3" w:rsidRDefault="001F17A3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14:paraId="49BF1B97" w14:textId="77777777" w:rsidR="001F17A3" w:rsidRDefault="001F17A3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14:paraId="43924A85" w14:textId="77777777" w:rsidR="001F17A3" w:rsidRDefault="001F17A3" w:rsidP="001F17A3">
      <w:pPr>
        <w:jc w:val="center"/>
        <w:rPr>
          <w:rFonts w:ascii="Angsana New" w:hAnsi="Angsana New"/>
          <w:b/>
          <w:bCs/>
        </w:rPr>
      </w:pPr>
      <w:r>
        <w:rPr>
          <w:rFonts w:ascii="Angsana New" w:hAnsi="Angsana New" w:hint="cs"/>
          <w:b/>
          <w:bCs/>
          <w:cs/>
        </w:rPr>
        <w:lastRenderedPageBreak/>
        <w:t xml:space="preserve">2. </w:t>
      </w:r>
      <w:r>
        <w:rPr>
          <w:rFonts w:ascii="Angsana New" w:hAnsi="Angsana New"/>
          <w:b/>
          <w:bCs/>
          <w:cs/>
        </w:rPr>
        <w:t>ลักษณ</w:t>
      </w:r>
      <w:r>
        <w:rPr>
          <w:rFonts w:ascii="Angsana New" w:hAnsi="Angsana New" w:hint="cs"/>
          <w:b/>
          <w:bCs/>
          <w:cs/>
        </w:rPr>
        <w:t>ะการประกอบธุรกิจ</w:t>
      </w:r>
    </w:p>
    <w:p w14:paraId="5E41A1E9" w14:textId="77777777"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14:paraId="16ED606F" w14:textId="77777777" w:rsidR="001F17A3" w:rsidRPr="00D16B5F" w:rsidRDefault="001F17A3" w:rsidP="001F17A3">
      <w:pPr>
        <w:rPr>
          <w:rFonts w:ascii="Angsana New" w:hAnsi="Angsana New"/>
          <w:b/>
          <w:bCs/>
          <w:sz w:val="24"/>
          <w:szCs w:val="24"/>
          <w:cs/>
        </w:rPr>
      </w:pPr>
      <w:r w:rsidRPr="00D16B5F">
        <w:rPr>
          <w:rFonts w:ascii="Angsana New" w:hAnsi="Angsana New" w:hint="cs"/>
          <w:b/>
          <w:bCs/>
          <w:sz w:val="24"/>
          <w:szCs w:val="24"/>
          <w:cs/>
        </w:rPr>
        <w:t xml:space="preserve">โครงสร้างรายได้ประจำปี </w:t>
      </w:r>
      <w:r w:rsidR="004E20D3" w:rsidRPr="00F41B5E">
        <w:rPr>
          <w:rFonts w:ascii="Angsana New" w:hAnsi="Angsana New"/>
          <w:b/>
          <w:bCs/>
          <w:sz w:val="24"/>
          <w:szCs w:val="24"/>
          <w:cs/>
        </w:rPr>
        <w:t>2563</w:t>
      </w:r>
    </w:p>
    <w:p w14:paraId="2B992E4F" w14:textId="77777777" w:rsidR="001F17A3" w:rsidRPr="007E2449" w:rsidRDefault="001F17A3" w:rsidP="001F17A3">
      <w:pPr>
        <w:jc w:val="right"/>
        <w:rPr>
          <w:rFonts w:ascii="Angsana New" w:hAnsi="Angsana New"/>
          <w:b/>
          <w:bCs/>
          <w:sz w:val="24"/>
          <w:szCs w:val="24"/>
          <w:cs/>
        </w:rPr>
      </w:pPr>
      <w:r w:rsidRPr="007E2449">
        <w:rPr>
          <w:rFonts w:ascii="Angsana New" w:hAnsi="Angsana New" w:hint="cs"/>
          <w:b/>
          <w:bCs/>
          <w:sz w:val="24"/>
          <w:szCs w:val="24"/>
          <w:cs/>
        </w:rPr>
        <w:t>หน่วย</w:t>
      </w:r>
      <w:r>
        <w:rPr>
          <w:rFonts w:ascii="Angsana New" w:hAnsi="Angsana New"/>
          <w:b/>
          <w:bCs/>
          <w:sz w:val="24"/>
          <w:szCs w:val="24"/>
        </w:rPr>
        <w:t xml:space="preserve">: </w:t>
      </w:r>
      <w:r>
        <w:rPr>
          <w:rFonts w:ascii="Angsana New" w:hAnsi="Angsana New" w:hint="cs"/>
          <w:b/>
          <w:bCs/>
          <w:sz w:val="24"/>
          <w:szCs w:val="24"/>
          <w:cs/>
        </w:rPr>
        <w:t>ล้านบาท</w:t>
      </w:r>
    </w:p>
    <w:tbl>
      <w:tblPr>
        <w:tblStyle w:val="TableGrid"/>
        <w:tblW w:w="10502" w:type="dxa"/>
        <w:tblInd w:w="-320" w:type="dxa"/>
        <w:tblLayout w:type="fixed"/>
        <w:tblLook w:val="04A0" w:firstRow="1" w:lastRow="0" w:firstColumn="1" w:lastColumn="0" w:noHBand="0" w:noVBand="1"/>
      </w:tblPr>
      <w:tblGrid>
        <w:gridCol w:w="3038"/>
        <w:gridCol w:w="1009"/>
        <w:gridCol w:w="1307"/>
        <w:gridCol w:w="1290"/>
        <w:gridCol w:w="1206"/>
        <w:gridCol w:w="929"/>
        <w:gridCol w:w="919"/>
        <w:gridCol w:w="804"/>
      </w:tblGrid>
      <w:tr w:rsidR="005C6BE9" w:rsidRPr="00577092" w14:paraId="6143AD9E" w14:textId="77777777" w:rsidTr="005C6BE9">
        <w:trPr>
          <w:trHeight w:val="1017"/>
        </w:trPr>
        <w:tc>
          <w:tcPr>
            <w:tcW w:w="3038" w:type="dxa"/>
            <w:shd w:val="clear" w:color="auto" w:fill="FFFFCC"/>
          </w:tcPr>
          <w:p w14:paraId="2E925814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ประเภทธุรกิจ</w:t>
            </w:r>
          </w:p>
        </w:tc>
        <w:tc>
          <w:tcPr>
            <w:tcW w:w="1009" w:type="dxa"/>
            <w:shd w:val="clear" w:color="auto" w:fill="FFFFCC"/>
          </w:tcPr>
          <w:p w14:paraId="3F49C6C4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รายได้</w:t>
            </w:r>
          </w:p>
          <w:p w14:paraId="0C5B1C55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จากการขาย</w:t>
            </w:r>
          </w:p>
        </w:tc>
        <w:tc>
          <w:tcPr>
            <w:tcW w:w="1307" w:type="dxa"/>
            <w:shd w:val="clear" w:color="auto" w:fill="FFFFCC"/>
          </w:tcPr>
          <w:p w14:paraId="1E5A952A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รายได้ค่าบริการ</w:t>
            </w:r>
          </w:p>
          <w:p w14:paraId="14192D26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รับจ้างขุดเหมือง</w:t>
            </w:r>
          </w:p>
          <w:p w14:paraId="24E5C9D2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ในต่างประเทศ</w:t>
            </w:r>
          </w:p>
        </w:tc>
        <w:tc>
          <w:tcPr>
            <w:tcW w:w="1290" w:type="dxa"/>
            <w:shd w:val="clear" w:color="auto" w:fill="FFFFCC"/>
          </w:tcPr>
          <w:p w14:paraId="1E7C4DEA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รายได้ค่าบริการ</w:t>
            </w:r>
          </w:p>
          <w:p w14:paraId="21C5CE92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รับจ้างขุดเหมือง</w:t>
            </w:r>
          </w:p>
          <w:p w14:paraId="3C92723C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206" w:type="dxa"/>
            <w:shd w:val="clear" w:color="auto" w:fill="FFFFCC"/>
          </w:tcPr>
          <w:p w14:paraId="59352E4E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รายได้จาก</w:t>
            </w:r>
          </w:p>
          <w:p w14:paraId="683E3D40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ให้บริการติดตั้ง</w:t>
            </w:r>
          </w:p>
          <w:p w14:paraId="36C0B510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เครื่องกรองน้ำ</w:t>
            </w:r>
          </w:p>
        </w:tc>
        <w:tc>
          <w:tcPr>
            <w:tcW w:w="929" w:type="dxa"/>
            <w:shd w:val="clear" w:color="auto" w:fill="FFFFCC"/>
          </w:tcPr>
          <w:p w14:paraId="19EF0779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รายได้อื่น</w:t>
            </w:r>
          </w:p>
        </w:tc>
        <w:tc>
          <w:tcPr>
            <w:tcW w:w="919" w:type="dxa"/>
            <w:shd w:val="clear" w:color="auto" w:fill="FFFFCC"/>
          </w:tcPr>
          <w:p w14:paraId="01FE6C93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รายได้รวม</w:t>
            </w:r>
          </w:p>
        </w:tc>
        <w:tc>
          <w:tcPr>
            <w:tcW w:w="804" w:type="dxa"/>
            <w:shd w:val="clear" w:color="auto" w:fill="FFFFCC"/>
          </w:tcPr>
          <w:p w14:paraId="1897FF0C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สัดส่วนรายได้</w:t>
            </w:r>
          </w:p>
          <w:p w14:paraId="1A203952" w14:textId="77777777" w:rsidR="001F17A3" w:rsidRPr="00BC7A7E" w:rsidRDefault="004401CA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(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%</w:t>
            </w: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)</w:t>
            </w:r>
          </w:p>
        </w:tc>
      </w:tr>
      <w:tr w:rsidR="001F17A3" w:rsidRPr="00577092" w14:paraId="50C4AE60" w14:textId="77777777" w:rsidTr="005C6BE9">
        <w:trPr>
          <w:trHeight w:val="1017"/>
        </w:trPr>
        <w:tc>
          <w:tcPr>
            <w:tcW w:w="3038" w:type="dxa"/>
            <w:vMerge w:val="restart"/>
          </w:tcPr>
          <w:p w14:paraId="7C687464" w14:textId="77777777" w:rsidR="001F17A3" w:rsidRPr="00BC7A7E" w:rsidRDefault="004401CA" w:rsidP="00EC308C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ธุรกิจเหมืองแร่</w:t>
            </w:r>
          </w:p>
          <w:p w14:paraId="4E46130B" w14:textId="77777777" w:rsidR="001F17A3" w:rsidRPr="00BC7A7E" w:rsidRDefault="004401CA" w:rsidP="00EC308C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ธุรกิจพัฒนาอสังหาริมทรัพย์</w:t>
            </w:r>
          </w:p>
          <w:p w14:paraId="71556A6E" w14:textId="77777777" w:rsidR="001F17A3" w:rsidRPr="00BC7A7E" w:rsidRDefault="004401CA" w:rsidP="00EC308C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ธุรกิจผลิตและขายไฟฟ้าพลังงานทดแทน</w:t>
            </w:r>
          </w:p>
          <w:p w14:paraId="74E0EB34" w14:textId="77777777" w:rsidR="001F17A3" w:rsidRPr="00BC7A7E" w:rsidRDefault="004401CA" w:rsidP="00EC308C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ส่วนงานอื่น</w:t>
            </w:r>
          </w:p>
          <w:p w14:paraId="73AC23CC" w14:textId="77777777" w:rsidR="001F17A3" w:rsidRPr="00577092" w:rsidRDefault="004401CA" w:rsidP="00EC308C">
            <w:pPr>
              <w:rPr>
                <w:rFonts w:ascii="Angsana New" w:hAnsi="Angsana New"/>
                <w:b/>
                <w:bCs/>
                <w:sz w:val="24"/>
                <w:szCs w:val="24"/>
                <w:highlight w:val="yellow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ยอดรวมตามงบการเงินรวม</w:t>
            </w:r>
          </w:p>
        </w:tc>
        <w:tc>
          <w:tcPr>
            <w:tcW w:w="1009" w:type="dxa"/>
          </w:tcPr>
          <w:p w14:paraId="2DE63755" w14:textId="77306BD1" w:rsidR="001F17A3" w:rsidRPr="00F41B5E" w:rsidRDefault="003366C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7</w:t>
            </w:r>
            <w:r w:rsidR="009A6FAB">
              <w:rPr>
                <w:rFonts w:ascii="Angsana New" w:hAnsi="Angsana New"/>
                <w:sz w:val="24"/>
                <w:szCs w:val="24"/>
              </w:rPr>
              <w:t>9.21</w:t>
            </w:r>
          </w:p>
          <w:p w14:paraId="73E572D8" w14:textId="77777777" w:rsidR="00481641" w:rsidRPr="00F41B5E" w:rsidRDefault="003366C3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5.19</w:t>
            </w:r>
          </w:p>
          <w:p w14:paraId="4473C6CC" w14:textId="77777777" w:rsidR="001F17A3" w:rsidRPr="00F41B5E" w:rsidRDefault="003366C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15.97</w:t>
            </w:r>
          </w:p>
          <w:p w14:paraId="289E638A" w14:textId="77777777" w:rsidR="001F17A3" w:rsidRPr="00F41B5E" w:rsidRDefault="001F17A3" w:rsidP="00EC308C">
            <w:pPr>
              <w:keepNext/>
              <w:jc w:val="right"/>
              <w:outlineLvl w:val="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07" w:type="dxa"/>
          </w:tcPr>
          <w:p w14:paraId="5F5D8065" w14:textId="77777777" w:rsidR="00481641" w:rsidRPr="00F41B5E" w:rsidRDefault="003366C3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246.04</w:t>
            </w:r>
          </w:p>
        </w:tc>
        <w:tc>
          <w:tcPr>
            <w:tcW w:w="1290" w:type="dxa"/>
          </w:tcPr>
          <w:p w14:paraId="211385AD" w14:textId="77777777" w:rsidR="001F17A3" w:rsidRPr="00F41B5E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06" w:type="dxa"/>
          </w:tcPr>
          <w:p w14:paraId="04FBEF4E" w14:textId="77777777" w:rsidR="001F17A3" w:rsidRPr="00F41B5E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29" w:type="dxa"/>
          </w:tcPr>
          <w:p w14:paraId="50183251" w14:textId="77777777" w:rsidR="00481641" w:rsidRPr="00F41B5E" w:rsidRDefault="00481641">
            <w:pPr>
              <w:keepNext/>
              <w:jc w:val="right"/>
              <w:outlineLvl w:val="1"/>
              <w:rPr>
                <w:rFonts w:ascii="Angsana New" w:hAnsi="Angsana New"/>
                <w:sz w:val="24"/>
                <w:szCs w:val="24"/>
              </w:rPr>
            </w:pPr>
          </w:p>
          <w:p w14:paraId="4B4F22FE" w14:textId="77777777" w:rsidR="00481641" w:rsidRPr="00F41B5E" w:rsidRDefault="00481641">
            <w:pPr>
              <w:keepNext/>
              <w:jc w:val="right"/>
              <w:outlineLvl w:val="1"/>
              <w:rPr>
                <w:rFonts w:ascii="Angsana New" w:hAnsi="Angsana New"/>
                <w:sz w:val="24"/>
                <w:szCs w:val="24"/>
              </w:rPr>
            </w:pPr>
          </w:p>
          <w:p w14:paraId="35FE54BF" w14:textId="77777777" w:rsidR="004E20D3" w:rsidRPr="00F41B5E" w:rsidRDefault="004E20D3" w:rsidP="004E20D3">
            <w:pPr>
              <w:keepNext/>
              <w:jc w:val="right"/>
              <w:outlineLvl w:val="1"/>
              <w:rPr>
                <w:rFonts w:ascii="Angsana New" w:hAnsi="Angsana New"/>
                <w:sz w:val="24"/>
                <w:szCs w:val="24"/>
              </w:rPr>
            </w:pPr>
          </w:p>
          <w:p w14:paraId="7906017E" w14:textId="5C6DF0DE" w:rsidR="00481641" w:rsidRPr="00F41B5E" w:rsidRDefault="004D644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49.58</w:t>
            </w:r>
          </w:p>
        </w:tc>
        <w:tc>
          <w:tcPr>
            <w:tcW w:w="919" w:type="dxa"/>
          </w:tcPr>
          <w:p w14:paraId="7674445E" w14:textId="1B827F30" w:rsidR="00481641" w:rsidRPr="00F41B5E" w:rsidRDefault="003366C3">
            <w:pPr>
              <w:jc w:val="right"/>
              <w:rPr>
                <w:rFonts w:ascii="Angsana New" w:eastAsia="Times New Roman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32</w:t>
            </w:r>
            <w:r w:rsidR="004D6445">
              <w:rPr>
                <w:rFonts w:ascii="Angsana New" w:hAnsi="Angsana New"/>
                <w:sz w:val="24"/>
                <w:szCs w:val="24"/>
              </w:rPr>
              <w:t>5.25</w:t>
            </w:r>
          </w:p>
          <w:p w14:paraId="656FC541" w14:textId="77777777" w:rsidR="00481641" w:rsidRPr="00F41B5E" w:rsidRDefault="005C6BE9">
            <w:pPr>
              <w:jc w:val="right"/>
              <w:rPr>
                <w:rFonts w:ascii="Angsana New" w:eastAsia="Times New Roman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5.19</w:t>
            </w:r>
          </w:p>
          <w:p w14:paraId="0BEF393D" w14:textId="77777777" w:rsidR="00481641" w:rsidRPr="00F41B5E" w:rsidRDefault="005C6BE9">
            <w:pPr>
              <w:jc w:val="right"/>
              <w:rPr>
                <w:rFonts w:ascii="Angsana New" w:eastAsia="Times New Roman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15.97</w:t>
            </w:r>
          </w:p>
          <w:p w14:paraId="73739ED7" w14:textId="6280E827" w:rsidR="00481641" w:rsidRPr="00F41B5E" w:rsidRDefault="004D644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49.58</w:t>
            </w:r>
          </w:p>
        </w:tc>
        <w:tc>
          <w:tcPr>
            <w:tcW w:w="804" w:type="dxa"/>
          </w:tcPr>
          <w:p w14:paraId="35A19B76" w14:textId="7F7E6EDA" w:rsidR="005C6BE9" w:rsidRPr="00F41B5E" w:rsidRDefault="005C6BE9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8</w:t>
            </w:r>
            <w:r w:rsidR="004301DD">
              <w:rPr>
                <w:rFonts w:ascii="Angsana New" w:hAnsi="Angsana New"/>
                <w:sz w:val="24"/>
                <w:szCs w:val="24"/>
              </w:rPr>
              <w:t>2.14</w:t>
            </w:r>
          </w:p>
          <w:p w14:paraId="13D5D35D" w14:textId="77777777" w:rsidR="005C6BE9" w:rsidRPr="00F41B5E" w:rsidRDefault="005C6BE9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1.31</w:t>
            </w:r>
          </w:p>
          <w:p w14:paraId="0D1A53EE" w14:textId="43E62AF1" w:rsidR="00481641" w:rsidRPr="00F41B5E" w:rsidRDefault="005C6BE9">
            <w:pPr>
              <w:jc w:val="right"/>
              <w:rPr>
                <w:rFonts w:ascii="Angsana New" w:eastAsia="Times New Roman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4.0</w:t>
            </w:r>
            <w:r w:rsidR="004301DD">
              <w:rPr>
                <w:rFonts w:ascii="Angsana New" w:hAnsi="Angsana New"/>
                <w:sz w:val="24"/>
                <w:szCs w:val="24"/>
              </w:rPr>
              <w:t>3</w:t>
            </w:r>
          </w:p>
          <w:p w14:paraId="46128D54" w14:textId="74145185" w:rsidR="00481641" w:rsidRPr="00F41B5E" w:rsidRDefault="005C6BE9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12.</w:t>
            </w:r>
            <w:r w:rsidR="004301DD">
              <w:rPr>
                <w:rFonts w:ascii="Angsana New" w:hAnsi="Angsana New"/>
                <w:sz w:val="24"/>
                <w:szCs w:val="24"/>
              </w:rPr>
              <w:t>52</w:t>
            </w:r>
          </w:p>
        </w:tc>
      </w:tr>
      <w:tr w:rsidR="001F17A3" w14:paraId="1BC8D4DF" w14:textId="77777777" w:rsidTr="005C6BE9">
        <w:tc>
          <w:tcPr>
            <w:tcW w:w="3038" w:type="dxa"/>
            <w:vMerge/>
          </w:tcPr>
          <w:p w14:paraId="24627111" w14:textId="77777777" w:rsidR="001F17A3" w:rsidRPr="00577092" w:rsidRDefault="001F17A3" w:rsidP="00EC308C">
            <w:pPr>
              <w:keepNext/>
              <w:jc w:val="center"/>
              <w:outlineLvl w:val="1"/>
              <w:rPr>
                <w:rFonts w:ascii="Angsana New" w:hAnsi="Angsana New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1009" w:type="dxa"/>
          </w:tcPr>
          <w:p w14:paraId="6F986AFF" w14:textId="5F6EF112" w:rsidR="00481641" w:rsidRPr="00F41B5E" w:rsidRDefault="004D644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100.37</w:t>
            </w:r>
          </w:p>
        </w:tc>
        <w:tc>
          <w:tcPr>
            <w:tcW w:w="1307" w:type="dxa"/>
          </w:tcPr>
          <w:p w14:paraId="454D9FF6" w14:textId="77777777" w:rsidR="00481641" w:rsidRPr="00F41B5E" w:rsidRDefault="003366C3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246.04</w:t>
            </w:r>
          </w:p>
        </w:tc>
        <w:tc>
          <w:tcPr>
            <w:tcW w:w="1290" w:type="dxa"/>
          </w:tcPr>
          <w:p w14:paraId="4DFE8CCA" w14:textId="77777777" w:rsidR="004E20D3" w:rsidRPr="00F41B5E" w:rsidRDefault="00976612" w:rsidP="004E20D3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06" w:type="dxa"/>
          </w:tcPr>
          <w:p w14:paraId="396BF4DB" w14:textId="77777777" w:rsidR="004E20D3" w:rsidRPr="00F41B5E" w:rsidRDefault="00976612" w:rsidP="004E20D3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929" w:type="dxa"/>
          </w:tcPr>
          <w:p w14:paraId="7D9D365E" w14:textId="38B42549" w:rsidR="00481641" w:rsidRPr="00F41B5E" w:rsidRDefault="006858E2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49.58</w:t>
            </w:r>
          </w:p>
        </w:tc>
        <w:tc>
          <w:tcPr>
            <w:tcW w:w="919" w:type="dxa"/>
          </w:tcPr>
          <w:p w14:paraId="133BB8ED" w14:textId="3D951A9F" w:rsidR="001F17A3" w:rsidRPr="00F41B5E" w:rsidRDefault="005C6BE9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3</w:t>
            </w:r>
            <w:r w:rsidR="004D6445">
              <w:rPr>
                <w:rFonts w:ascii="Angsana New" w:hAnsi="Angsana New"/>
                <w:sz w:val="24"/>
                <w:szCs w:val="24"/>
              </w:rPr>
              <w:t>95.99</w:t>
            </w:r>
          </w:p>
        </w:tc>
        <w:tc>
          <w:tcPr>
            <w:tcW w:w="804" w:type="dxa"/>
          </w:tcPr>
          <w:p w14:paraId="75320A7A" w14:textId="77777777" w:rsidR="001F17A3" w:rsidRPr="00F41B5E" w:rsidRDefault="005C6BE9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41B5E">
              <w:rPr>
                <w:rFonts w:ascii="Angsana New" w:hAnsi="Angsana New"/>
                <w:sz w:val="24"/>
                <w:szCs w:val="24"/>
              </w:rPr>
              <w:t>100.00</w:t>
            </w:r>
          </w:p>
        </w:tc>
      </w:tr>
    </w:tbl>
    <w:p w14:paraId="029B2DE1" w14:textId="77777777"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14:paraId="163BD36D" w14:textId="77777777"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14:paraId="102AC968" w14:textId="77777777"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14:paraId="547D45DD" w14:textId="77777777" w:rsidR="001F17A3" w:rsidRDefault="001F17A3" w:rsidP="001F17A3">
      <w:pPr>
        <w:jc w:val="center"/>
        <w:rPr>
          <w:rFonts w:ascii="Angsana New" w:hAnsi="Angsana New"/>
          <w:b/>
          <w:bCs/>
        </w:rPr>
      </w:pPr>
      <w:r>
        <w:rPr>
          <w:rFonts w:ascii="Angsana New" w:hAnsi="Angsana New"/>
          <w:b/>
          <w:bCs/>
          <w:noProof/>
        </w:rPr>
        <w:drawing>
          <wp:inline distT="0" distB="0" distL="0" distR="0" wp14:anchorId="34CA43AF" wp14:editId="4F3F2273">
            <wp:extent cx="5489243" cy="3111690"/>
            <wp:effectExtent l="0" t="0" r="0" b="0"/>
            <wp:docPr id="7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64EE1A22" w14:textId="77777777"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14:paraId="1D6D64F1" w14:textId="77777777" w:rsidR="00577092" w:rsidRDefault="00577092" w:rsidP="001F17A3">
      <w:pPr>
        <w:jc w:val="center"/>
        <w:rPr>
          <w:rFonts w:ascii="Angsana New" w:hAnsi="Angsana New"/>
          <w:b/>
          <w:bCs/>
        </w:rPr>
      </w:pPr>
    </w:p>
    <w:p w14:paraId="08C63C2F" w14:textId="77777777" w:rsidR="00577092" w:rsidRDefault="00577092" w:rsidP="001F17A3">
      <w:pPr>
        <w:jc w:val="center"/>
        <w:rPr>
          <w:rFonts w:ascii="Angsana New" w:hAnsi="Angsana New"/>
          <w:b/>
          <w:bCs/>
        </w:rPr>
      </w:pPr>
    </w:p>
    <w:p w14:paraId="37FF8741" w14:textId="77777777" w:rsidR="00577092" w:rsidRDefault="00577092" w:rsidP="001F17A3">
      <w:pPr>
        <w:jc w:val="center"/>
        <w:rPr>
          <w:rFonts w:ascii="Angsana New" w:hAnsi="Angsana New"/>
          <w:b/>
          <w:bCs/>
        </w:rPr>
      </w:pPr>
    </w:p>
    <w:p w14:paraId="60F49A95" w14:textId="77777777" w:rsidR="00577092" w:rsidRDefault="00577092" w:rsidP="001F17A3">
      <w:pPr>
        <w:jc w:val="center"/>
        <w:rPr>
          <w:rFonts w:ascii="Angsana New" w:hAnsi="Angsana New"/>
          <w:b/>
          <w:bCs/>
        </w:rPr>
      </w:pPr>
    </w:p>
    <w:p w14:paraId="22DB3B65" w14:textId="77777777" w:rsidR="00577092" w:rsidRDefault="00577092" w:rsidP="001F17A3">
      <w:pPr>
        <w:jc w:val="center"/>
        <w:rPr>
          <w:rFonts w:ascii="Angsana New" w:hAnsi="Angsana New"/>
          <w:b/>
          <w:bCs/>
        </w:rPr>
      </w:pPr>
    </w:p>
    <w:p w14:paraId="4F824F6F" w14:textId="77777777" w:rsidR="00577092" w:rsidRDefault="00577092" w:rsidP="001F17A3">
      <w:pPr>
        <w:jc w:val="center"/>
        <w:rPr>
          <w:rFonts w:ascii="Angsana New" w:hAnsi="Angsana New"/>
          <w:b/>
          <w:bCs/>
        </w:rPr>
      </w:pPr>
    </w:p>
    <w:p w14:paraId="552E2293" w14:textId="77777777" w:rsidR="00577092" w:rsidRDefault="00577092" w:rsidP="001F17A3">
      <w:pPr>
        <w:jc w:val="center"/>
        <w:rPr>
          <w:rFonts w:ascii="Angsana New" w:hAnsi="Angsana New"/>
          <w:b/>
          <w:bCs/>
        </w:rPr>
      </w:pPr>
    </w:p>
    <w:p w14:paraId="65F145A8" w14:textId="77777777" w:rsidR="00577092" w:rsidRDefault="00577092" w:rsidP="001F17A3">
      <w:pPr>
        <w:jc w:val="center"/>
        <w:rPr>
          <w:rFonts w:ascii="Angsana New" w:hAnsi="Angsana New"/>
          <w:b/>
          <w:bCs/>
        </w:rPr>
      </w:pPr>
    </w:p>
    <w:p w14:paraId="740A1937" w14:textId="77777777"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14:paraId="4276555B" w14:textId="77777777" w:rsidR="001F17A3" w:rsidRPr="008A472A" w:rsidRDefault="001F17A3" w:rsidP="0003420B">
      <w:pPr>
        <w:ind w:left="36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b/>
          <w:bCs/>
          <w:cs/>
        </w:rPr>
        <w:lastRenderedPageBreak/>
        <w:t>สรุปลักษณะการประกอบธุรกิจของแต่ละกลุ่มธุรกิจได้ ดังนี้</w:t>
      </w:r>
    </w:p>
    <w:p w14:paraId="50B55FFF" w14:textId="77777777" w:rsidR="001F17A3" w:rsidRPr="00F82BA7" w:rsidRDefault="001F17A3" w:rsidP="0003420B">
      <w:pPr>
        <w:shd w:val="clear" w:color="auto" w:fill="D99594" w:themeFill="accent2" w:themeFillTint="99"/>
        <w:ind w:left="360"/>
        <w:jc w:val="center"/>
        <w:rPr>
          <w:rFonts w:ascii="Angsana New" w:hAnsi="Angsana New"/>
          <w:b/>
          <w:bCs/>
          <w:sz w:val="24"/>
          <w:szCs w:val="24"/>
        </w:rPr>
      </w:pPr>
      <w:r w:rsidRPr="00046CE7">
        <w:rPr>
          <w:rFonts w:ascii="Angsana New" w:hAnsi="Angsana New" w:hint="cs"/>
          <w:b/>
          <w:bCs/>
          <w:sz w:val="24"/>
          <w:szCs w:val="24"/>
          <w:cs/>
        </w:rPr>
        <w:t>1. ธุรกิจเหมืองแร่</w:t>
      </w:r>
    </w:p>
    <w:p w14:paraId="59308E9B" w14:textId="77777777" w:rsidR="001F17A3" w:rsidRDefault="001F17A3" w:rsidP="0003420B">
      <w:pPr>
        <w:tabs>
          <w:tab w:val="left" w:pos="720"/>
        </w:tabs>
        <w:spacing w:before="100" w:beforeAutospacing="1" w:after="100" w:afterAutospacing="1"/>
        <w:ind w:left="360"/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 xml:space="preserve">1.1 </w:t>
      </w:r>
      <w:r w:rsidRPr="001C347D">
        <w:rPr>
          <w:rFonts w:ascii="Angsana New" w:hAnsi="Angsana New" w:hint="cs"/>
          <w:b/>
          <w:bCs/>
          <w:sz w:val="24"/>
          <w:szCs w:val="24"/>
          <w:u w:val="single"/>
          <w:cs/>
        </w:rPr>
        <w:t>ธุรกิจ</w:t>
      </w:r>
      <w:r w:rsidRPr="001C347D">
        <w:rPr>
          <w:rFonts w:ascii="Angsana New" w:hAnsi="Angsana New"/>
          <w:b/>
          <w:bCs/>
          <w:sz w:val="24"/>
          <w:szCs w:val="24"/>
          <w:u w:val="single"/>
          <w:cs/>
        </w:rPr>
        <w:t>เหมืองหิน</w:t>
      </w:r>
    </w:p>
    <w:p w14:paraId="36DBA966" w14:textId="29A173E6" w:rsidR="001F17A3" w:rsidRPr="003C31E3" w:rsidRDefault="001F17A3" w:rsidP="0003420B">
      <w:pPr>
        <w:tabs>
          <w:tab w:val="left" w:pos="1440"/>
        </w:tabs>
        <w:ind w:left="360" w:firstLine="709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3C31E3">
        <w:rPr>
          <w:rFonts w:ascii="AngsanaUPC" w:hAnsi="AngsanaUPC" w:cs="AngsanaUPC"/>
          <w:sz w:val="24"/>
          <w:szCs w:val="24"/>
          <w:cs/>
        </w:rPr>
        <w:t xml:space="preserve">เหมืองหินแอนดีไซต์ของ บริษัท ทุ่งคาฮาเบอร์ จำกัด (มหาชน) ตั้งอยู่ที่ อำเภอแก่งคอย จังหวัดสระบุรี ห่างจากกรุงเทพฯ ราว 140 กิโลเมตร อยู่ห่างจากสถานีรถไฟแก่งคอย 20 กิโลเมตร บริเวณเหมืองหินมีพื้นที่รวมประมาณ 243 ไร่ รวมทั้งมีพื้นที่โรงโม่หิน พื้นที่สำนักงาน บ้านพักพนักงาน โรงซ่อมบำรุง และพื้นที่สำหรับกองผลิตภัณฑ์หินประเภทต่างๆ </w:t>
      </w:r>
      <w:r w:rsidRPr="00F41B5E">
        <w:rPr>
          <w:rFonts w:ascii="AngsanaUPC" w:hAnsi="AngsanaUPC" w:cs="AngsanaUPC" w:hint="cs"/>
          <w:sz w:val="24"/>
          <w:szCs w:val="24"/>
          <w:cs/>
        </w:rPr>
        <w:t>โดย</w:t>
      </w:r>
      <w:r w:rsidR="00926FEE" w:rsidRPr="00F41B5E">
        <w:rPr>
          <w:rFonts w:ascii="AngsanaUPC" w:hAnsi="AngsanaUPC" w:cs="AngsanaUPC" w:hint="cs"/>
          <w:sz w:val="24"/>
          <w:szCs w:val="24"/>
          <w:cs/>
        </w:rPr>
        <w:t>มี</w:t>
      </w:r>
      <w:r w:rsidRPr="00F41B5E">
        <w:rPr>
          <w:rFonts w:ascii="AngsanaUPC" w:hAnsi="AngsanaUPC" w:cs="AngsanaUPC"/>
          <w:sz w:val="24"/>
          <w:szCs w:val="24"/>
          <w:cs/>
        </w:rPr>
        <w:t>ปริมาณ</w:t>
      </w:r>
      <w:r w:rsidR="000D1DF0" w:rsidRPr="00F41B5E">
        <w:rPr>
          <w:rFonts w:ascii="AngsanaUPC" w:hAnsi="AngsanaUPC" w:cs="AngsanaUPC" w:hint="cs"/>
          <w:sz w:val="24"/>
          <w:szCs w:val="24"/>
          <w:cs/>
        </w:rPr>
        <w:t>หิน</w:t>
      </w:r>
      <w:r w:rsidRPr="00F41B5E">
        <w:rPr>
          <w:rFonts w:ascii="AngsanaUPC" w:hAnsi="AngsanaUPC" w:cs="AngsanaUPC"/>
          <w:sz w:val="24"/>
          <w:szCs w:val="24"/>
          <w:cs/>
        </w:rPr>
        <w:t>สำรอง</w:t>
      </w:r>
      <w:r w:rsidR="000D1DF0" w:rsidRPr="00F41B5E">
        <w:rPr>
          <w:rFonts w:ascii="AngsanaUPC" w:hAnsi="AngsanaUPC" w:cs="AngsanaUPC" w:hint="cs"/>
          <w:sz w:val="24"/>
          <w:szCs w:val="24"/>
          <w:cs/>
        </w:rPr>
        <w:t>ที่สามารถทำเหมืองได้</w:t>
      </w:r>
      <w:r w:rsidRPr="00F41B5E">
        <w:rPr>
          <w:rFonts w:ascii="AngsanaUPC" w:hAnsi="AngsanaUPC" w:cs="AngsanaUPC"/>
          <w:sz w:val="24"/>
          <w:szCs w:val="24"/>
          <w:cs/>
        </w:rPr>
        <w:t>ในเขตประทานบัตร</w:t>
      </w:r>
      <w:r w:rsidRPr="00F41B5E">
        <w:rPr>
          <w:rFonts w:ascii="AngsanaUPC" w:hAnsi="AngsanaUPC" w:cs="AngsanaUPC" w:hint="cs"/>
          <w:sz w:val="24"/>
          <w:szCs w:val="24"/>
          <w:cs/>
        </w:rPr>
        <w:t xml:space="preserve">เลขที่ 28676/15268  </w:t>
      </w:r>
      <w:r w:rsidR="008951C7" w:rsidRPr="00F41B5E">
        <w:rPr>
          <w:rFonts w:ascii="AngsanaUPC" w:hAnsi="AngsanaUPC" w:cs="AngsanaUPC" w:hint="cs"/>
          <w:sz w:val="24"/>
          <w:szCs w:val="24"/>
          <w:cs/>
        </w:rPr>
        <w:t>ทำได้</w:t>
      </w:r>
      <w:r w:rsidRPr="00F41B5E">
        <w:rPr>
          <w:rFonts w:ascii="AngsanaUPC" w:hAnsi="AngsanaUPC" w:cs="AngsanaUPC" w:hint="cs"/>
          <w:sz w:val="24"/>
          <w:szCs w:val="24"/>
          <w:cs/>
        </w:rPr>
        <w:t xml:space="preserve"> </w:t>
      </w:r>
      <w:r w:rsidR="008951C7" w:rsidRPr="00F41B5E">
        <w:rPr>
          <w:rFonts w:ascii="AngsanaUPC" w:hAnsi="AngsanaUPC" w:cs="AngsanaUPC" w:hint="cs"/>
          <w:sz w:val="24"/>
          <w:szCs w:val="24"/>
          <w:cs/>
        </w:rPr>
        <w:t>3.43</w:t>
      </w:r>
      <w:r w:rsidRPr="00F41B5E">
        <w:rPr>
          <w:rFonts w:ascii="AngsanaUPC" w:hAnsi="AngsanaUPC" w:cs="AngsanaUPC" w:hint="cs"/>
          <w:sz w:val="24"/>
          <w:szCs w:val="24"/>
          <w:cs/>
        </w:rPr>
        <w:t xml:space="preserve"> ล้านตัน ส่วนประทานบัตรเลขที่ 28675/15632 </w:t>
      </w:r>
      <w:r w:rsidR="00E35230" w:rsidRPr="00F41B5E">
        <w:rPr>
          <w:rFonts w:ascii="AngsanaUPC" w:hAnsi="AngsanaUPC" w:cs="AngsanaUPC" w:hint="cs"/>
          <w:sz w:val="24"/>
          <w:szCs w:val="24"/>
          <w:cs/>
        </w:rPr>
        <w:t>ทำได้</w:t>
      </w:r>
      <w:r w:rsidRPr="00F41B5E">
        <w:rPr>
          <w:rFonts w:ascii="AngsanaUPC" w:hAnsi="AngsanaUPC" w:cs="AngsanaUPC" w:hint="cs"/>
          <w:sz w:val="24"/>
          <w:szCs w:val="24"/>
          <w:cs/>
        </w:rPr>
        <w:t xml:space="preserve"> </w:t>
      </w:r>
      <w:r w:rsidR="00E35230" w:rsidRPr="00F41B5E">
        <w:rPr>
          <w:rFonts w:ascii="AngsanaUPC" w:hAnsi="AngsanaUPC" w:cs="AngsanaUPC" w:hint="cs"/>
          <w:sz w:val="24"/>
          <w:szCs w:val="24"/>
          <w:cs/>
        </w:rPr>
        <w:t>6.09</w:t>
      </w:r>
      <w:r w:rsidRPr="00F41B5E">
        <w:rPr>
          <w:rFonts w:ascii="AngsanaUPC" w:hAnsi="AngsanaUPC" w:cs="AngsanaUPC" w:hint="cs"/>
          <w:sz w:val="24"/>
          <w:szCs w:val="24"/>
          <w:cs/>
        </w:rPr>
        <w:t xml:space="preserve"> ล้านตัน </w:t>
      </w:r>
      <w:r w:rsidR="000F6AC1" w:rsidRPr="00F41B5E">
        <w:rPr>
          <w:rFonts w:ascii="AngsanaUPC" w:hAnsi="AngsanaUPC" w:cs="AngsanaUPC" w:hint="cs"/>
          <w:sz w:val="24"/>
          <w:szCs w:val="24"/>
          <w:cs/>
        </w:rPr>
        <w:t>โดย</w:t>
      </w:r>
      <w:r w:rsidRPr="00F41B5E">
        <w:rPr>
          <w:rFonts w:ascii="AngsanaUPC" w:hAnsi="AngsanaUPC" w:cs="AngsanaUPC" w:hint="cs"/>
          <w:sz w:val="24"/>
          <w:szCs w:val="24"/>
          <w:cs/>
        </w:rPr>
        <w:t>ปัจจุบัน</w:t>
      </w:r>
      <w:r w:rsidRPr="00F41B5E">
        <w:rPr>
          <w:rFonts w:ascii="AngsanaUPC" w:hAnsi="AngsanaUPC" w:cs="AngsanaUPC"/>
          <w:sz w:val="24"/>
          <w:szCs w:val="24"/>
          <w:cs/>
        </w:rPr>
        <w:t xml:space="preserve">มีกำลังการผลิตปีละประมาณ </w:t>
      </w:r>
      <w:r w:rsidR="004E20D3" w:rsidRPr="00F41B5E">
        <w:rPr>
          <w:rFonts w:ascii="AngsanaUPC" w:hAnsi="AngsanaUPC" w:cs="AngsanaUPC"/>
          <w:sz w:val="24"/>
          <w:szCs w:val="24"/>
          <w:cs/>
        </w:rPr>
        <w:t>48</w:t>
      </w:r>
      <w:r w:rsidR="00BD6247">
        <w:rPr>
          <w:rFonts w:ascii="AngsanaUPC" w:hAnsi="AngsanaUPC" w:cs="AngsanaUPC" w:hint="cs"/>
          <w:sz w:val="24"/>
          <w:szCs w:val="24"/>
          <w:cs/>
        </w:rPr>
        <w:t>0,000 ตัน</w:t>
      </w:r>
    </w:p>
    <w:p w14:paraId="23FE86C6" w14:textId="77777777" w:rsidR="001F17A3" w:rsidRDefault="001F17A3" w:rsidP="0003420B">
      <w:pPr>
        <w:ind w:left="360" w:firstLine="709"/>
        <w:jc w:val="thaiDistribute"/>
        <w:rPr>
          <w:rFonts w:ascii="Angsana New" w:hAnsi="Angsana New"/>
          <w:sz w:val="24"/>
          <w:szCs w:val="24"/>
        </w:rPr>
      </w:pPr>
    </w:p>
    <w:tbl>
      <w:tblPr>
        <w:tblW w:w="9297" w:type="dxa"/>
        <w:tblInd w:w="353" w:type="dxa"/>
        <w:tblLook w:val="04A0" w:firstRow="1" w:lastRow="0" w:firstColumn="1" w:lastColumn="0" w:noHBand="0" w:noVBand="1"/>
      </w:tblPr>
      <w:tblGrid>
        <w:gridCol w:w="2708"/>
        <w:gridCol w:w="992"/>
        <w:gridCol w:w="831"/>
        <w:gridCol w:w="1069"/>
        <w:gridCol w:w="1417"/>
        <w:gridCol w:w="2280"/>
      </w:tblGrid>
      <w:tr w:rsidR="001F17A3" w:rsidRPr="00974E53" w14:paraId="6F8784DC" w14:textId="77777777" w:rsidTr="0003420B">
        <w:trPr>
          <w:trHeight w:val="285"/>
        </w:trPr>
        <w:tc>
          <w:tcPr>
            <w:tcW w:w="7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14:paraId="76850FCD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พื้นที่</w:t>
            </w:r>
          </w:p>
        </w:tc>
        <w:tc>
          <w:tcPr>
            <w:tcW w:w="228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14:paraId="69BC1C50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</w:p>
          <w:p w14:paraId="7097182E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สถานะ</w:t>
            </w:r>
          </w:p>
        </w:tc>
      </w:tr>
      <w:tr w:rsidR="001F17A3" w:rsidRPr="00974E53" w14:paraId="56AA9B64" w14:textId="77777777" w:rsidTr="0003420B">
        <w:trPr>
          <w:trHeight w:val="285"/>
        </w:trPr>
        <w:tc>
          <w:tcPr>
            <w:tcW w:w="2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14:paraId="3D00D858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หมายเลขประทานบัตร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14:paraId="64787B83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ไร่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14:paraId="7D273EBB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งาน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14:paraId="659E8C95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ตารางวา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14:paraId="0E842BB0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หมดอายุ</w:t>
            </w:r>
          </w:p>
        </w:tc>
        <w:tc>
          <w:tcPr>
            <w:tcW w:w="22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CC691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</w:p>
        </w:tc>
      </w:tr>
      <w:tr w:rsidR="001F17A3" w:rsidRPr="00974E53" w14:paraId="4D9CA102" w14:textId="77777777" w:rsidTr="0003420B">
        <w:trPr>
          <w:trHeight w:val="285"/>
        </w:trPr>
        <w:tc>
          <w:tcPr>
            <w:tcW w:w="2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828C3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28676/15268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0AE16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88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35563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3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F972D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75583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23 พ.ค.</w:t>
            </w: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25</w:t>
            </w:r>
            <w:r>
              <w:rPr>
                <w:rFonts w:ascii="AngsanaUPC" w:hAnsi="AngsanaUPC" w:cs="AngsanaUPC"/>
                <w:color w:val="000000"/>
                <w:sz w:val="24"/>
                <w:szCs w:val="24"/>
              </w:rPr>
              <w:t>67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87D53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>
              <w:rPr>
                <w:rFonts w:ascii="AngsanaUPC" w:hAnsi="AngsanaUPC" w:cs="AngsanaUPC"/>
                <w:color w:val="000000"/>
                <w:sz w:val="24"/>
                <w:szCs w:val="24"/>
              </w:rPr>
              <w:t>-</w:t>
            </w:r>
          </w:p>
        </w:tc>
      </w:tr>
      <w:tr w:rsidR="001F17A3" w:rsidRPr="00974E53" w14:paraId="61552C32" w14:textId="77777777" w:rsidTr="0003420B">
        <w:trPr>
          <w:trHeight w:val="353"/>
        </w:trPr>
        <w:tc>
          <w:tcPr>
            <w:tcW w:w="2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9AAFD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28675/15632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1568C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154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1F9E6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2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CB983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5789C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21 ม.ค.</w:t>
            </w: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2560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0BDFC" w14:textId="77777777"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>
              <w:rPr>
                <w:rFonts w:ascii="AngsanaUPC" w:hAnsi="AngsanaUPC" w:cs="AngsanaUPC" w:hint="cs"/>
                <w:color w:val="000000"/>
                <w:sz w:val="24"/>
                <w:szCs w:val="24"/>
                <w:cs/>
              </w:rPr>
              <w:t>อยู่ระหว่าง</w:t>
            </w: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การต่ออายุ</w:t>
            </w:r>
          </w:p>
        </w:tc>
      </w:tr>
    </w:tbl>
    <w:p w14:paraId="1B8D72D7" w14:textId="77777777" w:rsidR="001F17A3" w:rsidRPr="00974E53" w:rsidRDefault="001F17A3" w:rsidP="0003420B">
      <w:pPr>
        <w:ind w:left="360" w:firstLine="709"/>
        <w:jc w:val="thaiDistribute"/>
        <w:rPr>
          <w:rFonts w:ascii="AngsanaUPC" w:hAnsi="AngsanaUPC" w:cs="AngsanaUPC"/>
          <w:sz w:val="24"/>
          <w:szCs w:val="24"/>
        </w:rPr>
      </w:pPr>
    </w:p>
    <w:p w14:paraId="1C7B56DC" w14:textId="77777777" w:rsidR="001F17A3" w:rsidRDefault="001F17A3" w:rsidP="0003420B">
      <w:pPr>
        <w:tabs>
          <w:tab w:val="left" w:pos="1440"/>
        </w:tabs>
        <w:ind w:left="360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 xml:space="preserve">บริษัทฯ มีการทำเหมืองหินแอนดีไซด์ภายใต้ประทานบัตร 2 แปลง ได้แก่ </w:t>
      </w:r>
      <w:r w:rsidRPr="005B3015">
        <w:rPr>
          <w:rFonts w:ascii="AngsanaUPC" w:hAnsi="AngsanaUPC" w:cs="AngsanaUPC"/>
          <w:sz w:val="24"/>
          <w:szCs w:val="24"/>
          <w:cs/>
        </w:rPr>
        <w:t>ประทานบัตร</w:t>
      </w:r>
      <w:r>
        <w:rPr>
          <w:rFonts w:ascii="AngsanaUPC" w:hAnsi="AngsanaUPC" w:cs="AngsanaUPC" w:hint="cs"/>
          <w:sz w:val="24"/>
          <w:szCs w:val="24"/>
          <w:cs/>
        </w:rPr>
        <w:t>เลข</w:t>
      </w:r>
      <w:r>
        <w:rPr>
          <w:rFonts w:ascii="AngsanaUPC" w:hAnsi="AngsanaUPC" w:cs="AngsanaUPC"/>
          <w:sz w:val="24"/>
          <w:szCs w:val="24"/>
          <w:cs/>
        </w:rPr>
        <w:t>ที่ 2867</w:t>
      </w:r>
      <w:r>
        <w:rPr>
          <w:rFonts w:ascii="AngsanaUPC" w:hAnsi="AngsanaUPC" w:cs="AngsanaUPC" w:hint="cs"/>
          <w:sz w:val="24"/>
          <w:szCs w:val="24"/>
          <w:cs/>
        </w:rPr>
        <w:t>6/15268 ซึ่งได้รับอนุญาตต่ออายุประทานบัตรจนถึงวันที่ 23 พฤษภาคม 2567 และประทานบัตรเลขที่ 28675/15632 ซึ่ง</w:t>
      </w:r>
      <w:r>
        <w:rPr>
          <w:rFonts w:ascii="AngsanaUPC" w:hAnsi="AngsanaUPC" w:cs="AngsanaUPC" w:hint="cs"/>
          <w:color w:val="000000"/>
          <w:sz w:val="24"/>
          <w:szCs w:val="24"/>
          <w:cs/>
        </w:rPr>
        <w:t>อยู่ระหว่างการดำเนินการต่ออายุ โดยปัจจุบันบริษัทฯ มีหินที่อยู่ในครอบครองที่จะสามารถนำมาผลิตให้กับลูกค้าได้อย่างต่อเนื่อง</w:t>
      </w:r>
    </w:p>
    <w:p w14:paraId="42BFE49A" w14:textId="77777777" w:rsidR="001F17A3" w:rsidRDefault="001F17A3" w:rsidP="0003420B">
      <w:pPr>
        <w:tabs>
          <w:tab w:val="left" w:pos="1440"/>
        </w:tabs>
        <w:ind w:left="360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>โดยหลังจากที่มี</w:t>
      </w:r>
      <w:r w:rsidRPr="005B3015">
        <w:rPr>
          <w:rFonts w:ascii="AngsanaUPC" w:hAnsi="AngsanaUPC" w:cs="AngsanaUPC"/>
          <w:sz w:val="24"/>
          <w:szCs w:val="24"/>
          <w:cs/>
        </w:rPr>
        <w:t>การยื่นต่ออายุประทานบัตร</w:t>
      </w:r>
      <w:r>
        <w:rPr>
          <w:rFonts w:ascii="AngsanaUPC" w:hAnsi="AngsanaUPC" w:cs="AngsanaUPC" w:hint="cs"/>
          <w:sz w:val="24"/>
          <w:szCs w:val="24"/>
          <w:cs/>
        </w:rPr>
        <w:t>ไว้ถูกต้อง</w:t>
      </w:r>
      <w:r>
        <w:rPr>
          <w:rFonts w:ascii="AngsanaUPC" w:hAnsi="AngsanaUPC" w:cs="AngsanaUPC"/>
          <w:sz w:val="24"/>
          <w:szCs w:val="24"/>
          <w:cs/>
        </w:rPr>
        <w:t>เป็นการสร้างความมั่นใจ</w:t>
      </w:r>
      <w:r w:rsidRPr="005B3015">
        <w:rPr>
          <w:rFonts w:ascii="AngsanaUPC" w:hAnsi="AngsanaUPC" w:cs="AngsanaUPC"/>
          <w:sz w:val="24"/>
          <w:szCs w:val="24"/>
          <w:cs/>
        </w:rPr>
        <w:t>ในการเสนอขายผล</w:t>
      </w:r>
      <w:r>
        <w:rPr>
          <w:rFonts w:ascii="AngsanaUPC" w:hAnsi="AngsanaUPC" w:cs="AngsanaUPC"/>
          <w:sz w:val="24"/>
          <w:szCs w:val="24"/>
          <w:cs/>
        </w:rPr>
        <w:t>ิตภัณฑ์หินชนิดต่างๆ ให้กับ</w:t>
      </w:r>
      <w:r>
        <w:rPr>
          <w:rFonts w:ascii="AngsanaUPC" w:hAnsi="AngsanaUPC" w:cs="AngsanaUPC" w:hint="cs"/>
          <w:sz w:val="24"/>
          <w:szCs w:val="24"/>
          <w:cs/>
        </w:rPr>
        <w:t>ลูกค้า</w:t>
      </w:r>
      <w:r w:rsidRPr="005B3015">
        <w:rPr>
          <w:rFonts w:ascii="AngsanaUPC" w:hAnsi="AngsanaUPC" w:cs="AngsanaUPC"/>
          <w:sz w:val="24"/>
          <w:szCs w:val="24"/>
          <w:cs/>
        </w:rPr>
        <w:t>รายใหญ่และรายย่อ</w:t>
      </w:r>
      <w:r>
        <w:rPr>
          <w:rFonts w:ascii="AngsanaUPC" w:hAnsi="AngsanaUPC" w:cs="AngsanaUPC"/>
          <w:sz w:val="24"/>
          <w:szCs w:val="24"/>
          <w:cs/>
        </w:rPr>
        <w:t xml:space="preserve">ยได้อย่างเพียงพอต่อความต้องการ </w:t>
      </w:r>
      <w:r>
        <w:rPr>
          <w:rFonts w:ascii="AngsanaUPC" w:hAnsi="AngsanaUPC" w:cs="AngsanaUPC" w:hint="cs"/>
          <w:sz w:val="24"/>
          <w:szCs w:val="24"/>
          <w:cs/>
        </w:rPr>
        <w:t>รวมถึง</w:t>
      </w:r>
      <w:r>
        <w:rPr>
          <w:rFonts w:ascii="AngsanaUPC" w:hAnsi="AngsanaUPC" w:cs="AngsanaUPC"/>
          <w:sz w:val="24"/>
          <w:szCs w:val="24"/>
          <w:cs/>
        </w:rPr>
        <w:t>โครงการก่อสร้างรถไฟทางคู่ หลายเส้นทาง</w:t>
      </w:r>
      <w:r w:rsidRPr="005B3015">
        <w:rPr>
          <w:rFonts w:ascii="AngsanaUPC" w:hAnsi="AngsanaUPC" w:cs="AngsanaUPC"/>
          <w:sz w:val="24"/>
          <w:szCs w:val="24"/>
          <w:cs/>
        </w:rPr>
        <w:t>ในพื้น</w:t>
      </w:r>
      <w:r>
        <w:rPr>
          <w:rFonts w:ascii="AngsanaUPC" w:hAnsi="AngsanaUPC" w:cs="AngsanaUPC"/>
          <w:sz w:val="24"/>
          <w:szCs w:val="24"/>
          <w:cs/>
        </w:rPr>
        <w:t xml:space="preserve">ที่ใกล้เคียงโรงโม่ </w:t>
      </w:r>
      <w:r>
        <w:rPr>
          <w:rFonts w:ascii="AngsanaUPC" w:hAnsi="AngsanaUPC" w:cs="AngsanaUPC" w:hint="cs"/>
          <w:sz w:val="24"/>
          <w:szCs w:val="24"/>
          <w:cs/>
        </w:rPr>
        <w:t>ทำให้ใน</w:t>
      </w:r>
      <w:r>
        <w:rPr>
          <w:rFonts w:ascii="AngsanaUPC" w:hAnsi="AngsanaUPC" w:cs="AngsanaUPC"/>
          <w:sz w:val="24"/>
          <w:szCs w:val="24"/>
          <w:cs/>
        </w:rPr>
        <w:t>ปี</w:t>
      </w:r>
      <w:r>
        <w:rPr>
          <w:rFonts w:ascii="AngsanaUPC" w:hAnsi="AngsanaUPC" w:cs="AngsanaUPC" w:hint="cs"/>
          <w:sz w:val="24"/>
          <w:szCs w:val="24"/>
          <w:cs/>
        </w:rPr>
        <w:t>ที่ผ่านมายอดขาย</w:t>
      </w:r>
      <w:r>
        <w:rPr>
          <w:rFonts w:ascii="AngsanaUPC" w:hAnsi="AngsanaUPC" w:cs="AngsanaUPC"/>
          <w:sz w:val="24"/>
          <w:szCs w:val="24"/>
          <w:cs/>
        </w:rPr>
        <w:t>เพิ่มขึ้นจากปีก่อน</w:t>
      </w:r>
      <w:r>
        <w:rPr>
          <w:rFonts w:ascii="AngsanaUPC" w:hAnsi="AngsanaUPC" w:cs="AngsanaUPC" w:hint="cs"/>
          <w:sz w:val="24"/>
          <w:szCs w:val="24"/>
          <w:cs/>
        </w:rPr>
        <w:t>มากทั้งนี้</w:t>
      </w:r>
      <w:r w:rsidRPr="005B3015">
        <w:rPr>
          <w:rFonts w:ascii="AngsanaUPC" w:hAnsi="AngsanaUPC" w:cs="AngsanaUPC"/>
          <w:sz w:val="24"/>
          <w:szCs w:val="24"/>
          <w:cs/>
        </w:rPr>
        <w:t>บริษัทได้มีการวางแผนและประเมินแนวโน้ม</w:t>
      </w:r>
      <w:r>
        <w:rPr>
          <w:rFonts w:ascii="AngsanaUPC" w:hAnsi="AngsanaUPC" w:cs="AngsanaUPC"/>
          <w:sz w:val="24"/>
          <w:szCs w:val="24"/>
          <w:cs/>
        </w:rPr>
        <w:t>ด้านความต้องการของตลาด</w:t>
      </w:r>
      <w:r>
        <w:rPr>
          <w:rFonts w:ascii="AngsanaUPC" w:hAnsi="AngsanaUPC" w:cs="AngsanaUPC" w:hint="cs"/>
          <w:sz w:val="24"/>
          <w:szCs w:val="24"/>
          <w:cs/>
        </w:rPr>
        <w:t>เพื่อพิจารณาเพิ่มกำลังการผลิตให้เหมาะสมกับความต้องการ รวมทั้งกำหนดราคาขายที่เหมาะสมเพื่อสร้างผลตอบแทนที่ดีให้กับบริษัท</w:t>
      </w:r>
    </w:p>
    <w:p w14:paraId="56B1C801" w14:textId="77777777" w:rsidR="001F17A3" w:rsidRDefault="001F17A3" w:rsidP="0003420B">
      <w:pPr>
        <w:tabs>
          <w:tab w:val="left" w:pos="1440"/>
        </w:tabs>
        <w:ind w:left="360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>สำหรับประทานบัตรเลขที่ 28675/15632 ปัจจุบันบริษัทได้จัดทำรายการที่เกี่ยวข้องยื่นให้กับกรมอุตสาหกรรมพื้นฐานและการเหมืองแร่เพื่อพิจารณาขออนุมัติตามขั้นตอนต่อไป</w:t>
      </w:r>
    </w:p>
    <w:p w14:paraId="7D52A2F4" w14:textId="77777777" w:rsidR="001F17A3" w:rsidRDefault="001F17A3" w:rsidP="0003420B">
      <w:pPr>
        <w:ind w:left="360" w:firstLine="709"/>
        <w:jc w:val="thaiDistribute"/>
        <w:rPr>
          <w:rFonts w:ascii="Angsana New" w:hAnsi="Angsana New"/>
          <w:sz w:val="24"/>
          <w:szCs w:val="24"/>
        </w:rPr>
      </w:pPr>
    </w:p>
    <w:p w14:paraId="66426D9D" w14:textId="77777777" w:rsidR="001F17A3" w:rsidRPr="000B5C31" w:rsidRDefault="001F17A3" w:rsidP="0003420B">
      <w:pPr>
        <w:tabs>
          <w:tab w:val="left" w:pos="1440"/>
        </w:tabs>
        <w:ind w:left="360"/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 xml:space="preserve">1.1.1 </w:t>
      </w:r>
      <w:r w:rsidRPr="002452CF">
        <w:rPr>
          <w:rFonts w:ascii="Angsana New" w:hAnsi="Angsana New"/>
          <w:b/>
          <w:bCs/>
          <w:sz w:val="24"/>
          <w:szCs w:val="24"/>
          <w:u w:val="single"/>
          <w:cs/>
        </w:rPr>
        <w:t>ลักษณะผลิตภัณฑ์</w:t>
      </w:r>
      <w:r w:rsidRPr="007B52FD">
        <w:rPr>
          <w:rFonts w:ascii="Angsana New" w:hAnsi="Angsana New" w:hint="cs"/>
          <w:b/>
          <w:bCs/>
          <w:sz w:val="24"/>
          <w:szCs w:val="24"/>
          <w:u w:val="single"/>
          <w:cs/>
        </w:rPr>
        <w:t>หรือบริการ</w:t>
      </w:r>
    </w:p>
    <w:p w14:paraId="1D740D5C" w14:textId="77777777" w:rsidR="001F17A3" w:rsidRDefault="001F17A3" w:rsidP="0003420B">
      <w:pPr>
        <w:ind w:left="360"/>
        <w:jc w:val="both"/>
        <w:rPr>
          <w:rFonts w:ascii="Angsana New" w:hAnsi="Angsana New"/>
          <w:b/>
          <w:bCs/>
          <w:sz w:val="24"/>
          <w:szCs w:val="24"/>
          <w:u w:val="single"/>
        </w:rPr>
      </w:pPr>
    </w:p>
    <w:p w14:paraId="0831366D" w14:textId="77777777" w:rsidR="001F17A3" w:rsidRPr="001F17A3" w:rsidRDefault="001F17A3" w:rsidP="0003420B">
      <w:pPr>
        <w:pStyle w:val="NoSpacing"/>
        <w:ind w:left="360"/>
        <w:jc w:val="thaiDistribute"/>
        <w:rPr>
          <w:rFonts w:ascii="Angsana New" w:hAnsi="Angsana New"/>
          <w:sz w:val="24"/>
          <w:szCs w:val="24"/>
        </w:rPr>
      </w:pPr>
      <w:r>
        <w:rPr>
          <w:rFonts w:hint="cs"/>
          <w:cs/>
        </w:rPr>
        <w:tab/>
      </w:r>
      <w:r w:rsidR="0003420B">
        <w:tab/>
      </w:r>
      <w:r w:rsidRPr="001F17A3">
        <w:rPr>
          <w:rFonts w:ascii="Angsana New" w:hAnsi="Angsana New"/>
          <w:sz w:val="24"/>
          <w:szCs w:val="24"/>
          <w:cs/>
        </w:rPr>
        <w:t>หินแอนดีไซต์ เป็นหินอัคนีชนิดหินภูเขาไฟ (</w:t>
      </w:r>
      <w:r w:rsidRPr="001F17A3">
        <w:rPr>
          <w:rFonts w:ascii="Angsana New" w:hAnsi="Angsana New"/>
          <w:sz w:val="24"/>
          <w:szCs w:val="24"/>
        </w:rPr>
        <w:t xml:space="preserve">Volcanic Rock) </w:t>
      </w:r>
      <w:r w:rsidRPr="001F17A3">
        <w:rPr>
          <w:rFonts w:ascii="Angsana New" w:hAnsi="Angsana New"/>
          <w:sz w:val="24"/>
          <w:szCs w:val="24"/>
          <w:cs/>
        </w:rPr>
        <w:t>มีองค์ประกอบทางเคมีในช่วงกลาง (</w:t>
      </w:r>
      <w:r w:rsidRPr="001F17A3">
        <w:rPr>
          <w:rFonts w:ascii="Angsana New" w:hAnsi="Angsana New"/>
          <w:sz w:val="24"/>
          <w:szCs w:val="24"/>
        </w:rPr>
        <w:t xml:space="preserve">Intermediate Igneous Rock) </w:t>
      </w:r>
      <w:r w:rsidRPr="001F17A3">
        <w:rPr>
          <w:rFonts w:ascii="Angsana New" w:hAnsi="Angsana New"/>
          <w:sz w:val="24"/>
          <w:szCs w:val="24"/>
          <w:cs/>
        </w:rPr>
        <w:t>และมีส่วนประกอบที่เป็นซิลิกาอยู่ระหว่าง 55 % ถึง 65 % ส่วนที่เหลือเป็นแร่เฟลด์สปาร์ ควอตซ์ และแร่ประกอบหินอื่นๆ อีกเล็กน้อย ดังนั้น หินแอนดีไซต์จึงมีคุณสมบัติเด่นคือ ความแกร่ง ความคงทนต่อการถูกบดอัด และคงทนต่อการผุพังโดยกระบวนการทางธรรมชาติสูง</w:t>
      </w:r>
    </w:p>
    <w:p w14:paraId="6301A952" w14:textId="77777777" w:rsidR="001F17A3" w:rsidRDefault="001F17A3" w:rsidP="0003420B">
      <w:pPr>
        <w:pStyle w:val="NoSpacing"/>
        <w:ind w:left="360"/>
        <w:jc w:val="thaiDistribute"/>
        <w:rPr>
          <w:rFonts w:ascii="Angsana New" w:hAnsi="Angsana New"/>
          <w:sz w:val="24"/>
          <w:szCs w:val="24"/>
        </w:rPr>
      </w:pPr>
      <w:r w:rsidRPr="001F17A3">
        <w:rPr>
          <w:rFonts w:ascii="Angsana New" w:hAnsi="Angsana New"/>
          <w:sz w:val="24"/>
          <w:szCs w:val="24"/>
          <w:cs/>
        </w:rPr>
        <w:tab/>
      </w:r>
      <w:r w:rsidR="0003420B">
        <w:rPr>
          <w:rFonts w:ascii="Angsana New" w:hAnsi="Angsana New"/>
          <w:sz w:val="24"/>
          <w:szCs w:val="24"/>
        </w:rPr>
        <w:tab/>
      </w:r>
      <w:r w:rsidRPr="001F17A3">
        <w:rPr>
          <w:rFonts w:ascii="Angsana New" w:hAnsi="Angsana New"/>
          <w:sz w:val="24"/>
          <w:szCs w:val="24"/>
          <w:cs/>
        </w:rPr>
        <w:t xml:space="preserve">บริษัทฯ ได้ว่าจ้างบริษัท ชลสิน จำกัด ซึ่งทางบริษัทถือหุ้นอยู่ร้อยละ 88.19 ดำเนินการบดย่อยหินมาตั้งแต่เดือนมิถุนายน 2541 โดยมีอัตราส่วนของหินขนาดต่างๆ ที่ผลิตตามการปรับแต่งเครื่องโม่ และตะแกรงคัดขนาด โดยสามารถปรับเปลี่ยนให้สอดคล้องกับความต้องการของตลาด ผลิตภัณฑ์ในปัจจุบันได้แก่ หินโรยทางรถไฟ </w:t>
      </w:r>
      <w:r w:rsidRPr="001F17A3">
        <w:rPr>
          <w:rFonts w:ascii="Angsana New" w:hAnsi="Angsana New"/>
          <w:sz w:val="24"/>
          <w:szCs w:val="24"/>
        </w:rPr>
        <w:t xml:space="preserve">(Ballast) </w:t>
      </w:r>
      <w:r w:rsidRPr="001F17A3">
        <w:rPr>
          <w:rFonts w:ascii="Angsana New" w:hAnsi="Angsana New"/>
          <w:sz w:val="24"/>
          <w:szCs w:val="24"/>
          <w:cs/>
        </w:rPr>
        <w:t xml:space="preserve">หินขนาด 3/4นิ้ว </w:t>
      </w:r>
      <w:r w:rsidRPr="001F17A3">
        <w:rPr>
          <w:rFonts w:ascii="Angsana New" w:hAnsi="Angsana New"/>
          <w:sz w:val="24"/>
          <w:szCs w:val="24"/>
        </w:rPr>
        <w:t xml:space="preserve">(Well Grade) </w:t>
      </w:r>
      <w:r w:rsidRPr="001F17A3">
        <w:rPr>
          <w:rFonts w:ascii="Angsana New" w:hAnsi="Angsana New"/>
          <w:sz w:val="24"/>
          <w:szCs w:val="24"/>
          <w:cs/>
        </w:rPr>
        <w:t>หินขนาด 3/8 นิ้ว</w:t>
      </w:r>
      <w:r w:rsidRPr="001F17A3">
        <w:rPr>
          <w:rFonts w:ascii="Angsana New" w:hAnsi="Angsana New"/>
          <w:sz w:val="24"/>
          <w:szCs w:val="24"/>
        </w:rPr>
        <w:t xml:space="preserve"> (Coarse Dust)</w:t>
      </w:r>
      <w:r w:rsidRPr="001F17A3">
        <w:rPr>
          <w:rFonts w:ascii="Angsana New" w:hAnsi="Angsana New"/>
          <w:sz w:val="24"/>
          <w:szCs w:val="24"/>
          <w:cs/>
        </w:rPr>
        <w:t xml:space="preserve"> หินฝุ่น</w:t>
      </w:r>
      <w:r w:rsidRPr="001F17A3">
        <w:rPr>
          <w:rFonts w:ascii="Angsana New" w:hAnsi="Angsana New"/>
          <w:sz w:val="24"/>
          <w:szCs w:val="24"/>
        </w:rPr>
        <w:t xml:space="preserve"> (Fine Dust)</w:t>
      </w:r>
      <w:r w:rsidRPr="001F17A3">
        <w:rPr>
          <w:rFonts w:ascii="Angsana New" w:hAnsi="Angsana New"/>
          <w:sz w:val="24"/>
          <w:szCs w:val="24"/>
          <w:cs/>
        </w:rPr>
        <w:t xml:space="preserve"> และหินคลุก (</w:t>
      </w:r>
      <w:r w:rsidRPr="001F17A3">
        <w:rPr>
          <w:rFonts w:ascii="Angsana New" w:hAnsi="Angsana New"/>
          <w:sz w:val="24"/>
          <w:szCs w:val="24"/>
        </w:rPr>
        <w:t xml:space="preserve">Road Base) </w:t>
      </w:r>
      <w:r w:rsidRPr="001F17A3">
        <w:rPr>
          <w:rFonts w:ascii="Angsana New" w:hAnsi="Angsana New"/>
          <w:sz w:val="24"/>
          <w:szCs w:val="24"/>
          <w:cs/>
        </w:rPr>
        <w:t>เพื่อทำหมอนคอนกรีต และหมอนรองรางรถไฟนอกจากนี้ยังมีผลิตภัณฑ์อื่นๆได้แก่หน้าดินที่เป็นดินซีเมนต์ เศษหินปนดิน</w:t>
      </w:r>
      <w:r w:rsidRPr="001F17A3">
        <w:rPr>
          <w:rFonts w:ascii="Angsana New" w:hAnsi="Angsana New"/>
          <w:sz w:val="24"/>
          <w:szCs w:val="24"/>
        </w:rPr>
        <w:t xml:space="preserve"> (Dirt)</w:t>
      </w:r>
      <w:r w:rsidRPr="001F17A3">
        <w:rPr>
          <w:rFonts w:ascii="Angsana New" w:hAnsi="Angsana New"/>
          <w:sz w:val="24"/>
          <w:szCs w:val="24"/>
          <w:cs/>
        </w:rPr>
        <w:t xml:space="preserve"> และหินก้อนขนาดใหญ่กว่า 60 มม </w:t>
      </w:r>
      <w:r w:rsidRPr="001F17A3">
        <w:rPr>
          <w:rFonts w:ascii="Angsana New" w:hAnsi="Angsana New"/>
          <w:sz w:val="24"/>
          <w:szCs w:val="24"/>
        </w:rPr>
        <w:t>(Primary</w:t>
      </w:r>
      <w:r w:rsidRPr="001F17A3">
        <w:rPr>
          <w:rFonts w:ascii="Angsana New" w:hAnsi="Angsana New"/>
          <w:sz w:val="24"/>
          <w:szCs w:val="24"/>
          <w:cs/>
        </w:rPr>
        <w:t>) สร้างรายได้อีกส่วนหนึ่งด้วย</w:t>
      </w:r>
    </w:p>
    <w:p w14:paraId="51C991B2" w14:textId="77777777" w:rsidR="004E20D3" w:rsidRDefault="00481641" w:rsidP="005F312C">
      <w:pPr>
        <w:pStyle w:val="NoSpacing"/>
        <w:ind w:left="3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ความคืบหน้าในการดำเนินธุรกิจ โดย</w:t>
      </w:r>
      <w:r w:rsidR="002F3EEB">
        <w:rPr>
          <w:rFonts w:ascii="Angsana New" w:hAnsi="Angsana New" w:hint="cs"/>
          <w:sz w:val="24"/>
          <w:szCs w:val="24"/>
          <w:cs/>
        </w:rPr>
        <w:t>ในช่วงเดือนสิงหาคม</w:t>
      </w:r>
      <w:r>
        <w:rPr>
          <w:rFonts w:ascii="Angsana New" w:hAnsi="Angsana New" w:hint="cs"/>
          <w:sz w:val="24"/>
          <w:szCs w:val="24"/>
          <w:cs/>
        </w:rPr>
        <w:t xml:space="preserve"> 2563 บริษัทฯ ได้ทำสัญญาซื้อขายหิน</w:t>
      </w:r>
      <w:r w:rsidR="008860E0">
        <w:rPr>
          <w:rFonts w:ascii="Angsana New" w:hAnsi="Angsana New" w:hint="cs"/>
          <w:sz w:val="24"/>
          <w:szCs w:val="24"/>
          <w:cs/>
        </w:rPr>
        <w:t>แอนดีไซต์</w:t>
      </w:r>
      <w:r w:rsidR="008C26D8">
        <w:rPr>
          <w:rFonts w:ascii="Angsana New" w:hAnsi="Angsana New" w:hint="cs"/>
          <w:sz w:val="24"/>
          <w:szCs w:val="24"/>
          <w:cs/>
        </w:rPr>
        <w:t xml:space="preserve"> </w:t>
      </w:r>
      <w:r w:rsidR="008C26D8">
        <w:rPr>
          <w:rFonts w:ascii="Angsana New" w:hAnsi="Angsana New"/>
          <w:sz w:val="24"/>
          <w:szCs w:val="24"/>
        </w:rPr>
        <w:t>(</w:t>
      </w:r>
      <w:r w:rsidR="00707A1F">
        <w:rPr>
          <w:rFonts w:ascii="Angsana New" w:hAnsi="Angsana New" w:hint="cs"/>
          <w:sz w:val="24"/>
          <w:szCs w:val="24"/>
          <w:cs/>
        </w:rPr>
        <w:t>ในลักษณะแบบ</w:t>
      </w:r>
      <w:r w:rsidR="008C26D8">
        <w:rPr>
          <w:rFonts w:ascii="Angsana New" w:hAnsi="Angsana New" w:hint="cs"/>
          <w:sz w:val="24"/>
          <w:szCs w:val="24"/>
          <w:cs/>
        </w:rPr>
        <w:t xml:space="preserve">เหมา) </w:t>
      </w:r>
      <w:r>
        <w:rPr>
          <w:rFonts w:ascii="Angsana New" w:hAnsi="Angsana New" w:hint="cs"/>
          <w:sz w:val="24"/>
          <w:szCs w:val="24"/>
          <w:cs/>
        </w:rPr>
        <w:t xml:space="preserve">กับบริษัท สิขรินทร์ โซลูชั่น จำกัด </w:t>
      </w:r>
      <w:r w:rsidR="002F3EEB">
        <w:rPr>
          <w:rFonts w:ascii="Angsana New" w:hAnsi="Angsana New" w:hint="cs"/>
          <w:sz w:val="24"/>
          <w:szCs w:val="24"/>
          <w:cs/>
        </w:rPr>
        <w:t xml:space="preserve">โดย </w:t>
      </w:r>
      <w:r w:rsidR="002F3EEB">
        <w:rPr>
          <w:rFonts w:ascii="Angsana New" w:hAnsi="Angsana New"/>
          <w:sz w:val="24"/>
          <w:szCs w:val="24"/>
        </w:rPr>
        <w:t>“</w:t>
      </w:r>
      <w:r w:rsidR="002F3EEB">
        <w:rPr>
          <w:rFonts w:ascii="Angsana New" w:hAnsi="Angsana New" w:hint="cs"/>
          <w:sz w:val="24"/>
          <w:szCs w:val="24"/>
          <w:cs/>
        </w:rPr>
        <w:t>สิขรินทร์</w:t>
      </w:r>
      <w:r w:rsidR="002F3EEB">
        <w:rPr>
          <w:rFonts w:ascii="Angsana New" w:hAnsi="Angsana New"/>
          <w:sz w:val="24"/>
          <w:szCs w:val="24"/>
        </w:rPr>
        <w:t xml:space="preserve">” </w:t>
      </w:r>
      <w:r w:rsidR="004520D7">
        <w:rPr>
          <w:rFonts w:ascii="Angsana New" w:hAnsi="Angsana New" w:hint="cs"/>
          <w:sz w:val="24"/>
          <w:szCs w:val="24"/>
          <w:cs/>
        </w:rPr>
        <w:t>เป็นผู้ดำเนินการทำเหมื</w:t>
      </w:r>
      <w:r w:rsidR="00CF7F22">
        <w:rPr>
          <w:rFonts w:ascii="Angsana New" w:hAnsi="Angsana New" w:hint="cs"/>
          <w:sz w:val="24"/>
          <w:szCs w:val="24"/>
          <w:cs/>
        </w:rPr>
        <w:t xml:space="preserve">องหิน </w:t>
      </w:r>
      <w:r w:rsidR="0079287C">
        <w:rPr>
          <w:rFonts w:ascii="Angsana New" w:hAnsi="Angsana New" w:hint="cs"/>
          <w:sz w:val="24"/>
          <w:szCs w:val="24"/>
          <w:cs/>
        </w:rPr>
        <w:t xml:space="preserve">ผลิต </w:t>
      </w:r>
      <w:r w:rsidR="00CF7F22">
        <w:rPr>
          <w:rFonts w:ascii="Angsana New" w:hAnsi="Angsana New" w:hint="cs"/>
          <w:sz w:val="24"/>
          <w:szCs w:val="24"/>
          <w:cs/>
        </w:rPr>
        <w:t>โดยการระเบิดหิน โม่หิน และเป็นผู้จัดจำหน่ายขายหินที่ผลิตได้</w:t>
      </w:r>
    </w:p>
    <w:p w14:paraId="3CE72A83" w14:textId="77777777" w:rsidR="001F17A3" w:rsidRDefault="001F17A3" w:rsidP="005F312C">
      <w:pPr>
        <w:pStyle w:val="NoSpacing"/>
        <w:ind w:left="360"/>
        <w:jc w:val="thaiDistribute"/>
        <w:rPr>
          <w:rFonts w:ascii="Angsana New" w:hAnsi="Angsana New"/>
          <w:sz w:val="24"/>
          <w:szCs w:val="24"/>
        </w:rPr>
      </w:pPr>
      <w:r w:rsidRPr="001F17A3">
        <w:rPr>
          <w:rFonts w:ascii="Angsana New" w:hAnsi="Angsana New"/>
          <w:sz w:val="24"/>
          <w:szCs w:val="24"/>
          <w:cs/>
        </w:rPr>
        <w:tab/>
      </w:r>
      <w:r w:rsidR="0003420B">
        <w:rPr>
          <w:rFonts w:ascii="Angsana New" w:hAnsi="Angsana New"/>
          <w:sz w:val="24"/>
          <w:szCs w:val="24"/>
        </w:rPr>
        <w:tab/>
      </w:r>
      <w:r w:rsidR="002E7C80">
        <w:rPr>
          <w:rFonts w:ascii="Angsana New" w:hAnsi="Angsana New"/>
          <w:sz w:val="24"/>
          <w:szCs w:val="24"/>
          <w:cs/>
        </w:rPr>
        <w:t xml:space="preserve">ในปี </w:t>
      </w:r>
      <w:r w:rsidR="004E20D3" w:rsidRPr="00102FE1">
        <w:rPr>
          <w:rFonts w:ascii="Angsana New" w:hAnsi="Angsana New"/>
          <w:sz w:val="24"/>
          <w:szCs w:val="24"/>
          <w:cs/>
        </w:rPr>
        <w:t>25</w:t>
      </w:r>
      <w:r w:rsidR="004E20D3" w:rsidRPr="00102FE1">
        <w:rPr>
          <w:rFonts w:ascii="Angsana New" w:hAnsi="Angsana New"/>
          <w:sz w:val="24"/>
          <w:szCs w:val="24"/>
        </w:rPr>
        <w:t>6</w:t>
      </w:r>
      <w:r w:rsidR="004E20D3" w:rsidRPr="00102FE1">
        <w:rPr>
          <w:rFonts w:ascii="Angsana New" w:hAnsi="Angsana New"/>
          <w:sz w:val="24"/>
          <w:szCs w:val="24"/>
          <w:cs/>
        </w:rPr>
        <w:t>3</w:t>
      </w:r>
      <w:r w:rsidR="002E7C80">
        <w:rPr>
          <w:rFonts w:ascii="Angsana New" w:hAnsi="Angsana New"/>
          <w:sz w:val="24"/>
          <w:szCs w:val="24"/>
          <w:cs/>
        </w:rPr>
        <w:t xml:space="preserve"> รายได้จากการจำหน่ายหินแอนดีไซต์รวม</w:t>
      </w:r>
      <w:r w:rsidR="004401CA">
        <w:rPr>
          <w:rFonts w:ascii="Angsana New" w:hAnsi="Angsana New"/>
          <w:sz w:val="24"/>
          <w:szCs w:val="24"/>
          <w:cs/>
        </w:rPr>
        <w:t>ทั้งสิ้น</w:t>
      </w:r>
      <w:r w:rsidR="007430BA">
        <w:rPr>
          <w:rFonts w:ascii="Angsana New" w:hAnsi="Angsana New" w:hint="cs"/>
          <w:sz w:val="24"/>
          <w:szCs w:val="24"/>
          <w:cs/>
        </w:rPr>
        <w:t xml:space="preserve"> </w:t>
      </w:r>
      <w:r w:rsidR="004E20D3" w:rsidRPr="00102FE1">
        <w:rPr>
          <w:rFonts w:ascii="Angsana New" w:hAnsi="Angsana New"/>
          <w:sz w:val="24"/>
          <w:szCs w:val="24"/>
          <w:cs/>
        </w:rPr>
        <w:t>56.76</w:t>
      </w:r>
      <w:r w:rsidR="007430BA">
        <w:rPr>
          <w:rFonts w:ascii="Angsana New" w:hAnsi="Angsana New" w:hint="cs"/>
          <w:sz w:val="24"/>
          <w:szCs w:val="24"/>
          <w:cs/>
        </w:rPr>
        <w:t xml:space="preserve"> </w:t>
      </w:r>
      <w:r w:rsidR="002E7C80">
        <w:rPr>
          <w:rFonts w:ascii="Angsana New" w:hAnsi="Angsana New"/>
          <w:sz w:val="24"/>
          <w:szCs w:val="24"/>
          <w:cs/>
        </w:rPr>
        <w:t xml:space="preserve">ล้านบาท มาจากความต้องการใช้หินเป็นวัตถุดิบในโครงการสำหรับรองรับงานก่อสร้างรถไฟรางคู่สายต่างๆ ที่ได้รับอนุมัติไปแล้ว ทั้งนี้ในปี </w:t>
      </w:r>
      <w:r w:rsidR="004E20D3" w:rsidRPr="00102FE1">
        <w:rPr>
          <w:rFonts w:ascii="Angsana New" w:hAnsi="Angsana New"/>
          <w:sz w:val="24"/>
          <w:szCs w:val="24"/>
          <w:cs/>
        </w:rPr>
        <w:t>2563</w:t>
      </w:r>
      <w:r w:rsidR="002E7C80">
        <w:rPr>
          <w:rFonts w:ascii="Angsana New" w:hAnsi="Angsana New"/>
          <w:sz w:val="24"/>
          <w:szCs w:val="24"/>
          <w:cs/>
        </w:rPr>
        <w:t xml:space="preserve"> บริษัทมีรายได้จากหลากหลายโครงการ เช่น</w:t>
      </w:r>
    </w:p>
    <w:p w14:paraId="0B56BD0F" w14:textId="77777777" w:rsidR="00A35DB2" w:rsidRPr="00A76FB1" w:rsidRDefault="00A35DB2" w:rsidP="0003420B">
      <w:pPr>
        <w:pStyle w:val="NoSpacing"/>
        <w:ind w:left="360"/>
        <w:jc w:val="thaiDistribute"/>
        <w:rPr>
          <w:rFonts w:ascii="Angsana New" w:hAnsi="Angsana New"/>
          <w:sz w:val="24"/>
          <w:szCs w:val="24"/>
          <w:cs/>
        </w:rPr>
      </w:pPr>
    </w:p>
    <w:p w14:paraId="199F9748" w14:textId="77777777" w:rsidR="001F17A3" w:rsidRPr="00577092" w:rsidRDefault="002E7C80" w:rsidP="001F17A3">
      <w:pPr>
        <w:pStyle w:val="NoSpacing"/>
        <w:jc w:val="right"/>
        <w:rPr>
          <w:rFonts w:asciiTheme="majorBidi" w:hAnsiTheme="majorBidi" w:cstheme="majorBidi"/>
          <w:sz w:val="24"/>
          <w:szCs w:val="24"/>
          <w:highlight w:val="yellow"/>
        </w:rPr>
      </w:pPr>
      <w:r>
        <w:rPr>
          <w:rFonts w:asciiTheme="majorBidi" w:hAnsiTheme="majorBidi" w:cstheme="majorBidi"/>
          <w:sz w:val="24"/>
          <w:szCs w:val="24"/>
          <w:cs/>
        </w:rPr>
        <w:lastRenderedPageBreak/>
        <w:t xml:space="preserve">     (หน่วย </w:t>
      </w:r>
      <w:r>
        <w:rPr>
          <w:rFonts w:asciiTheme="majorBidi" w:hAnsiTheme="majorBidi" w:cstheme="majorBidi"/>
          <w:sz w:val="24"/>
          <w:szCs w:val="24"/>
        </w:rPr>
        <w:t xml:space="preserve">: </w:t>
      </w:r>
      <w:r>
        <w:rPr>
          <w:rFonts w:asciiTheme="majorBidi" w:hAnsiTheme="majorBidi" w:cstheme="majorBidi"/>
          <w:sz w:val="24"/>
          <w:szCs w:val="24"/>
          <w:cs/>
        </w:rPr>
        <w:t>ล้านบาท)</w:t>
      </w:r>
      <w:r w:rsidR="004E20D3" w:rsidRPr="004E20D3">
        <w:rPr>
          <w:rFonts w:asciiTheme="majorBidi" w:hAnsiTheme="majorBidi" w:cstheme="majorBidi"/>
          <w:sz w:val="24"/>
          <w:szCs w:val="24"/>
          <w:highlight w:val="yellow"/>
          <w:cs/>
        </w:rPr>
        <w:t xml:space="preserve">          </w:t>
      </w:r>
    </w:p>
    <w:tbl>
      <w:tblPr>
        <w:tblStyle w:val="TableGrid"/>
        <w:tblW w:w="9828" w:type="dxa"/>
        <w:tblLook w:val="04A0" w:firstRow="1" w:lastRow="0" w:firstColumn="1" w:lastColumn="0" w:noHBand="0" w:noVBand="1"/>
      </w:tblPr>
      <w:tblGrid>
        <w:gridCol w:w="1230"/>
        <w:gridCol w:w="4170"/>
        <w:gridCol w:w="2160"/>
        <w:gridCol w:w="1308"/>
        <w:gridCol w:w="960"/>
      </w:tblGrid>
      <w:tr w:rsidR="00EC308C" w:rsidRPr="00102FE1" w14:paraId="6A3448D0" w14:textId="77777777" w:rsidTr="00102FE1">
        <w:tc>
          <w:tcPr>
            <w:tcW w:w="1230" w:type="dxa"/>
            <w:shd w:val="clear" w:color="auto" w:fill="C2D69B" w:themeFill="accent3" w:themeFillTint="99"/>
          </w:tcPr>
          <w:p w14:paraId="1A7B6CCA" w14:textId="77777777" w:rsidR="001F17A3" w:rsidRPr="00102FE1" w:rsidRDefault="002E7C80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Theme="majorBidi" w:hAnsiTheme="majorBidi" w:cstheme="majorBidi"/>
                <w:sz w:val="24"/>
                <w:szCs w:val="24"/>
                <w:cs/>
              </w:rPr>
              <w:t>วันที่</w:t>
            </w:r>
          </w:p>
        </w:tc>
        <w:tc>
          <w:tcPr>
            <w:tcW w:w="4170" w:type="dxa"/>
            <w:shd w:val="clear" w:color="auto" w:fill="C2D69B" w:themeFill="accent3" w:themeFillTint="99"/>
          </w:tcPr>
          <w:p w14:paraId="0C094DBD" w14:textId="77777777" w:rsidR="001F17A3" w:rsidRPr="00102FE1" w:rsidRDefault="002E7C80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Theme="majorBidi" w:hAnsiTheme="majorBidi" w:cstheme="majorBidi"/>
                <w:sz w:val="24"/>
                <w:szCs w:val="24"/>
                <w:cs/>
              </w:rPr>
              <w:t>โครงการ</w:t>
            </w:r>
          </w:p>
        </w:tc>
        <w:tc>
          <w:tcPr>
            <w:tcW w:w="2160" w:type="dxa"/>
            <w:shd w:val="clear" w:color="auto" w:fill="C2D69B" w:themeFill="accent3" w:themeFillTint="99"/>
          </w:tcPr>
          <w:p w14:paraId="5BF802A8" w14:textId="77777777" w:rsidR="001F17A3" w:rsidRPr="00102FE1" w:rsidRDefault="002E7C80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Theme="majorBidi" w:hAnsiTheme="majorBidi" w:cstheme="majorBidi"/>
                <w:sz w:val="24"/>
                <w:szCs w:val="24"/>
                <w:cs/>
              </w:rPr>
              <w:t>คู่ค้า</w:t>
            </w:r>
          </w:p>
        </w:tc>
        <w:tc>
          <w:tcPr>
            <w:tcW w:w="1308" w:type="dxa"/>
            <w:shd w:val="clear" w:color="auto" w:fill="C2D69B" w:themeFill="accent3" w:themeFillTint="99"/>
          </w:tcPr>
          <w:p w14:paraId="548ACD4F" w14:textId="77777777" w:rsidR="001F17A3" w:rsidRPr="00102FE1" w:rsidRDefault="002E7C80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Theme="majorBidi" w:hAnsiTheme="majorBidi" w:cstheme="majorBidi"/>
                <w:sz w:val="24"/>
                <w:szCs w:val="24"/>
                <w:cs/>
              </w:rPr>
              <w:t>ชนิดหิน</w:t>
            </w:r>
          </w:p>
        </w:tc>
        <w:tc>
          <w:tcPr>
            <w:tcW w:w="960" w:type="dxa"/>
            <w:shd w:val="clear" w:color="auto" w:fill="C2D69B" w:themeFill="accent3" w:themeFillTint="99"/>
          </w:tcPr>
          <w:p w14:paraId="6BF32737" w14:textId="77777777" w:rsidR="001F17A3" w:rsidRPr="00102FE1" w:rsidRDefault="002E7C80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</w:t>
            </w:r>
          </w:p>
        </w:tc>
      </w:tr>
      <w:tr w:rsidR="000A4E2F" w:rsidRPr="00102FE1" w14:paraId="55CD1E6C" w14:textId="77777777" w:rsidTr="00102FE1">
        <w:tc>
          <w:tcPr>
            <w:tcW w:w="1230" w:type="dxa"/>
            <w:shd w:val="clear" w:color="auto" w:fill="auto"/>
          </w:tcPr>
          <w:p w14:paraId="72DA39B0" w14:textId="77777777" w:rsidR="000A4E2F" w:rsidRPr="00102FE1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/>
                <w:sz w:val="24"/>
                <w:szCs w:val="24"/>
              </w:rPr>
              <w:t>28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ก.พ. 256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3</w:t>
            </w:r>
          </w:p>
        </w:tc>
        <w:tc>
          <w:tcPr>
            <w:tcW w:w="4170" w:type="dxa"/>
            <w:shd w:val="clear" w:color="auto" w:fill="auto"/>
          </w:tcPr>
          <w:p w14:paraId="38E404E2" w14:textId="77777777" w:rsidR="000A4E2F" w:rsidRPr="00102FE1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ส่วนผสมซีเมนต์ผง</w:t>
            </w:r>
          </w:p>
        </w:tc>
        <w:tc>
          <w:tcPr>
            <w:tcW w:w="2160" w:type="dxa"/>
            <w:shd w:val="clear" w:color="auto" w:fill="auto"/>
          </w:tcPr>
          <w:p w14:paraId="1E9C13F7" w14:textId="77777777" w:rsidR="000A4E2F" w:rsidRPr="00102FE1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หจก.แก้วตาลวัฒนาการช่าง</w:t>
            </w:r>
          </w:p>
        </w:tc>
        <w:tc>
          <w:tcPr>
            <w:tcW w:w="1308" w:type="dxa"/>
            <w:shd w:val="clear" w:color="auto" w:fill="auto"/>
          </w:tcPr>
          <w:p w14:paraId="64B6B79B" w14:textId="77777777" w:rsidR="000A4E2F" w:rsidRPr="00102FE1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ดินซีเมนต์</w:t>
            </w:r>
          </w:p>
        </w:tc>
        <w:tc>
          <w:tcPr>
            <w:tcW w:w="960" w:type="dxa"/>
            <w:shd w:val="clear" w:color="auto" w:fill="auto"/>
          </w:tcPr>
          <w:p w14:paraId="50AE9D15" w14:textId="77777777" w:rsidR="000A4E2F" w:rsidRPr="00102FE1" w:rsidRDefault="000A4E2F" w:rsidP="00102FE1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5.89</w:t>
            </w:r>
          </w:p>
        </w:tc>
      </w:tr>
      <w:tr w:rsidR="000A4E2F" w:rsidRPr="00102FE1" w14:paraId="7718B31C" w14:textId="77777777" w:rsidTr="00102FE1">
        <w:tc>
          <w:tcPr>
            <w:tcW w:w="1230" w:type="dxa"/>
            <w:shd w:val="clear" w:color="auto" w:fill="auto"/>
          </w:tcPr>
          <w:p w14:paraId="3914EF60" w14:textId="77777777" w:rsidR="000A4E2F" w:rsidRPr="00102FE1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05 ม.ค. 2563</w:t>
            </w:r>
          </w:p>
        </w:tc>
        <w:tc>
          <w:tcPr>
            <w:tcW w:w="4170" w:type="dxa"/>
            <w:shd w:val="clear" w:color="auto" w:fill="auto"/>
          </w:tcPr>
          <w:p w14:paraId="732FFD0E" w14:textId="77777777" w:rsidR="000A4E2F" w:rsidRPr="00102FE1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โครงการซ่อมบบำรุงทางรถไฟหินซ้อน อ.แก่งคอย</w:t>
            </w:r>
          </w:p>
        </w:tc>
        <w:tc>
          <w:tcPr>
            <w:tcW w:w="2160" w:type="dxa"/>
            <w:shd w:val="clear" w:color="auto" w:fill="auto"/>
          </w:tcPr>
          <w:p w14:paraId="130BF15C" w14:textId="77777777" w:rsidR="000A4E2F" w:rsidRPr="00102FE1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บจก.สิงห์ศิลา เอ็นจิเนียริ่ง</w:t>
            </w:r>
          </w:p>
        </w:tc>
        <w:tc>
          <w:tcPr>
            <w:tcW w:w="1308" w:type="dxa"/>
            <w:shd w:val="clear" w:color="auto" w:fill="auto"/>
          </w:tcPr>
          <w:p w14:paraId="4C36FFDB" w14:textId="77777777" w:rsidR="000A4E2F" w:rsidRPr="00102FE1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/>
                <w:sz w:val="24"/>
                <w:szCs w:val="24"/>
              </w:rPr>
              <w:t>Ballast</w:t>
            </w:r>
          </w:p>
        </w:tc>
        <w:tc>
          <w:tcPr>
            <w:tcW w:w="960" w:type="dxa"/>
            <w:shd w:val="clear" w:color="auto" w:fill="auto"/>
          </w:tcPr>
          <w:p w14:paraId="75025F8E" w14:textId="77777777" w:rsidR="000A4E2F" w:rsidRPr="00102FE1" w:rsidRDefault="000A4E2F" w:rsidP="00102FE1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4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.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88</w:t>
            </w:r>
          </w:p>
        </w:tc>
      </w:tr>
      <w:tr w:rsidR="000A4E2F" w:rsidRPr="00102FE1" w14:paraId="265EEAE8" w14:textId="77777777" w:rsidTr="00102FE1">
        <w:tc>
          <w:tcPr>
            <w:tcW w:w="1230" w:type="dxa"/>
            <w:shd w:val="clear" w:color="auto" w:fill="auto"/>
          </w:tcPr>
          <w:p w14:paraId="099C2200" w14:textId="77777777" w:rsidR="000A4E2F" w:rsidRPr="00102FE1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23 ก.ค. 2563</w:t>
            </w:r>
          </w:p>
        </w:tc>
        <w:tc>
          <w:tcPr>
            <w:tcW w:w="4170" w:type="dxa"/>
            <w:shd w:val="clear" w:color="auto" w:fill="auto"/>
          </w:tcPr>
          <w:p w14:paraId="45D111F9" w14:textId="77777777" w:rsidR="000A4E2F" w:rsidRPr="00102FE1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โครงการปูพื้นทางลาดยางประเภทงาน 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Modified AC</w:t>
            </w:r>
          </w:p>
        </w:tc>
        <w:tc>
          <w:tcPr>
            <w:tcW w:w="2160" w:type="dxa"/>
            <w:shd w:val="clear" w:color="auto" w:fill="auto"/>
          </w:tcPr>
          <w:p w14:paraId="00AB4B3D" w14:textId="77777777" w:rsidR="000A4E2F" w:rsidRPr="00102FE1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บจก.ท่ามะกาแอสฟัลท์</w:t>
            </w:r>
          </w:p>
        </w:tc>
        <w:tc>
          <w:tcPr>
            <w:tcW w:w="1308" w:type="dxa"/>
            <w:shd w:val="clear" w:color="auto" w:fill="auto"/>
          </w:tcPr>
          <w:p w14:paraId="4672051A" w14:textId="77777777" w:rsidR="000A4E2F" w:rsidRPr="00102FE1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</w:rPr>
              <w:t>¾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WG, 3/8</w:t>
            </w:r>
          </w:p>
        </w:tc>
        <w:tc>
          <w:tcPr>
            <w:tcW w:w="960" w:type="dxa"/>
            <w:shd w:val="clear" w:color="auto" w:fill="auto"/>
          </w:tcPr>
          <w:p w14:paraId="1F3A9B27" w14:textId="77777777" w:rsidR="000A4E2F" w:rsidRPr="00102FE1" w:rsidRDefault="000A4E2F" w:rsidP="00102FE1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1.40</w:t>
            </w:r>
          </w:p>
        </w:tc>
      </w:tr>
      <w:tr w:rsidR="000A4E2F" w:rsidRPr="00102FE1" w14:paraId="650C53E0" w14:textId="77777777" w:rsidTr="00102FE1">
        <w:tc>
          <w:tcPr>
            <w:tcW w:w="1230" w:type="dxa"/>
            <w:shd w:val="clear" w:color="auto" w:fill="auto"/>
          </w:tcPr>
          <w:p w14:paraId="2266818D" w14:textId="77777777" w:rsidR="000A4E2F" w:rsidRPr="00102FE1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10 มี.ค. 2563</w:t>
            </w:r>
          </w:p>
        </w:tc>
        <w:tc>
          <w:tcPr>
            <w:tcW w:w="4170" w:type="dxa"/>
            <w:shd w:val="clear" w:color="auto" w:fill="auto"/>
          </w:tcPr>
          <w:p w14:paraId="5184CBB3" w14:textId="77777777" w:rsidR="000A4E2F" w:rsidRPr="00102FE1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โครงการปูพื้นทางลาดยางประเภทงาน 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Modified AC</w:t>
            </w:r>
          </w:p>
        </w:tc>
        <w:tc>
          <w:tcPr>
            <w:tcW w:w="2160" w:type="dxa"/>
            <w:shd w:val="clear" w:color="auto" w:fill="auto"/>
          </w:tcPr>
          <w:p w14:paraId="6E8764D2" w14:textId="77777777" w:rsidR="000A4E2F" w:rsidRPr="00102FE1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หจก.สระบุรีวณิชชากร</w:t>
            </w:r>
          </w:p>
        </w:tc>
        <w:tc>
          <w:tcPr>
            <w:tcW w:w="1308" w:type="dxa"/>
            <w:shd w:val="clear" w:color="auto" w:fill="auto"/>
          </w:tcPr>
          <w:p w14:paraId="5B33C17A" w14:textId="77777777" w:rsidR="000A4E2F" w:rsidRPr="00102FE1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</w:rPr>
              <w:t>¾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WG, 3/8</w:t>
            </w:r>
          </w:p>
        </w:tc>
        <w:tc>
          <w:tcPr>
            <w:tcW w:w="960" w:type="dxa"/>
            <w:shd w:val="clear" w:color="auto" w:fill="auto"/>
          </w:tcPr>
          <w:p w14:paraId="6B924274" w14:textId="77777777" w:rsidR="000A4E2F" w:rsidRPr="00102FE1" w:rsidRDefault="000A4E2F" w:rsidP="00102FE1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6.20</w:t>
            </w:r>
          </w:p>
        </w:tc>
      </w:tr>
      <w:tr w:rsidR="000A4E2F" w:rsidRPr="00102FE1" w14:paraId="6B6B4132" w14:textId="77777777" w:rsidTr="00102FE1">
        <w:tc>
          <w:tcPr>
            <w:tcW w:w="1230" w:type="dxa"/>
            <w:shd w:val="clear" w:color="auto" w:fill="auto"/>
          </w:tcPr>
          <w:p w14:paraId="24FA9C68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07 ม.ค. 2563</w:t>
            </w:r>
          </w:p>
        </w:tc>
        <w:tc>
          <w:tcPr>
            <w:tcW w:w="4170" w:type="dxa"/>
            <w:shd w:val="clear" w:color="auto" w:fill="auto"/>
          </w:tcPr>
          <w:p w14:paraId="3D4F0811" w14:textId="77777777" w:rsidR="000A4E2F" w:rsidRPr="00102FE1" w:rsidDel="000A4E2F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ส่วนผสมซีเมนต์ผง</w:t>
            </w:r>
          </w:p>
        </w:tc>
        <w:tc>
          <w:tcPr>
            <w:tcW w:w="2160" w:type="dxa"/>
            <w:shd w:val="clear" w:color="auto" w:fill="auto"/>
          </w:tcPr>
          <w:p w14:paraId="1BF53631" w14:textId="77777777" w:rsidR="000A4E2F" w:rsidRPr="00102FE1" w:rsidDel="000A4E2F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บมจ.ปูนซีเมนต์เอเชีย</w:t>
            </w:r>
          </w:p>
        </w:tc>
        <w:tc>
          <w:tcPr>
            <w:tcW w:w="1308" w:type="dxa"/>
            <w:shd w:val="clear" w:color="auto" w:fill="auto"/>
          </w:tcPr>
          <w:p w14:paraId="292CAA41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คลุก</w:t>
            </w:r>
          </w:p>
        </w:tc>
        <w:tc>
          <w:tcPr>
            <w:tcW w:w="960" w:type="dxa"/>
            <w:shd w:val="clear" w:color="auto" w:fill="auto"/>
          </w:tcPr>
          <w:p w14:paraId="318C38C9" w14:textId="77777777" w:rsidR="000A4E2F" w:rsidRPr="00102FE1" w:rsidDel="000A4E2F" w:rsidRDefault="000A4E2F" w:rsidP="00102FE1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1.29</w:t>
            </w:r>
          </w:p>
        </w:tc>
      </w:tr>
      <w:tr w:rsidR="000A4E2F" w:rsidRPr="00102FE1" w14:paraId="39B5E0F7" w14:textId="77777777" w:rsidTr="00102FE1">
        <w:tc>
          <w:tcPr>
            <w:tcW w:w="1230" w:type="dxa"/>
            <w:shd w:val="clear" w:color="auto" w:fill="auto"/>
          </w:tcPr>
          <w:p w14:paraId="0CB114A0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12 ก.พ.2563</w:t>
            </w:r>
          </w:p>
        </w:tc>
        <w:tc>
          <w:tcPr>
            <w:tcW w:w="4170" w:type="dxa"/>
            <w:shd w:val="clear" w:color="auto" w:fill="auto"/>
          </w:tcPr>
          <w:p w14:paraId="0071028A" w14:textId="77777777" w:rsidR="000A4E2F" w:rsidRPr="00102FE1" w:rsidDel="000A4E2F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งานก่อสร้างทั่วไป</w:t>
            </w:r>
          </w:p>
        </w:tc>
        <w:tc>
          <w:tcPr>
            <w:tcW w:w="2160" w:type="dxa"/>
            <w:shd w:val="clear" w:color="auto" w:fill="auto"/>
          </w:tcPr>
          <w:p w14:paraId="0A7B1565" w14:textId="77777777" w:rsidR="000A4E2F" w:rsidRPr="00102FE1" w:rsidDel="000A4E2F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บจก.อลูโย</w:t>
            </w:r>
          </w:p>
        </w:tc>
        <w:tc>
          <w:tcPr>
            <w:tcW w:w="1308" w:type="dxa"/>
            <w:shd w:val="clear" w:color="auto" w:fill="auto"/>
          </w:tcPr>
          <w:p w14:paraId="2EF06C15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หินดิบ</w:t>
            </w:r>
          </w:p>
        </w:tc>
        <w:tc>
          <w:tcPr>
            <w:tcW w:w="960" w:type="dxa"/>
            <w:shd w:val="clear" w:color="auto" w:fill="auto"/>
          </w:tcPr>
          <w:p w14:paraId="586F1CEF" w14:textId="77777777" w:rsidR="000A4E2F" w:rsidRPr="00102FE1" w:rsidDel="000A4E2F" w:rsidRDefault="000A4E2F" w:rsidP="00102FE1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8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.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72</w:t>
            </w:r>
          </w:p>
        </w:tc>
      </w:tr>
      <w:tr w:rsidR="000A4E2F" w:rsidRPr="00102FE1" w14:paraId="4B29758A" w14:textId="77777777" w:rsidTr="00102FE1">
        <w:tc>
          <w:tcPr>
            <w:tcW w:w="1230" w:type="dxa"/>
            <w:shd w:val="clear" w:color="auto" w:fill="auto"/>
          </w:tcPr>
          <w:p w14:paraId="118447B0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10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 xml:space="preserve"> 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ส.ค.2563</w:t>
            </w:r>
          </w:p>
        </w:tc>
        <w:tc>
          <w:tcPr>
            <w:tcW w:w="4170" w:type="dxa"/>
            <w:shd w:val="clear" w:color="auto" w:fill="auto"/>
          </w:tcPr>
          <w:p w14:paraId="1ABEEA41" w14:textId="77777777" w:rsidR="000A4E2F" w:rsidRPr="00102FE1" w:rsidDel="000A4E2F" w:rsidRDefault="000A4E2F" w:rsidP="00102FE1">
            <w:pPr>
              <w:pStyle w:val="NoSpacing"/>
              <w:tabs>
                <w:tab w:val="center" w:pos="4153"/>
                <w:tab w:val="right" w:pos="8306"/>
              </w:tabs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โครงการปูพื้นทางลาดยางประเภทงาน 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Modified AC</w:t>
            </w:r>
          </w:p>
        </w:tc>
        <w:tc>
          <w:tcPr>
            <w:tcW w:w="2160" w:type="dxa"/>
            <w:shd w:val="clear" w:color="auto" w:fill="auto"/>
          </w:tcPr>
          <w:p w14:paraId="292D85BF" w14:textId="77777777" w:rsidR="000A4E2F" w:rsidRPr="00102FE1" w:rsidDel="000A4E2F" w:rsidRDefault="000A4E2F" w:rsidP="00102FE1">
            <w:pPr>
              <w:pStyle w:val="NoSpacing"/>
              <w:tabs>
                <w:tab w:val="center" w:pos="4153"/>
                <w:tab w:val="right" w:pos="8306"/>
              </w:tabs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บจก.สหขนส่งอุทัยธานี</w:t>
            </w:r>
          </w:p>
        </w:tc>
        <w:tc>
          <w:tcPr>
            <w:tcW w:w="1308" w:type="dxa"/>
            <w:shd w:val="clear" w:color="auto" w:fill="auto"/>
          </w:tcPr>
          <w:p w14:paraId="5270CAD3" w14:textId="77777777" w:rsidR="000A4E2F" w:rsidRPr="00102FE1" w:rsidDel="000A4E2F" w:rsidRDefault="000A4E2F" w:rsidP="00102FE1">
            <w:pPr>
              <w:pStyle w:val="NoSpacing"/>
              <w:tabs>
                <w:tab w:val="center" w:pos="4153"/>
                <w:tab w:val="right" w:pos="8306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</w:rPr>
              <w:t>¾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WG, 3/8</w:t>
            </w:r>
          </w:p>
        </w:tc>
        <w:tc>
          <w:tcPr>
            <w:tcW w:w="960" w:type="dxa"/>
            <w:shd w:val="clear" w:color="auto" w:fill="auto"/>
          </w:tcPr>
          <w:p w14:paraId="4C21E3B5" w14:textId="77777777" w:rsidR="000A4E2F" w:rsidRPr="00102FE1" w:rsidDel="000A4E2F" w:rsidRDefault="000A4E2F" w:rsidP="00102FE1">
            <w:pPr>
              <w:pStyle w:val="NoSpacing"/>
              <w:tabs>
                <w:tab w:val="center" w:pos="4153"/>
                <w:tab w:val="right" w:pos="8306"/>
              </w:tabs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0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.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16</w:t>
            </w:r>
          </w:p>
        </w:tc>
      </w:tr>
      <w:tr w:rsidR="000A4E2F" w:rsidRPr="00102FE1" w14:paraId="08AEF13C" w14:textId="77777777" w:rsidTr="00102FE1">
        <w:tc>
          <w:tcPr>
            <w:tcW w:w="1230" w:type="dxa"/>
            <w:shd w:val="clear" w:color="auto" w:fill="auto"/>
          </w:tcPr>
          <w:p w14:paraId="108F005C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02 ก.พ.2563</w:t>
            </w:r>
          </w:p>
        </w:tc>
        <w:tc>
          <w:tcPr>
            <w:tcW w:w="4170" w:type="dxa"/>
            <w:shd w:val="clear" w:color="auto" w:fill="auto"/>
          </w:tcPr>
          <w:p w14:paraId="590D7900" w14:textId="77777777" w:rsidR="000A4E2F" w:rsidRPr="00102FE1" w:rsidDel="000A4E2F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โครงการปูพื้นทางลาดยางประเภทงาน 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Modified AC</w:t>
            </w:r>
          </w:p>
        </w:tc>
        <w:tc>
          <w:tcPr>
            <w:tcW w:w="2160" w:type="dxa"/>
            <w:shd w:val="clear" w:color="auto" w:fill="auto"/>
          </w:tcPr>
          <w:p w14:paraId="74E7DBF3" w14:textId="77777777" w:rsidR="000A4E2F" w:rsidRPr="00102FE1" w:rsidDel="000A4E2F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บจก.พลพรรธน</w:t>
            </w:r>
          </w:p>
        </w:tc>
        <w:tc>
          <w:tcPr>
            <w:tcW w:w="1308" w:type="dxa"/>
            <w:shd w:val="clear" w:color="auto" w:fill="auto"/>
          </w:tcPr>
          <w:p w14:paraId="7DEDE924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</w:rPr>
              <w:t>¾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WG, 3/8</w:t>
            </w:r>
          </w:p>
        </w:tc>
        <w:tc>
          <w:tcPr>
            <w:tcW w:w="960" w:type="dxa"/>
            <w:shd w:val="clear" w:color="auto" w:fill="auto"/>
          </w:tcPr>
          <w:p w14:paraId="2B1611A0" w14:textId="77777777" w:rsidR="000A4E2F" w:rsidRPr="00102FE1" w:rsidDel="000A4E2F" w:rsidRDefault="000A4E2F" w:rsidP="00102FE1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1.19</w:t>
            </w:r>
          </w:p>
        </w:tc>
      </w:tr>
      <w:tr w:rsidR="000A4E2F" w:rsidRPr="00102FE1" w14:paraId="6F8D03DC" w14:textId="77777777" w:rsidTr="00102FE1">
        <w:tc>
          <w:tcPr>
            <w:tcW w:w="1230" w:type="dxa"/>
            <w:shd w:val="clear" w:color="auto" w:fill="auto"/>
          </w:tcPr>
          <w:p w14:paraId="3A693090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01 พ.ค.2563</w:t>
            </w:r>
          </w:p>
        </w:tc>
        <w:tc>
          <w:tcPr>
            <w:tcW w:w="4170" w:type="dxa"/>
            <w:shd w:val="clear" w:color="auto" w:fill="auto"/>
          </w:tcPr>
          <w:p w14:paraId="7078CCC4" w14:textId="77777777" w:rsidR="000A4E2F" w:rsidRPr="00102FE1" w:rsidDel="000A4E2F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โครงการก่อสร้างรถไฟรางคู่ ลพบุรี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-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ปากน้ำโพ</w:t>
            </w:r>
          </w:p>
        </w:tc>
        <w:tc>
          <w:tcPr>
            <w:tcW w:w="2160" w:type="dxa"/>
            <w:shd w:val="clear" w:color="auto" w:fill="auto"/>
          </w:tcPr>
          <w:p w14:paraId="65546DD7" w14:textId="77777777" w:rsidR="000A4E2F" w:rsidRPr="00102FE1" w:rsidDel="000A4E2F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บจก.ซีเอสฯ</w:t>
            </w:r>
          </w:p>
        </w:tc>
        <w:tc>
          <w:tcPr>
            <w:tcW w:w="1308" w:type="dxa"/>
            <w:shd w:val="clear" w:color="auto" w:fill="auto"/>
          </w:tcPr>
          <w:p w14:paraId="7306CE02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/>
                <w:sz w:val="24"/>
                <w:szCs w:val="24"/>
              </w:rPr>
              <w:t>Ballast</w:t>
            </w:r>
          </w:p>
        </w:tc>
        <w:tc>
          <w:tcPr>
            <w:tcW w:w="960" w:type="dxa"/>
            <w:shd w:val="clear" w:color="auto" w:fill="auto"/>
          </w:tcPr>
          <w:p w14:paraId="671A1B0F" w14:textId="77777777" w:rsidR="000A4E2F" w:rsidRPr="00102FE1" w:rsidDel="000A4E2F" w:rsidRDefault="000A4E2F" w:rsidP="00102FE1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16.03</w:t>
            </w:r>
          </w:p>
        </w:tc>
      </w:tr>
      <w:tr w:rsidR="000A4E2F" w:rsidRPr="00102FE1" w14:paraId="2ED9BF0D" w14:textId="77777777" w:rsidTr="00102FE1">
        <w:tc>
          <w:tcPr>
            <w:tcW w:w="1230" w:type="dxa"/>
            <w:shd w:val="clear" w:color="auto" w:fill="auto"/>
          </w:tcPr>
          <w:p w14:paraId="0FDA00F7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04 ม.ค.2563</w:t>
            </w:r>
          </w:p>
        </w:tc>
        <w:tc>
          <w:tcPr>
            <w:tcW w:w="4170" w:type="dxa"/>
            <w:shd w:val="clear" w:color="auto" w:fill="auto"/>
          </w:tcPr>
          <w:p w14:paraId="3963C8E4" w14:textId="77777777" w:rsidR="000A4E2F" w:rsidRPr="00102FE1" w:rsidDel="000A4E2F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โครงการผลิตหมอนคอนกรีต</w:t>
            </w:r>
          </w:p>
        </w:tc>
        <w:tc>
          <w:tcPr>
            <w:tcW w:w="2160" w:type="dxa"/>
            <w:shd w:val="clear" w:color="auto" w:fill="auto"/>
          </w:tcPr>
          <w:p w14:paraId="441E9F68" w14:textId="77777777" w:rsidR="000A4E2F" w:rsidRPr="00102FE1" w:rsidDel="000A4E2F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บจก.ไทยพีค่อนฯ</w:t>
            </w:r>
          </w:p>
        </w:tc>
        <w:tc>
          <w:tcPr>
            <w:tcW w:w="1308" w:type="dxa"/>
            <w:shd w:val="clear" w:color="auto" w:fill="auto"/>
          </w:tcPr>
          <w:p w14:paraId="65D624AE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</w:rPr>
              <w:t>¾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WG, 3/8</w:t>
            </w:r>
          </w:p>
        </w:tc>
        <w:tc>
          <w:tcPr>
            <w:tcW w:w="960" w:type="dxa"/>
            <w:shd w:val="clear" w:color="auto" w:fill="auto"/>
          </w:tcPr>
          <w:p w14:paraId="634A277D" w14:textId="77777777" w:rsidR="000A4E2F" w:rsidRPr="00102FE1" w:rsidDel="000A4E2F" w:rsidRDefault="000A4E2F" w:rsidP="00102FE1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4.06</w:t>
            </w:r>
          </w:p>
        </w:tc>
      </w:tr>
      <w:tr w:rsidR="000A4E2F" w:rsidRPr="00102FE1" w14:paraId="5E8B1C3A" w14:textId="77777777" w:rsidTr="00102FE1">
        <w:tc>
          <w:tcPr>
            <w:tcW w:w="1230" w:type="dxa"/>
            <w:shd w:val="clear" w:color="auto" w:fill="auto"/>
          </w:tcPr>
          <w:p w14:paraId="72832AFD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05 มี.ค.2563</w:t>
            </w:r>
          </w:p>
        </w:tc>
        <w:tc>
          <w:tcPr>
            <w:tcW w:w="4170" w:type="dxa"/>
            <w:shd w:val="clear" w:color="auto" w:fill="auto"/>
          </w:tcPr>
          <w:p w14:paraId="2D1520E0" w14:textId="77777777" w:rsidR="000A4E2F" w:rsidRPr="00102FE1" w:rsidDel="000A4E2F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งานก่อสร้างทั่วไป</w:t>
            </w:r>
          </w:p>
        </w:tc>
        <w:tc>
          <w:tcPr>
            <w:tcW w:w="2160" w:type="dxa"/>
            <w:shd w:val="clear" w:color="auto" w:fill="auto"/>
          </w:tcPr>
          <w:p w14:paraId="1E9AF9AF" w14:textId="77777777" w:rsidR="000A4E2F" w:rsidRPr="00102FE1" w:rsidDel="000A4E2F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บจก.อ.ศิริค้าวัสดุ</w:t>
            </w:r>
          </w:p>
        </w:tc>
        <w:tc>
          <w:tcPr>
            <w:tcW w:w="1308" w:type="dxa"/>
            <w:shd w:val="clear" w:color="auto" w:fill="auto"/>
          </w:tcPr>
          <w:p w14:paraId="3A696CEA" w14:textId="77777777" w:rsidR="000A4E2F" w:rsidRPr="00102FE1" w:rsidDel="000A4E2F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</w:rPr>
              <w:t>¾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WG, 3/8</w:t>
            </w:r>
          </w:p>
        </w:tc>
        <w:tc>
          <w:tcPr>
            <w:tcW w:w="960" w:type="dxa"/>
            <w:shd w:val="clear" w:color="auto" w:fill="auto"/>
          </w:tcPr>
          <w:p w14:paraId="79842BA4" w14:textId="77777777" w:rsidR="000A4E2F" w:rsidRPr="00102FE1" w:rsidDel="000A4E2F" w:rsidRDefault="000A4E2F" w:rsidP="00102FE1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0.82</w:t>
            </w:r>
          </w:p>
        </w:tc>
      </w:tr>
      <w:tr w:rsidR="000A4E2F" w:rsidRPr="00102FE1" w14:paraId="0A427EFE" w14:textId="77777777" w:rsidTr="00102FE1">
        <w:tc>
          <w:tcPr>
            <w:tcW w:w="1230" w:type="dxa"/>
            <w:shd w:val="clear" w:color="auto" w:fill="auto"/>
          </w:tcPr>
          <w:p w14:paraId="19C6BB68" w14:textId="77777777" w:rsidR="000A4E2F" w:rsidRPr="00102FE1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04 ม.ค.2563</w:t>
            </w:r>
          </w:p>
        </w:tc>
        <w:tc>
          <w:tcPr>
            <w:tcW w:w="4170" w:type="dxa"/>
            <w:shd w:val="clear" w:color="auto" w:fill="auto"/>
          </w:tcPr>
          <w:p w14:paraId="7810528E" w14:textId="77777777" w:rsidR="000A4E2F" w:rsidRPr="00102FE1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ส่วนผสมซีเมนต์ผง</w:t>
            </w:r>
          </w:p>
        </w:tc>
        <w:tc>
          <w:tcPr>
            <w:tcW w:w="2160" w:type="dxa"/>
            <w:shd w:val="clear" w:color="auto" w:fill="auto"/>
          </w:tcPr>
          <w:p w14:paraId="253C0042" w14:textId="77777777" w:rsidR="000A4E2F" w:rsidRPr="00102FE1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หจก.ช.ปิ่นนเรศ กรุ๊ป</w:t>
            </w:r>
          </w:p>
        </w:tc>
        <w:tc>
          <w:tcPr>
            <w:tcW w:w="1308" w:type="dxa"/>
            <w:shd w:val="clear" w:color="auto" w:fill="auto"/>
          </w:tcPr>
          <w:p w14:paraId="09E2A265" w14:textId="77777777" w:rsidR="000A4E2F" w:rsidRPr="00102FE1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คลุก</w:t>
            </w:r>
          </w:p>
        </w:tc>
        <w:tc>
          <w:tcPr>
            <w:tcW w:w="960" w:type="dxa"/>
            <w:shd w:val="clear" w:color="auto" w:fill="auto"/>
          </w:tcPr>
          <w:p w14:paraId="567CBBEE" w14:textId="77777777" w:rsidR="000A4E2F" w:rsidRPr="00102FE1" w:rsidRDefault="000A4E2F" w:rsidP="00102FE1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2.34</w:t>
            </w:r>
          </w:p>
        </w:tc>
      </w:tr>
      <w:tr w:rsidR="000A4E2F" w:rsidRPr="00577092" w14:paraId="6DA4F2DC" w14:textId="77777777" w:rsidTr="00102FE1">
        <w:tc>
          <w:tcPr>
            <w:tcW w:w="1230" w:type="dxa"/>
            <w:shd w:val="clear" w:color="auto" w:fill="auto"/>
          </w:tcPr>
          <w:p w14:paraId="340E8E79" w14:textId="77777777" w:rsidR="000A4E2F" w:rsidRPr="00102FE1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04 ม.ค.2563</w:t>
            </w:r>
          </w:p>
        </w:tc>
        <w:tc>
          <w:tcPr>
            <w:tcW w:w="4170" w:type="dxa"/>
            <w:shd w:val="clear" w:color="auto" w:fill="auto"/>
          </w:tcPr>
          <w:p w14:paraId="2D7C7447" w14:textId="77777777" w:rsidR="000A4E2F" w:rsidRPr="00102FE1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งานก่อสร้างทั่วไป</w:t>
            </w:r>
          </w:p>
        </w:tc>
        <w:tc>
          <w:tcPr>
            <w:tcW w:w="2160" w:type="dxa"/>
            <w:shd w:val="clear" w:color="auto" w:fill="auto"/>
          </w:tcPr>
          <w:p w14:paraId="1A8583BD" w14:textId="77777777" w:rsidR="000A4E2F" w:rsidRPr="00102FE1" w:rsidRDefault="000A4E2F" w:rsidP="00102FE1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ลูกค้าทั่วไป</w:t>
            </w:r>
          </w:p>
        </w:tc>
        <w:tc>
          <w:tcPr>
            <w:tcW w:w="1308" w:type="dxa"/>
            <w:shd w:val="clear" w:color="auto" w:fill="auto"/>
          </w:tcPr>
          <w:p w14:paraId="0F1BA921" w14:textId="77777777" w:rsidR="000A4E2F" w:rsidRPr="00102FE1" w:rsidRDefault="000A4E2F" w:rsidP="00102FE1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</w:rPr>
              <w:t>¾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</w:t>
            </w:r>
            <w:r w:rsidRPr="00102FE1">
              <w:rPr>
                <w:rFonts w:ascii="AngsanaUPC" w:hAnsi="AngsanaUPC" w:cs="AngsanaUPC"/>
                <w:sz w:val="24"/>
                <w:szCs w:val="24"/>
              </w:rPr>
              <w:t>WG, 3/</w:t>
            </w:r>
            <w:proofErr w:type="gramStart"/>
            <w:r w:rsidRPr="00102FE1">
              <w:rPr>
                <w:rFonts w:ascii="AngsanaUPC" w:hAnsi="AngsanaUPC" w:cs="AngsanaUPC"/>
                <w:sz w:val="24"/>
                <w:szCs w:val="24"/>
              </w:rPr>
              <w:t>8,</w:t>
            </w: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ฝุ่น</w:t>
            </w:r>
            <w:proofErr w:type="gramEnd"/>
          </w:p>
        </w:tc>
        <w:tc>
          <w:tcPr>
            <w:tcW w:w="960" w:type="dxa"/>
            <w:shd w:val="clear" w:color="auto" w:fill="auto"/>
          </w:tcPr>
          <w:p w14:paraId="333404B2" w14:textId="77777777" w:rsidR="000A4E2F" w:rsidRPr="00102FE1" w:rsidRDefault="000A4E2F" w:rsidP="00102FE1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02FE1">
              <w:rPr>
                <w:rFonts w:ascii="AngsanaUPC" w:hAnsi="AngsanaUPC" w:cs="AngsanaUPC" w:hint="cs"/>
                <w:sz w:val="24"/>
                <w:szCs w:val="24"/>
                <w:cs/>
              </w:rPr>
              <w:t>2.79</w:t>
            </w:r>
          </w:p>
        </w:tc>
      </w:tr>
    </w:tbl>
    <w:p w14:paraId="6C05C5B9" w14:textId="77777777" w:rsidR="00EC308C" w:rsidRDefault="001F17A3" w:rsidP="00102FE1">
      <w:pPr>
        <w:pStyle w:val="NoSpacing"/>
      </w:pPr>
      <w:r w:rsidRPr="00EC308C">
        <w:rPr>
          <w:cs/>
        </w:rPr>
        <w:tab/>
      </w:r>
    </w:p>
    <w:p w14:paraId="347F4850" w14:textId="77777777" w:rsidR="001F17A3" w:rsidRPr="00EC308C" w:rsidRDefault="001F17A3" w:rsidP="00EC308C">
      <w:pPr>
        <w:pStyle w:val="NoSpacing"/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  <w:r w:rsidRPr="00EC308C">
        <w:rPr>
          <w:rFonts w:asciiTheme="majorBidi" w:hAnsiTheme="majorBidi" w:cstheme="majorBidi"/>
          <w:sz w:val="24"/>
          <w:szCs w:val="24"/>
          <w:cs/>
        </w:rPr>
        <w:t xml:space="preserve">โดยผลิตภัณฑ์หลักที่ทำรายได้ให้กับบริษัทคือหินโรยทางรถไฟ </w:t>
      </w:r>
      <w:r w:rsidRPr="00EC308C">
        <w:rPr>
          <w:rFonts w:asciiTheme="majorBidi" w:hAnsiTheme="majorBidi" w:cstheme="majorBidi"/>
          <w:sz w:val="24"/>
          <w:szCs w:val="24"/>
        </w:rPr>
        <w:t xml:space="preserve">(Ballast) </w:t>
      </w:r>
      <w:r w:rsidRPr="00EC308C">
        <w:rPr>
          <w:rFonts w:asciiTheme="majorBidi" w:hAnsiTheme="majorBidi" w:cstheme="majorBidi"/>
          <w:sz w:val="24"/>
          <w:szCs w:val="24"/>
          <w:cs/>
        </w:rPr>
        <w:t>ซึ่งเป็นหินที่ใช้ในงานโครงการก่อสร้างรถไฟรางคู่และซ่อมแซมทางรถไฟ เและหิน</w:t>
      </w:r>
      <w:r w:rsidRPr="00EC308C">
        <w:rPr>
          <w:rFonts w:asciiTheme="majorBidi" w:hAnsiTheme="majorBidi" w:cstheme="majorBidi"/>
          <w:sz w:val="24"/>
          <w:szCs w:val="24"/>
        </w:rPr>
        <w:t xml:space="preserve">¾W/G </w:t>
      </w:r>
      <w:r w:rsidRPr="00EC308C">
        <w:rPr>
          <w:rFonts w:asciiTheme="majorBidi" w:hAnsiTheme="majorBidi" w:cstheme="majorBidi"/>
          <w:sz w:val="24"/>
          <w:szCs w:val="24"/>
          <w:cs/>
        </w:rPr>
        <w:t xml:space="preserve">ซึ่งเป็นหินที่ใช้งานก่อสร้างถนนประเภทงาน </w:t>
      </w:r>
      <w:r w:rsidRPr="00EC308C">
        <w:rPr>
          <w:rFonts w:asciiTheme="majorBidi" w:hAnsiTheme="majorBidi" w:cstheme="majorBidi"/>
          <w:sz w:val="24"/>
          <w:szCs w:val="24"/>
        </w:rPr>
        <w:t>Modified Asphalt Concrete</w:t>
      </w:r>
      <w:r w:rsidRPr="00EC308C">
        <w:rPr>
          <w:rFonts w:asciiTheme="majorBidi" w:hAnsiTheme="majorBidi" w:cstheme="majorBidi"/>
          <w:sz w:val="24"/>
          <w:szCs w:val="24"/>
          <w:cs/>
        </w:rPr>
        <w:t xml:space="preserve"> และใช้เป็นหินก่อสร้าง</w:t>
      </w:r>
    </w:p>
    <w:p w14:paraId="1205F384" w14:textId="77777777" w:rsidR="001F17A3" w:rsidRPr="00EC308C" w:rsidRDefault="001F17A3" w:rsidP="00EC308C">
      <w:pPr>
        <w:pStyle w:val="NoSpacing"/>
        <w:jc w:val="thaiDistribute"/>
        <w:rPr>
          <w:rFonts w:asciiTheme="majorBidi" w:hAnsiTheme="majorBidi" w:cstheme="majorBidi"/>
          <w:sz w:val="24"/>
          <w:szCs w:val="24"/>
        </w:rPr>
      </w:pPr>
      <w:r w:rsidRPr="00EC308C">
        <w:rPr>
          <w:rFonts w:asciiTheme="majorBidi" w:hAnsiTheme="majorBidi" w:cstheme="majorBidi"/>
          <w:sz w:val="24"/>
          <w:szCs w:val="24"/>
          <w:cs/>
        </w:rPr>
        <w:tab/>
      </w:r>
    </w:p>
    <w:p w14:paraId="095BC940" w14:textId="77777777" w:rsidR="004E20D3" w:rsidRDefault="001F17A3" w:rsidP="004E20D3">
      <w:pPr>
        <w:pStyle w:val="NoSpacing"/>
        <w:jc w:val="thaiDistribute"/>
        <w:rPr>
          <w:rFonts w:ascii="AngsanaUPC" w:hAnsi="AngsanaUPC" w:cs="AngsanaUPC"/>
          <w:sz w:val="24"/>
          <w:szCs w:val="24"/>
        </w:rPr>
      </w:pPr>
      <w:r w:rsidRPr="00EC308C">
        <w:rPr>
          <w:rFonts w:asciiTheme="majorBidi" w:hAnsiTheme="majorBidi" w:cstheme="majorBidi"/>
          <w:sz w:val="24"/>
          <w:szCs w:val="24"/>
          <w:cs/>
        </w:rPr>
        <w:tab/>
        <w:t>ทั้งนี้ ในอนาคตภาครัฐยังมีนโยบายโครงการรถไฟรางคู่อีกหลายโครงการ เช่น โครงการก่อสร้างทางรถไฟรางคู่ ช่วงบางสะพานน้อย-ชุมพร โครงการก่อสร้างทางรถไฟความเร็วสูง ไทย-จีน ช่วงแก่งคอย-กลางดง และปางอโศก-บันไดม้า เป็นต้น ซึ่งสาเหตุดังกล่าวทำให้ความต้องการหินเพิ่มสูงขึ้นอย่างต่อเนื่อง โดยที่ผ่านมาบริษัทได้เร่งยอดการผลิต เพื่อตอบสนองต่อความต้องการของผู้ใช้</w:t>
      </w:r>
    </w:p>
    <w:p w14:paraId="21445BDE" w14:textId="77777777" w:rsidR="004E20D3" w:rsidRDefault="001F17A3" w:rsidP="004E20D3">
      <w:pPr>
        <w:pStyle w:val="NoSpacing"/>
        <w:rPr>
          <w:rFonts w:ascii="Angsana New" w:hAnsi="Angsana New"/>
          <w:b/>
          <w:bCs/>
          <w:sz w:val="24"/>
          <w:szCs w:val="24"/>
        </w:rPr>
      </w:pPr>
      <w:r w:rsidRPr="00092245">
        <w:rPr>
          <w:rFonts w:ascii="AngsanaUPC" w:hAnsi="AngsanaUPC" w:cs="AngsanaUPC" w:hint="cs"/>
          <w:sz w:val="24"/>
          <w:szCs w:val="24"/>
          <w:cs/>
        </w:rPr>
        <w:tab/>
      </w:r>
      <w:r w:rsidR="0003420B">
        <w:rPr>
          <w:rFonts w:ascii="Angsana New" w:hAnsi="Angsana New"/>
          <w:b/>
          <w:bCs/>
          <w:sz w:val="24"/>
          <w:szCs w:val="24"/>
        </w:rPr>
        <w:tab/>
      </w:r>
      <w:r w:rsidR="0003420B">
        <w:rPr>
          <w:rFonts w:ascii="Angsana New" w:hAnsi="Angsana New"/>
          <w:b/>
          <w:bCs/>
          <w:sz w:val="24"/>
          <w:szCs w:val="24"/>
        </w:rPr>
        <w:tab/>
      </w:r>
      <w:r w:rsidR="0003420B">
        <w:rPr>
          <w:rFonts w:ascii="Angsana New" w:hAnsi="Angsana New" w:hint="cs"/>
          <w:b/>
          <w:bCs/>
          <w:sz w:val="24"/>
          <w:szCs w:val="24"/>
          <w:cs/>
        </w:rPr>
        <w:t xml:space="preserve">1.1.2 </w:t>
      </w:r>
      <w:r w:rsidR="0003420B" w:rsidRPr="00AB2FFF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</w:t>
      </w:r>
      <w:r w:rsidR="0003420B">
        <w:rPr>
          <w:rFonts w:ascii="Angsana New" w:hAnsi="Angsana New"/>
          <w:b/>
          <w:bCs/>
          <w:sz w:val="24"/>
          <w:szCs w:val="24"/>
          <w:u w:val="single"/>
          <w:cs/>
        </w:rPr>
        <w:t>ตลาดและ</w:t>
      </w:r>
      <w:r w:rsidR="0003420B">
        <w:rPr>
          <w:rFonts w:ascii="Angsana New" w:hAnsi="Angsana New" w:hint="cs"/>
          <w:b/>
          <w:bCs/>
          <w:sz w:val="24"/>
          <w:szCs w:val="24"/>
          <w:u w:val="single"/>
          <w:cs/>
        </w:rPr>
        <w:t>ภาวะ</w:t>
      </w:r>
      <w:r w:rsidR="0003420B" w:rsidRPr="00AC7A49">
        <w:rPr>
          <w:rFonts w:ascii="Angsana New" w:hAnsi="Angsana New"/>
          <w:b/>
          <w:bCs/>
          <w:sz w:val="24"/>
          <w:szCs w:val="24"/>
          <w:u w:val="single"/>
          <w:cs/>
        </w:rPr>
        <w:t>การแข่งขัน</w:t>
      </w:r>
      <w:r w:rsidR="0003420B" w:rsidRPr="00281CF9">
        <w:rPr>
          <w:rFonts w:ascii="Angsana New" w:hAnsi="Angsana New"/>
          <w:b/>
          <w:bCs/>
          <w:sz w:val="24"/>
          <w:szCs w:val="24"/>
        </w:rPr>
        <w:tab/>
      </w:r>
    </w:p>
    <w:p w14:paraId="56850F4A" w14:textId="77777777" w:rsidR="0003420B" w:rsidRPr="00281CF9" w:rsidRDefault="0003420B" w:rsidP="0003420B">
      <w:pPr>
        <w:jc w:val="both"/>
        <w:rPr>
          <w:rFonts w:ascii="Angsana New" w:hAnsi="Angsana New"/>
          <w:b/>
          <w:bCs/>
          <w:sz w:val="24"/>
          <w:szCs w:val="24"/>
        </w:rPr>
      </w:pPr>
    </w:p>
    <w:p w14:paraId="49A87A33" w14:textId="77777777" w:rsidR="0003420B" w:rsidRPr="00281CF9" w:rsidRDefault="0003420B" w:rsidP="0003420B">
      <w:pPr>
        <w:pStyle w:val="Heading1"/>
        <w:numPr>
          <w:ilvl w:val="0"/>
          <w:numId w:val="15"/>
        </w:num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</w:rPr>
      </w:pPr>
      <w:r w:rsidRPr="005518AC">
        <w:rPr>
          <w:rFonts w:ascii="Angsana New" w:hAnsi="Angsana New"/>
          <w:b/>
          <w:bCs/>
          <w:sz w:val="24"/>
          <w:szCs w:val="24"/>
          <w:u w:val="single"/>
          <w:cs/>
        </w:rPr>
        <w:t>นโยบายและลักษณะการตลาด</w:t>
      </w:r>
    </w:p>
    <w:p w14:paraId="5F64DB14" w14:textId="77777777" w:rsidR="0003420B" w:rsidRPr="00281CF9" w:rsidRDefault="0003420B" w:rsidP="0003420B">
      <w:pPr>
        <w:ind w:right="518"/>
        <w:jc w:val="thaiDistribute"/>
        <w:rPr>
          <w:rFonts w:ascii="Angsana New" w:hAnsi="Angsana New"/>
          <w:sz w:val="24"/>
          <w:szCs w:val="24"/>
        </w:rPr>
      </w:pPr>
    </w:p>
    <w:p w14:paraId="3B358554" w14:textId="77777777" w:rsidR="004E20D3" w:rsidRDefault="0003420B" w:rsidP="004E20D3">
      <w:pPr>
        <w:pStyle w:val="Heading1"/>
        <w:tabs>
          <w:tab w:val="left" w:pos="1440"/>
        </w:tabs>
        <w:ind w:left="0" w:right="-1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8053E6">
        <w:rPr>
          <w:rFonts w:ascii="AngsanaUPC" w:hAnsi="AngsanaUPC" w:cs="AngsanaUPC"/>
          <w:sz w:val="24"/>
          <w:szCs w:val="24"/>
          <w:cs/>
        </w:rPr>
        <w:t>เหมืองหินแอนดีไซต์ของบริษัทเป็นแหล่งผลิตหินคุณภาพดี เหมาะสำหรับงานก่อสร้างที่ต้องการความแกร่งและความทนทานเป็นพิเศษ ดังนั้นเหมืองหินของบริษัทจึงเป็นหนึ่งในผู้ผลิตและจัดจำหน่ายหินที่สำคัญในภาคกลางของประเทศไทย  ผลิตภัณฑ์ของบริษัทสามารถนำไปใช้ในงานก่อสร้าง  งา</w:t>
      </w:r>
      <w:r>
        <w:rPr>
          <w:rFonts w:ascii="AngsanaUPC" w:hAnsi="AngsanaUPC" w:cs="AngsanaUPC"/>
          <w:sz w:val="24"/>
          <w:szCs w:val="24"/>
          <w:cs/>
        </w:rPr>
        <w:t>นปูพื้นผิวถนน</w:t>
      </w:r>
      <w:r>
        <w:rPr>
          <w:rFonts w:ascii="AngsanaUPC" w:hAnsi="AngsanaUPC" w:cs="AngsanaUPC" w:hint="cs"/>
          <w:sz w:val="24"/>
          <w:szCs w:val="24"/>
          <w:cs/>
        </w:rPr>
        <w:t xml:space="preserve">ประเภทงาน </w:t>
      </w:r>
      <w:r>
        <w:rPr>
          <w:rFonts w:ascii="AngsanaUPC" w:hAnsi="AngsanaUPC" w:cs="AngsanaUPC"/>
          <w:sz w:val="24"/>
          <w:szCs w:val="24"/>
        </w:rPr>
        <w:t xml:space="preserve">Modified Asphalt Concrete </w:t>
      </w:r>
      <w:r w:rsidRPr="008053E6">
        <w:rPr>
          <w:rFonts w:ascii="AngsanaUPC" w:hAnsi="AngsanaUPC" w:cs="AngsanaUPC"/>
          <w:sz w:val="24"/>
          <w:szCs w:val="24"/>
          <w:cs/>
        </w:rPr>
        <w:t>และงานต่างๆ เกี่ยวกับทางรถไฟ เช่น</w:t>
      </w:r>
      <w:r>
        <w:rPr>
          <w:rFonts w:ascii="AngsanaUPC" w:hAnsi="AngsanaUPC" w:cs="AngsanaUPC"/>
          <w:sz w:val="24"/>
          <w:szCs w:val="24"/>
          <w:cs/>
        </w:rPr>
        <w:t xml:space="preserve"> หินโรยทาง และหินทำหมอนคอนกรีต </w:t>
      </w:r>
      <w:r w:rsidRPr="008053E6">
        <w:rPr>
          <w:rFonts w:ascii="AngsanaUPC" w:hAnsi="AngsanaUPC" w:cs="AngsanaUPC"/>
          <w:sz w:val="24"/>
          <w:szCs w:val="24"/>
          <w:cs/>
        </w:rPr>
        <w:t>ผลิตภัณฑ์ของบริษัทฯ ผลิตตามมาตรฐานและข้อกำหนดต่างๆ ซึ</w:t>
      </w:r>
      <w:r>
        <w:rPr>
          <w:rFonts w:ascii="AngsanaUPC" w:hAnsi="AngsanaUPC" w:cs="AngsanaUPC"/>
          <w:sz w:val="24"/>
          <w:szCs w:val="24"/>
          <w:cs/>
        </w:rPr>
        <w:t xml:space="preserve">่งกำหนดโดยการรถไฟแห่งประเทศไทย </w:t>
      </w:r>
      <w:r w:rsidRPr="008053E6">
        <w:rPr>
          <w:rFonts w:ascii="AngsanaUPC" w:hAnsi="AngsanaUPC" w:cs="AngsanaUPC"/>
          <w:sz w:val="24"/>
          <w:szCs w:val="24"/>
          <w:cs/>
        </w:rPr>
        <w:t>กรมทางหลวง กรมทางหลวงชนบท และการรถไฟฟ้าขนส่งมวลชนแห่งประเทศไทย ทั้ง</w:t>
      </w:r>
      <w:r>
        <w:rPr>
          <w:rFonts w:ascii="AngsanaUPC" w:hAnsi="AngsanaUPC" w:cs="AngsanaUPC"/>
          <w:sz w:val="24"/>
          <w:szCs w:val="24"/>
          <w:cs/>
        </w:rPr>
        <w:t>นี้หินของบริษัท</w:t>
      </w:r>
      <w:r w:rsidRPr="008053E6">
        <w:rPr>
          <w:rFonts w:ascii="AngsanaUPC" w:hAnsi="AngsanaUPC" w:cs="AngsanaUPC"/>
          <w:sz w:val="24"/>
          <w:szCs w:val="24"/>
          <w:cs/>
        </w:rPr>
        <w:t>มีคุณสมบัติเหมาะสมตรงกับข้อกำหนดของกรมทางหลวง</w:t>
      </w:r>
      <w:r>
        <w:rPr>
          <w:rFonts w:ascii="AngsanaUPC" w:hAnsi="AngsanaUPC" w:cs="AngsanaUPC" w:hint="cs"/>
          <w:sz w:val="24"/>
          <w:szCs w:val="24"/>
          <w:cs/>
        </w:rPr>
        <w:t>และการรถไฟฯ</w:t>
      </w:r>
    </w:p>
    <w:p w14:paraId="0F48B30C" w14:textId="77777777" w:rsidR="0003420B" w:rsidRPr="0003420B" w:rsidRDefault="0003420B" w:rsidP="0003420B">
      <w:pPr>
        <w:ind w:right="518"/>
      </w:pPr>
    </w:p>
    <w:p w14:paraId="73098A6E" w14:textId="77777777" w:rsidR="004E20D3" w:rsidRDefault="0003420B" w:rsidP="004E20D3">
      <w:pPr>
        <w:tabs>
          <w:tab w:val="left" w:pos="1440"/>
        </w:tabs>
        <w:ind w:right="-1" w:firstLine="709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>โดย</w:t>
      </w:r>
      <w:r w:rsidRPr="008053E6">
        <w:rPr>
          <w:rFonts w:ascii="AngsanaUPC" w:hAnsi="AngsanaUPC" w:cs="AngsanaUPC"/>
          <w:sz w:val="24"/>
          <w:szCs w:val="24"/>
          <w:cs/>
        </w:rPr>
        <w:t>ในปี</w:t>
      </w:r>
      <w:r>
        <w:rPr>
          <w:rFonts w:ascii="AngsanaUPC" w:hAnsi="AngsanaUPC" w:cs="AngsanaUPC" w:hint="cs"/>
          <w:sz w:val="24"/>
          <w:szCs w:val="24"/>
          <w:cs/>
        </w:rPr>
        <w:t>นี้</w:t>
      </w:r>
      <w:r w:rsidRPr="008053E6">
        <w:rPr>
          <w:rFonts w:ascii="AngsanaUPC" w:hAnsi="AngsanaUPC" w:cs="AngsanaUPC"/>
          <w:sz w:val="24"/>
          <w:szCs w:val="24"/>
          <w:cs/>
        </w:rPr>
        <w:t xml:space="preserve"> เป็นช่วงที่กำลังดำเนินงานก่อสร้างทางด่วน โครงการ</w:t>
      </w:r>
      <w:r>
        <w:rPr>
          <w:rFonts w:ascii="AngsanaUPC" w:hAnsi="AngsanaUPC" w:cs="AngsanaUPC"/>
          <w:sz w:val="24"/>
          <w:szCs w:val="24"/>
          <w:cs/>
        </w:rPr>
        <w:t>ทางหลวงสายหลักของกรมทางหลวงที่กำลังจะเริ่มดำเนินงาน</w:t>
      </w:r>
      <w:r>
        <w:rPr>
          <w:rFonts w:ascii="AngsanaUPC" w:hAnsi="AngsanaUPC" w:cs="AngsanaUPC" w:hint="cs"/>
          <w:sz w:val="24"/>
          <w:szCs w:val="24"/>
          <w:cs/>
        </w:rPr>
        <w:t xml:space="preserve"> ซึ่ง</w:t>
      </w:r>
      <w:r w:rsidRPr="008053E6">
        <w:rPr>
          <w:rFonts w:ascii="AngsanaUPC" w:hAnsi="AngsanaUPC" w:cs="AngsanaUPC"/>
          <w:sz w:val="24"/>
          <w:szCs w:val="24"/>
          <w:cs/>
        </w:rPr>
        <w:t xml:space="preserve">มีความต้องการใช้หินประเภทหิน 3/4นิ้ว และหินปูพื้นถนน </w:t>
      </w:r>
      <w:r w:rsidRPr="008053E6">
        <w:rPr>
          <w:rFonts w:ascii="AngsanaUPC" w:hAnsi="AngsanaUPC" w:cs="AngsanaUPC"/>
          <w:sz w:val="24"/>
          <w:szCs w:val="24"/>
        </w:rPr>
        <w:t xml:space="preserve">3/8 </w:t>
      </w:r>
      <w:r w:rsidRPr="008053E6">
        <w:rPr>
          <w:rFonts w:ascii="AngsanaUPC" w:hAnsi="AngsanaUPC" w:cs="AngsanaUPC"/>
          <w:sz w:val="24"/>
          <w:szCs w:val="24"/>
          <w:cs/>
        </w:rPr>
        <w:t>นิ้วเป็นวัตถุดิบหลัก และโครงการระยะยาวของการรถไฟแห่งประเทศไทยคือโครงการ</w:t>
      </w:r>
      <w:r>
        <w:rPr>
          <w:rFonts w:ascii="AngsanaUPC" w:hAnsi="AngsanaUPC" w:cs="AngsanaUPC"/>
          <w:sz w:val="24"/>
          <w:szCs w:val="24"/>
          <w:cs/>
        </w:rPr>
        <w:t>รถไฟรางคู่ในเขตพื้นที่ภาคกลางภาคตะวันออกเฉียงเหนือ</w:t>
      </w:r>
      <w:r>
        <w:rPr>
          <w:rFonts w:ascii="AngsanaUPC" w:hAnsi="AngsanaUPC" w:cs="AngsanaUPC" w:hint="cs"/>
          <w:sz w:val="24"/>
          <w:szCs w:val="24"/>
          <w:cs/>
        </w:rPr>
        <w:t>และภาคเหนือ รวมทั้ง</w:t>
      </w:r>
      <w:r w:rsidRPr="008053E6">
        <w:rPr>
          <w:rFonts w:ascii="AngsanaUPC" w:hAnsi="AngsanaUPC" w:cs="AngsanaUPC"/>
          <w:sz w:val="24"/>
          <w:szCs w:val="24"/>
          <w:cs/>
        </w:rPr>
        <w:t>การซ่อมแซมทางรถไฟใกล้เคียงในพื้นที่ โดยโครงการดังกล่าวมีความต้องการใช้หินสำหรับโรยทางรถไฟ (</w:t>
      </w:r>
      <w:r w:rsidRPr="008053E6">
        <w:rPr>
          <w:rFonts w:ascii="AngsanaUPC" w:hAnsi="AngsanaUPC" w:cs="AngsanaUPC"/>
          <w:sz w:val="24"/>
          <w:szCs w:val="24"/>
        </w:rPr>
        <w:t xml:space="preserve">Ballast) </w:t>
      </w:r>
      <w:r w:rsidRPr="008053E6">
        <w:rPr>
          <w:rFonts w:ascii="AngsanaUPC" w:hAnsi="AngsanaUPC" w:cs="AngsanaUPC"/>
          <w:sz w:val="24"/>
          <w:szCs w:val="24"/>
          <w:cs/>
        </w:rPr>
        <w:t>จำนวนม</w:t>
      </w:r>
      <w:r>
        <w:rPr>
          <w:rFonts w:ascii="AngsanaUPC" w:hAnsi="AngsanaUPC" w:cs="AngsanaUPC"/>
          <w:sz w:val="24"/>
          <w:szCs w:val="24"/>
          <w:cs/>
        </w:rPr>
        <w:t xml:space="preserve">าก และดำเนินการต่อเนื่องประมาณ </w:t>
      </w:r>
      <w:r>
        <w:rPr>
          <w:rFonts w:ascii="AngsanaUPC" w:hAnsi="AngsanaUPC" w:cs="AngsanaUPC" w:hint="cs"/>
          <w:sz w:val="24"/>
          <w:szCs w:val="24"/>
          <w:cs/>
        </w:rPr>
        <w:t xml:space="preserve">5 </w:t>
      </w:r>
      <w:r w:rsidRPr="008053E6">
        <w:rPr>
          <w:rFonts w:ascii="AngsanaUPC" w:hAnsi="AngsanaUPC" w:cs="AngsanaUPC"/>
          <w:sz w:val="24"/>
          <w:szCs w:val="24"/>
          <w:cs/>
        </w:rPr>
        <w:t>ปีจากนี้ไป ดังนั้นการผลิตเปิดหน้าเหมืองบ่อเหมืองขยายใหญ่และลึกขึ้น ทำให้สามารถตอบสนองสินค้าต่อความต้องการของลูกค้าได้อย่างเพียงพอ และหากพิจารณาจากคุณภาพหินและที่ตั้งของเหมืองหินแล้ว บริษัทมีความได้เปรียบเชิงแข่งขันสูง ทั้งในด้านการขนส่งและคุณภาพหินที่ได้ตามมาตรฐาน</w:t>
      </w:r>
    </w:p>
    <w:p w14:paraId="50108B35" w14:textId="77777777" w:rsidR="004E20D3" w:rsidRDefault="004E20D3" w:rsidP="004E20D3">
      <w:pPr>
        <w:tabs>
          <w:tab w:val="left" w:pos="1440"/>
        </w:tabs>
        <w:ind w:right="-1" w:firstLine="709"/>
        <w:jc w:val="thaiDistribute"/>
        <w:rPr>
          <w:rFonts w:ascii="AngsanaUPC" w:hAnsi="AngsanaUPC" w:cs="AngsanaUPC"/>
          <w:sz w:val="24"/>
          <w:szCs w:val="24"/>
        </w:rPr>
      </w:pPr>
    </w:p>
    <w:p w14:paraId="25B943CD" w14:textId="77777777" w:rsidR="004E20D3" w:rsidRDefault="004E20D3" w:rsidP="004E20D3">
      <w:pPr>
        <w:tabs>
          <w:tab w:val="left" w:pos="1440"/>
        </w:tabs>
        <w:ind w:right="-1" w:firstLine="709"/>
        <w:jc w:val="thaiDistribute"/>
        <w:rPr>
          <w:rFonts w:ascii="AngsanaUPC" w:hAnsi="AngsanaUPC" w:cs="AngsanaUPC"/>
          <w:sz w:val="24"/>
          <w:szCs w:val="24"/>
        </w:rPr>
      </w:pPr>
    </w:p>
    <w:p w14:paraId="4F6AD741" w14:textId="77777777" w:rsidR="004E20D3" w:rsidRDefault="004E20D3" w:rsidP="004E20D3">
      <w:pPr>
        <w:tabs>
          <w:tab w:val="left" w:pos="1440"/>
        </w:tabs>
        <w:ind w:right="-1" w:firstLine="709"/>
        <w:jc w:val="thaiDistribute"/>
        <w:rPr>
          <w:rFonts w:ascii="AngsanaUPC" w:hAnsi="AngsanaUPC" w:cs="AngsanaUPC"/>
          <w:sz w:val="24"/>
          <w:szCs w:val="24"/>
        </w:rPr>
      </w:pPr>
    </w:p>
    <w:p w14:paraId="50D0B2E7" w14:textId="77777777" w:rsidR="00F53943" w:rsidRDefault="00F53943" w:rsidP="0003420B">
      <w:pPr>
        <w:tabs>
          <w:tab w:val="left" w:pos="1440"/>
        </w:tabs>
        <w:ind w:right="518" w:firstLine="709"/>
        <w:jc w:val="thaiDistribute"/>
        <w:rPr>
          <w:rFonts w:ascii="AngsanaUPC" w:hAnsi="AngsanaUPC" w:cs="AngsanaUPC"/>
          <w:sz w:val="24"/>
          <w:szCs w:val="24"/>
        </w:rPr>
      </w:pPr>
    </w:p>
    <w:p w14:paraId="716C1D09" w14:textId="77777777" w:rsidR="00A35DB2" w:rsidRPr="008053E6" w:rsidRDefault="00A35DB2" w:rsidP="0003420B">
      <w:pPr>
        <w:tabs>
          <w:tab w:val="left" w:pos="1440"/>
        </w:tabs>
        <w:ind w:right="518" w:firstLine="709"/>
        <w:jc w:val="thaiDistribute"/>
        <w:rPr>
          <w:rFonts w:ascii="AngsanaUPC" w:hAnsi="AngsanaUPC" w:cs="AngsanaUPC"/>
          <w:sz w:val="24"/>
          <w:szCs w:val="24"/>
        </w:rPr>
      </w:pPr>
    </w:p>
    <w:p w14:paraId="5BA2C94B" w14:textId="77777777" w:rsidR="0003420B" w:rsidRPr="00495D90" w:rsidRDefault="0003420B" w:rsidP="0003420B">
      <w:pPr>
        <w:pStyle w:val="ListParagraph"/>
        <w:numPr>
          <w:ilvl w:val="0"/>
          <w:numId w:val="15"/>
        </w:numPr>
        <w:tabs>
          <w:tab w:val="left" w:pos="1800"/>
        </w:tabs>
        <w:ind w:right="518"/>
        <w:jc w:val="both"/>
        <w:rPr>
          <w:rFonts w:ascii="Angsana New" w:hAnsi="Angsana New"/>
          <w:b/>
          <w:bCs/>
          <w:sz w:val="24"/>
          <w:szCs w:val="24"/>
        </w:rPr>
      </w:pPr>
      <w:r w:rsidRPr="00495D90">
        <w:rPr>
          <w:rFonts w:ascii="Angsana New" w:hAnsi="Angsana New"/>
          <w:b/>
          <w:bCs/>
          <w:sz w:val="24"/>
          <w:szCs w:val="24"/>
          <w:u w:val="single"/>
          <w:cs/>
        </w:rPr>
        <w:lastRenderedPageBreak/>
        <w:t>ภาวะการแข่งขัน</w:t>
      </w:r>
    </w:p>
    <w:p w14:paraId="0F113929" w14:textId="77777777" w:rsidR="0003420B" w:rsidRDefault="0003420B" w:rsidP="0003420B">
      <w:pPr>
        <w:ind w:right="518" w:firstLine="720"/>
        <w:jc w:val="thaiDistribute"/>
        <w:rPr>
          <w:rFonts w:ascii="Angsana New" w:hAnsi="Angsana New"/>
          <w:sz w:val="24"/>
          <w:szCs w:val="24"/>
        </w:rPr>
      </w:pPr>
    </w:p>
    <w:p w14:paraId="22CA977D" w14:textId="77777777" w:rsidR="004E20D3" w:rsidRDefault="0003420B" w:rsidP="004E20D3">
      <w:pPr>
        <w:tabs>
          <w:tab w:val="left" w:pos="1440"/>
        </w:tabs>
        <w:ind w:right="-1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4E4DBF">
        <w:rPr>
          <w:rFonts w:ascii="AngsanaUPC" w:hAnsi="AngsanaUPC" w:cs="AngsanaUPC"/>
          <w:sz w:val="24"/>
          <w:szCs w:val="24"/>
          <w:cs/>
        </w:rPr>
        <w:t xml:space="preserve">หินแอนดีไซต์ของบริษัทมีข้อได้เปรียบทางการตลาดหลายประการ คือ ในเรื่องของต้นทุนค่าขนส่ง  </w:t>
      </w:r>
      <w:r w:rsidRPr="0099122A">
        <w:rPr>
          <w:rFonts w:ascii="AngsanaUPC" w:hAnsi="AngsanaUPC" w:cs="AngsanaUPC"/>
          <w:sz w:val="24"/>
          <w:szCs w:val="24"/>
          <w:cs/>
        </w:rPr>
        <w:t>เนื่องจากที่ตั้งของเหมืองหินอยู่</w:t>
      </w:r>
      <w:r w:rsidRPr="0099122A">
        <w:rPr>
          <w:rFonts w:ascii="AngsanaUPC" w:hAnsi="AngsanaUPC" w:cs="AngsanaUPC" w:hint="cs"/>
          <w:sz w:val="24"/>
          <w:szCs w:val="24"/>
          <w:cs/>
        </w:rPr>
        <w:t xml:space="preserve">ใกล้แหล่งโครงการรถไฟทางคู่โครงการทางหลวงสายพิเศษ (มอเตอร์เวย์) สายบางปะอิน-โคราช </w:t>
      </w:r>
      <w:r w:rsidRPr="0099122A">
        <w:rPr>
          <w:rFonts w:ascii="AngsanaUPC" w:hAnsi="AngsanaUPC" w:cs="AngsanaUPC"/>
          <w:sz w:val="24"/>
          <w:szCs w:val="24"/>
          <w:cs/>
        </w:rPr>
        <w:t>และ</w:t>
      </w:r>
      <w:r w:rsidRPr="0099122A">
        <w:rPr>
          <w:rFonts w:ascii="AngsanaUPC" w:hAnsi="AngsanaUPC" w:cs="AngsanaUPC" w:hint="cs"/>
          <w:sz w:val="24"/>
          <w:szCs w:val="24"/>
          <w:cs/>
        </w:rPr>
        <w:t>โครงการขนาดใหญ่ของรัฐ</w:t>
      </w:r>
      <w:r>
        <w:rPr>
          <w:rFonts w:ascii="AngsanaUPC" w:hAnsi="AngsanaUPC" w:cs="AngsanaUPC" w:hint="cs"/>
          <w:sz w:val="24"/>
          <w:szCs w:val="24"/>
          <w:cs/>
        </w:rPr>
        <w:t xml:space="preserve"> รวมถึง</w:t>
      </w:r>
      <w:r w:rsidRPr="004E4DBF">
        <w:rPr>
          <w:rFonts w:ascii="AngsanaUPC" w:hAnsi="AngsanaUPC" w:cs="AngsanaUPC"/>
          <w:sz w:val="24"/>
          <w:szCs w:val="24"/>
          <w:cs/>
        </w:rPr>
        <w:t xml:space="preserve">เหมืองหินยังตั้งอยู่ระหว่างพื้นที่ในส่วนที่จะขยายและพัฒนาเป็นแหล่งอุตสาหกรรม ทั้งทางด้านทิศเหนือและทิศตะวันออกเฉียงเหนือของกรุงเทพฯ   ทั้งนี้ในบริเวณใกล้เคียงยังมีผู้ผลิตอีกรายอยู่ที่อำเภอวิหารแดง แต่เป็นการผลิตสำหรับใช้ภายในโครงการของบริษัทเองเป็นส่วนใหญ่  </w:t>
      </w:r>
    </w:p>
    <w:p w14:paraId="512255B9" w14:textId="77777777" w:rsidR="0003420B" w:rsidRDefault="0003420B" w:rsidP="0003420B">
      <w:pPr>
        <w:tabs>
          <w:tab w:val="left" w:pos="1440"/>
        </w:tabs>
        <w:ind w:right="518" w:firstLine="720"/>
        <w:jc w:val="thaiDistribute"/>
        <w:rPr>
          <w:rFonts w:ascii="AngsanaUPC" w:hAnsi="AngsanaUPC" w:cs="AngsanaUPC"/>
          <w:sz w:val="24"/>
          <w:szCs w:val="24"/>
        </w:rPr>
      </w:pPr>
    </w:p>
    <w:p w14:paraId="2D3F86B4" w14:textId="77777777" w:rsidR="004E20D3" w:rsidRDefault="0003420B" w:rsidP="004E20D3">
      <w:pPr>
        <w:tabs>
          <w:tab w:val="left" w:pos="1440"/>
        </w:tabs>
        <w:ind w:right="-1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4E4DBF">
        <w:rPr>
          <w:rFonts w:ascii="AngsanaUPC" w:hAnsi="AngsanaUPC" w:cs="AngsanaUPC"/>
          <w:sz w:val="24"/>
          <w:szCs w:val="24"/>
          <w:cs/>
        </w:rPr>
        <w:t>หินที่มีคุณสมบัติตรงตามมาตรฐานข้</w:t>
      </w:r>
      <w:r>
        <w:rPr>
          <w:rFonts w:ascii="AngsanaUPC" w:hAnsi="AngsanaUPC" w:cs="AngsanaUPC"/>
          <w:sz w:val="24"/>
          <w:szCs w:val="24"/>
          <w:cs/>
        </w:rPr>
        <w:t xml:space="preserve">อกำหนดของการรถไฟแห่งประเทศไทยเช่น </w:t>
      </w:r>
      <w:r w:rsidRPr="004E4DBF">
        <w:rPr>
          <w:rFonts w:ascii="AngsanaUPC" w:hAnsi="AngsanaUPC" w:cs="AngsanaUPC"/>
          <w:sz w:val="24"/>
          <w:szCs w:val="24"/>
          <w:cs/>
        </w:rPr>
        <w:t>หินแอนดีไซต์ มีอยู่ไม่มากนักในพื้นที่ภาคกลาง สำหรับคู่แข่งรายอื่นนั้น มีหินประเภทหินอัคนีจำพวกไดโอไรต์ แกรนิต และหินบะซอล์ท แต่หินปูนไม่มีคุณสมบัติดังกล่าว และหินปูพื้นถนนชนิดแอนดีไซท์ของบริษัท ได้รับการทดสอบแล้วว่า มีคุณสมบัติตรงตามข้อกำหนดและเหมาะสมกับงานพื้นผิวถนน</w:t>
      </w:r>
      <w:r>
        <w:rPr>
          <w:rFonts w:ascii="AngsanaUPC" w:hAnsi="AngsanaUPC" w:cs="AngsanaUPC" w:hint="cs"/>
          <w:sz w:val="24"/>
          <w:szCs w:val="24"/>
          <w:cs/>
        </w:rPr>
        <w:t xml:space="preserve">ประเภทงาน </w:t>
      </w:r>
      <w:r>
        <w:rPr>
          <w:rFonts w:ascii="AngsanaUPC" w:hAnsi="AngsanaUPC" w:cs="AngsanaUPC"/>
          <w:sz w:val="24"/>
          <w:szCs w:val="24"/>
        </w:rPr>
        <w:t xml:space="preserve">Modified Asphalt Concrete </w:t>
      </w:r>
      <w:r>
        <w:rPr>
          <w:rFonts w:ascii="AngsanaUPC" w:hAnsi="AngsanaUPC" w:cs="AngsanaUPC" w:hint="cs"/>
          <w:sz w:val="24"/>
          <w:szCs w:val="24"/>
          <w:cs/>
        </w:rPr>
        <w:t>ของ</w:t>
      </w:r>
      <w:r w:rsidRPr="004E4DBF">
        <w:rPr>
          <w:rFonts w:ascii="AngsanaUPC" w:hAnsi="AngsanaUPC" w:cs="AngsanaUPC"/>
          <w:sz w:val="24"/>
          <w:szCs w:val="24"/>
          <w:cs/>
        </w:rPr>
        <w:t>กรมทางหลวงด้วยเมื่อโอกาสทางธุรกิจดีขึ้น เหมืองเตรียมแผนที่จะปรับเพิ่มกำลังการผลิตให้สูงขึ้นตามความต้องการของตลาดในอนาคต</w:t>
      </w:r>
    </w:p>
    <w:p w14:paraId="791F81D3" w14:textId="77777777" w:rsidR="004E20D3" w:rsidRDefault="004E20D3" w:rsidP="004E20D3">
      <w:pPr>
        <w:ind w:left="720" w:right="-1"/>
        <w:jc w:val="both"/>
        <w:rPr>
          <w:rFonts w:ascii="Angsana New" w:hAnsi="Angsana New"/>
          <w:sz w:val="24"/>
          <w:szCs w:val="24"/>
        </w:rPr>
      </w:pPr>
    </w:p>
    <w:p w14:paraId="48C48512" w14:textId="77777777" w:rsidR="004E20D3" w:rsidRDefault="0003420B" w:rsidP="004E20D3">
      <w:pPr>
        <w:tabs>
          <w:tab w:val="left" w:pos="1440"/>
        </w:tabs>
        <w:ind w:right="-1"/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 xml:space="preserve">1.1.3 </w:t>
      </w:r>
      <w:r w:rsidRPr="00103D9C">
        <w:rPr>
          <w:rFonts w:ascii="Angsana New" w:hAnsi="Angsana New"/>
          <w:b/>
          <w:bCs/>
          <w:sz w:val="24"/>
          <w:szCs w:val="24"/>
          <w:u w:val="single"/>
          <w:cs/>
        </w:rPr>
        <w:t>การจัดหาผลิตภัณฑ์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หรือบริการ</w:t>
      </w:r>
      <w:r w:rsidRPr="00281CF9">
        <w:rPr>
          <w:rFonts w:ascii="Angsana New" w:hAnsi="Angsana New"/>
          <w:sz w:val="24"/>
          <w:szCs w:val="24"/>
        </w:rPr>
        <w:tab/>
      </w:r>
      <w:r w:rsidRPr="00281CF9">
        <w:rPr>
          <w:rFonts w:ascii="Angsana New" w:hAnsi="Angsana New"/>
          <w:sz w:val="24"/>
          <w:szCs w:val="24"/>
        </w:rPr>
        <w:tab/>
      </w:r>
    </w:p>
    <w:p w14:paraId="3631E279" w14:textId="77777777" w:rsidR="004E20D3" w:rsidRDefault="004E20D3" w:rsidP="004E20D3">
      <w:pPr>
        <w:ind w:left="720" w:right="-1"/>
        <w:jc w:val="both"/>
        <w:rPr>
          <w:rFonts w:ascii="Angsana New" w:hAnsi="Angsana New"/>
          <w:b/>
          <w:bCs/>
          <w:sz w:val="24"/>
          <w:szCs w:val="24"/>
        </w:rPr>
      </w:pPr>
    </w:p>
    <w:p w14:paraId="32CA1B1E" w14:textId="77777777" w:rsidR="004E20D3" w:rsidRDefault="0003420B" w:rsidP="004E20D3">
      <w:pPr>
        <w:pStyle w:val="ListParagraph"/>
        <w:numPr>
          <w:ilvl w:val="0"/>
          <w:numId w:val="16"/>
        </w:numPr>
        <w:tabs>
          <w:tab w:val="left" w:pos="1800"/>
        </w:tabs>
        <w:ind w:right="-1"/>
        <w:jc w:val="both"/>
        <w:rPr>
          <w:rFonts w:ascii="Angsana New" w:hAnsi="Angsana New"/>
          <w:b/>
          <w:bCs/>
          <w:sz w:val="24"/>
          <w:szCs w:val="24"/>
        </w:rPr>
      </w:pPr>
      <w:r w:rsidRPr="00495D90">
        <w:rPr>
          <w:rFonts w:ascii="Angsana New" w:hAnsi="Angsana New"/>
          <w:b/>
          <w:bCs/>
          <w:sz w:val="24"/>
          <w:szCs w:val="24"/>
          <w:u w:val="single"/>
          <w:cs/>
        </w:rPr>
        <w:t>การได้มาซึ่งผลิตภัณฑ์</w:t>
      </w:r>
    </w:p>
    <w:p w14:paraId="0E7F1B9A" w14:textId="77777777" w:rsidR="004E20D3" w:rsidRDefault="004E20D3" w:rsidP="004E20D3">
      <w:pPr>
        <w:ind w:left="720" w:right="-1" w:firstLine="414"/>
        <w:jc w:val="both"/>
        <w:rPr>
          <w:rFonts w:ascii="Angsana New" w:hAnsi="Angsana New"/>
          <w:b/>
          <w:bCs/>
          <w:sz w:val="24"/>
          <w:szCs w:val="24"/>
        </w:rPr>
      </w:pPr>
    </w:p>
    <w:p w14:paraId="3D52A449" w14:textId="77777777" w:rsidR="004E20D3" w:rsidRDefault="0003420B" w:rsidP="004E20D3">
      <w:pPr>
        <w:tabs>
          <w:tab w:val="left" w:pos="1440"/>
        </w:tabs>
        <w:ind w:right="-1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0E2EED">
        <w:rPr>
          <w:rFonts w:ascii="AngsanaUPC" w:hAnsi="AngsanaUPC" w:cs="AngsanaUPC"/>
          <w:sz w:val="24"/>
          <w:szCs w:val="24"/>
          <w:cs/>
        </w:rPr>
        <w:t xml:space="preserve">แหล่งหินแอนดีไซต์ที่สำรวจพบในเขตประทานบัตร เกิดเป็นเนินเขาเตี้ย ๆ และพบหินตั้งแต่ผิวดินลงไปจนถึงความลึกมากกว่า </w:t>
      </w:r>
      <w:r w:rsidRPr="000E2EED">
        <w:rPr>
          <w:rFonts w:ascii="AngsanaUPC" w:hAnsi="AngsanaUPC" w:cs="AngsanaUPC"/>
          <w:sz w:val="24"/>
          <w:szCs w:val="24"/>
        </w:rPr>
        <w:t>40</w:t>
      </w:r>
      <w:r w:rsidRPr="000E2EED">
        <w:rPr>
          <w:rFonts w:ascii="AngsanaUPC" w:hAnsi="AngsanaUPC" w:cs="AngsanaUPC"/>
          <w:sz w:val="24"/>
          <w:szCs w:val="24"/>
          <w:cs/>
        </w:rPr>
        <w:t xml:space="preserve"> เมตร หินมีการแผ่กระจายตัวเป็นบริเวณกว้างทั้งในแนวระนาบและแนวดิ่ง เมื่อคิดคำนวณปริมาณสำรองแหล่งแร่จากผิวดินลงไปถึงความลึก </w:t>
      </w:r>
      <w:r w:rsidRPr="000E2EED">
        <w:rPr>
          <w:rFonts w:ascii="AngsanaUPC" w:hAnsi="AngsanaUPC" w:cs="AngsanaUPC"/>
          <w:sz w:val="24"/>
          <w:szCs w:val="24"/>
        </w:rPr>
        <w:t>30</w:t>
      </w:r>
      <w:r w:rsidRPr="000E2EED">
        <w:rPr>
          <w:rFonts w:ascii="AngsanaUPC" w:hAnsi="AngsanaUPC" w:cs="AngsanaUPC"/>
          <w:sz w:val="24"/>
          <w:szCs w:val="24"/>
          <w:cs/>
        </w:rPr>
        <w:t xml:space="preserve"> เมตร  </w:t>
      </w:r>
      <w:r w:rsidR="009152B7" w:rsidRPr="00102FE1">
        <w:rPr>
          <w:rFonts w:ascii="AngsanaUPC" w:hAnsi="AngsanaUPC" w:cs="AngsanaUPC" w:hint="cs"/>
          <w:sz w:val="24"/>
          <w:szCs w:val="24"/>
          <w:cs/>
        </w:rPr>
        <w:t>พบว่า</w:t>
      </w:r>
      <w:r w:rsidR="00850004" w:rsidRPr="00102FE1">
        <w:rPr>
          <w:rFonts w:ascii="AngsanaUPC" w:hAnsi="AngsanaUPC" w:cs="AngsanaUPC" w:hint="cs"/>
          <w:sz w:val="24"/>
          <w:szCs w:val="24"/>
          <w:cs/>
        </w:rPr>
        <w:t>มี</w:t>
      </w:r>
      <w:r w:rsidR="00850004" w:rsidRPr="00102FE1">
        <w:rPr>
          <w:rFonts w:ascii="AngsanaUPC" w:hAnsi="AngsanaUPC" w:cs="AngsanaUPC"/>
          <w:sz w:val="24"/>
          <w:szCs w:val="24"/>
          <w:cs/>
        </w:rPr>
        <w:t>ปริมาณ</w:t>
      </w:r>
      <w:r w:rsidR="00850004" w:rsidRPr="00102FE1">
        <w:rPr>
          <w:rFonts w:ascii="AngsanaUPC" w:hAnsi="AngsanaUPC" w:cs="AngsanaUPC" w:hint="cs"/>
          <w:sz w:val="24"/>
          <w:szCs w:val="24"/>
          <w:cs/>
        </w:rPr>
        <w:t>หิน</w:t>
      </w:r>
      <w:r w:rsidR="00850004" w:rsidRPr="00102FE1">
        <w:rPr>
          <w:rFonts w:ascii="AngsanaUPC" w:hAnsi="AngsanaUPC" w:cs="AngsanaUPC"/>
          <w:sz w:val="24"/>
          <w:szCs w:val="24"/>
          <w:cs/>
        </w:rPr>
        <w:t>สำรอง</w:t>
      </w:r>
      <w:r w:rsidR="00850004" w:rsidRPr="00102FE1">
        <w:rPr>
          <w:rFonts w:ascii="AngsanaUPC" w:hAnsi="AngsanaUPC" w:cs="AngsanaUPC" w:hint="cs"/>
          <w:sz w:val="24"/>
          <w:szCs w:val="24"/>
          <w:cs/>
        </w:rPr>
        <w:t>ที่สามารถทำเหมืองได้</w:t>
      </w:r>
      <w:r w:rsidR="00850004" w:rsidRPr="00102FE1">
        <w:rPr>
          <w:rFonts w:ascii="AngsanaUPC" w:hAnsi="AngsanaUPC" w:cs="AngsanaUPC"/>
          <w:sz w:val="24"/>
          <w:szCs w:val="24"/>
          <w:cs/>
        </w:rPr>
        <w:t>ในเขตประทานบัตร</w:t>
      </w:r>
      <w:r w:rsidR="00B37DB2" w:rsidRPr="00102FE1">
        <w:rPr>
          <w:rFonts w:ascii="AngsanaUPC" w:hAnsi="AngsanaUPC" w:cs="AngsanaUPC" w:hint="cs"/>
          <w:sz w:val="24"/>
          <w:szCs w:val="24"/>
          <w:cs/>
        </w:rPr>
        <w:t xml:space="preserve">เลขที่ 28676/15268 </w:t>
      </w:r>
      <w:r w:rsidR="00850004" w:rsidRPr="00102FE1">
        <w:rPr>
          <w:rFonts w:ascii="AngsanaUPC" w:hAnsi="AngsanaUPC" w:cs="AngsanaUPC" w:hint="cs"/>
          <w:sz w:val="24"/>
          <w:szCs w:val="24"/>
          <w:cs/>
        </w:rPr>
        <w:t>ทำได้ 3.43 ล้านตัน ส่วนประทานบัตรเลขที่ 28675/15632 ทำได้ 6.09 ล้านตัน</w:t>
      </w:r>
      <w:r w:rsidR="00850004" w:rsidRPr="00152A28">
        <w:rPr>
          <w:rFonts w:ascii="AngsanaUPC" w:hAnsi="AngsanaUPC" w:cs="AngsanaUPC" w:hint="cs"/>
          <w:sz w:val="24"/>
          <w:szCs w:val="24"/>
          <w:highlight w:val="yellow"/>
          <w:cs/>
        </w:rPr>
        <w:t xml:space="preserve"> </w:t>
      </w:r>
    </w:p>
    <w:p w14:paraId="267546FC" w14:textId="77777777" w:rsidR="004E20D3" w:rsidRDefault="004E20D3" w:rsidP="004E20D3">
      <w:pPr>
        <w:ind w:right="-1" w:firstLine="720"/>
        <w:jc w:val="thaiDistribute"/>
        <w:rPr>
          <w:rFonts w:ascii="AngsanaUPC" w:hAnsi="AngsanaUPC" w:cs="AngsanaUPC"/>
          <w:sz w:val="24"/>
          <w:szCs w:val="24"/>
        </w:rPr>
      </w:pPr>
    </w:p>
    <w:p w14:paraId="7C30E971" w14:textId="77777777" w:rsidR="004E20D3" w:rsidRDefault="0003420B" w:rsidP="004E20D3">
      <w:pPr>
        <w:tabs>
          <w:tab w:val="left" w:pos="1440"/>
        </w:tabs>
        <w:ind w:right="-1"/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0E2EED">
        <w:rPr>
          <w:rFonts w:ascii="AngsanaUPC" w:hAnsi="AngsanaUPC" w:cs="AngsanaUPC"/>
          <w:sz w:val="24"/>
          <w:szCs w:val="24"/>
          <w:cs/>
        </w:rPr>
        <w:t>การทำเหมืองจะทำเป็นลักษณะเหมืองหาบ (</w:t>
      </w:r>
      <w:r w:rsidRPr="000E2EED">
        <w:rPr>
          <w:rFonts w:ascii="AngsanaUPC" w:hAnsi="AngsanaUPC" w:cs="AngsanaUPC"/>
          <w:sz w:val="24"/>
          <w:szCs w:val="24"/>
        </w:rPr>
        <w:t xml:space="preserve">Open Pit) </w:t>
      </w:r>
      <w:r w:rsidRPr="000E2EED">
        <w:rPr>
          <w:rFonts w:ascii="AngsanaUPC" w:hAnsi="AngsanaUPC" w:cs="AngsanaUPC"/>
          <w:sz w:val="24"/>
          <w:szCs w:val="24"/>
          <w:cs/>
        </w:rPr>
        <w:t>แบบขั้นบันไดเริ่มจากผิวดินลงไป ซึ่งประกอบด้วยการปรับพื้นหน้าดินให้เหมาะสมกับสภาพการทำงานและการขนส่ง เพื่อให้รถบรรทุกวิ่งได้ การควบคุมการเจาะระเบิดหิน การขุดตักและขนส่งวัตถุดิบไป</w:t>
      </w:r>
    </w:p>
    <w:p w14:paraId="7B788138" w14:textId="77777777"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14:paraId="59023435" w14:textId="77777777" w:rsidR="0003420B" w:rsidRPr="000E2EED" w:rsidRDefault="0003420B" w:rsidP="0003420B">
      <w:pPr>
        <w:tabs>
          <w:tab w:val="left" w:pos="1440"/>
        </w:tabs>
        <w:jc w:val="thaiDistribute"/>
        <w:rPr>
          <w:rFonts w:ascii="AngsanaUPC" w:hAnsi="AngsanaUPC" w:cs="AngsanaUPC"/>
          <w:sz w:val="24"/>
          <w:szCs w:val="24"/>
        </w:rPr>
      </w:pPr>
      <w:r w:rsidRPr="000E2EED">
        <w:rPr>
          <w:rFonts w:ascii="AngsanaUPC" w:hAnsi="AngsanaUPC" w:cs="AngsanaUPC"/>
          <w:sz w:val="24"/>
          <w:szCs w:val="24"/>
          <w:cs/>
        </w:rPr>
        <w:t>ป้อนเครื่องบดย่อยหิน หรือกองไว้ยังที่เก็บกองวัตถุดิบ มาตรฐานกรมอุตสาหกรรมพื้นฐานและการเหมืองแร่ การทำเหมืองและการบดย่อยหินจะสอดคล้องกับคำสั่งซื้อของลูกค้าและการจัดส่ง ทั้งนี้เพื่อให้ต้นทุนในการดำเนินงานสัมพันธ์กัน</w:t>
      </w:r>
    </w:p>
    <w:p w14:paraId="4499C0A0" w14:textId="77777777" w:rsidR="0003420B" w:rsidRPr="000E2EED" w:rsidRDefault="0003420B" w:rsidP="0003420B">
      <w:pPr>
        <w:ind w:left="720" w:firstLine="414"/>
        <w:jc w:val="both"/>
        <w:rPr>
          <w:rFonts w:ascii="Angsana New" w:hAnsi="Angsana New"/>
          <w:b/>
          <w:bCs/>
          <w:sz w:val="24"/>
          <w:szCs w:val="24"/>
        </w:rPr>
      </w:pPr>
    </w:p>
    <w:p w14:paraId="597F9F21" w14:textId="77777777" w:rsidR="0003420B" w:rsidRPr="00495D90" w:rsidRDefault="0003420B" w:rsidP="0003420B">
      <w:pPr>
        <w:pStyle w:val="ListParagraph"/>
        <w:numPr>
          <w:ilvl w:val="0"/>
          <w:numId w:val="17"/>
        </w:num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</w:rPr>
      </w:pPr>
      <w:r w:rsidRPr="00495D90">
        <w:rPr>
          <w:rFonts w:ascii="Angsana New" w:hAnsi="Angsana New"/>
          <w:b/>
          <w:bCs/>
          <w:sz w:val="24"/>
          <w:szCs w:val="24"/>
          <w:u w:val="single"/>
          <w:cs/>
        </w:rPr>
        <w:t>ผลกระทบต่อสิ่งแวดล้อม</w:t>
      </w:r>
    </w:p>
    <w:p w14:paraId="10088923" w14:textId="77777777" w:rsidR="0003420B" w:rsidRPr="00281CF9" w:rsidRDefault="0003420B" w:rsidP="0003420B">
      <w:pPr>
        <w:jc w:val="thaiDistribute"/>
        <w:rPr>
          <w:rFonts w:ascii="Angsana New" w:hAnsi="Angsana New"/>
          <w:sz w:val="24"/>
          <w:szCs w:val="24"/>
        </w:rPr>
      </w:pPr>
    </w:p>
    <w:p w14:paraId="3281B684" w14:textId="77777777" w:rsidR="0003420B" w:rsidRPr="006326D7" w:rsidRDefault="0003420B" w:rsidP="0003420B">
      <w:pPr>
        <w:tabs>
          <w:tab w:val="left" w:pos="1440"/>
        </w:tabs>
        <w:ind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 xml:space="preserve">การทำเหมืองหินแอนดีไซต์มีผลกระทบต่อสิ่งแวดล้อมน้อยมาก เนื่องจากพื้นที่เหมืองเป็นพื้นที่ค่อนข้างราบ ไม่มีสภาพป่า หรือพันธุ์ไม้สำคัญในบริเวณ หากแต่เป็นบริเวณที่มีการใช้ประโยชน์ที่ดินเพื่อเกษตรกรรมกว้างขวาง เช่น ข้าว ข้าวโพด และมะม่วง นอกจากนี้ ยังมีประชากรรอบพื้นที่เหมืองเบาบาง  การทำเหมืองหินไม่มีการใช้สารเคมีในกระบวนการ เพียงแต่มีการใช้น้ำฉีดพ่นเพื่อลดการแพร่กระจายของฝุ่นที่เกิดจากการขนส่ง และการบดย่อยหิน </w:t>
      </w:r>
    </w:p>
    <w:p w14:paraId="3543C5A3" w14:textId="77777777" w:rsidR="0003420B" w:rsidRPr="006326D7" w:rsidRDefault="0003420B" w:rsidP="0003420B">
      <w:pPr>
        <w:ind w:firstLine="720"/>
        <w:jc w:val="thaiDistribute"/>
        <w:rPr>
          <w:rFonts w:ascii="AngsanaUPC" w:hAnsi="AngsanaUPC" w:cs="AngsanaUPC"/>
          <w:sz w:val="24"/>
          <w:szCs w:val="24"/>
        </w:rPr>
      </w:pPr>
    </w:p>
    <w:p w14:paraId="0401D656" w14:textId="77777777" w:rsidR="0003420B" w:rsidRDefault="0003420B" w:rsidP="0003420B">
      <w:pPr>
        <w:tabs>
          <w:tab w:val="left" w:pos="1440"/>
        </w:tabs>
        <w:ind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>การระเบิดหินจะกระทำเพียงวันละครั้ง ในช่วงเวลาประมาณ 16.00-17.00 น. ซึ่งเป็นไปตามแผนผังโครงการทำเหมืองที่ได้ยื่นเสนอไว้กับกรมอุตสาหกรรมพื้นฐานและการเหมืองแร่ และสอดคล้องกับมาตรการแก้ไขและลดผลกระทบต่อสิ่งแวดล้อม ที่เสนอไว้กับสำนักงานนโยบายและแผนทรัพยากรธรรมชาติและสิ่งแวดล้อม  การระเบิดจะกระทำเฉพาะช่วงเวลาที่มีความต้องการหินมาป้อนโรงโม่ ดังนั้นจึงมิได้ระเบิดทุกวัน และการระเบิดหินอาจมีผลกระทบด้านเสียงและความสั่นสะเทือนอยู่บ้าง แต่ก็เป็นช่วงเวลาสั้น ๆ และการดำเนินการทั้งหมด อยู่ภายใต้การกำกับดูแลของกรมอุตสาหกรรมพื้นฐานและการเหมืองแร่ และสำนักงานแรงงานจังหวัด</w:t>
      </w:r>
    </w:p>
    <w:p w14:paraId="558845BB" w14:textId="77777777" w:rsidR="0003420B" w:rsidRDefault="0003420B" w:rsidP="0003420B">
      <w:pPr>
        <w:ind w:firstLine="720"/>
        <w:jc w:val="thaiDistribute"/>
        <w:rPr>
          <w:rFonts w:ascii="AngsanaUPC" w:hAnsi="AngsanaUPC" w:cs="AngsanaUPC"/>
          <w:sz w:val="24"/>
          <w:szCs w:val="24"/>
        </w:rPr>
      </w:pPr>
    </w:p>
    <w:p w14:paraId="67E80261" w14:textId="77777777" w:rsidR="0003420B" w:rsidRDefault="0003420B" w:rsidP="0003420B">
      <w:pPr>
        <w:tabs>
          <w:tab w:val="left" w:pos="1440"/>
        </w:tabs>
        <w:ind w:firstLine="720"/>
        <w:jc w:val="both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 xml:space="preserve">มาตรการป้องกันและลดผลกระทบสิ่งแวดล้อม และความปลอดภัยในการทำงานที่สำคัญ ได้แก่  </w:t>
      </w:r>
    </w:p>
    <w:p w14:paraId="4AB02F36" w14:textId="77777777" w:rsidR="0003420B" w:rsidRPr="006326D7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 w:rsidRPr="006326D7">
        <w:rPr>
          <w:rFonts w:ascii="AngsanaUPC" w:hAnsi="AngsanaUPC" w:cs="AngsanaUPC"/>
          <w:sz w:val="24"/>
          <w:szCs w:val="24"/>
          <w:cs/>
        </w:rPr>
        <w:t>1.</w:t>
      </w:r>
      <w:r w:rsidRPr="006326D7">
        <w:rPr>
          <w:rFonts w:ascii="AngsanaUPC" w:hAnsi="AngsanaUPC" w:cs="AngsanaUPC"/>
          <w:sz w:val="24"/>
          <w:szCs w:val="24"/>
          <w:cs/>
        </w:rPr>
        <w:tab/>
        <w:t xml:space="preserve">การปลูกต้นไม้เป็นแนวรอบพื้นที่โครงการ ซึ่งได้เริ่มก่อนดำเนินการทำเหมือง เพื่อช่วยลดระดับเสียงจากการบดย่อยหิน และลดปริมาณฝุ่นที่ฟุ้งกระจายออกนอกพื้นที่โครงการ </w:t>
      </w:r>
    </w:p>
    <w:p w14:paraId="640FFAA4" w14:textId="77777777" w:rsidR="0003420B" w:rsidRPr="006326D7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 w:rsidRPr="006326D7">
        <w:rPr>
          <w:rFonts w:ascii="AngsanaUPC" w:hAnsi="AngsanaUPC" w:cs="AngsanaUPC"/>
          <w:sz w:val="24"/>
          <w:szCs w:val="24"/>
          <w:cs/>
        </w:rPr>
        <w:lastRenderedPageBreak/>
        <w:t>2.</w:t>
      </w:r>
      <w:r w:rsidRPr="006326D7">
        <w:rPr>
          <w:rFonts w:ascii="AngsanaUPC" w:hAnsi="AngsanaUPC" w:cs="AngsanaUPC"/>
          <w:sz w:val="24"/>
          <w:szCs w:val="24"/>
          <w:cs/>
        </w:rPr>
        <w:tab/>
        <w:t xml:space="preserve">การเก็บกองหน้าดินบริเวณทำเหมืองและการปรับสภาพพื้นหน้าเหมืองให้อยู่ในสภาพที่ดี เพื่อความปลอดภัยในการทำงานและการฟื้นฟูสภาพในภายหลัง </w:t>
      </w:r>
    </w:p>
    <w:p w14:paraId="540F3F1E" w14:textId="77777777" w:rsidR="0003420B" w:rsidRPr="006326D7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 w:rsidRPr="006326D7">
        <w:rPr>
          <w:rFonts w:ascii="AngsanaUPC" w:hAnsi="AngsanaUPC" w:cs="AngsanaUPC"/>
          <w:sz w:val="24"/>
          <w:szCs w:val="24"/>
          <w:cs/>
        </w:rPr>
        <w:t>3.</w:t>
      </w:r>
      <w:r w:rsidRPr="006326D7">
        <w:rPr>
          <w:rFonts w:ascii="AngsanaUPC" w:hAnsi="AngsanaUPC" w:cs="AngsanaUPC"/>
          <w:sz w:val="24"/>
          <w:szCs w:val="24"/>
          <w:cs/>
        </w:rPr>
        <w:tab/>
        <w:t>การควบคุมการระเบิดหินให้ถูกต้องตามหลักวิชาการเพื่อลดแรงสั่นสะเทือน และลดการปลิวกระเด็นของเศษหินออกนอกพื้นที่โครงการ</w:t>
      </w:r>
    </w:p>
    <w:p w14:paraId="67F53E0F" w14:textId="77777777" w:rsidR="0003420B" w:rsidRPr="006326D7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 w:rsidRPr="006326D7">
        <w:rPr>
          <w:rFonts w:ascii="AngsanaUPC" w:hAnsi="AngsanaUPC" w:cs="AngsanaUPC"/>
          <w:sz w:val="24"/>
          <w:szCs w:val="24"/>
          <w:cs/>
        </w:rPr>
        <w:t>4.</w:t>
      </w:r>
      <w:r w:rsidRPr="006326D7">
        <w:rPr>
          <w:rFonts w:ascii="AngsanaUPC" w:hAnsi="AngsanaUPC" w:cs="AngsanaUPC"/>
          <w:sz w:val="24"/>
          <w:szCs w:val="24"/>
          <w:cs/>
        </w:rPr>
        <w:tab/>
        <w:t>การฉีดพ่นน้ำตามจุดต่างๆ ในกระบวนการบดย่อยหินเพื่อลดปริมาณฝุ่นละออง</w:t>
      </w:r>
    </w:p>
    <w:p w14:paraId="465AAF53" w14:textId="77777777"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 w:rsidRPr="006326D7">
        <w:rPr>
          <w:rFonts w:ascii="AngsanaUPC" w:hAnsi="AngsanaUPC" w:cs="AngsanaUPC"/>
          <w:sz w:val="24"/>
          <w:szCs w:val="24"/>
          <w:cs/>
        </w:rPr>
        <w:t>5.</w:t>
      </w:r>
      <w:r w:rsidRPr="006326D7">
        <w:rPr>
          <w:rFonts w:ascii="AngsanaUPC" w:hAnsi="AngsanaUPC" w:cs="AngsanaUPC"/>
          <w:sz w:val="24"/>
          <w:szCs w:val="24"/>
          <w:cs/>
        </w:rPr>
        <w:tab/>
        <w:t xml:space="preserve">การจัดหาอุปกรณ์ป้องกันให้กับพนักงานขณะปฏิบัติหน้าที่ เช่น หมวกนิรภัย รองเท้านิรภัย หน้ากากป้องกันฝุ่น ปลั๊กเสียบหูป้องกันเสียง เป็นต้น นอกจากนี้บริษัทฯ ยังจัดให้มีการตรวจสุขภาพประจำปีของพนักงานที่เหมืองอีกด้วย </w:t>
      </w:r>
    </w:p>
    <w:p w14:paraId="2004CFE2" w14:textId="77777777"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  <w:cs/>
        </w:rPr>
      </w:pPr>
      <w:r>
        <w:rPr>
          <w:rFonts w:ascii="AngsanaUPC" w:hAnsi="AngsanaUPC" w:cs="AngsanaUPC"/>
          <w:sz w:val="24"/>
          <w:szCs w:val="24"/>
        </w:rPr>
        <w:t>6.</w:t>
      </w:r>
      <w:r>
        <w:rPr>
          <w:rFonts w:ascii="AngsanaUPC" w:hAnsi="AngsanaUPC" w:cs="AngsanaUPC"/>
          <w:sz w:val="24"/>
          <w:szCs w:val="24"/>
        </w:rPr>
        <w:tab/>
      </w:r>
      <w:r>
        <w:rPr>
          <w:rFonts w:ascii="AngsanaUPC" w:hAnsi="AngsanaUPC" w:cs="AngsanaUPC" w:hint="cs"/>
          <w:sz w:val="24"/>
          <w:szCs w:val="24"/>
          <w:cs/>
        </w:rPr>
        <w:t>มีการตรวจวัดความเข้มข้นของฝุ่นละออง, วัดความดังของเสียง และสารปนเปื้อนในน้ำ จากกระบวนการผลิตของโรงโม่บดโดยกรมควบคุมมลพิษทุก 4 เดือน อีกทั้งยังมีการจัดทำรายงานแผนฟื้นฟูกับผลกระทบสิ่งแวดล้อม ส่งให้ทางอุตสาหกรรมจังหวัดและกระทรวงทรัพยากรธรรมชาติและสิ่งแวดล้อมประจำจังหวัด ปีละ2 ครั้ง</w:t>
      </w:r>
    </w:p>
    <w:p w14:paraId="73A7C493" w14:textId="77777777" w:rsidR="0003420B" w:rsidRDefault="0003420B" w:rsidP="0003420B">
      <w:pPr>
        <w:tabs>
          <w:tab w:val="left" w:pos="720"/>
        </w:tabs>
        <w:spacing w:before="100" w:beforeAutospacing="1" w:after="100" w:afterAutospacing="1"/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>1.2</w:t>
      </w:r>
      <w:r w:rsidRPr="00E932D0">
        <w:rPr>
          <w:rFonts w:ascii="Angsana New" w:hAnsi="Angsana New" w:hint="cs"/>
          <w:b/>
          <w:bCs/>
          <w:sz w:val="24"/>
          <w:szCs w:val="24"/>
          <w:u w:val="single"/>
          <w:cs/>
        </w:rPr>
        <w:t>ธุรกิจ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รับจ้างขุดเหมืองและผลิตแร่ดีบุก</w:t>
      </w:r>
    </w:p>
    <w:p w14:paraId="062D3371" w14:textId="77777777" w:rsidR="0003420B" w:rsidRDefault="0003420B" w:rsidP="0003420B">
      <w:pPr>
        <w:tabs>
          <w:tab w:val="left" w:pos="1440"/>
        </w:tabs>
        <w:ind w:firstLine="720"/>
        <w:jc w:val="thaiDistribute"/>
        <w:rPr>
          <w:rFonts w:ascii="Angsana New" w:hAnsi="Angsana New"/>
          <w:color w:val="FF0000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536637">
        <w:rPr>
          <w:rFonts w:ascii="Angsana New" w:hAnsi="Angsana New" w:hint="cs"/>
          <w:sz w:val="24"/>
          <w:szCs w:val="24"/>
          <w:cs/>
        </w:rPr>
        <w:t xml:space="preserve">บริษัทฯ </w:t>
      </w:r>
      <w:r>
        <w:rPr>
          <w:rFonts w:ascii="Angsana New" w:hAnsi="Angsana New" w:hint="cs"/>
          <w:sz w:val="24"/>
          <w:szCs w:val="24"/>
          <w:cs/>
        </w:rPr>
        <w:t>ได้ลงนามในสัญญารับจ้างขุดเหมืองและผลิตแร่ดีบุกให้กับบริษัท</w:t>
      </w:r>
      <w:r w:rsidRPr="00615FE7">
        <w:rPr>
          <w:rFonts w:ascii="AngsanaUPC" w:hAnsi="AngsanaUPC" w:cs="AngsanaUPC"/>
          <w:sz w:val="24"/>
          <w:szCs w:val="24"/>
        </w:rPr>
        <w:t xml:space="preserve">Ngwe </w:t>
      </w:r>
      <w:proofErr w:type="spellStart"/>
      <w:r w:rsidRPr="00615FE7">
        <w:rPr>
          <w:rFonts w:ascii="AngsanaUPC" w:hAnsi="AngsanaUPC" w:cs="AngsanaUPC"/>
          <w:sz w:val="24"/>
          <w:szCs w:val="24"/>
        </w:rPr>
        <w:t>Kabar</w:t>
      </w:r>
      <w:proofErr w:type="spellEnd"/>
      <w:r w:rsidRPr="00615FE7">
        <w:rPr>
          <w:rFonts w:ascii="AngsanaUPC" w:hAnsi="AngsanaUPC" w:cs="AngsanaUPC"/>
          <w:sz w:val="24"/>
          <w:szCs w:val="24"/>
        </w:rPr>
        <w:t xml:space="preserve"> Myanmar </w:t>
      </w:r>
      <w:proofErr w:type="spellStart"/>
      <w:r w:rsidRPr="00615FE7">
        <w:rPr>
          <w:rFonts w:ascii="AngsanaUPC" w:hAnsi="AngsanaUPC" w:cs="AngsanaUPC"/>
          <w:sz w:val="24"/>
          <w:szCs w:val="24"/>
        </w:rPr>
        <w:t>Co.,Ltd</w:t>
      </w:r>
      <w:proofErr w:type="spellEnd"/>
      <w:r w:rsidR="00E15E54">
        <w:rPr>
          <w:rFonts w:ascii="AngsanaUPC" w:hAnsi="AngsanaUPC" w:cs="AngsanaUPC"/>
          <w:sz w:val="24"/>
          <w:szCs w:val="24"/>
        </w:rPr>
        <w:t xml:space="preserve"> </w:t>
      </w:r>
      <w:r>
        <w:rPr>
          <w:rFonts w:ascii="AngsanaUPC" w:hAnsi="AngsanaUPC" w:cs="AngsanaUPC" w:hint="cs"/>
          <w:sz w:val="24"/>
          <w:szCs w:val="24"/>
          <w:cs/>
        </w:rPr>
        <w:t>ผู้เป็น</w:t>
      </w:r>
      <w:r>
        <w:rPr>
          <w:rFonts w:ascii="Angsana New" w:hAnsi="Angsana New" w:hint="cs"/>
          <w:sz w:val="24"/>
          <w:szCs w:val="24"/>
          <w:cs/>
        </w:rPr>
        <w:t>เจ้าของประทานบัตรเหมืองแร่ดีบุกโดยมีระยะเวลาสัญญารับจ้าง อยู่ที่</w:t>
      </w:r>
      <w:r w:rsidRPr="007E129B">
        <w:rPr>
          <w:rFonts w:ascii="Angsana New" w:hAnsi="Angsana New" w:hint="cs"/>
          <w:color w:val="000000" w:themeColor="text1"/>
          <w:sz w:val="24"/>
          <w:szCs w:val="24"/>
          <w:cs/>
        </w:rPr>
        <w:t>11</w:t>
      </w:r>
      <w:r w:rsidRPr="007E129B">
        <w:rPr>
          <w:rFonts w:ascii="Angsana New" w:hAnsi="Angsana New" w:hint="cs"/>
          <w:sz w:val="24"/>
          <w:szCs w:val="24"/>
          <w:cs/>
        </w:rPr>
        <w:t>ปีนับตั้งแต่วันท</w:t>
      </w:r>
      <w:r>
        <w:rPr>
          <w:rFonts w:ascii="Angsana New" w:hAnsi="Angsana New" w:hint="cs"/>
          <w:sz w:val="24"/>
          <w:szCs w:val="24"/>
          <w:cs/>
        </w:rPr>
        <w:t>ี่ 8 กุมภาพันธ์ 2560</w:t>
      </w:r>
    </w:p>
    <w:p w14:paraId="0F1B293B" w14:textId="77777777" w:rsidR="0003420B" w:rsidRDefault="0003420B" w:rsidP="0003420B">
      <w:pPr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5B2982">
        <w:rPr>
          <w:rFonts w:ascii="Angsana New" w:hAnsi="Angsana New" w:hint="cs"/>
          <w:sz w:val="24"/>
          <w:szCs w:val="24"/>
          <w:cs/>
        </w:rPr>
        <w:t>พื้นที่เหมืองของผู้ว่าจ้าง</w:t>
      </w:r>
      <w:r>
        <w:rPr>
          <w:rFonts w:ascii="Angsana New" w:hAnsi="Angsana New" w:hint="cs"/>
          <w:sz w:val="24"/>
          <w:szCs w:val="24"/>
          <w:cs/>
        </w:rPr>
        <w:t xml:space="preserve">ตั้งอยู่ในเขตพื้นที่ เมืองมะริด รัฐตะนินทายี (ตะนาวศรี) สาธารณรัฐสหภาพเมียนมาร์ ประกอบไปด้วยพื้นที่ </w:t>
      </w:r>
      <w:r>
        <w:rPr>
          <w:rFonts w:ascii="Angsana New" w:hAnsi="Angsana New"/>
          <w:sz w:val="24"/>
          <w:szCs w:val="24"/>
        </w:rPr>
        <w:t xml:space="preserve">14 </w:t>
      </w:r>
      <w:r>
        <w:rPr>
          <w:rFonts w:ascii="Angsana New" w:hAnsi="Angsana New" w:hint="cs"/>
          <w:sz w:val="24"/>
          <w:szCs w:val="24"/>
          <w:cs/>
        </w:rPr>
        <w:t xml:space="preserve">แปลงประทานบัตร คิดเป็นพื้นที่ทั้งหมด </w:t>
      </w:r>
      <w:r>
        <w:rPr>
          <w:rFonts w:ascii="Angsana New" w:hAnsi="Angsana New"/>
          <w:sz w:val="24"/>
          <w:szCs w:val="24"/>
        </w:rPr>
        <w:t xml:space="preserve">812.14 Acres </w:t>
      </w:r>
      <w:r>
        <w:rPr>
          <w:rFonts w:ascii="Angsana New" w:hAnsi="Angsana New" w:hint="cs"/>
          <w:sz w:val="24"/>
          <w:szCs w:val="24"/>
          <w:cs/>
        </w:rPr>
        <w:t>(</w:t>
      </w:r>
      <w:r>
        <w:rPr>
          <w:rFonts w:ascii="Angsana New" w:hAnsi="Angsana New"/>
          <w:sz w:val="24"/>
          <w:szCs w:val="24"/>
        </w:rPr>
        <w:t xml:space="preserve">3.29 </w:t>
      </w:r>
      <w:r>
        <w:rPr>
          <w:rFonts w:ascii="Angsana New" w:hAnsi="Angsana New" w:hint="cs"/>
          <w:sz w:val="24"/>
          <w:szCs w:val="24"/>
          <w:cs/>
        </w:rPr>
        <w:t>ตารางกิโลเมตร)</w:t>
      </w:r>
      <w:r w:rsidRPr="006F72A5"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 มีอายุประทานบัตรตั้งแต่วันที่ </w:t>
      </w:r>
      <w:r w:rsidRPr="006F72A5">
        <w:rPr>
          <w:rFonts w:ascii="Angsana New" w:hAnsi="Angsana New"/>
          <w:color w:val="000000" w:themeColor="text1"/>
          <w:sz w:val="24"/>
          <w:szCs w:val="24"/>
        </w:rPr>
        <w:t xml:space="preserve">9 </w:t>
      </w:r>
      <w:r w:rsidRPr="006F72A5"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พฤษภาคม </w:t>
      </w:r>
      <w:r w:rsidRPr="006F72A5">
        <w:rPr>
          <w:rFonts w:ascii="Angsana New" w:hAnsi="Angsana New"/>
          <w:color w:val="000000" w:themeColor="text1"/>
          <w:sz w:val="24"/>
          <w:szCs w:val="24"/>
        </w:rPr>
        <w:t>2013</w:t>
      </w:r>
      <w:r w:rsidRPr="006F72A5"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และสิ้นอายุในวันที่ </w:t>
      </w:r>
      <w:r w:rsidRPr="006F72A5">
        <w:rPr>
          <w:rFonts w:ascii="Angsana New" w:hAnsi="Angsana New"/>
          <w:color w:val="000000" w:themeColor="text1"/>
          <w:sz w:val="24"/>
          <w:szCs w:val="24"/>
        </w:rPr>
        <w:t xml:space="preserve">8 </w:t>
      </w:r>
      <w:r w:rsidRPr="006F72A5"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พฤษภาคม </w:t>
      </w:r>
      <w:r w:rsidRPr="006F72A5">
        <w:rPr>
          <w:rFonts w:ascii="Angsana New" w:hAnsi="Angsana New"/>
          <w:color w:val="000000" w:themeColor="text1"/>
          <w:sz w:val="24"/>
          <w:szCs w:val="24"/>
        </w:rPr>
        <w:t>2023</w:t>
      </w:r>
      <w:r>
        <w:rPr>
          <w:rFonts w:ascii="Angsana New" w:hAnsi="Angsana New" w:hint="cs"/>
          <w:sz w:val="24"/>
          <w:szCs w:val="24"/>
          <w:cs/>
        </w:rPr>
        <w:t>โดยขณะนี้ได้มีการดำเนินการต่ออายุประทานบัตรแล้ว</w:t>
      </w:r>
    </w:p>
    <w:p w14:paraId="2009723C" w14:textId="77777777" w:rsidR="0003420B" w:rsidRPr="006F72A5" w:rsidRDefault="0003420B" w:rsidP="0003420B">
      <w:pPr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ab/>
        <w:t>สำหรับ</w:t>
      </w:r>
      <w:r w:rsidRPr="005B2982">
        <w:rPr>
          <w:rFonts w:ascii="Angsana New" w:hAnsi="Angsana New"/>
          <w:sz w:val="24"/>
          <w:szCs w:val="24"/>
          <w:cs/>
        </w:rPr>
        <w:t>สถานะโครงการในป</w:t>
      </w:r>
      <w:r>
        <w:rPr>
          <w:rFonts w:ascii="Angsana New" w:hAnsi="Angsana New"/>
          <w:sz w:val="24"/>
          <w:szCs w:val="24"/>
          <w:cs/>
        </w:rPr>
        <w:t>ัจจุบันได้ดำเนินการผลิต</w:t>
      </w:r>
      <w:r w:rsidRPr="005B2982">
        <w:rPr>
          <w:rFonts w:ascii="Angsana New" w:hAnsi="Angsana New"/>
          <w:sz w:val="24"/>
          <w:szCs w:val="24"/>
          <w:cs/>
        </w:rPr>
        <w:t>แร่ดีบุกโดยอาศัยกระบวนการใน</w:t>
      </w:r>
      <w:r>
        <w:rPr>
          <w:rFonts w:ascii="Angsana New" w:hAnsi="Angsana New" w:hint="cs"/>
          <w:sz w:val="24"/>
          <w:szCs w:val="24"/>
          <w:cs/>
        </w:rPr>
        <w:t xml:space="preserve">หัวข้อ </w:t>
      </w:r>
      <w:r>
        <w:rPr>
          <w:rFonts w:ascii="Angsana New" w:hAnsi="Angsana New"/>
          <w:sz w:val="24"/>
          <w:szCs w:val="24"/>
        </w:rPr>
        <w:t>1.2.</w:t>
      </w:r>
      <w:r>
        <w:rPr>
          <w:rFonts w:ascii="Angsana New" w:hAnsi="Angsana New" w:hint="cs"/>
          <w:sz w:val="24"/>
          <w:szCs w:val="24"/>
          <w:cs/>
        </w:rPr>
        <w:t>3</w:t>
      </w:r>
      <w:r>
        <w:rPr>
          <w:rFonts w:ascii="Angsana New" w:hAnsi="Angsana New"/>
          <w:sz w:val="24"/>
          <w:szCs w:val="24"/>
        </w:rPr>
        <w:t>(</w:t>
      </w:r>
      <w:r>
        <w:rPr>
          <w:rFonts w:ascii="Angsana New" w:hAnsi="Angsana New" w:hint="cs"/>
          <w:sz w:val="24"/>
          <w:szCs w:val="24"/>
          <w:cs/>
        </w:rPr>
        <w:t>ก)</w:t>
      </w:r>
      <w:r w:rsidRPr="005B2982">
        <w:rPr>
          <w:rFonts w:ascii="Angsana New" w:hAnsi="Angsana New"/>
          <w:sz w:val="24"/>
          <w:szCs w:val="24"/>
          <w:cs/>
        </w:rPr>
        <w:t>เป็นที่เรียบร้อย ซึ่งปัจจุบันมีสายการผลิตทั้ง</w:t>
      </w:r>
      <w:r>
        <w:rPr>
          <w:rFonts w:ascii="Angsana New" w:hAnsi="Angsana New"/>
          <w:sz w:val="24"/>
          <w:szCs w:val="24"/>
          <w:cs/>
        </w:rPr>
        <w:t>หมด 3สายการผลิต</w:t>
      </w:r>
    </w:p>
    <w:p w14:paraId="25702B4F" w14:textId="77777777" w:rsidR="0003420B" w:rsidRDefault="0003420B" w:rsidP="0003420B">
      <w:pPr>
        <w:tabs>
          <w:tab w:val="left" w:pos="720"/>
        </w:tabs>
        <w:spacing w:before="100" w:beforeAutospacing="1"/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>1.2.1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ลักษณะผลิตภัณฑ์หรือบริการ</w:t>
      </w:r>
    </w:p>
    <w:p w14:paraId="5B3A426D" w14:textId="77777777" w:rsidR="0003420B" w:rsidRPr="006F72A5" w:rsidRDefault="0003420B" w:rsidP="0003420B">
      <w:pPr>
        <w:tabs>
          <w:tab w:val="left" w:pos="720"/>
        </w:tabs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6513296F" w14:textId="77777777" w:rsidR="0003420B" w:rsidRPr="0003420B" w:rsidRDefault="0003420B" w:rsidP="0003420B">
      <w:pPr>
        <w:pStyle w:val="NoSpacing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="AngsanaUPC" w:hAnsi="AngsanaUPC" w:cs="AngsanaUPC"/>
          <w:cs/>
        </w:rPr>
        <w:tab/>
      </w:r>
      <w:r>
        <w:rPr>
          <w:rFonts w:ascii="AngsanaUPC" w:hAnsi="AngsanaUPC" w:cs="AngsanaUPC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แหล่งแร่ดีบุกที่สะสมตัวในพื้นที่เขตประทาน</w:t>
      </w:r>
      <w:r w:rsidRPr="0003420B">
        <w:rPr>
          <w:rFonts w:asciiTheme="majorBidi" w:hAnsiTheme="majorBidi" w:cstheme="majorBidi"/>
          <w:spacing w:val="-12"/>
          <w:sz w:val="24"/>
          <w:szCs w:val="24"/>
          <w:cs/>
        </w:rPr>
        <w:t>บัตร มีทั้งแบบแหล่งปฐมภูมิ (</w:t>
      </w:r>
      <w:r w:rsidRPr="0003420B">
        <w:rPr>
          <w:rFonts w:asciiTheme="majorBidi" w:hAnsiTheme="majorBidi" w:cstheme="majorBidi"/>
          <w:spacing w:val="-12"/>
          <w:sz w:val="24"/>
          <w:szCs w:val="24"/>
        </w:rPr>
        <w:t xml:space="preserve">Primary) </w:t>
      </w:r>
      <w:r w:rsidRPr="0003420B">
        <w:rPr>
          <w:rFonts w:asciiTheme="majorBidi" w:hAnsiTheme="majorBidi" w:cstheme="majorBidi"/>
          <w:spacing w:val="-12"/>
          <w:sz w:val="24"/>
          <w:szCs w:val="24"/>
          <w:cs/>
        </w:rPr>
        <w:t>และแหล่งทุติยภูมิ</w:t>
      </w:r>
      <w:r w:rsidRPr="0003420B">
        <w:rPr>
          <w:rFonts w:asciiTheme="majorBidi" w:hAnsiTheme="majorBidi" w:cstheme="majorBidi"/>
          <w:spacing w:val="-12"/>
          <w:sz w:val="24"/>
          <w:szCs w:val="24"/>
        </w:rPr>
        <w:t xml:space="preserve"> (Secondary, placer)</w:t>
      </w:r>
      <w:r w:rsidRPr="0003420B">
        <w:rPr>
          <w:rFonts w:asciiTheme="majorBidi" w:hAnsiTheme="majorBidi" w:cstheme="majorBidi"/>
          <w:spacing w:val="-12"/>
          <w:sz w:val="24"/>
          <w:szCs w:val="24"/>
          <w:cs/>
        </w:rPr>
        <w:t xml:space="preserve"> โดย</w:t>
      </w:r>
      <w:r w:rsidRPr="0003420B">
        <w:rPr>
          <w:rFonts w:asciiTheme="majorBidi" w:hAnsiTheme="majorBidi" w:cstheme="majorBidi"/>
          <w:sz w:val="24"/>
          <w:szCs w:val="24"/>
          <w:cs/>
        </w:rPr>
        <w:t>แหล่งปฐมภูมิ(</w:t>
      </w:r>
      <w:r w:rsidRPr="0003420B">
        <w:rPr>
          <w:rFonts w:asciiTheme="majorBidi" w:hAnsiTheme="majorBidi" w:cstheme="majorBidi"/>
          <w:sz w:val="24"/>
          <w:szCs w:val="24"/>
        </w:rPr>
        <w:t>Primary) :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 ดีบุกจะเกิดอยู่ในหินเพกมาไทต์ ประกอบไปด้วยผลึกแร่ขนาดใหญ่เชื่อมต่อกัน ขนาดผลึกส่วนมาจะใหญกว่า </w:t>
      </w:r>
      <w:r w:rsidRPr="0003420B">
        <w:rPr>
          <w:rFonts w:asciiTheme="majorBidi" w:hAnsiTheme="majorBidi" w:cstheme="majorBidi"/>
          <w:sz w:val="24"/>
          <w:szCs w:val="24"/>
        </w:rPr>
        <w:t xml:space="preserve">2.5 </w:t>
      </w:r>
      <w:r w:rsidRPr="0003420B">
        <w:rPr>
          <w:rFonts w:asciiTheme="majorBidi" w:hAnsiTheme="majorBidi" w:cstheme="majorBidi"/>
          <w:sz w:val="24"/>
          <w:szCs w:val="24"/>
          <w:cs/>
        </w:rPr>
        <w:t>เซ็นติเมตร นอกสายเพกมาไทต์จะให้แร่ดีบุกแล้วยังให้แร่แทนทาไลต์ และ โคลัมไบต์ อีกด้วย</w:t>
      </w:r>
    </w:p>
    <w:p w14:paraId="2B297F5C" w14:textId="77777777" w:rsidR="0003420B" w:rsidRPr="0003420B" w:rsidRDefault="0003420B" w:rsidP="0003420B">
      <w:pPr>
        <w:pStyle w:val="NoSpacing"/>
        <w:ind w:firstLine="1440"/>
        <w:jc w:val="thaiDistribute"/>
        <w:rPr>
          <w:rFonts w:asciiTheme="majorBidi" w:hAnsiTheme="majorBidi" w:cstheme="majorBidi"/>
          <w:sz w:val="24"/>
          <w:szCs w:val="24"/>
          <w:cs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>แหล่งทุติยภูมิ</w:t>
      </w:r>
      <w:r w:rsidRPr="0003420B">
        <w:rPr>
          <w:rFonts w:asciiTheme="majorBidi" w:hAnsiTheme="majorBidi" w:cstheme="majorBidi"/>
          <w:spacing w:val="-12"/>
          <w:sz w:val="24"/>
          <w:szCs w:val="24"/>
        </w:rPr>
        <w:t xml:space="preserve">(Secondary, placer) :  </w:t>
      </w:r>
      <w:r w:rsidRPr="0003420B">
        <w:rPr>
          <w:rFonts w:asciiTheme="majorBidi" w:hAnsiTheme="majorBidi" w:cstheme="majorBidi"/>
          <w:spacing w:val="-12"/>
          <w:sz w:val="24"/>
          <w:szCs w:val="24"/>
          <w:cs/>
        </w:rPr>
        <w:t xml:space="preserve">แหล่งสะสมแร่แบบทุติยภูมิเป็นแหล่งผลิตแร่หลักในช่วงแรกของการเปิดเหมือง ซึ่งสามารถพบแร่ได้ตามแหล่งสะสมในรูปแบบต่างๆ เช่น แบบเศษหินที่ตกลงมาสะสมตัวกับบริเวณเชิงเขา </w:t>
      </w:r>
      <w:r w:rsidRPr="0003420B">
        <w:rPr>
          <w:rFonts w:asciiTheme="majorBidi" w:hAnsiTheme="majorBidi" w:cstheme="majorBidi"/>
          <w:spacing w:val="-12"/>
          <w:sz w:val="24"/>
          <w:szCs w:val="24"/>
        </w:rPr>
        <w:t>(Colluvium)</w:t>
      </w:r>
      <w:r w:rsidRPr="0003420B">
        <w:rPr>
          <w:rFonts w:asciiTheme="majorBidi" w:hAnsiTheme="majorBidi" w:cstheme="majorBidi"/>
          <w:spacing w:val="-12"/>
          <w:sz w:val="24"/>
          <w:szCs w:val="24"/>
          <w:cs/>
        </w:rPr>
        <w:t xml:space="preserve"> หรือตะกอนที่ไหลมารวมตัวและสะสมกันตามริมแม่น้ำ </w:t>
      </w:r>
      <w:r w:rsidRPr="0003420B">
        <w:rPr>
          <w:rFonts w:asciiTheme="majorBidi" w:hAnsiTheme="majorBidi" w:cstheme="majorBidi"/>
          <w:spacing w:val="-12"/>
          <w:sz w:val="24"/>
          <w:szCs w:val="24"/>
        </w:rPr>
        <w:t>(Placer)</w:t>
      </w:r>
    </w:p>
    <w:p w14:paraId="7207C5CF" w14:textId="77777777" w:rsidR="0003420B" w:rsidRPr="0003420B" w:rsidRDefault="0003420B" w:rsidP="0003420B">
      <w:pPr>
        <w:pStyle w:val="NoSpacing"/>
        <w:jc w:val="thaiDistribute"/>
        <w:rPr>
          <w:rFonts w:asciiTheme="majorBidi" w:hAnsiTheme="majorBidi" w:cstheme="majorBidi"/>
          <w:color w:val="FF0000"/>
          <w:sz w:val="24"/>
          <w:szCs w:val="24"/>
          <w:cs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ทั้งนี้ บริษัท ทุ่งคาฮาเบอร์ จำกัด (มหาชน) ได้รับการว่าจ้าง จากบริษัท </w:t>
      </w:r>
      <w:r w:rsidRPr="0003420B">
        <w:rPr>
          <w:rFonts w:asciiTheme="majorBidi" w:hAnsiTheme="majorBidi" w:cstheme="majorBidi"/>
          <w:sz w:val="24"/>
          <w:szCs w:val="24"/>
        </w:rPr>
        <w:t xml:space="preserve">Ngwe </w:t>
      </w:r>
      <w:proofErr w:type="spellStart"/>
      <w:r w:rsidRPr="0003420B">
        <w:rPr>
          <w:rFonts w:asciiTheme="majorBidi" w:hAnsiTheme="majorBidi" w:cstheme="majorBidi"/>
          <w:sz w:val="24"/>
          <w:szCs w:val="24"/>
        </w:rPr>
        <w:t>Kabar</w:t>
      </w:r>
      <w:proofErr w:type="spellEnd"/>
      <w:r w:rsidRPr="0003420B">
        <w:rPr>
          <w:rFonts w:asciiTheme="majorBidi" w:hAnsiTheme="majorBidi" w:cstheme="majorBidi"/>
          <w:sz w:val="24"/>
          <w:szCs w:val="24"/>
        </w:rPr>
        <w:t xml:space="preserve"> Myanmar </w:t>
      </w:r>
      <w:proofErr w:type="spellStart"/>
      <w:r w:rsidRPr="0003420B">
        <w:rPr>
          <w:rFonts w:asciiTheme="majorBidi" w:hAnsiTheme="majorBidi" w:cstheme="majorBidi"/>
          <w:sz w:val="24"/>
          <w:szCs w:val="24"/>
        </w:rPr>
        <w:t>Co.,Ltd</w:t>
      </w:r>
      <w:proofErr w:type="spellEnd"/>
      <w:r w:rsidR="00E15E54">
        <w:rPr>
          <w:rFonts w:asciiTheme="majorBidi" w:hAnsiTheme="majorBidi" w:cstheme="majorBidi"/>
          <w:sz w:val="24"/>
          <w:szCs w:val="24"/>
        </w:rPr>
        <w:t xml:space="preserve">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ในอัตราการผลิตถัวเฉลี่ยประมาณเดือนละ 60 ตันโดยขอบเขตความรับผิดชอบของบริษัทฯ เริ่มตั้งแต่การดูแลเรื่องงานเปิดหน้าดิน เพื่อนำแร่ใส่รถบรรทุก ไปยังโรงผลิตไปจนถึงการได้มาซึ่งแร่ดีบุกพร้อมขายดังที่แสดงการะบวนการไว้ในหัวข้อ </w:t>
      </w:r>
      <w:r w:rsidRPr="0003420B">
        <w:rPr>
          <w:rFonts w:asciiTheme="majorBidi" w:hAnsiTheme="majorBidi" w:cstheme="majorBidi"/>
          <w:sz w:val="24"/>
          <w:szCs w:val="24"/>
        </w:rPr>
        <w:t>1.2.</w:t>
      </w:r>
      <w:r w:rsidRPr="0003420B">
        <w:rPr>
          <w:rFonts w:asciiTheme="majorBidi" w:hAnsiTheme="majorBidi" w:cstheme="majorBidi"/>
          <w:sz w:val="24"/>
          <w:szCs w:val="24"/>
          <w:cs/>
        </w:rPr>
        <w:t>3</w:t>
      </w:r>
      <w:r w:rsidRPr="0003420B">
        <w:rPr>
          <w:rFonts w:asciiTheme="majorBidi" w:hAnsiTheme="majorBidi" w:cstheme="majorBidi"/>
          <w:sz w:val="24"/>
          <w:szCs w:val="24"/>
        </w:rPr>
        <w:t>(</w:t>
      </w:r>
      <w:r w:rsidRPr="0003420B">
        <w:rPr>
          <w:rFonts w:asciiTheme="majorBidi" w:hAnsiTheme="majorBidi" w:cstheme="majorBidi"/>
          <w:sz w:val="24"/>
          <w:szCs w:val="24"/>
          <w:cs/>
        </w:rPr>
        <w:t>ก)</w:t>
      </w:r>
    </w:p>
    <w:p w14:paraId="2F3C8ACA" w14:textId="77777777" w:rsidR="0003420B" w:rsidRDefault="0003420B" w:rsidP="0003420B">
      <w:pPr>
        <w:tabs>
          <w:tab w:val="left" w:pos="720"/>
          <w:tab w:val="left" w:pos="1080"/>
        </w:tabs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40A53323" w14:textId="77777777" w:rsidR="0003420B" w:rsidRDefault="0003420B" w:rsidP="0003420B">
      <w:pPr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A07840">
        <w:rPr>
          <w:rFonts w:ascii="Angsana New" w:hAnsi="Angsana New"/>
          <w:b/>
          <w:bCs/>
          <w:sz w:val="24"/>
          <w:szCs w:val="24"/>
        </w:rPr>
        <w:t>1.2.</w:t>
      </w:r>
      <w:r>
        <w:rPr>
          <w:rFonts w:ascii="Angsana New" w:hAnsi="Angsana New"/>
          <w:b/>
          <w:bCs/>
          <w:sz w:val="24"/>
          <w:szCs w:val="24"/>
        </w:rPr>
        <w:t xml:space="preserve">2 </w:t>
      </w:r>
      <w:r w:rsidRPr="00C23499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การตลาด</w:t>
      </w:r>
      <w:r w:rsidRPr="00A07840">
        <w:rPr>
          <w:rFonts w:ascii="Angsana New" w:hAnsi="Angsana New" w:hint="cs"/>
          <w:b/>
          <w:bCs/>
          <w:sz w:val="24"/>
          <w:szCs w:val="24"/>
          <w:u w:val="single"/>
          <w:cs/>
        </w:rPr>
        <w:t>และ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ภาวะ</w:t>
      </w:r>
      <w:r w:rsidRPr="00A07840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การแข่งขัน</w:t>
      </w:r>
    </w:p>
    <w:p w14:paraId="1CA791B2" w14:textId="77777777" w:rsidR="0003420B" w:rsidRPr="00FF2C7D" w:rsidRDefault="0003420B" w:rsidP="0003420B">
      <w:pPr>
        <w:tabs>
          <w:tab w:val="left" w:pos="1440"/>
        </w:tabs>
        <w:ind w:firstLine="720"/>
        <w:jc w:val="thaiDistribute"/>
        <w:rPr>
          <w:rFonts w:ascii="Angsana New" w:hAnsi="Angsana New"/>
          <w:color w:val="FF0000"/>
          <w:sz w:val="24"/>
          <w:szCs w:val="24"/>
        </w:rPr>
      </w:pPr>
    </w:p>
    <w:p w14:paraId="638D142E" w14:textId="77777777" w:rsidR="0003420B" w:rsidRPr="0003420B" w:rsidRDefault="0003420B" w:rsidP="0003420B">
      <w:pPr>
        <w:pStyle w:val="NoSpacing"/>
        <w:jc w:val="thaiDistribute"/>
        <w:rPr>
          <w:rFonts w:asciiTheme="majorBidi" w:hAnsiTheme="majorBidi" w:cstheme="majorBidi"/>
          <w:sz w:val="24"/>
          <w:szCs w:val="24"/>
          <w:cs/>
        </w:rPr>
      </w:pPr>
      <w:r>
        <w:tab/>
      </w:r>
      <w: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บริษัททุ่งคาฮาเบอร์ จำกัด(มหาชน) ซึ่งเป็นบริษัทที่มีความเชี่ยวชาญและประสบการณ์ความสามารถ และความน่าเชื่อถือในการทำเหมืองมากว่า </w:t>
      </w:r>
      <w:r w:rsidRPr="0003420B">
        <w:rPr>
          <w:rFonts w:asciiTheme="majorBidi" w:hAnsiTheme="majorBidi" w:cstheme="majorBidi"/>
          <w:sz w:val="24"/>
          <w:szCs w:val="24"/>
        </w:rPr>
        <w:t xml:space="preserve">100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ปี ได้ลงนามทำสัญญาการรับจ้างผลิตแร่กับบริษัท </w:t>
      </w:r>
      <w:r w:rsidRPr="0003420B">
        <w:rPr>
          <w:rFonts w:asciiTheme="majorBidi" w:hAnsiTheme="majorBidi" w:cstheme="majorBidi"/>
          <w:sz w:val="24"/>
          <w:szCs w:val="24"/>
        </w:rPr>
        <w:t xml:space="preserve">Ngwe </w:t>
      </w:r>
      <w:proofErr w:type="spellStart"/>
      <w:r w:rsidRPr="0003420B">
        <w:rPr>
          <w:rFonts w:asciiTheme="majorBidi" w:hAnsiTheme="majorBidi" w:cstheme="majorBidi"/>
          <w:sz w:val="24"/>
          <w:szCs w:val="24"/>
        </w:rPr>
        <w:t>Kabar</w:t>
      </w:r>
      <w:proofErr w:type="spellEnd"/>
      <w:r w:rsidRPr="0003420B">
        <w:rPr>
          <w:rFonts w:asciiTheme="majorBidi" w:hAnsiTheme="majorBidi" w:cstheme="majorBidi"/>
          <w:sz w:val="24"/>
          <w:szCs w:val="24"/>
        </w:rPr>
        <w:t xml:space="preserve"> Myanmar </w:t>
      </w:r>
      <w:proofErr w:type="spellStart"/>
      <w:r w:rsidRPr="0003420B">
        <w:rPr>
          <w:rFonts w:asciiTheme="majorBidi" w:hAnsiTheme="majorBidi" w:cstheme="majorBidi"/>
          <w:sz w:val="24"/>
          <w:szCs w:val="24"/>
        </w:rPr>
        <w:t>Co.,Ltd</w:t>
      </w:r>
      <w:proofErr w:type="spellEnd"/>
      <w:r w:rsidRPr="0003420B">
        <w:rPr>
          <w:rFonts w:asciiTheme="majorBidi" w:hAnsiTheme="majorBidi" w:cstheme="majorBidi"/>
          <w:sz w:val="24"/>
          <w:szCs w:val="24"/>
          <w:cs/>
        </w:rPr>
        <w:t xml:space="preserve"> เป็น</w:t>
      </w:r>
      <w:r w:rsidRPr="0003420B">
        <w:rPr>
          <w:rFonts w:asciiTheme="majorBidi" w:hAnsiTheme="majorBidi" w:cstheme="majorBidi"/>
          <w:color w:val="000000" w:themeColor="text1"/>
          <w:sz w:val="24"/>
          <w:szCs w:val="24"/>
          <w:cs/>
        </w:rPr>
        <w:t>ระยะเวลา 11 ปี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โดยมีการเลือกใช้เครื่องจักร อีกทั้งยังมีการออกแบบกระบวนการผลิตที่มีคุณภาพและเป็นมาตรฐานให้กับผู้ว่าจ้าง แต่ทว่ากระบวนการผลิตแร่ดีบุกนั้นเป็นกระบวนการที่มีความซับซ้อนผลิต เนื่องจากการผลิตแร่จะต้องมีการตั้งค่าและปรับจูนระบบเครื่องจักรให้เข้ากับลักษณะของแร่ในแต่ละพื้นที่ ดังนั้นแม้จะเป็นการทำเหมืองแร่ชนิดแร่เดียวกันแต่กระบวนการผลิตเพื่อให้ได้มาซึ่งแร่ในแต่ละพื้นที่จะแตกต่างกันตามลักษณะทางกายภาพของแร่ ดังนั้นผู้ประกอบธุรกิจการรับจ้างทำเหมืองและผลิตแร่ดีบุกจึงจำเป็นต้องใช้บุคคลากรที่มีความรู้ ความสามารถ และมีความเชี่ยวชาญเฉพาะด้าน ในการออกแบบกระบวนการและเลือกเครื่องจักรที่ใช้ในการผลิตซี่งจะเห็นได้ว่ามีผู้ประกอบธุรกิจประเภทนี้น้อยราย เนื่องจากทรัพยากรบุคคลที่มีคุณภาพมีอยู่อย่างจำกัด </w:t>
      </w:r>
    </w:p>
    <w:p w14:paraId="364C2398" w14:textId="77777777" w:rsidR="00702A53" w:rsidRPr="0003420B" w:rsidRDefault="00702A53" w:rsidP="0003420B">
      <w:pPr>
        <w:pStyle w:val="NoSpacing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14:paraId="21FE53DD" w14:textId="77777777" w:rsidR="0003420B" w:rsidRDefault="0003420B" w:rsidP="0003420B">
      <w:pPr>
        <w:pStyle w:val="NoSpacing"/>
        <w:rPr>
          <w:rFonts w:asciiTheme="majorBidi" w:hAnsiTheme="majorBidi" w:cstheme="majorBidi"/>
          <w:b/>
          <w:bCs/>
          <w:color w:val="333333"/>
          <w:sz w:val="24"/>
          <w:szCs w:val="24"/>
        </w:rPr>
      </w:pPr>
    </w:p>
    <w:p w14:paraId="34E4105D" w14:textId="77777777" w:rsidR="00CA41A2" w:rsidRDefault="00CA41A2" w:rsidP="0003420B">
      <w:pPr>
        <w:pStyle w:val="NoSpacing"/>
        <w:rPr>
          <w:rFonts w:asciiTheme="majorBidi" w:hAnsiTheme="majorBidi" w:cstheme="majorBidi"/>
          <w:b/>
          <w:bCs/>
          <w:color w:val="333333"/>
          <w:sz w:val="24"/>
          <w:szCs w:val="24"/>
        </w:rPr>
      </w:pPr>
    </w:p>
    <w:p w14:paraId="2C5499C7" w14:textId="77777777" w:rsidR="0003420B" w:rsidRDefault="0003420B" w:rsidP="0003420B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b/>
          <w:bCs/>
          <w:sz w:val="24"/>
          <w:szCs w:val="24"/>
        </w:rPr>
        <w:lastRenderedPageBreak/>
        <w:tab/>
        <w:t xml:space="preserve">1.2.3 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การจัดหาผลิตภัณท์หรือบริการ</w:t>
      </w:r>
    </w:p>
    <w:p w14:paraId="449C208A" w14:textId="77777777" w:rsidR="0003420B" w:rsidRDefault="0003420B" w:rsidP="0003420B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14:paraId="34991F48" w14:textId="77777777" w:rsidR="0003420B" w:rsidRPr="005607B1" w:rsidRDefault="0003420B" w:rsidP="0003420B">
      <w:pPr>
        <w:pStyle w:val="ListParagraph"/>
        <w:numPr>
          <w:ilvl w:val="0"/>
          <w:numId w:val="18"/>
        </w:num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 w:rsidRPr="005607B1">
        <w:rPr>
          <w:rFonts w:ascii="Angsana New" w:hAnsi="Angsana New"/>
          <w:b/>
          <w:bCs/>
          <w:sz w:val="24"/>
          <w:szCs w:val="24"/>
          <w:u w:val="single"/>
          <w:cs/>
        </w:rPr>
        <w:t>การได้มาซึ่งผลิตภัณฑ์</w:t>
      </w:r>
    </w:p>
    <w:p w14:paraId="7151DC21" w14:textId="77777777" w:rsidR="0003420B" w:rsidRPr="006F72A5" w:rsidRDefault="0003420B" w:rsidP="0003420B">
      <w:pPr>
        <w:tabs>
          <w:tab w:val="left" w:pos="1440"/>
        </w:tabs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UPC" w:hAnsi="AngsanaUPC" w:cs="AngsanaUPC"/>
          <w:sz w:val="24"/>
          <w:szCs w:val="24"/>
          <w:cs/>
        </w:rPr>
        <w:tab/>
      </w:r>
      <w:r w:rsidRPr="006F72A5">
        <w:rPr>
          <w:rFonts w:ascii="AngsanaUPC" w:hAnsi="AngsanaUPC" w:cs="AngsanaUPC"/>
          <w:sz w:val="24"/>
          <w:szCs w:val="24"/>
          <w:cs/>
        </w:rPr>
        <w:t xml:space="preserve">ตามลักษณะทางธรณีวิทยาภูมิภาคและภาพรวมของแหล่งแร่ดีบุก-ทังสเตนในสาธารณะรัฐสหภาพเมียนมาร์ พบว่าแหล่งแร่ดีบุกในเขตพื้นที่ประทานบัตร ตั้งอยู่ในเขตมณฑลแร่โลหะ </w:t>
      </w:r>
      <w:r w:rsidRPr="006F72A5">
        <w:rPr>
          <w:rFonts w:ascii="AngsanaUPC" w:hAnsi="AngsanaUPC" w:cs="AngsanaUPC"/>
          <w:sz w:val="24"/>
          <w:szCs w:val="24"/>
        </w:rPr>
        <w:t>Shan-</w:t>
      </w:r>
      <w:proofErr w:type="spellStart"/>
      <w:r w:rsidRPr="006F72A5">
        <w:rPr>
          <w:rFonts w:ascii="AngsanaUPC" w:hAnsi="AngsanaUPC" w:cs="AngsanaUPC"/>
          <w:sz w:val="24"/>
          <w:szCs w:val="24"/>
        </w:rPr>
        <w:t>tenasserim</w:t>
      </w:r>
      <w:proofErr w:type="spellEnd"/>
      <w:r w:rsidRPr="006F72A5">
        <w:rPr>
          <w:rFonts w:ascii="AngsanaUPC" w:hAnsi="AngsanaUPC" w:cs="AngsanaUPC"/>
          <w:sz w:val="24"/>
          <w:szCs w:val="24"/>
          <w:cs/>
        </w:rPr>
        <w:t xml:space="preserve">ในรัฐฉาน-เทนซัสอิม ซึ่งวางตัวเป็นโซนในทิศทางเหนือขใต้ พาดจากประเทศไทยเข้าสู่มณฑลยูนานของจีนในทางตอนเหนือถูกควบคุมด้วยรอยเลื่อนในทิศตะวันออก-ตะวันออกเฉียงเหนือ บริเวณทางตอนเหนือของเมือง </w:t>
      </w:r>
      <w:r w:rsidRPr="006F72A5">
        <w:rPr>
          <w:rFonts w:ascii="AngsanaUPC" w:hAnsi="AngsanaUPC" w:cs="AngsanaUPC"/>
          <w:sz w:val="24"/>
          <w:szCs w:val="24"/>
        </w:rPr>
        <w:t xml:space="preserve">Lashio </w:t>
      </w:r>
      <w:r w:rsidRPr="006F72A5">
        <w:rPr>
          <w:rFonts w:ascii="AngsanaUPC" w:hAnsi="AngsanaUPC" w:cs="AngsanaUPC"/>
          <w:sz w:val="24"/>
          <w:szCs w:val="24"/>
          <w:cs/>
        </w:rPr>
        <w:t>และทางตะวันตกของรอยเลื่อนฉาน (</w:t>
      </w:r>
      <w:r w:rsidRPr="006F72A5">
        <w:rPr>
          <w:rFonts w:ascii="AngsanaUPC" w:hAnsi="AngsanaUPC" w:cs="AngsanaUPC"/>
          <w:sz w:val="24"/>
          <w:szCs w:val="24"/>
        </w:rPr>
        <w:t xml:space="preserve">Shan Boundary Fault) </w:t>
      </w:r>
      <w:r w:rsidRPr="006F72A5">
        <w:rPr>
          <w:rFonts w:ascii="AngsanaUPC" w:hAnsi="AngsanaUPC" w:cs="AngsanaUPC"/>
          <w:sz w:val="24"/>
          <w:szCs w:val="24"/>
          <w:cs/>
        </w:rPr>
        <w:t xml:space="preserve">ในทิศทางงเหนือใต้ เขตมณฑลแร่โลหะนี้มีความกว้างกว่า </w:t>
      </w:r>
      <w:r w:rsidRPr="006F72A5">
        <w:rPr>
          <w:rFonts w:ascii="AngsanaUPC" w:hAnsi="AngsanaUPC" w:cs="AngsanaUPC"/>
          <w:sz w:val="24"/>
          <w:szCs w:val="24"/>
        </w:rPr>
        <w:t xml:space="preserve">300 </w:t>
      </w:r>
      <w:r w:rsidRPr="006F72A5">
        <w:rPr>
          <w:rFonts w:ascii="AngsanaUPC" w:hAnsi="AngsanaUPC" w:cs="AngsanaUPC"/>
          <w:sz w:val="24"/>
          <w:szCs w:val="24"/>
          <w:cs/>
        </w:rPr>
        <w:t xml:space="preserve">กิโลเมตร และยาวกว่า </w:t>
      </w:r>
      <w:r w:rsidRPr="006F72A5">
        <w:rPr>
          <w:rFonts w:ascii="AngsanaUPC" w:hAnsi="AngsanaUPC" w:cs="AngsanaUPC"/>
          <w:sz w:val="24"/>
          <w:szCs w:val="24"/>
        </w:rPr>
        <w:t xml:space="preserve">1,500 </w:t>
      </w:r>
      <w:r w:rsidRPr="006F72A5">
        <w:rPr>
          <w:rFonts w:ascii="AngsanaUPC" w:hAnsi="AngsanaUPC" w:cs="AngsanaUPC"/>
          <w:sz w:val="24"/>
          <w:szCs w:val="24"/>
          <w:cs/>
        </w:rPr>
        <w:t>กิโลเมตร หินในมณฑลแร่นี้ประกอบไปด้วยชุดหินที่ต่อเนื่องกันของหินตะกอนและหินคาร์บอเนต โดยมีมวลหินแกรนิตแทรกขึ้นมาในลำดับชั้นหินตะกอนเหล่านี้หลายครั้ง หินตะกอนมีความคดโค้งสูงและถูกแปรสภาพโดยเฉพาะทางด้านตะวันตก ซึ่งเป็นกระบวนการส่วนหนึ่งในการทำให้เกิดแหล่งแร่ดีบุก-ทังสเตน ในสาธารณะรัฐสหภาพเมียนมาร์</w:t>
      </w:r>
    </w:p>
    <w:p w14:paraId="6C76C90F" w14:textId="77777777" w:rsidR="0003420B" w:rsidRDefault="0003420B" w:rsidP="0003420B">
      <w:pPr>
        <w:tabs>
          <w:tab w:val="left" w:pos="1440"/>
        </w:tabs>
        <w:ind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>สำหรับแหล่งแร่ดีบุกที่สะสมตัวในพื้นที่เขตประทานบัตร ซึ่งมีทั้งแบบแหล่งปฐมภูมิ (</w:t>
      </w:r>
      <w:r>
        <w:rPr>
          <w:rFonts w:ascii="Angsana New" w:hAnsi="Angsana New"/>
          <w:sz w:val="24"/>
          <w:szCs w:val="24"/>
        </w:rPr>
        <w:t xml:space="preserve">Primary) </w:t>
      </w:r>
      <w:r>
        <w:rPr>
          <w:rFonts w:ascii="Angsana New" w:hAnsi="Angsana New" w:hint="cs"/>
          <w:sz w:val="24"/>
          <w:szCs w:val="24"/>
          <w:cs/>
        </w:rPr>
        <w:t>และแหล่งทุติยภูมิ</w:t>
      </w:r>
      <w:r>
        <w:rPr>
          <w:rFonts w:ascii="Angsana New" w:hAnsi="Angsana New"/>
          <w:sz w:val="24"/>
          <w:szCs w:val="24"/>
        </w:rPr>
        <w:t xml:space="preserve"> (Secondary, placer) </w:t>
      </w:r>
      <w:r>
        <w:rPr>
          <w:rFonts w:ascii="Angsana New" w:hAnsi="Angsana New" w:hint="cs"/>
          <w:sz w:val="24"/>
          <w:szCs w:val="24"/>
          <w:cs/>
        </w:rPr>
        <w:t>ซึ่งมีกระบวนการผลิตแตกต่างกันเล็กน้อย ดังแสดงในภาพด้านล่าง</w:t>
      </w:r>
    </w:p>
    <w:p w14:paraId="240C3405" w14:textId="77777777" w:rsidR="0003420B" w:rsidRPr="00615FE7" w:rsidRDefault="0003420B" w:rsidP="0003420B">
      <w:pPr>
        <w:pStyle w:val="BodyTextIndent2"/>
        <w:ind w:left="0"/>
        <w:jc w:val="both"/>
        <w:rPr>
          <w:rFonts w:ascii="Angsana New" w:hAnsi="Angsana New"/>
          <w:b/>
          <w:bCs/>
          <w:sz w:val="24"/>
          <w:szCs w:val="24"/>
        </w:rPr>
      </w:pPr>
      <w:r w:rsidRPr="00222F88">
        <w:rPr>
          <w:rFonts w:ascii="Angsana New" w:hAnsi="Angsana New"/>
          <w:noProof/>
          <w:sz w:val="24"/>
          <w:szCs w:val="24"/>
        </w:rPr>
        <w:drawing>
          <wp:anchor distT="0" distB="0" distL="114300" distR="114300" simplePos="0" relativeHeight="251624448" behindDoc="0" locked="0" layoutInCell="1" allowOverlap="1" wp14:anchorId="0591D6C6" wp14:editId="46E91FA7">
            <wp:simplePos x="0" y="0"/>
            <wp:positionH relativeFrom="column">
              <wp:posOffset>-260350</wp:posOffset>
            </wp:positionH>
            <wp:positionV relativeFrom="paragraph">
              <wp:posOffset>253365</wp:posOffset>
            </wp:positionV>
            <wp:extent cx="6259195" cy="6134100"/>
            <wp:effectExtent l="19050" t="19050" r="8255" b="0"/>
            <wp:wrapThrough wrapText="bothSides">
              <wp:wrapPolygon edited="0">
                <wp:start x="-66" y="-67"/>
                <wp:lineTo x="-66" y="21600"/>
                <wp:lineTo x="21628" y="21600"/>
                <wp:lineTo x="21628" y="-67"/>
                <wp:lineTo x="-66" y="-67"/>
              </wp:wrapPolygon>
            </wp:wrapThrough>
            <wp:docPr id="13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95" cy="61341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615FE7">
        <w:rPr>
          <w:rFonts w:ascii="Angsana New" w:hAnsi="Angsana New" w:hint="cs"/>
          <w:b/>
          <w:bCs/>
          <w:sz w:val="24"/>
          <w:szCs w:val="24"/>
          <w:cs/>
        </w:rPr>
        <w:t>ขั้นตอนการผลิตในเหมืองแร่ดีบุก</w:t>
      </w:r>
    </w:p>
    <w:p w14:paraId="03346921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03420B">
        <w:rPr>
          <w:rStyle w:val="Emphasis"/>
          <w:rFonts w:asciiTheme="majorBidi" w:hAnsiTheme="majorBidi" w:cstheme="majorBidi"/>
          <w:sz w:val="24"/>
          <w:szCs w:val="24"/>
          <w:cs/>
        </w:rPr>
        <w:lastRenderedPageBreak/>
        <w:t>รูปภาพแสดงขั้นตอนการผลิตแร่ดีบุก</w:t>
      </w:r>
    </w:p>
    <w:p w14:paraId="0CB1CB24" w14:textId="77777777" w:rsidR="00D0625D" w:rsidRDefault="00D0625D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42880" behindDoc="0" locked="0" layoutInCell="1" allowOverlap="1" wp14:anchorId="78702C92" wp14:editId="026AD441">
            <wp:simplePos x="0" y="0"/>
            <wp:positionH relativeFrom="margin">
              <wp:posOffset>2009140</wp:posOffset>
            </wp:positionH>
            <wp:positionV relativeFrom="paragraph">
              <wp:posOffset>6985</wp:posOffset>
            </wp:positionV>
            <wp:extent cx="1568450" cy="1000125"/>
            <wp:effectExtent l="0" t="0" r="0" b="0"/>
            <wp:wrapSquare wrapText="bothSides"/>
            <wp:docPr id="1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CAE7BE" w14:textId="77777777" w:rsidR="00D0625D" w:rsidRDefault="00D0625D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2292F51" w14:textId="77777777" w:rsidR="00D0625D" w:rsidRPr="0003420B" w:rsidRDefault="00D0625D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1091613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bookmarkStart w:id="0" w:name="_Hlk32582400"/>
    <w:bookmarkEnd w:id="0"/>
    <w:p w14:paraId="24A09864" w14:textId="2AA0B7C7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04832" behindDoc="0" locked="0" layoutInCell="1" allowOverlap="1" wp14:anchorId="575D74CA" wp14:editId="358E2EA8">
                <wp:simplePos x="0" y="0"/>
                <wp:positionH relativeFrom="margin">
                  <wp:posOffset>949960</wp:posOffset>
                </wp:positionH>
                <wp:positionV relativeFrom="paragraph">
                  <wp:posOffset>131445</wp:posOffset>
                </wp:positionV>
                <wp:extent cx="3867150" cy="709295"/>
                <wp:effectExtent l="0" t="0" r="0" b="0"/>
                <wp:wrapSquare wrapText="bothSides"/>
                <wp:docPr id="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7150" cy="7092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FF1A59" w14:textId="77777777" w:rsidR="00481641" w:rsidRPr="00826E9D" w:rsidRDefault="00481641" w:rsidP="0003420B">
                            <w:pPr>
                              <w:jc w:val="thaiDistribute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ทำการ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cs/>
                              </w:rPr>
                              <w:t>เปิดหน้าดิน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คัดเลือกและขน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Ore Material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จากหน้าเหมืองไปยังโรงแต่งแร่โดยนักธรณีที่อยู่หน้างาน จะเป็นผู้คัดแยกประเภทของ 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Ore Material 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ว่า เป็นแบบ 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Primary (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หินแข็ง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) </w:t>
                            </w:r>
                            <w:r w:rsidRPr="00826E9D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หรือ </w:t>
                            </w:r>
                            <w:r w:rsidRPr="00826E9D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Secondary(</w:t>
                            </w:r>
                            <w:r w:rsidRPr="00826E9D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หินผุ หรือชั้นกะสะ</w:t>
                            </w:r>
                            <w:r w:rsidRPr="00826E9D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:Placer)</w:t>
                            </w:r>
                            <w:r w:rsidRPr="00826E9D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 ก่อนตักเข้ารถบรรทุกเพื่อส่งไปโรงแต่ง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75D74C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74.8pt;margin-top:10.35pt;width:304.5pt;height:55.85pt;z-index:25170483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" stroked="f">
                <v:textbox style="mso-fit-shape-to-text:t">
                  <w:txbxContent>
                    <w:p w14:paraId="4FFF1A59" w14:textId="77777777" w:rsidR="00481641" w:rsidRPr="00826E9D" w:rsidRDefault="00481641" w:rsidP="0003420B">
                      <w:pPr>
                        <w:jc w:val="thaiDistribute"/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</w:pP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ทำการ</w:t>
                      </w:r>
                      <w:r>
                        <w:rPr>
                          <w:rFonts w:asciiTheme="majorBidi" w:hAnsiTheme="majorBidi" w:cstheme="majorBidi" w:hint="cs"/>
                          <w:sz w:val="24"/>
                          <w:szCs w:val="24"/>
                          <w:cs/>
                        </w:rPr>
                        <w:t>เปิดหน้าดิน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คัดเลือกและขน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Ore Material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 xml:space="preserve">จากหน้าเหมืองไปยังโรงแต่งแร่โดยนักธรณีที่อยู่หน้างาน จะเป็นผู้คัดแยกประเภทของ 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Ore Material 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 xml:space="preserve">ว่า เป็นแบบ 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Primary (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หินแข็ง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) </w:t>
                      </w:r>
                      <w:r w:rsidRPr="00826E9D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 xml:space="preserve">หรือ </w:t>
                      </w:r>
                      <w:r w:rsidRPr="00826E9D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Secondary(</w:t>
                      </w:r>
                      <w:r w:rsidRPr="00826E9D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หินผุ หรือชั้นกะสะ</w:t>
                      </w:r>
                      <w:r w:rsidRPr="00826E9D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:Placer)</w:t>
                      </w:r>
                      <w:r w:rsidRPr="00826E9D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 xml:space="preserve"> ก่อนตักเข้ารถบรรทุกเพื่อส่งไปโรงแต่ง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00304BA" w14:textId="0B8AA4F3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3756458C" wp14:editId="6AC7BC2B">
                <wp:simplePos x="0" y="0"/>
                <wp:positionH relativeFrom="column">
                  <wp:posOffset>4785995</wp:posOffset>
                </wp:positionH>
                <wp:positionV relativeFrom="paragraph">
                  <wp:posOffset>346710</wp:posOffset>
                </wp:positionV>
                <wp:extent cx="732790" cy="409575"/>
                <wp:effectExtent l="0" t="152400" r="0" b="180975"/>
                <wp:wrapNone/>
                <wp:docPr id="29" name="Auto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732790" cy="409575"/>
                        </a:xfrm>
                        <a:prstGeom prst="rightArrow">
                          <a:avLst>
                            <a:gd name="adj1" fmla="val 50000"/>
                            <a:gd name="adj2" fmla="val 37713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4C8DD4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13" o:spid="_x0000_s1026" type="#_x0000_t13" style="position:absolute;margin-left:376.85pt;margin-top:27.3pt;width:57.7pt;height:32.25pt;rotation:90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" adj="17047" fillcolor="#4f81bd [3204]" strokecolor="#243f60 [1604]" strokeweight="1pt"/>
            </w:pict>
          </mc:Fallback>
        </mc:AlternateContent>
      </w:r>
      <w:r>
        <w:rPr>
          <w:rStyle w:val="Emphasis"/>
          <w:noProof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03B6E660" wp14:editId="28C56FB9">
                <wp:simplePos x="0" y="0"/>
                <wp:positionH relativeFrom="column">
                  <wp:posOffset>4925060</wp:posOffset>
                </wp:positionH>
                <wp:positionV relativeFrom="paragraph">
                  <wp:posOffset>62230</wp:posOffset>
                </wp:positionV>
                <wp:extent cx="209550" cy="436245"/>
                <wp:effectExtent l="114300" t="0" r="114300" b="0"/>
                <wp:wrapNone/>
                <wp:docPr id="27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209550" cy="43624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790B9C" id="Rectangle 112" o:spid="_x0000_s1026" style="position:absolute;margin-left:387.8pt;margin-top:4.9pt;width:16.5pt;height:34.35pt;rotation:90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" fillcolor="#4f81bd [3204]" strokecolor="#243f60 [1604]" strokeweight="1pt"/>
            </w:pict>
          </mc:Fallback>
        </mc:AlternateContent>
      </w:r>
      <w:r>
        <w:rPr>
          <w:rStyle w:val="Emphasis"/>
          <w:noProof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1AB0B48A" wp14:editId="5B019542">
                <wp:simplePos x="0" y="0"/>
                <wp:positionH relativeFrom="column">
                  <wp:posOffset>259715</wp:posOffset>
                </wp:positionH>
                <wp:positionV relativeFrom="paragraph">
                  <wp:posOffset>337185</wp:posOffset>
                </wp:positionV>
                <wp:extent cx="732790" cy="409575"/>
                <wp:effectExtent l="0" t="152400" r="0" b="180975"/>
                <wp:wrapNone/>
                <wp:docPr id="12" name="Auto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732790" cy="409575"/>
                        </a:xfrm>
                        <a:prstGeom prst="rightArrow">
                          <a:avLst>
                            <a:gd name="adj1" fmla="val 50000"/>
                            <a:gd name="adj2" fmla="val 37713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35ACFE" id="AutoShape 111" o:spid="_x0000_s1026" type="#_x0000_t13" style="position:absolute;margin-left:20.45pt;margin-top:26.55pt;width:57.7pt;height:32.25pt;rotation:90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" adj="17047" fillcolor="#4f81bd [3204]" strokecolor="#243f60 [1604]" strokeweight="1pt"/>
            </w:pict>
          </mc:Fallback>
        </mc:AlternateContent>
      </w:r>
      <w:r>
        <w:rPr>
          <w:rStyle w:val="Emphasis"/>
          <w:noProof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080AC670" wp14:editId="55FB4460">
                <wp:simplePos x="0" y="0"/>
                <wp:positionH relativeFrom="column">
                  <wp:posOffset>641350</wp:posOffset>
                </wp:positionH>
                <wp:positionV relativeFrom="paragraph">
                  <wp:posOffset>62230</wp:posOffset>
                </wp:positionV>
                <wp:extent cx="209550" cy="436245"/>
                <wp:effectExtent l="114300" t="0" r="114300" b="0"/>
                <wp:wrapNone/>
                <wp:docPr id="11" name="Rectangl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209550" cy="43624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1DAC9A" id="Rectangle 110" o:spid="_x0000_s1026" style="position:absolute;margin-left:50.5pt;margin-top:4.9pt;width:16.5pt;height:34.35pt;rotation:90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" fillcolor="#4f81bd [3204]" strokecolor="#243f60 [1604]" strokeweight="1pt"/>
            </w:pict>
          </mc:Fallback>
        </mc:AlternateContent>
      </w:r>
    </w:p>
    <w:p w14:paraId="4ED92996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C1D4D69" w14:textId="77777777"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0B2FA0E5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3D3C2C76" w14:textId="56E86256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03808" behindDoc="0" locked="0" layoutInCell="1" allowOverlap="1" wp14:anchorId="206B61EC" wp14:editId="22489E29">
                <wp:simplePos x="0" y="0"/>
                <wp:positionH relativeFrom="column">
                  <wp:posOffset>3957955</wp:posOffset>
                </wp:positionH>
                <wp:positionV relativeFrom="paragraph">
                  <wp:posOffset>137160</wp:posOffset>
                </wp:positionV>
                <wp:extent cx="2359025" cy="464820"/>
                <wp:effectExtent l="0" t="0" r="0" b="0"/>
                <wp:wrapSquare wrapText="bothSides"/>
                <wp:docPr id="10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9025" cy="464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3F1CF9C" w14:textId="77777777" w:rsidR="00481641" w:rsidRPr="003B0299" w:rsidRDefault="00481641" w:rsidP="0003420B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</w:pP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Ore Material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ที่เป็น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 Secondary(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หินผุ หรือชั้นกะสะ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:Placer)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จะถูกส่งไปยังไลน์การผลิตส่วนงานฉีด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6B61EC" id="Text Box 90" o:spid="_x0000_s1027" type="#_x0000_t202" style="position:absolute;margin-left:311.65pt;margin-top:10.8pt;width:185.75pt;height:36.6pt;z-index:251703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" stroked="f">
                <v:textbox>
                  <w:txbxContent>
                    <w:p w14:paraId="63F1CF9C" w14:textId="77777777" w:rsidR="00481641" w:rsidRPr="003B0299" w:rsidRDefault="00481641" w:rsidP="0003420B">
                      <w:pPr>
                        <w:jc w:val="center"/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</w:pP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Ore Material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ที่เป็น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 Secondary(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หินผุ หรือชั้นกะสะ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:Placer)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จะถูกส่งไปยังไลน์การผลิตส่วนงานฉีด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05856" behindDoc="0" locked="0" layoutInCell="1" allowOverlap="1" wp14:anchorId="52986D28" wp14:editId="5DFA658F">
                <wp:simplePos x="0" y="0"/>
                <wp:positionH relativeFrom="column">
                  <wp:posOffset>-374650</wp:posOffset>
                </wp:positionH>
                <wp:positionV relativeFrom="paragraph">
                  <wp:posOffset>137160</wp:posOffset>
                </wp:positionV>
                <wp:extent cx="2000250" cy="581025"/>
                <wp:effectExtent l="0" t="0" r="0" b="0"/>
                <wp:wrapSquare wrapText="bothSides"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581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8555E3" w14:textId="77777777" w:rsidR="00481641" w:rsidRPr="003B0299" w:rsidRDefault="00481641" w:rsidP="0003420B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</w:pP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Ore Material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ที่เป็น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Primary (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หินแข็ง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)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จะถูกส่งไปยังไลน์การผลิตส่วนงานบด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86D28" id="_x0000_s1028" type="#_x0000_t202" style="position:absolute;margin-left:-29.5pt;margin-top:10.8pt;width:157.5pt;height:45.75pt;z-index:251705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" stroked="f">
                <v:textbox>
                  <w:txbxContent>
                    <w:p w14:paraId="498555E3" w14:textId="77777777" w:rsidR="00481641" w:rsidRPr="003B0299" w:rsidRDefault="00481641" w:rsidP="0003420B">
                      <w:pPr>
                        <w:jc w:val="center"/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</w:pP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Ore Material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ที่เป็น</w:t>
                      </w:r>
                      <w:r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Primary (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หินแข็ง</w:t>
                      </w:r>
                      <w:r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)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จะถูกส่งไปยังไลน์การผลิตส่วนงานบด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8827858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04F9AC4" w14:textId="6B3DAC8E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07904" behindDoc="0" locked="0" layoutInCell="1" allowOverlap="1" wp14:anchorId="3CA069E1" wp14:editId="75DE4659">
                <wp:simplePos x="0" y="0"/>
                <wp:positionH relativeFrom="margin">
                  <wp:posOffset>2640330</wp:posOffset>
                </wp:positionH>
                <wp:positionV relativeFrom="paragraph">
                  <wp:posOffset>234950</wp:posOffset>
                </wp:positionV>
                <wp:extent cx="447675" cy="305435"/>
                <wp:effectExtent l="76200" t="57150" r="66675" b="94615"/>
                <wp:wrapSquare wrapText="bothSides"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30543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D6EA3E" w14:textId="77777777" w:rsidR="00481641" w:rsidRPr="003E0699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E0699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ดิน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069E1" id="_x0000_s1029" style="position:absolute;margin-left:207.9pt;margin-top:18.5pt;width:35.25pt;height:24.05pt;z-index:251707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" fillcolor="#506329 [1638]" stroked="f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06D6EA3E" w14:textId="77777777" w:rsidR="00481641" w:rsidRPr="003E0699" w:rsidRDefault="00481641" w:rsidP="0003420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E0699">
                        <w:rPr>
                          <w:rFonts w:hint="cs"/>
                          <w:color w:val="000000" w:themeColor="text1"/>
                          <w:cs/>
                        </w:rPr>
                        <w:t>ดิน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  <w:r w:rsidR="0003420B"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36736" behindDoc="1" locked="0" layoutInCell="1" allowOverlap="1" wp14:anchorId="710AA81D" wp14:editId="40E05666">
            <wp:simplePos x="0" y="0"/>
            <wp:positionH relativeFrom="margin">
              <wp:posOffset>4432300</wp:posOffset>
            </wp:positionH>
            <wp:positionV relativeFrom="paragraph">
              <wp:posOffset>110490</wp:posOffset>
            </wp:positionV>
            <wp:extent cx="1590040" cy="971550"/>
            <wp:effectExtent l="0" t="0" r="0" b="0"/>
            <wp:wrapThrough wrapText="bothSides">
              <wp:wrapPolygon edited="0">
                <wp:start x="0" y="0"/>
                <wp:lineTo x="0" y="21176"/>
                <wp:lineTo x="21220" y="21176"/>
                <wp:lineTo x="21220" y="0"/>
                <wp:lineTo x="0" y="0"/>
              </wp:wrapPolygon>
            </wp:wrapThrough>
            <wp:docPr id="1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83"/>
                    <a:stretch/>
                  </pic:blipFill>
                  <pic:spPr bwMode="auto">
                    <a:xfrm>
                      <a:off x="0" y="0"/>
                      <a:ext cx="159004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3420B"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34688" behindDoc="0" locked="0" layoutInCell="1" allowOverlap="1" wp14:anchorId="795F5640" wp14:editId="597CD53A">
            <wp:simplePos x="0" y="0"/>
            <wp:positionH relativeFrom="margin">
              <wp:posOffset>-171450</wp:posOffset>
            </wp:positionH>
            <wp:positionV relativeFrom="paragraph">
              <wp:posOffset>139065</wp:posOffset>
            </wp:positionV>
            <wp:extent cx="1524000" cy="942975"/>
            <wp:effectExtent l="0" t="0" r="0" b="0"/>
            <wp:wrapThrough wrapText="bothSides">
              <wp:wrapPolygon edited="0">
                <wp:start x="0" y="0"/>
                <wp:lineTo x="0" y="21382"/>
                <wp:lineTo x="21330" y="21382"/>
                <wp:lineTo x="21330" y="0"/>
                <wp:lineTo x="0" y="0"/>
              </wp:wrapPolygon>
            </wp:wrapThrough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26" b="6998"/>
                    <a:stretch/>
                  </pic:blipFill>
                  <pic:spPr bwMode="auto">
                    <a:xfrm>
                      <a:off x="0" y="0"/>
                      <a:ext cx="15240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8F12008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56689AD" w14:textId="5CF4DE0E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  <w:lang w:val="th-TH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250CF534" wp14:editId="6D5B2705">
                <wp:simplePos x="0" y="0"/>
                <wp:positionH relativeFrom="column">
                  <wp:posOffset>490855</wp:posOffset>
                </wp:positionH>
                <wp:positionV relativeFrom="paragraph">
                  <wp:posOffset>132080</wp:posOffset>
                </wp:positionV>
                <wp:extent cx="2019300" cy="342900"/>
                <wp:effectExtent l="0" t="19050" r="19050" b="19050"/>
                <wp:wrapNone/>
                <wp:docPr id="9" name="Arrow: Right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19300" cy="34290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E7FADD" id="Arrow: Right 22" o:spid="_x0000_s1026" type="#_x0000_t13" style="position:absolute;margin-left:38.65pt;margin-top:10.4pt;width:159pt;height:27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" adj="19766" fillcolor="#4f81bd [3204]" strokecolor="#243f60 [1604]" strokeweight="2pt">
                <v:path arrowok="t"/>
              </v:shape>
            </w:pict>
          </mc:Fallback>
        </mc:AlternateContent>
      </w:r>
    </w:p>
    <w:p w14:paraId="79BCA994" w14:textId="77777777"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5C29D28" w14:textId="5AC0BECA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28384" behindDoc="0" locked="0" layoutInCell="1" allowOverlap="1" wp14:anchorId="7D278B47" wp14:editId="36D66A82">
                <wp:simplePos x="0" y="0"/>
                <wp:positionH relativeFrom="column">
                  <wp:posOffset>3050540</wp:posOffset>
                </wp:positionH>
                <wp:positionV relativeFrom="paragraph">
                  <wp:posOffset>87630</wp:posOffset>
                </wp:positionV>
                <wp:extent cx="1495425" cy="228600"/>
                <wp:effectExtent l="95250" t="38100" r="47625" b="76200"/>
                <wp:wrapSquare wrapText="bothSides"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5425" cy="2286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D0C218" w14:textId="77777777" w:rsidR="00481641" w:rsidRPr="00C504A9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  <w:t>Ore Bin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278B47" id="_x0000_s1030" style="position:absolute;margin-left:240.2pt;margin-top:6.9pt;width:117.75pt;height:18pt;z-index:251728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53D0C218" w14:textId="77777777" w:rsidR="00481641" w:rsidRPr="00C504A9" w:rsidRDefault="00481641" w:rsidP="0003420B">
                      <w:pPr>
                        <w:jc w:val="center"/>
                        <w:rPr>
                          <w:color w:val="000000" w:themeColor="text1"/>
                          <w:sz w:val="20"/>
                          <w:szCs w:val="24"/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24"/>
                        </w:rPr>
                        <w:t>Ore Bin</w:t>
                      </w:r>
                    </w:p>
                  </w:txbxContent>
                </v:textbox>
                <w10:wrap type="square"/>
              </v:roundrect>
            </w:pict>
          </mc:Fallback>
        </mc:AlternateContent>
      </w: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16096" behindDoc="0" locked="0" layoutInCell="1" allowOverlap="1" wp14:anchorId="71171641" wp14:editId="10C6B6AB">
                <wp:simplePos x="0" y="0"/>
                <wp:positionH relativeFrom="column">
                  <wp:posOffset>-1615440</wp:posOffset>
                </wp:positionH>
                <wp:positionV relativeFrom="paragraph">
                  <wp:posOffset>106680</wp:posOffset>
                </wp:positionV>
                <wp:extent cx="1495425" cy="257175"/>
                <wp:effectExtent l="57150" t="38100" r="47625" b="66675"/>
                <wp:wrapSquare wrapText="bothSides"/>
                <wp:docPr id="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5425" cy="257175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FFC000">
                                <a:satMod val="103000"/>
                                <a:lumMod val="102000"/>
                                <a:tint val="94000"/>
                              </a:srgbClr>
                            </a:gs>
                            <a:gs pos="50000">
                              <a:srgbClr val="FFC000">
                                <a:satMod val="110000"/>
                                <a:lumMod val="100000"/>
                                <a:shade val="100000"/>
                              </a:srgbClr>
                            </a:gs>
                            <a:gs pos="100000">
                              <a:srgbClr val="FFC000">
                                <a:lumMod val="99000"/>
                                <a:satMod val="120000"/>
                                <a:shade val="78000"/>
                              </a:srgbClr>
                            </a:gs>
                          </a:gsLst>
                          <a:lin ang="5400000" scaled="0"/>
                        </a:gradFill>
                        <a:ln>
                          <a:noFill/>
                          <a:headEnd/>
                          <a:tailEnd/>
                        </a:ln>
                        <a:effectLst>
                          <a:outerShdw blurRad="57150" dist="19050" dir="5400000" algn="ctr" rotWithShape="0">
                            <a:srgbClr val="000000">
                              <a:alpha val="63000"/>
                            </a:srgbClr>
                          </a:outerShdw>
                        </a:effectLst>
                      </wps:spPr>
                      <wps:txbx>
                        <w:txbxContent>
                          <w:p w14:paraId="10CD51B9" w14:textId="77777777" w:rsidR="00481641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  <w:t>Vibrating feeder</w:t>
                            </w:r>
                          </w:p>
                          <w:p w14:paraId="2FC4E0BA" w14:textId="77777777" w:rsidR="00481641" w:rsidRPr="00C504A9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171641" id="_x0000_s1031" style="position:absolute;margin-left:-127.2pt;margin-top:8.4pt;width:117.75pt;height:20.25pt;z-index:251716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" fillcolor="#ffc746" stroked="f">
                <v:fill color2="#e5b600" rotate="t" colors="0 #ffc746;.5 #ffc600;1 #e5b600" focus="100%" type="gradient">
                  <o:fill v:ext="view" type="gradientUnscaled"/>
                </v:fill>
                <v:shadow on="t" color="black" opacity="41287f" offset="0,1.5pt"/>
                <v:textbox>
                  <w:txbxContent>
                    <w:p w14:paraId="10CD51B9" w14:textId="77777777" w:rsidR="00481641" w:rsidRDefault="00481641" w:rsidP="0003420B">
                      <w:pPr>
                        <w:jc w:val="center"/>
                        <w:rPr>
                          <w:color w:val="000000" w:themeColor="text1"/>
                          <w:sz w:val="20"/>
                          <w:szCs w:val="24"/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24"/>
                        </w:rPr>
                        <w:t>Vibrating feeder</w:t>
                      </w:r>
                    </w:p>
                    <w:p w14:paraId="2FC4E0BA" w14:textId="77777777" w:rsidR="00481641" w:rsidRPr="00C504A9" w:rsidRDefault="00481641" w:rsidP="0003420B">
                      <w:pPr>
                        <w:jc w:val="center"/>
                        <w:rPr>
                          <w:color w:val="000000" w:themeColor="text1"/>
                          <w:sz w:val="20"/>
                          <w:szCs w:val="24"/>
                        </w:rPr>
                      </w:pPr>
                    </w:p>
                  </w:txbxContent>
                </v:textbox>
                <w10:wrap type="square"/>
              </v:roundrect>
            </w:pict>
          </mc:Fallback>
        </mc:AlternateContent>
      </w:r>
    </w:p>
    <w:p w14:paraId="2613F441" w14:textId="70E1AFD0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15072" behindDoc="0" locked="0" layoutInCell="1" allowOverlap="1" wp14:anchorId="1DBDB85F" wp14:editId="25EC2F5C">
                <wp:simplePos x="0" y="0"/>
                <wp:positionH relativeFrom="margin">
                  <wp:posOffset>4083685</wp:posOffset>
                </wp:positionH>
                <wp:positionV relativeFrom="paragraph">
                  <wp:posOffset>335915</wp:posOffset>
                </wp:positionV>
                <wp:extent cx="2117725" cy="723900"/>
                <wp:effectExtent l="0" t="0" r="0" b="0"/>
                <wp:wrapSquare wrapText="bothSides"/>
                <wp:docPr id="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7725" cy="723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858BFF" w14:textId="77777777" w:rsidR="00481641" w:rsidRPr="003B0299" w:rsidRDefault="00481641" w:rsidP="0003420B">
                            <w:pPr>
                              <w:jc w:val="thaiDistribute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</w:pP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Ore Material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ที่เป็น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Secondary(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หินผุ หรือชั้นกะสะ</w:t>
                            </w:r>
                            <w:r w:rsidRPr="00F8233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:Placer)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จะถูกนำมาฉีดให้แตกที่บริเวณลานฉีดแร่ (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Ore Bin)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BDB85F" id="_x0000_s1032" type="#_x0000_t202" style="position:absolute;margin-left:321.55pt;margin-top:26.45pt;width:166.75pt;height:57pt;z-index:251715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" stroked="f">
                <v:textbox>
                  <w:txbxContent>
                    <w:p w14:paraId="7E858BFF" w14:textId="77777777" w:rsidR="00481641" w:rsidRPr="003B0299" w:rsidRDefault="00481641" w:rsidP="0003420B">
                      <w:pPr>
                        <w:jc w:val="thaiDistribute"/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</w:pP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Ore Material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ที่เป็น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Secondary(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หินผุ หรือชั้นกะสะ</w:t>
                      </w:r>
                      <w:r w:rsidRPr="00F8233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:Placer)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จะถูกนำมาฉีดให้แตกที่บริเวณลานฉีดแร่ (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Ore Bin)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06880" behindDoc="0" locked="0" layoutInCell="1" allowOverlap="1" wp14:anchorId="1256D8A0" wp14:editId="24155117">
                <wp:simplePos x="0" y="0"/>
                <wp:positionH relativeFrom="margin">
                  <wp:posOffset>-672465</wp:posOffset>
                </wp:positionH>
                <wp:positionV relativeFrom="paragraph">
                  <wp:posOffset>245745</wp:posOffset>
                </wp:positionV>
                <wp:extent cx="3760470" cy="697865"/>
                <wp:effectExtent l="0" t="0" r="0" b="0"/>
                <wp:wrapSquare wrapText="bothSides"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0470" cy="6978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0E8468" w14:textId="77777777" w:rsidR="00481641" w:rsidRPr="003B0299" w:rsidRDefault="00481641" w:rsidP="0003420B">
                            <w:pPr>
                              <w:jc w:val="thaiDistribute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Ore Material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ที่เป็น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Primary (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หินแข็ง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)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จะถูกคัดขนาด โดยเครื่องจักรที่เรียกว่า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Vibratingfeeder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เพื่อแยกดินและหินออกจากกัน โดยดินจะถูกส่งไปยังไลน์การผลิตส่วนงานฉีด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6D8A0" id="_x0000_s1033" type="#_x0000_t202" style="position:absolute;margin-left:-52.95pt;margin-top:19.35pt;width:296.1pt;height:54.95pt;z-index:251706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" stroked="f">
                <v:textbox>
                  <w:txbxContent>
                    <w:p w14:paraId="380E8468" w14:textId="77777777" w:rsidR="00481641" w:rsidRPr="003B0299" w:rsidRDefault="00481641" w:rsidP="0003420B">
                      <w:pPr>
                        <w:jc w:val="thaiDistribute"/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</w:pP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Ore Material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ที่เป็น</w:t>
                      </w:r>
                      <w:r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Primary (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หินแข็ง</w:t>
                      </w:r>
                      <w:r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)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จะถูกคัดขนาด โดยเครื่องจักรที่เรียกว่า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Vibratingfeeder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เพื่อแยกดินและหินออกจากกัน โดยดินจะถูกส่งไปยังไลน์การผลิตส่วนงานฉีด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68E2A97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704DFE8" w14:textId="77777777"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i/>
          <w:iCs/>
          <w:noProof/>
          <w:sz w:val="24"/>
          <w:szCs w:val="24"/>
        </w:rPr>
        <w:drawing>
          <wp:anchor distT="0" distB="0" distL="114300" distR="114300" simplePos="0" relativeHeight="251649024" behindDoc="0" locked="0" layoutInCell="1" allowOverlap="1" wp14:anchorId="28C129E0" wp14:editId="15702F40">
            <wp:simplePos x="0" y="0"/>
            <wp:positionH relativeFrom="column">
              <wp:posOffset>-3379470</wp:posOffset>
            </wp:positionH>
            <wp:positionV relativeFrom="paragraph">
              <wp:posOffset>134620</wp:posOffset>
            </wp:positionV>
            <wp:extent cx="551180" cy="457200"/>
            <wp:effectExtent l="0" t="0" r="0" b="0"/>
            <wp:wrapSquare wrapText="bothSides"/>
            <wp:docPr id="2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10ECD8E" w14:textId="77777777"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i/>
          <w:iCs/>
          <w:noProof/>
          <w:sz w:val="24"/>
          <w:szCs w:val="24"/>
        </w:rPr>
        <w:drawing>
          <wp:anchor distT="0" distB="0" distL="114300" distR="114300" simplePos="0" relativeHeight="251651072" behindDoc="0" locked="0" layoutInCell="1" allowOverlap="1" wp14:anchorId="0BD1588F" wp14:editId="793F232A">
            <wp:simplePos x="0" y="0"/>
            <wp:positionH relativeFrom="column">
              <wp:posOffset>2154555</wp:posOffset>
            </wp:positionH>
            <wp:positionV relativeFrom="paragraph">
              <wp:posOffset>56515</wp:posOffset>
            </wp:positionV>
            <wp:extent cx="415925" cy="301625"/>
            <wp:effectExtent l="0" t="0" r="3175" b="0"/>
            <wp:wrapSquare wrapText="bothSides"/>
            <wp:docPr id="2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15925" cy="301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FF0873D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9813A60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03420B">
        <w:rPr>
          <w:rStyle w:val="Emphasis"/>
          <w:rFonts w:asciiTheme="majorBidi" w:hAnsiTheme="majorBidi" w:cstheme="majorBidi"/>
          <w:noProof/>
          <w:sz w:val="24"/>
          <w:szCs w:val="24"/>
          <w:cs/>
        </w:rPr>
        <w:drawing>
          <wp:anchor distT="0" distB="0" distL="114300" distR="114300" simplePos="0" relativeHeight="251626496" behindDoc="0" locked="0" layoutInCell="1" allowOverlap="1" wp14:anchorId="0634EB76" wp14:editId="3739C23E">
            <wp:simplePos x="0" y="0"/>
            <wp:positionH relativeFrom="margin">
              <wp:posOffset>2368550</wp:posOffset>
            </wp:positionH>
            <wp:positionV relativeFrom="paragraph">
              <wp:posOffset>137160</wp:posOffset>
            </wp:positionV>
            <wp:extent cx="1419225" cy="1063625"/>
            <wp:effectExtent l="0" t="0" r="0" b="0"/>
            <wp:wrapThrough wrapText="bothSides">
              <wp:wrapPolygon edited="0">
                <wp:start x="0" y="0"/>
                <wp:lineTo x="0" y="21278"/>
                <wp:lineTo x="21455" y="21278"/>
                <wp:lineTo x="21455" y="0"/>
                <wp:lineTo x="0" y="0"/>
              </wp:wrapPolygon>
            </wp:wrapThrough>
            <wp:docPr id="2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32640" behindDoc="0" locked="0" layoutInCell="1" allowOverlap="1" wp14:anchorId="3DDD9D17" wp14:editId="79E049A7">
            <wp:simplePos x="0" y="0"/>
            <wp:positionH relativeFrom="margin">
              <wp:posOffset>4914900</wp:posOffset>
            </wp:positionH>
            <wp:positionV relativeFrom="paragraph">
              <wp:posOffset>124460</wp:posOffset>
            </wp:positionV>
            <wp:extent cx="1058545" cy="1052830"/>
            <wp:effectExtent l="0" t="0" r="0" b="0"/>
            <wp:wrapThrough wrapText="bothSides">
              <wp:wrapPolygon edited="0">
                <wp:start x="0" y="0"/>
                <wp:lineTo x="0" y="21105"/>
                <wp:lineTo x="21380" y="21105"/>
                <wp:lineTo x="21380" y="0"/>
                <wp:lineTo x="0" y="0"/>
              </wp:wrapPolygon>
            </wp:wrapThrough>
            <wp:docPr id="25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949"/>
                    <a:stretch/>
                  </pic:blipFill>
                  <pic:spPr bwMode="auto">
                    <a:xfrm>
                      <a:off x="0" y="0"/>
                      <a:ext cx="1058545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3420B">
        <w:rPr>
          <w:rStyle w:val="Emphasis"/>
          <w:rFonts w:asciiTheme="majorBidi" w:hAnsiTheme="majorBidi" w:cstheme="majorBidi"/>
          <w:noProof/>
          <w:sz w:val="24"/>
          <w:szCs w:val="24"/>
          <w:cs/>
        </w:rPr>
        <w:drawing>
          <wp:anchor distT="0" distB="0" distL="114300" distR="114300" simplePos="0" relativeHeight="251630592" behindDoc="0" locked="0" layoutInCell="1" allowOverlap="1" wp14:anchorId="2C7684C1" wp14:editId="59CFA7F8">
            <wp:simplePos x="0" y="0"/>
            <wp:positionH relativeFrom="margin">
              <wp:posOffset>-660400</wp:posOffset>
            </wp:positionH>
            <wp:positionV relativeFrom="paragraph">
              <wp:posOffset>143510</wp:posOffset>
            </wp:positionV>
            <wp:extent cx="1384300" cy="1038225"/>
            <wp:effectExtent l="0" t="0" r="0" b="0"/>
            <wp:wrapThrough wrapText="bothSides">
              <wp:wrapPolygon edited="0">
                <wp:start x="0" y="0"/>
                <wp:lineTo x="0" y="21402"/>
                <wp:lineTo x="21402" y="21402"/>
                <wp:lineTo x="21402" y="0"/>
                <wp:lineTo x="0" y="0"/>
              </wp:wrapPolygon>
            </wp:wrapThrough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3420B">
        <w:rPr>
          <w:rStyle w:val="Emphasis"/>
          <w:rFonts w:asciiTheme="majorBidi" w:hAnsiTheme="majorBidi" w:cstheme="majorBidi"/>
          <w:noProof/>
          <w:sz w:val="24"/>
          <w:szCs w:val="24"/>
          <w:cs/>
        </w:rPr>
        <w:drawing>
          <wp:anchor distT="0" distB="0" distL="114300" distR="114300" simplePos="0" relativeHeight="251628544" behindDoc="0" locked="0" layoutInCell="1" allowOverlap="1" wp14:anchorId="0E6BB65B" wp14:editId="553F6BB1">
            <wp:simplePos x="0" y="0"/>
            <wp:positionH relativeFrom="margin">
              <wp:posOffset>819150</wp:posOffset>
            </wp:positionH>
            <wp:positionV relativeFrom="paragraph">
              <wp:posOffset>124460</wp:posOffset>
            </wp:positionV>
            <wp:extent cx="1422400" cy="1066800"/>
            <wp:effectExtent l="0" t="0" r="0" b="0"/>
            <wp:wrapThrough wrapText="bothSides">
              <wp:wrapPolygon edited="0">
                <wp:start x="0" y="0"/>
                <wp:lineTo x="0" y="21214"/>
                <wp:lineTo x="21407" y="21214"/>
                <wp:lineTo x="21407" y="0"/>
                <wp:lineTo x="0" y="0"/>
              </wp:wrapPolygon>
            </wp:wrapThrough>
            <wp:docPr id="3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DA96198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611F38F" w14:textId="3881E7F6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29408" behindDoc="0" locked="0" layoutInCell="1" allowOverlap="1" wp14:anchorId="7D134CB3" wp14:editId="2D3A815F">
                <wp:simplePos x="0" y="0"/>
                <wp:positionH relativeFrom="margin">
                  <wp:posOffset>4755515</wp:posOffset>
                </wp:positionH>
                <wp:positionV relativeFrom="paragraph">
                  <wp:posOffset>542290</wp:posOffset>
                </wp:positionV>
                <wp:extent cx="1343025" cy="269875"/>
                <wp:effectExtent l="57150" t="38100" r="47625" b="53975"/>
                <wp:wrapSquare wrapText="bothSides"/>
                <wp:docPr id="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269875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FFC000">
                                <a:satMod val="103000"/>
                                <a:lumMod val="102000"/>
                                <a:tint val="94000"/>
                              </a:srgbClr>
                            </a:gs>
                            <a:gs pos="50000">
                              <a:srgbClr val="FFC000">
                                <a:satMod val="110000"/>
                                <a:lumMod val="100000"/>
                                <a:shade val="100000"/>
                              </a:srgbClr>
                            </a:gs>
                            <a:gs pos="100000">
                              <a:srgbClr val="FFC000">
                                <a:lumMod val="99000"/>
                                <a:satMod val="120000"/>
                                <a:shade val="78000"/>
                              </a:srgbClr>
                            </a:gs>
                          </a:gsLst>
                          <a:lin ang="5400000" scaled="0"/>
                        </a:gradFill>
                        <a:ln>
                          <a:noFill/>
                          <a:headEnd/>
                          <a:tailEnd/>
                        </a:ln>
                        <a:effectLst>
                          <a:outerShdw blurRad="57150" dist="19050" dir="5400000" algn="ctr" rotWithShape="0">
                            <a:srgbClr val="000000">
                              <a:alpha val="63000"/>
                            </a:srgbClr>
                          </a:outerShdw>
                        </a:effectLst>
                      </wps:spPr>
                      <wps:txbx>
                        <w:txbxContent>
                          <w:p w14:paraId="6100DCA2" w14:textId="77777777" w:rsidR="00481641" w:rsidRPr="00C504A9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color w:val="000000" w:themeColor="text1"/>
                                <w:sz w:val="20"/>
                                <w:szCs w:val="24"/>
                                <w:cs/>
                              </w:rPr>
                              <w:t xml:space="preserve">ตะแกรง </w:t>
                            </w:r>
                            <w:r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  <w:t>Grizzly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134CB3" id="_x0000_s1034" style="position:absolute;margin-left:374.45pt;margin-top:42.7pt;width:105.75pt;height:21.25pt;z-index:2517294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" fillcolor="#ffc746" stroked="f">
                <v:fill color2="#e5b600" rotate="t" colors="0 #ffc746;.5 #ffc600;1 #e5b600" focus="100%" type="gradient">
                  <o:fill v:ext="view" type="gradientUnscaled"/>
                </v:fill>
                <v:shadow on="t" color="black" opacity="41287f" offset="0,1.5pt"/>
                <v:textbox>
                  <w:txbxContent>
                    <w:p w14:paraId="6100DCA2" w14:textId="77777777" w:rsidR="00481641" w:rsidRPr="00C504A9" w:rsidRDefault="00481641" w:rsidP="0003420B">
                      <w:pPr>
                        <w:jc w:val="center"/>
                        <w:rPr>
                          <w:color w:val="000000" w:themeColor="text1"/>
                          <w:sz w:val="20"/>
                          <w:szCs w:val="24"/>
                        </w:rPr>
                      </w:pPr>
                      <w:r>
                        <w:rPr>
                          <w:rFonts w:hint="cs"/>
                          <w:color w:val="000000" w:themeColor="text1"/>
                          <w:sz w:val="20"/>
                          <w:szCs w:val="24"/>
                          <w:cs/>
                        </w:rPr>
                        <w:t xml:space="preserve">ตะแกรง </w:t>
                      </w:r>
                      <w:r>
                        <w:rPr>
                          <w:color w:val="000000" w:themeColor="text1"/>
                          <w:sz w:val="20"/>
                          <w:szCs w:val="24"/>
                        </w:rPr>
                        <w:t>Grizzly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12000" behindDoc="0" locked="0" layoutInCell="1" allowOverlap="1" wp14:anchorId="68726257" wp14:editId="5084B8A8">
                <wp:simplePos x="0" y="0"/>
                <wp:positionH relativeFrom="column">
                  <wp:posOffset>-3107690</wp:posOffset>
                </wp:positionH>
                <wp:positionV relativeFrom="paragraph">
                  <wp:posOffset>572135</wp:posOffset>
                </wp:positionV>
                <wp:extent cx="1495425" cy="266700"/>
                <wp:effectExtent l="95250" t="38100" r="47625" b="95250"/>
                <wp:wrapSquare wrapText="bothSides"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5425" cy="2667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B86337" w14:textId="77777777" w:rsidR="00481641" w:rsidRPr="00C504A9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  <w:t>Intermedia</w:t>
                            </w:r>
                            <w:r w:rsidRPr="00C504A9"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  <w:t xml:space="preserve"> jaw crusher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726257" id="_x0000_s1035" style="position:absolute;margin-left:-244.7pt;margin-top:45.05pt;width:117.75pt;height:21pt;z-index:251712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6EB86337" w14:textId="77777777" w:rsidR="00481641" w:rsidRPr="00C504A9" w:rsidRDefault="00481641" w:rsidP="0003420B">
                      <w:pPr>
                        <w:jc w:val="center"/>
                        <w:rPr>
                          <w:color w:val="000000" w:themeColor="text1"/>
                          <w:sz w:val="20"/>
                          <w:szCs w:val="24"/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24"/>
                        </w:rPr>
                        <w:t>Intermedia</w:t>
                      </w:r>
                      <w:r w:rsidRPr="00C504A9">
                        <w:rPr>
                          <w:color w:val="000000" w:themeColor="text1"/>
                          <w:sz w:val="20"/>
                          <w:szCs w:val="24"/>
                        </w:rPr>
                        <w:t xml:space="preserve"> jaw crusher</w:t>
                      </w:r>
                    </w:p>
                  </w:txbxContent>
                </v:textbox>
                <w10:wrap type="square"/>
              </v:roundrect>
            </w:pict>
          </mc:Fallback>
        </mc:AlternateContent>
      </w: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13024" behindDoc="0" locked="0" layoutInCell="1" allowOverlap="1" wp14:anchorId="0733926E" wp14:editId="38CBFD82">
                <wp:simplePos x="0" y="0"/>
                <wp:positionH relativeFrom="column">
                  <wp:posOffset>-1561465</wp:posOffset>
                </wp:positionH>
                <wp:positionV relativeFrom="paragraph">
                  <wp:posOffset>572135</wp:posOffset>
                </wp:positionV>
                <wp:extent cx="1495425" cy="266700"/>
                <wp:effectExtent l="95250" t="38100" r="47625" b="95250"/>
                <wp:wrapSquare wrapText="bothSides"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5425" cy="2667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F0BF73" w14:textId="77777777" w:rsidR="00481641" w:rsidRPr="00C504A9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  <w:t>Tertiary</w:t>
                            </w:r>
                            <w:r w:rsidRPr="00C504A9"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  <w:t xml:space="preserve"> crusher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33926E" id="_x0000_s1036" style="position:absolute;margin-left:-122.95pt;margin-top:45.05pt;width:117.75pt;height:21pt;z-index:251713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02F0BF73" w14:textId="77777777" w:rsidR="00481641" w:rsidRPr="00C504A9" w:rsidRDefault="00481641" w:rsidP="0003420B">
                      <w:pPr>
                        <w:jc w:val="center"/>
                        <w:rPr>
                          <w:color w:val="000000" w:themeColor="text1"/>
                          <w:sz w:val="20"/>
                          <w:szCs w:val="24"/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24"/>
                        </w:rPr>
                        <w:t>Tertiary</w:t>
                      </w:r>
                      <w:r w:rsidRPr="00C504A9">
                        <w:rPr>
                          <w:color w:val="000000" w:themeColor="text1"/>
                          <w:sz w:val="20"/>
                          <w:szCs w:val="24"/>
                        </w:rPr>
                        <w:t xml:space="preserve"> crusher</w:t>
                      </w:r>
                    </w:p>
                  </w:txbxContent>
                </v:textbox>
                <w10:wrap type="square"/>
              </v:roundrect>
            </w:pict>
          </mc:Fallback>
        </mc:AlternateContent>
      </w: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10976" behindDoc="0" locked="0" layoutInCell="1" allowOverlap="1" wp14:anchorId="60852BDF" wp14:editId="78F9D537">
                <wp:simplePos x="0" y="0"/>
                <wp:positionH relativeFrom="column">
                  <wp:posOffset>-4498975</wp:posOffset>
                </wp:positionH>
                <wp:positionV relativeFrom="paragraph">
                  <wp:posOffset>572135</wp:posOffset>
                </wp:positionV>
                <wp:extent cx="1276350" cy="266700"/>
                <wp:effectExtent l="76200" t="38100" r="38100" b="95250"/>
                <wp:wrapSquare wrapText="bothSides"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2667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0BF2B0" w14:textId="77777777" w:rsidR="00481641" w:rsidRPr="00C504A9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  <w:r w:rsidRPr="00C504A9"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  <w:t>Primary jaw crusher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852BDF" id="_x0000_s1037" style="position:absolute;margin-left:-354.25pt;margin-top:45.05pt;width:100.5pt;height:21pt;z-index:251710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740BF2B0" w14:textId="77777777" w:rsidR="00481641" w:rsidRPr="00C504A9" w:rsidRDefault="00481641" w:rsidP="0003420B">
                      <w:pPr>
                        <w:jc w:val="center"/>
                        <w:rPr>
                          <w:color w:val="000000" w:themeColor="text1"/>
                          <w:sz w:val="20"/>
                          <w:szCs w:val="24"/>
                        </w:rPr>
                      </w:pPr>
                      <w:r w:rsidRPr="00C504A9">
                        <w:rPr>
                          <w:color w:val="000000" w:themeColor="text1"/>
                          <w:sz w:val="20"/>
                          <w:szCs w:val="24"/>
                        </w:rPr>
                        <w:t>Primary jaw crusher</w:t>
                      </w:r>
                    </w:p>
                  </w:txbxContent>
                </v:textbox>
                <w10:wrap type="square"/>
              </v:roundrect>
            </w:pict>
          </mc:Fallback>
        </mc:AlternateContent>
      </w:r>
      <w:r w:rsidR="0003420B"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44928" behindDoc="0" locked="0" layoutInCell="1" allowOverlap="1" wp14:anchorId="6FF106C4" wp14:editId="0C9D779B">
            <wp:simplePos x="0" y="0"/>
            <wp:positionH relativeFrom="column">
              <wp:posOffset>-1758315</wp:posOffset>
            </wp:positionH>
            <wp:positionV relativeFrom="paragraph">
              <wp:posOffset>284480</wp:posOffset>
            </wp:positionV>
            <wp:extent cx="317500" cy="285750"/>
            <wp:effectExtent l="0" t="0" r="0" b="0"/>
            <wp:wrapThrough wrapText="bothSides">
              <wp:wrapPolygon edited="0">
                <wp:start x="12960" y="0"/>
                <wp:lineTo x="0" y="2880"/>
                <wp:lineTo x="0" y="15840"/>
                <wp:lineTo x="12960" y="20160"/>
                <wp:lineTo x="19440" y="20160"/>
                <wp:lineTo x="20736" y="12960"/>
                <wp:lineTo x="20736" y="8640"/>
                <wp:lineTo x="19440" y="0"/>
                <wp:lineTo x="12960" y="0"/>
              </wp:wrapPolygon>
            </wp:wrapThrough>
            <wp:docPr id="3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420B"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38784" behindDoc="0" locked="0" layoutInCell="1" allowOverlap="1" wp14:anchorId="10022617" wp14:editId="3D7BFD59">
            <wp:simplePos x="0" y="0"/>
            <wp:positionH relativeFrom="column">
              <wp:posOffset>-3282315</wp:posOffset>
            </wp:positionH>
            <wp:positionV relativeFrom="paragraph">
              <wp:posOffset>274955</wp:posOffset>
            </wp:positionV>
            <wp:extent cx="323850" cy="282575"/>
            <wp:effectExtent l="0" t="0" r="0" b="0"/>
            <wp:wrapThrough wrapText="bothSides">
              <wp:wrapPolygon edited="0">
                <wp:start x="12706" y="0"/>
                <wp:lineTo x="0" y="2912"/>
                <wp:lineTo x="0" y="16018"/>
                <wp:lineTo x="12706" y="20387"/>
                <wp:lineTo x="19059" y="20387"/>
                <wp:lineTo x="20329" y="13106"/>
                <wp:lineTo x="20329" y="8737"/>
                <wp:lineTo x="19059" y="0"/>
                <wp:lineTo x="12706" y="0"/>
              </wp:wrapPolygon>
            </wp:wrapThrough>
            <wp:docPr id="43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8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B9B227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3F47003" w14:textId="77777777"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37A07DF" w14:textId="7710E0D8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20192" behindDoc="0" locked="0" layoutInCell="1" allowOverlap="1" wp14:anchorId="58B313A0" wp14:editId="13F69DD0">
                <wp:simplePos x="0" y="0"/>
                <wp:positionH relativeFrom="column">
                  <wp:posOffset>306705</wp:posOffset>
                </wp:positionH>
                <wp:positionV relativeFrom="paragraph">
                  <wp:posOffset>342265</wp:posOffset>
                </wp:positionV>
                <wp:extent cx="2204720" cy="696595"/>
                <wp:effectExtent l="0" t="0" r="0" b="0"/>
                <wp:wrapSquare wrapText="bothSides"/>
                <wp:docPr id="4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4720" cy="696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4C1195" w14:textId="77777777" w:rsidR="00481641" w:rsidRPr="003B0299" w:rsidRDefault="00481641" w:rsidP="0003420B">
                            <w:pP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Ore M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aterial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ที่ถูกฉีดจาก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Ore bin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 จะไหลลงสู่ตะแกรง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Grizzly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เพื่อคัดเอาของที่ขนาดใหญ่เกิน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25 mm.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ที่ฉีดไม่แตก ไปเข้ากระบวนการบดต่อไป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B313A0" id="_x0000_s1038" type="#_x0000_t202" style="position:absolute;margin-left:24.15pt;margin-top:26.95pt;width:173.6pt;height:54.85pt;z-index:251720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" stroked="f">
                <v:textbox>
                  <w:txbxContent>
                    <w:p w14:paraId="4E4C1195" w14:textId="77777777" w:rsidR="00481641" w:rsidRPr="003B0299" w:rsidRDefault="00481641" w:rsidP="0003420B">
                      <w:pPr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Ore M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aterial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 xml:space="preserve">ที่ถูกฉีดจาก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Ore bin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 xml:space="preserve"> จะไหลลงสู่ตะแกรง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Grizzly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 xml:space="preserve">เพื่อคัดเอาของที่ขนาดใหญ่เกิน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25 mm.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ที่ฉีดไม่แตก ไปเข้ากระบวนการบดต่อไป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09952" behindDoc="0" locked="0" layoutInCell="1" allowOverlap="1" wp14:anchorId="6904C839" wp14:editId="7FDF9312">
                <wp:simplePos x="0" y="0"/>
                <wp:positionH relativeFrom="column">
                  <wp:posOffset>-4612640</wp:posOffset>
                </wp:positionH>
                <wp:positionV relativeFrom="paragraph">
                  <wp:posOffset>234950</wp:posOffset>
                </wp:positionV>
                <wp:extent cx="4476750" cy="579120"/>
                <wp:effectExtent l="0" t="0" r="0" b="0"/>
                <wp:wrapSquare wrapText="bothSides"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0" cy="579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D0C38E" w14:textId="77777777" w:rsidR="00481641" w:rsidRPr="003B0299" w:rsidRDefault="00481641" w:rsidP="0003420B">
                            <w:pP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</w:pP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Ore Material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 ชนิดที่เป็น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Primary (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หินแข็ง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)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ที่ผ่านการแยกดินออกแล้ว จะถูกส่งมายัง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Primary Jaw Crusher, Intermedia Jaw Crusher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และ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Tertiary Crusher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ตามลำดับเพื่อบดให้ได้ขนาด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5 mm.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04C839" id="_x0000_s1039" type="#_x0000_t202" style="position:absolute;margin-left:-363.2pt;margin-top:18.5pt;width:352.5pt;height:45.6pt;z-index:251709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" stroked="f">
                <v:textbox>
                  <w:txbxContent>
                    <w:p w14:paraId="01D0C38E" w14:textId="77777777" w:rsidR="00481641" w:rsidRPr="003B0299" w:rsidRDefault="00481641" w:rsidP="0003420B">
                      <w:pPr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</w:pP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Ore Material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 xml:space="preserve"> ชนิดที่เป็น</w:t>
                      </w:r>
                      <w:r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Primary (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หินแข็ง</w:t>
                      </w:r>
                      <w:r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)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 xml:space="preserve">ที่ผ่านการแยกดินออกแล้ว จะถูกส่งมายัง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Primary Jaw Crusher, Intermedia Jaw Crusher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 xml:space="preserve">และ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Tertiary Crusher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 xml:space="preserve">ตามลำดับเพื่อบดให้ได้ขนาด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5 mm.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B8CB540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0123DC6" w14:textId="51C4E7BB" w:rsid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  <w:lang w:val="th-TH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77823082" wp14:editId="066AFEFD">
                <wp:simplePos x="0" y="0"/>
                <wp:positionH relativeFrom="margin">
                  <wp:posOffset>4549140</wp:posOffset>
                </wp:positionH>
                <wp:positionV relativeFrom="paragraph">
                  <wp:posOffset>58420</wp:posOffset>
                </wp:positionV>
                <wp:extent cx="1181100" cy="495300"/>
                <wp:effectExtent l="76200" t="38100" r="57150" b="76200"/>
                <wp:wrapNone/>
                <wp:docPr id="48" name="Rectangle: Rounded Corners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1100" cy="495300"/>
                        </a:xfrm>
                        <a:prstGeom prst="roundRect">
                          <a:avLst/>
                        </a:prstGeom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AC8278" w14:textId="77777777" w:rsidR="00481641" w:rsidRPr="00932964" w:rsidRDefault="00481641" w:rsidP="0003420B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932964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2"/>
                                <w:szCs w:val="22"/>
                                <w:cs/>
                              </w:rPr>
                              <w:t>หินหรือกะสะ ที่ถูกฉีดจนมีขนาดเล็กกว่า</w:t>
                            </w:r>
                            <w:r w:rsidRPr="00932964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2"/>
                                <w:szCs w:val="22"/>
                              </w:rPr>
                              <w:t>25 mm.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823082" id="Rectangle: Rounded Corners 48" o:spid="_x0000_s1040" style="position:absolute;margin-left:358.2pt;margin-top:4.6pt;width:93pt;height:39pt;z-index:251721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" fillcolor="#506329 [1638]" stroked="f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08AC8278" w14:textId="77777777" w:rsidR="00481641" w:rsidRPr="00932964" w:rsidRDefault="00481641" w:rsidP="0003420B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sz w:val="22"/>
                          <w:szCs w:val="22"/>
                        </w:rPr>
                      </w:pPr>
                      <w:r w:rsidRPr="00932964">
                        <w:rPr>
                          <w:rFonts w:asciiTheme="majorBidi" w:hAnsiTheme="majorBidi" w:cstheme="majorBidi"/>
                          <w:color w:val="000000" w:themeColor="text1"/>
                          <w:sz w:val="22"/>
                          <w:szCs w:val="22"/>
                          <w:cs/>
                        </w:rPr>
                        <w:t>หินหรือกะสะ ที่ถูกฉีดจนมีขนาดเล็กกว่า</w:t>
                      </w:r>
                      <w:r w:rsidRPr="00932964">
                        <w:rPr>
                          <w:rFonts w:asciiTheme="majorBidi" w:hAnsiTheme="majorBidi" w:cstheme="majorBidi"/>
                          <w:color w:val="000000" w:themeColor="text1"/>
                          <w:sz w:val="22"/>
                          <w:szCs w:val="22"/>
                        </w:rPr>
                        <w:t>25 mm.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Style w:val="Emphasis"/>
          <w:noProof/>
          <w:lang w:val="th-TH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588BEA74" wp14:editId="335CF377">
                <wp:simplePos x="0" y="0"/>
                <wp:positionH relativeFrom="column">
                  <wp:posOffset>205740</wp:posOffset>
                </wp:positionH>
                <wp:positionV relativeFrom="paragraph">
                  <wp:posOffset>58420</wp:posOffset>
                </wp:positionV>
                <wp:extent cx="1487805" cy="474980"/>
                <wp:effectExtent l="95250" t="38100" r="74295" b="77470"/>
                <wp:wrapNone/>
                <wp:docPr id="31" name="Rectangle: Rounded Corners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87805" cy="474980"/>
                        </a:xfrm>
                        <a:prstGeom prst="roundRect">
                          <a:avLst/>
                        </a:prstGeom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7E6A81" w14:textId="77777777" w:rsidR="00481641" w:rsidRPr="00932964" w:rsidRDefault="00481641" w:rsidP="0003420B">
                            <w:pPr>
                              <w:jc w:val="center"/>
                              <w:rPr>
                                <w:rFonts w:ascii="Angsana New" w:hAnsi="Angsana New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932964">
                              <w:rPr>
                                <w:rFonts w:ascii="Angsana New" w:hAnsi="Angsana New"/>
                                <w:color w:val="000000" w:themeColor="text1"/>
                                <w:sz w:val="22"/>
                                <w:szCs w:val="22"/>
                                <w:cs/>
                              </w:rPr>
                              <w:t xml:space="preserve">หินที่ถูกบดจนมีขนาด </w:t>
                            </w:r>
                            <w:r w:rsidRPr="00932964">
                              <w:rPr>
                                <w:rFonts w:ascii="Angsana New" w:hAnsi="Angsana New"/>
                                <w:color w:val="000000" w:themeColor="text1"/>
                                <w:sz w:val="22"/>
                                <w:szCs w:val="22"/>
                              </w:rPr>
                              <w:t>5 mm.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8BEA74" id="Rectangle: Rounded Corners 31" o:spid="_x0000_s1041" style="position:absolute;margin-left:16.2pt;margin-top:4.6pt;width:117.15pt;height:37.4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" fillcolor="#506329 [1638]" stroked="f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2C7E6A81" w14:textId="77777777" w:rsidR="00481641" w:rsidRPr="00932964" w:rsidRDefault="00481641" w:rsidP="0003420B">
                      <w:pPr>
                        <w:jc w:val="center"/>
                        <w:rPr>
                          <w:rFonts w:ascii="Angsana New" w:hAnsi="Angsana New"/>
                          <w:color w:val="000000" w:themeColor="text1"/>
                          <w:sz w:val="22"/>
                          <w:szCs w:val="22"/>
                        </w:rPr>
                      </w:pPr>
                      <w:r w:rsidRPr="00932964">
                        <w:rPr>
                          <w:rFonts w:ascii="Angsana New" w:hAnsi="Angsana New"/>
                          <w:color w:val="000000" w:themeColor="text1"/>
                          <w:sz w:val="22"/>
                          <w:szCs w:val="22"/>
                          <w:cs/>
                        </w:rPr>
                        <w:t xml:space="preserve">หินที่ถูกบดจนมีขนาด </w:t>
                      </w:r>
                      <w:r w:rsidRPr="00932964">
                        <w:rPr>
                          <w:rFonts w:ascii="Angsana New" w:hAnsi="Angsana New"/>
                          <w:color w:val="000000" w:themeColor="text1"/>
                          <w:sz w:val="22"/>
                          <w:szCs w:val="22"/>
                        </w:rPr>
                        <w:t>5 mm.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6D8D9DB" w14:textId="77777777"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82A6307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D25CD6D" w14:textId="3F21B552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0AAE4E78" wp14:editId="3271499C">
                <wp:simplePos x="0" y="0"/>
                <wp:positionH relativeFrom="column">
                  <wp:posOffset>5008880</wp:posOffset>
                </wp:positionH>
                <wp:positionV relativeFrom="paragraph">
                  <wp:posOffset>187325</wp:posOffset>
                </wp:positionV>
                <wp:extent cx="216535" cy="415925"/>
                <wp:effectExtent l="0" t="0" r="0" b="3175"/>
                <wp:wrapNone/>
                <wp:docPr id="49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216535" cy="4159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816D07" id="Rectangle 49" o:spid="_x0000_s1026" style="position:absolute;margin-left:394.4pt;margin-top:14.75pt;width:17.05pt;height:32.75pt;flip:x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" fillcolor="#4f81bd [3204]" strokecolor="#243f60 [1604]" strokeweight="2pt">
                <v:path arrowok="t"/>
              </v:rect>
            </w:pict>
          </mc:Fallback>
        </mc:AlternateContent>
      </w:r>
      <w:r>
        <w:rPr>
          <w:rStyle w:val="Emphasis"/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5C04FB67" wp14:editId="43697F40">
                <wp:simplePos x="0" y="0"/>
                <wp:positionH relativeFrom="column">
                  <wp:posOffset>3580765</wp:posOffset>
                </wp:positionH>
                <wp:positionV relativeFrom="paragraph">
                  <wp:posOffset>383540</wp:posOffset>
                </wp:positionV>
                <wp:extent cx="1644650" cy="444500"/>
                <wp:effectExtent l="19050" t="19050" r="0" b="12700"/>
                <wp:wrapNone/>
                <wp:docPr id="50" name="Arrow: Right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1644650" cy="44450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6807DA" id="Arrow: Right 50" o:spid="_x0000_s1026" type="#_x0000_t13" style="position:absolute;margin-left:281.95pt;margin-top:30.2pt;width:129.5pt;height:35pt;flip:x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" adj="18681" fillcolor="#4f81bd [3204]" strokecolor="#243f60 [1604]" strokeweight="2pt">
                <v:path arrowok="t"/>
              </v:shape>
            </w:pict>
          </mc:Fallback>
        </mc:AlternateContent>
      </w:r>
      <w:r>
        <w:rPr>
          <w:rStyle w:val="Emphasis"/>
          <w:noProof/>
          <w:lang w:val="th-TH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462D85E5" wp14:editId="2559EAA6">
                <wp:simplePos x="0" y="0"/>
                <wp:positionH relativeFrom="column">
                  <wp:posOffset>627380</wp:posOffset>
                </wp:positionH>
                <wp:positionV relativeFrom="paragraph">
                  <wp:posOffset>233680</wp:posOffset>
                </wp:positionV>
                <wp:extent cx="209550" cy="294005"/>
                <wp:effectExtent l="0" t="0" r="0" b="0"/>
                <wp:wrapNone/>
                <wp:docPr id="42" name="Rectangl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9550" cy="29400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E6EC41" id="Rectangle 42" o:spid="_x0000_s1026" style="position:absolute;margin-left:49.4pt;margin-top:18.4pt;width:16.5pt;height:23.15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" fillcolor="#4f81bd [3204]" strokecolor="#243f60 [1604]" strokeweight="2pt">
                <v:path arrowok="t"/>
              </v:rect>
            </w:pict>
          </mc:Fallback>
        </mc:AlternateContent>
      </w:r>
      <w:r w:rsidR="0003420B"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46976" behindDoc="0" locked="0" layoutInCell="1" allowOverlap="1" wp14:anchorId="5B76761C" wp14:editId="6A9DFACB">
            <wp:simplePos x="0" y="0"/>
            <wp:positionH relativeFrom="column">
              <wp:posOffset>2194560</wp:posOffset>
            </wp:positionH>
            <wp:positionV relativeFrom="paragraph">
              <wp:posOffset>13335</wp:posOffset>
            </wp:positionV>
            <wp:extent cx="1358900" cy="763905"/>
            <wp:effectExtent l="0" t="0" r="0" b="0"/>
            <wp:wrapThrough wrapText="bothSides">
              <wp:wrapPolygon edited="0">
                <wp:start x="0" y="0"/>
                <wp:lineTo x="0" y="21007"/>
                <wp:lineTo x="21196" y="21007"/>
                <wp:lineTo x="21196" y="0"/>
                <wp:lineTo x="0" y="0"/>
              </wp:wrapPolygon>
            </wp:wrapThrough>
            <wp:docPr id="57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900" cy="76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4685D2" w14:textId="63276753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49AB29CB" wp14:editId="7DF961BC">
                <wp:simplePos x="0" y="0"/>
                <wp:positionH relativeFrom="column">
                  <wp:posOffset>627380</wp:posOffset>
                </wp:positionH>
                <wp:positionV relativeFrom="paragraph">
                  <wp:posOffset>152400</wp:posOffset>
                </wp:positionV>
                <wp:extent cx="1555115" cy="409575"/>
                <wp:effectExtent l="0" t="19050" r="26035" b="28575"/>
                <wp:wrapNone/>
                <wp:docPr id="41" name="Arrow: Right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55115" cy="40957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136CC1" id="Arrow: Right 41" o:spid="_x0000_s1026" type="#_x0000_t13" style="position:absolute;margin-left:49.4pt;margin-top:12pt;width:122.45pt;height:32.25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" adj="18756" fillcolor="#4f81bd [3204]" strokecolor="#243f60 [1604]" strokeweight="2pt">
                <v:path arrowok="t"/>
              </v:shape>
            </w:pict>
          </mc:Fallback>
        </mc:AlternateContent>
      </w:r>
    </w:p>
    <w:p w14:paraId="02889E1D" w14:textId="090BD1A8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Style w:val="Emphasis"/>
          <w:noProof/>
        </w:rPr>
        <mc:AlternateContent>
          <mc:Choice Requires="wps">
            <w:drawing>
              <wp:anchor distT="45720" distB="45720" distL="114300" distR="114300" simplePos="0" relativeHeight="251719168" behindDoc="0" locked="0" layoutInCell="1" allowOverlap="1" wp14:anchorId="466F27BD" wp14:editId="2CDBD875">
                <wp:simplePos x="0" y="0"/>
                <wp:positionH relativeFrom="margin">
                  <wp:posOffset>2456180</wp:posOffset>
                </wp:positionH>
                <wp:positionV relativeFrom="paragraph">
                  <wp:posOffset>316865</wp:posOffset>
                </wp:positionV>
                <wp:extent cx="809625" cy="257175"/>
                <wp:effectExtent l="57150" t="38100" r="47625" b="66675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257175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FFC000">
                                <a:satMod val="103000"/>
                                <a:lumMod val="102000"/>
                                <a:tint val="94000"/>
                              </a:srgbClr>
                            </a:gs>
                            <a:gs pos="50000">
                              <a:srgbClr val="FFC000">
                                <a:satMod val="110000"/>
                                <a:lumMod val="100000"/>
                                <a:shade val="100000"/>
                              </a:srgbClr>
                            </a:gs>
                            <a:gs pos="100000">
                              <a:srgbClr val="FFC000">
                                <a:lumMod val="99000"/>
                                <a:satMod val="120000"/>
                                <a:shade val="78000"/>
                              </a:srgbClr>
                            </a:gs>
                          </a:gsLst>
                          <a:lin ang="5400000" scaled="0"/>
                        </a:gradFill>
                        <a:ln>
                          <a:noFill/>
                          <a:headEnd/>
                          <a:tailEnd/>
                        </a:ln>
                        <a:effectLst>
                          <a:outerShdw blurRad="57150" dist="19050" dir="5400000" algn="ctr" rotWithShape="0">
                            <a:srgbClr val="000000">
                              <a:alpha val="63000"/>
                            </a:srgbClr>
                          </a:outerShdw>
                        </a:effectLst>
                      </wps:spPr>
                      <wps:txbx>
                        <w:txbxContent>
                          <w:p w14:paraId="168BB6ED" w14:textId="77777777" w:rsidR="00481641" w:rsidRPr="00C504A9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  <w:t>Trommel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66F27BD" id="_x0000_s1042" style="position:absolute;margin-left:193.4pt;margin-top:24.95pt;width:63.75pt;height:20.25pt;z-index:251719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" fillcolor="#ffc746" stroked="f">
                <v:fill color2="#e5b600" rotate="t" colors="0 #ffc746;.5 #ffc600;1 #e5b600" focus="100%" type="gradient">
                  <o:fill v:ext="view" type="gradientUnscaled"/>
                </v:fill>
                <v:shadow on="t" color="black" opacity="41287f" offset="0,1.5pt"/>
                <v:textbox>
                  <w:txbxContent>
                    <w:p w14:paraId="168BB6ED" w14:textId="77777777" w:rsidR="00481641" w:rsidRPr="00C504A9" w:rsidRDefault="00481641" w:rsidP="0003420B">
                      <w:pPr>
                        <w:jc w:val="center"/>
                        <w:rPr>
                          <w:color w:val="000000" w:themeColor="text1"/>
                          <w:sz w:val="20"/>
                          <w:szCs w:val="24"/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24"/>
                        </w:rPr>
                        <w:t>Trommel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</w:p>
    <w:p w14:paraId="4E266353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31BD481D" w14:textId="6670B292" w:rsidR="0003420B" w:rsidRPr="0003420B" w:rsidRDefault="00E2743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i/>
          <w:iCs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31456" behindDoc="0" locked="0" layoutInCell="1" allowOverlap="1" wp14:anchorId="31545314" wp14:editId="11939967">
                <wp:simplePos x="0" y="0"/>
                <wp:positionH relativeFrom="column">
                  <wp:posOffset>527685</wp:posOffset>
                </wp:positionH>
                <wp:positionV relativeFrom="paragraph">
                  <wp:posOffset>635</wp:posOffset>
                </wp:positionV>
                <wp:extent cx="5110480" cy="469900"/>
                <wp:effectExtent l="0" t="0" r="0" b="0"/>
                <wp:wrapSquare wrapText="bothSides"/>
                <wp:docPr id="5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048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A0B559B" w14:textId="77777777" w:rsidR="00481641" w:rsidRPr="003B0299" w:rsidRDefault="00481641" w:rsidP="0003420B">
                            <w:pP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Trommel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เป็นตะแกรงคัดขนาดแบบเปียก ที่รับ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 Ore M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aterial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จาก ไลน์การบด และไลน์การฉีด โดยจะคัดเอา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 Ore M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aterial</w:t>
                            </w:r>
                            <w:r w:rsidRPr="003B0299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cs/>
                              </w:rPr>
                              <w:t>ที่มีขนาดใหญ่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กว่า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5 mm.</w:t>
                            </w:r>
                            <w:r w:rsidRPr="003B0299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cs/>
                              </w:rPr>
                              <w:t xml:space="preserve"> ออกเพื่อนำไปบดใหม่ ส่วนของที่มีขนาดเล็กกว่า </w:t>
                            </w:r>
                            <w:r w:rsidRPr="003B0299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5 mm. </w:t>
                            </w:r>
                            <w:r w:rsidRPr="003B0299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cs/>
                              </w:rPr>
                              <w:t>จะถูกส่งต่อไปยังกระบวนการถัดไป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545314" id="Text Box 116" o:spid="_x0000_s1043" type="#_x0000_t202" style="position:absolute;margin-left:41.55pt;margin-top:.05pt;width:402.4pt;height:37pt;z-index:251731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" stroked="f">
                <v:textbox>
                  <w:txbxContent>
                    <w:p w14:paraId="4A0B559B" w14:textId="77777777" w:rsidR="00481641" w:rsidRPr="003B0299" w:rsidRDefault="00481641" w:rsidP="0003420B">
                      <w:pPr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</w:pP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Trommel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เป็นตะแกรงคัดขนาดแบบเปียก ที่รับ</w:t>
                      </w:r>
                      <w:r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 Ore M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aterial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จาก ไลน์การบด และไลน์การฉีด โดยจะคัดเอา</w:t>
                      </w:r>
                      <w:r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 Ore M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aterial</w:t>
                      </w:r>
                      <w:r w:rsidRPr="003B0299">
                        <w:rPr>
                          <w:rFonts w:asciiTheme="majorBidi" w:hAnsiTheme="majorBidi" w:cstheme="majorBidi" w:hint="cs"/>
                          <w:sz w:val="24"/>
                          <w:szCs w:val="24"/>
                          <w:cs/>
                        </w:rPr>
                        <w:t>ที่มีขนาดใหญ่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 xml:space="preserve">กว่า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5 mm.</w:t>
                      </w:r>
                      <w:r w:rsidRPr="003B0299">
                        <w:rPr>
                          <w:rFonts w:asciiTheme="majorBidi" w:hAnsiTheme="majorBidi" w:cstheme="majorBidi" w:hint="cs"/>
                          <w:sz w:val="24"/>
                          <w:szCs w:val="24"/>
                          <w:cs/>
                        </w:rPr>
                        <w:t xml:space="preserve"> ออกเพื่อนำไปบดใหม่ ส่วนของที่มีขนาดเล็กกว่า </w:t>
                      </w:r>
                      <w:r w:rsidRPr="003B0299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5 mm. </w:t>
                      </w:r>
                      <w:r w:rsidRPr="003B0299">
                        <w:rPr>
                          <w:rFonts w:asciiTheme="majorBidi" w:hAnsiTheme="majorBidi" w:cstheme="majorBidi" w:hint="cs"/>
                          <w:sz w:val="24"/>
                          <w:szCs w:val="24"/>
                          <w:cs/>
                        </w:rPr>
                        <w:t>จะถูกส่งต่อไปยังกระบวนการถัดไป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5844CAA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F7DDE36" w14:textId="1812AC57" w:rsidR="0003420B" w:rsidRDefault="00E27439" w:rsidP="0003420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55008" behindDoc="0" locked="0" layoutInCell="1" allowOverlap="1" wp14:anchorId="0B0402CE" wp14:editId="5E41A98F">
                <wp:simplePos x="0" y="0"/>
                <wp:positionH relativeFrom="margin">
                  <wp:posOffset>2435225</wp:posOffset>
                </wp:positionH>
                <wp:positionV relativeFrom="paragraph">
                  <wp:posOffset>12065</wp:posOffset>
                </wp:positionV>
                <wp:extent cx="809625" cy="257175"/>
                <wp:effectExtent l="57150" t="38100" r="47625" b="66675"/>
                <wp:wrapSquare wrapText="bothSides"/>
                <wp:docPr id="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257175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FFC000">
                                <a:satMod val="103000"/>
                                <a:lumMod val="102000"/>
                                <a:tint val="94000"/>
                              </a:srgbClr>
                            </a:gs>
                            <a:gs pos="50000">
                              <a:srgbClr val="FFC000">
                                <a:satMod val="110000"/>
                                <a:lumMod val="100000"/>
                                <a:shade val="100000"/>
                              </a:srgbClr>
                            </a:gs>
                            <a:gs pos="100000">
                              <a:srgbClr val="FFC000">
                                <a:lumMod val="99000"/>
                                <a:satMod val="120000"/>
                                <a:shade val="78000"/>
                              </a:srgbClr>
                            </a:gs>
                          </a:gsLst>
                          <a:lin ang="5400000" scaled="0"/>
                        </a:gradFill>
                        <a:ln>
                          <a:noFill/>
                          <a:headEnd/>
                          <a:tailEnd/>
                        </a:ln>
                        <a:effectLst>
                          <a:outerShdw blurRad="57150" dist="19050" dir="5400000" algn="ctr" rotWithShape="0">
                            <a:srgbClr val="000000">
                              <a:alpha val="63000"/>
                            </a:srgbClr>
                          </a:outerShdw>
                        </a:effectLst>
                      </wps:spPr>
                      <wps:txbx>
                        <w:txbxContent>
                          <w:p w14:paraId="3C0C18A7" w14:textId="77777777" w:rsidR="00481641" w:rsidRPr="00C504A9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  <w:t>Trommel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0402CE" id="_x0000_s1044" style="position:absolute;margin-left:191.75pt;margin-top:.95pt;width:63.75pt;height:20.25pt;z-index:251755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" fillcolor="#ffc746" stroked="f">
                <v:fill color2="#e5b600" rotate="t" colors="0 #ffc746;.5 #ffc600;1 #e5b600" focus="100%" type="gradient">
                  <o:fill v:ext="view" type="gradientUnscaled"/>
                </v:fill>
                <v:shadow on="t" color="black" opacity="41287f" offset="0,1.5pt"/>
                <v:textbox>
                  <w:txbxContent>
                    <w:p w14:paraId="3C0C18A7" w14:textId="77777777" w:rsidR="00481641" w:rsidRPr="00C504A9" w:rsidRDefault="00481641" w:rsidP="0003420B">
                      <w:pPr>
                        <w:jc w:val="center"/>
                        <w:rPr>
                          <w:color w:val="000000" w:themeColor="text1"/>
                          <w:sz w:val="20"/>
                          <w:szCs w:val="24"/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24"/>
                        </w:rPr>
                        <w:t>Trommel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</w:p>
    <w:p w14:paraId="1AC2B043" w14:textId="26391B89" w:rsidR="0003420B" w:rsidRDefault="00E27439" w:rsidP="0003420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33EC58D3" wp14:editId="44B9C7F7">
                <wp:simplePos x="0" y="0"/>
                <wp:positionH relativeFrom="column">
                  <wp:posOffset>2609850</wp:posOffset>
                </wp:positionH>
                <wp:positionV relativeFrom="paragraph">
                  <wp:posOffset>72390</wp:posOffset>
                </wp:positionV>
                <wp:extent cx="476250" cy="657225"/>
                <wp:effectExtent l="19050" t="0" r="0" b="28575"/>
                <wp:wrapNone/>
                <wp:docPr id="51" name="Arrow: Down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6250" cy="65722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D83A76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rrow: Down 51" o:spid="_x0000_s1026" type="#_x0000_t67" style="position:absolute;margin-left:205.5pt;margin-top:5.7pt;width:37.5pt;height:51.75pt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" adj="13774" fillcolor="#4f81bd [3204]" strokecolor="#243f60 [1604]" strokeweight="2pt">
                <v:path arrowok="t"/>
              </v:shape>
            </w:pict>
          </mc:Fallback>
        </mc:AlternateContent>
      </w:r>
    </w:p>
    <w:p w14:paraId="39F0AA85" w14:textId="77777777" w:rsidR="0003420B" w:rsidRDefault="0003420B" w:rsidP="0003420B">
      <w:pPr>
        <w:rPr>
          <w:rFonts w:asciiTheme="majorBidi" w:hAnsiTheme="majorBidi" w:cstheme="majorBidi"/>
          <w:sz w:val="32"/>
          <w:szCs w:val="32"/>
        </w:rPr>
      </w:pPr>
    </w:p>
    <w:p w14:paraId="60CA8249" w14:textId="77777777" w:rsidR="0003420B" w:rsidRDefault="0003420B" w:rsidP="0003420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1665408" behindDoc="0" locked="0" layoutInCell="1" allowOverlap="1" wp14:anchorId="0D187524" wp14:editId="7E529B6C">
            <wp:simplePos x="0" y="0"/>
            <wp:positionH relativeFrom="column">
              <wp:posOffset>3785870</wp:posOffset>
            </wp:positionH>
            <wp:positionV relativeFrom="paragraph">
              <wp:posOffset>259715</wp:posOffset>
            </wp:positionV>
            <wp:extent cx="1448435" cy="967740"/>
            <wp:effectExtent l="0" t="0" r="0" b="0"/>
            <wp:wrapSquare wrapText="bothSides"/>
            <wp:docPr id="6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435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42218B06" wp14:editId="1BDF4AB6">
            <wp:simplePos x="0" y="0"/>
            <wp:positionH relativeFrom="margin">
              <wp:posOffset>2008505</wp:posOffset>
            </wp:positionH>
            <wp:positionV relativeFrom="paragraph">
              <wp:posOffset>259715</wp:posOffset>
            </wp:positionV>
            <wp:extent cx="1641475" cy="972820"/>
            <wp:effectExtent l="19050" t="0" r="0" b="0"/>
            <wp:wrapSquare wrapText="bothSides"/>
            <wp:docPr id="6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02" r="1092"/>
                    <a:stretch/>
                  </pic:blipFill>
                  <pic:spPr bwMode="auto">
                    <a:xfrm>
                      <a:off x="0" y="0"/>
                      <a:ext cx="1641475" cy="97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57216" behindDoc="0" locked="0" layoutInCell="1" allowOverlap="1" wp14:anchorId="6041E050" wp14:editId="5A473FBE">
            <wp:simplePos x="0" y="0"/>
            <wp:positionH relativeFrom="margin">
              <wp:posOffset>450215</wp:posOffset>
            </wp:positionH>
            <wp:positionV relativeFrom="paragraph">
              <wp:posOffset>237490</wp:posOffset>
            </wp:positionV>
            <wp:extent cx="1414145" cy="987425"/>
            <wp:effectExtent l="19050" t="0" r="0" b="0"/>
            <wp:wrapSquare wrapText="bothSides"/>
            <wp:docPr id="19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3F51FC8" w14:textId="77777777" w:rsidR="0003420B" w:rsidRDefault="0003420B" w:rsidP="0003420B">
      <w:pPr>
        <w:rPr>
          <w:rFonts w:asciiTheme="majorBidi" w:hAnsiTheme="majorBidi" w:cstheme="majorBidi"/>
          <w:sz w:val="32"/>
          <w:szCs w:val="32"/>
        </w:rPr>
      </w:pPr>
    </w:p>
    <w:p w14:paraId="7DD11FC2" w14:textId="77777777" w:rsidR="0003420B" w:rsidRDefault="0003420B" w:rsidP="0003420B">
      <w:pPr>
        <w:rPr>
          <w:rFonts w:asciiTheme="majorBidi" w:hAnsiTheme="majorBidi" w:cstheme="majorBidi"/>
          <w:sz w:val="32"/>
          <w:szCs w:val="32"/>
        </w:rPr>
      </w:pPr>
    </w:p>
    <w:p w14:paraId="5ABC4917" w14:textId="77777777" w:rsidR="0003420B" w:rsidRDefault="0003420B" w:rsidP="0003420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55168" behindDoc="0" locked="0" layoutInCell="1" allowOverlap="1" wp14:anchorId="7A653E53" wp14:editId="19150259">
            <wp:simplePos x="0" y="0"/>
            <wp:positionH relativeFrom="column">
              <wp:posOffset>3562350</wp:posOffset>
            </wp:positionH>
            <wp:positionV relativeFrom="paragraph">
              <wp:posOffset>160020</wp:posOffset>
            </wp:positionV>
            <wp:extent cx="292735" cy="262255"/>
            <wp:effectExtent l="0" t="0" r="0" b="0"/>
            <wp:wrapThrough wrapText="bothSides">
              <wp:wrapPolygon edited="0">
                <wp:start x="12651" y="0"/>
                <wp:lineTo x="0" y="3138"/>
                <wp:lineTo x="0" y="17259"/>
                <wp:lineTo x="12651" y="20397"/>
                <wp:lineTo x="19679" y="20397"/>
                <wp:lineTo x="19679" y="7845"/>
                <wp:lineTo x="18273" y="0"/>
                <wp:lineTo x="12651" y="0"/>
              </wp:wrapPolygon>
            </wp:wrapThrough>
            <wp:docPr id="19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53120" behindDoc="0" locked="0" layoutInCell="1" allowOverlap="1" wp14:anchorId="5607BE1D" wp14:editId="021537B4">
            <wp:simplePos x="0" y="0"/>
            <wp:positionH relativeFrom="column">
              <wp:posOffset>1781175</wp:posOffset>
            </wp:positionH>
            <wp:positionV relativeFrom="paragraph">
              <wp:posOffset>156845</wp:posOffset>
            </wp:positionV>
            <wp:extent cx="292735" cy="262255"/>
            <wp:effectExtent l="0" t="0" r="0" b="0"/>
            <wp:wrapThrough wrapText="bothSides">
              <wp:wrapPolygon edited="0">
                <wp:start x="12651" y="0"/>
                <wp:lineTo x="0" y="3138"/>
                <wp:lineTo x="0" y="17259"/>
                <wp:lineTo x="12651" y="20397"/>
                <wp:lineTo x="19679" y="20397"/>
                <wp:lineTo x="19679" y="7845"/>
                <wp:lineTo x="18273" y="0"/>
                <wp:lineTo x="12651" y="0"/>
              </wp:wrapPolygon>
            </wp:wrapThrough>
            <wp:docPr id="194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4CDBB0" w14:textId="53B8BECC" w:rsidR="0003420B" w:rsidRDefault="00E27439" w:rsidP="0003420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46816" behindDoc="0" locked="0" layoutInCell="1" allowOverlap="1" wp14:anchorId="0306ADB7" wp14:editId="0C0916B4">
                <wp:simplePos x="0" y="0"/>
                <wp:positionH relativeFrom="column">
                  <wp:posOffset>257810</wp:posOffset>
                </wp:positionH>
                <wp:positionV relativeFrom="paragraph">
                  <wp:posOffset>430530</wp:posOffset>
                </wp:positionV>
                <wp:extent cx="5433695" cy="462915"/>
                <wp:effectExtent l="0" t="0" r="0" b="0"/>
                <wp:wrapSquare wrapText="bothSides"/>
                <wp:docPr id="4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695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0E3D5B7" w14:textId="77777777" w:rsidR="00481641" w:rsidRPr="00932964" w:rsidRDefault="00481641" w:rsidP="0003420B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93296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Ore material </w:t>
                            </w:r>
                            <w:r w:rsidRPr="00932964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cs/>
                              </w:rPr>
                              <w:t xml:space="preserve">ขนาดเล็กกว่า </w:t>
                            </w:r>
                            <w:r w:rsidRPr="0093296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5 mm. </w:t>
                            </w:r>
                            <w:r w:rsidRPr="00932964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cs/>
                              </w:rPr>
                              <w:t xml:space="preserve">จะถูกส่งเข้ามายังเครื่องจักรที่เรียกว่า </w:t>
                            </w:r>
                            <w:r w:rsidRPr="0093296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Jig </w:t>
                            </w:r>
                            <w:r w:rsidRPr="00932964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cs/>
                              </w:rPr>
                              <w:t>โดยจะเริ่มที่</w:t>
                            </w:r>
                            <w:r w:rsidRPr="0093296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PrimaryJig</w:t>
                            </w:r>
                            <w:r w:rsidRPr="00932964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cs/>
                              </w:rPr>
                              <w:t>,</w:t>
                            </w:r>
                            <w:r w:rsidRPr="0093296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 Secondary Jig </w:t>
                            </w:r>
                            <w:r w:rsidRPr="00932964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cs/>
                              </w:rPr>
                              <w:t>และ ถังรับแร่ ตามลำดับ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cs/>
                              </w:rPr>
                              <w:t>และในส่วนของหางแร่ (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 xml:space="preserve">Waste,Tailing) 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cs/>
                              </w:rPr>
                              <w:t>ก็จะไหลเข้าสู่บ่อดักตะกอนและนำน้ำหมุนเวียนกลับมาใช้ใหม่ อีกครั้ง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06ADB7" id="Text Box 121" o:spid="_x0000_s1045" type="#_x0000_t202" style="position:absolute;margin-left:20.3pt;margin-top:33.9pt;width:427.85pt;height:36.45pt;z-index:251746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" stroked="f">
                <v:textbox>
                  <w:txbxContent>
                    <w:p w14:paraId="10E3D5B7" w14:textId="77777777" w:rsidR="00481641" w:rsidRPr="00932964" w:rsidRDefault="00481641" w:rsidP="0003420B">
                      <w:pPr>
                        <w:jc w:val="center"/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</w:pPr>
                      <w:r w:rsidRPr="0093296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Ore material </w:t>
                      </w:r>
                      <w:r w:rsidRPr="00932964">
                        <w:rPr>
                          <w:rFonts w:asciiTheme="majorBidi" w:hAnsiTheme="majorBidi" w:cstheme="majorBidi" w:hint="cs"/>
                          <w:sz w:val="24"/>
                          <w:szCs w:val="24"/>
                          <w:cs/>
                        </w:rPr>
                        <w:t xml:space="preserve">ขนาดเล็กกว่า </w:t>
                      </w:r>
                      <w:r w:rsidRPr="0093296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5 mm. </w:t>
                      </w:r>
                      <w:r w:rsidRPr="00932964">
                        <w:rPr>
                          <w:rFonts w:asciiTheme="majorBidi" w:hAnsiTheme="majorBidi" w:cstheme="majorBidi" w:hint="cs"/>
                          <w:sz w:val="24"/>
                          <w:szCs w:val="24"/>
                          <w:cs/>
                        </w:rPr>
                        <w:t xml:space="preserve">จะถูกส่งเข้ามายังเครื่องจักรที่เรียกว่า </w:t>
                      </w:r>
                      <w:r w:rsidRPr="0093296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Jig </w:t>
                      </w:r>
                      <w:r w:rsidRPr="00932964">
                        <w:rPr>
                          <w:rFonts w:asciiTheme="majorBidi" w:hAnsiTheme="majorBidi" w:cstheme="majorBidi" w:hint="cs"/>
                          <w:sz w:val="24"/>
                          <w:szCs w:val="24"/>
                          <w:cs/>
                        </w:rPr>
                        <w:t>โดยจะเริ่มที่</w:t>
                      </w:r>
                      <w:r w:rsidRPr="0093296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PrimaryJig</w:t>
                      </w:r>
                      <w:r w:rsidRPr="00932964">
                        <w:rPr>
                          <w:rFonts w:asciiTheme="majorBidi" w:hAnsiTheme="majorBidi" w:cstheme="majorBidi" w:hint="cs"/>
                          <w:sz w:val="24"/>
                          <w:szCs w:val="24"/>
                          <w:cs/>
                        </w:rPr>
                        <w:t>,</w:t>
                      </w:r>
                      <w:r w:rsidRPr="00932964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 Secondary Jig </w:t>
                      </w:r>
                      <w:r w:rsidRPr="00932964">
                        <w:rPr>
                          <w:rFonts w:asciiTheme="majorBidi" w:hAnsiTheme="majorBidi" w:cstheme="majorBidi" w:hint="cs"/>
                          <w:sz w:val="24"/>
                          <w:szCs w:val="24"/>
                          <w:cs/>
                        </w:rPr>
                        <w:t>และ ถังรับแร่ ตามลำดับ</w:t>
                      </w:r>
                      <w:r>
                        <w:rPr>
                          <w:rFonts w:asciiTheme="majorBidi" w:hAnsiTheme="majorBidi" w:cstheme="majorBidi" w:hint="cs"/>
                          <w:sz w:val="24"/>
                          <w:szCs w:val="24"/>
                          <w:cs/>
                        </w:rPr>
                        <w:t>และในส่วนของหางแร่ (</w:t>
                      </w:r>
                      <w:r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 xml:space="preserve">Waste,Tailing) </w:t>
                      </w:r>
                      <w:r>
                        <w:rPr>
                          <w:rFonts w:asciiTheme="majorBidi" w:hAnsiTheme="majorBidi" w:cstheme="majorBidi" w:hint="cs"/>
                          <w:sz w:val="24"/>
                          <w:szCs w:val="24"/>
                          <w:cs/>
                        </w:rPr>
                        <w:t>ก็จะไหลเข้าสู่บ่อดักตะกอนและนำน้ำหมุนเวียนกลับมาใช้ใหม่ อีกครั้ง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44768" behindDoc="0" locked="0" layoutInCell="1" allowOverlap="1" wp14:anchorId="3242F73D" wp14:editId="55CDB286">
                <wp:simplePos x="0" y="0"/>
                <wp:positionH relativeFrom="margin">
                  <wp:posOffset>4197350</wp:posOffset>
                </wp:positionH>
                <wp:positionV relativeFrom="paragraph">
                  <wp:posOffset>134620</wp:posOffset>
                </wp:positionV>
                <wp:extent cx="581025" cy="266065"/>
                <wp:effectExtent l="76200" t="38100" r="47625" b="95885"/>
                <wp:wrapSquare wrapText="bothSides"/>
                <wp:docPr id="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025" cy="266065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3D0BC7" w14:textId="77777777" w:rsidR="00481641" w:rsidRPr="00C504A9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000000" w:themeColor="text1"/>
                                <w:sz w:val="20"/>
                                <w:szCs w:val="24"/>
                                <w:cs/>
                              </w:rPr>
                              <w:t>ถังรับแร่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42F73D" id="_x0000_s1046" style="position:absolute;margin-left:330.5pt;margin-top:10.6pt;width:45.75pt;height:20.95pt;z-index:251744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4F3D0BC7" w14:textId="77777777" w:rsidR="00481641" w:rsidRPr="00C504A9" w:rsidRDefault="00481641" w:rsidP="0003420B">
                      <w:pPr>
                        <w:jc w:val="center"/>
                        <w:rPr>
                          <w:color w:val="000000" w:themeColor="text1"/>
                          <w:sz w:val="20"/>
                          <w:szCs w:val="24"/>
                          <w:cs/>
                        </w:rPr>
                      </w:pPr>
                      <w:r>
                        <w:rPr>
                          <w:rFonts w:hint="cs"/>
                          <w:color w:val="000000" w:themeColor="text1"/>
                          <w:sz w:val="20"/>
                          <w:szCs w:val="24"/>
                          <w:cs/>
                        </w:rPr>
                        <w:t>ถังรับแร่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43744" behindDoc="0" locked="0" layoutInCell="1" allowOverlap="1" wp14:anchorId="4E139AA6" wp14:editId="21DB4D7D">
                <wp:simplePos x="0" y="0"/>
                <wp:positionH relativeFrom="column">
                  <wp:posOffset>2209800</wp:posOffset>
                </wp:positionH>
                <wp:positionV relativeFrom="paragraph">
                  <wp:posOffset>146685</wp:posOffset>
                </wp:positionV>
                <wp:extent cx="1171575" cy="266700"/>
                <wp:effectExtent l="76200" t="38100" r="47625" b="95250"/>
                <wp:wrapSquare wrapText="bothSides"/>
                <wp:docPr id="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2667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68A385" w14:textId="77777777" w:rsidR="00481641" w:rsidRPr="00C504A9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  <w:t>Secondary Jig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139AA6" id="_x0000_s1047" style="position:absolute;margin-left:174pt;margin-top:11.55pt;width:92.25pt;height:21pt;z-index:251743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4F68A385" w14:textId="77777777" w:rsidR="00481641" w:rsidRPr="00C504A9" w:rsidRDefault="00481641" w:rsidP="0003420B">
                      <w:pPr>
                        <w:jc w:val="center"/>
                        <w:rPr>
                          <w:color w:val="000000" w:themeColor="text1"/>
                          <w:sz w:val="20"/>
                          <w:szCs w:val="24"/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24"/>
                        </w:rPr>
                        <w:t>Secondary Jig</w:t>
                      </w:r>
                    </w:p>
                  </w:txbxContent>
                </v:textbox>
                <w10:wrap type="square"/>
              </v:roundrect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42720" behindDoc="0" locked="0" layoutInCell="1" allowOverlap="1" wp14:anchorId="6120AD0B" wp14:editId="5CD328F2">
                <wp:simplePos x="0" y="0"/>
                <wp:positionH relativeFrom="column">
                  <wp:posOffset>587375</wp:posOffset>
                </wp:positionH>
                <wp:positionV relativeFrom="paragraph">
                  <wp:posOffset>146685</wp:posOffset>
                </wp:positionV>
                <wp:extent cx="1171575" cy="266700"/>
                <wp:effectExtent l="76200" t="38100" r="47625" b="95250"/>
                <wp:wrapSquare wrapText="bothSides"/>
                <wp:docPr id="4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26670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38FE12" w14:textId="77777777" w:rsidR="00481641" w:rsidRPr="00C504A9" w:rsidRDefault="00481641" w:rsidP="0003420B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4"/>
                              </w:rPr>
                              <w:t>Primary Jig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20AD0B" id="_x0000_s1048" style="position:absolute;margin-left:46.25pt;margin-top:11.55pt;width:92.25pt;height:21pt;z-index:251742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0938FE12" w14:textId="77777777" w:rsidR="00481641" w:rsidRPr="00C504A9" w:rsidRDefault="00481641" w:rsidP="0003420B">
                      <w:pPr>
                        <w:jc w:val="center"/>
                        <w:rPr>
                          <w:color w:val="000000" w:themeColor="text1"/>
                          <w:sz w:val="20"/>
                          <w:szCs w:val="24"/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24"/>
                        </w:rPr>
                        <w:t>Primary Jig</w:t>
                      </w:r>
                    </w:p>
                  </w:txbxContent>
                </v:textbox>
                <w10:wrap type="square"/>
              </v:roundrect>
            </w:pict>
          </mc:Fallback>
        </mc:AlternateContent>
      </w:r>
    </w:p>
    <w:p w14:paraId="1394AABC" w14:textId="77777777" w:rsidR="00D0625D" w:rsidRDefault="0003420B" w:rsidP="0003420B">
      <w:pPr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ab/>
      </w:r>
    </w:p>
    <w:p w14:paraId="49669FD3" w14:textId="77777777" w:rsidR="00D0625D" w:rsidRDefault="00D0625D" w:rsidP="0003420B">
      <w:pPr>
        <w:jc w:val="thaiDistribute"/>
        <w:rPr>
          <w:rFonts w:asciiTheme="majorBidi" w:hAnsiTheme="majorBidi" w:cstheme="majorBidi"/>
          <w:sz w:val="24"/>
          <w:szCs w:val="24"/>
        </w:rPr>
      </w:pPr>
    </w:p>
    <w:p w14:paraId="010E3DF8" w14:textId="77777777" w:rsidR="00D0625D" w:rsidRDefault="00D0625D" w:rsidP="0003420B">
      <w:pPr>
        <w:jc w:val="thaiDistribute"/>
        <w:rPr>
          <w:rFonts w:asciiTheme="majorBidi" w:hAnsiTheme="majorBidi" w:cstheme="majorBidi"/>
          <w:sz w:val="24"/>
          <w:szCs w:val="24"/>
        </w:rPr>
      </w:pPr>
    </w:p>
    <w:p w14:paraId="1A6BFE2E" w14:textId="77777777" w:rsidR="0003420B" w:rsidRPr="00E82CCB" w:rsidRDefault="0003420B" w:rsidP="0003420B">
      <w:pPr>
        <w:jc w:val="thaiDistribute"/>
        <w:rPr>
          <w:rFonts w:asciiTheme="majorBidi" w:hAnsiTheme="majorBidi" w:cstheme="majorBidi"/>
          <w:sz w:val="24"/>
          <w:szCs w:val="24"/>
          <w:cs/>
        </w:rPr>
      </w:pPr>
      <w:r w:rsidRPr="00E82CCB">
        <w:rPr>
          <w:rFonts w:asciiTheme="majorBidi" w:hAnsiTheme="majorBidi" w:cstheme="majorBidi"/>
          <w:sz w:val="24"/>
          <w:szCs w:val="24"/>
          <w:cs/>
        </w:rPr>
        <w:t>จากกระบวนการแต่งแร่ที่กล่าวมาในข้างต้นแร่ที่อยู่ในถังรับแร่นั้นจะประกอบไปด้วยดีบุกและแร่หนักอื่นๆปนกันอยู่ ดังนั้นเพื่อให้ได้แร่ดีบุกที่สะอาด มีเปอร์เซ็นต์สูงสามารถขายได้ราคาจึงต้องนำแร่จากถังรับแร่ไปแต่งให้สะอาดขึ้นโ</w:t>
      </w:r>
      <w:r>
        <w:rPr>
          <w:rFonts w:asciiTheme="majorBidi" w:hAnsiTheme="majorBidi" w:cstheme="majorBidi"/>
          <w:sz w:val="24"/>
          <w:szCs w:val="24"/>
          <w:cs/>
        </w:rPr>
        <w:t xml:space="preserve">ดยการใช้เครื่องจักรที่เรียกว่า </w:t>
      </w:r>
      <w:r w:rsidRPr="00E82CCB">
        <w:rPr>
          <w:rFonts w:asciiTheme="majorBidi" w:hAnsiTheme="majorBidi" w:cstheme="majorBidi"/>
          <w:spacing w:val="-14"/>
          <w:sz w:val="24"/>
          <w:szCs w:val="24"/>
        </w:rPr>
        <w:t xml:space="preserve">Shaking Table </w:t>
      </w:r>
      <w:r w:rsidRPr="00E82CCB">
        <w:rPr>
          <w:rFonts w:asciiTheme="majorBidi" w:hAnsiTheme="majorBidi" w:cstheme="majorBidi"/>
          <w:sz w:val="24"/>
          <w:szCs w:val="24"/>
          <w:cs/>
        </w:rPr>
        <w:t xml:space="preserve">และนำหัวแร่ซึ่งประกอบไปด้วยแร่ดีบุกและแร่ที่มีคุณสมบัติสามารถติดแม่เหล็กได้ ที่ได้จาก </w:t>
      </w:r>
      <w:r w:rsidRPr="00E82CCB">
        <w:rPr>
          <w:rFonts w:asciiTheme="majorBidi" w:hAnsiTheme="majorBidi" w:cstheme="majorBidi"/>
          <w:sz w:val="24"/>
          <w:szCs w:val="24"/>
        </w:rPr>
        <w:t xml:space="preserve">Shaking Table </w:t>
      </w:r>
      <w:r w:rsidRPr="00E82CCB">
        <w:rPr>
          <w:rFonts w:asciiTheme="majorBidi" w:hAnsiTheme="majorBidi" w:cstheme="majorBidi"/>
          <w:sz w:val="24"/>
          <w:szCs w:val="24"/>
          <w:cs/>
        </w:rPr>
        <w:t xml:space="preserve">ไปผ่านกระบวนการแยกด้วยแม่เหล็ก โดยใช้เครื่อง </w:t>
      </w:r>
      <w:r w:rsidRPr="00E82CCB">
        <w:rPr>
          <w:rFonts w:asciiTheme="majorBidi" w:hAnsiTheme="majorBidi" w:cstheme="majorBidi"/>
          <w:sz w:val="24"/>
          <w:szCs w:val="24"/>
        </w:rPr>
        <w:t>Magnetic Separator</w:t>
      </w:r>
      <w:r w:rsidRPr="00E82CCB">
        <w:rPr>
          <w:rFonts w:asciiTheme="majorBidi" w:hAnsiTheme="majorBidi" w:cstheme="majorBidi"/>
          <w:sz w:val="24"/>
          <w:szCs w:val="24"/>
          <w:cs/>
        </w:rPr>
        <w:t>เพื่อแยกแร่ที่มีคุณสมบัติในการติดแม่เหล็กออกไป จนเหลือแต่แร่ดีบุกตามที่ต้องการ</w:t>
      </w:r>
    </w:p>
    <w:p w14:paraId="3C02EF32" w14:textId="77777777" w:rsidR="0003420B" w:rsidRDefault="0003420B" w:rsidP="0003420B">
      <w:pPr>
        <w:ind w:firstLine="720"/>
        <w:rPr>
          <w:noProof/>
        </w:rPr>
      </w:pPr>
    </w:p>
    <w:p w14:paraId="579F3741" w14:textId="77777777" w:rsidR="0003420B" w:rsidRDefault="0003420B" w:rsidP="0003420B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3D9B5790" wp14:editId="0B7AFD9E">
            <wp:simplePos x="0" y="0"/>
            <wp:positionH relativeFrom="column">
              <wp:posOffset>1419225</wp:posOffset>
            </wp:positionH>
            <wp:positionV relativeFrom="paragraph">
              <wp:posOffset>82550</wp:posOffset>
            </wp:positionV>
            <wp:extent cx="1171575" cy="793115"/>
            <wp:effectExtent l="0" t="0" r="0" b="0"/>
            <wp:wrapThrough wrapText="bothSides">
              <wp:wrapPolygon edited="0">
                <wp:start x="0" y="0"/>
                <wp:lineTo x="0" y="21271"/>
                <wp:lineTo x="21424" y="21271"/>
                <wp:lineTo x="21424" y="0"/>
                <wp:lineTo x="0" y="0"/>
              </wp:wrapPolygon>
            </wp:wrapThrough>
            <wp:docPr id="195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11" r="4106" b="5193"/>
                    <a:stretch/>
                  </pic:blipFill>
                  <pic:spPr bwMode="auto">
                    <a:xfrm>
                      <a:off x="0" y="0"/>
                      <a:ext cx="1171575" cy="79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 wp14:anchorId="086042C2" wp14:editId="6FEDD455">
            <wp:simplePos x="0" y="0"/>
            <wp:positionH relativeFrom="margin">
              <wp:posOffset>4963795</wp:posOffset>
            </wp:positionH>
            <wp:positionV relativeFrom="paragraph">
              <wp:posOffset>53975</wp:posOffset>
            </wp:positionV>
            <wp:extent cx="1171575" cy="782320"/>
            <wp:effectExtent l="19050" t="0" r="9525" b="0"/>
            <wp:wrapSquare wrapText="bothSides"/>
            <wp:docPr id="19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11F7A224" wp14:editId="6413E9DC">
            <wp:simplePos x="0" y="0"/>
            <wp:positionH relativeFrom="column">
              <wp:posOffset>3142615</wp:posOffset>
            </wp:positionH>
            <wp:positionV relativeFrom="paragraph">
              <wp:posOffset>31750</wp:posOffset>
            </wp:positionV>
            <wp:extent cx="1261110" cy="840740"/>
            <wp:effectExtent l="19050" t="0" r="0" b="0"/>
            <wp:wrapSquare wrapText="bothSides"/>
            <wp:docPr id="19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84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 wp14:anchorId="6AFF9242" wp14:editId="699AD90C">
            <wp:simplePos x="0" y="0"/>
            <wp:positionH relativeFrom="column">
              <wp:posOffset>-398145</wp:posOffset>
            </wp:positionH>
            <wp:positionV relativeFrom="paragraph">
              <wp:posOffset>68580</wp:posOffset>
            </wp:positionV>
            <wp:extent cx="1236345" cy="826135"/>
            <wp:effectExtent l="19050" t="0" r="1905" b="0"/>
            <wp:wrapSquare wrapText="bothSides"/>
            <wp:docPr id="19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45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21791EE" w14:textId="628652D5" w:rsidR="0003420B" w:rsidRDefault="00E27439" w:rsidP="0003420B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748590ED" wp14:editId="75ABFFEE">
                <wp:simplePos x="0" y="0"/>
                <wp:positionH relativeFrom="column">
                  <wp:posOffset>-45720</wp:posOffset>
                </wp:positionH>
                <wp:positionV relativeFrom="paragraph">
                  <wp:posOffset>9525</wp:posOffset>
                </wp:positionV>
                <wp:extent cx="476250" cy="428625"/>
                <wp:effectExtent l="0" t="19050" r="19050" b="28575"/>
                <wp:wrapNone/>
                <wp:docPr id="59" name="Arrow: Right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6250" cy="4286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25E618" w14:textId="77777777" w:rsidR="00481641" w:rsidRDefault="00481641" w:rsidP="0003420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8590E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59" o:spid="_x0000_s1049" type="#_x0000_t13" style="position:absolute;left:0;text-align:left;margin-left:-3.6pt;margin-top:.75pt;width:37.5pt;height:33.75pt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" adj="11880" fillcolor="#4f81bd [3204]" strokecolor="#243f60 [1604]" strokeweight="2pt">
                <v:path arrowok="t"/>
                <v:textbox>
                  <w:txbxContent>
                    <w:p w14:paraId="0C25E618" w14:textId="77777777" w:rsidR="00481641" w:rsidRDefault="00481641" w:rsidP="0003420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4315BFB2" wp14:editId="1321A05B">
                <wp:simplePos x="0" y="0"/>
                <wp:positionH relativeFrom="column">
                  <wp:posOffset>1663065</wp:posOffset>
                </wp:positionH>
                <wp:positionV relativeFrom="paragraph">
                  <wp:posOffset>9525</wp:posOffset>
                </wp:positionV>
                <wp:extent cx="476250" cy="428625"/>
                <wp:effectExtent l="0" t="19050" r="19050" b="28575"/>
                <wp:wrapNone/>
                <wp:docPr id="3" name="Arrow: Right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6250" cy="4286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95394C" w14:textId="77777777" w:rsidR="00481641" w:rsidRDefault="00481641" w:rsidP="0003420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15BFB2" id="Arrow: Right 192" o:spid="_x0000_s1050" type="#_x0000_t13" style="position:absolute;left:0;text-align:left;margin-left:130.95pt;margin-top:.75pt;width:37.5pt;height:33.75pt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" adj="11880" fillcolor="#4f81bd [3204]" strokecolor="#243f60 [1604]" strokeweight="2pt">
                <v:path arrowok="t"/>
                <v:textbox>
                  <w:txbxContent>
                    <w:p w14:paraId="7A95394C" w14:textId="77777777" w:rsidR="00481641" w:rsidRDefault="00481641" w:rsidP="0003420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3467E336" wp14:editId="26F322FE">
                <wp:simplePos x="0" y="0"/>
                <wp:positionH relativeFrom="column">
                  <wp:posOffset>3509010</wp:posOffset>
                </wp:positionH>
                <wp:positionV relativeFrom="paragraph">
                  <wp:posOffset>28575</wp:posOffset>
                </wp:positionV>
                <wp:extent cx="467995" cy="409575"/>
                <wp:effectExtent l="0" t="19050" r="27305" b="28575"/>
                <wp:wrapNone/>
                <wp:docPr id="55" name="Arrow: Right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7995" cy="40957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633C0A" w14:textId="77777777" w:rsidR="00481641" w:rsidRDefault="00481641" w:rsidP="0003420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67E336" id="Arrow: Right 55" o:spid="_x0000_s1051" type="#_x0000_t13" style="position:absolute;left:0;text-align:left;margin-left:276.3pt;margin-top:2.25pt;width:36.85pt;height:32.25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" adj="12148" fillcolor="#4f81bd [3204]" strokecolor="#243f60 [1604]" strokeweight="2pt">
                <v:path arrowok="t"/>
                <v:textbox>
                  <w:txbxContent>
                    <w:p w14:paraId="02633C0A" w14:textId="77777777" w:rsidR="00481641" w:rsidRDefault="00481641" w:rsidP="0003420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2D461EB8" w14:textId="77777777" w:rsidR="0003420B" w:rsidRDefault="0003420B" w:rsidP="0003420B">
      <w:pPr>
        <w:ind w:firstLine="720"/>
        <w:rPr>
          <w:rFonts w:asciiTheme="majorBidi" w:hAnsiTheme="majorBidi" w:cstheme="majorBidi"/>
          <w:sz w:val="32"/>
          <w:szCs w:val="32"/>
        </w:rPr>
      </w:pPr>
    </w:p>
    <w:p w14:paraId="761548B7" w14:textId="3F348FB1" w:rsidR="0003420B" w:rsidRDefault="00E27439" w:rsidP="0003420B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53984" behindDoc="0" locked="0" layoutInCell="1" allowOverlap="1" wp14:anchorId="10845667" wp14:editId="3BBC3B1D">
                <wp:simplePos x="0" y="0"/>
                <wp:positionH relativeFrom="margin">
                  <wp:posOffset>5098415</wp:posOffset>
                </wp:positionH>
                <wp:positionV relativeFrom="paragraph">
                  <wp:posOffset>27305</wp:posOffset>
                </wp:positionV>
                <wp:extent cx="907415" cy="285750"/>
                <wp:effectExtent l="8255" t="6985" r="8255" b="31115"/>
                <wp:wrapSquare wrapText="bothSides"/>
                <wp:docPr id="2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7415" cy="285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1">
                          <a:gsLst>
                            <a:gs pos="0">
                              <a:srgbClr val="000000"/>
                            </a:gs>
                            <a:gs pos="64399">
                              <a:srgbClr val="000000"/>
                            </a:gs>
                            <a:gs pos="80000">
                              <a:srgbClr val="000000"/>
                            </a:gs>
                            <a:gs pos="83900">
                              <a:srgbClr val="000000"/>
                            </a:gs>
                            <a:gs pos="100000">
                              <a:srgbClr val="000000"/>
                            </a:gs>
                          </a:gsLst>
                          <a:lin ang="16200000"/>
                        </a:gradFill>
                        <a:ln>
                          <a:noFill/>
                        </a:ln>
                        <a:effectLst>
                          <a:outerShdw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9A5702" w14:textId="77777777" w:rsidR="00481641" w:rsidRPr="00E82CCB" w:rsidRDefault="00481641" w:rsidP="0003420B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cs/>
                              </w:rPr>
                            </w:pPr>
                            <w:r w:rsidRPr="00E82CCB">
                              <w:rPr>
                                <w:rFonts w:ascii="Angsana New" w:hAnsi="Angsana New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cs/>
                              </w:rPr>
                              <w:t>ดีบุก พร้อมขาย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845667" id="AutoShape 44" o:spid="_x0000_s1052" style="position:absolute;left:0;text-align:left;margin-left:401.45pt;margin-top:2.15pt;width:71.45pt;height:22.5pt;z-index:251753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" fillcolor="black" stroked="f">
                <v:fill color2="black" rotate="t" angle="180" colors="0 black;42205f black;52429f black;54985f black;1 black" focus="100%" type="gradient">
                  <o:fill v:ext="view" type="gradientUnscaled"/>
                </v:fill>
                <v:shadow on="t" color="black" opacity="22936f" origin=",.5" offset="0,.63889mm"/>
                <v:textbox>
                  <w:txbxContent>
                    <w:p w14:paraId="709A5702" w14:textId="77777777" w:rsidR="00481641" w:rsidRPr="00E82CCB" w:rsidRDefault="00481641" w:rsidP="0003420B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color w:val="FFFFFF" w:themeColor="background1"/>
                          <w:sz w:val="24"/>
                          <w:szCs w:val="24"/>
                          <w:cs/>
                        </w:rPr>
                      </w:pPr>
                      <w:r w:rsidRPr="00E82CCB">
                        <w:rPr>
                          <w:rFonts w:ascii="Angsana New" w:hAnsi="Angsana New"/>
                          <w:b/>
                          <w:bCs/>
                          <w:color w:val="FFFFFF" w:themeColor="background1"/>
                          <w:sz w:val="24"/>
                          <w:szCs w:val="24"/>
                          <w:cs/>
                        </w:rPr>
                        <w:t>ดีบุก พร้อมขาย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  <w:r>
        <w:rPr>
          <w:rFonts w:asciiTheme="majorBidi" w:hAnsiTheme="majorBidi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51936" behindDoc="0" locked="0" layoutInCell="1" allowOverlap="1" wp14:anchorId="3FF36158" wp14:editId="7AFC0B99">
                <wp:simplePos x="0" y="0"/>
                <wp:positionH relativeFrom="margin">
                  <wp:posOffset>3086735</wp:posOffset>
                </wp:positionH>
                <wp:positionV relativeFrom="paragraph">
                  <wp:posOffset>78105</wp:posOffset>
                </wp:positionV>
                <wp:extent cx="1393825" cy="285750"/>
                <wp:effectExtent l="95250" t="57150" r="73025" b="95250"/>
                <wp:wrapSquare wrapText="bothSides"/>
                <wp:docPr id="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3825" cy="28575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CD662D" w14:textId="77777777" w:rsidR="00481641" w:rsidRPr="00E82CCB" w:rsidRDefault="00481641" w:rsidP="0003420B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E82CC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>Magnetic Separator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F36158" id="_x0000_s1053" style="position:absolute;left:0;text-align:left;margin-left:243.05pt;margin-top:6.15pt;width:109.75pt;height:22.5pt;z-index:251751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2CCD662D" w14:textId="77777777" w:rsidR="00481641" w:rsidRPr="00E82CCB" w:rsidRDefault="00481641" w:rsidP="0003420B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</w:pPr>
                      <w:r w:rsidRPr="00E82CCB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>Magnetic Separator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  <w:r>
        <w:rPr>
          <w:rFonts w:asciiTheme="majorBidi" w:hAnsiTheme="majorBidi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49888" behindDoc="0" locked="0" layoutInCell="1" allowOverlap="1" wp14:anchorId="76EA4216" wp14:editId="5A7F5D68">
                <wp:simplePos x="0" y="0"/>
                <wp:positionH relativeFrom="margin">
                  <wp:posOffset>1465580</wp:posOffset>
                </wp:positionH>
                <wp:positionV relativeFrom="paragraph">
                  <wp:posOffset>93345</wp:posOffset>
                </wp:positionV>
                <wp:extent cx="1057275" cy="295275"/>
                <wp:effectExtent l="76200" t="57150" r="66675" b="104775"/>
                <wp:wrapSquare wrapText="bothSides"/>
                <wp:docPr id="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275" cy="295275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1617EA2" w14:textId="77777777" w:rsidR="00481641" w:rsidRPr="00E82CCB" w:rsidRDefault="00481641" w:rsidP="0003420B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E82CCB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>Shaking Table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EA4216" id="_x0000_s1054" style="position:absolute;left:0;text-align:left;margin-left:115.4pt;margin-top:7.35pt;width:83.25pt;height:23.25pt;z-index:251749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41617EA2" w14:textId="77777777" w:rsidR="00481641" w:rsidRPr="00E82CCB" w:rsidRDefault="00481641" w:rsidP="0003420B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</w:pPr>
                      <w:r w:rsidRPr="00E82CCB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>Shaking Table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  <w:r>
        <w:rPr>
          <w:rFonts w:asciiTheme="majorBidi" w:hAnsiTheme="majorBidi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47840" behindDoc="0" locked="0" layoutInCell="1" allowOverlap="1" wp14:anchorId="13F62D06" wp14:editId="3B3181C2">
                <wp:simplePos x="0" y="0"/>
                <wp:positionH relativeFrom="margin">
                  <wp:posOffset>-154940</wp:posOffset>
                </wp:positionH>
                <wp:positionV relativeFrom="paragraph">
                  <wp:posOffset>100965</wp:posOffset>
                </wp:positionV>
                <wp:extent cx="581025" cy="295275"/>
                <wp:effectExtent l="76200" t="57150" r="66675" b="104775"/>
                <wp:wrapSquare wrapText="bothSides"/>
                <wp:docPr id="5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025" cy="295275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D0B32A" w14:textId="77777777" w:rsidR="00481641" w:rsidRPr="00E82CCB" w:rsidRDefault="00481641" w:rsidP="0003420B">
                            <w:pPr>
                              <w:jc w:val="center"/>
                              <w:rPr>
                                <w:rFonts w:ascii="Angsana New" w:hAnsi="Angsana New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 w:rsidRPr="00E82CCB">
                              <w:rPr>
                                <w:rFonts w:ascii="Angsana New" w:hAnsi="Angsana New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ถังรับแร่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F62D06" id="_x0000_s1055" style="position:absolute;left:0;text-align:left;margin-left:-12.2pt;margin-top:7.95pt;width:45.75pt;height:23.25pt;z-index:251747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4AD0B32A" w14:textId="77777777" w:rsidR="00481641" w:rsidRPr="00E82CCB" w:rsidRDefault="00481641" w:rsidP="0003420B">
                      <w:pPr>
                        <w:jc w:val="center"/>
                        <w:rPr>
                          <w:rFonts w:ascii="Angsana New" w:hAnsi="Angsana New"/>
                          <w:color w:val="000000" w:themeColor="text1"/>
                          <w:sz w:val="24"/>
                          <w:szCs w:val="24"/>
                          <w:cs/>
                        </w:rPr>
                      </w:pPr>
                      <w:r w:rsidRPr="00E82CCB">
                        <w:rPr>
                          <w:rFonts w:ascii="Angsana New" w:hAnsi="Angsana New"/>
                          <w:color w:val="000000" w:themeColor="text1"/>
                          <w:sz w:val="24"/>
                          <w:szCs w:val="24"/>
                          <w:cs/>
                        </w:rPr>
                        <w:t>ถังรับแร่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</w:p>
    <w:p w14:paraId="29938673" w14:textId="77777777" w:rsidR="0003420B" w:rsidRDefault="0003420B" w:rsidP="0003420B">
      <w:pPr>
        <w:ind w:firstLine="720"/>
        <w:rPr>
          <w:rFonts w:asciiTheme="majorBidi" w:hAnsiTheme="majorBidi" w:cstheme="majorBidi"/>
          <w:sz w:val="24"/>
          <w:szCs w:val="24"/>
        </w:rPr>
      </w:pPr>
    </w:p>
    <w:p w14:paraId="1B99A7E5" w14:textId="77777777" w:rsidR="0003420B" w:rsidRDefault="0003420B" w:rsidP="0003420B">
      <w:pPr>
        <w:ind w:firstLine="720"/>
        <w:rPr>
          <w:rFonts w:asciiTheme="majorBidi" w:hAnsiTheme="majorBidi" w:cstheme="majorBidi"/>
          <w:sz w:val="24"/>
          <w:szCs w:val="24"/>
        </w:rPr>
      </w:pPr>
    </w:p>
    <w:p w14:paraId="70CAC5EB" w14:textId="77777777" w:rsidR="0003420B" w:rsidRPr="006535B4" w:rsidRDefault="0003420B" w:rsidP="0003420B">
      <w:p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</w:rPr>
      </w:pPr>
    </w:p>
    <w:p w14:paraId="2E17BE62" w14:textId="77777777" w:rsidR="0003420B" w:rsidRPr="006535B4" w:rsidRDefault="0003420B" w:rsidP="0003420B">
      <w:pPr>
        <w:pStyle w:val="ListParagraph"/>
        <w:numPr>
          <w:ilvl w:val="0"/>
          <w:numId w:val="19"/>
        </w:num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</w:rPr>
      </w:pPr>
      <w:r w:rsidRPr="006535B4">
        <w:rPr>
          <w:rFonts w:ascii="Angsana New" w:hAnsi="Angsana New"/>
          <w:b/>
          <w:bCs/>
          <w:sz w:val="24"/>
          <w:szCs w:val="24"/>
          <w:u w:val="single"/>
          <w:cs/>
        </w:rPr>
        <w:t>ผลกระทบต่อสิ่งแวดล้อม</w:t>
      </w:r>
    </w:p>
    <w:p w14:paraId="5FEF92BC" w14:textId="77777777" w:rsidR="0003420B" w:rsidRPr="006326D7" w:rsidRDefault="0003420B" w:rsidP="0003420B">
      <w:pPr>
        <w:tabs>
          <w:tab w:val="left" w:pos="1440"/>
        </w:tabs>
        <w:ind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>การ</w:t>
      </w:r>
      <w:r>
        <w:rPr>
          <w:rFonts w:ascii="AngsanaUPC" w:hAnsi="AngsanaUPC" w:cs="AngsanaUPC" w:hint="cs"/>
          <w:sz w:val="24"/>
          <w:szCs w:val="24"/>
          <w:cs/>
        </w:rPr>
        <w:t>ขั้นตอนการผลิตแร่ดีบุก</w:t>
      </w:r>
      <w:r w:rsidRPr="006326D7">
        <w:rPr>
          <w:rFonts w:ascii="AngsanaUPC" w:hAnsi="AngsanaUPC" w:cs="AngsanaUPC"/>
          <w:sz w:val="24"/>
          <w:szCs w:val="24"/>
          <w:cs/>
        </w:rPr>
        <w:t>มีผลกระทบต่อสิ่งแวดล้อมน้อยมาก เนื่องจากพื้นที่เหมืองเป็นพื้นที่</w:t>
      </w:r>
      <w:r>
        <w:rPr>
          <w:rFonts w:ascii="AngsanaUPC" w:hAnsi="AngsanaUPC" w:cs="AngsanaUPC" w:hint="cs"/>
          <w:sz w:val="24"/>
          <w:szCs w:val="24"/>
          <w:cs/>
        </w:rPr>
        <w:t xml:space="preserve">กว้าง ทำให้มีพื้นที่มากพอสำหรับกองเก็บหางแร่ที่เกิดจากกระบวนการผลิต ทั้งยังมีพื้นที่ การทำบ่อบำบัดน้ำเพื่อนำกลับมาใช้ใหม่ในกระบวนการผลิต และเหมืองยังสามารถผันน้ำบางส่วนเพื่อแบ่งให้ชาวบ้านในละแวกเหมืองใช้ได้อีกด้วย </w:t>
      </w:r>
    </w:p>
    <w:p w14:paraId="04DD2E09" w14:textId="77777777" w:rsidR="0003420B" w:rsidRPr="005E63BC" w:rsidRDefault="0003420B" w:rsidP="0003420B">
      <w:pPr>
        <w:ind w:firstLine="720"/>
        <w:jc w:val="both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ab/>
        <w:t xml:space="preserve">นอกจากนี้ยังมีหน่วยงานของรัฐบาลที่ใช้ชื่อว่า </w:t>
      </w:r>
      <w:r>
        <w:rPr>
          <w:rFonts w:ascii="Angsana New" w:hAnsi="Angsana New"/>
          <w:sz w:val="24"/>
          <w:szCs w:val="24"/>
        </w:rPr>
        <w:t xml:space="preserve">Environmental Conservation Department (ECD) </w:t>
      </w:r>
      <w:r>
        <w:rPr>
          <w:rFonts w:ascii="Angsana New" w:hAnsi="Angsana New" w:hint="cs"/>
          <w:sz w:val="24"/>
          <w:szCs w:val="24"/>
          <w:cs/>
        </w:rPr>
        <w:t>เข้ามาตรวจดูความเรียบร้อยในเรื่องสิ่งแวดล้อมและผลกระทบจากการทำเหมือง เป็นประจำอย่างน้อยปีละ 1 ครั้ง</w:t>
      </w:r>
    </w:p>
    <w:p w14:paraId="343BCCC9" w14:textId="77777777" w:rsidR="0003420B" w:rsidRDefault="0003420B" w:rsidP="0003420B">
      <w:pPr>
        <w:ind w:firstLine="720"/>
        <w:jc w:val="both"/>
        <w:rPr>
          <w:rFonts w:ascii="Angsana New" w:hAnsi="Angsana New"/>
          <w:sz w:val="24"/>
          <w:szCs w:val="24"/>
        </w:rPr>
      </w:pPr>
    </w:p>
    <w:p w14:paraId="752C19BA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37E3E530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3CDC3C94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80CC0F2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C52F32F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254821CD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B457323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25EF25D" w14:textId="77777777" w:rsidR="0003420B" w:rsidRDefault="0003420B" w:rsidP="0003420B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tab/>
      </w:r>
    </w:p>
    <w:p w14:paraId="5F849BCC" w14:textId="77777777" w:rsidR="00702A53" w:rsidRDefault="00702A53" w:rsidP="0003420B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</w:rPr>
      </w:pPr>
    </w:p>
    <w:p w14:paraId="7D59BBEB" w14:textId="77777777" w:rsidR="0003420B" w:rsidRDefault="0003420B" w:rsidP="0003420B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>1.</w:t>
      </w:r>
      <w:r>
        <w:rPr>
          <w:rFonts w:ascii="Angsana New" w:hAnsi="Angsana New"/>
          <w:b/>
          <w:bCs/>
          <w:sz w:val="24"/>
          <w:szCs w:val="24"/>
        </w:rPr>
        <w:t>3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ธุรกิจรับจ้างผลิตเหมืองแมงกานีส</w:t>
      </w:r>
    </w:p>
    <w:p w14:paraId="768B2C44" w14:textId="77777777" w:rsidR="0003420B" w:rsidRDefault="0003420B" w:rsidP="0003420B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  <w:cs/>
        </w:rPr>
      </w:pPr>
    </w:p>
    <w:p w14:paraId="542E1D52" w14:textId="77777777" w:rsidR="0003420B" w:rsidRDefault="0003420B" w:rsidP="0003420B">
      <w:pPr>
        <w:tabs>
          <w:tab w:val="left" w:pos="720"/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ab/>
      </w:r>
      <w:r w:rsidRPr="0014559E">
        <w:rPr>
          <w:rFonts w:ascii="Angsana New" w:hAnsi="Angsana New" w:hint="cs"/>
          <w:sz w:val="24"/>
          <w:szCs w:val="24"/>
          <w:cs/>
        </w:rPr>
        <w:t>บริษัทได้ลงนามในสัญญารับจ้างทำเหมืองและผลิตแร่แมงกานีสให้กับบริษัท เมย์ พลัส 2005 จำกัด ผู้เป็นเจ้าของประทานบัตรเหมืองแร่แมงกานีส โดยมีระยะเวลาสัญญารับจ้าง อยู่ที่ 4 ปี 10 เดือน นับตั้งแต่วันที่ 1 พฤศจิกายน 2561 ทั้งนี้</w:t>
      </w:r>
      <w:r>
        <w:rPr>
          <w:rFonts w:ascii="Angsana New" w:hAnsi="Angsana New" w:hint="cs"/>
          <w:sz w:val="24"/>
          <w:szCs w:val="24"/>
          <w:cs/>
        </w:rPr>
        <w:t xml:space="preserve">ดำเนินธุรกิจภายใต้บริษัท ชลสิน จำกัด ซึ่งเป็นบริษัทย่อยทางตรงของบริษัทฯ  เหมืองแมงกานีส มีพื้นที่อยู่ในประทานบัตรที่ </w:t>
      </w:r>
      <w:r>
        <w:rPr>
          <w:rFonts w:ascii="Angsana New" w:hAnsi="Angsana New"/>
          <w:sz w:val="24"/>
          <w:szCs w:val="24"/>
        </w:rPr>
        <w:t xml:space="preserve">31257/16052 </w:t>
      </w:r>
      <w:r>
        <w:rPr>
          <w:rFonts w:ascii="Angsana New" w:hAnsi="Angsana New" w:hint="cs"/>
          <w:sz w:val="24"/>
          <w:szCs w:val="24"/>
          <w:cs/>
        </w:rPr>
        <w:t xml:space="preserve">ตั้งอยู่ในเขตพื้นที่ ตำลอินทขิล อำเภอแม่แตง จังหวัดเชียงใหม่ เนื้อที่ทั้งหมดจำนวน </w:t>
      </w:r>
      <w:r>
        <w:rPr>
          <w:rFonts w:ascii="Angsana New" w:hAnsi="Angsana New"/>
          <w:sz w:val="24"/>
          <w:szCs w:val="24"/>
        </w:rPr>
        <w:t xml:space="preserve">52 </w:t>
      </w:r>
      <w:r>
        <w:rPr>
          <w:rFonts w:ascii="Angsana New" w:hAnsi="Angsana New" w:hint="cs"/>
          <w:sz w:val="24"/>
          <w:szCs w:val="24"/>
          <w:cs/>
        </w:rPr>
        <w:t xml:space="preserve">ไร่ </w:t>
      </w:r>
      <w:r>
        <w:rPr>
          <w:rFonts w:ascii="Angsana New" w:hAnsi="Angsana New"/>
          <w:sz w:val="24"/>
          <w:szCs w:val="24"/>
        </w:rPr>
        <w:t xml:space="preserve">1 </w:t>
      </w:r>
      <w:r>
        <w:rPr>
          <w:rFonts w:ascii="Angsana New" w:hAnsi="Angsana New" w:hint="cs"/>
          <w:sz w:val="24"/>
          <w:szCs w:val="24"/>
          <w:cs/>
        </w:rPr>
        <w:t xml:space="preserve">งาน </w:t>
      </w:r>
      <w:r>
        <w:rPr>
          <w:rFonts w:ascii="Angsana New" w:hAnsi="Angsana New"/>
          <w:sz w:val="24"/>
          <w:szCs w:val="24"/>
        </w:rPr>
        <w:t xml:space="preserve">99 </w:t>
      </w:r>
      <w:r>
        <w:rPr>
          <w:rFonts w:ascii="Angsana New" w:hAnsi="Angsana New" w:hint="cs"/>
          <w:sz w:val="24"/>
          <w:szCs w:val="24"/>
          <w:cs/>
        </w:rPr>
        <w:t xml:space="preserve">ตารางวา คิดเป็นพื้นที่ทั้งหมด </w:t>
      </w:r>
      <w:r>
        <w:rPr>
          <w:rFonts w:ascii="Angsana New" w:hAnsi="Angsana New"/>
          <w:sz w:val="24"/>
          <w:szCs w:val="24"/>
        </w:rPr>
        <w:t xml:space="preserve">83,997 </w:t>
      </w:r>
      <w:r>
        <w:rPr>
          <w:rFonts w:ascii="Angsana New" w:hAnsi="Angsana New" w:hint="cs"/>
          <w:sz w:val="24"/>
          <w:szCs w:val="24"/>
          <w:cs/>
        </w:rPr>
        <w:t>ตารางเมตร</w:t>
      </w:r>
    </w:p>
    <w:p w14:paraId="0827ACEE" w14:textId="77777777" w:rsidR="0003420B" w:rsidRDefault="0003420B" w:rsidP="0003420B">
      <w:pPr>
        <w:tabs>
          <w:tab w:val="left" w:pos="720"/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7521EDA4" w14:textId="77777777" w:rsidR="0003420B" w:rsidRDefault="0003420B" w:rsidP="0003420B">
      <w:pPr>
        <w:tabs>
          <w:tab w:val="left" w:pos="1440"/>
        </w:tabs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>1.</w:t>
      </w:r>
      <w:r>
        <w:rPr>
          <w:rFonts w:ascii="Angsana New" w:hAnsi="Angsana New"/>
          <w:b/>
          <w:bCs/>
          <w:sz w:val="24"/>
          <w:szCs w:val="24"/>
        </w:rPr>
        <w:t>3.1</w:t>
      </w:r>
      <w:r w:rsidRPr="00236517">
        <w:rPr>
          <w:rFonts w:ascii="Angsana New" w:hAnsi="Angsana New" w:hint="cs"/>
          <w:b/>
          <w:bCs/>
          <w:sz w:val="24"/>
          <w:szCs w:val="24"/>
          <w:u w:val="single"/>
          <w:cs/>
        </w:rPr>
        <w:t>ลักษณะผลิตภัณฑ์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หรือบริการ</w:t>
      </w:r>
    </w:p>
    <w:p w14:paraId="31A69BD9" w14:textId="77777777" w:rsidR="0003420B" w:rsidRDefault="0003420B" w:rsidP="0003420B">
      <w:pPr>
        <w:tabs>
          <w:tab w:val="left" w:pos="1440"/>
        </w:tabs>
        <w:rPr>
          <w:rFonts w:ascii="Angsana New" w:hAnsi="Angsana New"/>
          <w:b/>
          <w:bCs/>
          <w:sz w:val="24"/>
          <w:szCs w:val="24"/>
        </w:rPr>
      </w:pPr>
    </w:p>
    <w:p w14:paraId="5FB5A3A1" w14:textId="77777777" w:rsid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>
        <w:tab/>
      </w:r>
      <w: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กระบวนการเกิดแร่แมงกานีส เกิดจากการที่น้ำแร่ร้อนที่มีโลหะแมงกานีสและเหล็กเป็นส่วนผสมได้เข้าไปแทนที่ส่วนประกอบภายในเนื้อหินดินดานเดิม</w:t>
      </w:r>
      <w:r w:rsidRPr="0003420B">
        <w:rPr>
          <w:rFonts w:asciiTheme="majorBidi" w:hAnsiTheme="majorBidi" w:cstheme="majorBidi"/>
          <w:sz w:val="24"/>
          <w:szCs w:val="24"/>
        </w:rPr>
        <w:t xml:space="preserve"> (replacement) </w:t>
      </w:r>
      <w:r w:rsidRPr="0003420B">
        <w:rPr>
          <w:rFonts w:asciiTheme="majorBidi" w:hAnsiTheme="majorBidi" w:cstheme="majorBidi"/>
          <w:sz w:val="24"/>
          <w:szCs w:val="24"/>
          <w:cs/>
        </w:rPr>
        <w:t>หรือน้ำแร่ร้อนลักษณะเดียวกันเกิดการสะสมตัวไปพร้อมกับชั้นหินดินดาน (</w:t>
      </w:r>
      <w:r w:rsidRPr="0003420B">
        <w:rPr>
          <w:rFonts w:asciiTheme="majorBidi" w:hAnsiTheme="majorBidi" w:cstheme="majorBidi"/>
          <w:sz w:val="24"/>
          <w:szCs w:val="24"/>
        </w:rPr>
        <w:t xml:space="preserve">precipitation)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ภายหลังจึงเกิดการแตกหัก ผุพัง ในชั้นแร่ และถูกพัดพามาสะสมตัวใหม่อย่างรวดเร็ว เกิดเป็นแหล่งแร่แบบทุติยภูมิ ในพื้นที่แหล่งแร่ปัจจุบัน ส่วนประกอบทางกายภาพในก้อนแร่โดยเฉลี่ย ประกอบไปด้วยเนื้อหินดินดาน ร้อยละ </w:t>
      </w:r>
      <w:r w:rsidRPr="0003420B">
        <w:rPr>
          <w:rFonts w:asciiTheme="majorBidi" w:hAnsiTheme="majorBidi" w:cstheme="majorBidi"/>
          <w:sz w:val="24"/>
          <w:szCs w:val="24"/>
        </w:rPr>
        <w:t xml:space="preserve">60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และเนื้อแมงกานีส-แร่เหล็ก ร้อยละ </w:t>
      </w:r>
      <w:r w:rsidRPr="0003420B">
        <w:rPr>
          <w:rFonts w:asciiTheme="majorBidi" w:hAnsiTheme="majorBidi" w:cstheme="majorBidi"/>
          <w:sz w:val="24"/>
          <w:szCs w:val="24"/>
        </w:rPr>
        <w:t xml:space="preserve">40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ในบางบริเวณชั้นแร่นี้อาจจะพบชั้นดินลูกรังปนแร่แมงกานีส-แร่เหล็กทรงมนอยู่ใต้ชั้นแร่เกิดร่วมด้วย โดยมีความหนาของชั้นลูกรังประมาณ </w:t>
      </w:r>
      <w:r w:rsidRPr="0003420B">
        <w:rPr>
          <w:rFonts w:asciiTheme="majorBidi" w:hAnsiTheme="majorBidi" w:cstheme="majorBidi"/>
          <w:sz w:val="24"/>
          <w:szCs w:val="24"/>
        </w:rPr>
        <w:t xml:space="preserve">10-20 </w:t>
      </w:r>
      <w:r w:rsidRPr="0003420B">
        <w:rPr>
          <w:rFonts w:asciiTheme="majorBidi" w:hAnsiTheme="majorBidi" w:cstheme="majorBidi"/>
          <w:sz w:val="24"/>
          <w:szCs w:val="24"/>
          <w:cs/>
        </w:rPr>
        <w:t>เซนติเมตร</w:t>
      </w:r>
    </w:p>
    <w:p w14:paraId="5653427C" w14:textId="77777777"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</w:p>
    <w:p w14:paraId="532A7792" w14:textId="77777777"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ซึ่งปัจจุบัน บริษัท ชลสิน จำกัด ซึ่งทางบริษัทถือหุ้นอยู่ร้อยละ 88.19ได้รับจ้างดำเนินการผลิตแร่แมงกานีส จาก บริษัทเมย์พลัส </w:t>
      </w:r>
      <w:r w:rsidRPr="0003420B">
        <w:rPr>
          <w:rFonts w:asciiTheme="majorBidi" w:hAnsiTheme="majorBidi" w:cstheme="majorBidi"/>
          <w:sz w:val="24"/>
          <w:szCs w:val="24"/>
        </w:rPr>
        <w:t xml:space="preserve">2005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จำกัด โดยผลิตภัณฑ์ที่ผลิตในปัจจุบันได้แก่ แร่แมงกานีส ขนาด </w:t>
      </w:r>
      <w:r w:rsidRPr="0003420B">
        <w:rPr>
          <w:rFonts w:asciiTheme="majorBidi" w:hAnsiTheme="majorBidi" w:cstheme="majorBidi"/>
          <w:sz w:val="24"/>
          <w:szCs w:val="24"/>
        </w:rPr>
        <w:t xml:space="preserve">0.5-1.0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มิลลิเมตร, </w:t>
      </w:r>
      <w:r w:rsidRPr="0003420B">
        <w:rPr>
          <w:rFonts w:asciiTheme="majorBidi" w:hAnsiTheme="majorBidi" w:cstheme="majorBidi"/>
          <w:sz w:val="24"/>
          <w:szCs w:val="24"/>
        </w:rPr>
        <w:t xml:space="preserve">1.0-3.0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มิลลิเมตร, </w:t>
      </w:r>
      <w:r w:rsidRPr="0003420B">
        <w:rPr>
          <w:rFonts w:asciiTheme="majorBidi" w:hAnsiTheme="majorBidi" w:cstheme="majorBidi"/>
          <w:sz w:val="24"/>
          <w:szCs w:val="24"/>
        </w:rPr>
        <w:t xml:space="preserve">3.0-5.0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มิลลิเมตรและ </w:t>
      </w:r>
      <w:r w:rsidRPr="0003420B">
        <w:rPr>
          <w:rFonts w:asciiTheme="majorBidi" w:hAnsiTheme="majorBidi" w:cstheme="majorBidi"/>
          <w:sz w:val="24"/>
          <w:szCs w:val="24"/>
        </w:rPr>
        <w:t xml:space="preserve">5.0-10.0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มิลลิเมตร โดยมีกำลังผลิตรวมของทั้ง </w:t>
      </w:r>
      <w:r w:rsidRPr="0003420B">
        <w:rPr>
          <w:rFonts w:asciiTheme="majorBidi" w:hAnsiTheme="majorBidi" w:cstheme="majorBidi"/>
          <w:sz w:val="24"/>
          <w:szCs w:val="24"/>
        </w:rPr>
        <w:t xml:space="preserve">3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ผลิตภัณฑ์ อยู่ที่ </w:t>
      </w:r>
      <w:r w:rsidRPr="0003420B">
        <w:rPr>
          <w:rFonts w:asciiTheme="majorBidi" w:hAnsiTheme="majorBidi" w:cstheme="majorBidi"/>
          <w:sz w:val="24"/>
          <w:szCs w:val="24"/>
        </w:rPr>
        <w:t xml:space="preserve">800-1,000 </w:t>
      </w:r>
      <w:r w:rsidRPr="0003420B">
        <w:rPr>
          <w:rFonts w:asciiTheme="majorBidi" w:hAnsiTheme="majorBidi" w:cstheme="majorBidi"/>
          <w:sz w:val="24"/>
          <w:szCs w:val="24"/>
          <w:cs/>
        </w:rPr>
        <w:t>ตันต่อเดือน</w:t>
      </w:r>
    </w:p>
    <w:p w14:paraId="1F3A04CB" w14:textId="77777777" w:rsidR="0003420B" w:rsidRPr="00FA3725" w:rsidRDefault="0003420B" w:rsidP="0003420B">
      <w:pPr>
        <w:pStyle w:val="BodyTextIndent2"/>
        <w:tabs>
          <w:tab w:val="left" w:pos="1440"/>
        </w:tabs>
        <w:ind w:firstLine="709"/>
        <w:jc w:val="thaiDistribute"/>
        <w:rPr>
          <w:rFonts w:ascii="Angsana New" w:hAnsi="Angsana New"/>
          <w:sz w:val="24"/>
          <w:szCs w:val="24"/>
          <w:cs/>
        </w:rPr>
      </w:pPr>
    </w:p>
    <w:p w14:paraId="0FD690AD" w14:textId="77777777" w:rsidR="0003420B" w:rsidRDefault="0003420B" w:rsidP="0003420B">
      <w:pPr>
        <w:pStyle w:val="BodyTextIndent2"/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>1.</w:t>
      </w:r>
      <w:r>
        <w:rPr>
          <w:rFonts w:ascii="Angsana New" w:hAnsi="Angsana New"/>
          <w:b/>
          <w:bCs/>
          <w:sz w:val="24"/>
          <w:szCs w:val="24"/>
        </w:rPr>
        <w:t>3.2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การตลาดและภาวะการแข่งขัน</w:t>
      </w:r>
    </w:p>
    <w:p w14:paraId="357907C7" w14:textId="77777777"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  <w:cs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ธุรกิจการรับจ้างทำเหมืองและผลิตแร่แมงกานีสนั้นจำเป็นต้องใช้บุคคลากรที่มีความรู้ ความสามารถ และมีความเชี่ยวชาญเฉพาะด้าน ในการออกแบบกระบวนการและเลือกเครื่องจักรที่ใช้ในการ จึงจะเห็นได้ว่ามีผู้ประกอบธุรกิจประเภทนี้น้อยราย เนื่องจากทรัพยากรบุคคลที่มีคุณภาพมีอยู่อย่างจำกัด ทั้งนี้บริษัททุ่งคาฮาเบอร์ จำกัด(มหาชน) ซึ่งเป็นบริษัทที่มีความเชี่ยวชาญและประสบการณ์ในการทำเหมืองมากว่า </w:t>
      </w:r>
      <w:r w:rsidRPr="0003420B">
        <w:rPr>
          <w:rFonts w:asciiTheme="majorBidi" w:hAnsiTheme="majorBidi" w:cstheme="majorBidi"/>
          <w:sz w:val="24"/>
          <w:szCs w:val="24"/>
        </w:rPr>
        <w:t xml:space="preserve">100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ปี จึงเป็นผู้มีความสามารถ และความน่าเชื่อถือในการทำธุรกิจประเภทนี้ </w:t>
      </w:r>
    </w:p>
    <w:p w14:paraId="7F2C2957" w14:textId="77777777"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C3AFCD1" w14:textId="77777777" w:rsidR="0003420B" w:rsidRDefault="0003420B" w:rsidP="0003420B">
      <w:pPr>
        <w:pStyle w:val="BodyTextIndent2"/>
        <w:numPr>
          <w:ilvl w:val="2"/>
          <w:numId w:val="21"/>
        </w:numPr>
        <w:tabs>
          <w:tab w:val="left" w:pos="1800"/>
        </w:tabs>
        <w:spacing w:after="0" w:line="240" w:lineRule="auto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4D1E2D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การจัดหาผลิตภัณฑ์หรือบริการ</w:t>
      </w:r>
    </w:p>
    <w:p w14:paraId="5E01D4D6" w14:textId="77777777" w:rsidR="0003420B" w:rsidRDefault="0003420B" w:rsidP="0003420B">
      <w:pPr>
        <w:pStyle w:val="BodyTextIndent2"/>
        <w:tabs>
          <w:tab w:val="left" w:pos="1800"/>
        </w:tabs>
        <w:spacing w:after="0" w:line="240" w:lineRule="auto"/>
        <w:ind w:left="1778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14:paraId="074EF9B3" w14:textId="77777777" w:rsidR="0003420B" w:rsidRPr="00E058A6" w:rsidRDefault="0003420B" w:rsidP="0003420B">
      <w:pPr>
        <w:pStyle w:val="ListParagraph"/>
        <w:numPr>
          <w:ilvl w:val="0"/>
          <w:numId w:val="20"/>
        </w:num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</w:rPr>
      </w:pPr>
      <w:r w:rsidRPr="0083670A">
        <w:rPr>
          <w:rFonts w:ascii="Angsana New" w:hAnsi="Angsana New"/>
          <w:b/>
          <w:bCs/>
          <w:sz w:val="24"/>
          <w:szCs w:val="24"/>
          <w:u w:val="single"/>
          <w:cs/>
        </w:rPr>
        <w:t>การได้มาซึ่งผลิตภัณฑ์</w:t>
      </w:r>
    </w:p>
    <w:p w14:paraId="7BCE0757" w14:textId="77777777"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  <w:cs/>
        </w:rPr>
      </w:pPr>
      <w:r>
        <w:rPr>
          <w:cs/>
        </w:rPr>
        <w:tab/>
      </w:r>
      <w: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พื้นที่แปลงประทานบัตรโดยทั่วไป มีลักษณะภูมิประเทศเป็นเนินเขา และที่ลาดเนินเขา ไม่มีทางน้ำตัดผ่าน พื้นที่มีระดับความสูงตั้งแต่ </w:t>
      </w:r>
      <w:r w:rsidRPr="0003420B">
        <w:rPr>
          <w:rFonts w:asciiTheme="majorBidi" w:hAnsiTheme="majorBidi" w:cstheme="majorBidi"/>
          <w:sz w:val="24"/>
          <w:szCs w:val="24"/>
        </w:rPr>
        <w:t xml:space="preserve">430-460 </w:t>
      </w:r>
      <w:r w:rsidRPr="0003420B">
        <w:rPr>
          <w:rFonts w:asciiTheme="majorBidi" w:hAnsiTheme="majorBidi" w:cstheme="majorBidi"/>
          <w:sz w:val="24"/>
          <w:szCs w:val="24"/>
          <w:cs/>
        </w:rPr>
        <w:t>เมตร จากระดับน้ำทะเลปานกลาง พื้นที่โดยรอบแปลงประทานบัตรเป็นเขตพื้นที่สวนลำใยและไร่ข้าวโพด ในเขตแปลประทานบัตรได้มีการขุดเปิดหน้าดินเพื่อเตรียมการทำเหมือง และการขุดชั้นแร่เพื่อการผลิตไปแล้วเป็นบางส่วนโดยเฉพาะทางตอนกลางของพื้นที่ นอกจากนี้ยังมีการปรับสภาพพื้นที่เพื่อใช้ในการเดินทางภายในเหมือง ขอบเขตหน้าที่ความรับผิดชอบของ บริษัท ชลสิน จำกัด คือการผลิตแร่ที่ถูกส่งมาจากหน้าเหมือง โดยมีวิธีการดังต่อไปนี้</w:t>
      </w:r>
    </w:p>
    <w:p w14:paraId="29FC811A" w14:textId="77777777" w:rsidR="0003420B" w:rsidRDefault="0003420B" w:rsidP="0003420B">
      <w:pPr>
        <w:tabs>
          <w:tab w:val="left" w:pos="1440"/>
        </w:tabs>
        <w:jc w:val="center"/>
        <w:rPr>
          <w:rFonts w:ascii="Angsana New" w:hAnsi="Angsana New"/>
          <w:sz w:val="24"/>
          <w:szCs w:val="24"/>
        </w:rPr>
      </w:pPr>
      <w:r w:rsidRPr="00A53840">
        <w:rPr>
          <w:rFonts w:ascii="Angsana New" w:hAnsi="Angsana New"/>
          <w:noProof/>
          <w:sz w:val="24"/>
          <w:szCs w:val="24"/>
        </w:rPr>
        <w:lastRenderedPageBreak/>
        <w:drawing>
          <wp:inline distT="0" distB="0" distL="0" distR="0" wp14:anchorId="6629E95D" wp14:editId="70EA78BD">
            <wp:extent cx="4795596" cy="3594970"/>
            <wp:effectExtent l="19050" t="0" r="5004" b="0"/>
            <wp:docPr id="20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998" cy="3601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19CE2" w14:textId="77777777" w:rsidR="0003420B" w:rsidRDefault="0003420B" w:rsidP="0003420B">
      <w:pPr>
        <w:rPr>
          <w:rFonts w:asciiTheme="majorBidi" w:hAnsiTheme="majorBidi" w:cstheme="majorBidi"/>
          <w:sz w:val="24"/>
          <w:szCs w:val="24"/>
        </w:rPr>
      </w:pPr>
    </w:p>
    <w:p w14:paraId="0E1C6D29" w14:textId="77777777"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  <w:cs/>
        </w:rPr>
        <w:t>การทำงานของโรงแต่</w:t>
      </w:r>
      <w:r>
        <w:rPr>
          <w:rFonts w:asciiTheme="majorBidi" w:hAnsiTheme="majorBidi" w:cstheme="majorBidi" w:hint="cs"/>
          <w:sz w:val="24"/>
          <w:szCs w:val="24"/>
          <w:cs/>
        </w:rPr>
        <w:t>ง</w:t>
      </w:r>
      <w:r w:rsidRPr="00A53840">
        <w:rPr>
          <w:rFonts w:asciiTheme="majorBidi" w:hAnsiTheme="majorBidi" w:cstheme="majorBidi"/>
          <w:sz w:val="24"/>
          <w:szCs w:val="24"/>
          <w:cs/>
        </w:rPr>
        <w:t>แร่ เรียงตามลำด</w:t>
      </w:r>
      <w:r>
        <w:rPr>
          <w:rFonts w:asciiTheme="majorBidi" w:hAnsiTheme="majorBidi" w:cstheme="majorBidi"/>
          <w:sz w:val="24"/>
          <w:szCs w:val="24"/>
          <w:cs/>
        </w:rPr>
        <w:t xml:space="preserve">ับหมายเลขของเครื่องจักร </w:t>
      </w:r>
    </w:p>
    <w:p w14:paraId="73947650" w14:textId="77777777"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 xml:space="preserve">1. Jaw Crusher </w:t>
      </w:r>
      <w:r>
        <w:rPr>
          <w:rFonts w:asciiTheme="majorBidi" w:hAnsiTheme="majorBidi" w:cstheme="majorBidi"/>
          <w:sz w:val="24"/>
          <w:szCs w:val="24"/>
          <w:cs/>
        </w:rPr>
        <w:tab/>
      </w:r>
      <w:proofErr w:type="gramStart"/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>ทำหน้าที่บดแร่จากหน้างาน</w:t>
      </w:r>
      <w:proofErr w:type="gramEnd"/>
    </w:p>
    <w:p w14:paraId="218BD2A6" w14:textId="77777777"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>2. Log Washer (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ตัวล้าง) </w:t>
      </w:r>
      <w:proofErr w:type="gramStart"/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>แร่ที่ผ่านการบดจาก</w:t>
      </w:r>
      <w:proofErr w:type="gramEnd"/>
      <w:r w:rsidRPr="00A53840">
        <w:rPr>
          <w:rFonts w:asciiTheme="majorBidi" w:hAnsiTheme="majorBidi" w:cstheme="majorBidi"/>
          <w:sz w:val="24"/>
          <w:szCs w:val="24"/>
        </w:rPr>
        <w:t xml:space="preserve">Jaw Crusher </w:t>
      </w:r>
      <w:r w:rsidRPr="00A53840">
        <w:rPr>
          <w:rFonts w:asciiTheme="majorBidi" w:hAnsiTheme="majorBidi" w:cstheme="majorBidi"/>
          <w:sz w:val="24"/>
          <w:szCs w:val="24"/>
          <w:cs/>
        </w:rPr>
        <w:t>จะถูกส่งลงมาล้างในส่วนนี้</w:t>
      </w:r>
    </w:p>
    <w:p w14:paraId="0C1D0040" w14:textId="77777777"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 xml:space="preserve">3. Belt conveyor 01 </w:t>
      </w:r>
      <w:r>
        <w:rPr>
          <w:rFonts w:asciiTheme="majorBidi" w:hAnsiTheme="majorBidi" w:cstheme="majorBidi"/>
          <w:sz w:val="24"/>
          <w:szCs w:val="24"/>
          <w:cs/>
        </w:rPr>
        <w:tab/>
      </w:r>
      <w:proofErr w:type="gramStart"/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>แร่ที่ล้างเสร็จแล้ว</w:t>
      </w:r>
      <w:proofErr w:type="gramEnd"/>
      <w:r w:rsidRPr="00A53840">
        <w:rPr>
          <w:rFonts w:asciiTheme="majorBidi" w:hAnsiTheme="majorBidi" w:cstheme="majorBidi"/>
          <w:sz w:val="24"/>
          <w:szCs w:val="24"/>
          <w:cs/>
        </w:rPr>
        <w:t xml:space="preserve"> จะไหลลงสายพาน เพื่อกองตากแดดให้แห้ง</w:t>
      </w:r>
    </w:p>
    <w:p w14:paraId="4F9F57D6" w14:textId="77777777"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 xml:space="preserve">4.Hopper 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proofErr w:type="gramStart"/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>เมื่อแร่ที่กองแห้งแล้ว</w:t>
      </w:r>
      <w:proofErr w:type="gramEnd"/>
      <w:r w:rsidRPr="00A53840">
        <w:rPr>
          <w:rFonts w:asciiTheme="majorBidi" w:hAnsiTheme="majorBidi" w:cstheme="majorBidi"/>
          <w:sz w:val="24"/>
          <w:szCs w:val="24"/>
          <w:cs/>
        </w:rPr>
        <w:t xml:space="preserve"> ตักแร่เข้า </w:t>
      </w:r>
      <w:r w:rsidRPr="00A53840">
        <w:rPr>
          <w:rFonts w:asciiTheme="majorBidi" w:hAnsiTheme="majorBidi" w:cstheme="majorBidi"/>
          <w:sz w:val="24"/>
          <w:szCs w:val="24"/>
        </w:rPr>
        <w:t xml:space="preserve">Hopper 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เพื่อส่งผ่านผ่านสายพาน (เครื่องจักรหมายเลข </w:t>
      </w:r>
      <w:r w:rsidRPr="00A53840">
        <w:rPr>
          <w:rFonts w:asciiTheme="majorBidi" w:hAnsiTheme="majorBidi" w:cstheme="majorBidi"/>
          <w:sz w:val="24"/>
          <w:szCs w:val="24"/>
        </w:rPr>
        <w:t>5</w:t>
      </w:r>
      <w:r w:rsidRPr="00A53840">
        <w:rPr>
          <w:rFonts w:asciiTheme="majorBidi" w:hAnsiTheme="majorBidi" w:cstheme="majorBidi"/>
          <w:sz w:val="24"/>
          <w:szCs w:val="24"/>
          <w:cs/>
        </w:rPr>
        <w:t>)</w:t>
      </w:r>
    </w:p>
    <w:p w14:paraId="2EF99C9D" w14:textId="77777777"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 xml:space="preserve">5.Belt Conveyor 02 </w:t>
      </w:r>
      <w:r>
        <w:rPr>
          <w:rFonts w:asciiTheme="majorBidi" w:hAnsiTheme="majorBidi" w:cstheme="majorBidi"/>
          <w:sz w:val="24"/>
          <w:szCs w:val="24"/>
          <w:cs/>
        </w:rPr>
        <w:tab/>
      </w:r>
      <w:proofErr w:type="gramStart"/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>รับแร่จาก</w:t>
      </w:r>
      <w:proofErr w:type="gramEnd"/>
      <w:r w:rsidRPr="00A53840">
        <w:rPr>
          <w:rFonts w:asciiTheme="majorBidi" w:hAnsiTheme="majorBidi" w:cstheme="majorBidi"/>
          <w:sz w:val="24"/>
          <w:szCs w:val="24"/>
        </w:rPr>
        <w:t xml:space="preserve">Hopper 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เพื่อส่งไปยัง </w:t>
      </w:r>
      <w:r w:rsidRPr="00A53840">
        <w:rPr>
          <w:rFonts w:asciiTheme="majorBidi" w:hAnsiTheme="majorBidi" w:cstheme="majorBidi"/>
          <w:sz w:val="24"/>
          <w:szCs w:val="24"/>
        </w:rPr>
        <w:t>Cone Crusher (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เครื่องจักรหมายเลข </w:t>
      </w:r>
      <w:r w:rsidRPr="00A53840">
        <w:rPr>
          <w:rFonts w:asciiTheme="majorBidi" w:hAnsiTheme="majorBidi" w:cstheme="majorBidi"/>
          <w:sz w:val="24"/>
          <w:szCs w:val="24"/>
        </w:rPr>
        <w:t>6)</w:t>
      </w:r>
    </w:p>
    <w:p w14:paraId="38F9EDC8" w14:textId="77777777" w:rsidR="0003420B" w:rsidRPr="00A53840" w:rsidRDefault="0003420B" w:rsidP="0003420B">
      <w:pPr>
        <w:ind w:left="2160" w:hanging="2160"/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>6.Cone Crusher</w:t>
      </w:r>
      <w:proofErr w:type="gramStart"/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 xml:space="preserve"> :</w:t>
      </w:r>
      <w:proofErr w:type="gramEnd"/>
      <w:r w:rsidRPr="00A53840">
        <w:rPr>
          <w:rFonts w:asciiTheme="majorBidi" w:hAnsiTheme="majorBidi" w:cstheme="majorBidi"/>
          <w:sz w:val="24"/>
          <w:szCs w:val="24"/>
          <w:cs/>
        </w:rPr>
        <w:t xml:space="preserve"> แร่ที่ตักเข้า </w:t>
      </w:r>
      <w:r w:rsidRPr="00A53840">
        <w:rPr>
          <w:rFonts w:asciiTheme="majorBidi" w:hAnsiTheme="majorBidi" w:cstheme="majorBidi"/>
          <w:sz w:val="24"/>
          <w:szCs w:val="24"/>
        </w:rPr>
        <w:t xml:space="preserve">Hopper 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ส่งผ่าน </w:t>
      </w:r>
      <w:r w:rsidRPr="00A53840">
        <w:rPr>
          <w:rFonts w:asciiTheme="majorBidi" w:hAnsiTheme="majorBidi" w:cstheme="majorBidi"/>
          <w:sz w:val="24"/>
          <w:szCs w:val="24"/>
        </w:rPr>
        <w:t>Belt Conveyor 02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 จะถูกส่งมาบดที่ </w:t>
      </w:r>
      <w:r w:rsidRPr="00A53840">
        <w:rPr>
          <w:rFonts w:asciiTheme="majorBidi" w:hAnsiTheme="majorBidi" w:cstheme="majorBidi"/>
          <w:sz w:val="24"/>
          <w:szCs w:val="24"/>
        </w:rPr>
        <w:t>Cone crusher(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เครื่องจักรหมายเลข </w:t>
      </w:r>
      <w:r w:rsidRPr="00A53840">
        <w:rPr>
          <w:rFonts w:asciiTheme="majorBidi" w:hAnsiTheme="majorBidi" w:cstheme="majorBidi"/>
          <w:sz w:val="24"/>
          <w:szCs w:val="24"/>
        </w:rPr>
        <w:t>6)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 และส่งต่อไปยัง </w:t>
      </w:r>
      <w:r w:rsidRPr="00A53840">
        <w:rPr>
          <w:rFonts w:asciiTheme="majorBidi" w:hAnsiTheme="majorBidi" w:cstheme="majorBidi"/>
          <w:sz w:val="24"/>
          <w:szCs w:val="24"/>
        </w:rPr>
        <w:t>Belt Conveyor 03</w:t>
      </w:r>
    </w:p>
    <w:p w14:paraId="6723D4B7" w14:textId="77777777"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>7.Roll Crusher</w:t>
      </w:r>
      <w:r>
        <w:rPr>
          <w:rFonts w:asciiTheme="majorBidi" w:hAnsiTheme="majorBidi" w:cstheme="majorBidi"/>
          <w:sz w:val="24"/>
          <w:szCs w:val="24"/>
          <w:cs/>
        </w:rPr>
        <w:tab/>
      </w:r>
      <w:proofErr w:type="gramStart"/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 xml:space="preserve"> :</w:t>
      </w:r>
      <w:r w:rsidRPr="00A53840">
        <w:rPr>
          <w:rFonts w:asciiTheme="majorBidi" w:hAnsiTheme="majorBidi" w:cstheme="majorBidi"/>
          <w:sz w:val="24"/>
          <w:szCs w:val="24"/>
          <w:cs/>
        </w:rPr>
        <w:t>แร่ที่ลำเลียงผ่าน</w:t>
      </w:r>
      <w:proofErr w:type="gramEnd"/>
      <w:r w:rsidRPr="00A53840">
        <w:rPr>
          <w:rFonts w:asciiTheme="majorBidi" w:hAnsiTheme="majorBidi" w:cstheme="majorBidi"/>
          <w:sz w:val="24"/>
          <w:szCs w:val="24"/>
        </w:rPr>
        <w:t>Belt Conveyor 03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 จะถูกนำมาบดซ้ำที่ </w:t>
      </w:r>
      <w:r w:rsidRPr="00A53840">
        <w:rPr>
          <w:rFonts w:asciiTheme="majorBidi" w:hAnsiTheme="majorBidi" w:cstheme="majorBidi"/>
          <w:sz w:val="24"/>
          <w:szCs w:val="24"/>
        </w:rPr>
        <w:t>Roll Crusher(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เครื่องจักรหมายเลข </w:t>
      </w:r>
      <w:r>
        <w:rPr>
          <w:rFonts w:asciiTheme="majorBidi" w:hAnsiTheme="majorBidi" w:cstheme="majorBidi"/>
          <w:sz w:val="24"/>
          <w:szCs w:val="24"/>
        </w:rPr>
        <w:t>7</w:t>
      </w:r>
      <w:r w:rsidRPr="00A53840">
        <w:rPr>
          <w:rFonts w:asciiTheme="majorBidi" w:hAnsiTheme="majorBidi" w:cstheme="majorBidi"/>
          <w:sz w:val="24"/>
          <w:szCs w:val="24"/>
        </w:rPr>
        <w:t>)</w:t>
      </w:r>
    </w:p>
    <w:p w14:paraId="64A4601F" w14:textId="77777777"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 xml:space="preserve">8.Belt Belt Conveyor 03 </w:t>
      </w:r>
      <w:proofErr w:type="gramStart"/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>ลำเลียงแร่ที่ผ่านการบดจาก</w:t>
      </w:r>
      <w:proofErr w:type="gramEnd"/>
      <w:r w:rsidRPr="00A53840">
        <w:rPr>
          <w:rFonts w:asciiTheme="majorBidi" w:hAnsiTheme="majorBidi" w:cstheme="majorBidi"/>
          <w:sz w:val="24"/>
          <w:szCs w:val="24"/>
        </w:rPr>
        <w:t>Roll Crusher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 เพื่อส่งไปเข้า </w:t>
      </w:r>
      <w:r w:rsidRPr="00A53840">
        <w:rPr>
          <w:rFonts w:asciiTheme="majorBidi" w:hAnsiTheme="majorBidi" w:cstheme="majorBidi"/>
          <w:sz w:val="24"/>
          <w:szCs w:val="24"/>
        </w:rPr>
        <w:t>Trommel</w:t>
      </w:r>
    </w:p>
    <w:p w14:paraId="110877D5" w14:textId="77777777" w:rsidR="0003420B" w:rsidRPr="00A53840" w:rsidRDefault="0003420B" w:rsidP="0003420B">
      <w:pPr>
        <w:ind w:left="2160" w:hanging="2160"/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 xml:space="preserve">9.Trommel Size S </w:t>
      </w:r>
      <w:proofErr w:type="gramStart"/>
      <w:r>
        <w:rPr>
          <w:rFonts w:asciiTheme="majorBidi" w:hAnsiTheme="majorBidi" w:cstheme="majorBidi"/>
          <w:sz w:val="24"/>
          <w:szCs w:val="24"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>ทรอมเมลตัวนี้</w:t>
      </w:r>
      <w:proofErr w:type="gramEnd"/>
      <w:r w:rsidRPr="00A53840">
        <w:rPr>
          <w:rFonts w:asciiTheme="majorBidi" w:hAnsiTheme="majorBidi" w:cstheme="majorBidi"/>
          <w:sz w:val="24"/>
          <w:szCs w:val="24"/>
          <w:cs/>
        </w:rPr>
        <w:t xml:space="preserve"> มีลักกษณะเป็นตะแกรง </w:t>
      </w:r>
      <w:r w:rsidRPr="00A53840">
        <w:rPr>
          <w:rFonts w:asciiTheme="majorBidi" w:hAnsiTheme="majorBidi" w:cstheme="majorBidi"/>
          <w:sz w:val="24"/>
          <w:szCs w:val="24"/>
        </w:rPr>
        <w:t xml:space="preserve">2 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ชั้น เพื่อคัดขนาดเอาแร่ฝุ่น,แร่ไซส์ </w:t>
      </w:r>
      <w:r w:rsidRPr="00A53840">
        <w:rPr>
          <w:rFonts w:asciiTheme="majorBidi" w:hAnsiTheme="majorBidi" w:cstheme="majorBidi"/>
          <w:sz w:val="24"/>
          <w:szCs w:val="24"/>
        </w:rPr>
        <w:t xml:space="preserve">S (0.5-1mm.) 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และแร่ที่มีขนาดใหญ่กว่าแร่ไซส์ </w:t>
      </w:r>
      <w:r w:rsidRPr="00A53840">
        <w:rPr>
          <w:rFonts w:asciiTheme="majorBidi" w:hAnsiTheme="majorBidi" w:cstheme="majorBidi"/>
          <w:sz w:val="24"/>
          <w:szCs w:val="24"/>
        </w:rPr>
        <w:t xml:space="preserve">S </w:t>
      </w:r>
      <w:r w:rsidRPr="00A53840">
        <w:rPr>
          <w:rFonts w:asciiTheme="majorBidi" w:hAnsiTheme="majorBidi" w:cstheme="majorBidi"/>
          <w:sz w:val="24"/>
          <w:szCs w:val="24"/>
          <w:cs/>
        </w:rPr>
        <w:t>จะถูกส่งไปยังทรอมเมลตัวถัดไป</w:t>
      </w:r>
    </w:p>
    <w:p w14:paraId="0CE9CF71" w14:textId="77777777" w:rsidR="0003420B" w:rsidRDefault="0003420B" w:rsidP="0003420B">
      <w:pPr>
        <w:rPr>
          <w:rFonts w:asciiTheme="majorBidi" w:hAnsiTheme="majorBidi" w:cstheme="majorBidi"/>
          <w:spacing w:val="-12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10. Trommel Size </w:t>
      </w:r>
      <w:proofErr w:type="gramStart"/>
      <w:r>
        <w:rPr>
          <w:rFonts w:asciiTheme="majorBidi" w:hAnsiTheme="majorBidi" w:cstheme="majorBidi"/>
          <w:sz w:val="24"/>
          <w:szCs w:val="24"/>
        </w:rPr>
        <w:t>M,L</w:t>
      </w:r>
      <w:proofErr w:type="gramEnd"/>
      <w:r>
        <w:rPr>
          <w:rFonts w:asciiTheme="majorBidi" w:hAnsiTheme="majorBidi" w:cstheme="majorBidi"/>
          <w:sz w:val="24"/>
          <w:szCs w:val="24"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 xml:space="preserve">: </w:t>
      </w:r>
      <w:r w:rsidRPr="00A53840">
        <w:rPr>
          <w:rFonts w:asciiTheme="majorBidi" w:hAnsiTheme="majorBidi" w:cstheme="majorBidi"/>
          <w:sz w:val="24"/>
          <w:szCs w:val="24"/>
          <w:cs/>
        </w:rPr>
        <w:t>ทรอมเมลตัวนี้ รับแร่ขนาดใหญ่จาก</w:t>
      </w:r>
      <w:r w:rsidRPr="00A53840">
        <w:rPr>
          <w:rFonts w:asciiTheme="majorBidi" w:hAnsiTheme="majorBidi" w:cstheme="majorBidi"/>
          <w:sz w:val="24"/>
          <w:szCs w:val="24"/>
        </w:rPr>
        <w:t>Trommel Size S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เพื่อคัดขนาดเอาแร่ ไซส์ </w:t>
      </w:r>
      <w:r w:rsidRPr="0083670A">
        <w:rPr>
          <w:rFonts w:asciiTheme="majorBidi" w:hAnsiTheme="majorBidi" w:cstheme="majorBidi"/>
          <w:spacing w:val="-6"/>
          <w:sz w:val="24"/>
          <w:szCs w:val="24"/>
        </w:rPr>
        <w:t xml:space="preserve">M (1-3 mm.) </w:t>
      </w:r>
      <w:r w:rsidRPr="0083670A">
        <w:rPr>
          <w:rFonts w:asciiTheme="majorBidi" w:hAnsiTheme="majorBidi" w:cstheme="majorBidi"/>
          <w:spacing w:val="-6"/>
          <w:sz w:val="24"/>
          <w:szCs w:val="24"/>
          <w:cs/>
        </w:rPr>
        <w:t xml:space="preserve">และ </w:t>
      </w:r>
      <w:r w:rsidRPr="0083670A">
        <w:rPr>
          <w:rFonts w:asciiTheme="majorBidi" w:hAnsiTheme="majorBidi" w:cstheme="majorBidi"/>
          <w:spacing w:val="-6"/>
          <w:sz w:val="24"/>
          <w:szCs w:val="24"/>
        </w:rPr>
        <w:t>L (3-5 mm.)</w:t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A53840">
        <w:rPr>
          <w:rFonts w:asciiTheme="majorBidi" w:hAnsiTheme="majorBidi" w:cstheme="majorBidi"/>
          <w:sz w:val="24"/>
          <w:szCs w:val="24"/>
          <w:cs/>
        </w:rPr>
        <w:t>โดยแร่ที่ขนาดใหญ่กว่าไซส์</w:t>
      </w:r>
      <w:r w:rsidRPr="00A53840">
        <w:rPr>
          <w:rFonts w:asciiTheme="majorBidi" w:hAnsiTheme="majorBidi" w:cstheme="majorBidi"/>
          <w:sz w:val="24"/>
          <w:szCs w:val="24"/>
        </w:rPr>
        <w:t xml:space="preserve">L </w:t>
      </w:r>
      <w:r w:rsidRPr="00A53840">
        <w:rPr>
          <w:rFonts w:asciiTheme="majorBidi" w:hAnsiTheme="majorBidi" w:cstheme="majorBidi"/>
          <w:sz w:val="24"/>
          <w:szCs w:val="24"/>
          <w:cs/>
        </w:rPr>
        <w:t>จะถูกลำเลียงโดยสายพาน</w:t>
      </w:r>
      <w:r w:rsidRPr="0083670A">
        <w:rPr>
          <w:rFonts w:asciiTheme="majorBidi" w:hAnsiTheme="majorBidi" w:cstheme="majorBidi"/>
          <w:spacing w:val="-12"/>
          <w:sz w:val="24"/>
          <w:szCs w:val="24"/>
        </w:rPr>
        <w:t xml:space="preserve">Belt Conveyor 05 </w:t>
      </w:r>
      <w:r w:rsidRPr="0083670A">
        <w:rPr>
          <w:rFonts w:asciiTheme="majorBidi" w:hAnsiTheme="majorBidi" w:cstheme="majorBidi"/>
          <w:spacing w:val="-12"/>
          <w:sz w:val="24"/>
          <w:szCs w:val="24"/>
          <w:cs/>
        </w:rPr>
        <w:t xml:space="preserve">เพื่อนำกลับไปบดอีกครั้งที่ </w:t>
      </w:r>
      <w:r w:rsidRPr="0083670A">
        <w:rPr>
          <w:rFonts w:asciiTheme="majorBidi" w:hAnsiTheme="majorBidi" w:cstheme="majorBidi"/>
          <w:spacing w:val="-12"/>
          <w:sz w:val="24"/>
          <w:szCs w:val="24"/>
        </w:rPr>
        <w:t>Roller Crusher</w:t>
      </w:r>
    </w:p>
    <w:p w14:paraId="00C7EA36" w14:textId="77777777" w:rsidR="0003420B" w:rsidRPr="0083670A" w:rsidRDefault="0003420B" w:rsidP="0003420B">
      <w:pPr>
        <w:rPr>
          <w:rFonts w:asciiTheme="majorBidi" w:hAnsiTheme="majorBidi" w:cstheme="majorBidi"/>
          <w:spacing w:val="-12"/>
          <w:sz w:val="24"/>
          <w:szCs w:val="24"/>
        </w:rPr>
      </w:pPr>
    </w:p>
    <w:p w14:paraId="1070CA06" w14:textId="77777777" w:rsidR="0003420B" w:rsidRPr="00724F08" w:rsidRDefault="0003420B" w:rsidP="0003420B">
      <w:pPr>
        <w:tabs>
          <w:tab w:val="left" w:pos="1440"/>
        </w:tabs>
        <w:jc w:val="center"/>
        <w:rPr>
          <w:rFonts w:asciiTheme="majorBidi" w:hAnsiTheme="majorBidi" w:cstheme="majorBidi"/>
          <w:sz w:val="24"/>
          <w:szCs w:val="24"/>
          <w:cs/>
        </w:rPr>
      </w:pPr>
      <w:r w:rsidRPr="00724F08">
        <w:rPr>
          <w:rFonts w:asciiTheme="majorBidi" w:hAnsiTheme="majorBidi" w:cstheme="majorBidi" w:hint="cs"/>
          <w:sz w:val="24"/>
          <w:szCs w:val="24"/>
          <w:cs/>
        </w:rPr>
        <w:t>สถานะโครงการปัจจุบัน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 อยู่ในช่วงปรับปรุงประสิทธิภาพเครื่องจักรที่ใช้ในการผลิตเพื่อรองรับการผลิตที่มากขึ้นในอนาคต</w:t>
      </w:r>
    </w:p>
    <w:p w14:paraId="520308B1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97162B3" w14:textId="77777777" w:rsidR="0003420B" w:rsidRPr="0003420B" w:rsidRDefault="0003420B" w:rsidP="0003420B">
      <w:pPr>
        <w:pStyle w:val="ListParagraph"/>
        <w:numPr>
          <w:ilvl w:val="0"/>
          <w:numId w:val="20"/>
        </w:num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</w:rPr>
      </w:pPr>
      <w:r w:rsidRPr="0003420B">
        <w:rPr>
          <w:rFonts w:ascii="Angsana New" w:hAnsi="Angsana New"/>
          <w:b/>
          <w:bCs/>
          <w:sz w:val="24"/>
          <w:szCs w:val="24"/>
          <w:u w:val="single"/>
          <w:cs/>
        </w:rPr>
        <w:t>ผลกระทบต่อสิ่งแวดล้อม</w:t>
      </w:r>
    </w:p>
    <w:p w14:paraId="6DE460DD" w14:textId="77777777" w:rsidR="0003420B" w:rsidRPr="0083670A" w:rsidRDefault="0003420B" w:rsidP="0003420B">
      <w:pPr>
        <w:pStyle w:val="ListParagraph"/>
        <w:tabs>
          <w:tab w:val="left" w:pos="1800"/>
        </w:tabs>
        <w:ind w:left="2160"/>
        <w:jc w:val="both"/>
        <w:rPr>
          <w:rFonts w:ascii="Angsana New" w:hAnsi="Angsana New"/>
          <w:b/>
          <w:bCs/>
          <w:sz w:val="24"/>
          <w:szCs w:val="24"/>
        </w:rPr>
      </w:pPr>
    </w:p>
    <w:p w14:paraId="6D64F771" w14:textId="77777777" w:rsidR="0003420B" w:rsidRPr="006326D7" w:rsidRDefault="0003420B" w:rsidP="0003420B">
      <w:pPr>
        <w:tabs>
          <w:tab w:val="left" w:pos="1440"/>
        </w:tabs>
        <w:ind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>การทำเหมือง</w:t>
      </w:r>
      <w:r>
        <w:rPr>
          <w:rFonts w:ascii="AngsanaUPC" w:hAnsi="AngsanaUPC" w:cs="AngsanaUPC" w:hint="cs"/>
          <w:sz w:val="24"/>
          <w:szCs w:val="24"/>
          <w:cs/>
        </w:rPr>
        <w:t>แมงกานีส</w:t>
      </w:r>
      <w:r w:rsidRPr="006326D7">
        <w:rPr>
          <w:rFonts w:ascii="AngsanaUPC" w:hAnsi="AngsanaUPC" w:cs="AngsanaUPC"/>
          <w:sz w:val="24"/>
          <w:szCs w:val="24"/>
          <w:cs/>
        </w:rPr>
        <w:t xml:space="preserve">มีผลกระทบต่อสิ่งแวดล้อมน้อยมาก เนื่องจากพื้นที่เหมืองเป็นพื้นที่ค่อนข้างราบ ไม่มีสภาพป่า หรือพันธุ์ไม้สำคัญในบริเวณ หากแต่เป็นบริเวณที่มีการใช้ประโยชน์ที่ดินเพื่อเกษตรกรรมกว้างขวาง เช่น </w:t>
      </w:r>
      <w:r>
        <w:rPr>
          <w:rFonts w:ascii="AngsanaUPC" w:hAnsi="AngsanaUPC" w:cs="AngsanaUPC" w:hint="cs"/>
          <w:sz w:val="24"/>
          <w:szCs w:val="24"/>
          <w:cs/>
        </w:rPr>
        <w:t>สวนลำไย และไร่ข้าวโพด</w:t>
      </w:r>
      <w:r w:rsidRPr="006326D7">
        <w:rPr>
          <w:rFonts w:ascii="AngsanaUPC" w:hAnsi="AngsanaUPC" w:cs="AngsanaUPC"/>
          <w:sz w:val="24"/>
          <w:szCs w:val="24"/>
          <w:cs/>
        </w:rPr>
        <w:t>นอกจากนี้ ยังมีประชากรรอบพื้นที่เหมืองเบาบาง  การทำเหมือง</w:t>
      </w:r>
      <w:r>
        <w:rPr>
          <w:rFonts w:ascii="AngsanaUPC" w:hAnsi="AngsanaUPC" w:cs="AngsanaUPC" w:hint="cs"/>
          <w:sz w:val="24"/>
          <w:szCs w:val="24"/>
          <w:cs/>
        </w:rPr>
        <w:t>แมงกานีส</w:t>
      </w:r>
      <w:r w:rsidRPr="006326D7">
        <w:rPr>
          <w:rFonts w:ascii="AngsanaUPC" w:hAnsi="AngsanaUPC" w:cs="AngsanaUPC"/>
          <w:sz w:val="24"/>
          <w:szCs w:val="24"/>
          <w:cs/>
        </w:rPr>
        <w:t>ไม่มีการใช้</w:t>
      </w:r>
      <w:r>
        <w:rPr>
          <w:rFonts w:ascii="AngsanaUPC" w:hAnsi="AngsanaUPC" w:cs="AngsanaUPC" w:hint="cs"/>
          <w:sz w:val="24"/>
          <w:szCs w:val="24"/>
          <w:cs/>
        </w:rPr>
        <w:t>ระเบิด และ</w:t>
      </w:r>
      <w:r w:rsidRPr="006326D7">
        <w:rPr>
          <w:rFonts w:ascii="AngsanaUPC" w:hAnsi="AngsanaUPC" w:cs="AngsanaUPC"/>
          <w:sz w:val="24"/>
          <w:szCs w:val="24"/>
          <w:cs/>
        </w:rPr>
        <w:t xml:space="preserve">สารเคมีในกระบวนการ เพียงแต่มีการใช้น้ำฉีดพ่นเพื่อลดการแพร่กระจายของฝุ่นที่เกิดจากการขนส่ง และการบดย่อยหิน </w:t>
      </w:r>
    </w:p>
    <w:p w14:paraId="55759F50" w14:textId="77777777" w:rsidR="0003420B" w:rsidRDefault="0003420B" w:rsidP="0003420B">
      <w:pPr>
        <w:ind w:firstLine="720"/>
        <w:jc w:val="thaiDistribute"/>
        <w:rPr>
          <w:rFonts w:ascii="AngsanaUPC" w:hAnsi="AngsanaUPC" w:cs="AngsanaUPC"/>
          <w:sz w:val="24"/>
          <w:szCs w:val="24"/>
        </w:rPr>
      </w:pPr>
    </w:p>
    <w:p w14:paraId="1C6DA43E" w14:textId="77777777" w:rsidR="00A91703" w:rsidRDefault="00A91703" w:rsidP="0003420B">
      <w:pPr>
        <w:ind w:firstLine="720"/>
        <w:jc w:val="thaiDistribute"/>
        <w:rPr>
          <w:rFonts w:ascii="AngsanaUPC" w:hAnsi="AngsanaUPC" w:cs="AngsanaUPC"/>
          <w:sz w:val="24"/>
          <w:szCs w:val="24"/>
        </w:rPr>
      </w:pPr>
    </w:p>
    <w:p w14:paraId="3542B2BE" w14:textId="77777777" w:rsidR="0003420B" w:rsidRDefault="0003420B" w:rsidP="0003420B">
      <w:pPr>
        <w:tabs>
          <w:tab w:val="left" w:pos="1440"/>
        </w:tabs>
        <w:ind w:firstLine="720"/>
        <w:jc w:val="both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lastRenderedPageBreak/>
        <w:tab/>
      </w:r>
      <w:r w:rsidRPr="006326D7">
        <w:rPr>
          <w:rFonts w:ascii="AngsanaUPC" w:hAnsi="AngsanaUPC" w:cs="AngsanaUPC"/>
          <w:sz w:val="24"/>
          <w:szCs w:val="24"/>
          <w:cs/>
        </w:rPr>
        <w:t xml:space="preserve">มาตรการป้องกันและลดผลกระทบสิ่งแวดล้อม และความปลอดภัยในการทำงานที่สำคัญ ได้แก่  </w:t>
      </w:r>
    </w:p>
    <w:p w14:paraId="5AD00328" w14:textId="77777777" w:rsidR="0003420B" w:rsidRPr="006326D7" w:rsidRDefault="0003420B" w:rsidP="0003420B">
      <w:pPr>
        <w:ind w:firstLine="720"/>
        <w:jc w:val="both"/>
        <w:rPr>
          <w:rFonts w:ascii="AngsanaUPC" w:hAnsi="AngsanaUPC" w:cs="AngsanaUPC"/>
          <w:sz w:val="24"/>
          <w:szCs w:val="24"/>
        </w:rPr>
      </w:pPr>
    </w:p>
    <w:p w14:paraId="7915F117" w14:textId="77777777"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 w:rsidRPr="006326D7">
        <w:rPr>
          <w:rFonts w:ascii="AngsanaUPC" w:hAnsi="AngsanaUPC" w:cs="AngsanaUPC"/>
          <w:sz w:val="24"/>
          <w:szCs w:val="24"/>
          <w:cs/>
        </w:rPr>
        <w:t>1.</w:t>
      </w:r>
      <w:r w:rsidRPr="006326D7">
        <w:rPr>
          <w:rFonts w:ascii="AngsanaUPC" w:hAnsi="AngsanaUPC" w:cs="AngsanaUPC"/>
          <w:sz w:val="24"/>
          <w:szCs w:val="24"/>
          <w:cs/>
        </w:rPr>
        <w:tab/>
      </w:r>
      <w:r>
        <w:rPr>
          <w:rFonts w:ascii="AngsanaUPC" w:hAnsi="AngsanaUPC" w:cs="AngsanaUPC" w:hint="cs"/>
          <w:sz w:val="24"/>
          <w:szCs w:val="24"/>
          <w:cs/>
        </w:rPr>
        <w:t xml:space="preserve">ควบคุมชั่วโมงการทำงานในแต่ละวันที่ </w:t>
      </w:r>
      <w:r>
        <w:rPr>
          <w:rFonts w:ascii="AngsanaUPC" w:hAnsi="AngsanaUPC" w:cs="AngsanaUPC"/>
          <w:sz w:val="24"/>
          <w:szCs w:val="24"/>
        </w:rPr>
        <w:t xml:space="preserve">6 </w:t>
      </w:r>
      <w:r>
        <w:rPr>
          <w:rFonts w:ascii="AngsanaUPC" w:hAnsi="AngsanaUPC" w:cs="AngsanaUPC" w:hint="cs"/>
          <w:sz w:val="24"/>
          <w:szCs w:val="24"/>
          <w:cs/>
        </w:rPr>
        <w:t>ชั่วโมงต่อวัน เพื่อลดการเกิดฝุ่นละอองในอากาศ</w:t>
      </w:r>
    </w:p>
    <w:p w14:paraId="59CEFE35" w14:textId="77777777" w:rsidR="0003420B" w:rsidRPr="006326D7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</w:rPr>
        <w:t>2.</w:t>
      </w:r>
      <w:r>
        <w:rPr>
          <w:rFonts w:ascii="AngsanaUPC" w:hAnsi="AngsanaUPC" w:cs="AngsanaUPC"/>
          <w:sz w:val="24"/>
          <w:szCs w:val="24"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>การฉีดพ่นน้ำตามจุดต่างๆ ในกระบวนการบดย่อยหินเพื่อลดปริมาณฝุ่นละออง</w:t>
      </w:r>
    </w:p>
    <w:p w14:paraId="74FB2505" w14:textId="77777777"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</w:rPr>
        <w:t>3</w:t>
      </w:r>
      <w:r w:rsidRPr="006326D7">
        <w:rPr>
          <w:rFonts w:ascii="AngsanaUPC" w:hAnsi="AngsanaUPC" w:cs="AngsanaUPC"/>
          <w:sz w:val="24"/>
          <w:szCs w:val="24"/>
          <w:cs/>
        </w:rPr>
        <w:t>.</w:t>
      </w:r>
      <w:r w:rsidRPr="006326D7">
        <w:rPr>
          <w:rFonts w:ascii="AngsanaUPC" w:hAnsi="AngsanaUPC" w:cs="AngsanaUPC"/>
          <w:sz w:val="24"/>
          <w:szCs w:val="24"/>
          <w:cs/>
        </w:rPr>
        <w:tab/>
        <w:t>การปลูกต้นไม้เป็นแนวรอบพื้นที่โครงการ ซึ่งได้เริ่มก่อนดำเนินการทำเหมือง เพื่อช่วยลดปริมาณฝุ่นที่ฟุ้งกระจายออกนอกพื้นที่โครงการ</w:t>
      </w:r>
    </w:p>
    <w:p w14:paraId="61C834FD" w14:textId="77777777" w:rsidR="0003420B" w:rsidRPr="006326D7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</w:rPr>
        <w:t>4.</w:t>
      </w:r>
      <w:r>
        <w:rPr>
          <w:rFonts w:ascii="AngsanaUPC" w:hAnsi="AngsanaUPC" w:cs="AngsanaUPC"/>
          <w:sz w:val="24"/>
          <w:szCs w:val="24"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 xml:space="preserve">การเก็บกองหน้าดินบริเวณทำเหมืองและการปรับสภาพพื้นหน้าเหมืองให้อยู่ในสภาพที่ดี เพื่อความปลอดภัยในการทำงานและการฟื้นฟูสภาพในภายหลัง </w:t>
      </w:r>
    </w:p>
    <w:p w14:paraId="58A5B7A2" w14:textId="77777777"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</w:rPr>
        <w:t>5.</w:t>
      </w:r>
      <w:r>
        <w:rPr>
          <w:rFonts w:ascii="AngsanaUPC" w:hAnsi="AngsanaUPC" w:cs="AngsanaUPC"/>
          <w:sz w:val="24"/>
          <w:szCs w:val="24"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 xml:space="preserve">การจัดหาอุปกรณ์ป้องกันให้กับพนักงานขณะปฏิบัติหน้าที่ เช่น หมวกนิรภัย รองเท้านิรภัย หน้ากากป้องกันฝุ่น เป็นต้น นอกจากนี้บริษัทฯ ยังจัดให้มีการตรวจสุขภาพประจำปีของพนักงานที่เหมืองอีกด้วย </w:t>
      </w:r>
    </w:p>
    <w:p w14:paraId="6882A701" w14:textId="77777777"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  <w:cs/>
        </w:rPr>
      </w:pPr>
      <w:r>
        <w:rPr>
          <w:rFonts w:ascii="AngsanaUPC" w:hAnsi="AngsanaUPC" w:cs="AngsanaUPC" w:hint="cs"/>
          <w:sz w:val="24"/>
          <w:szCs w:val="24"/>
          <w:cs/>
        </w:rPr>
        <w:t>6.</w:t>
      </w:r>
      <w:r>
        <w:rPr>
          <w:rFonts w:ascii="AngsanaUPC" w:hAnsi="AngsanaUPC" w:cs="AngsanaUPC" w:hint="cs"/>
          <w:sz w:val="24"/>
          <w:szCs w:val="24"/>
          <w:cs/>
        </w:rPr>
        <w:tab/>
        <w:t>มีการตรวจวัดความเข้มข้นของฝุ่นละออง, วัดความดังของเสียง และสารปนเปื้อนในน้ำ จากกระบวนการผลิตแร่แมงกานีสโดยกรมควบคุมมลพิษทุก 4 เดือน อีกทั้งยังมีการจัดทำรายงานแผนฟื้นฟูกับผลกระทบสิ่งแวดล้อม ส่งให้ทางอุตสาหกรรมจังหวัดและกระทรวงทรัพยากรธรรมชาติและสิ่งแวดล้อมประจำจังหวัด ปีละ2 ครั้ง</w:t>
      </w:r>
    </w:p>
    <w:p w14:paraId="774DB371" w14:textId="77777777"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AE9ED55" w14:textId="77777777" w:rsidR="0003420B" w:rsidRDefault="0003420B" w:rsidP="0003420B">
      <w:pPr>
        <w:tabs>
          <w:tab w:val="left" w:pos="720"/>
        </w:tabs>
        <w:spacing w:before="100" w:beforeAutospacing="1" w:after="100" w:afterAutospacing="1"/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>1.</w:t>
      </w:r>
      <w:r>
        <w:rPr>
          <w:rFonts w:ascii="Angsana New" w:hAnsi="Angsana New"/>
          <w:b/>
          <w:bCs/>
          <w:sz w:val="24"/>
          <w:szCs w:val="24"/>
        </w:rPr>
        <w:t>4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ธุรกิจซื้อขายสินแร่ดีบุกและแร่อื่นๆ</w:t>
      </w:r>
    </w:p>
    <w:p w14:paraId="7B42DCAC" w14:textId="77777777" w:rsidR="0003420B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Pr="00B90896">
        <w:rPr>
          <w:rFonts w:ascii="Angsana New" w:hAnsi="Angsana New" w:hint="cs"/>
          <w:b/>
          <w:bCs/>
          <w:sz w:val="24"/>
          <w:szCs w:val="24"/>
          <w:cs/>
        </w:rPr>
        <w:t>1.</w:t>
      </w:r>
      <w:r w:rsidRPr="00B90896">
        <w:rPr>
          <w:rFonts w:ascii="Angsana New" w:hAnsi="Angsana New"/>
          <w:b/>
          <w:bCs/>
          <w:sz w:val="24"/>
          <w:szCs w:val="24"/>
        </w:rPr>
        <w:t>4</w:t>
      </w:r>
      <w:r w:rsidRPr="00B90896">
        <w:rPr>
          <w:rFonts w:ascii="Angsana New" w:hAnsi="Angsana New" w:hint="cs"/>
          <w:b/>
          <w:bCs/>
          <w:sz w:val="24"/>
          <w:szCs w:val="24"/>
          <w:cs/>
        </w:rPr>
        <w:t xml:space="preserve">.1 </w:t>
      </w:r>
      <w:r w:rsidRPr="00B90896">
        <w:rPr>
          <w:rFonts w:ascii="Angsana New" w:hAnsi="Angsana New" w:hint="cs"/>
          <w:b/>
          <w:bCs/>
          <w:sz w:val="24"/>
          <w:szCs w:val="24"/>
          <w:u w:val="single"/>
          <w:cs/>
        </w:rPr>
        <w:t>ลักษณะผลิตภัณฑ์หรือบริการ</w:t>
      </w:r>
    </w:p>
    <w:p w14:paraId="4F18A9FF" w14:textId="77777777" w:rsidR="0003420B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14:paraId="003E6AB1" w14:textId="77777777" w:rsidR="0003420B" w:rsidRPr="006505DD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Theme="majorBidi" w:hAnsiTheme="majorBidi" w:cstheme="majorBidi"/>
          <w:spacing w:val="-12"/>
          <w:sz w:val="24"/>
          <w:szCs w:val="24"/>
          <w:shd w:val="clear" w:color="auto" w:fill="FFFFFF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 w:rsidRPr="005465EE">
        <w:rPr>
          <w:rFonts w:asciiTheme="majorBidi" w:hAnsiTheme="majorBidi" w:cstheme="majorBidi"/>
          <w:sz w:val="24"/>
          <w:szCs w:val="24"/>
          <w:cs/>
        </w:rPr>
        <w:t>แร่ดี</w:t>
      </w:r>
      <w:r w:rsidRPr="005465EE">
        <w:rPr>
          <w:rStyle w:val="Strong"/>
          <w:rFonts w:asciiTheme="majorBidi" w:hAnsiTheme="majorBidi" w:cstheme="majorBidi"/>
          <w:sz w:val="24"/>
          <w:szCs w:val="24"/>
          <w:shd w:val="clear" w:color="auto" w:fill="FFFFFF"/>
          <w:cs/>
        </w:rPr>
        <w:t>บุก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> (</w:t>
      </w:r>
      <w:proofErr w:type="spellStart"/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>Tin:Sn</w:t>
      </w:r>
      <w:proofErr w:type="spellEnd"/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 xml:space="preserve">) 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 xml:space="preserve">เป็นโลหะในหมู่ 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 xml:space="preserve">IV4 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>ในตารางธาตุ และอยู่ระหว่างธาตุเจอร์มาเนียม และตะกั่ว ดีบุกในรูปบริสุทธิ์จะมีลักษณะเป็นของแข็ง สีขาวเงิน มีความอ่อนตัวสูง มีจุดหลอมเหลวต่ำ สามารถผสม และเกาะติดกับโลหะอื่นได้ดี จึงนิยมนำดีบุกมาเคลือบผิวหรือผสมกับโลหะอื่นเพื่อช่วย</w:t>
      </w:r>
      <w:r w:rsidRPr="005465EE">
        <w:rPr>
          <w:rFonts w:asciiTheme="majorBidi" w:hAnsiTheme="majorBidi" w:cstheme="majorBidi"/>
          <w:color w:val="222222"/>
          <w:sz w:val="24"/>
          <w:szCs w:val="24"/>
          <w:shd w:val="clear" w:color="auto" w:fill="FFFFFF"/>
          <w:cs/>
        </w:rPr>
        <w:t>เปลี่ยนแปลงคุณสมบัติของโลหะในด้านต่างๆ อาทิ ความแข็งแรง ทนต่อการกัด</w:t>
      </w:r>
      <w:r w:rsidRPr="006505DD">
        <w:rPr>
          <w:rFonts w:asciiTheme="majorBidi" w:hAnsiTheme="majorBidi" w:cstheme="majorBidi"/>
          <w:color w:val="222222"/>
          <w:spacing w:val="-12"/>
          <w:sz w:val="24"/>
          <w:szCs w:val="24"/>
          <w:shd w:val="clear" w:color="auto" w:fill="FFFFFF"/>
          <w:cs/>
        </w:rPr>
        <w:t xml:space="preserve">กร่อน ป้องกันการเกิดสนิม </w:t>
      </w:r>
      <w:r w:rsidRPr="006505DD">
        <w:rPr>
          <w:rFonts w:asciiTheme="majorBidi" w:hAnsiTheme="majorBidi" w:cstheme="majorBidi"/>
          <w:spacing w:val="-12"/>
          <w:sz w:val="24"/>
          <w:szCs w:val="24"/>
          <w:shd w:val="clear" w:color="auto" w:fill="FFFFFF"/>
          <w:cs/>
        </w:rPr>
        <w:t xml:space="preserve">เป็นต้น </w:t>
      </w:r>
    </w:p>
    <w:p w14:paraId="758FAD9D" w14:textId="77777777" w:rsidR="0003420B" w:rsidRPr="00603BF6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Theme="majorBidi" w:hAnsiTheme="majorBidi" w:cstheme="majorBidi"/>
          <w:sz w:val="24"/>
          <w:szCs w:val="24"/>
          <w:u w:val="single"/>
          <w:shd w:val="clear" w:color="auto" w:fill="FFFFFF"/>
        </w:rPr>
      </w:pPr>
      <w:r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ab/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cs/>
        </w:rPr>
        <w:tab/>
      </w:r>
      <w:r w:rsidRPr="00603BF6">
        <w:rPr>
          <w:rFonts w:asciiTheme="majorBidi" w:hAnsiTheme="majorBidi" w:cstheme="majorBidi" w:hint="cs"/>
          <w:sz w:val="24"/>
          <w:szCs w:val="24"/>
          <w:u w:val="single"/>
          <w:shd w:val="clear" w:color="auto" w:fill="FFFFFF"/>
          <w:cs/>
        </w:rPr>
        <w:t>ประโยชน์ของดีบุก</w:t>
      </w:r>
    </w:p>
    <w:p w14:paraId="24044B69" w14:textId="77777777" w:rsidR="0003420B" w:rsidRPr="006505DD" w:rsidRDefault="0003420B" w:rsidP="0003420B">
      <w:pPr>
        <w:pStyle w:val="NormalWeb"/>
        <w:spacing w:before="0" w:beforeAutospacing="0" w:after="0" w:afterAutospacing="0"/>
        <w:rPr>
          <w:rFonts w:asciiTheme="majorBidi" w:hAnsiTheme="majorBidi" w:cstheme="majorBidi"/>
        </w:rPr>
      </w:pPr>
      <w:r w:rsidRPr="006505DD">
        <w:rPr>
          <w:rFonts w:asciiTheme="majorBidi" w:hAnsiTheme="majorBidi" w:cstheme="majorBidi"/>
          <w:shd w:val="clear" w:color="auto" w:fill="FFFFFF"/>
          <w:cs/>
        </w:rPr>
        <w:tab/>
      </w:r>
      <w:r w:rsidRPr="006505DD">
        <w:rPr>
          <w:rFonts w:asciiTheme="majorBidi" w:hAnsiTheme="majorBidi" w:cstheme="majorBidi"/>
          <w:cs/>
        </w:rPr>
        <w:t>1.ใช้เคลือบโลหะเพื่อทำภาชนะบรรจุอาหาร</w:t>
      </w:r>
    </w:p>
    <w:p w14:paraId="53CDC83F" w14:textId="77777777"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2.ใช้ผสมกับตะกั่วทำตะกั่วบัดกรี</w:t>
      </w:r>
    </w:p>
    <w:p w14:paraId="1887EF35" w14:textId="77777777"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3.ใช้ผสมกับทองแดงเป็นทองสัมฤทธิ์ ใช้ทำชิ้นส่วนเครื่องจักรกล พระเครื่อง</w:t>
      </w:r>
      <w:r w:rsidRPr="006505DD">
        <w:rPr>
          <w:rFonts w:asciiTheme="majorBidi" w:hAnsiTheme="majorBidi" w:cstheme="majorBidi"/>
          <w:sz w:val="24"/>
          <w:szCs w:val="24"/>
        </w:rPr>
        <w:t>                                                           </w:t>
      </w:r>
    </w:p>
    <w:p w14:paraId="31F08152" w14:textId="77777777"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4.ใช้ผสมกับทองแดงและพลวงทำพิวเตอร์</w:t>
      </w:r>
    </w:p>
    <w:p w14:paraId="729E020D" w14:textId="77777777"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5.ผสมกับสังกะสีและพลวงใช้ชุบสังกะสีมุงหลังคา</w:t>
      </w:r>
    </w:p>
    <w:p w14:paraId="32C18FB4" w14:textId="77777777"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6.ผสมกับไทเทเนียมและอะลูมิเนียมทำชิ้นส่วนเครื่องบินและยานอวกาศ</w:t>
      </w:r>
    </w:p>
    <w:p w14:paraId="46B2C448" w14:textId="77777777"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7.ผสมกับเซอร์โคเนียมเพื่อทำภาชนะบรรจุแท่งเชื้อเพลิงในเครื่องปฏิกรณ์ปรมาณู ใช้เคลือบแผ่นเหล็กที่เรียกว่าแผ่นเหล็กวิลาส</w:t>
      </w:r>
    </w:p>
    <w:p w14:paraId="5320DA78" w14:textId="77777777"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8.ใช้ในอุตสาหกรรม เช่นอุตสาหกรรมผลิตแก้วเนื้อทึบ เครื่องปั้นดินเผา เครื่องเคลือบ สิ่งทอ พลาสติก สีทาบ้าน</w:t>
      </w:r>
    </w:p>
    <w:p w14:paraId="2E69FF0B" w14:textId="77777777" w:rsidR="0003420B" w:rsidRPr="006505DD" w:rsidRDefault="0003420B" w:rsidP="0003420B">
      <w:pPr>
        <w:autoSpaceDE/>
        <w:autoSpaceDN/>
        <w:rPr>
          <w:rFonts w:cs="Times New Roman"/>
          <w:sz w:val="24"/>
          <w:szCs w:val="24"/>
        </w:rPr>
      </w:pPr>
      <w:r w:rsidRPr="006505DD">
        <w:rPr>
          <w:rFonts w:cs="Times New Roman"/>
          <w:sz w:val="24"/>
          <w:szCs w:val="24"/>
        </w:rPr>
        <w:t>            </w:t>
      </w:r>
    </w:p>
    <w:p w14:paraId="336A0D7B" w14:textId="77777777" w:rsidR="0003420B" w:rsidRPr="005465EE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Theme="majorBidi" w:hAnsiTheme="majorBidi" w:cstheme="majorBidi"/>
          <w:sz w:val="24"/>
          <w:szCs w:val="24"/>
          <w:shd w:val="clear" w:color="auto" w:fill="FFFFFF"/>
        </w:rPr>
      </w:pPr>
      <w:r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ab/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ab/>
        <w:t>แร่พลอยได้อื่นๆที่ทาง บริษัทฯ ทำการจัดจำหน่ายนั้น ได้แก่ แร่แทนทาไลต์ (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>Ta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vertAlign w:val="subscript"/>
        </w:rPr>
        <w:t>2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>O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vertAlign w:val="subscript"/>
        </w:rPr>
        <w:t>5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 xml:space="preserve">) </w:t>
      </w:r>
    </w:p>
    <w:p w14:paraId="06940247" w14:textId="77777777" w:rsidR="0003420B" w:rsidRDefault="0003420B" w:rsidP="0003420B">
      <w:pPr>
        <w:adjustRightInd w:val="0"/>
        <w:jc w:val="thaiDistribute"/>
        <w:rPr>
          <w:rFonts w:asciiTheme="majorBidi" w:hAnsiTheme="majorBidi" w:cstheme="majorBidi"/>
          <w:sz w:val="24"/>
          <w:szCs w:val="24"/>
        </w:rPr>
      </w:pP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ab/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ab/>
        <w:t>แร่แทนทาไลต์ (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>Ta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vertAlign w:val="subscript"/>
        </w:rPr>
        <w:t>2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>O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vertAlign w:val="subscript"/>
        </w:rPr>
        <w:t>5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>)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 xml:space="preserve"> ,สารประกอบแทนทาลัม หรือ</w:t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cs/>
        </w:rPr>
        <w:t>ที่ทั่วไปเรียกว่า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 xml:space="preserve">แร่แทนทาลัม </w:t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cs/>
        </w:rPr>
        <w:t>พบว่าส่วนใหญ่</w:t>
      </w:r>
      <w:r w:rsidRPr="005465EE">
        <w:rPr>
          <w:rFonts w:asciiTheme="majorBidi" w:hAnsiTheme="majorBidi" w:cstheme="majorBidi"/>
          <w:sz w:val="24"/>
          <w:szCs w:val="24"/>
          <w:cs/>
        </w:rPr>
        <w:t xml:space="preserve">เกิดร่วมกันกับแร่ไนโอเบียม </w:t>
      </w:r>
      <w:r w:rsidRPr="005465EE">
        <w:rPr>
          <w:rFonts w:asciiTheme="majorBidi" w:hAnsiTheme="majorBidi" w:cstheme="majorBidi"/>
          <w:sz w:val="24"/>
          <w:szCs w:val="24"/>
        </w:rPr>
        <w:t xml:space="preserve">(Niobium) </w:t>
      </w:r>
      <w:r w:rsidRPr="005465EE">
        <w:rPr>
          <w:rFonts w:asciiTheme="majorBidi" w:hAnsiTheme="majorBidi" w:cstheme="majorBidi"/>
          <w:sz w:val="24"/>
          <w:szCs w:val="24"/>
          <w:cs/>
        </w:rPr>
        <w:t>หรือโคลัมเบียม</w:t>
      </w:r>
      <w:r w:rsidRPr="005465EE">
        <w:rPr>
          <w:rFonts w:asciiTheme="majorBidi" w:hAnsiTheme="majorBidi" w:cstheme="majorBidi"/>
          <w:sz w:val="24"/>
          <w:szCs w:val="24"/>
        </w:rPr>
        <w:t xml:space="preserve"> (Columbium) </w:t>
      </w:r>
      <w:r w:rsidRPr="005465EE">
        <w:rPr>
          <w:rFonts w:asciiTheme="majorBidi" w:hAnsiTheme="majorBidi" w:cstheme="majorBidi"/>
          <w:sz w:val="24"/>
          <w:szCs w:val="24"/>
          <w:cs/>
        </w:rPr>
        <w:t xml:space="preserve">แทนทาลัม เป็นโลหะทรานซิชัน </w:t>
      </w:r>
      <w:r w:rsidRPr="005465EE">
        <w:rPr>
          <w:rFonts w:asciiTheme="majorBidi" w:hAnsiTheme="majorBidi" w:cstheme="majorBidi"/>
          <w:sz w:val="24"/>
          <w:szCs w:val="24"/>
        </w:rPr>
        <w:t>(Transition Metals)</w:t>
      </w:r>
      <w:r w:rsidRPr="005465EE">
        <w:rPr>
          <w:rFonts w:asciiTheme="majorBidi" w:hAnsiTheme="majorBidi" w:cstheme="majorBidi"/>
          <w:sz w:val="24"/>
          <w:szCs w:val="24"/>
          <w:cs/>
        </w:rPr>
        <w:t xml:space="preserve"> มีสีเทาเงิน เป็นโลหะที่มีคุณสมบัติทนความร้อนสูงมาก มีความแข็งแรงและเหนียว มีความต้านทานการกัดกร่อน เป็นสื่อนำไฟฟ้าและความร้อนที่ดี และมีคุณสมบัติด้านการเก็บประจุไฟฟ้าที่ดี นอกจากนี้ยังสามารถนำไปผสมกับโลหะอื่นๆ ได้</w:t>
      </w:r>
    </w:p>
    <w:p w14:paraId="7728020E" w14:textId="77777777" w:rsidR="0003420B" w:rsidRPr="00603BF6" w:rsidRDefault="0003420B" w:rsidP="0003420B">
      <w:pPr>
        <w:tabs>
          <w:tab w:val="left" w:pos="1440"/>
        </w:tabs>
        <w:spacing w:after="120"/>
        <w:ind w:firstLine="720"/>
        <w:rPr>
          <w:rFonts w:asciiTheme="majorBidi" w:hAnsiTheme="majorBidi" w:cstheme="majorBidi"/>
          <w:sz w:val="24"/>
          <w:szCs w:val="24"/>
          <w:u w:val="single"/>
        </w:rPr>
      </w:pPr>
      <w:r>
        <w:rPr>
          <w:rFonts w:asciiTheme="majorBidi" w:hAnsiTheme="majorBidi" w:cstheme="majorBidi" w:hint="cs"/>
          <w:sz w:val="24"/>
          <w:szCs w:val="24"/>
          <w:cs/>
        </w:rPr>
        <w:tab/>
      </w:r>
      <w:r w:rsidRPr="00603BF6">
        <w:rPr>
          <w:rFonts w:asciiTheme="majorBidi" w:hAnsiTheme="majorBidi" w:cstheme="majorBidi"/>
          <w:sz w:val="24"/>
          <w:szCs w:val="24"/>
          <w:u w:val="single"/>
          <w:cs/>
        </w:rPr>
        <w:t>ประโยชน์ของแทนทาลัม</w:t>
      </w:r>
    </w:p>
    <w:p w14:paraId="54E3CFFE" w14:textId="77777777" w:rsidR="0003420B" w:rsidRPr="005465EE" w:rsidRDefault="0003420B" w:rsidP="0003420B">
      <w:pPr>
        <w:adjustRightInd w:val="0"/>
        <w:spacing w:after="120"/>
        <w:jc w:val="thaiDistribute"/>
        <w:rPr>
          <w:rFonts w:asciiTheme="majorBidi" w:hAnsiTheme="majorBidi" w:cstheme="majorBidi"/>
          <w:spacing w:val="-10"/>
          <w:sz w:val="24"/>
          <w:szCs w:val="24"/>
        </w:rPr>
      </w:pPr>
      <w:r w:rsidRPr="005465EE">
        <w:rPr>
          <w:rFonts w:asciiTheme="majorBidi" w:hAnsiTheme="majorBidi" w:cstheme="majorBidi"/>
          <w:sz w:val="24"/>
          <w:szCs w:val="24"/>
          <w:cs/>
        </w:rPr>
        <w:tab/>
        <w:t>1. ใช้ทำแทนทาลัม คาปาร์ซิเตอร์ พาวเดอร์ (</w:t>
      </w:r>
      <w:r w:rsidRPr="005465EE">
        <w:rPr>
          <w:rFonts w:asciiTheme="majorBidi" w:hAnsiTheme="majorBidi" w:cstheme="majorBidi"/>
          <w:sz w:val="24"/>
          <w:szCs w:val="24"/>
        </w:rPr>
        <w:t xml:space="preserve">Tantalum Capacitor Power) </w:t>
      </w:r>
      <w:r w:rsidRPr="005465EE">
        <w:rPr>
          <w:rFonts w:asciiTheme="majorBidi" w:hAnsiTheme="majorBidi" w:cstheme="majorBidi"/>
          <w:sz w:val="24"/>
          <w:szCs w:val="24"/>
          <w:cs/>
        </w:rPr>
        <w:t>ที่ใช้</w:t>
      </w:r>
      <w:r w:rsidRPr="005465EE">
        <w:rPr>
          <w:rFonts w:asciiTheme="majorBidi" w:hAnsiTheme="majorBidi" w:cstheme="majorBidi"/>
          <w:spacing w:val="-10"/>
          <w:sz w:val="24"/>
          <w:szCs w:val="24"/>
          <w:cs/>
        </w:rPr>
        <w:t>ในการผลิตตัวเก็บประจุไฟฟ้า (</w:t>
      </w:r>
      <w:r w:rsidRPr="005465EE">
        <w:rPr>
          <w:rFonts w:asciiTheme="majorBidi" w:hAnsiTheme="majorBidi" w:cstheme="majorBidi"/>
          <w:spacing w:val="-10"/>
          <w:sz w:val="24"/>
          <w:szCs w:val="24"/>
        </w:rPr>
        <w:t xml:space="preserve">Capacitor : </w:t>
      </w:r>
      <w:r w:rsidRPr="005465EE">
        <w:rPr>
          <w:rFonts w:asciiTheme="majorBidi" w:hAnsiTheme="majorBidi" w:cstheme="majorBidi"/>
          <w:spacing w:val="-10"/>
          <w:sz w:val="24"/>
          <w:szCs w:val="24"/>
          <w:cs/>
        </w:rPr>
        <w:t xml:space="preserve">คาร์ปาร์ซิเตอร์) </w:t>
      </w:r>
    </w:p>
    <w:p w14:paraId="42AF1552" w14:textId="77777777" w:rsidR="0003420B" w:rsidRPr="005465EE" w:rsidRDefault="0003420B" w:rsidP="0003420B">
      <w:pPr>
        <w:adjustRightInd w:val="0"/>
        <w:spacing w:before="120"/>
        <w:ind w:left="720" w:firstLine="720"/>
        <w:jc w:val="thaiDistribute"/>
        <w:rPr>
          <w:rFonts w:asciiTheme="majorBidi" w:hAnsiTheme="majorBidi" w:cstheme="majorBidi"/>
          <w:sz w:val="24"/>
          <w:szCs w:val="24"/>
        </w:rPr>
      </w:pPr>
      <w:r w:rsidRPr="005465EE">
        <w:rPr>
          <w:rFonts w:asciiTheme="majorBidi" w:hAnsiTheme="majorBidi" w:cstheme="majorBidi"/>
          <w:sz w:val="24"/>
          <w:szCs w:val="24"/>
          <w:cs/>
        </w:rPr>
        <w:t>2. ใช้ในรูปของโลหะแทนทาลัม (</w:t>
      </w:r>
      <w:r w:rsidRPr="005465EE">
        <w:rPr>
          <w:rFonts w:asciiTheme="majorBidi" w:hAnsiTheme="majorBidi" w:cstheme="majorBidi"/>
          <w:sz w:val="24"/>
          <w:szCs w:val="24"/>
        </w:rPr>
        <w:t xml:space="preserve">Tantalum Metal) </w:t>
      </w:r>
      <w:r w:rsidRPr="005465EE">
        <w:rPr>
          <w:rFonts w:asciiTheme="majorBidi" w:hAnsiTheme="majorBidi" w:cstheme="majorBidi"/>
          <w:sz w:val="24"/>
          <w:szCs w:val="24"/>
          <w:cs/>
        </w:rPr>
        <w:t>ทำเครื่องมือและอุปกรณ์ทางเคมี ซึ่งต้องการความต้านทานและคงทนต่อการกัดกร่อนของน้ำยาเคมี และสารเคมีชนิดต่างๆได้เป็นอย่างดี และใช้ทำภาชนะใส่น้ำยา และสารประกอบเคมีบางชนิด</w:t>
      </w:r>
    </w:p>
    <w:p w14:paraId="51D1C0A8" w14:textId="77777777" w:rsidR="0003420B" w:rsidRPr="005465EE" w:rsidRDefault="0003420B" w:rsidP="0003420B">
      <w:pPr>
        <w:adjustRightInd w:val="0"/>
        <w:spacing w:before="120"/>
        <w:jc w:val="thaiDistribute"/>
        <w:rPr>
          <w:rFonts w:asciiTheme="majorBidi" w:hAnsiTheme="majorBidi" w:cstheme="majorBidi"/>
          <w:spacing w:val="-12"/>
          <w:sz w:val="24"/>
          <w:szCs w:val="24"/>
        </w:rPr>
      </w:pPr>
      <w:r w:rsidRPr="005465EE">
        <w:rPr>
          <w:rFonts w:asciiTheme="majorBidi" w:hAnsiTheme="majorBidi" w:cstheme="majorBidi"/>
          <w:spacing w:val="-4"/>
          <w:sz w:val="24"/>
          <w:szCs w:val="24"/>
          <w:cs/>
        </w:rPr>
        <w:tab/>
      </w:r>
      <w:r w:rsidRPr="005465EE">
        <w:rPr>
          <w:rFonts w:asciiTheme="majorBidi" w:hAnsiTheme="majorBidi" w:cstheme="majorBidi"/>
          <w:spacing w:val="-4"/>
          <w:sz w:val="24"/>
          <w:szCs w:val="24"/>
          <w:cs/>
        </w:rPr>
        <w:tab/>
      </w:r>
      <w:r w:rsidRPr="005465EE">
        <w:rPr>
          <w:rFonts w:asciiTheme="majorBidi" w:hAnsiTheme="majorBidi" w:cstheme="majorBidi"/>
          <w:spacing w:val="-12"/>
          <w:sz w:val="24"/>
          <w:szCs w:val="24"/>
          <w:cs/>
        </w:rPr>
        <w:t xml:space="preserve">3. ใช้ทำแทนทาลัมคาร์ไบด์ </w:t>
      </w:r>
      <w:r w:rsidRPr="005465EE">
        <w:rPr>
          <w:rFonts w:asciiTheme="majorBidi" w:hAnsiTheme="majorBidi" w:cstheme="majorBidi"/>
          <w:spacing w:val="-12"/>
          <w:sz w:val="24"/>
          <w:szCs w:val="24"/>
        </w:rPr>
        <w:t xml:space="preserve">(Tantalum Carbide) </w:t>
      </w:r>
      <w:r w:rsidRPr="005465EE">
        <w:rPr>
          <w:rFonts w:asciiTheme="majorBidi" w:hAnsiTheme="majorBidi" w:cstheme="majorBidi"/>
          <w:spacing w:val="-12"/>
          <w:sz w:val="24"/>
          <w:szCs w:val="24"/>
          <w:cs/>
        </w:rPr>
        <w:t>ที่มีความแข็ง และทนทานต่อการกัดกร่อนได้ดี หรือใช้ผสมกับโลหะคาร์ไบด์ชนิดอื่นๆ</w:t>
      </w:r>
    </w:p>
    <w:p w14:paraId="76D8CD03" w14:textId="77777777" w:rsidR="0003420B" w:rsidRPr="005465EE" w:rsidRDefault="0003420B" w:rsidP="0003420B">
      <w:pPr>
        <w:adjustRightInd w:val="0"/>
        <w:spacing w:before="120"/>
        <w:ind w:left="720"/>
        <w:jc w:val="thaiDistribute"/>
        <w:rPr>
          <w:rFonts w:asciiTheme="majorBidi" w:hAnsiTheme="majorBidi" w:cstheme="majorBidi"/>
          <w:sz w:val="24"/>
          <w:szCs w:val="24"/>
        </w:rPr>
      </w:pPr>
      <w:r w:rsidRPr="005465EE">
        <w:rPr>
          <w:rFonts w:asciiTheme="majorBidi" w:hAnsiTheme="majorBidi" w:cstheme="majorBidi"/>
          <w:sz w:val="24"/>
          <w:szCs w:val="24"/>
          <w:cs/>
        </w:rPr>
        <w:lastRenderedPageBreak/>
        <w:tab/>
        <w:t>4. ใช้ทำโลหะผสม (</w:t>
      </w:r>
      <w:r w:rsidRPr="005465EE">
        <w:rPr>
          <w:rFonts w:asciiTheme="majorBidi" w:hAnsiTheme="majorBidi" w:cstheme="majorBidi"/>
          <w:sz w:val="24"/>
          <w:szCs w:val="24"/>
        </w:rPr>
        <w:t xml:space="preserve">Tantalum Niobium Alloy) </w:t>
      </w:r>
      <w:r w:rsidRPr="005465EE">
        <w:rPr>
          <w:rFonts w:asciiTheme="majorBidi" w:hAnsiTheme="majorBidi" w:cstheme="majorBidi"/>
          <w:sz w:val="24"/>
          <w:szCs w:val="24"/>
          <w:cs/>
        </w:rPr>
        <w:t>ชนิดพิเศษที่ใช้ในเครื่องยนต์ และลำตัวของยานอวกาศ ตลอดจนยานพาหนะที่ต้องการให้มีความคงทนต่อความร้อนที่เกิดจากการเสียดสี เช่น เครื่องบิน รถยนต์ หรือ รถไฟความเร็วสูง ใช้ทำขดลวดความร้อนคอนเดนเซอร์วาล์ว และปั๊ม โลหะพิเศษชนิดที่ใช้แทนทาลัมผสมกับโลหะอื่นๆ เช่น โคบอลต์ เหล็ก นิกเกิล ไทเทเนียม และไนโอเบียม เป็นต้น</w:t>
      </w:r>
    </w:p>
    <w:p w14:paraId="763DE013" w14:textId="77777777" w:rsidR="0003420B" w:rsidRPr="005465EE" w:rsidRDefault="0003420B" w:rsidP="0003420B">
      <w:pPr>
        <w:adjustRightInd w:val="0"/>
        <w:spacing w:before="120"/>
        <w:ind w:left="720" w:firstLine="720"/>
        <w:jc w:val="thaiDistribute"/>
        <w:rPr>
          <w:rFonts w:asciiTheme="majorBidi" w:hAnsiTheme="majorBidi" w:cstheme="majorBidi"/>
          <w:sz w:val="24"/>
          <w:szCs w:val="24"/>
          <w:cs/>
        </w:rPr>
      </w:pPr>
      <w:r w:rsidRPr="005465EE">
        <w:rPr>
          <w:rFonts w:asciiTheme="majorBidi" w:hAnsiTheme="majorBidi" w:cstheme="majorBidi"/>
          <w:sz w:val="24"/>
          <w:szCs w:val="24"/>
          <w:cs/>
        </w:rPr>
        <w:t>5. ใช้ทำเครื่องมือพิเศษหรือเพื่อวัตถุประสงค์พิเศษอื่นๆ เช่น ใช้เป็นตัวเชื่อมต่อกระดูก หรือด้ายเย็บกระดูก ใช้ทำเครื่องมือผ่าตัด ใช้อุดฟัน ใช้ทำเครื่องมือผลิตใยสังเคราะห์ และเครื่องมือเครื่องใช้ในห้องปฏิบัติการ เป็นต้น</w:t>
      </w:r>
    </w:p>
    <w:p w14:paraId="3ECA4000" w14:textId="77777777" w:rsidR="0003420B" w:rsidRPr="00300DD5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14:paraId="700606A8" w14:textId="77777777" w:rsidR="0003420B" w:rsidRDefault="0003420B" w:rsidP="0003420B">
      <w:pPr>
        <w:pStyle w:val="ListParagraph"/>
        <w:numPr>
          <w:ilvl w:val="2"/>
          <w:numId w:val="23"/>
        </w:num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5465EE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การตลาดและภาวะการแข่งขัน</w:t>
      </w:r>
    </w:p>
    <w:p w14:paraId="323A3FE3" w14:textId="77777777" w:rsidR="0003420B" w:rsidRDefault="0003420B" w:rsidP="0003420B">
      <w:pPr>
        <w:autoSpaceDE/>
        <w:autoSpaceDN/>
        <w:rPr>
          <w:rFonts w:asciiTheme="majorBidi" w:hAnsiTheme="majorBidi" w:cstheme="majorBidi"/>
          <w:sz w:val="24"/>
          <w:szCs w:val="24"/>
          <w:shd w:val="clear" w:color="auto" w:fill="FFFFFF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 w:rsidRPr="006505DD">
        <w:rPr>
          <w:rFonts w:asciiTheme="majorBidi" w:hAnsiTheme="majorBidi" w:cstheme="majorBidi"/>
          <w:sz w:val="24"/>
          <w:szCs w:val="24"/>
          <w:cs/>
        </w:rPr>
        <w:t>เนื่องจาก ดีบุก และ แร่แทนทาลัม เป็นแร่ที่มีความต้องการสูงในตลาด</w:t>
      </w:r>
      <w:r>
        <w:rPr>
          <w:rFonts w:asciiTheme="majorBidi" w:hAnsiTheme="majorBidi" w:cstheme="majorBidi" w:hint="cs"/>
          <w:sz w:val="24"/>
          <w:szCs w:val="24"/>
          <w:cs/>
        </w:rPr>
        <w:t>ไม่ว่าจะมีผลผลิตมากหรือน้อยเพียงไรก็สามารถซื้อ-ขาย ได้ตลอดปี</w:t>
      </w:r>
      <w:r w:rsidRPr="006505DD">
        <w:rPr>
          <w:rFonts w:asciiTheme="majorBidi" w:hAnsiTheme="majorBidi" w:cstheme="majorBidi"/>
          <w:sz w:val="24"/>
          <w:szCs w:val="24"/>
          <w:cs/>
        </w:rPr>
        <w:t xml:space="preserve"> ราคาซื้อ-ขาย</w:t>
      </w:r>
      <w:r>
        <w:rPr>
          <w:rFonts w:asciiTheme="majorBidi" w:hAnsiTheme="majorBidi" w:cstheme="majorBidi" w:hint="cs"/>
          <w:sz w:val="24"/>
          <w:szCs w:val="24"/>
          <w:cs/>
        </w:rPr>
        <w:t>แร่แทนทาลัม</w:t>
      </w:r>
      <w:r w:rsidRPr="006505DD">
        <w:rPr>
          <w:rFonts w:asciiTheme="majorBidi" w:hAnsiTheme="majorBidi" w:cstheme="majorBidi"/>
          <w:sz w:val="24"/>
          <w:szCs w:val="24"/>
          <w:cs/>
        </w:rPr>
        <w:t>อ้างอิงตามราคาตลาดโลก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 ราคาขายดีบุกสามารถอ้างอิง</w:t>
      </w:r>
      <w:r w:rsidRPr="009B5C92">
        <w:rPr>
          <w:rFonts w:asciiTheme="majorBidi" w:hAnsiTheme="majorBidi" w:cstheme="majorBidi"/>
          <w:sz w:val="24"/>
          <w:szCs w:val="24"/>
          <w:cs/>
        </w:rPr>
        <w:t xml:space="preserve">ได้จาก </w:t>
      </w:r>
      <w:r w:rsidRPr="009B5C92">
        <w:rPr>
          <w:rFonts w:asciiTheme="majorBidi" w:hAnsiTheme="majorBidi" w:cstheme="majorBidi"/>
          <w:sz w:val="24"/>
          <w:szCs w:val="24"/>
        </w:rPr>
        <w:t xml:space="preserve">3 </w:t>
      </w:r>
      <w:r w:rsidRPr="009B5C92">
        <w:rPr>
          <w:rFonts w:asciiTheme="majorBidi" w:hAnsiTheme="majorBidi" w:cstheme="majorBidi"/>
          <w:sz w:val="24"/>
          <w:szCs w:val="24"/>
          <w:cs/>
        </w:rPr>
        <w:t xml:space="preserve">แหล่งที่เป็นที่ยอมรับคือ  ตลาด </w:t>
      </w:r>
      <w:r w:rsidRPr="009B5C92">
        <w:rPr>
          <w:rFonts w:asciiTheme="majorBidi" w:hAnsiTheme="majorBidi" w:cstheme="majorBidi"/>
          <w:sz w:val="24"/>
          <w:szCs w:val="24"/>
        </w:rPr>
        <w:t>LME (</w:t>
      </w:r>
      <w:r w:rsidRPr="009B5C92">
        <w:rPr>
          <w:rFonts w:asciiTheme="majorBidi" w:hAnsiTheme="majorBidi" w:cstheme="majorBidi"/>
          <w:color w:val="404040"/>
          <w:spacing w:val="15"/>
          <w:sz w:val="24"/>
          <w:szCs w:val="24"/>
        </w:rPr>
        <w:t>London Metal Exchange</w:t>
      </w:r>
      <w:r w:rsidRPr="009B5C92">
        <w:rPr>
          <w:rFonts w:asciiTheme="majorBidi" w:hAnsiTheme="majorBidi" w:cstheme="majorBidi"/>
          <w:sz w:val="24"/>
          <w:szCs w:val="24"/>
        </w:rPr>
        <w:t xml:space="preserve">, </w:t>
      </w:r>
      <w:r w:rsidRPr="009B5C92">
        <w:rPr>
          <w:rFonts w:asciiTheme="majorBidi" w:hAnsiTheme="majorBidi" w:cstheme="majorBidi"/>
          <w:sz w:val="24"/>
          <w:szCs w:val="24"/>
          <w:cs/>
        </w:rPr>
        <w:t>ตลาดเซี่ยงไฮ้</w:t>
      </w:r>
      <w:r w:rsidRPr="009B5C92">
        <w:rPr>
          <w:rFonts w:asciiTheme="majorBidi" w:hAnsiTheme="majorBidi" w:cstheme="majorBidi"/>
          <w:sz w:val="24"/>
          <w:szCs w:val="24"/>
        </w:rPr>
        <w:t xml:space="preserve"> (</w:t>
      </w:r>
      <w:r w:rsidRPr="009B5C92">
        <w:rPr>
          <w:rFonts w:asciiTheme="majorBidi" w:hAnsiTheme="majorBidi" w:cstheme="majorBidi"/>
          <w:color w:val="222222"/>
          <w:sz w:val="24"/>
          <w:szCs w:val="24"/>
          <w:shd w:val="clear" w:color="auto" w:fill="FFFFFF"/>
        </w:rPr>
        <w:t xml:space="preserve">Shanghai Metal </w:t>
      </w:r>
      <w:proofErr w:type="spellStart"/>
      <w:r w:rsidRPr="009B5C92">
        <w:rPr>
          <w:rFonts w:asciiTheme="majorBidi" w:hAnsiTheme="majorBidi" w:cstheme="majorBidi"/>
          <w:color w:val="222222"/>
          <w:sz w:val="24"/>
          <w:szCs w:val="24"/>
          <w:shd w:val="clear" w:color="auto" w:fill="FFFFFF"/>
        </w:rPr>
        <w:t>Exchange:SHME</w:t>
      </w:r>
      <w:proofErr w:type="spellEnd"/>
      <w:r w:rsidRPr="009B5C92">
        <w:rPr>
          <w:rFonts w:asciiTheme="majorBidi" w:hAnsiTheme="majorBidi" w:cstheme="majorBidi"/>
          <w:color w:val="222222"/>
          <w:sz w:val="24"/>
          <w:szCs w:val="24"/>
          <w:shd w:val="clear" w:color="auto" w:fill="FFFFFF"/>
        </w:rPr>
        <w:t>)</w:t>
      </w:r>
      <w:r w:rsidRPr="009B5C92">
        <w:rPr>
          <w:rFonts w:asciiTheme="majorBidi" w:hAnsiTheme="majorBidi" w:cstheme="majorBidi"/>
          <w:sz w:val="24"/>
          <w:szCs w:val="24"/>
          <w:cs/>
        </w:rPr>
        <w:t>, และตลาดมาเลเซีย</w:t>
      </w:r>
      <w:r w:rsidRPr="009B5C92">
        <w:rPr>
          <w:rFonts w:asciiTheme="majorBidi" w:hAnsiTheme="majorBidi" w:cstheme="majorBidi"/>
          <w:sz w:val="24"/>
          <w:szCs w:val="24"/>
        </w:rPr>
        <w:t xml:space="preserve"> (</w:t>
      </w:r>
      <w:r w:rsidRPr="009B5C92">
        <w:rPr>
          <w:rFonts w:asciiTheme="majorBidi" w:hAnsiTheme="majorBidi" w:cstheme="majorBidi"/>
          <w:color w:val="000000"/>
          <w:sz w:val="24"/>
          <w:szCs w:val="24"/>
          <w:shd w:val="clear" w:color="auto" w:fill="FFFFFF"/>
        </w:rPr>
        <w:t> Kuala Lumpur Tin Market : KLTM)</w:t>
      </w:r>
      <w:r>
        <w:rPr>
          <w:rFonts w:asciiTheme="majorBidi" w:hAnsiTheme="majorBidi" w:cstheme="majorBidi" w:hint="cs"/>
          <w:color w:val="000000"/>
          <w:sz w:val="24"/>
          <w:szCs w:val="24"/>
          <w:shd w:val="clear" w:color="auto" w:fill="FFFFFF"/>
          <w:cs/>
        </w:rPr>
        <w:t xml:space="preserve">  และมีตลาดผู้ซื้อที่แน่นอน เช่น บริษัท </w:t>
      </w:r>
      <w:r w:rsidRPr="009B5C92">
        <w:rPr>
          <w:rFonts w:asciiTheme="majorBidi" w:hAnsiTheme="majorBidi" w:cstheme="majorBidi"/>
          <w:sz w:val="24"/>
          <w:szCs w:val="24"/>
          <w:shd w:val="clear" w:color="auto" w:fill="FFFFFF"/>
        </w:rPr>
        <w:t>Thailand Smelting and Refining Co., Ltd. (</w:t>
      </w:r>
      <w:proofErr w:type="spellStart"/>
      <w:r w:rsidRPr="009B5C92">
        <w:rPr>
          <w:rFonts w:asciiTheme="majorBidi" w:hAnsiTheme="majorBidi" w:cstheme="majorBidi"/>
          <w:sz w:val="24"/>
          <w:szCs w:val="24"/>
          <w:shd w:val="clear" w:color="auto" w:fill="FFFFFF"/>
        </w:rPr>
        <w:t>Thaisarco</w:t>
      </w:r>
      <w:proofErr w:type="spellEnd"/>
      <w:r w:rsidRPr="009B5C92">
        <w:rPr>
          <w:rFonts w:asciiTheme="majorBidi" w:hAnsiTheme="majorBidi" w:cstheme="majorBidi"/>
          <w:sz w:val="24"/>
          <w:szCs w:val="24"/>
          <w:shd w:val="clear" w:color="auto" w:fill="FFFFFF"/>
        </w:rPr>
        <w:t>)</w:t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cs/>
        </w:rPr>
        <w:t>, บริษัท</w:t>
      </w:r>
      <w:r>
        <w:rPr>
          <w:rFonts w:asciiTheme="majorBidi" w:hAnsiTheme="majorBidi" w:cstheme="majorBidi"/>
          <w:sz w:val="24"/>
          <w:szCs w:val="24"/>
          <w:shd w:val="clear" w:color="auto" w:fill="FFFFFF"/>
        </w:rPr>
        <w:t xml:space="preserve"> Malaysia smelting Corporation (MSC) </w:t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cs/>
        </w:rPr>
        <w:t>และ บริษัท</w:t>
      </w:r>
      <w:r w:rsidRPr="009B5C92">
        <w:rPr>
          <w:rFonts w:asciiTheme="majorBidi" w:hAnsiTheme="majorBidi" w:cstheme="majorBidi"/>
          <w:sz w:val="24"/>
          <w:szCs w:val="24"/>
          <w:shd w:val="clear" w:color="auto" w:fill="FFFFFF"/>
        </w:rPr>
        <w:t xml:space="preserve">H.C. </w:t>
      </w:r>
      <w:proofErr w:type="spellStart"/>
      <w:r w:rsidRPr="009B5C92">
        <w:rPr>
          <w:rFonts w:asciiTheme="majorBidi" w:hAnsiTheme="majorBidi" w:cstheme="majorBidi"/>
          <w:sz w:val="24"/>
          <w:szCs w:val="24"/>
          <w:shd w:val="clear" w:color="auto" w:fill="FFFFFF"/>
        </w:rPr>
        <w:t>Starck</w:t>
      </w:r>
      <w:proofErr w:type="spellEnd"/>
      <w:r w:rsidRPr="009B5C92">
        <w:rPr>
          <w:rFonts w:asciiTheme="majorBidi" w:hAnsiTheme="majorBidi" w:cstheme="majorBidi"/>
          <w:sz w:val="24"/>
          <w:szCs w:val="24"/>
          <w:shd w:val="clear" w:color="auto" w:fill="FFFFFF"/>
        </w:rPr>
        <w:t xml:space="preserve"> (Thailand) Co., Ltd.</w:t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cs/>
        </w:rPr>
        <w:t>ที่มีสาขาอยู่ในหลายภูมิภาคเป็นต้น</w:t>
      </w:r>
    </w:p>
    <w:p w14:paraId="7FB1ADD2" w14:textId="77777777"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E6640A2" w14:textId="77777777"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3CA5DB2" w14:textId="77777777" w:rsidR="0003420B" w:rsidRPr="0003420B" w:rsidRDefault="0003420B" w:rsidP="0003420B">
      <w:pPr>
        <w:tabs>
          <w:tab w:val="left" w:pos="1440"/>
          <w:tab w:val="left" w:pos="171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03420B">
        <w:rPr>
          <w:rFonts w:ascii="Angsana New" w:hAnsi="Angsana New" w:hint="cs"/>
          <w:b/>
          <w:bCs/>
          <w:sz w:val="24"/>
          <w:szCs w:val="24"/>
          <w:cs/>
        </w:rPr>
        <w:tab/>
      </w:r>
      <w:proofErr w:type="gramStart"/>
      <w:r w:rsidRPr="0003420B">
        <w:rPr>
          <w:rFonts w:ascii="Angsana New" w:hAnsi="Angsana New"/>
          <w:b/>
          <w:bCs/>
          <w:sz w:val="24"/>
          <w:szCs w:val="24"/>
        </w:rPr>
        <w:t xml:space="preserve">1.4.3  </w:t>
      </w:r>
      <w:r w:rsidRPr="0003420B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การจัดหาผลิตภัณฑ์หรือบริการ</w:t>
      </w:r>
      <w:proofErr w:type="gramEnd"/>
    </w:p>
    <w:p w14:paraId="55793D25" w14:textId="77777777" w:rsidR="0003420B" w:rsidRPr="00137A26" w:rsidRDefault="0003420B" w:rsidP="0003420B">
      <w:pPr>
        <w:pStyle w:val="ListParagraph"/>
        <w:tabs>
          <w:tab w:val="left" w:pos="1440"/>
          <w:tab w:val="left" w:pos="1710"/>
          <w:tab w:val="left" w:pos="1800"/>
        </w:tabs>
        <w:ind w:left="1800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272B9939" w14:textId="77777777" w:rsidR="0003420B" w:rsidRPr="005C334B" w:rsidRDefault="0003420B" w:rsidP="0003420B">
      <w:pPr>
        <w:tabs>
          <w:tab w:val="left" w:pos="720"/>
          <w:tab w:val="left" w:pos="1080"/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  <w:cs/>
        </w:rPr>
        <w:tab/>
      </w:r>
      <w:r w:rsidRPr="005C334B">
        <w:rPr>
          <w:rFonts w:ascii="Angsana New" w:hAnsi="Angsana New" w:hint="cs"/>
          <w:sz w:val="24"/>
          <w:szCs w:val="24"/>
          <w:cs/>
        </w:rPr>
        <w:t>ในปัจจุบันบริษัท ทุ่งคาฮาเบอร์ จำกัด(มหาชน)</w:t>
      </w:r>
      <w:r>
        <w:rPr>
          <w:rFonts w:ascii="Angsana New" w:hAnsi="Angsana New" w:hint="cs"/>
          <w:sz w:val="24"/>
          <w:szCs w:val="24"/>
          <w:cs/>
        </w:rPr>
        <w:t xml:space="preserve"> ได้ทำการซื้อ</w:t>
      </w:r>
      <w:r w:rsidRPr="005C334B">
        <w:rPr>
          <w:rFonts w:ascii="Angsana New" w:hAnsi="Angsana New" w:hint="cs"/>
          <w:sz w:val="24"/>
          <w:szCs w:val="24"/>
          <w:cs/>
        </w:rPr>
        <w:t xml:space="preserve">แร่ดีบุก และ แร่พลอยได้อื่นๆ </w:t>
      </w:r>
      <w:r>
        <w:rPr>
          <w:rFonts w:ascii="Angsana New" w:hAnsi="Angsana New" w:hint="cs"/>
          <w:sz w:val="24"/>
          <w:szCs w:val="24"/>
          <w:cs/>
        </w:rPr>
        <w:t>จาก</w:t>
      </w:r>
      <w:r w:rsidRPr="005C334B">
        <w:rPr>
          <w:rFonts w:ascii="Angsana New" w:hAnsi="Angsana New" w:hint="cs"/>
          <w:sz w:val="24"/>
          <w:szCs w:val="24"/>
          <w:cs/>
        </w:rPr>
        <w:t xml:space="preserve">บริษัท </w:t>
      </w:r>
      <w:r w:rsidRPr="005C334B">
        <w:rPr>
          <w:rFonts w:ascii="AngsanaUPC" w:hAnsi="AngsanaUPC" w:cs="AngsanaUPC"/>
          <w:sz w:val="24"/>
          <w:szCs w:val="24"/>
        </w:rPr>
        <w:t xml:space="preserve">Ngwe </w:t>
      </w:r>
      <w:proofErr w:type="spellStart"/>
      <w:r w:rsidRPr="005C334B">
        <w:rPr>
          <w:rFonts w:ascii="AngsanaUPC" w:hAnsi="AngsanaUPC" w:cs="AngsanaUPC"/>
          <w:sz w:val="24"/>
          <w:szCs w:val="24"/>
        </w:rPr>
        <w:t>Kabar</w:t>
      </w:r>
      <w:proofErr w:type="spellEnd"/>
      <w:r w:rsidRPr="005C334B">
        <w:rPr>
          <w:rFonts w:ascii="AngsanaUPC" w:hAnsi="AngsanaUPC" w:cs="AngsanaUPC"/>
          <w:sz w:val="24"/>
          <w:szCs w:val="24"/>
        </w:rPr>
        <w:t xml:space="preserve"> Myanmar </w:t>
      </w:r>
      <w:proofErr w:type="spellStart"/>
      <w:r w:rsidRPr="005C334B">
        <w:rPr>
          <w:rFonts w:ascii="AngsanaUPC" w:hAnsi="AngsanaUPC" w:cs="AngsanaUPC"/>
          <w:sz w:val="24"/>
          <w:szCs w:val="24"/>
        </w:rPr>
        <w:t>Co.,Ltd</w:t>
      </w:r>
      <w:proofErr w:type="spellEnd"/>
      <w:r w:rsidRPr="006F72A5">
        <w:rPr>
          <w:rFonts w:ascii="AngsanaUPC" w:hAnsi="AngsanaUPC" w:cs="AngsanaUPC"/>
          <w:sz w:val="24"/>
          <w:szCs w:val="24"/>
          <w:cs/>
        </w:rPr>
        <w:t>ในสาธารณะรัฐสหภาพเมียนมาร์</w:t>
      </w:r>
      <w:r>
        <w:rPr>
          <w:rFonts w:ascii="AngsanaUPC" w:hAnsi="AngsanaUPC" w:cs="AngsanaUPC" w:hint="cs"/>
          <w:sz w:val="24"/>
          <w:szCs w:val="24"/>
          <w:cs/>
        </w:rPr>
        <w:t xml:space="preserve"> และนำมาเข้ากระบวนแต่งแร่เพื่อทำให้บริสุทธิ์มากขึ้นโดยใช้บริการการแต่งแร่ที่ โรงแต่งแร่ใน จังหวัดชุมพร, จังหวัดประจวบคิรีขันธ์ และจังหวัดพังงา ตามความเหมาะสม เพื่อนำแร่ที่แต่งได้คุณภาพแล้วส่งขายต่อไป</w:t>
      </w:r>
    </w:p>
    <w:p w14:paraId="4EA1DEF2" w14:textId="77777777" w:rsidR="0003420B" w:rsidRPr="0003420B" w:rsidRDefault="0003420B" w:rsidP="0003420B">
      <w:pPr>
        <w:pStyle w:val="ListParagraph"/>
        <w:numPr>
          <w:ilvl w:val="1"/>
          <w:numId w:val="23"/>
        </w:numPr>
        <w:tabs>
          <w:tab w:val="left" w:pos="720"/>
        </w:tabs>
        <w:spacing w:before="100" w:beforeAutospacing="1"/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 w:rsidRPr="0003420B">
        <w:rPr>
          <w:rFonts w:ascii="Angsana New" w:hAnsi="Angsana New" w:hint="cs"/>
          <w:b/>
          <w:bCs/>
          <w:sz w:val="24"/>
          <w:szCs w:val="24"/>
          <w:u w:val="single"/>
          <w:cs/>
        </w:rPr>
        <w:t>ธุรกิจขายแร่ไพโรลูไซต์และปรับปรุงระบบน้ำ</w:t>
      </w:r>
    </w:p>
    <w:p w14:paraId="32F2CF71" w14:textId="77777777" w:rsidR="0003420B" w:rsidRPr="00B01827" w:rsidRDefault="0003420B" w:rsidP="0003420B">
      <w:pPr>
        <w:pStyle w:val="ListParagraph"/>
        <w:tabs>
          <w:tab w:val="left" w:pos="720"/>
        </w:tabs>
        <w:spacing w:before="100" w:beforeAutospacing="1"/>
        <w:ind w:left="1080"/>
        <w:jc w:val="both"/>
        <w:rPr>
          <w:rFonts w:ascii="Angsana New" w:hAnsi="Angsana New"/>
          <w:b/>
          <w:bCs/>
          <w:sz w:val="24"/>
          <w:szCs w:val="24"/>
          <w:u w:val="single"/>
        </w:rPr>
      </w:pPr>
    </w:p>
    <w:p w14:paraId="280D009D" w14:textId="77777777" w:rsidR="0003420B" w:rsidRPr="00F95BF1" w:rsidRDefault="0003420B" w:rsidP="0003420B">
      <w:pPr>
        <w:tabs>
          <w:tab w:val="left" w:pos="1080"/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ab/>
        <w:t>แร่ไพโรลูไซต์มีลักษณะเป็นโลหะ สีน้ำตาลเข้ม แข็งและเปราะ และมีส่วนผสมของแมงกานีสไดออกไซด์ ประมาณ 40.65</w:t>
      </w:r>
      <w:r>
        <w:rPr>
          <w:rFonts w:ascii="Angsana New" w:hAnsi="Angsana New"/>
          <w:sz w:val="24"/>
          <w:szCs w:val="24"/>
        </w:rPr>
        <w:t xml:space="preserve">% </w:t>
      </w:r>
      <w:r>
        <w:rPr>
          <w:rFonts w:ascii="Angsana New" w:hAnsi="Angsana New" w:hint="cs"/>
          <w:sz w:val="24"/>
          <w:szCs w:val="24"/>
          <w:cs/>
        </w:rPr>
        <w:t>ซึ่งในทางธรณีวิทยาจัดเป็นสินแร่ประเภทแร่ไพโรลูไซต์ (</w:t>
      </w:r>
      <w:r>
        <w:rPr>
          <w:rFonts w:ascii="Angsana New" w:hAnsi="Angsana New"/>
          <w:sz w:val="24"/>
          <w:szCs w:val="24"/>
        </w:rPr>
        <w:t>Pyrolusite)</w:t>
      </w:r>
      <w:r>
        <w:rPr>
          <w:rFonts w:ascii="Angsana New" w:hAnsi="Angsana New" w:hint="cs"/>
          <w:sz w:val="24"/>
          <w:szCs w:val="24"/>
          <w:cs/>
        </w:rPr>
        <w:t xml:space="preserve"> สามารถใช้ในการกรองน้ำ เพื่อกำจัดสารโลหะ และสามารถนำมาผสมกับเหล็กเพื่อทำให้เหล็กมีความเหนียว ยืดหยุ่น และคงทนยิ่งขึ้น เช่น รางรถไฟ หัวขุด หัวเจาะเหล็กทุบ เป็นต้น นอกจากนี้ ยังใช้ประโยชน์ในการทำให้เหล็กบริสุทธิ์ยิ่งขึ้น</w:t>
      </w:r>
    </w:p>
    <w:p w14:paraId="15DD435B" w14:textId="77777777" w:rsidR="0003420B" w:rsidRDefault="0003420B" w:rsidP="0003420B">
      <w:pPr>
        <w:pStyle w:val="BodyTextIndent2"/>
        <w:tabs>
          <w:tab w:val="left" w:pos="1080"/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ab/>
        <w:t>ปัจจุบัน บริษัท ชลสิน จำกัด ได้ทำการจัดซื้อ แร่ไพโรลูไซต์ เพื่อจัดจำหน่ายให้กับหน่วยงานที่มีส่วนเกี่ยวข้องกับการผลิตน้ำในประเทศ ซึ่งในอนาคตจะมีการขยายกลุ่มลูกค้าไปยังภูมิภาคอื่นๆ ในประเทศข้างเคียง เช่น ประเทศกัมพูชา เป็นต้น รวมไปถึงจัดให้มีทั้งการขายส่งให้กับผู้ทำระบบบำบัดน้ำในภูมิภาคต่างๆทั้งในประเทศและต่างประเทศ</w:t>
      </w:r>
    </w:p>
    <w:p w14:paraId="646DB600" w14:textId="77777777" w:rsidR="0003420B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Pr="00B90896">
        <w:rPr>
          <w:rFonts w:ascii="Angsana New" w:hAnsi="Angsana New" w:hint="cs"/>
          <w:b/>
          <w:bCs/>
          <w:sz w:val="24"/>
          <w:szCs w:val="24"/>
          <w:cs/>
        </w:rPr>
        <w:t>1.</w:t>
      </w:r>
      <w:r>
        <w:rPr>
          <w:rFonts w:ascii="Angsana New" w:hAnsi="Angsana New"/>
          <w:b/>
          <w:bCs/>
          <w:sz w:val="24"/>
          <w:szCs w:val="24"/>
        </w:rPr>
        <w:t>5</w:t>
      </w:r>
      <w:r w:rsidRPr="00B90896">
        <w:rPr>
          <w:rFonts w:ascii="Angsana New" w:hAnsi="Angsana New" w:hint="cs"/>
          <w:b/>
          <w:bCs/>
          <w:sz w:val="24"/>
          <w:szCs w:val="24"/>
          <w:cs/>
        </w:rPr>
        <w:t xml:space="preserve">.1 </w:t>
      </w:r>
      <w:r w:rsidRPr="00B90896">
        <w:rPr>
          <w:rFonts w:ascii="Angsana New" w:hAnsi="Angsana New" w:hint="cs"/>
          <w:b/>
          <w:bCs/>
          <w:sz w:val="24"/>
          <w:szCs w:val="24"/>
          <w:u w:val="single"/>
          <w:cs/>
        </w:rPr>
        <w:t>ลักษณะผลิตภัณฑ์หรือบริการ</w:t>
      </w:r>
    </w:p>
    <w:p w14:paraId="5FEC03D3" w14:textId="77777777" w:rsidR="0003420B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 w:rsidRPr="00B90896">
        <w:rPr>
          <w:rFonts w:ascii="Angsana New" w:hAnsi="Angsana New" w:hint="cs"/>
          <w:sz w:val="24"/>
          <w:szCs w:val="24"/>
          <w:cs/>
        </w:rPr>
        <w:t>การซื้อ</w:t>
      </w:r>
      <w:r w:rsidRPr="00B90896">
        <w:rPr>
          <w:rFonts w:ascii="Angsana New" w:hAnsi="Angsana New"/>
          <w:sz w:val="24"/>
          <w:szCs w:val="24"/>
        </w:rPr>
        <w:t>-</w:t>
      </w:r>
      <w:r w:rsidRPr="00B90896">
        <w:rPr>
          <w:rFonts w:ascii="Angsana New" w:hAnsi="Angsana New" w:hint="cs"/>
          <w:sz w:val="24"/>
          <w:szCs w:val="24"/>
          <w:cs/>
        </w:rPr>
        <w:t>ขายแร่ไพโรลูไซต์ ดำเนิน</w:t>
      </w:r>
      <w:r w:rsidRPr="001C47CD">
        <w:rPr>
          <w:rFonts w:ascii="Angsana New" w:hAnsi="Angsana New"/>
          <w:sz w:val="24"/>
          <w:szCs w:val="24"/>
          <w:cs/>
        </w:rPr>
        <w:t xml:space="preserve">การจดทะเบียนเป็นร้านรับซื้อแร่ </w:t>
      </w:r>
      <w:r w:rsidRPr="00B90896">
        <w:rPr>
          <w:rFonts w:ascii="Angsana New" w:hAnsi="Angsana New" w:hint="cs"/>
          <w:sz w:val="24"/>
          <w:szCs w:val="24"/>
          <w:cs/>
        </w:rPr>
        <w:t>โดย</w:t>
      </w:r>
      <w:r>
        <w:rPr>
          <w:rFonts w:ascii="Angsana New" w:hAnsi="Angsana New" w:hint="cs"/>
          <w:sz w:val="24"/>
          <w:szCs w:val="24"/>
          <w:cs/>
        </w:rPr>
        <w:t>ใช้ชื่อ</w:t>
      </w:r>
      <w:r w:rsidRPr="00B90896">
        <w:rPr>
          <w:rFonts w:ascii="Angsana New" w:hAnsi="Angsana New" w:hint="cs"/>
          <w:sz w:val="24"/>
          <w:szCs w:val="24"/>
          <w:cs/>
        </w:rPr>
        <w:t>บริษัท ชลสิน จำกัดขอบเขตการทำงานคือ การ</w:t>
      </w:r>
      <w:r>
        <w:rPr>
          <w:rFonts w:ascii="Angsana New" w:hAnsi="Angsana New" w:hint="cs"/>
          <w:sz w:val="24"/>
          <w:szCs w:val="24"/>
          <w:cs/>
        </w:rPr>
        <w:t>ขายแร่ไพโรลูไซต์ให้กับผู้ทำ</w:t>
      </w:r>
      <w:r w:rsidRPr="00B90896">
        <w:rPr>
          <w:rFonts w:ascii="Angsana New" w:hAnsi="Angsana New" w:hint="cs"/>
          <w:sz w:val="24"/>
          <w:szCs w:val="24"/>
          <w:cs/>
        </w:rPr>
        <w:t>ระบบกรองน้ำ โดยเน้นงาน</w:t>
      </w:r>
      <w:r>
        <w:rPr>
          <w:rFonts w:ascii="Angsana New" w:hAnsi="Angsana New" w:hint="cs"/>
          <w:sz w:val="24"/>
          <w:szCs w:val="24"/>
          <w:cs/>
        </w:rPr>
        <w:t>ทางด้านการ</w:t>
      </w:r>
      <w:r w:rsidRPr="00B90896">
        <w:rPr>
          <w:rFonts w:ascii="Angsana New" w:hAnsi="Angsana New" w:hint="cs"/>
          <w:sz w:val="24"/>
          <w:szCs w:val="24"/>
          <w:cs/>
        </w:rPr>
        <w:t>ผลิตน้ำสำหรับงานอุปโภค ที่มีแหล่งน้ำบาดาลเป็นแหล่งน้ำดิบ</w:t>
      </w:r>
      <w:r>
        <w:rPr>
          <w:rFonts w:ascii="Angsana New" w:hAnsi="Angsana New" w:hint="cs"/>
          <w:sz w:val="24"/>
          <w:szCs w:val="24"/>
          <w:cs/>
        </w:rPr>
        <w:t xml:space="preserve"> นอกจากนี้ยังรับบริการเปลี่ยนสารกรอง และออกแบบระบบกรองน้ำ ให้กับหน่วยงานต่างๆ เช่น โรงเรียน โรงงาน และ องค์การบริหารส่วนจังหวัดต่างๆ เป็นต้น </w:t>
      </w:r>
    </w:p>
    <w:p w14:paraId="7C5BB015" w14:textId="77777777" w:rsidR="0003420B" w:rsidRPr="00B90896" w:rsidRDefault="0003420B" w:rsidP="0003420B">
      <w:pPr>
        <w:tabs>
          <w:tab w:val="left" w:pos="720"/>
          <w:tab w:val="left" w:pos="1080"/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ab/>
        <w:t>โดยแร่ไพโรลูไซต์มีลักษณะ องค์ประกอบ และคุณสมบัติดังนี้</w:t>
      </w:r>
    </w:p>
    <w:p w14:paraId="647F0E30" w14:textId="77777777" w:rsidR="0003420B" w:rsidRDefault="0003420B" w:rsidP="0003420B">
      <w:pPr>
        <w:rPr>
          <w:rFonts w:ascii="TH SarabunPSK" w:hAnsi="TH SarabunPSK" w:cs="Myanmar Text"/>
          <w:b/>
          <w:bCs/>
          <w:sz w:val="40"/>
          <w:szCs w:val="40"/>
          <w:lang w:bidi="my-MM"/>
        </w:rPr>
      </w:pPr>
      <w:r w:rsidRPr="009E3649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671552" behindDoc="0" locked="0" layoutInCell="1" allowOverlap="1" wp14:anchorId="6E26D056" wp14:editId="62135FD0">
            <wp:simplePos x="0" y="0"/>
            <wp:positionH relativeFrom="column">
              <wp:posOffset>1289050</wp:posOffset>
            </wp:positionH>
            <wp:positionV relativeFrom="paragraph">
              <wp:posOffset>206375</wp:posOffset>
            </wp:positionV>
            <wp:extent cx="790575" cy="673220"/>
            <wp:effectExtent l="0" t="0" r="0" b="0"/>
            <wp:wrapNone/>
            <wp:docPr id="20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/>
                    <pic:cNvPicPr>
                      <a:picLocks noChangeAspect="1"/>
                    </pic:cNvPicPr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268" r="3567"/>
                    <a:stretch/>
                  </pic:blipFill>
                  <pic:spPr>
                    <a:xfrm>
                      <a:off x="0" y="0"/>
                      <a:ext cx="790575" cy="673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E3649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675648" behindDoc="0" locked="0" layoutInCell="1" allowOverlap="1" wp14:anchorId="1C4F900C" wp14:editId="3355DBE6">
            <wp:simplePos x="0" y="0"/>
            <wp:positionH relativeFrom="column">
              <wp:posOffset>3676650</wp:posOffset>
            </wp:positionH>
            <wp:positionV relativeFrom="paragraph">
              <wp:posOffset>212725</wp:posOffset>
            </wp:positionV>
            <wp:extent cx="697230" cy="629920"/>
            <wp:effectExtent l="0" t="0" r="0" b="0"/>
            <wp:wrapThrough wrapText="bothSides">
              <wp:wrapPolygon edited="0">
                <wp:start x="0" y="0"/>
                <wp:lineTo x="0" y="20903"/>
                <wp:lineTo x="21246" y="20903"/>
                <wp:lineTo x="21246" y="0"/>
                <wp:lineTo x="0" y="0"/>
              </wp:wrapPolygon>
            </wp:wrapThrough>
            <wp:docPr id="20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/>
                    <pic:cNvPicPr>
                      <a:picLocks noChangeAspect="1"/>
                    </pic:cNvPicPr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7230" cy="629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E3649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673600" behindDoc="0" locked="0" layoutInCell="1" allowOverlap="1" wp14:anchorId="7FE1E197" wp14:editId="1798524C">
            <wp:simplePos x="0" y="0"/>
            <wp:positionH relativeFrom="margin">
              <wp:posOffset>2495550</wp:posOffset>
            </wp:positionH>
            <wp:positionV relativeFrom="paragraph">
              <wp:posOffset>219075</wp:posOffset>
            </wp:positionV>
            <wp:extent cx="658143" cy="637540"/>
            <wp:effectExtent l="0" t="0" r="0" b="0"/>
            <wp:wrapNone/>
            <wp:docPr id="20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/>
                    <pic:cNvPicPr>
                      <a:picLocks noChangeAspect="1"/>
                    </pic:cNvPicPr>
                  </pic:nvPicPr>
                  <pic:blipFill rotWithShape="1">
                    <a:blip r:embed="rId46" cstate="print"/>
                    <a:srcRect t="25634" r="6923" b="6683"/>
                    <a:stretch/>
                  </pic:blipFill>
                  <pic:spPr>
                    <a:xfrm>
                      <a:off x="0" y="0"/>
                      <a:ext cx="661823" cy="6411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502B50" w14:textId="77777777" w:rsidR="0003420B" w:rsidRDefault="0003420B" w:rsidP="0003420B">
      <w:pPr>
        <w:rPr>
          <w:rFonts w:ascii="TH SarabunPSK" w:hAnsi="TH SarabunPSK" w:cs="Myanmar Text"/>
          <w:b/>
          <w:bCs/>
          <w:sz w:val="40"/>
          <w:szCs w:val="40"/>
          <w:lang w:bidi="my-MM"/>
        </w:rPr>
      </w:pPr>
    </w:p>
    <w:p w14:paraId="139AA123" w14:textId="77777777" w:rsidR="0003420B" w:rsidRPr="00E56C7F" w:rsidRDefault="0003420B" w:rsidP="0003420B">
      <w:pPr>
        <w:rPr>
          <w:rFonts w:ascii="TH SarabunPSK" w:hAnsi="TH SarabunPSK" w:cs="Myanmar Text"/>
          <w:b/>
          <w:bCs/>
          <w:sz w:val="40"/>
          <w:szCs w:val="40"/>
          <w:lang w:bidi="my-MM"/>
        </w:rPr>
      </w:pPr>
    </w:p>
    <w:p w14:paraId="2E2485F8" w14:textId="77777777" w:rsidR="0003420B" w:rsidRPr="00E56C7F" w:rsidRDefault="0003420B" w:rsidP="0003420B">
      <w:pPr>
        <w:tabs>
          <w:tab w:val="left" w:pos="1440"/>
        </w:tabs>
        <w:rPr>
          <w:rFonts w:asciiTheme="majorBidi" w:hAnsiTheme="majorBidi" w:cstheme="majorBidi"/>
          <w:sz w:val="24"/>
          <w:szCs w:val="24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ab/>
        <w:t xml:space="preserve">ไพโรลูไซต์เป็นชื่อของแร่ชนิดหนึ่งมาจากภาษากรีกคำว่า ไพโร </w:t>
      </w:r>
      <w:r w:rsidRPr="00E56C7F">
        <w:rPr>
          <w:rFonts w:asciiTheme="majorBidi" w:hAnsiTheme="majorBidi" w:cstheme="majorBidi"/>
          <w:sz w:val="24"/>
          <w:szCs w:val="24"/>
        </w:rPr>
        <w:t xml:space="preserve">(pyro) 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แปลว่าไฟ และ ลูซิส </w:t>
      </w:r>
      <w:r w:rsidRPr="00E56C7F">
        <w:rPr>
          <w:rFonts w:asciiTheme="majorBidi" w:hAnsiTheme="majorBidi" w:cstheme="majorBidi"/>
          <w:sz w:val="24"/>
          <w:szCs w:val="24"/>
        </w:rPr>
        <w:t>(</w:t>
      </w:r>
      <w:proofErr w:type="spellStart"/>
      <w:r w:rsidRPr="00E56C7F">
        <w:rPr>
          <w:rFonts w:asciiTheme="majorBidi" w:hAnsiTheme="majorBidi" w:cstheme="majorBidi"/>
          <w:sz w:val="24"/>
          <w:szCs w:val="24"/>
        </w:rPr>
        <w:t>lousis</w:t>
      </w:r>
      <w:proofErr w:type="spellEnd"/>
      <w:r w:rsidRPr="00E56C7F">
        <w:rPr>
          <w:rFonts w:asciiTheme="majorBidi" w:hAnsiTheme="majorBidi" w:cstheme="majorBidi"/>
          <w:sz w:val="24"/>
          <w:szCs w:val="24"/>
        </w:rPr>
        <w:t xml:space="preserve">) 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แปลว่าการล้าง ซึ่งอ้างอิงมาจากการใช้ไพโรลูไซต์ในการล้างสีออกจากแก้ว </w:t>
      </w:r>
      <w:r w:rsidRPr="00E56C7F">
        <w:rPr>
          <w:rFonts w:asciiTheme="majorBidi" w:hAnsiTheme="majorBidi" w:cstheme="majorBidi"/>
          <w:sz w:val="24"/>
          <w:szCs w:val="24"/>
        </w:rPr>
        <w:t>(Remove tints from glass)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 องค์ประกอบส่วนใหญ่เป็นแมงกานีสไดออกไซด์ (</w:t>
      </w:r>
      <w:r w:rsidRPr="00E56C7F">
        <w:rPr>
          <w:rFonts w:asciiTheme="majorBidi" w:hAnsiTheme="majorBidi" w:cstheme="majorBidi"/>
          <w:sz w:val="24"/>
          <w:szCs w:val="24"/>
        </w:rPr>
        <w:t xml:space="preserve">Manganese dioxide; </w:t>
      </w:r>
      <w:r w:rsidRPr="00E56C7F">
        <w:rPr>
          <w:rFonts w:asciiTheme="majorBidi" w:hAnsiTheme="majorBidi" w:cstheme="majorBidi"/>
          <w:sz w:val="24"/>
          <w:szCs w:val="24"/>
        </w:rPr>
        <w:lastRenderedPageBreak/>
        <w:t>MnO</w:t>
      </w:r>
      <w:r w:rsidRPr="00E56C7F">
        <w:rPr>
          <w:rFonts w:asciiTheme="majorBidi" w:hAnsiTheme="majorBidi" w:cstheme="majorBidi"/>
          <w:sz w:val="24"/>
          <w:szCs w:val="24"/>
          <w:vertAlign w:val="subscript"/>
        </w:rPr>
        <w:t>2</w:t>
      </w:r>
      <w:r w:rsidRPr="00E56C7F">
        <w:rPr>
          <w:rFonts w:asciiTheme="majorBidi" w:hAnsiTheme="majorBidi" w:cstheme="majorBidi"/>
          <w:sz w:val="24"/>
          <w:szCs w:val="24"/>
        </w:rPr>
        <w:t xml:space="preserve">) 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ประมาณร้อยละ </w:t>
      </w:r>
      <w:r w:rsidRPr="00E56C7F">
        <w:rPr>
          <w:rFonts w:asciiTheme="majorBidi" w:hAnsiTheme="majorBidi" w:cstheme="majorBidi"/>
          <w:sz w:val="24"/>
          <w:szCs w:val="24"/>
        </w:rPr>
        <w:t xml:space="preserve">40-65 </w:t>
      </w:r>
      <w:r w:rsidRPr="00E56C7F">
        <w:rPr>
          <w:rFonts w:asciiTheme="majorBidi" w:hAnsiTheme="majorBidi" w:cstheme="majorBidi"/>
          <w:sz w:val="24"/>
          <w:szCs w:val="24"/>
          <w:cs/>
        </w:rPr>
        <w:t>โดยน้ำหนัก ลักษณะของสินแร่ไพโรลูไซต์ คือ มีสีดำ</w:t>
      </w:r>
      <w:r>
        <w:rPr>
          <w:rFonts w:asciiTheme="majorBidi" w:hAnsiTheme="majorBidi" w:cstheme="majorBidi" w:hint="cs"/>
          <w:sz w:val="24"/>
          <w:szCs w:val="24"/>
          <w:cs/>
        </w:rPr>
        <w:t>หรือน้ำตาลเข้ม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 มีลักษณะแข็งคล้ายทราย และมีขนาดหยาบ มีความวาวแบบโลหะ </w:t>
      </w:r>
      <w:r w:rsidRPr="00E56C7F">
        <w:rPr>
          <w:rFonts w:asciiTheme="majorBidi" w:hAnsiTheme="majorBidi" w:cstheme="majorBidi"/>
          <w:sz w:val="24"/>
          <w:szCs w:val="24"/>
        </w:rPr>
        <w:t>(metallic luster)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 มีลักษณะอสัณฐาน </w:t>
      </w:r>
      <w:r w:rsidRPr="00E56C7F">
        <w:rPr>
          <w:rFonts w:asciiTheme="majorBidi" w:hAnsiTheme="majorBidi" w:cstheme="majorBidi"/>
          <w:sz w:val="24"/>
          <w:szCs w:val="24"/>
        </w:rPr>
        <w:t xml:space="preserve">(Amorphous appearing mineral) 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ส่วนใหญ่พบโครงสร้างเป็นเม็ด เส้นใย หรือเป็นแท่ง </w:t>
      </w:r>
      <w:r w:rsidRPr="00E56C7F">
        <w:rPr>
          <w:rFonts w:asciiTheme="majorBidi" w:hAnsiTheme="majorBidi" w:cstheme="majorBidi"/>
          <w:sz w:val="24"/>
          <w:szCs w:val="24"/>
        </w:rPr>
        <w:t xml:space="preserve">( a granular, fibrous or columnar structure) </w:t>
      </w:r>
      <w:r w:rsidRPr="00E56C7F">
        <w:rPr>
          <w:rFonts w:asciiTheme="majorBidi" w:hAnsiTheme="majorBidi" w:cstheme="majorBidi"/>
          <w:sz w:val="24"/>
          <w:szCs w:val="24"/>
          <w:cs/>
        </w:rPr>
        <w:t>แต่บางครั้งอาจรวมกันเป็นแผ่นรูปไต (</w:t>
      </w:r>
      <w:r w:rsidRPr="00E56C7F">
        <w:rPr>
          <w:rFonts w:asciiTheme="majorBidi" w:hAnsiTheme="majorBidi" w:cstheme="majorBidi"/>
          <w:sz w:val="24"/>
          <w:szCs w:val="24"/>
        </w:rPr>
        <w:t xml:space="preserve">reinform crusts) 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สีผงเป็นสีดำหรือน้ำเงินดำ </w:t>
      </w:r>
      <w:r w:rsidRPr="00E56C7F">
        <w:rPr>
          <w:rFonts w:asciiTheme="majorBidi" w:hAnsiTheme="majorBidi" w:cstheme="majorBidi"/>
          <w:sz w:val="24"/>
          <w:szCs w:val="24"/>
        </w:rPr>
        <w:t xml:space="preserve">(black or bluish-black streak) </w:t>
      </w:r>
      <w:r w:rsidRPr="00E56C7F">
        <w:rPr>
          <w:rFonts w:asciiTheme="majorBidi" w:hAnsiTheme="majorBidi" w:cstheme="majorBidi"/>
          <w:sz w:val="24"/>
          <w:szCs w:val="24"/>
          <w:cs/>
        </w:rPr>
        <w:t>และเปื้อนนิ้วเมื่อสัมผัส (</w:t>
      </w:r>
      <w:r w:rsidRPr="00E56C7F">
        <w:rPr>
          <w:rFonts w:asciiTheme="majorBidi" w:hAnsiTheme="majorBidi" w:cstheme="majorBidi"/>
          <w:sz w:val="24"/>
          <w:szCs w:val="24"/>
        </w:rPr>
        <w:t>readily soils the fingers)</w:t>
      </w:r>
    </w:p>
    <w:p w14:paraId="4A345528" w14:textId="77777777" w:rsidR="0003420B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เนื่องจากไพโรลูไซต์มีการจัดเรียงตัวที่หลากหลาย ทำให้มีพื้นที่ผิวมากสำหรับการดูดซับและกระบวนการออกซิเดชั่นเหล็กและแมงกานีสที่ละลายในน้ำ โดยสามารถกำจัดเหล็กได้ที่ระดับความเข้มข้นสูงกว่า </w:t>
      </w:r>
      <w:r w:rsidRPr="00E56C7F">
        <w:rPr>
          <w:rFonts w:asciiTheme="majorBidi" w:hAnsiTheme="majorBidi" w:cstheme="majorBidi"/>
          <w:sz w:val="24"/>
          <w:szCs w:val="24"/>
        </w:rPr>
        <w:t xml:space="preserve">20 </w:t>
      </w:r>
      <w:r w:rsidRPr="00E56C7F">
        <w:rPr>
          <w:rFonts w:asciiTheme="majorBidi" w:hAnsiTheme="majorBidi" w:cstheme="majorBidi"/>
          <w:sz w:val="24"/>
          <w:szCs w:val="24"/>
          <w:cs/>
        </w:rPr>
        <w:t>มิลลิกรัมต่อลิตรนอกจากนี้ไพโรลูไซต์ยังเป็นสารดูดซับที่สามารถคืนสภาพได้โดยการล้างย้อนเพื่อให้สารดูดซับขยายตัวกลับขึ้นมา เพื่อเป็นการขัดล้างสารกรอง และเพื่อให้สารกรองมีการจัดเรียงตัวใหม่ อีกทั้งยังเป็นการการเพิ่มพื้นที่ผิวเพื่อรักษาประสิทธิภาพในการดูดซับเหล็กและแมงกานีส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 นอกจากนี้แร่ไพโรลูไซต์ยังสามารถกรองฝุ่นละออง, ดูดซับ สารหนู (</w:t>
      </w:r>
      <w:r>
        <w:rPr>
          <w:rFonts w:asciiTheme="majorBidi" w:hAnsiTheme="majorBidi" w:cstheme="majorBidi"/>
          <w:sz w:val="24"/>
          <w:szCs w:val="24"/>
        </w:rPr>
        <w:t>As</w:t>
      </w:r>
      <w:r>
        <w:rPr>
          <w:rFonts w:asciiTheme="majorBidi" w:hAnsiTheme="majorBidi" w:cstheme="majorBidi"/>
          <w:sz w:val="24"/>
          <w:szCs w:val="24"/>
          <w:vertAlign w:val="superscript"/>
        </w:rPr>
        <w:t>2+</w:t>
      </w:r>
      <w:r>
        <w:rPr>
          <w:rFonts w:asciiTheme="majorBidi" w:hAnsiTheme="majorBidi" w:cstheme="majorBidi"/>
          <w:sz w:val="24"/>
          <w:szCs w:val="24"/>
        </w:rPr>
        <w:t xml:space="preserve">) 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และแก๊สไข่เน่า </w:t>
      </w:r>
      <w:r>
        <w:rPr>
          <w:rFonts w:asciiTheme="majorBidi" w:hAnsiTheme="majorBidi" w:cstheme="majorBidi"/>
          <w:sz w:val="24"/>
          <w:szCs w:val="24"/>
        </w:rPr>
        <w:t>(H</w:t>
      </w:r>
      <w:r>
        <w:rPr>
          <w:rFonts w:asciiTheme="majorBidi" w:hAnsiTheme="majorBidi" w:cstheme="majorBidi"/>
          <w:sz w:val="24"/>
          <w:szCs w:val="24"/>
          <w:vertAlign w:val="subscript"/>
        </w:rPr>
        <w:t>2</w:t>
      </w:r>
      <w:r>
        <w:rPr>
          <w:rFonts w:asciiTheme="majorBidi" w:hAnsiTheme="majorBidi" w:cstheme="majorBidi"/>
          <w:sz w:val="24"/>
          <w:szCs w:val="24"/>
        </w:rPr>
        <w:t>S)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 ได้อีกด้วย</w:t>
      </w:r>
    </w:p>
    <w:p w14:paraId="54B3C61B" w14:textId="77777777" w:rsidR="0003420B" w:rsidRDefault="0003420B" w:rsidP="0003420B">
      <w:pPr>
        <w:rPr>
          <w:rFonts w:asciiTheme="majorBidi" w:hAnsiTheme="majorBidi" w:cstheme="majorBidi"/>
          <w:sz w:val="24"/>
          <w:szCs w:val="24"/>
        </w:rPr>
      </w:pPr>
    </w:p>
    <w:p w14:paraId="0FC3ED34" w14:textId="77777777" w:rsidR="0003420B" w:rsidRDefault="0003420B" w:rsidP="0003420B">
      <w:pPr>
        <w:pStyle w:val="BodyTextIndent2"/>
        <w:tabs>
          <w:tab w:val="left" w:pos="1440"/>
        </w:tabs>
        <w:ind w:firstLine="720"/>
        <w:jc w:val="center"/>
        <w:rPr>
          <w:rFonts w:ascii="Angsana New" w:hAnsi="Angsana New"/>
          <w:sz w:val="24"/>
          <w:szCs w:val="24"/>
        </w:rPr>
      </w:pPr>
      <w:r w:rsidRPr="001522DF">
        <w:rPr>
          <w:rFonts w:ascii="Angsana New" w:hAnsi="Angsana New"/>
          <w:noProof/>
          <w:sz w:val="24"/>
          <w:szCs w:val="24"/>
        </w:rPr>
        <w:drawing>
          <wp:inline distT="0" distB="0" distL="0" distR="0" wp14:anchorId="4999EB93" wp14:editId="30EF488F">
            <wp:extent cx="2622550" cy="1470327"/>
            <wp:effectExtent l="0" t="0" r="0" b="0"/>
            <wp:docPr id="20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922" cy="1487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F8CE0" w14:textId="77777777" w:rsidR="0003420B" w:rsidRDefault="0003420B" w:rsidP="0003420B">
      <w:pPr>
        <w:pStyle w:val="BodyTextIndent2"/>
        <w:tabs>
          <w:tab w:val="left" w:pos="1440"/>
        </w:tabs>
        <w:ind w:firstLine="720"/>
        <w:jc w:val="center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>รูปแสดงคุณสมบัติของแร่ไพโรลูไซต์</w:t>
      </w:r>
    </w:p>
    <w:p w14:paraId="547C54ED" w14:textId="77777777" w:rsidR="0003420B" w:rsidRPr="00E56C7F" w:rsidRDefault="0003420B" w:rsidP="0003420B">
      <w:pPr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56C7F">
        <w:rPr>
          <w:rFonts w:asciiTheme="majorBidi" w:hAnsiTheme="majorBidi" w:cstheme="majorBidi"/>
          <w:b/>
          <w:bCs/>
          <w:sz w:val="24"/>
          <w:szCs w:val="24"/>
          <w:u w:val="single"/>
        </w:rPr>
        <w:t>Physical Specification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 xml:space="preserve"> (ลักษณะของแร่ไพโรลูไซต์)</w:t>
      </w:r>
    </w:p>
    <w:p w14:paraId="40D2E2FC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 xml:space="preserve">ปริมาณ </w:t>
      </w:r>
      <w:r w:rsidRPr="00E56C7F">
        <w:rPr>
          <w:rFonts w:asciiTheme="majorBidi" w:hAnsiTheme="majorBidi" w:cstheme="majorBidi"/>
          <w:sz w:val="24"/>
          <w:szCs w:val="24"/>
        </w:rPr>
        <w:t>MnO</w:t>
      </w:r>
      <w:r w:rsidRPr="00E56C7F">
        <w:rPr>
          <w:rFonts w:asciiTheme="majorBidi" w:hAnsiTheme="majorBidi" w:cstheme="majorBidi"/>
          <w:sz w:val="24"/>
          <w:szCs w:val="24"/>
          <w:vertAlign w:val="subscript"/>
        </w:rPr>
        <w:t>2</w:t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40-65%</w:t>
      </w:r>
    </w:p>
    <w:p w14:paraId="755AC40C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>ความถ่วงจำเพาะ</w:t>
      </w:r>
      <w:r w:rsidRPr="00E56C7F">
        <w:rPr>
          <w:rFonts w:asciiTheme="majorBidi" w:hAnsiTheme="majorBidi" w:cstheme="majorBidi"/>
          <w:sz w:val="24"/>
          <w:szCs w:val="24"/>
        </w:rPr>
        <w:t>(Specific Gravity)</w:t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4.72</w:t>
      </w:r>
    </w:p>
    <w:p w14:paraId="361FECC8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>Shipping Weight (kg/L)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40kg/L</w:t>
      </w:r>
    </w:p>
    <w:p w14:paraId="01CB8835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>Effective size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8-20 mesh</w:t>
      </w:r>
    </w:p>
    <w:p w14:paraId="7834FAAB" w14:textId="77777777" w:rsidR="0003420B" w:rsidRDefault="0003420B" w:rsidP="0003420B">
      <w:pPr>
        <w:jc w:val="center"/>
        <w:rPr>
          <w:rFonts w:ascii="TH SarabunPSK" w:hAnsi="TH SarabunPSK" w:cs="TH SarabunPSK"/>
          <w:b/>
          <w:bCs/>
          <w:sz w:val="40"/>
          <w:szCs w:val="40"/>
          <w:lang w:bidi="my-MM"/>
        </w:rPr>
      </w:pPr>
      <w:r w:rsidRPr="008A49E1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inline distT="0" distB="0" distL="0" distR="0" wp14:anchorId="66BF6DD7" wp14:editId="58E5AD6A">
            <wp:extent cx="1685925" cy="928979"/>
            <wp:effectExtent l="0" t="0" r="0" b="0"/>
            <wp:docPr id="206" name="Picture 44" descr="C:\Users\user01\Desktop\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01\Desktop\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52" t="11059" r="7771" b="7493"/>
                    <a:stretch/>
                  </pic:blipFill>
                  <pic:spPr bwMode="auto">
                    <a:xfrm>
                      <a:off x="0" y="0"/>
                      <a:ext cx="1707515" cy="940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A49E1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inline distT="0" distB="0" distL="0" distR="0" wp14:anchorId="7E3AB351" wp14:editId="2CFE1546">
            <wp:extent cx="1725338" cy="970915"/>
            <wp:effectExtent l="0" t="0" r="0" b="0"/>
            <wp:docPr id="207" name="Picture 45" descr="C:\Users\user01\Desktop\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Desktop\M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852" cy="981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49E1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inline distT="0" distB="0" distL="0" distR="0" wp14:anchorId="2A82F92B" wp14:editId="7D9DBF2F">
            <wp:extent cx="1682517" cy="946785"/>
            <wp:effectExtent l="0" t="0" r="0" b="0"/>
            <wp:docPr id="208" name="Picture 2" descr="C:\Users\user01\Desktop\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01\Desktop\L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117" cy="95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172C7" w14:textId="77777777" w:rsidR="0003420B" w:rsidRPr="00E56C7F" w:rsidRDefault="0003420B" w:rsidP="0003420B">
      <w:pPr>
        <w:ind w:left="720"/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>Size S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0.5-1 mm.</w:t>
      </w:r>
      <w:r>
        <w:rPr>
          <w:rFonts w:asciiTheme="majorBidi" w:hAnsiTheme="majorBidi" w:cstheme="majorBidi" w:hint="cs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Size M1-3 mm.</w:t>
      </w:r>
      <w:r>
        <w:rPr>
          <w:rFonts w:asciiTheme="majorBidi" w:hAnsiTheme="majorBidi" w:cstheme="majorBidi" w:hint="cs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Size L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3-5 mm.</w:t>
      </w:r>
    </w:p>
    <w:p w14:paraId="381D020D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</w:p>
    <w:p w14:paraId="4BE48AAF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 xml:space="preserve">ความหนาแน่น 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(Density)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1,922 kg/m</w:t>
      </w:r>
      <w:r w:rsidRPr="00E56C7F">
        <w:rPr>
          <w:rFonts w:asciiTheme="majorBidi" w:hAnsiTheme="majorBidi" w:cstheme="majorBidi"/>
          <w:sz w:val="24"/>
          <w:szCs w:val="24"/>
          <w:vertAlign w:val="superscript"/>
          <w:lang w:bidi="my-MM"/>
        </w:rPr>
        <w:t>3</w:t>
      </w:r>
    </w:p>
    <w:p w14:paraId="19A92CE0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(120 Pond/ft</w:t>
      </w:r>
      <w:r w:rsidRPr="00E56C7F">
        <w:rPr>
          <w:rFonts w:asciiTheme="majorBidi" w:hAnsiTheme="majorBidi" w:cstheme="majorBidi"/>
          <w:sz w:val="24"/>
          <w:szCs w:val="24"/>
          <w:vertAlign w:val="superscript"/>
          <w:lang w:bidi="my-MM"/>
        </w:rPr>
        <w:t>3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)</w:t>
      </w:r>
    </w:p>
    <w:p w14:paraId="0A2B43ED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vertAlign w:val="superscript"/>
        </w:rPr>
      </w:pPr>
      <w:r w:rsidRPr="00E56C7F">
        <w:rPr>
          <w:rFonts w:asciiTheme="majorBidi" w:hAnsiTheme="majorBidi" w:cstheme="majorBidi"/>
          <w:sz w:val="24"/>
          <w:szCs w:val="24"/>
        </w:rPr>
        <w:t>Bulk density</w:t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  <w:t>4.91 MT/m</w:t>
      </w:r>
      <w:r w:rsidRPr="00E56C7F">
        <w:rPr>
          <w:rFonts w:asciiTheme="majorBidi" w:hAnsiTheme="majorBidi" w:cstheme="majorBidi"/>
          <w:sz w:val="24"/>
          <w:szCs w:val="24"/>
          <w:vertAlign w:val="superscript"/>
        </w:rPr>
        <w:t>3</w:t>
      </w:r>
    </w:p>
    <w:p w14:paraId="38D99791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>Specific Surface Area (m</w:t>
      </w:r>
      <w:r w:rsidRPr="00E56C7F">
        <w:rPr>
          <w:rFonts w:asciiTheme="majorBidi" w:hAnsiTheme="majorBidi" w:cstheme="majorBidi"/>
          <w:sz w:val="24"/>
          <w:szCs w:val="24"/>
          <w:vertAlign w:val="superscript"/>
          <w:lang w:bidi="my-MM"/>
        </w:rPr>
        <w:t>2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/g)</w:t>
      </w:r>
    </w:p>
    <w:p w14:paraId="0E985F8F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S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(0.5-1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145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m</w:t>
      </w:r>
      <w:r w:rsidRPr="00E56C7F">
        <w:rPr>
          <w:rFonts w:asciiTheme="majorBidi" w:hAnsiTheme="majorBidi" w:cstheme="majorBidi"/>
          <w:sz w:val="24"/>
          <w:szCs w:val="24"/>
          <w:vertAlign w:val="superscript"/>
          <w:lang w:bidi="my-MM"/>
        </w:rPr>
        <w:t>2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/g</w:t>
      </w:r>
    </w:p>
    <w:p w14:paraId="0696A82D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M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(1-3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>
        <w:rPr>
          <w:rFonts w:asciiTheme="majorBidi" w:hAnsiTheme="majorBidi" w:cs="Myanmar Text"/>
          <w:sz w:val="24"/>
          <w:szCs w:val="24"/>
          <w:cs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106.3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m</w:t>
      </w:r>
      <w:r w:rsidRPr="00E56C7F">
        <w:rPr>
          <w:rFonts w:asciiTheme="majorBidi" w:hAnsiTheme="majorBidi" w:cstheme="majorBidi"/>
          <w:sz w:val="24"/>
          <w:szCs w:val="24"/>
          <w:vertAlign w:val="superscript"/>
          <w:lang w:bidi="my-MM"/>
        </w:rPr>
        <w:t>2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/g</w:t>
      </w:r>
    </w:p>
    <w:p w14:paraId="5CBE74CD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L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(3-5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>
        <w:rPr>
          <w:rFonts w:asciiTheme="majorBidi" w:hAnsiTheme="majorBidi" w:cs="Myanmar Text"/>
          <w:sz w:val="24"/>
          <w:szCs w:val="24"/>
          <w:cs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140.99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m</w:t>
      </w:r>
      <w:r w:rsidRPr="00E56C7F">
        <w:rPr>
          <w:rFonts w:asciiTheme="majorBidi" w:hAnsiTheme="majorBidi" w:cstheme="majorBidi"/>
          <w:sz w:val="24"/>
          <w:szCs w:val="24"/>
          <w:vertAlign w:val="superscript"/>
          <w:lang w:bidi="my-MM"/>
        </w:rPr>
        <w:t>2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/g</w:t>
      </w:r>
    </w:p>
    <w:p w14:paraId="1193CDFE" w14:textId="77777777" w:rsidR="00D0625D" w:rsidRDefault="00D0625D" w:rsidP="0003420B">
      <w:pPr>
        <w:rPr>
          <w:rFonts w:asciiTheme="majorBidi" w:hAnsiTheme="majorBidi" w:cstheme="majorBidi"/>
          <w:sz w:val="24"/>
          <w:szCs w:val="24"/>
        </w:rPr>
      </w:pPr>
    </w:p>
    <w:p w14:paraId="6E5243DD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E56C7F">
        <w:rPr>
          <w:rFonts w:asciiTheme="majorBidi" w:hAnsiTheme="majorBidi" w:cstheme="majorBidi"/>
          <w:sz w:val="24"/>
          <w:szCs w:val="24"/>
        </w:rPr>
        <w:t>Total pore volume (cm</w:t>
      </w:r>
      <w:r w:rsidRPr="00E56C7F">
        <w:rPr>
          <w:rFonts w:asciiTheme="majorBidi" w:hAnsiTheme="majorBidi" w:cstheme="majorBidi"/>
          <w:sz w:val="24"/>
          <w:szCs w:val="24"/>
          <w:vertAlign w:val="superscript"/>
        </w:rPr>
        <w:t>3</w:t>
      </w:r>
      <w:r w:rsidRPr="00E56C7F">
        <w:rPr>
          <w:rFonts w:asciiTheme="majorBidi" w:hAnsiTheme="majorBidi" w:cstheme="majorBidi"/>
          <w:sz w:val="24"/>
          <w:szCs w:val="24"/>
        </w:rPr>
        <w:t>/g)</w:t>
      </w:r>
    </w:p>
    <w:p w14:paraId="65027722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Size S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(0.5-1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0.1915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>cm</w:t>
      </w:r>
      <w:r w:rsidRPr="00E56C7F">
        <w:rPr>
          <w:rFonts w:asciiTheme="majorBidi" w:hAnsiTheme="majorBidi" w:cstheme="majorBidi"/>
          <w:sz w:val="24"/>
          <w:szCs w:val="24"/>
          <w:vertAlign w:val="superscript"/>
        </w:rPr>
        <w:t>3</w:t>
      </w:r>
      <w:r w:rsidRPr="00E56C7F">
        <w:rPr>
          <w:rFonts w:asciiTheme="majorBidi" w:hAnsiTheme="majorBidi" w:cstheme="majorBidi"/>
          <w:sz w:val="24"/>
          <w:szCs w:val="24"/>
        </w:rPr>
        <w:t>/g</w:t>
      </w:r>
    </w:p>
    <w:p w14:paraId="2AA14B50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M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(1-3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>
        <w:rPr>
          <w:rFonts w:asciiTheme="majorBidi" w:hAnsiTheme="majorBidi" w:cs="Myanmar Text"/>
          <w:sz w:val="24"/>
          <w:szCs w:val="24"/>
          <w:cs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0.1407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>cm</w:t>
      </w:r>
      <w:r w:rsidRPr="00E56C7F">
        <w:rPr>
          <w:rFonts w:asciiTheme="majorBidi" w:hAnsiTheme="majorBidi" w:cstheme="majorBidi"/>
          <w:sz w:val="24"/>
          <w:szCs w:val="24"/>
          <w:vertAlign w:val="superscript"/>
        </w:rPr>
        <w:t>3</w:t>
      </w:r>
      <w:r w:rsidRPr="00E56C7F">
        <w:rPr>
          <w:rFonts w:asciiTheme="majorBidi" w:hAnsiTheme="majorBidi" w:cstheme="majorBidi"/>
          <w:sz w:val="24"/>
          <w:szCs w:val="24"/>
        </w:rPr>
        <w:t>/g</w:t>
      </w:r>
    </w:p>
    <w:p w14:paraId="08D30E7D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lastRenderedPageBreak/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L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(3-5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>
        <w:rPr>
          <w:rFonts w:asciiTheme="majorBidi" w:hAnsiTheme="majorBidi" w:cs="Myanmar Text"/>
          <w:sz w:val="24"/>
          <w:szCs w:val="24"/>
          <w:cs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0.2362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>cm</w:t>
      </w:r>
      <w:r w:rsidRPr="00E56C7F">
        <w:rPr>
          <w:rFonts w:asciiTheme="majorBidi" w:hAnsiTheme="majorBidi" w:cstheme="majorBidi"/>
          <w:sz w:val="24"/>
          <w:szCs w:val="24"/>
          <w:vertAlign w:val="superscript"/>
        </w:rPr>
        <w:t>3</w:t>
      </w:r>
      <w:r w:rsidRPr="00E56C7F">
        <w:rPr>
          <w:rFonts w:asciiTheme="majorBidi" w:hAnsiTheme="majorBidi" w:cstheme="majorBidi"/>
          <w:sz w:val="24"/>
          <w:szCs w:val="24"/>
        </w:rPr>
        <w:t>/g</w:t>
      </w:r>
    </w:p>
    <w:p w14:paraId="23DF7D65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E56C7F">
        <w:rPr>
          <w:rFonts w:asciiTheme="majorBidi" w:hAnsiTheme="majorBidi" w:cstheme="majorBidi"/>
          <w:sz w:val="24"/>
          <w:szCs w:val="24"/>
        </w:rPr>
        <w:t>Micro pore size (nm.)</w:t>
      </w:r>
    </w:p>
    <w:p w14:paraId="4FDA5712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S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(0.5-1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5.283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>nm.</w:t>
      </w:r>
    </w:p>
    <w:p w14:paraId="064B1D0B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M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(1-3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>
        <w:rPr>
          <w:rFonts w:asciiTheme="majorBidi" w:hAnsiTheme="majorBidi" w:cs="Myanmar Text"/>
          <w:sz w:val="24"/>
          <w:szCs w:val="24"/>
          <w:cs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5.297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>nm.</w:t>
      </w:r>
    </w:p>
    <w:p w14:paraId="0AA5D7C3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L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(3-5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>
        <w:rPr>
          <w:rFonts w:asciiTheme="majorBidi" w:hAnsiTheme="majorBidi" w:cs="Myanmar Text"/>
          <w:sz w:val="24"/>
          <w:szCs w:val="24"/>
          <w:cs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6.7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>nm.</w:t>
      </w:r>
    </w:p>
    <w:p w14:paraId="17530020" w14:textId="77777777" w:rsidR="0003420B" w:rsidRPr="00E56C7F" w:rsidRDefault="0003420B" w:rsidP="0003420B">
      <w:pPr>
        <w:rPr>
          <w:rFonts w:asciiTheme="majorBidi" w:hAnsiTheme="majorBidi" w:cstheme="majorBidi"/>
          <w:spacing w:val="-16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>อัตราการล้างย้อน</w:t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pacing w:val="-16"/>
          <w:sz w:val="24"/>
          <w:szCs w:val="24"/>
          <w:lang w:bidi="my-MM"/>
        </w:rPr>
        <w:t>25-30</w:t>
      </w:r>
      <w:r w:rsidRPr="00E56C7F">
        <w:rPr>
          <w:rFonts w:asciiTheme="majorBidi" w:hAnsiTheme="majorBidi" w:cstheme="majorBidi"/>
          <w:spacing w:val="-16"/>
          <w:sz w:val="24"/>
          <w:szCs w:val="24"/>
          <w:cs/>
        </w:rPr>
        <w:t>แกลลอน</w:t>
      </w:r>
      <w:r w:rsidRPr="00E56C7F">
        <w:rPr>
          <w:rFonts w:asciiTheme="majorBidi" w:hAnsiTheme="majorBidi" w:cstheme="majorBidi"/>
          <w:spacing w:val="-16"/>
          <w:sz w:val="24"/>
          <w:szCs w:val="24"/>
          <w:lang w:bidi="my-MM"/>
        </w:rPr>
        <w:t>/minute/ft</w:t>
      </w:r>
      <w:r w:rsidRPr="00E56C7F">
        <w:rPr>
          <w:rFonts w:asciiTheme="majorBidi" w:hAnsiTheme="majorBidi" w:cstheme="majorBidi"/>
          <w:spacing w:val="-16"/>
          <w:sz w:val="24"/>
          <w:szCs w:val="24"/>
          <w:vertAlign w:val="superscript"/>
          <w:lang w:bidi="my-MM"/>
        </w:rPr>
        <w:t>2</w:t>
      </w:r>
    </w:p>
    <w:p w14:paraId="66388C83" w14:textId="77777777"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>อัตราการสลายตัว</w:t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2-3 % /year</w:t>
      </w:r>
    </w:p>
    <w:p w14:paraId="227362F8" w14:textId="77777777" w:rsidR="0003420B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</w:rPr>
      </w:pPr>
      <w:r w:rsidRPr="00B90896">
        <w:rPr>
          <w:rFonts w:ascii="Angsana New" w:hAnsi="Angsana New"/>
          <w:b/>
          <w:bCs/>
          <w:sz w:val="24"/>
          <w:szCs w:val="24"/>
        </w:rPr>
        <w:tab/>
      </w:r>
      <w:r w:rsidRPr="00B90896">
        <w:rPr>
          <w:rFonts w:ascii="Angsana New" w:hAnsi="Angsana New"/>
          <w:b/>
          <w:bCs/>
          <w:sz w:val="24"/>
          <w:szCs w:val="24"/>
        </w:rPr>
        <w:tab/>
      </w:r>
    </w:p>
    <w:p w14:paraId="3FA894B8" w14:textId="77777777" w:rsidR="0003420B" w:rsidRPr="00F37320" w:rsidRDefault="0003420B" w:rsidP="0003420B">
      <w:pPr>
        <w:pStyle w:val="ListParagraph"/>
        <w:numPr>
          <w:ilvl w:val="2"/>
          <w:numId w:val="23"/>
        </w:num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F37320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การตลาดและภาวะการแข่งขัน</w:t>
      </w:r>
    </w:p>
    <w:p w14:paraId="415E1B67" w14:textId="77777777" w:rsidR="0003420B" w:rsidRPr="00F37320" w:rsidRDefault="0003420B" w:rsidP="0003420B">
      <w:pPr>
        <w:pStyle w:val="ListParagraph"/>
        <w:tabs>
          <w:tab w:val="left" w:pos="720"/>
          <w:tab w:val="left" w:pos="1440"/>
          <w:tab w:val="left" w:pos="1800"/>
        </w:tabs>
        <w:ind w:left="180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14:paraId="524E1FF9" w14:textId="77777777" w:rsidR="0003420B" w:rsidRDefault="0003420B" w:rsidP="0003420B">
      <w:pPr>
        <w:pStyle w:val="BodyTextIndent2"/>
        <w:numPr>
          <w:ilvl w:val="0"/>
          <w:numId w:val="25"/>
        </w:numPr>
        <w:tabs>
          <w:tab w:val="left" w:pos="1440"/>
        </w:tabs>
        <w:spacing w:after="0" w:line="240" w:lineRule="auto"/>
        <w:ind w:firstLine="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5518AC">
        <w:rPr>
          <w:rFonts w:ascii="Angsana New" w:hAnsi="Angsana New"/>
          <w:b/>
          <w:bCs/>
          <w:sz w:val="24"/>
          <w:szCs w:val="24"/>
          <w:u w:val="single"/>
          <w:cs/>
        </w:rPr>
        <w:t>นโยบายและลักษณะการตลาด</w:t>
      </w:r>
    </w:p>
    <w:p w14:paraId="1A2D8055" w14:textId="77777777" w:rsidR="0003420B" w:rsidRDefault="0003420B" w:rsidP="0003420B">
      <w:pPr>
        <w:ind w:firstLine="1440"/>
        <w:jc w:val="thaiDistribute"/>
        <w:rPr>
          <w:rFonts w:ascii="Angsana New" w:hAnsi="Angsana New"/>
          <w:sz w:val="24"/>
          <w:szCs w:val="24"/>
        </w:rPr>
      </w:pPr>
    </w:p>
    <w:p w14:paraId="5EA0ED6E" w14:textId="77777777" w:rsidR="0003420B" w:rsidRPr="003124E4" w:rsidRDefault="0003420B" w:rsidP="0003420B">
      <w:pPr>
        <w:ind w:firstLine="1440"/>
        <w:jc w:val="thaiDistribute"/>
        <w:rPr>
          <w:rFonts w:ascii="AngsanaUPC" w:hAnsi="AngsanaUPC" w:cs="AngsanaUPC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>ปัจจุบัน</w:t>
      </w:r>
      <w:r>
        <w:rPr>
          <w:rFonts w:ascii="AngsanaUPC" w:hAnsi="AngsanaUPC" w:cs="AngsanaUPC" w:hint="cs"/>
          <w:sz w:val="24"/>
          <w:szCs w:val="24"/>
          <w:cs/>
        </w:rPr>
        <w:t xml:space="preserve">แนวโน้มในภาพรวมของความต้องการใช้แร่ไพโรลูไซต์สูงขึ้นเนื่องจากการนำมาใช้พัฒนาและปรับปรุงระบบกรองน้ำในชนบทและถิ่นทุรกันดารทั้งในและต่างประเทศ เพื่อให้ประชาชนได้รับน้ำตามมาตรฐาน </w:t>
      </w:r>
      <w:r>
        <w:rPr>
          <w:rFonts w:ascii="AngsanaUPC" w:hAnsi="AngsanaUPC" w:cs="AngsanaUPC"/>
          <w:sz w:val="24"/>
          <w:szCs w:val="24"/>
        </w:rPr>
        <w:t>WHO</w:t>
      </w:r>
      <w:r>
        <w:rPr>
          <w:rFonts w:ascii="AngsanaUPC" w:hAnsi="AngsanaUPC" w:cs="AngsanaUPC" w:hint="cs"/>
          <w:sz w:val="24"/>
          <w:szCs w:val="24"/>
          <w:cs/>
        </w:rPr>
        <w:t xml:space="preserve"> ในการอุปโภค ปลอดภัยต่อการใช้ ดังนั้นเครื่องกรองน้ำที่ใช้แร่ไพโรลูไซต์จึงเป็นอุปกรณ์ที่เข้ามามีบทบาทในการปรับสภาพน้ำให้สะอาด ซึ่งถือเป็นหนึ่งในการพัฒนาการหลากหลายรูปแบบ โดยประชาชนส่วนใหญ่ได้ตระหนักและให้ความสำคัญกับสุขภาพมากขึ้น จึงส่งผลให้ตลาดขยายตัวได้อีกมาก</w:t>
      </w:r>
    </w:p>
    <w:p w14:paraId="5EC189C6" w14:textId="77777777" w:rsidR="0003420B" w:rsidRPr="00DD1800" w:rsidRDefault="0003420B" w:rsidP="0003420B">
      <w:pPr>
        <w:rPr>
          <w:cs/>
        </w:rPr>
      </w:pPr>
    </w:p>
    <w:p w14:paraId="41CF5196" w14:textId="77777777"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>
        <w:rPr>
          <w:rFonts w:ascii="AngsanaUPC" w:hAnsi="AngsanaUPC" w:cs="AngsanaUPC" w:hint="cs"/>
          <w:cs/>
        </w:rPr>
        <w:tab/>
      </w:r>
      <w:r>
        <w:rPr>
          <w:rFonts w:ascii="AngsanaUPC" w:hAnsi="AngsanaUPC" w:cs="AngsanaUPC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สำหรับแร่ไพโรลูไซต์กลุ่มลูกค้าเป้าหมายปัจจุบัน ได้แก่ หน่วยงาน บริษัท องค์กร ที่มีส่วนเกี่ยวข้องในการผลิตน้ำ โดยมุ่งเน้นไปทางลูกค้าที่ใช้น้ำจากแหล่งน้ำใต้ดินเป็นหลักทั้งในประเทศและต่างประเทศ ดังรูปตัวอย่างผลงานที่ผ่าน</w:t>
      </w:r>
    </w:p>
    <w:p w14:paraId="4979CD78" w14:textId="77777777" w:rsidR="0003420B" w:rsidRDefault="0003420B" w:rsidP="0003420B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27BC62BD" wp14:editId="0124BF76">
            <wp:simplePos x="0" y="0"/>
            <wp:positionH relativeFrom="column">
              <wp:posOffset>2946400</wp:posOffset>
            </wp:positionH>
            <wp:positionV relativeFrom="paragraph">
              <wp:posOffset>375285</wp:posOffset>
            </wp:positionV>
            <wp:extent cx="2870200" cy="1816100"/>
            <wp:effectExtent l="19050" t="0" r="6350" b="0"/>
            <wp:wrapSquare wrapText="bothSides"/>
            <wp:docPr id="209" name="Picture 2" descr="C:\Users\Yuth\Downloads\manganese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uth\Downloads\manganese-0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705" r="-1098" b="4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0" cy="181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ngsana New" w:hAnsi="Angsana New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79D1BA53" wp14:editId="7DE605A6">
            <wp:simplePos x="0" y="0"/>
            <wp:positionH relativeFrom="column">
              <wp:posOffset>19050</wp:posOffset>
            </wp:positionH>
            <wp:positionV relativeFrom="paragraph">
              <wp:posOffset>127635</wp:posOffset>
            </wp:positionV>
            <wp:extent cx="2832100" cy="2025650"/>
            <wp:effectExtent l="19050" t="0" r="6350" b="0"/>
            <wp:wrapSquare wrapText="bothSides"/>
            <wp:docPr id="210" name="Picture 2" descr="C:\Users\Yuth\Downloads\manganese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uth\Downloads\manganese-0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934" b="48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202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0CC5699" w14:textId="77777777" w:rsidR="0003420B" w:rsidRDefault="0003420B" w:rsidP="0003420B">
      <w:pPr>
        <w:pStyle w:val="BodyTextIndent2"/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7C73B4A7" wp14:editId="7DE6548A">
            <wp:simplePos x="0" y="0"/>
            <wp:positionH relativeFrom="column">
              <wp:posOffset>3020695</wp:posOffset>
            </wp:positionH>
            <wp:positionV relativeFrom="paragraph">
              <wp:posOffset>-5715</wp:posOffset>
            </wp:positionV>
            <wp:extent cx="2747645" cy="1816735"/>
            <wp:effectExtent l="19050" t="0" r="0" b="0"/>
            <wp:wrapSquare wrapText="bothSides"/>
            <wp:docPr id="211" name="Picture 3" descr="C:\Users\Yuth\Downloads\manganese-0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uth\Downloads\manganese-02 (1)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t="50548" r="2665" b="3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45" cy="181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34690">
        <w:rPr>
          <w:rFonts w:ascii="Angsana New" w:hAnsi="Angsana New"/>
          <w:noProof/>
          <w:sz w:val="24"/>
          <w:szCs w:val="24"/>
        </w:rPr>
        <w:drawing>
          <wp:inline distT="0" distB="0" distL="0" distR="0" wp14:anchorId="0846254D" wp14:editId="0611B57F">
            <wp:extent cx="2767673" cy="1752600"/>
            <wp:effectExtent l="19050" t="0" r="0" b="0"/>
            <wp:docPr id="212" name="Picture 3" descr="C:\Users\Yuth\Downloads\manganese-0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uth\Downloads\manganese-02 (1)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t="7602" r="2427" b="48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719" cy="1753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231BE7" w14:textId="6BAB2174" w:rsidR="00D0625D" w:rsidRDefault="00D0625D" w:rsidP="0003420B">
      <w:pPr>
        <w:pStyle w:val="BodyTextIndent2"/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14:paraId="1F2F48DE" w14:textId="77777777" w:rsidR="006E6453" w:rsidRDefault="006E6453" w:rsidP="0003420B">
      <w:pPr>
        <w:pStyle w:val="BodyTextIndent2"/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14:paraId="4FF22B1C" w14:textId="77777777" w:rsidR="0003420B" w:rsidRPr="00F37320" w:rsidRDefault="0003420B" w:rsidP="0003420B">
      <w:pPr>
        <w:pStyle w:val="ListParagraph"/>
        <w:numPr>
          <w:ilvl w:val="0"/>
          <w:numId w:val="25"/>
        </w:numPr>
        <w:tabs>
          <w:tab w:val="left" w:pos="1800"/>
        </w:tabs>
        <w:ind w:firstLine="0"/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lastRenderedPageBreak/>
        <w:t>ภาวะการแข่งขัน</w:t>
      </w:r>
    </w:p>
    <w:p w14:paraId="186CA1DF" w14:textId="77777777" w:rsidR="0003420B" w:rsidRPr="000C6DE1" w:rsidRDefault="0003420B" w:rsidP="0003420B">
      <w:pPr>
        <w:pStyle w:val="ListParagraph"/>
        <w:tabs>
          <w:tab w:val="left" w:pos="1800"/>
        </w:tabs>
        <w:ind w:left="1800"/>
        <w:jc w:val="both"/>
        <w:rPr>
          <w:rFonts w:ascii="Angsana New" w:hAnsi="Angsana New"/>
          <w:b/>
          <w:bCs/>
          <w:sz w:val="24"/>
          <w:szCs w:val="24"/>
        </w:rPr>
      </w:pPr>
    </w:p>
    <w:p w14:paraId="1A8AB38B" w14:textId="77777777" w:rsidR="0003420B" w:rsidRPr="00732452" w:rsidRDefault="0003420B" w:rsidP="0003420B">
      <w:pPr>
        <w:pStyle w:val="ListParagraph"/>
        <w:ind w:left="0"/>
        <w:rPr>
          <w:rFonts w:ascii="Angsana New" w:hAnsi="Angsana New"/>
          <w:sz w:val="24"/>
          <w:szCs w:val="24"/>
          <w:cs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>
        <w:rPr>
          <w:rFonts w:ascii="AngsanaUPC" w:hAnsi="AngsanaUPC" w:cs="AngsanaUPC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 xml:space="preserve">โดยทั่วไปตามท้องตลาดสารกรองน้ำที่ใช้ในการกำจัดสนิมเหล็กและแมงกานีสที่ปนเปื้อนในน้ำ มีอยู่ด้วยกัน 3 แบบ ได้แก่ </w:t>
      </w:r>
      <w:r>
        <w:rPr>
          <w:rFonts w:ascii="Angsana New" w:hAnsi="Angsana New"/>
          <w:sz w:val="24"/>
          <w:szCs w:val="24"/>
        </w:rPr>
        <w:t xml:space="preserve">Manganese Green Sand, Manganese Zeolite, </w:t>
      </w:r>
      <w:r>
        <w:rPr>
          <w:rFonts w:ascii="Angsana New" w:hAnsi="Angsana New" w:hint="cs"/>
          <w:sz w:val="24"/>
          <w:szCs w:val="24"/>
          <w:cs/>
        </w:rPr>
        <w:t xml:space="preserve">และ </w:t>
      </w:r>
      <w:r>
        <w:rPr>
          <w:rFonts w:ascii="Angsana New" w:hAnsi="Angsana New"/>
          <w:sz w:val="24"/>
          <w:szCs w:val="24"/>
        </w:rPr>
        <w:t xml:space="preserve">Pyrolusite </w:t>
      </w:r>
      <w:r>
        <w:rPr>
          <w:rFonts w:ascii="Angsana New" w:hAnsi="Angsana New" w:hint="cs"/>
          <w:sz w:val="24"/>
          <w:szCs w:val="24"/>
          <w:cs/>
        </w:rPr>
        <w:t xml:space="preserve">เมื่อเปรียบเทียบด้านคุณสมบัติแล้วพบว่า แร่ไพโรลูไซต์ มีคุณสมบัติที่เหนือกว่าในด้านการกรองที่สามารถกรองสารได้หลายชนิด ด้านอัตราการกรองที่มากกว่า สามารถดูแลรักษาได้ง่าย อีกทั้งยังมีอายุการใช้งานยาวนาน และสิ่งที่สำคัญที่สุด คือ มีราคาต้นทุนในการใช้งานถูกกว่าสารกรองแบบอื่นๆสูงสุดถึง </w:t>
      </w:r>
      <w:r>
        <w:rPr>
          <w:rFonts w:ascii="Angsana New" w:hAnsi="Angsana New"/>
          <w:sz w:val="24"/>
          <w:szCs w:val="24"/>
        </w:rPr>
        <w:t xml:space="preserve">2 </w:t>
      </w:r>
      <w:r>
        <w:rPr>
          <w:rFonts w:ascii="Angsana New" w:hAnsi="Angsana New" w:hint="cs"/>
          <w:sz w:val="24"/>
          <w:szCs w:val="24"/>
          <w:cs/>
        </w:rPr>
        <w:t xml:space="preserve">เท่าตัวซึ่งถือเป็นข้อได้เปรียบทางด้านการแข่งขัน ดังตารางแสดง </w:t>
      </w:r>
      <w:r w:rsidRPr="00732452">
        <w:rPr>
          <w:rFonts w:ascii="Angsana New" w:hAnsi="Angsana New" w:hint="cs"/>
          <w:sz w:val="24"/>
          <w:szCs w:val="24"/>
          <w:cs/>
        </w:rPr>
        <w:t>การเปรียบเทียบคุณสมบัติ และราคา ระหว่างแร่ไพโรลูไซต์, แมงกานีสกรีนแซนด์ และ แมงกานีสซีโอ</w:t>
      </w:r>
      <w:r>
        <w:rPr>
          <w:rFonts w:ascii="Angsana New" w:hAnsi="Angsana New" w:hint="cs"/>
          <w:sz w:val="24"/>
          <w:szCs w:val="24"/>
          <w:cs/>
        </w:rPr>
        <w:t>ไล</w:t>
      </w:r>
      <w:r w:rsidRPr="00732452">
        <w:rPr>
          <w:rFonts w:ascii="Angsana New" w:hAnsi="Angsana New" w:hint="cs"/>
          <w:sz w:val="24"/>
          <w:szCs w:val="24"/>
          <w:cs/>
        </w:rPr>
        <w:t>ต์</w:t>
      </w:r>
    </w:p>
    <w:p w14:paraId="56169291" w14:textId="77777777" w:rsidR="0003420B" w:rsidRDefault="0003420B" w:rsidP="0003420B">
      <w:pPr>
        <w:pStyle w:val="ListParagraph"/>
        <w:ind w:left="0"/>
        <w:jc w:val="thaiDistribute"/>
        <w:rPr>
          <w:rFonts w:ascii="Angsana New" w:hAnsi="Angsana New"/>
          <w:b/>
          <w:bCs/>
          <w:sz w:val="24"/>
          <w:szCs w:val="24"/>
          <w:highlight w:val="lightGray"/>
        </w:rPr>
      </w:pPr>
    </w:p>
    <w:p w14:paraId="3B01B1EC" w14:textId="77777777" w:rsidR="0003420B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4B137E21" w14:textId="77777777" w:rsidR="0003420B" w:rsidRPr="00393A02" w:rsidRDefault="0003420B" w:rsidP="0003420B">
      <w:pPr>
        <w:pStyle w:val="ListParagraph"/>
        <w:ind w:left="0"/>
        <w:jc w:val="thaiDistribute"/>
        <w:rPr>
          <w:rFonts w:ascii="Angsana New" w:hAnsi="Angsana New"/>
          <w:b/>
          <w:bCs/>
          <w:sz w:val="24"/>
          <w:szCs w:val="24"/>
          <w:highlight w:val="lightGray"/>
        </w:rPr>
      </w:pPr>
    </w:p>
    <w:tbl>
      <w:tblPr>
        <w:tblStyle w:val="TableGrid"/>
        <w:tblpPr w:leftFromText="180" w:rightFromText="180" w:vertAnchor="text" w:horzAnchor="margin" w:tblpXSpec="center" w:tblpY="57"/>
        <w:tblW w:w="9974" w:type="dxa"/>
        <w:tblLook w:val="04A0" w:firstRow="1" w:lastRow="0" w:firstColumn="1" w:lastColumn="0" w:noHBand="0" w:noVBand="1"/>
      </w:tblPr>
      <w:tblGrid>
        <w:gridCol w:w="1669"/>
        <w:gridCol w:w="1591"/>
        <w:gridCol w:w="1342"/>
        <w:gridCol w:w="1909"/>
        <w:gridCol w:w="994"/>
        <w:gridCol w:w="1519"/>
        <w:gridCol w:w="950"/>
      </w:tblGrid>
      <w:tr w:rsidR="0003420B" w14:paraId="4DE42D61" w14:textId="77777777" w:rsidTr="005577F4">
        <w:trPr>
          <w:trHeight w:val="487"/>
        </w:trPr>
        <w:tc>
          <w:tcPr>
            <w:tcW w:w="1668" w:type="dxa"/>
            <w:shd w:val="clear" w:color="auto" w:fill="C2D69B" w:themeFill="accent3" w:themeFillTint="99"/>
          </w:tcPr>
          <w:p w14:paraId="45DA9832" w14:textId="77777777" w:rsidR="0003420B" w:rsidRPr="00393A0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highlight w:val="lightGray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แบบของ</w:t>
            </w: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สารกรอง</w:t>
            </w:r>
          </w:p>
        </w:tc>
        <w:tc>
          <w:tcPr>
            <w:tcW w:w="1500" w:type="dxa"/>
            <w:shd w:val="clear" w:color="auto" w:fill="C2D69B" w:themeFill="accent3" w:themeFillTint="99"/>
          </w:tcPr>
          <w:p w14:paraId="6E0D98B1" w14:textId="77777777" w:rsidR="0003420B" w:rsidRPr="00485A1F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ความสามารถในการกรอง</w:t>
            </w:r>
          </w:p>
        </w:tc>
        <w:tc>
          <w:tcPr>
            <w:tcW w:w="1357" w:type="dxa"/>
            <w:shd w:val="clear" w:color="auto" w:fill="C2D69B" w:themeFill="accent3" w:themeFillTint="99"/>
          </w:tcPr>
          <w:p w14:paraId="1AA7B909" w14:textId="77777777" w:rsidR="0003420B" w:rsidRPr="00485A1F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อัตราการกรอง</w:t>
            </w:r>
          </w:p>
          <w:p w14:paraId="2F725621" w14:textId="77777777" w:rsidR="0003420B" w:rsidRPr="00485A1F" w:rsidRDefault="0003420B" w:rsidP="005577F4">
            <w:pPr>
              <w:pStyle w:val="ListParagraph"/>
              <w:ind w:left="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(</w:t>
            </w:r>
            <w:r w:rsidRPr="00485A1F">
              <w:rPr>
                <w:rFonts w:ascii="Angsana New" w:hAnsi="Angsana New"/>
                <w:b/>
                <w:bCs/>
                <w:sz w:val="24"/>
                <w:szCs w:val="24"/>
              </w:rPr>
              <w:t>Filtration Rate)</w:t>
            </w:r>
          </w:p>
        </w:tc>
        <w:tc>
          <w:tcPr>
            <w:tcW w:w="1927" w:type="dxa"/>
            <w:shd w:val="clear" w:color="auto" w:fill="C2D69B" w:themeFill="accent3" w:themeFillTint="99"/>
          </w:tcPr>
          <w:p w14:paraId="505EEAE2" w14:textId="77777777" w:rsidR="0003420B" w:rsidRPr="00485A1F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การดูแลรักษา</w:t>
            </w:r>
          </w:p>
        </w:tc>
        <w:tc>
          <w:tcPr>
            <w:tcW w:w="1006" w:type="dxa"/>
            <w:shd w:val="clear" w:color="auto" w:fill="C2D69B" w:themeFill="accent3" w:themeFillTint="99"/>
          </w:tcPr>
          <w:p w14:paraId="6465B119" w14:textId="77777777" w:rsidR="0003420B" w:rsidRPr="00485A1F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อายุการใช้งานต่อการล้างย้อน </w:t>
            </w:r>
            <w:r w:rsidRPr="00485A1F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1 </w:t>
            </w: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ครั้ง</w:t>
            </w:r>
          </w:p>
        </w:tc>
        <w:tc>
          <w:tcPr>
            <w:tcW w:w="1553" w:type="dxa"/>
            <w:shd w:val="clear" w:color="auto" w:fill="C2D69B" w:themeFill="accent3" w:themeFillTint="99"/>
          </w:tcPr>
          <w:p w14:paraId="2C47F37C" w14:textId="77777777" w:rsidR="0003420B" w:rsidRPr="00485A1F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อายุการใช้งาน</w:t>
            </w:r>
          </w:p>
        </w:tc>
        <w:tc>
          <w:tcPr>
            <w:tcW w:w="963" w:type="dxa"/>
            <w:shd w:val="clear" w:color="auto" w:fill="C2D69B" w:themeFill="accent3" w:themeFillTint="99"/>
          </w:tcPr>
          <w:p w14:paraId="5F54A8FF" w14:textId="77777777" w:rsidR="0003420B" w:rsidRPr="00485A1F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Total Cost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 ที่เวลา 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 xml:space="preserve">2 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ปี</w:t>
            </w:r>
          </w:p>
        </w:tc>
      </w:tr>
      <w:tr w:rsidR="0003420B" w14:paraId="722B5ACF" w14:textId="77777777" w:rsidTr="005577F4">
        <w:trPr>
          <w:trHeight w:val="963"/>
        </w:trPr>
        <w:tc>
          <w:tcPr>
            <w:tcW w:w="1668" w:type="dxa"/>
          </w:tcPr>
          <w:p w14:paraId="45ADCDE9" w14:textId="77777777" w:rsidR="0003420B" w:rsidRPr="00393A02" w:rsidRDefault="0003420B" w:rsidP="005577F4">
            <w:pPr>
              <w:pStyle w:val="ListParagraph"/>
              <w:ind w:left="0"/>
              <w:rPr>
                <w:rFonts w:ascii="Angsana New" w:hAnsi="Angsana New"/>
                <w:b/>
                <w:bCs/>
                <w:sz w:val="24"/>
                <w:szCs w:val="24"/>
                <w:highlight w:val="lightGray"/>
              </w:rPr>
            </w:pPr>
            <w:r w:rsidRPr="00485A1F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83840" behindDoc="0" locked="0" layoutInCell="1" allowOverlap="1" wp14:anchorId="706C774A" wp14:editId="0C294DE5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3175</wp:posOffset>
                  </wp:positionV>
                  <wp:extent cx="744275" cy="803082"/>
                  <wp:effectExtent l="19050" t="0" r="0" b="0"/>
                  <wp:wrapNone/>
                  <wp:docPr id="21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6"/>
                          <a:srcRect l="60907" t="21226" r="30357" b="61955"/>
                          <a:stretch/>
                        </pic:blipFill>
                        <pic:spPr>
                          <a:xfrm>
                            <a:off x="0" y="0"/>
                            <a:ext cx="744275" cy="803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00" w:type="dxa"/>
          </w:tcPr>
          <w:p w14:paraId="37C13E29" w14:textId="77777777" w:rsidR="0003420B" w:rsidRPr="00485A1F" w:rsidRDefault="0003420B" w:rsidP="0003420B">
            <w:pPr>
              <w:numPr>
                <w:ilvl w:val="0"/>
                <w:numId w:val="26"/>
              </w:numPr>
              <w:tabs>
                <w:tab w:val="clear" w:pos="720"/>
                <w:tab w:val="num" w:pos="310"/>
              </w:tabs>
              <w:ind w:hanging="590"/>
              <w:rPr>
                <w:rFonts w:asciiTheme="majorBidi" w:hAnsiTheme="majorBidi" w:cstheme="majorBidi"/>
                <w:sz w:val="24"/>
                <w:szCs w:val="24"/>
              </w:rPr>
            </w:pPr>
            <w:r w:rsidRPr="00485A1F">
              <w:rPr>
                <w:rFonts w:asciiTheme="majorBidi" w:hAnsiTheme="majorBidi" w:cstheme="majorBidi"/>
                <w:sz w:val="24"/>
                <w:szCs w:val="24"/>
              </w:rPr>
              <w:t>Manganese</w:t>
            </w:r>
          </w:p>
          <w:p w14:paraId="0B7A6E8F" w14:textId="77777777" w:rsidR="0003420B" w:rsidRPr="00485A1F" w:rsidRDefault="0003420B" w:rsidP="0003420B">
            <w:pPr>
              <w:numPr>
                <w:ilvl w:val="0"/>
                <w:numId w:val="26"/>
              </w:numPr>
              <w:tabs>
                <w:tab w:val="clear" w:pos="720"/>
                <w:tab w:val="num" w:pos="310"/>
              </w:tabs>
              <w:ind w:hanging="590"/>
              <w:rPr>
                <w:rFonts w:asciiTheme="majorBidi" w:hAnsiTheme="majorBidi" w:cstheme="majorBidi"/>
                <w:sz w:val="24"/>
                <w:szCs w:val="24"/>
              </w:rPr>
            </w:pPr>
            <w:r w:rsidRPr="00485A1F">
              <w:rPr>
                <w:rFonts w:asciiTheme="majorBidi" w:hAnsiTheme="majorBidi" w:cstheme="majorBidi"/>
                <w:sz w:val="24"/>
                <w:szCs w:val="24"/>
              </w:rPr>
              <w:t>Iron</w:t>
            </w:r>
          </w:p>
          <w:p w14:paraId="72F0183F" w14:textId="77777777" w:rsidR="0003420B" w:rsidRDefault="0003420B" w:rsidP="0003420B">
            <w:pPr>
              <w:numPr>
                <w:ilvl w:val="0"/>
                <w:numId w:val="26"/>
              </w:numPr>
              <w:tabs>
                <w:tab w:val="clear" w:pos="720"/>
                <w:tab w:val="num" w:pos="310"/>
                <w:tab w:val="num" w:pos="1030"/>
              </w:tabs>
              <w:ind w:left="310" w:hanging="180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485A1F">
              <w:rPr>
                <w:rFonts w:asciiTheme="majorBidi" w:hAnsiTheme="majorBidi" w:cstheme="majorBidi"/>
                <w:sz w:val="24"/>
                <w:szCs w:val="24"/>
              </w:rPr>
              <w:t>Hydrogensulfide</w:t>
            </w:r>
            <w:proofErr w:type="spellEnd"/>
          </w:p>
          <w:p w14:paraId="7FDF20D8" w14:textId="77777777" w:rsidR="0003420B" w:rsidRPr="00485A1F" w:rsidRDefault="0003420B" w:rsidP="0003420B">
            <w:pPr>
              <w:numPr>
                <w:ilvl w:val="0"/>
                <w:numId w:val="26"/>
              </w:numPr>
              <w:tabs>
                <w:tab w:val="clear" w:pos="720"/>
                <w:tab w:val="num" w:pos="310"/>
              </w:tabs>
              <w:ind w:hanging="590"/>
              <w:rPr>
                <w:rFonts w:asciiTheme="majorBidi" w:hAnsiTheme="majorBidi" w:cstheme="majorBidi"/>
                <w:sz w:val="24"/>
                <w:szCs w:val="24"/>
              </w:rPr>
            </w:pPr>
            <w:r w:rsidRPr="00485A1F">
              <w:rPr>
                <w:rFonts w:asciiTheme="majorBidi" w:hAnsiTheme="majorBidi" w:cstheme="majorBidi"/>
                <w:sz w:val="24"/>
                <w:szCs w:val="24"/>
              </w:rPr>
              <w:t>Arsenic</w:t>
            </w:r>
          </w:p>
        </w:tc>
        <w:tc>
          <w:tcPr>
            <w:tcW w:w="1357" w:type="dxa"/>
          </w:tcPr>
          <w:p w14:paraId="2DFBF754" w14:textId="77777777" w:rsidR="0003420B" w:rsidRPr="004A1898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A1898">
              <w:rPr>
                <w:rFonts w:ascii="Angsana New" w:hAnsi="Angsana New"/>
                <w:sz w:val="24"/>
                <w:szCs w:val="24"/>
              </w:rPr>
              <w:t>300-600</w:t>
            </w:r>
          </w:p>
        </w:tc>
        <w:tc>
          <w:tcPr>
            <w:tcW w:w="1927" w:type="dxa"/>
          </w:tcPr>
          <w:p w14:paraId="364C2AE8" w14:textId="77777777" w:rsidR="0003420B" w:rsidRPr="00327648" w:rsidRDefault="0003420B" w:rsidP="0003420B">
            <w:pPr>
              <w:pStyle w:val="ListParagraph"/>
              <w:numPr>
                <w:ilvl w:val="0"/>
                <w:numId w:val="29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ล้างย้อน</w:t>
            </w:r>
          </w:p>
          <w:p w14:paraId="2316D482" w14:textId="77777777" w:rsidR="0003420B" w:rsidRPr="00327648" w:rsidRDefault="0003420B" w:rsidP="005577F4">
            <w:pPr>
              <w:pStyle w:val="ListParagraph"/>
              <w:ind w:left="320" w:hanging="27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06" w:type="dxa"/>
          </w:tcPr>
          <w:p w14:paraId="3DE34AFB" w14:textId="77777777"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 xml:space="preserve">314 </w:t>
            </w:r>
            <w:r w:rsidRPr="00732452">
              <w:rPr>
                <w:rFonts w:ascii="Angsana New" w:hAnsi="Angsana New" w:hint="cs"/>
                <w:sz w:val="24"/>
                <w:szCs w:val="24"/>
                <w:cs/>
              </w:rPr>
              <w:t>ชั่วโมง</w:t>
            </w:r>
          </w:p>
        </w:tc>
        <w:tc>
          <w:tcPr>
            <w:tcW w:w="1553" w:type="dxa"/>
          </w:tcPr>
          <w:p w14:paraId="53C04B29" w14:textId="77777777"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 xml:space="preserve">2 </w:t>
            </w:r>
            <w:r w:rsidRPr="00732452">
              <w:rPr>
                <w:rFonts w:ascii="Angsana New" w:hAnsi="Angsana New" w:hint="cs"/>
                <w:sz w:val="24"/>
                <w:szCs w:val="24"/>
                <w:cs/>
              </w:rPr>
              <w:t>ปี</w:t>
            </w:r>
          </w:p>
        </w:tc>
        <w:tc>
          <w:tcPr>
            <w:tcW w:w="963" w:type="dxa"/>
          </w:tcPr>
          <w:p w14:paraId="131044C8" w14:textId="77777777"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>4X</w:t>
            </w:r>
          </w:p>
        </w:tc>
      </w:tr>
      <w:tr w:rsidR="0003420B" w14:paraId="742452C7" w14:textId="77777777" w:rsidTr="005577F4">
        <w:trPr>
          <w:trHeight w:val="1699"/>
        </w:trPr>
        <w:tc>
          <w:tcPr>
            <w:tcW w:w="1668" w:type="dxa"/>
          </w:tcPr>
          <w:p w14:paraId="0447B336" w14:textId="77777777" w:rsidR="0003420B" w:rsidRPr="00393A02" w:rsidRDefault="0003420B" w:rsidP="005577F4">
            <w:pPr>
              <w:pStyle w:val="ListParagraph"/>
              <w:ind w:left="0"/>
              <w:rPr>
                <w:rFonts w:ascii="Angsana New" w:hAnsi="Angsana New"/>
                <w:b/>
                <w:bCs/>
                <w:sz w:val="24"/>
                <w:szCs w:val="24"/>
                <w:highlight w:val="lightGray"/>
              </w:rPr>
            </w:pPr>
            <w:r w:rsidRPr="00393A02">
              <w:rPr>
                <w:rFonts w:ascii="Angsana New" w:hAnsi="Angsana New"/>
                <w:b/>
                <w:bCs/>
                <w:noProof/>
                <w:sz w:val="24"/>
                <w:szCs w:val="24"/>
                <w:highlight w:val="lightGray"/>
              </w:rPr>
              <w:drawing>
                <wp:anchor distT="0" distB="0" distL="114300" distR="114300" simplePos="0" relativeHeight="251685888" behindDoc="0" locked="0" layoutInCell="1" allowOverlap="1" wp14:anchorId="279DEEFC" wp14:editId="70E5F423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121920</wp:posOffset>
                  </wp:positionV>
                  <wp:extent cx="791845" cy="817880"/>
                  <wp:effectExtent l="0" t="0" r="0" b="0"/>
                  <wp:wrapThrough wrapText="bothSides">
                    <wp:wrapPolygon edited="0">
                      <wp:start x="0" y="0"/>
                      <wp:lineTo x="0" y="21130"/>
                      <wp:lineTo x="21306" y="21130"/>
                      <wp:lineTo x="21306" y="0"/>
                      <wp:lineTo x="0" y="0"/>
                    </wp:wrapPolygon>
                  </wp:wrapThrough>
                  <wp:docPr id="217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817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00" w:type="dxa"/>
          </w:tcPr>
          <w:p w14:paraId="4DB2C368" w14:textId="77777777" w:rsidR="0003420B" w:rsidRPr="00327648" w:rsidRDefault="0003420B" w:rsidP="0003420B">
            <w:pPr>
              <w:pStyle w:val="ListParagraph"/>
              <w:numPr>
                <w:ilvl w:val="0"/>
                <w:numId w:val="27"/>
              </w:numPr>
              <w:tabs>
                <w:tab w:val="clear" w:pos="720"/>
                <w:tab w:val="num" w:pos="310"/>
              </w:tabs>
              <w:ind w:hanging="590"/>
              <w:rPr>
                <w:rFonts w:asciiTheme="majorBidi" w:hAnsiTheme="majorBidi" w:cstheme="majorBidi"/>
                <w:sz w:val="24"/>
                <w:szCs w:val="24"/>
              </w:rPr>
            </w:pPr>
            <w:r w:rsidRPr="00327648">
              <w:rPr>
                <w:rFonts w:asciiTheme="majorBidi" w:hAnsiTheme="majorBidi" w:cstheme="majorBidi"/>
                <w:sz w:val="24"/>
                <w:szCs w:val="24"/>
              </w:rPr>
              <w:t>Manganese</w:t>
            </w:r>
          </w:p>
          <w:p w14:paraId="5DFF4DBD" w14:textId="77777777" w:rsidR="0003420B" w:rsidRPr="00327648" w:rsidRDefault="0003420B" w:rsidP="0003420B">
            <w:pPr>
              <w:pStyle w:val="ListParagraph"/>
              <w:numPr>
                <w:ilvl w:val="0"/>
                <w:numId w:val="27"/>
              </w:numPr>
              <w:tabs>
                <w:tab w:val="clear" w:pos="720"/>
                <w:tab w:val="num" w:pos="310"/>
              </w:tabs>
              <w:ind w:hanging="590"/>
              <w:rPr>
                <w:rFonts w:asciiTheme="majorBidi" w:hAnsiTheme="majorBidi" w:cstheme="majorBidi"/>
                <w:sz w:val="24"/>
                <w:szCs w:val="24"/>
              </w:rPr>
            </w:pPr>
            <w:r w:rsidRPr="00327648">
              <w:rPr>
                <w:rFonts w:asciiTheme="majorBidi" w:hAnsiTheme="majorBidi" w:cstheme="majorBidi"/>
                <w:sz w:val="24"/>
                <w:szCs w:val="24"/>
              </w:rPr>
              <w:t>Iron</w:t>
            </w:r>
          </w:p>
          <w:p w14:paraId="26562726" w14:textId="77777777" w:rsidR="0003420B" w:rsidRPr="00327648" w:rsidRDefault="0003420B" w:rsidP="0003420B">
            <w:pPr>
              <w:pStyle w:val="ListParagraph"/>
              <w:numPr>
                <w:ilvl w:val="0"/>
                <w:numId w:val="27"/>
              </w:numPr>
              <w:tabs>
                <w:tab w:val="clear" w:pos="720"/>
                <w:tab w:val="num" w:pos="310"/>
              </w:tabs>
              <w:ind w:hanging="590"/>
              <w:rPr>
                <w:rFonts w:asciiTheme="majorBidi" w:hAnsiTheme="majorBidi" w:cstheme="majorBidi"/>
                <w:sz w:val="24"/>
                <w:szCs w:val="24"/>
              </w:rPr>
            </w:pPr>
            <w:r w:rsidRPr="00327648">
              <w:rPr>
                <w:rFonts w:asciiTheme="majorBidi" w:hAnsiTheme="majorBidi" w:cstheme="majorBidi"/>
                <w:sz w:val="24"/>
                <w:szCs w:val="24"/>
              </w:rPr>
              <w:t>Arsenic</w:t>
            </w:r>
          </w:p>
          <w:p w14:paraId="5228AE53" w14:textId="77777777" w:rsidR="0003420B" w:rsidRPr="00327648" w:rsidRDefault="0003420B" w:rsidP="005577F4">
            <w:pPr>
              <w:pStyle w:val="ListParagraph"/>
              <w:tabs>
                <w:tab w:val="num" w:pos="310"/>
              </w:tabs>
              <w:ind w:left="0" w:hanging="59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7" w:type="dxa"/>
          </w:tcPr>
          <w:p w14:paraId="7DB497F7" w14:textId="77777777" w:rsidR="0003420B" w:rsidRPr="004A1898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A1898">
              <w:rPr>
                <w:rFonts w:ascii="Angsana New" w:hAnsi="Angsana New"/>
                <w:sz w:val="24"/>
                <w:szCs w:val="24"/>
              </w:rPr>
              <w:t>22-23</w:t>
            </w:r>
          </w:p>
        </w:tc>
        <w:tc>
          <w:tcPr>
            <w:tcW w:w="1927" w:type="dxa"/>
          </w:tcPr>
          <w:p w14:paraId="1436DB90" w14:textId="77777777" w:rsidR="0003420B" w:rsidRPr="00327648" w:rsidRDefault="0003420B" w:rsidP="0003420B">
            <w:pPr>
              <w:pStyle w:val="ListParagraph"/>
              <w:numPr>
                <w:ilvl w:val="0"/>
                <w:numId w:val="30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ล้างย้อน</w:t>
            </w:r>
          </w:p>
          <w:p w14:paraId="1791EE78" w14:textId="77777777" w:rsidR="0003420B" w:rsidRPr="00327648" w:rsidRDefault="0003420B" w:rsidP="0003420B">
            <w:pPr>
              <w:pStyle w:val="ListParagraph"/>
              <w:numPr>
                <w:ilvl w:val="0"/>
                <w:numId w:val="30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ฟื้นฟูประสิทธิภาพด้วยด่างทับทิม</w:t>
            </w:r>
          </w:p>
          <w:p w14:paraId="54762C30" w14:textId="77777777" w:rsidR="0003420B" w:rsidRPr="00327648" w:rsidRDefault="0003420B" w:rsidP="0003420B">
            <w:pPr>
              <w:pStyle w:val="ListParagraph"/>
              <w:numPr>
                <w:ilvl w:val="0"/>
                <w:numId w:val="30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เพิ่มประสิทธิภาพด้วยการฉีดคลอรีน</w:t>
            </w:r>
          </w:p>
          <w:p w14:paraId="548A08ED" w14:textId="77777777" w:rsidR="0003420B" w:rsidRPr="00327648" w:rsidRDefault="0003420B" w:rsidP="005577F4">
            <w:pPr>
              <w:pStyle w:val="ListParagraph"/>
              <w:ind w:left="320" w:hanging="27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06" w:type="dxa"/>
          </w:tcPr>
          <w:p w14:paraId="4E853D9E" w14:textId="77777777"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 xml:space="preserve">73 </w:t>
            </w:r>
            <w:r w:rsidRPr="00732452">
              <w:rPr>
                <w:rFonts w:ascii="Angsana New" w:hAnsi="Angsana New" w:hint="cs"/>
                <w:sz w:val="24"/>
                <w:szCs w:val="24"/>
                <w:cs/>
              </w:rPr>
              <w:t>ชั่วโมง</w:t>
            </w:r>
          </w:p>
        </w:tc>
        <w:tc>
          <w:tcPr>
            <w:tcW w:w="1553" w:type="dxa"/>
          </w:tcPr>
          <w:p w14:paraId="6899C836" w14:textId="77777777"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 xml:space="preserve">4 </w:t>
            </w:r>
            <w:r w:rsidRPr="00732452">
              <w:rPr>
                <w:rFonts w:ascii="Angsana New" w:hAnsi="Angsana New" w:hint="cs"/>
                <w:sz w:val="24"/>
                <w:szCs w:val="24"/>
                <w:cs/>
              </w:rPr>
              <w:t>เดือน</w:t>
            </w:r>
          </w:p>
        </w:tc>
        <w:tc>
          <w:tcPr>
            <w:tcW w:w="963" w:type="dxa"/>
          </w:tcPr>
          <w:p w14:paraId="6EA2BC72" w14:textId="77777777"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>6X</w:t>
            </w:r>
          </w:p>
        </w:tc>
      </w:tr>
      <w:tr w:rsidR="0003420B" w14:paraId="00F63532" w14:textId="77777777" w:rsidTr="005577F4">
        <w:trPr>
          <w:trHeight w:val="1627"/>
        </w:trPr>
        <w:tc>
          <w:tcPr>
            <w:tcW w:w="1668" w:type="dxa"/>
          </w:tcPr>
          <w:p w14:paraId="308895C1" w14:textId="77777777" w:rsidR="0003420B" w:rsidRPr="00393A02" w:rsidRDefault="0003420B" w:rsidP="005577F4">
            <w:pPr>
              <w:pStyle w:val="ListParagraph"/>
              <w:ind w:left="0"/>
              <w:rPr>
                <w:rFonts w:ascii="Angsana New" w:hAnsi="Angsana New"/>
                <w:b/>
                <w:bCs/>
                <w:sz w:val="24"/>
                <w:szCs w:val="24"/>
                <w:highlight w:val="lightGray"/>
              </w:rPr>
            </w:pPr>
            <w:r w:rsidRPr="00393A02">
              <w:rPr>
                <w:rFonts w:ascii="Angsana New" w:hAnsi="Angsana New"/>
                <w:b/>
                <w:bCs/>
                <w:noProof/>
                <w:sz w:val="24"/>
                <w:szCs w:val="24"/>
                <w:highlight w:val="lightGray"/>
              </w:rPr>
              <w:drawing>
                <wp:anchor distT="0" distB="0" distL="114300" distR="114300" simplePos="0" relativeHeight="251687936" behindDoc="0" locked="0" layoutInCell="1" allowOverlap="1" wp14:anchorId="40D3E491" wp14:editId="1BF46046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189865</wp:posOffset>
                  </wp:positionV>
                  <wp:extent cx="902970" cy="842645"/>
                  <wp:effectExtent l="19050" t="0" r="0" b="0"/>
                  <wp:wrapThrough wrapText="bothSides">
                    <wp:wrapPolygon edited="0">
                      <wp:start x="-456" y="0"/>
                      <wp:lineTo x="-456" y="20998"/>
                      <wp:lineTo x="21418" y="20998"/>
                      <wp:lineTo x="21418" y="0"/>
                      <wp:lineTo x="-456" y="0"/>
                    </wp:wrapPolygon>
                  </wp:wrapThrough>
                  <wp:docPr id="218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970" cy="842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00" w:type="dxa"/>
          </w:tcPr>
          <w:p w14:paraId="02E5D187" w14:textId="77777777" w:rsidR="0003420B" w:rsidRPr="00327648" w:rsidRDefault="0003420B" w:rsidP="0003420B">
            <w:pPr>
              <w:pStyle w:val="ListParagraph"/>
              <w:numPr>
                <w:ilvl w:val="0"/>
                <w:numId w:val="28"/>
              </w:numPr>
              <w:tabs>
                <w:tab w:val="clear" w:pos="720"/>
                <w:tab w:val="num" w:pos="310"/>
              </w:tabs>
              <w:ind w:hanging="59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 w:hint="cs"/>
                <w:sz w:val="24"/>
                <w:szCs w:val="24"/>
              </w:rPr>
              <w:t>Manganese</w:t>
            </w:r>
          </w:p>
          <w:p w14:paraId="45A3D54D" w14:textId="77777777" w:rsidR="0003420B" w:rsidRPr="00327648" w:rsidRDefault="0003420B" w:rsidP="0003420B">
            <w:pPr>
              <w:pStyle w:val="ListParagraph"/>
              <w:numPr>
                <w:ilvl w:val="0"/>
                <w:numId w:val="28"/>
              </w:numPr>
              <w:tabs>
                <w:tab w:val="clear" w:pos="720"/>
                <w:tab w:val="num" w:pos="310"/>
              </w:tabs>
              <w:ind w:hanging="59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 w:hint="cs"/>
                <w:sz w:val="24"/>
                <w:szCs w:val="24"/>
              </w:rPr>
              <w:t>Iron</w:t>
            </w:r>
          </w:p>
          <w:p w14:paraId="393AB9BA" w14:textId="77777777" w:rsidR="0003420B" w:rsidRPr="00327648" w:rsidRDefault="0003420B" w:rsidP="0003420B">
            <w:pPr>
              <w:pStyle w:val="ListParagraph"/>
              <w:numPr>
                <w:ilvl w:val="0"/>
                <w:numId w:val="28"/>
              </w:numPr>
              <w:tabs>
                <w:tab w:val="clear" w:pos="720"/>
                <w:tab w:val="num" w:pos="310"/>
              </w:tabs>
              <w:ind w:hanging="59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 w:hint="cs"/>
                <w:sz w:val="24"/>
                <w:szCs w:val="24"/>
              </w:rPr>
              <w:t>Arsenic</w:t>
            </w:r>
          </w:p>
          <w:p w14:paraId="1CF3DB61" w14:textId="77777777" w:rsidR="0003420B" w:rsidRPr="00393A02" w:rsidRDefault="0003420B" w:rsidP="005577F4">
            <w:pPr>
              <w:pStyle w:val="ListParagraph"/>
              <w:tabs>
                <w:tab w:val="num" w:pos="310"/>
              </w:tabs>
              <w:ind w:left="0" w:hanging="590"/>
              <w:jc w:val="center"/>
              <w:rPr>
                <w:rFonts w:ascii="Angsana New" w:hAnsi="Angsana New"/>
                <w:sz w:val="24"/>
                <w:szCs w:val="24"/>
                <w:highlight w:val="lightGray"/>
              </w:rPr>
            </w:pPr>
          </w:p>
        </w:tc>
        <w:tc>
          <w:tcPr>
            <w:tcW w:w="1357" w:type="dxa"/>
          </w:tcPr>
          <w:p w14:paraId="5233E4AA" w14:textId="77777777" w:rsidR="0003420B" w:rsidRPr="004A1898" w:rsidRDefault="0003420B" w:rsidP="005577F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A1898">
              <w:rPr>
                <w:rFonts w:ascii="Angsana New" w:hAnsi="Angsana New"/>
                <w:sz w:val="24"/>
                <w:szCs w:val="24"/>
              </w:rPr>
              <w:t>22-23</w:t>
            </w:r>
          </w:p>
        </w:tc>
        <w:tc>
          <w:tcPr>
            <w:tcW w:w="1927" w:type="dxa"/>
          </w:tcPr>
          <w:p w14:paraId="2BD83217" w14:textId="77777777" w:rsidR="0003420B" w:rsidRPr="00327648" w:rsidRDefault="0003420B" w:rsidP="0003420B">
            <w:pPr>
              <w:pStyle w:val="ListParagraph"/>
              <w:numPr>
                <w:ilvl w:val="0"/>
                <w:numId w:val="31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ล้างย้อน</w:t>
            </w:r>
          </w:p>
          <w:p w14:paraId="20065827" w14:textId="77777777" w:rsidR="0003420B" w:rsidRPr="00327648" w:rsidRDefault="0003420B" w:rsidP="0003420B">
            <w:pPr>
              <w:pStyle w:val="ListParagraph"/>
              <w:numPr>
                <w:ilvl w:val="0"/>
                <w:numId w:val="31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ฟื้นฟูประสิทธิภาพด้วยด่างทับทิม</w:t>
            </w:r>
          </w:p>
          <w:p w14:paraId="2E7081B2" w14:textId="77777777" w:rsidR="0003420B" w:rsidRPr="00327648" w:rsidRDefault="0003420B" w:rsidP="0003420B">
            <w:pPr>
              <w:pStyle w:val="ListParagraph"/>
              <w:numPr>
                <w:ilvl w:val="0"/>
                <w:numId w:val="31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เพิ่มประสิทธิภาพด้วยการฉีดคลอรีน</w:t>
            </w:r>
          </w:p>
          <w:p w14:paraId="2D2C65FA" w14:textId="77777777" w:rsidR="0003420B" w:rsidRPr="00327648" w:rsidRDefault="0003420B" w:rsidP="005577F4">
            <w:pPr>
              <w:pStyle w:val="ListParagraph"/>
              <w:ind w:left="320" w:hanging="27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06" w:type="dxa"/>
          </w:tcPr>
          <w:p w14:paraId="1B50F945" w14:textId="77777777"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 xml:space="preserve">73 </w:t>
            </w:r>
            <w:r w:rsidRPr="00732452">
              <w:rPr>
                <w:rFonts w:ascii="Angsana New" w:hAnsi="Angsana New" w:hint="cs"/>
                <w:sz w:val="24"/>
                <w:szCs w:val="24"/>
                <w:cs/>
              </w:rPr>
              <w:t>ชั่วโมง</w:t>
            </w:r>
          </w:p>
        </w:tc>
        <w:tc>
          <w:tcPr>
            <w:tcW w:w="1553" w:type="dxa"/>
          </w:tcPr>
          <w:p w14:paraId="0C77908E" w14:textId="77777777"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 xml:space="preserve">6 </w:t>
            </w:r>
            <w:r w:rsidRPr="00732452">
              <w:rPr>
                <w:rFonts w:ascii="Angsana New" w:hAnsi="Angsana New" w:hint="cs"/>
                <w:sz w:val="24"/>
                <w:szCs w:val="24"/>
                <w:cs/>
              </w:rPr>
              <w:t>เดือน</w:t>
            </w:r>
          </w:p>
        </w:tc>
        <w:tc>
          <w:tcPr>
            <w:tcW w:w="963" w:type="dxa"/>
          </w:tcPr>
          <w:p w14:paraId="61F14BCF" w14:textId="77777777"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>8X</w:t>
            </w:r>
          </w:p>
        </w:tc>
      </w:tr>
    </w:tbl>
    <w:p w14:paraId="00636F59" w14:textId="77777777" w:rsidR="0003420B" w:rsidRPr="00732452" w:rsidRDefault="0003420B" w:rsidP="0003420B">
      <w:pPr>
        <w:pStyle w:val="ListParagraph"/>
        <w:ind w:left="0"/>
        <w:jc w:val="center"/>
        <w:rPr>
          <w:rFonts w:ascii="Angsana New" w:hAnsi="Angsana New"/>
          <w:sz w:val="24"/>
          <w:szCs w:val="24"/>
          <w:cs/>
        </w:rPr>
      </w:pPr>
      <w:r w:rsidRPr="00732452">
        <w:rPr>
          <w:rFonts w:ascii="Angsana New" w:hAnsi="Angsana New" w:hint="cs"/>
          <w:sz w:val="24"/>
          <w:szCs w:val="24"/>
          <w:cs/>
        </w:rPr>
        <w:t>ตาราง</w:t>
      </w:r>
      <w:r>
        <w:rPr>
          <w:rFonts w:ascii="Angsana New" w:hAnsi="Angsana New" w:hint="cs"/>
          <w:sz w:val="24"/>
          <w:szCs w:val="24"/>
          <w:cs/>
        </w:rPr>
        <w:t>แสดง</w:t>
      </w:r>
      <w:r w:rsidRPr="00732452">
        <w:rPr>
          <w:rFonts w:ascii="Angsana New" w:hAnsi="Angsana New" w:hint="cs"/>
          <w:sz w:val="24"/>
          <w:szCs w:val="24"/>
          <w:cs/>
        </w:rPr>
        <w:t xml:space="preserve"> การเปรียบเทียบ คุณสมบัติ และราคา ระหว่างแร่ไพโรลูไซต์, แมงกานีสกรีนแซนด์ และ แมงกานีสซีโอ</w:t>
      </w:r>
      <w:r>
        <w:rPr>
          <w:rFonts w:ascii="Angsana New" w:hAnsi="Angsana New" w:hint="cs"/>
          <w:sz w:val="24"/>
          <w:szCs w:val="24"/>
          <w:cs/>
        </w:rPr>
        <w:t>ไล</w:t>
      </w:r>
      <w:r w:rsidRPr="00732452">
        <w:rPr>
          <w:rFonts w:ascii="Angsana New" w:hAnsi="Angsana New" w:hint="cs"/>
          <w:sz w:val="24"/>
          <w:szCs w:val="24"/>
          <w:cs/>
        </w:rPr>
        <w:t>ต์</w:t>
      </w:r>
    </w:p>
    <w:p w14:paraId="01B354F2" w14:textId="77777777" w:rsidR="0003420B" w:rsidRDefault="0003420B" w:rsidP="0003420B">
      <w:pPr>
        <w:tabs>
          <w:tab w:val="left" w:pos="720"/>
          <w:tab w:val="left" w:pos="108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14:paraId="57CE7BF3" w14:textId="77777777" w:rsidR="0003420B" w:rsidRPr="00F37320" w:rsidRDefault="0003420B" w:rsidP="0003420B">
      <w:pPr>
        <w:pStyle w:val="ListParagraph"/>
        <w:numPr>
          <w:ilvl w:val="2"/>
          <w:numId w:val="23"/>
        </w:numPr>
        <w:tabs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F37320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การจัดหาผลิตภัณฑ์หรือบริการ</w:t>
      </w:r>
    </w:p>
    <w:p w14:paraId="2775F7EA" w14:textId="77777777" w:rsidR="0003420B" w:rsidRPr="00F37320" w:rsidRDefault="0003420B" w:rsidP="0003420B">
      <w:pPr>
        <w:pStyle w:val="ListParagraph"/>
        <w:tabs>
          <w:tab w:val="left" w:pos="1440"/>
          <w:tab w:val="left" w:pos="1800"/>
        </w:tabs>
        <w:ind w:left="180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14:paraId="73B48F4A" w14:textId="77777777" w:rsidR="0003420B" w:rsidRPr="002156B0" w:rsidRDefault="0003420B" w:rsidP="0003420B">
      <w:pPr>
        <w:tabs>
          <w:tab w:val="left" w:pos="1350"/>
          <w:tab w:val="left" w:pos="1800"/>
        </w:tabs>
        <w:ind w:firstLine="144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 xml:space="preserve">ทางบริษัท ชลสิน จำกัด ได้ทำการจัดซื้อแร่ไพโรลูไซต์ จากบริษัท เมย์พลัส </w:t>
      </w:r>
      <w:r>
        <w:rPr>
          <w:rFonts w:ascii="Angsana New" w:hAnsi="Angsana New"/>
          <w:sz w:val="24"/>
          <w:szCs w:val="24"/>
        </w:rPr>
        <w:t xml:space="preserve">2005 </w:t>
      </w:r>
      <w:r w:rsidRPr="002156B0">
        <w:rPr>
          <w:rFonts w:ascii="Angsana New" w:hAnsi="Angsana New" w:hint="cs"/>
          <w:spacing w:val="-8"/>
          <w:sz w:val="24"/>
          <w:szCs w:val="24"/>
          <w:cs/>
        </w:rPr>
        <w:t>จำกัด เพื่อนำมา</w:t>
      </w:r>
      <w:r>
        <w:rPr>
          <w:rFonts w:ascii="Angsana New" w:hAnsi="Angsana New" w:hint="cs"/>
          <w:spacing w:val="-8"/>
          <w:sz w:val="24"/>
          <w:szCs w:val="24"/>
          <w:cs/>
        </w:rPr>
        <w:t>จัดจำหน่าย</w:t>
      </w:r>
      <w:r w:rsidRPr="002156B0">
        <w:rPr>
          <w:rFonts w:ascii="Angsana New" w:hAnsi="Angsana New" w:hint="cs"/>
          <w:spacing w:val="-8"/>
          <w:sz w:val="24"/>
          <w:szCs w:val="24"/>
          <w:cs/>
        </w:rPr>
        <w:t>ให้กับผู้ทำระบบกรองน้ำ</w:t>
      </w:r>
      <w:r>
        <w:rPr>
          <w:rFonts w:ascii="Angsana New" w:hAnsi="Angsana New" w:hint="cs"/>
          <w:spacing w:val="-8"/>
          <w:sz w:val="24"/>
          <w:szCs w:val="24"/>
          <w:cs/>
        </w:rPr>
        <w:t xml:space="preserve">ทั้งรายใหญ่ และรายย่อย </w:t>
      </w:r>
      <w:r>
        <w:rPr>
          <w:rFonts w:ascii="Angsana New" w:hAnsi="Angsana New" w:hint="cs"/>
          <w:sz w:val="24"/>
          <w:szCs w:val="24"/>
          <w:cs/>
        </w:rPr>
        <w:t>เนื่องจากเล็งเห็นว่าการใช้แร่ไพโรลูไซต์ในระบบกรองแทนสารกรองชนิดอื่นๆ มีความคุ้มค่าคุ้มราคาและยังสามารถผลิตน้ำให้ได้ตามมาตรฐานอีกด้วย</w:t>
      </w:r>
    </w:p>
    <w:p w14:paraId="70EA0E6E" w14:textId="77777777" w:rsidR="0003420B" w:rsidRDefault="0003420B" w:rsidP="0003420B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</w:p>
    <w:p w14:paraId="5E38783D" w14:textId="77777777" w:rsidR="0003420B" w:rsidRDefault="0003420B" w:rsidP="0003420B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14:paraId="376993C1" w14:textId="77777777" w:rsidR="0003420B" w:rsidRDefault="0003420B" w:rsidP="0003420B">
      <w:pPr>
        <w:pStyle w:val="BodyTextIndent2"/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14:paraId="6856138D" w14:textId="77777777" w:rsidR="0003420B" w:rsidRDefault="0003420B" w:rsidP="0003420B">
      <w:pPr>
        <w:pStyle w:val="BodyTextIndent2"/>
        <w:tabs>
          <w:tab w:val="left" w:pos="1440"/>
        </w:tabs>
        <w:ind w:left="1635"/>
        <w:jc w:val="thaiDistribute"/>
        <w:rPr>
          <w:rFonts w:ascii="Angsana New" w:hAnsi="Angsana New"/>
          <w:sz w:val="24"/>
          <w:szCs w:val="24"/>
          <w:cs/>
        </w:rPr>
      </w:pPr>
    </w:p>
    <w:p w14:paraId="4938EA27" w14:textId="77777777" w:rsidR="0003420B" w:rsidRPr="00281CF9" w:rsidRDefault="0003420B" w:rsidP="0003420B">
      <w:pPr>
        <w:pStyle w:val="ListParagraph"/>
        <w:shd w:val="clear" w:color="auto" w:fill="D99594" w:themeFill="accent2" w:themeFillTint="99"/>
        <w:ind w:left="0"/>
        <w:jc w:val="center"/>
        <w:rPr>
          <w:rFonts w:ascii="Angsana New" w:hAnsi="Angsana New"/>
          <w:b/>
          <w:bCs/>
          <w:sz w:val="24"/>
          <w:szCs w:val="24"/>
        </w:rPr>
      </w:pPr>
      <w:r w:rsidRPr="00046CE7">
        <w:rPr>
          <w:rFonts w:ascii="Angsana New" w:hAnsi="Angsana New" w:hint="cs"/>
          <w:b/>
          <w:bCs/>
          <w:sz w:val="24"/>
          <w:szCs w:val="24"/>
          <w:cs/>
        </w:rPr>
        <w:lastRenderedPageBreak/>
        <w:t>2. ธุรกิจพัฒนา</w:t>
      </w:r>
      <w:r w:rsidRPr="00046CE7">
        <w:rPr>
          <w:rFonts w:ascii="Angsana New" w:hAnsi="Angsana New"/>
          <w:b/>
          <w:bCs/>
          <w:sz w:val="24"/>
          <w:szCs w:val="24"/>
          <w:cs/>
        </w:rPr>
        <w:t>อสังหาริมทรัพย์</w:t>
      </w:r>
    </w:p>
    <w:p w14:paraId="277BC385" w14:textId="77777777" w:rsidR="0003420B" w:rsidRDefault="0003420B" w:rsidP="0003420B">
      <w:pPr>
        <w:tabs>
          <w:tab w:val="left" w:pos="720"/>
          <w:tab w:val="left" w:pos="1440"/>
        </w:tabs>
        <w:spacing w:before="100" w:beforeAutospacing="1" w:after="100" w:afterAutospacing="1"/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Pr="001C347D">
        <w:rPr>
          <w:rFonts w:ascii="Angsana New" w:hAnsi="Angsana New" w:hint="cs"/>
          <w:b/>
          <w:bCs/>
          <w:sz w:val="24"/>
          <w:szCs w:val="24"/>
          <w:cs/>
        </w:rPr>
        <w:t>2.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1 </w:t>
      </w:r>
      <w:r w:rsidRPr="00F82BA7">
        <w:rPr>
          <w:rFonts w:ascii="Angsana New" w:hAnsi="Angsana New" w:hint="cs"/>
          <w:b/>
          <w:bCs/>
          <w:sz w:val="24"/>
          <w:szCs w:val="24"/>
          <w:u w:val="single"/>
          <w:cs/>
        </w:rPr>
        <w:t>ลักษณะผลิตภัณฑ์หรือบริการ</w:t>
      </w:r>
    </w:p>
    <w:p w14:paraId="520887A1" w14:textId="77777777" w:rsidR="0003420B" w:rsidRPr="00BD0748" w:rsidRDefault="0003420B" w:rsidP="0003420B">
      <w:pPr>
        <w:tabs>
          <w:tab w:val="left" w:pos="990"/>
          <w:tab w:val="left" w:pos="1440"/>
        </w:tabs>
        <w:ind w:firstLine="1170"/>
        <w:jc w:val="thaiDistribute"/>
        <w:rPr>
          <w:rFonts w:ascii="Angsana New" w:hAnsi="Angsana New"/>
          <w:b/>
          <w:bCs/>
          <w:sz w:val="24"/>
          <w:szCs w:val="24"/>
          <w:lang w:eastAsia="th-TH"/>
        </w:rPr>
      </w:pPr>
      <w:r>
        <w:rPr>
          <w:rFonts w:ascii="Angsana New" w:hAnsi="Angsana New"/>
          <w:b/>
          <w:bCs/>
          <w:sz w:val="24"/>
          <w:szCs w:val="24"/>
          <w:lang w:eastAsia="th-TH"/>
        </w:rPr>
        <w:tab/>
      </w:r>
      <w:r w:rsidRPr="00BD0748"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โครงการ</w:t>
      </w:r>
      <w:r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บ้านจัดสรรและ</w:t>
      </w:r>
      <w:r w:rsidRPr="00BD0748"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อาคา</w:t>
      </w:r>
      <w:r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ร</w:t>
      </w:r>
      <w:r w:rsidRPr="00BD0748"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พาณิชย์</w:t>
      </w:r>
    </w:p>
    <w:p w14:paraId="2C47FBD0" w14:textId="77777777" w:rsidR="0003420B" w:rsidRDefault="0003420B" w:rsidP="0003420B">
      <w:pPr>
        <w:tabs>
          <w:tab w:val="left" w:pos="990"/>
          <w:tab w:val="left" w:pos="1440"/>
        </w:tabs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/>
          <w:sz w:val="24"/>
          <w:szCs w:val="24"/>
          <w:lang w:eastAsia="th-TH"/>
        </w:rPr>
        <w:tab/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โครงการ </w:t>
      </w:r>
      <w:r>
        <w:rPr>
          <w:rFonts w:ascii="Angsana New" w:hAnsi="Angsana New"/>
          <w:sz w:val="24"/>
          <w:szCs w:val="24"/>
          <w:lang w:eastAsia="th-TH"/>
        </w:rPr>
        <w:t xml:space="preserve">The Bay </w:t>
      </w:r>
      <w:proofErr w:type="spellStart"/>
      <w:r>
        <w:rPr>
          <w:rFonts w:ascii="Angsana New" w:hAnsi="Angsana New"/>
          <w:sz w:val="24"/>
          <w:szCs w:val="24"/>
          <w:lang w:eastAsia="th-TH"/>
        </w:rPr>
        <w:t>Skycliff</w:t>
      </w:r>
      <w:proofErr w:type="spellEnd"/>
    </w:p>
    <w:p w14:paraId="6094299C" w14:textId="098424F8" w:rsidR="0003420B" w:rsidRDefault="0003420B" w:rsidP="0003420B">
      <w:pPr>
        <w:tabs>
          <w:tab w:val="left" w:pos="720"/>
          <w:tab w:val="left" w:pos="1440"/>
        </w:tabs>
        <w:spacing w:before="240"/>
        <w:jc w:val="both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โครงการ </w:t>
      </w:r>
      <w:r>
        <w:rPr>
          <w:rFonts w:ascii="Angsana New" w:hAnsi="Angsana New"/>
          <w:sz w:val="24"/>
          <w:szCs w:val="24"/>
          <w:lang w:eastAsia="th-TH"/>
        </w:rPr>
        <w:t xml:space="preserve">The Bay </w:t>
      </w:r>
      <w:proofErr w:type="spellStart"/>
      <w:r>
        <w:rPr>
          <w:rFonts w:ascii="Angsana New" w:hAnsi="Angsana New"/>
          <w:sz w:val="24"/>
          <w:szCs w:val="24"/>
          <w:lang w:eastAsia="th-TH"/>
        </w:rPr>
        <w:t>Skycliff</w:t>
      </w:r>
      <w:proofErr w:type="spellEnd"/>
      <w:r>
        <w:rPr>
          <w:rFonts w:ascii="Angsana New" w:hAnsi="Angsana New" w:hint="cs"/>
          <w:sz w:val="24"/>
          <w:szCs w:val="24"/>
          <w:cs/>
          <w:lang w:eastAsia="th-TH"/>
        </w:rPr>
        <w:t xml:space="preserve">สถานที่ตั้งอยู่อำเภอเมือง จังหวัดภูเก็ต ประกอบไปด้วยบ้านจัดสรรจำนวน </w:t>
      </w:r>
      <w:r>
        <w:rPr>
          <w:rFonts w:ascii="Angsana New" w:hAnsi="Angsana New"/>
          <w:sz w:val="24"/>
          <w:szCs w:val="24"/>
          <w:lang w:eastAsia="th-TH"/>
        </w:rPr>
        <w:t>32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 ยูนิต และอาคารพาณิชย์ จำนวน 24 ยูนิต มูลค่าโครงการทั้งหมดประมาณ 34</w:t>
      </w:r>
      <w:r>
        <w:rPr>
          <w:rFonts w:ascii="Angsana New" w:hAnsi="Angsana New"/>
          <w:sz w:val="24"/>
          <w:szCs w:val="24"/>
          <w:lang w:eastAsia="th-TH"/>
        </w:rPr>
        <w:t>6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 ล้านบาท โครงการตั้งอยู่ในทำเลที่ดีในอำเภอเมือง จังหวัดภูเก็ต จึงแวดล้อมด้วยสิ่งอำนวยความส</w:t>
      </w:r>
      <w:r w:rsidR="00010A12">
        <w:rPr>
          <w:rFonts w:ascii="Angsana New" w:hAnsi="Angsana New" w:hint="cs"/>
          <w:sz w:val="24"/>
          <w:szCs w:val="24"/>
          <w:cs/>
          <w:lang w:eastAsia="th-TH"/>
        </w:rPr>
        <w:t>ะดวกมากมาย อาทิ เช่น สวนสาธารณะ และ</w:t>
      </w:r>
      <w:r>
        <w:rPr>
          <w:rFonts w:ascii="Angsana New" w:hAnsi="Angsana New" w:hint="cs"/>
          <w:sz w:val="24"/>
          <w:szCs w:val="24"/>
          <w:cs/>
          <w:lang w:eastAsia="th-TH"/>
        </w:rPr>
        <w:t>สนามกีฬาของจังหวัด วิทยาลัย ศูนย์การค้า และ สถานที่ราชการอีกหลายหน่วยงาน ซึ่งนโยบายของบริษัทคือจัดสรรสร้างบ้านเพื่อขายแก่ผู้มีรายได้ระดับปานกลาง ปัจจุบันโครงการดำเนินการแล้วเสร็จและปิดยอดขายไปแล้</w:t>
      </w:r>
      <w:r w:rsidR="00010A12">
        <w:rPr>
          <w:rFonts w:ascii="Angsana New" w:hAnsi="Angsana New" w:hint="cs"/>
          <w:sz w:val="24"/>
          <w:szCs w:val="24"/>
          <w:cs/>
          <w:lang w:eastAsia="th-TH"/>
        </w:rPr>
        <w:t>ว</w:t>
      </w:r>
      <w:r w:rsidR="004E20D3" w:rsidRPr="006574CF">
        <w:rPr>
          <w:rFonts w:ascii="Angsana New" w:hAnsi="Angsana New"/>
          <w:sz w:val="24"/>
          <w:szCs w:val="24"/>
          <w:cs/>
          <w:lang w:eastAsia="th-TH"/>
        </w:rPr>
        <w:t xml:space="preserve">ประมาณ </w:t>
      </w:r>
      <w:r w:rsidR="006574CF">
        <w:rPr>
          <w:rFonts w:ascii="Angsana New" w:hAnsi="Angsana New" w:hint="cs"/>
          <w:sz w:val="24"/>
          <w:szCs w:val="24"/>
          <w:cs/>
          <w:lang w:eastAsia="th-TH"/>
        </w:rPr>
        <w:t>75</w:t>
      </w:r>
      <w:r w:rsidR="004E20D3" w:rsidRPr="006574CF">
        <w:rPr>
          <w:rFonts w:ascii="Angsana New" w:hAnsi="Angsana New"/>
          <w:sz w:val="24"/>
          <w:szCs w:val="24"/>
          <w:cs/>
          <w:lang w:eastAsia="th-TH"/>
        </w:rPr>
        <w:t xml:space="preserve"> </w:t>
      </w:r>
      <w:r w:rsidR="004E20D3" w:rsidRPr="006574CF">
        <w:rPr>
          <w:rFonts w:ascii="Angsana New" w:hAnsi="Angsana New"/>
          <w:sz w:val="24"/>
          <w:szCs w:val="24"/>
          <w:lang w:eastAsia="th-TH"/>
        </w:rPr>
        <w:t>%</w:t>
      </w:r>
    </w:p>
    <w:p w14:paraId="2F0D37B7" w14:textId="77777777" w:rsidR="0003420B" w:rsidRPr="00F626E0" w:rsidRDefault="0003420B" w:rsidP="0003420B">
      <w:pPr>
        <w:ind w:firstLine="99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291F2C7E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/>
          <w:noProof/>
          <w:sz w:val="24"/>
          <w:szCs w:val="24"/>
          <w:cs/>
        </w:rPr>
        <w:drawing>
          <wp:anchor distT="0" distB="0" distL="114300" distR="114300" simplePos="0" relativeHeight="251689984" behindDoc="1" locked="0" layoutInCell="1" allowOverlap="1" wp14:anchorId="091E2FDB" wp14:editId="661E908A">
            <wp:simplePos x="0" y="0"/>
            <wp:positionH relativeFrom="column">
              <wp:posOffset>654050</wp:posOffset>
            </wp:positionH>
            <wp:positionV relativeFrom="paragraph">
              <wp:posOffset>158115</wp:posOffset>
            </wp:positionV>
            <wp:extent cx="4415223" cy="2838450"/>
            <wp:effectExtent l="19050" t="0" r="4377" b="0"/>
            <wp:wrapNone/>
            <wp:docPr id="219" name="รูปภาพ 23" descr="D:\Mint\The BAy\all perspective\The Bay Skycliff\Master Photo\JPG for web\_VSP0214 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int\The BAy\all perspective\The Bay Skycliff\Master Photo\JPG for web\_VSP0214 ok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200" cy="284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BFA9C6A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484F62A7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288879D6" w14:textId="77777777" w:rsidR="0003420B" w:rsidRPr="004A3B41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16B6C011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7BF2FDED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34045E51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26A30E96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58735D11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5CC64771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3DAF93F7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13CC4360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1E4168C8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4E5D8F41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764D9F34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1AE191FE" w14:textId="77777777"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5AAA79BD" w14:textId="77777777" w:rsidR="0003420B" w:rsidRPr="00BD0748" w:rsidRDefault="0003420B" w:rsidP="0003420B">
      <w:pPr>
        <w:tabs>
          <w:tab w:val="left" w:pos="990"/>
          <w:tab w:val="left" w:pos="1440"/>
        </w:tabs>
        <w:ind w:firstLine="1170"/>
        <w:jc w:val="thaiDistribute"/>
        <w:rPr>
          <w:rFonts w:ascii="Angsana New" w:hAnsi="Angsana New"/>
          <w:b/>
          <w:bCs/>
          <w:sz w:val="24"/>
          <w:szCs w:val="24"/>
          <w:lang w:eastAsia="th-TH"/>
        </w:rPr>
      </w:pPr>
      <w:r w:rsidRPr="00BD0748"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โครงการอาคา</w:t>
      </w:r>
      <w:r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ร</w:t>
      </w:r>
      <w:r w:rsidRPr="00BD0748"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พาณิชย์</w:t>
      </w:r>
    </w:p>
    <w:p w14:paraId="590D37E7" w14:textId="77777777" w:rsidR="0003420B" w:rsidRDefault="0003420B" w:rsidP="0003420B">
      <w:pPr>
        <w:tabs>
          <w:tab w:val="left" w:pos="990"/>
          <w:tab w:val="left" w:pos="1440"/>
        </w:tabs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 w:hint="cs"/>
          <w:sz w:val="24"/>
          <w:szCs w:val="24"/>
          <w:cs/>
          <w:lang w:eastAsia="th-TH"/>
        </w:rPr>
        <w:t xml:space="preserve">โครงการ </w:t>
      </w:r>
      <w:r>
        <w:rPr>
          <w:rFonts w:ascii="Angsana New" w:hAnsi="Angsana New"/>
          <w:sz w:val="24"/>
          <w:szCs w:val="24"/>
          <w:lang w:eastAsia="th-TH"/>
        </w:rPr>
        <w:t>The Bay District</w:t>
      </w:r>
    </w:p>
    <w:p w14:paraId="6B267680" w14:textId="77777777" w:rsidR="0003420B" w:rsidRDefault="0003420B" w:rsidP="0003420B">
      <w:pPr>
        <w:tabs>
          <w:tab w:val="left" w:pos="990"/>
          <w:tab w:val="left" w:pos="1440"/>
        </w:tabs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3D9D07AF" w14:textId="77777777" w:rsidR="0003420B" w:rsidRDefault="0003420B" w:rsidP="0003420B">
      <w:pPr>
        <w:tabs>
          <w:tab w:val="left" w:pos="1440"/>
        </w:tabs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 w:hint="cs"/>
          <w:sz w:val="24"/>
          <w:szCs w:val="24"/>
          <w:cs/>
          <w:lang w:eastAsia="th-TH"/>
        </w:rPr>
        <w:t xml:space="preserve">โครงการ </w:t>
      </w:r>
      <w:r>
        <w:rPr>
          <w:rFonts w:ascii="Angsana New" w:hAnsi="Angsana New"/>
          <w:sz w:val="24"/>
          <w:szCs w:val="24"/>
          <w:lang w:eastAsia="th-TH"/>
        </w:rPr>
        <w:t>“</w:t>
      </w:r>
      <w:proofErr w:type="spellStart"/>
      <w:r>
        <w:rPr>
          <w:rFonts w:ascii="Angsana New" w:hAnsi="Angsana New"/>
          <w:sz w:val="24"/>
          <w:szCs w:val="24"/>
          <w:lang w:eastAsia="th-TH"/>
        </w:rPr>
        <w:t>TheBay</w:t>
      </w:r>
      <w:proofErr w:type="spellEnd"/>
      <w:r>
        <w:rPr>
          <w:rFonts w:ascii="Angsana New" w:hAnsi="Angsana New"/>
          <w:sz w:val="24"/>
          <w:szCs w:val="24"/>
          <w:lang w:eastAsia="th-TH"/>
        </w:rPr>
        <w:t xml:space="preserve"> District” 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สถานที่ตั้งอยู่อำเภอจังหวัดภูเก็ต เป็นโครงการอาคารพาณิชย์ จำนวน 9 ยูนิต มูลค่าโครงการประมาณ </w:t>
      </w:r>
      <w:r>
        <w:rPr>
          <w:rFonts w:ascii="Angsana New" w:hAnsi="Angsana New"/>
          <w:sz w:val="24"/>
          <w:szCs w:val="24"/>
          <w:lang w:eastAsia="th-TH"/>
        </w:rPr>
        <w:t>62.10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 ล้านบาท ปัจจุบันโครงการดำเนินการแล้วเสร็จและขายไปแล้ว</w:t>
      </w:r>
      <w:r w:rsidR="004E20D3" w:rsidRPr="006574CF">
        <w:rPr>
          <w:rFonts w:ascii="Angsana New" w:hAnsi="Angsana New"/>
          <w:sz w:val="24"/>
          <w:szCs w:val="24"/>
          <w:cs/>
          <w:lang w:eastAsia="th-TH"/>
        </w:rPr>
        <w:t xml:space="preserve">ประมาณ 56 </w:t>
      </w:r>
      <w:r w:rsidR="004E20D3" w:rsidRPr="006574CF">
        <w:rPr>
          <w:rFonts w:ascii="Angsana New" w:hAnsi="Angsana New"/>
          <w:sz w:val="24"/>
          <w:szCs w:val="24"/>
          <w:lang w:eastAsia="th-TH"/>
        </w:rPr>
        <w:t>%</w:t>
      </w:r>
    </w:p>
    <w:p w14:paraId="4C3C8FBA" w14:textId="77777777" w:rsidR="0003420B" w:rsidRPr="00AA78B2" w:rsidRDefault="0003420B" w:rsidP="0003420B">
      <w:pPr>
        <w:ind w:firstLine="1170"/>
        <w:jc w:val="both"/>
        <w:rPr>
          <w:rFonts w:ascii="Angsana New" w:hAnsi="Angsana New"/>
          <w:sz w:val="24"/>
          <w:szCs w:val="24"/>
          <w:cs/>
          <w:lang w:eastAsia="th-TH"/>
        </w:rPr>
      </w:pPr>
      <w:r>
        <w:rPr>
          <w:rFonts w:ascii="Angsana New" w:hAnsi="Angsana New"/>
          <w:noProof/>
          <w:sz w:val="24"/>
          <w:szCs w:val="24"/>
        </w:rPr>
        <w:drawing>
          <wp:anchor distT="0" distB="0" distL="114300" distR="114300" simplePos="0" relativeHeight="251692032" behindDoc="1" locked="0" layoutInCell="1" allowOverlap="1" wp14:anchorId="3D9BEFE0" wp14:editId="224E33E0">
            <wp:simplePos x="0" y="0"/>
            <wp:positionH relativeFrom="column">
              <wp:posOffset>609600</wp:posOffset>
            </wp:positionH>
            <wp:positionV relativeFrom="paragraph">
              <wp:posOffset>145415</wp:posOffset>
            </wp:positionV>
            <wp:extent cx="4514850" cy="1974850"/>
            <wp:effectExtent l="19050" t="0" r="0" b="0"/>
            <wp:wrapNone/>
            <wp:docPr id="220" name="รูปภาพ 24" descr="D:\Mint\The BAy\district\tive final\the bay district2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int\The BAy\district\tive final\the bay district2_resize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A62B387" w14:textId="77777777"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14:paraId="478E1D88" w14:textId="77777777"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14:paraId="320FBBEE" w14:textId="77777777"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14:paraId="20A964EA" w14:textId="77777777"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14:paraId="1D913B7A" w14:textId="77777777"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14:paraId="67A38252" w14:textId="77777777"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14:paraId="06CB7D2D" w14:textId="77777777"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14:paraId="478DE4B7" w14:textId="77777777"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14:paraId="298C1141" w14:textId="77777777" w:rsidR="0003420B" w:rsidRPr="00393A02" w:rsidRDefault="0003420B" w:rsidP="0003420B">
      <w:pPr>
        <w:rPr>
          <w:rFonts w:asciiTheme="majorBidi" w:hAnsiTheme="majorBidi" w:cstheme="majorBidi"/>
          <w:sz w:val="24"/>
          <w:szCs w:val="24"/>
          <w:cs/>
        </w:rPr>
      </w:pPr>
    </w:p>
    <w:p w14:paraId="7D7EBD1B" w14:textId="77777777" w:rsidR="0003420B" w:rsidRDefault="0003420B" w:rsidP="0003420B">
      <w:pPr>
        <w:tabs>
          <w:tab w:val="left" w:pos="720"/>
          <w:tab w:val="left" w:pos="1440"/>
        </w:tabs>
        <w:spacing w:before="100" w:beforeAutospacing="1" w:after="100" w:afterAutospacing="1"/>
        <w:jc w:val="both"/>
        <w:rPr>
          <w:rFonts w:ascii="Angsana New" w:hAnsi="Angsana New"/>
          <w:b/>
          <w:bCs/>
          <w:sz w:val="24"/>
          <w:szCs w:val="24"/>
          <w:cs/>
        </w:rPr>
      </w:pPr>
      <w:r w:rsidRPr="001C347D">
        <w:rPr>
          <w:rFonts w:ascii="Angsana New" w:hAnsi="Angsana New" w:hint="cs"/>
          <w:b/>
          <w:bCs/>
          <w:sz w:val="24"/>
          <w:szCs w:val="24"/>
          <w:cs/>
        </w:rPr>
        <w:lastRenderedPageBreak/>
        <w:t>2.</w:t>
      </w:r>
      <w:r>
        <w:rPr>
          <w:rFonts w:ascii="Angsana New" w:hAnsi="Angsana New"/>
          <w:b/>
          <w:bCs/>
          <w:sz w:val="24"/>
          <w:szCs w:val="24"/>
        </w:rPr>
        <w:t>2</w:t>
      </w:r>
      <w:r w:rsidRPr="00F82BA7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การตลาดและ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ภาวะ</w:t>
      </w:r>
      <w:r w:rsidRPr="00F82BA7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การแข่งขัน</w:t>
      </w:r>
    </w:p>
    <w:p w14:paraId="0229B47E" w14:textId="77777777" w:rsidR="0003420B" w:rsidRDefault="0003420B" w:rsidP="0003420B">
      <w:pPr>
        <w:tabs>
          <w:tab w:val="left" w:pos="1440"/>
        </w:tabs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cs/>
        </w:rPr>
        <w:tab/>
        <w:t>บริษัท มีการ วิเคราะห์ตลาด และคู่แข่งอย่างสม่ำเสมอ ทั้งความเป็นไปและค่าสถิติต่างๆที่เป็นตัวชี้วัดแนวโน้มของธุรกิจอสังหาริมทรัพย์ จากข้อมูลที่ผ่านมาในทั้งในอดีตและการคาดกาณ์จากภาครัฐและเอกชนที่เชื่อถือได้ อีกทั้งยังได้ทำการสำรวจและเก็บข้อมูลของคู่แข่งรอบจังหวัดภูเก็ต เพื่อการพัฒนาโครงการที่มีประสิทธิภาพ รู้เท่าทันคู่แข่งในตลาด</w:t>
      </w:r>
    </w:p>
    <w:p w14:paraId="14FDE6AB" w14:textId="77777777" w:rsidR="0003420B" w:rsidRPr="00341730" w:rsidRDefault="0003420B" w:rsidP="0003420B">
      <w:pPr>
        <w:tabs>
          <w:tab w:val="left" w:pos="1440"/>
        </w:tabs>
        <w:jc w:val="thaiDistribute"/>
        <w:rPr>
          <w:rFonts w:asciiTheme="minorBidi" w:hAnsiTheme="minorBidi"/>
          <w:sz w:val="24"/>
          <w:szCs w:val="24"/>
        </w:rPr>
      </w:pPr>
      <w:r>
        <w:rPr>
          <w:rFonts w:asciiTheme="minorBidi" w:hAnsiTheme="minorBidi" w:hint="cs"/>
          <w:sz w:val="24"/>
          <w:szCs w:val="24"/>
          <w:cs/>
        </w:rPr>
        <w:tab/>
        <w:t>อย่างไรก็ตาม สภาวะ</w:t>
      </w:r>
      <w:r w:rsidRPr="00341730">
        <w:rPr>
          <w:rFonts w:asciiTheme="minorBidi" w:hAnsiTheme="minorBidi"/>
          <w:sz w:val="24"/>
          <w:szCs w:val="24"/>
          <w:cs/>
        </w:rPr>
        <w:t>ตลาดอสังหาริมทรัพย์</w:t>
      </w:r>
      <w:r>
        <w:rPr>
          <w:rFonts w:asciiTheme="minorBidi" w:hAnsiTheme="minorBidi" w:hint="cs"/>
          <w:sz w:val="24"/>
          <w:szCs w:val="24"/>
          <w:cs/>
        </w:rPr>
        <w:t>ในปัจจุบันเกิดการชะลอตัวสาเหตุเนื่องจาก</w:t>
      </w:r>
      <w:r w:rsidRPr="00341730">
        <w:rPr>
          <w:rFonts w:asciiTheme="minorBidi" w:hAnsiTheme="minorBidi"/>
          <w:sz w:val="24"/>
          <w:szCs w:val="24"/>
          <w:cs/>
        </w:rPr>
        <w:t>ผู้ซื้อส่วนใหญ่ได้รับทราบข่าวที่มีผลกระทบต่อการตัดสินใจ เช่นภาษีที่ดินและสิ่งปลูกสร้างที่จะเริ่มใช้ปี 2563</w:t>
      </w:r>
      <w:r w:rsidR="00BB2E3A">
        <w:rPr>
          <w:rFonts w:asciiTheme="minorBidi" w:hAnsiTheme="minorBidi" w:hint="cs"/>
          <w:sz w:val="24"/>
          <w:szCs w:val="24"/>
          <w:cs/>
        </w:rPr>
        <w:t xml:space="preserve"> </w:t>
      </w:r>
      <w:r w:rsidRPr="00341730">
        <w:rPr>
          <w:rFonts w:asciiTheme="minorBidi" w:hAnsiTheme="minorBidi"/>
          <w:sz w:val="24"/>
          <w:szCs w:val="24"/>
          <w:cs/>
        </w:rPr>
        <w:t>มาตรการกำหนดเพดานสินเชื่อต่อมูลค่าหลักประกัน (</w:t>
      </w:r>
      <w:r w:rsidRPr="00341730">
        <w:rPr>
          <w:rFonts w:asciiTheme="minorBidi" w:hAnsiTheme="minorBidi"/>
          <w:sz w:val="24"/>
          <w:szCs w:val="24"/>
        </w:rPr>
        <w:t xml:space="preserve">LTV) </w:t>
      </w:r>
      <w:r w:rsidRPr="00341730">
        <w:rPr>
          <w:rFonts w:asciiTheme="minorBidi" w:hAnsiTheme="minorBidi"/>
          <w:sz w:val="24"/>
          <w:szCs w:val="24"/>
          <w:cs/>
        </w:rPr>
        <w:t>ของธนาคารแห่งประเทศไทย (ธปท.) ที่มีผลกระทบการวางเงินดาวน์ของผู้ซื้อ การปรับขึ้นอัตราดอกเบี้ยนโยบาย และสถานการณ์การท่องเที่ยวภูเก็ตที่มีจำนวนนักท่องเที่ยวลดลง</w:t>
      </w:r>
    </w:p>
    <w:p w14:paraId="6B86FDFF" w14:textId="77777777" w:rsidR="0003420B" w:rsidRDefault="0003420B" w:rsidP="0003420B">
      <w:pPr>
        <w:tabs>
          <w:tab w:val="left" w:pos="1440"/>
        </w:tabs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cs/>
        </w:rPr>
        <w:tab/>
        <w:t xml:space="preserve">ทั้งนี้ ในปีทีผ่านมา บริษัทมีนโยบายการตลาดของธุรกิจอสังหาริมทรัพย์ โดยการเพิ่มการโฆษณาบริเวณใกล้ๆโครงการ และพื้นที่สาธารณะที่มีฝูงชนพลุกพล่าน เช่น สนามบินภูเก็ต เพื่อเป็นการสร้าง </w:t>
      </w:r>
      <w:r>
        <w:rPr>
          <w:rFonts w:asciiTheme="majorBidi" w:hAnsiTheme="majorBidi" w:cstheme="majorBidi"/>
          <w:sz w:val="24"/>
          <w:szCs w:val="24"/>
        </w:rPr>
        <w:t xml:space="preserve">Brand Awareness </w:t>
      </w:r>
      <w:r>
        <w:rPr>
          <w:rFonts w:asciiTheme="majorBidi" w:hAnsiTheme="majorBidi" w:cstheme="majorBidi" w:hint="cs"/>
          <w:sz w:val="24"/>
          <w:szCs w:val="24"/>
          <w:cs/>
        </w:rPr>
        <w:t>ให้แก่ผู้บริโภค</w:t>
      </w:r>
    </w:p>
    <w:p w14:paraId="34CB023E" w14:textId="77777777" w:rsidR="0003420B" w:rsidRDefault="0003420B" w:rsidP="0003420B">
      <w:pPr>
        <w:tabs>
          <w:tab w:val="left" w:pos="720"/>
          <w:tab w:val="left" w:pos="1440"/>
        </w:tabs>
        <w:spacing w:before="100" w:beforeAutospacing="1" w:after="100" w:afterAutospacing="1"/>
        <w:jc w:val="both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Pr="001C347D">
        <w:rPr>
          <w:rFonts w:ascii="Angsana New" w:hAnsi="Angsana New" w:hint="cs"/>
          <w:b/>
          <w:bCs/>
          <w:sz w:val="24"/>
          <w:szCs w:val="24"/>
          <w:cs/>
        </w:rPr>
        <w:t>2.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3 </w:t>
      </w:r>
      <w:r w:rsidRPr="00F82BA7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การจัดหาผลิตภัณฑ์หรือบริการ</w:t>
      </w:r>
    </w:p>
    <w:p w14:paraId="6B21DFDC" w14:textId="77777777" w:rsidR="0003420B" w:rsidRDefault="0003420B" w:rsidP="0003420B">
      <w:pPr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 w:hint="cs"/>
          <w:sz w:val="24"/>
          <w:szCs w:val="24"/>
          <w:cs/>
        </w:rPr>
        <w:tab/>
      </w:r>
      <w:r w:rsidRPr="0029467B"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2.3.1 </w:t>
      </w:r>
      <w:r w:rsidRPr="0029467B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การจัดหาที่ดิน</w:t>
      </w:r>
    </w:p>
    <w:p w14:paraId="0D95E4E0" w14:textId="77777777" w:rsidR="0003420B" w:rsidRPr="0029467B" w:rsidRDefault="0003420B" w:rsidP="0003420B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4A7A12DB" w14:textId="77777777" w:rsidR="0003420B" w:rsidRDefault="0003420B" w:rsidP="0003420B">
      <w:pPr>
        <w:tabs>
          <w:tab w:val="left" w:pos="1440"/>
        </w:tabs>
        <w:jc w:val="thaiDistribute"/>
        <w:rPr>
          <w:rFonts w:asciiTheme="majorBidi" w:hAnsiTheme="majorBidi" w:cstheme="majorBidi"/>
          <w:sz w:val="20"/>
          <w:szCs w:val="24"/>
          <w:cs/>
        </w:rPr>
      </w:pP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 w:hint="cs"/>
          <w:sz w:val="20"/>
          <w:szCs w:val="24"/>
          <w:cs/>
        </w:rPr>
        <w:t>เนื่องจากบริษัทมีต้นทุนที่ดินเดิม ซึ่งบริษัทได้เล็งเห็นถึงโอกาสทางธุรกิจ ทำให้การลงทุนในการพัฒนาโครงการหมู่บ้านเกิดขึ้นได้โดยไม่ต้องลงทุนเพิ่มเติมที่สูงมาก และสามารถหวังผลตอบแทนที่คุ้มค่าได้ โดยโครงการ</w:t>
      </w:r>
      <w:r w:rsidRPr="00D033C5">
        <w:rPr>
          <w:rFonts w:asciiTheme="majorBidi" w:hAnsiTheme="majorBidi" w:cstheme="majorBidi"/>
          <w:sz w:val="24"/>
          <w:szCs w:val="24"/>
          <w:cs/>
          <w:lang w:eastAsia="th-TH"/>
        </w:rPr>
        <w:t>มีทำเลที่ตั้งที่โดดเด่น ซึ่งอยู่ภายในอำเภอเมือง จังหวัดภูเก็ต จึงทำให้</w:t>
      </w:r>
      <w:r>
        <w:rPr>
          <w:rFonts w:asciiTheme="majorBidi" w:hAnsiTheme="majorBidi" w:cstheme="majorBidi" w:hint="cs"/>
          <w:sz w:val="24"/>
          <w:szCs w:val="24"/>
          <w:cs/>
          <w:lang w:eastAsia="th-TH"/>
        </w:rPr>
        <w:t>บริษัทมี</w:t>
      </w:r>
      <w:r>
        <w:rPr>
          <w:rFonts w:asciiTheme="majorBidi" w:hAnsiTheme="majorBidi" w:cstheme="majorBidi" w:hint="cs"/>
          <w:sz w:val="20"/>
          <w:szCs w:val="24"/>
          <w:cs/>
        </w:rPr>
        <w:t>จุดแข็ง และเป็นข้อได้เปรียบมากกว่าคู่แข่งอื่นๆในตลาด ทั้งนี้บริษัทเองยังได้มีการเสาะหาที่ดินที่มีตำแหน่งที่ตั้งที่ดีในราคาที่มีการแข่งขันเพื่อพัฒนาโครงการอสังหาริมทรัพย์อื่นๆ เพื่อขายและ/หรือเพื่อเช่าต่อไปด้วย บริษัทได้ดูความเหมาะสมสำหรับพัฒนาโครงการเพื่อให้มั่นใจได้ว่าจะออกสู่ตลาดในช่วงเวลาที่เหมาะสมที่สุด</w:t>
      </w:r>
    </w:p>
    <w:p w14:paraId="48323F37" w14:textId="77777777" w:rsidR="0003420B" w:rsidRDefault="0003420B" w:rsidP="0003420B">
      <w:pPr>
        <w:jc w:val="thaiDistribute"/>
        <w:rPr>
          <w:rFonts w:asciiTheme="majorBidi" w:hAnsiTheme="majorBidi" w:cstheme="majorBidi"/>
          <w:sz w:val="24"/>
          <w:szCs w:val="24"/>
        </w:rPr>
      </w:pPr>
    </w:p>
    <w:p w14:paraId="4AAFEAC9" w14:textId="77777777" w:rsidR="0003420B" w:rsidRDefault="0003420B" w:rsidP="0003420B">
      <w:pPr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 w:rsidRPr="0029467B"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2.3.2 </w:t>
      </w:r>
      <w:r w:rsidRPr="0029467B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การจัดซื้อวัสดุก่อสร้าง</w:t>
      </w:r>
    </w:p>
    <w:p w14:paraId="59CEF7A3" w14:textId="77777777" w:rsidR="0003420B" w:rsidRPr="0029467B" w:rsidRDefault="0003420B" w:rsidP="0003420B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73FF0127" w14:textId="77777777" w:rsidR="0003420B" w:rsidRDefault="0003420B" w:rsidP="0003420B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วัสดุก่อสร้างส่วนใหญ่จะถูกจัดซื้อโดยผู้รับเหมาหลักในการจัดหาวัสดุที่ดี ราคาเหมาะสม บริษัทได้จัดทำฐานข้อมูลราคาวัสดุก่อสร้างซึ่งนำข้อมูลมาจากหน่วยงานรัฐบาลและแหล่งอื่นๆที่มีความน่าเชื่อถืออีกด้วย บริษัทได้ดำเนินงานอย่างใกล้ชิดกับผู้จัดหาวัสดุที่เชื่อถือได้ ซึ่งส่งสินค้าที่มีคุณภาพและตรงต่อเวลาในงบประมาณที่เหมาะสม ทั้งนี้บริษัทได้มีการจัดหาวัสดุบางอย่างเองด้วยในบางกรณี</w:t>
      </w:r>
    </w:p>
    <w:p w14:paraId="18DC2650" w14:textId="77777777" w:rsidR="0003420B" w:rsidRDefault="0003420B" w:rsidP="0003420B">
      <w:pPr>
        <w:rPr>
          <w:rFonts w:asciiTheme="majorBidi" w:hAnsiTheme="majorBidi" w:cstheme="majorBidi"/>
          <w:sz w:val="24"/>
          <w:szCs w:val="24"/>
        </w:rPr>
      </w:pPr>
    </w:p>
    <w:p w14:paraId="50B68954" w14:textId="77777777" w:rsidR="0003420B" w:rsidRDefault="0003420B" w:rsidP="0003420B">
      <w:pPr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 w:rsidRPr="0029467B">
        <w:rPr>
          <w:rFonts w:asciiTheme="majorBidi" w:hAnsiTheme="majorBidi" w:cstheme="majorBidi" w:hint="cs"/>
          <w:b/>
          <w:bCs/>
          <w:sz w:val="24"/>
          <w:szCs w:val="24"/>
          <w:cs/>
        </w:rPr>
        <w:t>2.3.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>3</w:t>
      </w:r>
      <w:r w:rsidR="00B45DCC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การส่งมอบบ้าน</w:t>
      </w:r>
    </w:p>
    <w:p w14:paraId="05BF3330" w14:textId="77777777" w:rsidR="00481641" w:rsidRDefault="0003420B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cs/>
        </w:rPr>
        <w:tab/>
      </w:r>
      <w:r w:rsidR="00A6240C">
        <w:rPr>
          <w:rFonts w:asciiTheme="majorBidi" w:hAnsiTheme="majorBidi" w:cstheme="majorBidi"/>
          <w:sz w:val="24"/>
          <w:szCs w:val="24"/>
          <w:cs/>
        </w:rPr>
        <w:t xml:space="preserve">บ้านและอาคารพาณิชย์ที่มีการขายและส่งมอบแล้วตั้งแต่เริ่มโครงการจนถึงสิ้นปี </w:t>
      </w:r>
      <w:r w:rsidR="004E20D3" w:rsidRPr="00C66C0D">
        <w:rPr>
          <w:rFonts w:asciiTheme="majorBidi" w:hAnsiTheme="majorBidi" w:cstheme="majorBidi"/>
          <w:sz w:val="24"/>
          <w:szCs w:val="24"/>
          <w:cs/>
        </w:rPr>
        <w:t xml:space="preserve">2563 </w:t>
      </w:r>
      <w:r w:rsidR="00A6240C">
        <w:rPr>
          <w:rFonts w:asciiTheme="majorBidi" w:hAnsiTheme="majorBidi" w:cstheme="majorBidi"/>
          <w:sz w:val="24"/>
          <w:szCs w:val="24"/>
          <w:cs/>
        </w:rPr>
        <w:t>มีดังนี้</w:t>
      </w:r>
    </w:p>
    <w:p w14:paraId="131B597C" w14:textId="77777777" w:rsidR="0010683F" w:rsidRDefault="0010683F" w:rsidP="00AC7C55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14:paraId="1B44A17F" w14:textId="77777777" w:rsidR="004E20D3" w:rsidRDefault="00393120" w:rsidP="00AC7C55">
      <w:pPr>
        <w:ind w:left="270"/>
        <w:rPr>
          <w:rFonts w:ascii="Angsana New" w:hAnsi="Angsana New"/>
          <w:sz w:val="24"/>
          <w:szCs w:val="24"/>
          <w:lang w:eastAsia="th-TH"/>
        </w:rPr>
      </w:pPr>
      <w:r w:rsidRPr="00AC7C55">
        <w:rPr>
          <w:rFonts w:ascii="Angsana New" w:hAnsi="Angsana New"/>
          <w:noProof/>
          <w:sz w:val="24"/>
          <w:szCs w:val="24"/>
        </w:rPr>
        <w:drawing>
          <wp:inline distT="0" distB="0" distL="0" distR="0" wp14:anchorId="2D28E780" wp14:editId="1545EC26">
            <wp:extent cx="6120130" cy="2132965"/>
            <wp:effectExtent l="1905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44880" w14:textId="77777777" w:rsidR="004E20D3" w:rsidRDefault="004E20D3" w:rsidP="00AC7C55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14:paraId="608E154A" w14:textId="77777777" w:rsidR="00D13870" w:rsidRDefault="00D13870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14:paraId="45D399F7" w14:textId="77777777" w:rsidR="00D13870" w:rsidRDefault="00D13870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14:paraId="61C669A7" w14:textId="77777777" w:rsidR="0003420B" w:rsidRPr="000B4233" w:rsidRDefault="00A6240C" w:rsidP="0003420B">
      <w:pPr>
        <w:pStyle w:val="ListParagraph"/>
        <w:shd w:val="clear" w:color="auto" w:fill="D99594" w:themeFill="accent2" w:themeFillTint="99"/>
        <w:ind w:left="0"/>
        <w:jc w:val="center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lastRenderedPageBreak/>
        <w:t>3. ธุรกิจผลิตและขายไฟฟ้าพลังงานทดแทน</w:t>
      </w:r>
    </w:p>
    <w:p w14:paraId="13D00C1B" w14:textId="77777777" w:rsidR="0003420B" w:rsidRPr="000B4233" w:rsidRDefault="0003420B" w:rsidP="0003420B">
      <w:pPr>
        <w:pStyle w:val="ListParagraph"/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2F6D1285" w14:textId="77777777" w:rsidR="004E20D3" w:rsidRDefault="00A6240C" w:rsidP="00AC7C55">
      <w:pPr>
        <w:tabs>
          <w:tab w:val="left" w:pos="1440"/>
        </w:tabs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  <w:cs/>
        </w:rPr>
        <w:tab/>
      </w:r>
      <w:r w:rsidR="00BC2D06">
        <w:rPr>
          <w:rFonts w:ascii="AngsanaUPC" w:hAnsi="AngsanaUPC" w:cs="AngsanaUPC" w:hint="cs"/>
          <w:sz w:val="24"/>
          <w:szCs w:val="24"/>
          <w:cs/>
        </w:rPr>
        <w:t xml:space="preserve">คณะกรรมการ </w:t>
      </w:r>
      <w:r w:rsidR="00BC2D06">
        <w:rPr>
          <w:rFonts w:ascii="AngsanaUPC" w:hAnsi="AngsanaUPC" w:cs="AngsanaUPC"/>
          <w:sz w:val="24"/>
          <w:szCs w:val="24"/>
        </w:rPr>
        <w:t xml:space="preserve">THL </w:t>
      </w:r>
      <w:r w:rsidR="00BC2D06">
        <w:rPr>
          <w:rFonts w:ascii="AngsanaUPC" w:hAnsi="AngsanaUPC" w:cs="AngsanaUPC" w:hint="cs"/>
          <w:sz w:val="24"/>
          <w:szCs w:val="24"/>
          <w:cs/>
        </w:rPr>
        <w:t>ในการประชุมครั้งที่ 6/2560 เมื่อวันที่ 2 พฤศจิกายน 2560 มีมติอนุมัติให้</w:t>
      </w:r>
      <w:r w:rsidR="0044711B">
        <w:rPr>
          <w:rFonts w:ascii="AngsanaUPC" w:hAnsi="AngsanaUPC" w:cs="AngsanaUPC" w:hint="cs"/>
          <w:sz w:val="24"/>
          <w:szCs w:val="24"/>
          <w:cs/>
        </w:rPr>
        <w:t xml:space="preserve">จัดตั้งบริษัท ทีเอชแอล พาวเวอร์ จำกัด </w:t>
      </w:r>
      <w:r w:rsidR="00BC2D06">
        <w:rPr>
          <w:rFonts w:ascii="AngsanaUPC" w:hAnsi="AngsanaUPC" w:cs="AngsanaUPC" w:hint="cs"/>
          <w:sz w:val="24"/>
          <w:szCs w:val="24"/>
          <w:cs/>
        </w:rPr>
        <w:t xml:space="preserve">ซึ่ง </w:t>
      </w:r>
      <w:r w:rsidR="00BC2D06">
        <w:rPr>
          <w:rFonts w:ascii="AngsanaUPC" w:hAnsi="AngsanaUPC" w:cs="AngsanaUPC"/>
          <w:sz w:val="24"/>
          <w:szCs w:val="24"/>
        </w:rPr>
        <w:t xml:space="preserve">THL </w:t>
      </w:r>
      <w:r w:rsidR="00BC2D06">
        <w:rPr>
          <w:rFonts w:ascii="AngsanaUPC" w:hAnsi="AngsanaUPC" w:cs="AngsanaUPC" w:hint="cs"/>
          <w:sz w:val="24"/>
          <w:szCs w:val="24"/>
          <w:cs/>
        </w:rPr>
        <w:t>ถือหุ้น 98</w:t>
      </w:r>
      <w:r w:rsidR="00BC2D06">
        <w:rPr>
          <w:rFonts w:ascii="AngsanaUPC" w:hAnsi="AngsanaUPC" w:cs="AngsanaUPC"/>
          <w:sz w:val="24"/>
          <w:szCs w:val="24"/>
        </w:rPr>
        <w:t xml:space="preserve">% </w:t>
      </w:r>
      <w:r w:rsidR="0044711B">
        <w:rPr>
          <w:rFonts w:ascii="AngsanaUPC" w:hAnsi="AngsanaUPC" w:cs="AngsanaUPC" w:hint="cs"/>
          <w:sz w:val="24"/>
          <w:szCs w:val="24"/>
          <w:cs/>
        </w:rPr>
        <w:t xml:space="preserve">เมื่อวันที่ 23 พฤศจิกายน 2560 </w:t>
      </w:r>
      <w:r w:rsidR="00BC2D06">
        <w:rPr>
          <w:rFonts w:ascii="AngsanaUPC" w:hAnsi="AngsanaUPC" w:cs="AngsanaUPC" w:hint="cs"/>
          <w:sz w:val="24"/>
          <w:szCs w:val="24"/>
          <w:cs/>
        </w:rPr>
        <w:t xml:space="preserve">โดยมีทุนจดทะเบียน 100 ล้านบาท </w:t>
      </w:r>
      <w:r w:rsidR="00EB5DD5">
        <w:rPr>
          <w:rFonts w:ascii="AngsanaUPC" w:hAnsi="AngsanaUPC" w:cs="AngsanaUPC" w:hint="cs"/>
          <w:sz w:val="24"/>
          <w:szCs w:val="24"/>
          <w:cs/>
        </w:rPr>
        <w:t>โดยมีวัตถุประสงค์</w:t>
      </w:r>
      <w:r w:rsidR="00370BE7">
        <w:rPr>
          <w:rFonts w:ascii="AngsanaUPC" w:hAnsi="AngsanaUPC" w:cs="AngsanaUPC" w:hint="cs"/>
          <w:sz w:val="24"/>
          <w:szCs w:val="24"/>
          <w:cs/>
        </w:rPr>
        <w:t>หลักสำหรับ</w:t>
      </w:r>
      <w:r w:rsidR="00EB5DD5">
        <w:rPr>
          <w:rFonts w:ascii="AngsanaUPC" w:hAnsi="AngsanaUPC" w:cs="AngsanaUPC" w:hint="cs"/>
          <w:sz w:val="24"/>
          <w:szCs w:val="24"/>
          <w:cs/>
        </w:rPr>
        <w:t xml:space="preserve">ลงทุนในธุรกิจพลังงานทดแทน </w:t>
      </w:r>
      <w:r w:rsidR="00370BE7">
        <w:rPr>
          <w:rFonts w:ascii="AngsanaUPC" w:hAnsi="AngsanaUPC" w:cs="AngsanaUPC" w:hint="cs"/>
          <w:sz w:val="24"/>
          <w:szCs w:val="24"/>
          <w:cs/>
        </w:rPr>
        <w:t>เพื่อเป็นแหล่งพลังงานทดแทนให้ประเทศตามแผนพัฒนาพลังงานทดแทนของกระทรวงพลังงาน</w:t>
      </w:r>
    </w:p>
    <w:p w14:paraId="066C4054" w14:textId="77777777" w:rsidR="004E20D3" w:rsidRDefault="00EB5DD5" w:rsidP="00AC7C55">
      <w:pPr>
        <w:tabs>
          <w:tab w:val="left" w:pos="1440"/>
        </w:tabs>
        <w:jc w:val="thaiDistribute"/>
        <w:rPr>
          <w:rFonts w:ascii="AngsanaUPC" w:hAnsi="AngsanaUPC" w:cs="AngsanaUPC"/>
          <w:sz w:val="24"/>
          <w:szCs w:val="24"/>
          <w:cs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>ต่อมาในปี 2561 บริษัท ทีเอชแอล พาวเวอร์ จำกัด ได้เข้าทำรายการซื้อหุ้นของบริษัท สวัสดี เอ็นเนอร์ยี่ โฮลดิ้ง จำกัด ซึ่งเป็นผู้สนับสนุนโครงการโซลาร์ ฟาร์ม ของสหกรณ์การเกษตรพูนสุข จำกัด ซึ่งได้รับสิทธิเข้าทำสัญญาซื้อขายไฟฟ้ากับการไฟฟ้าส่วนภูมิภาคจำหน่ายในโครงการผลิตไฟฟ้าพลังงานแสงอาทิตย์ กำลังการผลิต 5 เมกะวัตต์ ที่อำเภอพะโต๊ะ จังหวัดชุมพร และลงนามซื้อขายไฟฟ้า</w:t>
      </w:r>
      <w:r w:rsidR="003E09BB">
        <w:rPr>
          <w:rFonts w:ascii="AngsanaUPC" w:hAnsi="AngsanaUPC" w:cs="AngsanaUPC" w:hint="cs"/>
          <w:sz w:val="24"/>
          <w:szCs w:val="24"/>
          <w:cs/>
        </w:rPr>
        <w:t xml:space="preserve"> (</w:t>
      </w:r>
      <w:r w:rsidR="003E09BB">
        <w:rPr>
          <w:rFonts w:ascii="AngsanaUPC" w:hAnsi="AngsanaUPC" w:cs="AngsanaUPC"/>
          <w:sz w:val="24"/>
          <w:szCs w:val="24"/>
        </w:rPr>
        <w:t xml:space="preserve">“PPA”) </w:t>
      </w:r>
      <w:r w:rsidR="003E09BB">
        <w:rPr>
          <w:rFonts w:ascii="AngsanaUPC" w:hAnsi="AngsanaUPC" w:cs="AngsanaUPC" w:hint="cs"/>
          <w:sz w:val="24"/>
          <w:szCs w:val="24"/>
          <w:cs/>
        </w:rPr>
        <w:t>กับ กฟภ. เพื่อขายกระแสไฟฟ้าที่ผลิตได้ทั้งหมดให้แก่ กฟภ.</w:t>
      </w:r>
      <w:r w:rsidR="00DB5CD0">
        <w:rPr>
          <w:rFonts w:ascii="AngsanaUPC" w:hAnsi="AngsanaUPC" w:cs="AngsanaUPC" w:hint="cs"/>
          <w:sz w:val="24"/>
          <w:szCs w:val="24"/>
          <w:cs/>
        </w:rPr>
        <w:t xml:space="preserve"> </w:t>
      </w:r>
    </w:p>
    <w:p w14:paraId="01EC78FD" w14:textId="77777777" w:rsidR="0044711B" w:rsidRDefault="0044711B" w:rsidP="0003420B">
      <w:pPr>
        <w:tabs>
          <w:tab w:val="left" w:pos="1440"/>
        </w:tabs>
        <w:jc w:val="thaiDistribute"/>
        <w:rPr>
          <w:rFonts w:ascii="AngsanaUPC" w:hAnsi="AngsanaUPC" w:cs="AngsanaUPC"/>
          <w:sz w:val="24"/>
          <w:szCs w:val="24"/>
        </w:rPr>
      </w:pPr>
    </w:p>
    <w:p w14:paraId="67EA244D" w14:textId="77777777" w:rsidR="004E20D3" w:rsidRDefault="0044711B" w:rsidP="004E20D3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UPC" w:hAnsi="AngsanaUPC" w:cs="AngsanaUPC"/>
          <w:sz w:val="24"/>
          <w:szCs w:val="24"/>
        </w:rPr>
        <w:tab/>
      </w:r>
      <w:r w:rsidR="00A6240C">
        <w:rPr>
          <w:rFonts w:ascii="Angsana New" w:hAnsi="Angsana New"/>
          <w:b/>
          <w:bCs/>
          <w:sz w:val="24"/>
          <w:szCs w:val="24"/>
          <w:cs/>
        </w:rPr>
        <w:t xml:space="preserve">3.1.1 </w:t>
      </w:r>
      <w:r w:rsidR="00A6240C">
        <w:rPr>
          <w:rFonts w:ascii="Angsana New" w:hAnsi="Angsana New"/>
          <w:b/>
          <w:bCs/>
          <w:sz w:val="24"/>
          <w:szCs w:val="24"/>
          <w:u w:val="single"/>
          <w:cs/>
        </w:rPr>
        <w:t>ลักษณะผลิตภัณฑ์หรือบริการ</w:t>
      </w:r>
    </w:p>
    <w:p w14:paraId="1C7F8621" w14:textId="77777777" w:rsidR="0003420B" w:rsidRPr="000B4233" w:rsidRDefault="004E20D3" w:rsidP="0003420B">
      <w:pPr>
        <w:ind w:left="720"/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 w:rsidRPr="004E20D3">
        <w:rPr>
          <w:rFonts w:ascii="Angsana New" w:hAnsi="Angsana New"/>
          <w:b/>
          <w:bCs/>
          <w:sz w:val="24"/>
          <w:szCs w:val="24"/>
          <w:u w:val="single"/>
          <w:cs/>
        </w:rPr>
        <w:t xml:space="preserve">                                                                                        </w:t>
      </w:r>
    </w:p>
    <w:p w14:paraId="63495689" w14:textId="77777777" w:rsidR="0003420B" w:rsidRPr="000B4233" w:rsidRDefault="004E20D3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 w:rsidRPr="004E20D3">
        <w:rPr>
          <w:cs/>
        </w:rPr>
        <w:tab/>
      </w:r>
      <w:r w:rsidRPr="004E20D3">
        <w:tab/>
      </w:r>
      <w:r w:rsidR="00A6240C">
        <w:rPr>
          <w:rFonts w:asciiTheme="majorBidi" w:hAnsiTheme="majorBidi" w:cstheme="majorBidi"/>
          <w:sz w:val="24"/>
          <w:szCs w:val="24"/>
          <w:cs/>
        </w:rPr>
        <w:t>กลุ่มบริษัทดำเนินธุรกิจผลิตและจำหน่ายไฟฟ้าจากพลังงานทดแทนเพื่อจำหน่ายให้แก่ภาครัฐ ได้แก่ การไฟฟ้าส่วนภูมิภาค (กฟภ.) ตามนโยบายการสนับสนุนการผลิตและการใช้ไฟฟ้าพลังงานทดแทน โดยมีรายละเอียดดังนี้</w:t>
      </w:r>
    </w:p>
    <w:p w14:paraId="0F89A89A" w14:textId="77777777" w:rsidR="0003420B" w:rsidRPr="000B4233" w:rsidRDefault="0003420B" w:rsidP="0003420B">
      <w:pPr>
        <w:pStyle w:val="BodyTextIndent2"/>
        <w:pBdr>
          <w:bottom w:val="single" w:sz="6" w:space="1" w:color="auto"/>
        </w:pBdr>
        <w:tabs>
          <w:tab w:val="left" w:pos="1440"/>
        </w:tabs>
        <w:ind w:firstLine="709"/>
        <w:jc w:val="thaiDistribute"/>
        <w:rPr>
          <w:rFonts w:ascii="AngsanaUPC" w:hAnsi="AngsanaUPC" w:cs="AngsanaUPC"/>
          <w:sz w:val="24"/>
          <w:szCs w:val="24"/>
        </w:rPr>
      </w:pPr>
    </w:p>
    <w:p w14:paraId="2F15E5D3" w14:textId="77777777" w:rsidR="0003420B" w:rsidRPr="000B4233" w:rsidRDefault="004E20D3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 w:rsidRPr="004E20D3">
        <w:tab/>
      </w:r>
      <w:r w:rsidRPr="004E20D3">
        <w:tab/>
      </w:r>
      <w:r w:rsidR="00A6240C">
        <w:rPr>
          <w:rFonts w:asciiTheme="majorBidi" w:hAnsiTheme="majorBidi" w:cstheme="majorBidi"/>
          <w:sz w:val="24"/>
          <w:szCs w:val="24"/>
          <w:cs/>
        </w:rPr>
        <w:t>โครงการ                                        ขนาดกำลัง                                       สถานะ/ความคืบหน้าโครงการ</w:t>
      </w:r>
    </w:p>
    <w:p w14:paraId="761EAD3C" w14:textId="77777777" w:rsidR="0003420B" w:rsidRPr="000B4233" w:rsidRDefault="00A6240C" w:rsidP="0003420B">
      <w:pPr>
        <w:pStyle w:val="NoSpacing"/>
        <w:pBdr>
          <w:bottom w:val="single" w:sz="6" w:space="1" w:color="auto"/>
        </w:pBd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 xml:space="preserve"> การผลิต</w:t>
      </w:r>
    </w:p>
    <w:p w14:paraId="11E8D1FB" w14:textId="77777777" w:rsidR="0003420B" w:rsidRPr="000B4233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</w:p>
    <w:p w14:paraId="2BCC5557" w14:textId="77777777" w:rsidR="0003420B" w:rsidRPr="000B4233" w:rsidRDefault="00A6240C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1. </w:t>
      </w:r>
      <w:r>
        <w:rPr>
          <w:rFonts w:asciiTheme="majorBidi" w:hAnsiTheme="majorBidi" w:cstheme="majorBidi"/>
          <w:sz w:val="24"/>
          <w:szCs w:val="24"/>
          <w:cs/>
        </w:rPr>
        <w:t>โรงไฟฟ้าพลังงานแสงอาทิตย์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  <w:cs/>
        </w:rPr>
        <w:t>5 เมกะวัตต์</w:t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="003E09BB">
        <w:rPr>
          <w:rFonts w:asciiTheme="majorBidi" w:hAnsiTheme="majorBidi" w:cstheme="majorBidi" w:hint="cs"/>
          <w:sz w:val="24"/>
          <w:szCs w:val="24"/>
          <w:cs/>
        </w:rPr>
        <w:t xml:space="preserve"> </w:t>
      </w:r>
      <w:r>
        <w:rPr>
          <w:rFonts w:asciiTheme="majorBidi" w:hAnsiTheme="majorBidi" w:cstheme="majorBidi"/>
          <w:sz w:val="24"/>
          <w:szCs w:val="24"/>
          <w:cs/>
        </w:rPr>
        <w:t>จำหน่ายไฟฟ้าเชิงพาณิชย์แล้ว (</w:t>
      </w:r>
      <w:r>
        <w:rPr>
          <w:rFonts w:asciiTheme="majorBidi" w:hAnsiTheme="majorBidi" w:cstheme="majorBidi"/>
          <w:sz w:val="24"/>
          <w:szCs w:val="24"/>
        </w:rPr>
        <w:t>COD)</w:t>
      </w:r>
    </w:p>
    <w:p w14:paraId="58F2A533" w14:textId="77777777" w:rsidR="0003420B" w:rsidRPr="000B4233" w:rsidRDefault="00A6240C" w:rsidP="0003420B">
      <w:pPr>
        <w:pStyle w:val="NoSpacing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 xml:space="preserve">     จังหวัดชุมพร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="003E09BB">
        <w:rPr>
          <w:rFonts w:asciiTheme="majorBidi" w:hAnsiTheme="majorBidi" w:cstheme="majorBidi" w:hint="cs"/>
          <w:sz w:val="24"/>
          <w:szCs w:val="24"/>
          <w:cs/>
        </w:rPr>
        <w:t xml:space="preserve">                                                                                            </w:t>
      </w:r>
      <w:r>
        <w:rPr>
          <w:rFonts w:asciiTheme="majorBidi" w:hAnsiTheme="majorBidi" w:cstheme="majorBidi"/>
          <w:sz w:val="24"/>
          <w:szCs w:val="24"/>
          <w:cs/>
        </w:rPr>
        <w:t xml:space="preserve">ตั้งแต่วันที่ </w:t>
      </w:r>
      <w:r>
        <w:rPr>
          <w:rFonts w:asciiTheme="majorBidi" w:hAnsiTheme="majorBidi" w:cstheme="majorBidi"/>
          <w:sz w:val="24"/>
          <w:szCs w:val="24"/>
        </w:rPr>
        <w:t>2</w:t>
      </w:r>
      <w:r>
        <w:rPr>
          <w:rFonts w:asciiTheme="majorBidi" w:hAnsiTheme="majorBidi" w:cstheme="majorBidi"/>
          <w:sz w:val="24"/>
          <w:szCs w:val="24"/>
          <w:cs/>
        </w:rPr>
        <w:t>7 ธันวาคม 2561</w:t>
      </w:r>
      <w:r>
        <w:rPr>
          <w:rFonts w:asciiTheme="majorBidi" w:hAnsiTheme="majorBidi" w:cstheme="majorBidi"/>
          <w:sz w:val="24"/>
          <w:szCs w:val="24"/>
        </w:rPr>
        <w:br/>
      </w:r>
      <w:r w:rsidR="004E20D3" w:rsidRPr="004E20D3">
        <w:br/>
      </w:r>
      <w:r w:rsidR="004E20D3" w:rsidRPr="004E20D3">
        <w:rPr>
          <w:cs/>
        </w:rPr>
        <w:tab/>
      </w:r>
      <w:r>
        <w:rPr>
          <w:rFonts w:asciiTheme="majorBidi" w:hAnsiTheme="majorBidi" w:cstheme="majorBidi"/>
          <w:b/>
          <w:bCs/>
          <w:sz w:val="24"/>
          <w:szCs w:val="24"/>
          <w:cs/>
        </w:rPr>
        <w:t>(1) โรงไฟฟ้าพลังงานแสงอาทิตย์ ขนาดกำลังการผลิต 5 เมกะวัตต์ จังหวัดชุมพร</w:t>
      </w:r>
      <w:r>
        <w:rPr>
          <w:rFonts w:asciiTheme="majorBidi" w:hAnsiTheme="majorBidi" w:cstheme="majorBidi"/>
          <w:b/>
          <w:bCs/>
          <w:sz w:val="24"/>
          <w:szCs w:val="24"/>
        </w:rPr>
        <w:t>:</w:t>
      </w:r>
    </w:p>
    <w:p w14:paraId="6FB87103" w14:textId="77777777" w:rsidR="0003420B" w:rsidRPr="000B4233" w:rsidRDefault="00A6240C" w:rsidP="0003420B">
      <w:pPr>
        <w:pStyle w:val="BodyTextIndent2"/>
        <w:numPr>
          <w:ilvl w:val="0"/>
          <w:numId w:val="32"/>
        </w:numPr>
        <w:tabs>
          <w:tab w:val="left" w:pos="720"/>
          <w:tab w:val="left" w:pos="1440"/>
          <w:tab w:val="left" w:pos="5580"/>
        </w:tabs>
        <w:spacing w:after="0" w:line="240" w:lineRule="auto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>ดำเนินธุรกิจภายใต้บริษัท สวัสดี เอ็นเนอร์ยี่ โฮลดิ้ง จำกัด ซึ่งเป็นบริษัทย่อยทางอ้อมของบริษัทฯ โดยเป็นผู้ผลิตไฟฟ้า(</w:t>
      </w:r>
      <w:r>
        <w:rPr>
          <w:rFonts w:asciiTheme="majorBidi" w:hAnsiTheme="majorBidi" w:cstheme="majorBidi"/>
          <w:sz w:val="24"/>
          <w:szCs w:val="24"/>
        </w:rPr>
        <w:t xml:space="preserve">Very Small Power Producer: VSPP) </w:t>
      </w:r>
      <w:r>
        <w:rPr>
          <w:rFonts w:asciiTheme="majorBidi" w:hAnsiTheme="majorBidi" w:cstheme="majorBidi"/>
          <w:sz w:val="24"/>
          <w:szCs w:val="24"/>
          <w:cs/>
        </w:rPr>
        <w:t>โครงการตั้งอยู่เลขที่ 126 หมู่ 10 ตำบลพะโต๊ะ อำเภอพะโต๊ะจังหวัดชุมพร มีเนื้อที่รวมประมาณ 50 ไร่</w:t>
      </w:r>
    </w:p>
    <w:p w14:paraId="11D477FA" w14:textId="77777777" w:rsidR="0003420B" w:rsidRPr="000B4233" w:rsidRDefault="00A6240C" w:rsidP="0003420B">
      <w:pPr>
        <w:pStyle w:val="BodyTextIndent2"/>
        <w:numPr>
          <w:ilvl w:val="0"/>
          <w:numId w:val="32"/>
        </w:numPr>
        <w:tabs>
          <w:tab w:val="left" w:pos="720"/>
          <w:tab w:val="left" w:pos="1440"/>
          <w:tab w:val="left" w:pos="5580"/>
        </w:tabs>
        <w:spacing w:after="0" w:line="240" w:lineRule="auto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 xml:space="preserve">ทำสัญญาซื้อขายไฟฟ้า </w:t>
      </w:r>
      <w:r>
        <w:rPr>
          <w:rFonts w:asciiTheme="majorBidi" w:hAnsiTheme="majorBidi" w:cstheme="majorBidi"/>
          <w:sz w:val="24"/>
          <w:szCs w:val="24"/>
        </w:rPr>
        <w:t xml:space="preserve">(PPA) </w:t>
      </w:r>
      <w:r>
        <w:rPr>
          <w:rFonts w:asciiTheme="majorBidi" w:hAnsiTheme="majorBidi" w:cstheme="majorBidi"/>
          <w:sz w:val="24"/>
          <w:szCs w:val="24"/>
          <w:cs/>
        </w:rPr>
        <w:t>ระหว่างบริษัท สวัสดี เอ็นเนอร์ยี่ โฮลดิ้ง จำกัด กับ การไฟฟ้าส่วนภูมิภาค (กฟภ.) อายุสัญญา 25 ปี โดยมีอัตรารับซื้อไฟอยู่ที่ 4.12 บาท/</w:t>
      </w:r>
      <w:r>
        <w:rPr>
          <w:rFonts w:asciiTheme="majorBidi" w:hAnsiTheme="majorBidi" w:cstheme="majorBidi"/>
          <w:sz w:val="24"/>
          <w:szCs w:val="24"/>
        </w:rPr>
        <w:t>kWh (FIT)</w:t>
      </w:r>
    </w:p>
    <w:p w14:paraId="1F0B7D47" w14:textId="77777777" w:rsidR="0003420B" w:rsidRPr="000B4233" w:rsidRDefault="00A6240C" w:rsidP="0003420B">
      <w:pPr>
        <w:pStyle w:val="BodyTextIndent2"/>
        <w:numPr>
          <w:ilvl w:val="0"/>
          <w:numId w:val="32"/>
        </w:numPr>
        <w:tabs>
          <w:tab w:val="left" w:pos="720"/>
          <w:tab w:val="left" w:pos="1440"/>
          <w:tab w:val="left" w:pos="5580"/>
        </w:tabs>
        <w:spacing w:after="0" w:line="240" w:lineRule="auto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>เริ่มจำหน่ายไฟฟ้าเชิงพาณิชย์ (</w:t>
      </w:r>
      <w:r>
        <w:rPr>
          <w:rFonts w:asciiTheme="majorBidi" w:hAnsiTheme="majorBidi" w:cstheme="majorBidi"/>
          <w:sz w:val="24"/>
          <w:szCs w:val="24"/>
        </w:rPr>
        <w:t xml:space="preserve">Commercial Operation Date: COD) </w:t>
      </w:r>
      <w:r>
        <w:rPr>
          <w:rFonts w:asciiTheme="majorBidi" w:hAnsiTheme="majorBidi" w:cstheme="majorBidi"/>
          <w:sz w:val="24"/>
          <w:szCs w:val="24"/>
          <w:cs/>
        </w:rPr>
        <w:t>ตั้งแต่วันที่ 27 ธันวาคม 2561</w:t>
      </w:r>
    </w:p>
    <w:p w14:paraId="16D1BCE6" w14:textId="77777777" w:rsidR="0003420B" w:rsidRPr="000B4233" w:rsidRDefault="00A6240C" w:rsidP="0003420B">
      <w:pPr>
        <w:pStyle w:val="BodyTextIndent2"/>
        <w:numPr>
          <w:ilvl w:val="0"/>
          <w:numId w:val="32"/>
        </w:numPr>
        <w:tabs>
          <w:tab w:val="left" w:pos="720"/>
          <w:tab w:val="left" w:pos="1440"/>
          <w:tab w:val="left" w:pos="5580"/>
        </w:tabs>
        <w:spacing w:after="0" w:line="240" w:lineRule="auto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>ได้รับสิทธิประโยชน์ทางภาษีจากคณะกรรมการส่งเสริมการลงทุน (</w:t>
      </w:r>
      <w:r>
        <w:rPr>
          <w:rFonts w:asciiTheme="majorBidi" w:hAnsiTheme="majorBidi" w:cstheme="majorBidi"/>
          <w:sz w:val="24"/>
          <w:szCs w:val="24"/>
        </w:rPr>
        <w:t xml:space="preserve">BOI) </w:t>
      </w:r>
      <w:r>
        <w:rPr>
          <w:rFonts w:asciiTheme="majorBidi" w:hAnsiTheme="majorBidi" w:cstheme="majorBidi"/>
          <w:sz w:val="24"/>
          <w:szCs w:val="24"/>
          <w:cs/>
        </w:rPr>
        <w:t>ให้ได้รับยกเว้นภาษีเงินได้นิติบุคคลจำนวน 8 ปี นับแต่วันที่เริ่มมีรายได้</w:t>
      </w:r>
    </w:p>
    <w:p w14:paraId="07488E90" w14:textId="77777777" w:rsidR="0003420B" w:rsidRPr="000B4233" w:rsidRDefault="00A6240C" w:rsidP="0003420B">
      <w:pPr>
        <w:pStyle w:val="NoSpacing"/>
        <w:pBdr>
          <w:bottom w:val="single" w:sz="6" w:space="1" w:color="auto"/>
        </w:pBd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 xml:space="preserve">สิทธิและประโยชน์ที่ได้รับการส่งเสริมจากสำนักงานคณะกรรมการส่งเสริมการลงทุน </w:t>
      </w:r>
      <w:r>
        <w:rPr>
          <w:rFonts w:asciiTheme="majorBidi" w:hAnsiTheme="majorBidi" w:cstheme="majorBidi"/>
          <w:sz w:val="24"/>
          <w:szCs w:val="24"/>
        </w:rPr>
        <w:t>(BOI)</w:t>
      </w:r>
    </w:p>
    <w:p w14:paraId="0591D6F9" w14:textId="77777777" w:rsidR="0003420B" w:rsidRPr="000B4233" w:rsidRDefault="00A6240C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  <w:t>ประเภทกิจการที่ได้รับ</w:t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  <w:cs/>
        </w:rPr>
        <w:t>เลขที่บัตรส่งเสริม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  <w:cs/>
        </w:rPr>
        <w:t>กำลังการผลิต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  <w:cs/>
        </w:rPr>
        <w:t>วันที่คณะกรรมการ</w:t>
      </w:r>
    </w:p>
    <w:p w14:paraId="46F0CBD3" w14:textId="77777777" w:rsidR="0003420B" w:rsidRPr="000B4233" w:rsidRDefault="00A6240C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  <w:t xml:space="preserve">        การส่งเสิรม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  <w:cs/>
        </w:rPr>
        <w:t>ที่ได้รับการส่งเสริม                         อนุมัติ</w:t>
      </w:r>
    </w:p>
    <w:p w14:paraId="1EC82E6D" w14:textId="77777777" w:rsidR="0003420B" w:rsidRPr="000B4233" w:rsidRDefault="00A6240C" w:rsidP="0003420B">
      <w:pPr>
        <w:pStyle w:val="NoSpacing"/>
        <w:pBdr>
          <w:top w:val="single" w:sz="6" w:space="1" w:color="auto"/>
          <w:bottom w:val="single" w:sz="6" w:space="1" w:color="auto"/>
        </w:pBd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1.</w:t>
      </w:r>
      <w:r>
        <w:rPr>
          <w:rFonts w:asciiTheme="majorBidi" w:hAnsiTheme="majorBidi" w:cstheme="majorBidi"/>
          <w:sz w:val="24"/>
          <w:szCs w:val="24"/>
          <w:cs/>
        </w:rPr>
        <w:t>กิจการผลิตไฟฟ้าจากพลังงานแสงอาทิตย์</w:t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  <w:t>61-0843-1-00-1-0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  <w:cs/>
        </w:rPr>
        <w:t>5 เมกะวัตต์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  <w:cs/>
        </w:rPr>
        <w:t>18 กรกฏาคม 2561</w:t>
      </w:r>
    </w:p>
    <w:p w14:paraId="00A9DE19" w14:textId="77777777" w:rsidR="0003420B" w:rsidRPr="000B4233" w:rsidRDefault="0003420B" w:rsidP="0003420B">
      <w:pPr>
        <w:pStyle w:val="NoSpacing"/>
        <w:pBdr>
          <w:top w:val="single" w:sz="6" w:space="1" w:color="auto"/>
          <w:bottom w:val="single" w:sz="6" w:space="1" w:color="auto"/>
        </w:pBdr>
        <w:rPr>
          <w:rFonts w:asciiTheme="majorBidi" w:hAnsiTheme="majorBidi" w:cstheme="majorBidi"/>
          <w:sz w:val="24"/>
          <w:szCs w:val="24"/>
        </w:rPr>
      </w:pPr>
    </w:p>
    <w:p w14:paraId="0FBA1809" w14:textId="77777777" w:rsidR="0003420B" w:rsidRPr="000B4233" w:rsidRDefault="0003420B" w:rsidP="0003420B">
      <w:pPr>
        <w:pStyle w:val="NoSpacing"/>
        <w:rPr>
          <w:rFonts w:asciiTheme="majorBidi" w:hAnsiTheme="majorBidi" w:cstheme="majorBidi"/>
          <w:sz w:val="24"/>
          <w:szCs w:val="24"/>
          <w:cs/>
        </w:rPr>
      </w:pPr>
    </w:p>
    <w:p w14:paraId="7138D886" w14:textId="77777777" w:rsidR="0003420B" w:rsidRPr="000B4233" w:rsidRDefault="004E20D3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 w:rsidRPr="004E20D3">
        <w:rPr>
          <w:cs/>
        </w:rPr>
        <w:tab/>
      </w:r>
      <w:r w:rsidR="00A6240C">
        <w:rPr>
          <w:rFonts w:asciiTheme="majorBidi" w:hAnsiTheme="majorBidi" w:cstheme="majorBidi"/>
          <w:sz w:val="24"/>
          <w:szCs w:val="24"/>
          <w:cs/>
        </w:rPr>
        <w:t>สิทธิและประโยชน์ที่ได้รับการส่งเสริมการลงทุนในกิจการผลิตไฟฟ้าจากพลังงานแสงอาทิตย์ ประเภท 7.1.1.2 กิจการผลิตไฟฟ้า หรือ พลังงานไฟฟ้าและไอน้ำจากพลังงานหมุนเวียน ยกเว้นขยะ หรือ เชื้อเพลิงจากขยะ ตามสิทธิและประโยชน์ ดังต่อไปนี้</w:t>
      </w:r>
    </w:p>
    <w:p w14:paraId="2CD78E6B" w14:textId="77777777" w:rsidR="0003420B" w:rsidRPr="000B4233" w:rsidRDefault="00A6240C" w:rsidP="0003420B">
      <w:pPr>
        <w:pStyle w:val="BodyTextIndent2"/>
        <w:numPr>
          <w:ilvl w:val="0"/>
          <w:numId w:val="33"/>
        </w:numPr>
        <w:tabs>
          <w:tab w:val="left" w:pos="720"/>
          <w:tab w:val="left" w:pos="1440"/>
        </w:tabs>
        <w:spacing w:after="0" w:line="240" w:lineRule="auto"/>
        <w:ind w:left="1080"/>
        <w:jc w:val="thaiDistribute"/>
        <w:rPr>
          <w:sz w:val="24"/>
        </w:rPr>
      </w:pPr>
      <w:r>
        <w:rPr>
          <w:sz w:val="24"/>
          <w:szCs w:val="24"/>
          <w:cs/>
        </w:rPr>
        <w:t>ได้รับสิทธิให้ได้รับอนุญาตนำคนต่างด้าวซึ่งเป็นช่างฝีมือเข้ามาในราชอาณาจักรในตำแหน่งหน้าที่การทำงานตลอดระยะเวลาเท่าที่ได้รับอนุญาต</w:t>
      </w:r>
    </w:p>
    <w:p w14:paraId="647F7928" w14:textId="77777777" w:rsidR="0003420B" w:rsidRPr="000B4233" w:rsidRDefault="00A6240C" w:rsidP="0003420B">
      <w:pPr>
        <w:pStyle w:val="BodyTextIndent2"/>
        <w:numPr>
          <w:ilvl w:val="0"/>
          <w:numId w:val="33"/>
        </w:numPr>
        <w:tabs>
          <w:tab w:val="left" w:pos="720"/>
          <w:tab w:val="left" w:pos="1440"/>
        </w:tabs>
        <w:spacing w:after="0" w:line="240" w:lineRule="auto"/>
        <w:ind w:left="1080"/>
        <w:jc w:val="thaiDistribute"/>
        <w:rPr>
          <w:sz w:val="24"/>
        </w:rPr>
      </w:pPr>
      <w:r>
        <w:rPr>
          <w:sz w:val="24"/>
          <w:szCs w:val="24"/>
          <w:cs/>
        </w:rPr>
        <w:t>ให้ได้รับยกเว้นอากรขาเข้าสำหรับเครื่องจักรตามที่คณะกรรมการอนุมัติ</w:t>
      </w:r>
    </w:p>
    <w:p w14:paraId="0957EF04" w14:textId="77777777" w:rsidR="0003420B" w:rsidRPr="000B4233" w:rsidRDefault="00A6240C" w:rsidP="0003420B">
      <w:pPr>
        <w:pStyle w:val="BodyTextIndent2"/>
        <w:numPr>
          <w:ilvl w:val="0"/>
          <w:numId w:val="33"/>
        </w:numPr>
        <w:tabs>
          <w:tab w:val="left" w:pos="720"/>
          <w:tab w:val="left" w:pos="1440"/>
        </w:tabs>
        <w:spacing w:after="0" w:line="240" w:lineRule="auto"/>
        <w:ind w:left="1080"/>
        <w:jc w:val="thaiDistribute"/>
        <w:rPr>
          <w:sz w:val="24"/>
        </w:rPr>
      </w:pPr>
      <w:r>
        <w:rPr>
          <w:sz w:val="24"/>
          <w:szCs w:val="24"/>
          <w:cs/>
        </w:rPr>
        <w:lastRenderedPageBreak/>
        <w:t>ให้ได้รับยกเว้นภาษีเงินได้นิติบุคคลสำหรับกำไรสุทธิที่ได้จากการประกอบกิจการที่ได้รับการส่งเสริมรวมกันไม่เกินร้อยละ 100 ของเงินลงทุน ไม่รวมค่าที่ดินและทุนหมุนเวียน มีกำหนดเวลา 8 ปี นับแต่วันที่เริ่มมีรายได้จากการประกอบกิจการ</w:t>
      </w:r>
    </w:p>
    <w:p w14:paraId="0D792D1F" w14:textId="77777777" w:rsidR="0003420B" w:rsidRPr="002A56F4" w:rsidRDefault="00A6240C" w:rsidP="0003420B">
      <w:pPr>
        <w:pStyle w:val="BodyTextIndent2"/>
        <w:numPr>
          <w:ilvl w:val="0"/>
          <w:numId w:val="33"/>
        </w:numPr>
        <w:tabs>
          <w:tab w:val="left" w:pos="720"/>
          <w:tab w:val="left" w:pos="1440"/>
        </w:tabs>
        <w:spacing w:after="0" w:line="240" w:lineRule="auto"/>
        <w:ind w:left="1080"/>
        <w:jc w:val="thaiDistribute"/>
        <w:rPr>
          <w:sz w:val="24"/>
        </w:rPr>
      </w:pPr>
      <w:r>
        <w:rPr>
          <w:sz w:val="24"/>
          <w:szCs w:val="24"/>
          <w:cs/>
        </w:rPr>
        <w:t>ให้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เพื่อเสียภาษีเงินได้ตลอดระยะเวลาที่ผู้ได้รับยกเว้นภาษีเงินได้นิติบุคคลนั้น</w:t>
      </w:r>
    </w:p>
    <w:p w14:paraId="7CC4A85E" w14:textId="77777777" w:rsidR="004E20D3" w:rsidRDefault="004E20D3" w:rsidP="004E20D3">
      <w:pPr>
        <w:pStyle w:val="BodyTextIndent2"/>
        <w:tabs>
          <w:tab w:val="left" w:pos="720"/>
          <w:tab w:val="left" w:pos="1440"/>
        </w:tabs>
        <w:spacing w:after="0" w:line="240" w:lineRule="auto"/>
        <w:ind w:left="1080"/>
        <w:jc w:val="thaiDistribute"/>
        <w:rPr>
          <w:sz w:val="24"/>
        </w:rPr>
      </w:pPr>
    </w:p>
    <w:p w14:paraId="1F7C2180" w14:textId="77777777" w:rsidR="004E20D3" w:rsidRDefault="00725042" w:rsidP="00AC7C55">
      <w:pPr>
        <w:pStyle w:val="NoSpacing"/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cs/>
        </w:rPr>
        <w:t xml:space="preserve">ความก้าวหน้าในการดำเนินธุรกิจ </w:t>
      </w:r>
    </w:p>
    <w:p w14:paraId="781DEF02" w14:textId="77777777" w:rsidR="004E20D3" w:rsidRDefault="00725042" w:rsidP="00AC7C55">
      <w:pPr>
        <w:pStyle w:val="NoSpacing"/>
        <w:ind w:firstLine="720"/>
        <w:jc w:val="thaiDistribute"/>
        <w:rPr>
          <w:rFonts w:asciiTheme="majorBidi" w:hAnsiTheme="majorBidi" w:cstheme="majorBidi"/>
          <w:sz w:val="24"/>
          <w:szCs w:val="24"/>
          <w:cs/>
        </w:rPr>
      </w:pPr>
      <w:r>
        <w:rPr>
          <w:rFonts w:asciiTheme="majorBidi" w:hAnsiTheme="majorBidi" w:cstheme="majorBidi" w:hint="cs"/>
          <w:sz w:val="24"/>
          <w:szCs w:val="24"/>
          <w:cs/>
        </w:rPr>
        <w:t>เนื่องจา</w:t>
      </w:r>
      <w:r w:rsidR="005C086F">
        <w:rPr>
          <w:rFonts w:asciiTheme="majorBidi" w:hAnsiTheme="majorBidi" w:cstheme="majorBidi" w:hint="cs"/>
          <w:sz w:val="24"/>
          <w:szCs w:val="24"/>
          <w:cs/>
        </w:rPr>
        <w:t>กสภาพภูมิอากาศ</w:t>
      </w:r>
      <w:r w:rsidR="003B150E">
        <w:rPr>
          <w:rFonts w:asciiTheme="majorBidi" w:hAnsiTheme="majorBidi" w:cstheme="majorBidi" w:hint="cs"/>
          <w:sz w:val="24"/>
          <w:szCs w:val="24"/>
          <w:cs/>
        </w:rPr>
        <w:t>ไม่เอื้ออำนวย</w:t>
      </w:r>
      <w:r w:rsidR="00BD3963">
        <w:rPr>
          <w:rFonts w:asciiTheme="majorBidi" w:hAnsiTheme="majorBidi" w:cstheme="majorBidi" w:hint="cs"/>
          <w:sz w:val="24"/>
          <w:szCs w:val="24"/>
          <w:cs/>
        </w:rPr>
        <w:t xml:space="preserve"> ประกอบกับ</w:t>
      </w:r>
      <w:r w:rsidR="007B0422">
        <w:rPr>
          <w:rFonts w:asciiTheme="majorBidi" w:hAnsiTheme="majorBidi" w:cstheme="majorBidi" w:hint="cs"/>
          <w:sz w:val="24"/>
          <w:szCs w:val="24"/>
          <w:cs/>
        </w:rPr>
        <w:t>ธุรกิจในด้านพลังงานไฟฟ้าเป็นธุรกิจที่มีการลงทุนด้วยเงินจำน</w:t>
      </w:r>
      <w:r w:rsidR="00BD3963">
        <w:rPr>
          <w:rFonts w:asciiTheme="majorBidi" w:hAnsiTheme="majorBidi" w:cstheme="majorBidi" w:hint="cs"/>
          <w:sz w:val="24"/>
          <w:szCs w:val="24"/>
          <w:cs/>
        </w:rPr>
        <w:t xml:space="preserve">วนมาก แต่จะได้ผลตอบแทนในระยะยาว รวมถึงบริษัทยังมีบริษัทในเครือซึ่งมีค่าใช้จ่ายในการดำเนินงานค่อนข้างสูง มีปัญหาด้านสภาพคล่องของเงินทุนหมุนเวียนภายในบริษัทในเครือ อีกทั้งยังมีผลขาดทุนสะสมในอดีตเป็นจำนวนมาก </w:t>
      </w:r>
      <w:r w:rsidR="00F87ADF">
        <w:rPr>
          <w:rFonts w:asciiTheme="majorBidi" w:hAnsiTheme="majorBidi" w:cstheme="majorBidi" w:hint="cs"/>
          <w:sz w:val="24"/>
          <w:szCs w:val="24"/>
          <w:cs/>
        </w:rPr>
        <w:t xml:space="preserve">ดังนั้น </w:t>
      </w:r>
      <w:r w:rsidR="008358FD">
        <w:rPr>
          <w:rFonts w:asciiTheme="majorBidi" w:hAnsiTheme="majorBidi" w:cstheme="majorBidi" w:hint="cs"/>
          <w:sz w:val="24"/>
          <w:szCs w:val="24"/>
          <w:cs/>
        </w:rPr>
        <w:t>ในปี 2563</w:t>
      </w:r>
      <w:r w:rsidR="00DD752D">
        <w:rPr>
          <w:rFonts w:asciiTheme="majorBidi" w:hAnsiTheme="majorBidi" w:cstheme="majorBidi" w:hint="cs"/>
          <w:sz w:val="24"/>
          <w:szCs w:val="24"/>
          <w:cs/>
        </w:rPr>
        <w:t xml:space="preserve"> คณะกรรมการ </w:t>
      </w:r>
      <w:r w:rsidR="00DD752D">
        <w:rPr>
          <w:rFonts w:asciiTheme="majorBidi" w:hAnsiTheme="majorBidi" w:cstheme="majorBidi"/>
          <w:sz w:val="24"/>
          <w:szCs w:val="24"/>
        </w:rPr>
        <w:t>THL</w:t>
      </w:r>
      <w:r w:rsidR="00DD752D">
        <w:rPr>
          <w:rFonts w:asciiTheme="majorBidi" w:hAnsiTheme="majorBidi" w:cstheme="majorBidi" w:hint="cs"/>
          <w:sz w:val="24"/>
          <w:szCs w:val="24"/>
          <w:cs/>
        </w:rPr>
        <w:t xml:space="preserve"> ในการประชุม</w:t>
      </w:r>
      <w:r w:rsidR="00D86140">
        <w:rPr>
          <w:rFonts w:asciiTheme="majorBidi" w:hAnsiTheme="majorBidi" w:cstheme="majorBidi" w:hint="cs"/>
          <w:sz w:val="24"/>
          <w:szCs w:val="24"/>
          <w:cs/>
        </w:rPr>
        <w:t>เร่งด่วน</w:t>
      </w:r>
      <w:r w:rsidR="00DD752D">
        <w:rPr>
          <w:rFonts w:asciiTheme="majorBidi" w:hAnsiTheme="majorBidi" w:cstheme="majorBidi" w:hint="cs"/>
          <w:sz w:val="24"/>
          <w:szCs w:val="24"/>
          <w:cs/>
        </w:rPr>
        <w:t>ครั้งที่ 5/2563 ได้มีมติอนุมัติให้ทำรายการจำหน่ายเงินลงทุน (ขายหุ้นสามัญ) ของบริษัทที่ถืออยู่ทั้งหมด</w:t>
      </w:r>
      <w:r w:rsidR="00F26436">
        <w:rPr>
          <w:rFonts w:asciiTheme="majorBidi" w:hAnsiTheme="majorBidi" w:cstheme="majorBidi" w:hint="cs"/>
          <w:sz w:val="24"/>
          <w:szCs w:val="24"/>
          <w:cs/>
        </w:rPr>
        <w:t>ใน</w:t>
      </w:r>
      <w:r w:rsidR="00DD752D">
        <w:rPr>
          <w:rFonts w:asciiTheme="majorBidi" w:hAnsiTheme="majorBidi" w:cstheme="majorBidi" w:hint="cs"/>
          <w:sz w:val="24"/>
          <w:szCs w:val="24"/>
          <w:cs/>
        </w:rPr>
        <w:t>บริษัท ทีเอชแอล พาวเวอร์ จำกัด ให้กับ บริษัท เอ็มพี เอ็นเนอร์ยี จำกัด</w:t>
      </w:r>
    </w:p>
    <w:p w14:paraId="2F6712D1" w14:textId="77777777" w:rsidR="004E20D3" w:rsidRDefault="00DD752D" w:rsidP="00AC7C55">
      <w:pPr>
        <w:pStyle w:val="NoSpacing"/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cs/>
        </w:rPr>
        <w:t>โดย</w:t>
      </w:r>
      <w:r w:rsidR="00F87ADF">
        <w:rPr>
          <w:rFonts w:asciiTheme="majorBidi" w:hAnsiTheme="majorBidi" w:cstheme="majorBidi" w:hint="cs"/>
          <w:sz w:val="24"/>
          <w:szCs w:val="24"/>
          <w:cs/>
        </w:rPr>
        <w:t>เมื่อบริษัทสามารถจำหน่ายเงินลงทุนในบริษัทในเครือ</w:t>
      </w:r>
      <w:r w:rsidR="00462432">
        <w:rPr>
          <w:rFonts w:asciiTheme="majorBidi" w:hAnsiTheme="majorBidi" w:cstheme="majorBidi" w:hint="cs"/>
          <w:sz w:val="24"/>
          <w:szCs w:val="24"/>
          <w:cs/>
        </w:rPr>
        <w:t xml:space="preserve">ดังกล่าวในราคาที่เหมาะสมซึ่งถือเป็นโอกาสที่บริษัทจะลดภาระรายจ่ายในบริษัทในเครือ และยังได้รับเงินสดกลับเข้ามาเพื่อใช้หมุนเวียนในธุรกิจได้จำนวนหนึ่งและยังสามารถนำไปลงทุนในธุรกิจที่เหมาะสมต่อไป ทั้งนี้ บริษัทต้องการมุ่งไปที่ธุรกิจเหมืองแร่ซึ่งเป็นธุรกิจหลักของบริษัท </w:t>
      </w:r>
    </w:p>
    <w:p w14:paraId="2049B5C4" w14:textId="77777777" w:rsidR="005357CD" w:rsidRPr="00D0625D" w:rsidRDefault="005357CD" w:rsidP="00725042">
      <w:pPr>
        <w:pStyle w:val="BodyTextIndent2"/>
        <w:tabs>
          <w:tab w:val="left" w:pos="720"/>
          <w:tab w:val="left" w:pos="1440"/>
        </w:tabs>
        <w:jc w:val="thaiDistribute"/>
        <w:rPr>
          <w:sz w:val="24"/>
          <w:szCs w:val="24"/>
          <w:highlight w:val="yellow"/>
        </w:rPr>
      </w:pPr>
    </w:p>
    <w:p w14:paraId="46CEF1E0" w14:textId="77777777" w:rsidR="0003420B" w:rsidRPr="00D0625D" w:rsidRDefault="0003420B" w:rsidP="0003420B">
      <w:pPr>
        <w:pStyle w:val="BodyTextIndent2"/>
        <w:tabs>
          <w:tab w:val="left" w:pos="720"/>
          <w:tab w:val="left" w:pos="5580"/>
        </w:tabs>
        <w:jc w:val="thaiDistribute"/>
        <w:rPr>
          <w:rFonts w:ascii="AngsanaUPC" w:hAnsi="AngsanaUPC" w:cs="AngsanaUPC"/>
          <w:sz w:val="24"/>
          <w:szCs w:val="24"/>
          <w:highlight w:val="yellow"/>
        </w:rPr>
      </w:pPr>
    </w:p>
    <w:p w14:paraId="0C21F7C5" w14:textId="77777777" w:rsidR="0003420B" w:rsidRPr="00D0625D" w:rsidRDefault="0003420B" w:rsidP="0003420B">
      <w:pPr>
        <w:pStyle w:val="BodyTextIndent2"/>
        <w:tabs>
          <w:tab w:val="left" w:pos="720"/>
          <w:tab w:val="left" w:pos="5580"/>
        </w:tabs>
        <w:jc w:val="thaiDistribute"/>
        <w:rPr>
          <w:rFonts w:ascii="AngsanaUPC" w:hAnsi="AngsanaUPC" w:cs="AngsanaUPC"/>
          <w:noProof/>
          <w:sz w:val="24"/>
          <w:szCs w:val="24"/>
          <w:highlight w:val="yellow"/>
        </w:rPr>
      </w:pPr>
    </w:p>
    <w:p w14:paraId="0E2AE86E" w14:textId="77777777" w:rsidR="0003420B" w:rsidRPr="00D0625D" w:rsidRDefault="0003420B" w:rsidP="0003420B">
      <w:pPr>
        <w:pStyle w:val="BodyTextIndent2"/>
        <w:tabs>
          <w:tab w:val="left" w:pos="720"/>
          <w:tab w:val="left" w:pos="1440"/>
          <w:tab w:val="left" w:pos="5580"/>
        </w:tabs>
        <w:ind w:left="1446"/>
        <w:jc w:val="thaiDistribute"/>
        <w:rPr>
          <w:rFonts w:ascii="AngsanaUPC" w:hAnsi="AngsanaUPC" w:cs="AngsanaUPC"/>
          <w:sz w:val="24"/>
          <w:szCs w:val="24"/>
          <w:highlight w:val="yellow"/>
        </w:rPr>
      </w:pPr>
    </w:p>
    <w:p w14:paraId="1F238FB7" w14:textId="77777777" w:rsidR="0003420B" w:rsidRPr="00D0625D" w:rsidRDefault="0003420B" w:rsidP="0003420B">
      <w:pPr>
        <w:pStyle w:val="BodyTextIndent2"/>
        <w:tabs>
          <w:tab w:val="left" w:pos="720"/>
          <w:tab w:val="left" w:pos="5580"/>
        </w:tabs>
        <w:jc w:val="thaiDistribute"/>
        <w:rPr>
          <w:rFonts w:ascii="AngsanaUPC" w:hAnsi="AngsanaUPC" w:cs="AngsanaUPC"/>
          <w:sz w:val="24"/>
          <w:szCs w:val="24"/>
          <w:highlight w:val="yellow"/>
        </w:rPr>
      </w:pPr>
    </w:p>
    <w:p w14:paraId="324D2B75" w14:textId="77777777" w:rsidR="0003420B" w:rsidRPr="00D0625D" w:rsidRDefault="0003420B" w:rsidP="0003420B">
      <w:pPr>
        <w:pStyle w:val="BodyTextIndent2"/>
        <w:tabs>
          <w:tab w:val="left" w:pos="720"/>
          <w:tab w:val="left" w:pos="1440"/>
          <w:tab w:val="left" w:pos="5580"/>
        </w:tabs>
        <w:ind w:left="1446"/>
        <w:jc w:val="thaiDistribute"/>
        <w:rPr>
          <w:rFonts w:ascii="AngsanaUPC" w:hAnsi="AngsanaUPC" w:cs="AngsanaUPC"/>
          <w:sz w:val="24"/>
          <w:szCs w:val="24"/>
          <w:highlight w:val="yellow"/>
        </w:rPr>
      </w:pPr>
    </w:p>
    <w:p w14:paraId="55890863" w14:textId="77777777" w:rsidR="0003420B" w:rsidRPr="00D0625D" w:rsidRDefault="0003420B" w:rsidP="0003420B">
      <w:pPr>
        <w:pStyle w:val="BodyTextIndent2"/>
        <w:tabs>
          <w:tab w:val="left" w:pos="720"/>
          <w:tab w:val="left" w:pos="1440"/>
          <w:tab w:val="left" w:pos="5580"/>
        </w:tabs>
        <w:ind w:left="1446"/>
        <w:jc w:val="thaiDistribute"/>
        <w:rPr>
          <w:rFonts w:ascii="AngsanaUPC" w:hAnsi="AngsanaUPC" w:cs="AngsanaUPC"/>
          <w:sz w:val="24"/>
          <w:szCs w:val="24"/>
          <w:highlight w:val="yellow"/>
        </w:rPr>
      </w:pPr>
    </w:p>
    <w:p w14:paraId="0513927D" w14:textId="77777777" w:rsidR="0003420B" w:rsidRPr="00D0625D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AE774B0" w14:textId="77777777" w:rsidR="0003420B" w:rsidRPr="00D0625D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C747560" w14:textId="77777777" w:rsidR="0003420B" w:rsidRPr="00D0625D" w:rsidRDefault="0003420B" w:rsidP="0003420B">
      <w:pPr>
        <w:pStyle w:val="BodyTextIndent2"/>
        <w:tabs>
          <w:tab w:val="left" w:pos="720"/>
          <w:tab w:val="left" w:pos="5580"/>
        </w:tabs>
        <w:jc w:val="thaiDistribute"/>
        <w:rPr>
          <w:rFonts w:ascii="AngsanaUPC" w:hAnsi="AngsanaUPC" w:cs="AngsanaUPC"/>
          <w:sz w:val="24"/>
          <w:szCs w:val="24"/>
          <w:highlight w:val="yellow"/>
        </w:rPr>
      </w:pPr>
    </w:p>
    <w:p w14:paraId="1AC7E43B" w14:textId="77777777" w:rsidR="0003420B" w:rsidRPr="00D0625D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018B64C2" w14:textId="77777777" w:rsidR="0003420B" w:rsidRPr="00D0625D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BA5183A" w14:textId="77777777" w:rsidR="0003420B" w:rsidRPr="00D0625D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79F5A49" w14:textId="77777777" w:rsidR="0003420B" w:rsidRPr="00D0625D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757996E" w14:textId="77777777" w:rsidR="0003420B" w:rsidRPr="00D0625D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26A5F4EB" w14:textId="77777777" w:rsidR="0003420B" w:rsidRPr="00D0625D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7B19AAF" w14:textId="77777777" w:rsidR="0003420B" w:rsidRPr="00D0625D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03881813" w14:textId="77777777" w:rsidR="0003420B" w:rsidRPr="00D0625D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71044FB" w14:textId="77777777" w:rsidR="0003420B" w:rsidRPr="00D0625D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6330DE0" w14:textId="77777777" w:rsidR="0003420B" w:rsidRPr="00D0625D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FA82929" w14:textId="77777777" w:rsidR="005577F4" w:rsidRPr="00CD31B2" w:rsidRDefault="005577F4" w:rsidP="005577F4">
      <w:pPr>
        <w:spacing w:after="100" w:afterAutospacing="1"/>
        <w:jc w:val="center"/>
        <w:rPr>
          <w:rFonts w:asciiTheme="majorBidi" w:hAnsiTheme="majorBidi" w:cstheme="majorBidi"/>
          <w:b/>
          <w:bCs/>
          <w:cs/>
        </w:rPr>
      </w:pPr>
      <w:r w:rsidRPr="00CD31B2">
        <w:rPr>
          <w:rFonts w:asciiTheme="majorBidi" w:hAnsiTheme="majorBidi" w:cstheme="majorBidi"/>
          <w:b/>
          <w:bCs/>
        </w:rPr>
        <w:lastRenderedPageBreak/>
        <w:t>3</w:t>
      </w:r>
      <w:r w:rsidRPr="00CD31B2">
        <w:rPr>
          <w:rFonts w:asciiTheme="majorBidi" w:hAnsiTheme="majorBidi" w:cstheme="majorBidi"/>
          <w:b/>
          <w:bCs/>
          <w:cs/>
        </w:rPr>
        <w:t>. ปัจจัยความเสี่ยง</w:t>
      </w:r>
    </w:p>
    <w:p w14:paraId="013FDB1F" w14:textId="77777777" w:rsidR="005577F4" w:rsidRPr="002D2039" w:rsidRDefault="005577F4" w:rsidP="005577F4">
      <w:pPr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  <w:r w:rsidRPr="002D2039">
        <w:rPr>
          <w:rFonts w:asciiTheme="majorBidi" w:hAnsiTheme="majorBidi" w:cstheme="majorBidi"/>
          <w:sz w:val="24"/>
          <w:szCs w:val="24"/>
          <w:cs/>
        </w:rPr>
        <w:t xml:space="preserve">บริษัท ทุ่งคาฮาเบอร์ จำกัด (มหาชน) ให้ความสำคัญของการบริหารความเสี่ยงของธุรกิจทั้งที่เกิดจากปัจจัยภายในและปัจจัยภายนอก เพื่อลดผลกระทบให้อยู่ในระดับที่ยอมรับได้ โดยบริษัทฯ 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และบริษัทย่อย </w:t>
      </w:r>
      <w:r w:rsidRPr="002D2039">
        <w:rPr>
          <w:rFonts w:asciiTheme="majorBidi" w:hAnsiTheme="majorBidi" w:cstheme="majorBidi"/>
          <w:sz w:val="24"/>
          <w:szCs w:val="24"/>
          <w:cs/>
        </w:rPr>
        <w:t>มีปัจจัยความเสี่ยงดังนี้</w:t>
      </w:r>
    </w:p>
    <w:p w14:paraId="09C5E3D8" w14:textId="77777777" w:rsidR="005577F4" w:rsidRDefault="005577F4" w:rsidP="005577F4">
      <w:pPr>
        <w:rPr>
          <w:rFonts w:asciiTheme="majorBidi" w:hAnsiTheme="majorBidi" w:cstheme="majorBidi"/>
          <w:sz w:val="24"/>
          <w:szCs w:val="24"/>
          <w:lang w:val="en-IE" w:eastAsia="th-TH"/>
        </w:rPr>
      </w:pPr>
    </w:p>
    <w:p w14:paraId="07C29610" w14:textId="77777777" w:rsidR="005577F4" w:rsidRPr="00286752" w:rsidRDefault="005577F4" w:rsidP="005577F4">
      <w:pPr>
        <w:shd w:val="clear" w:color="auto" w:fill="D99594" w:themeFill="accent2" w:themeFillTint="99"/>
        <w:jc w:val="center"/>
        <w:rPr>
          <w:rFonts w:asciiTheme="majorBidi" w:hAnsiTheme="majorBidi" w:cstheme="majorBidi"/>
          <w:b/>
          <w:bCs/>
          <w:sz w:val="24"/>
          <w:szCs w:val="24"/>
          <w:cs/>
          <w:lang w:eastAsia="th-TH"/>
        </w:rPr>
      </w:pPr>
      <w:r w:rsidRPr="00286752">
        <w:rPr>
          <w:rFonts w:asciiTheme="majorBidi" w:hAnsiTheme="majorBidi" w:cstheme="majorBidi"/>
          <w:b/>
          <w:bCs/>
          <w:sz w:val="24"/>
          <w:szCs w:val="24"/>
          <w:lang w:eastAsia="th-TH"/>
        </w:rPr>
        <w:t xml:space="preserve">3.1 </w:t>
      </w:r>
      <w:r w:rsidRPr="00286752"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ธุรกิจเหมืองแร่</w:t>
      </w:r>
    </w:p>
    <w:p w14:paraId="4F039274" w14:textId="77777777" w:rsidR="005577F4" w:rsidRPr="00146449" w:rsidRDefault="005577F4" w:rsidP="005577F4">
      <w:pPr>
        <w:ind w:firstLine="720"/>
        <w:rPr>
          <w:cs/>
          <w:lang w:eastAsia="th-TH"/>
        </w:rPr>
      </w:pPr>
    </w:p>
    <w:p w14:paraId="57165BE5" w14:textId="77777777" w:rsidR="005577F4" w:rsidRPr="002D2039" w:rsidRDefault="005577F4" w:rsidP="005577F4">
      <w:pPr>
        <w:pStyle w:val="Heading1"/>
        <w:tabs>
          <w:tab w:val="left" w:pos="720"/>
        </w:tabs>
        <w:suppressAutoHyphens/>
        <w:autoSpaceDE/>
        <w:autoSpaceDN/>
        <w:jc w:val="thaiDistribute"/>
        <w:rPr>
          <w:rFonts w:asciiTheme="majorBidi" w:hAnsiTheme="majorBidi" w:cstheme="majorBidi"/>
          <w:b/>
          <w:bCs/>
          <w:sz w:val="24"/>
          <w:szCs w:val="24"/>
          <w:lang w:val="en-IE" w:eastAsia="th-TH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ab/>
        <w:t xml:space="preserve">3.1.1 </w:t>
      </w:r>
      <w:r w:rsidRPr="00B76A70"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ธุรกิจ</w:t>
      </w:r>
      <w:r w:rsidRPr="00B76A70">
        <w:rPr>
          <w:rFonts w:asciiTheme="majorBidi" w:hAnsiTheme="majorBidi" w:cstheme="majorBidi"/>
          <w:b/>
          <w:bCs/>
          <w:sz w:val="24"/>
          <w:szCs w:val="24"/>
          <w:cs/>
          <w:lang w:eastAsia="th-TH"/>
        </w:rPr>
        <w:t>เหมือง</w:t>
      </w:r>
      <w:r w:rsidRPr="00B76A70">
        <w:rPr>
          <w:rFonts w:asciiTheme="majorBidi" w:hAnsiTheme="majorBidi" w:cstheme="majorBidi"/>
          <w:b/>
          <w:bCs/>
          <w:sz w:val="24"/>
          <w:szCs w:val="24"/>
          <w:cs/>
          <w:lang w:val="en-IE" w:eastAsia="th-TH"/>
        </w:rPr>
        <w:t>หินแอนดีไซท์</w:t>
      </w:r>
    </w:p>
    <w:p w14:paraId="0FD049FE" w14:textId="77777777"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14:paraId="44B35B08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b/>
          <w:bCs/>
          <w:color w:val="000000"/>
          <w:sz w:val="24"/>
          <w:szCs w:val="24"/>
          <w:shd w:val="clear" w:color="auto" w:fill="FFFFFF"/>
          <w:lang w:val="en-IE" w:eastAsia="th-TH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val="en-IE" w:eastAsia="th-TH"/>
        </w:rPr>
        <w:tab/>
      </w:r>
      <w:r w:rsidRPr="00146449"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 xml:space="preserve">3.1.1.1  </w:t>
      </w:r>
      <w:r w:rsidRPr="00B76A70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ความเสี่ยงด้านคู่แข่ง</w:t>
      </w:r>
    </w:p>
    <w:p w14:paraId="2FB81FDE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color w:val="000000"/>
          <w:sz w:val="24"/>
          <w:szCs w:val="24"/>
          <w:shd w:val="clear" w:color="auto" w:fill="FFFFFF"/>
          <w:lang w:eastAsia="th-TH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eastAsia="th-TH"/>
        </w:rPr>
        <w:tab/>
      </w:r>
      <w:r w:rsidRPr="00B6023F">
        <w:rPr>
          <w:rFonts w:ascii="AngsanaUPC" w:hAnsi="AngsanaUPC" w:cs="AngsanaUPC"/>
          <w:color w:val="000000"/>
          <w:sz w:val="24"/>
          <w:szCs w:val="24"/>
          <w:shd w:val="clear" w:color="auto" w:fill="FFFFFF"/>
          <w:cs/>
          <w:lang w:eastAsia="th-TH"/>
        </w:rPr>
        <w:t>ในการผลิตหินแอนดีไซต์ใน จ.สระบุรีให้แก่ผู้ประกอบการที่นำหินไปก่อสร้างปรับปรุงระบบคมนาคมบริเวณภาคกลางของประเทศไทย เนื่องด้วยปัจจัยที่ตั้งและลักษณะทางธรณีวิทยาซึ่งเป็นหินอัคนีประเภทแอนดีไซต์ ที่มีความโดดเด่นจากพื้นที่บริเวณใกล้เคียงซึ่งส่วนใหญ่เป็นหินตะกอนประเภทหินปูน และหินอัคนีชนิดอื่นๆ ซึ่งมีคุณสมบัติในการนำไปใช้ที่แตกต่างกัน โดยเหมืองหินแอนดีไซต์ของบริษัทฯ มีความได้เปรียบในเชิงการตลาดจึงทำให้บริษัทฯ ไม่มีความเสี่ยงทางด้านคู่แข่งทางการค้าในบริเวณจังหวัดสระบุรีและภาคกลางของประเทศไทย</w:t>
      </w:r>
    </w:p>
    <w:p w14:paraId="45AB58F2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color w:val="000000"/>
          <w:sz w:val="24"/>
          <w:szCs w:val="24"/>
          <w:shd w:val="clear" w:color="auto" w:fill="FFFFFF"/>
          <w:lang w:eastAsia="th-TH"/>
        </w:rPr>
      </w:pPr>
    </w:p>
    <w:p w14:paraId="598018D3" w14:textId="77777777" w:rsidR="005577F4" w:rsidRPr="00146449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color w:val="000000"/>
          <w:sz w:val="24"/>
          <w:szCs w:val="24"/>
          <w:shd w:val="clear" w:color="auto" w:fill="FFFFFF"/>
          <w:lang w:val="en-IE" w:eastAsia="th-TH"/>
        </w:rPr>
      </w:pP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ab/>
        <w:t xml:space="preserve">3.1.1.2 </w:t>
      </w:r>
      <w:r w:rsidRPr="00B76A70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ความเสี่ยงด้านโอกาสในการขยายฐานลูกค้า</w:t>
      </w:r>
    </w:p>
    <w:p w14:paraId="2245397C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>สืบเนื่องจากโครงการต่างๆ ของภาครัฐ ทำให้มีความต้องการใช้หินเพิ่มมากขึ้นอย่างต่อเนื่อง ส่งผลให้ตลาดขาดแคลนหินในการทำโครงการ อย่างไรก็ตามบริษัทฯได้พิจารณาทบทวนในเรื่องของราคาหินอยู่อย่างสม่ำเสมอให้เหมาะสมกับสภาพตลาดอยู่ตลอดเวลา จึงทำให้ลดความเสี่ยงในเรื่องโอกาสในการขยายฐานลูกค้าดังกล่าว</w:t>
      </w:r>
    </w:p>
    <w:p w14:paraId="54BB13ED" w14:textId="77777777" w:rsidR="005577F4" w:rsidRDefault="005577F4" w:rsidP="005577F4">
      <w:pPr>
        <w:ind w:firstLine="1134"/>
        <w:jc w:val="thaiDistribute"/>
        <w:rPr>
          <w:rFonts w:ascii="AngsanaUPC" w:hAnsi="AngsanaUPC" w:cs="AngsanaUPC"/>
          <w:sz w:val="24"/>
          <w:szCs w:val="24"/>
        </w:rPr>
      </w:pPr>
    </w:p>
    <w:p w14:paraId="27F848AF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ab/>
      </w:r>
    </w:p>
    <w:p w14:paraId="7B093664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ab/>
        <w:t xml:space="preserve">3.1.1.3 </w:t>
      </w:r>
      <w:r w:rsidRPr="00B76A70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ความเสี่ยงที่ต้องใช้เงินลงทุนเป็นจำนวนมาก</w:t>
      </w:r>
    </w:p>
    <w:p w14:paraId="2B788BD9" w14:textId="77777777" w:rsidR="005577F4" w:rsidRDefault="005577F4" w:rsidP="005577F4">
      <w:pPr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B6023F">
        <w:rPr>
          <w:rFonts w:ascii="AngsanaUPC" w:hAnsi="AngsanaUPC" w:cs="AngsanaUPC"/>
          <w:sz w:val="24"/>
          <w:szCs w:val="24"/>
          <w:cs/>
        </w:rPr>
        <w:t>บริษัท</w:t>
      </w:r>
      <w:r>
        <w:rPr>
          <w:rFonts w:ascii="AngsanaUPC" w:hAnsi="AngsanaUPC" w:cs="AngsanaUPC" w:hint="cs"/>
          <w:sz w:val="24"/>
          <w:szCs w:val="24"/>
          <w:cs/>
        </w:rPr>
        <w:t>ฯได้มีการสะสมของสต๊อกหินเพิ่มขึ้น ซึ่งเป็นผลมาจากการเพิ่มชั่วโมงในการทำงานและการปรับปรุงเครื่องจักรให้มีกำลังการผลิตสูงขึ้น เพื่อเตรียมการส่งมอบให้ตรงกับความต้องการของลูกค้า ทำให้บริษัทฯ ลดความเสี่ยงในเรื่องการใช้เงินลงทุนเป็นจำนวนมากในการเพิ่มสายการผลิต ทั้งนี้หากมีปริมาณความต้องการของสินค้าที่สูงขึ้นอย่างมีนัยสำคัญและต่อเนื่อง บริษัทจะพิจารณาในการลงทุนเพิ่มโครงการขยายกำลังการผลิตในภายหลัง</w:t>
      </w:r>
    </w:p>
    <w:p w14:paraId="4A99BE80" w14:textId="77777777" w:rsidR="005577F4" w:rsidRDefault="005577F4" w:rsidP="005577F4">
      <w:pPr>
        <w:ind w:firstLine="1134"/>
        <w:jc w:val="thaiDistribute"/>
        <w:rPr>
          <w:rFonts w:ascii="AngsanaUPC" w:hAnsi="AngsanaUPC" w:cs="AngsanaUPC"/>
          <w:sz w:val="24"/>
          <w:szCs w:val="24"/>
        </w:rPr>
      </w:pPr>
    </w:p>
    <w:p w14:paraId="072E16F6" w14:textId="77777777" w:rsidR="005577F4" w:rsidRDefault="005577F4" w:rsidP="005577F4">
      <w:pPr>
        <w:ind w:firstLine="1134"/>
        <w:jc w:val="thaiDistribute"/>
        <w:rPr>
          <w:rFonts w:ascii="AngsanaUPC" w:hAnsi="AngsanaUPC" w:cs="AngsanaUPC"/>
          <w:sz w:val="24"/>
          <w:szCs w:val="24"/>
        </w:rPr>
      </w:pPr>
    </w:p>
    <w:p w14:paraId="0E338268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ab/>
        <w:t xml:space="preserve">3.1.1.4 </w:t>
      </w:r>
      <w:r w:rsidRPr="00B76A70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ความเสี่ยงด้านสิ่งแวดล้อมและมวลชน</w:t>
      </w:r>
    </w:p>
    <w:p w14:paraId="691E9B9B" w14:textId="77777777" w:rsidR="005577F4" w:rsidRPr="00B6023F" w:rsidRDefault="005577F4" w:rsidP="005577F4">
      <w:pPr>
        <w:tabs>
          <w:tab w:val="left" w:pos="1440"/>
          <w:tab w:val="left" w:pos="2786"/>
        </w:tabs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B6023F">
        <w:rPr>
          <w:rFonts w:ascii="AngsanaUPC" w:hAnsi="AngsanaUPC" w:cs="AngsanaUPC"/>
          <w:sz w:val="24"/>
          <w:szCs w:val="24"/>
          <w:cs/>
        </w:rPr>
        <w:t>ความเสี่ยงด้านสิ่งแวดล้อม พบว่าไม่มีผลกระทบมากนัก เนื่องจากตำแหน่งที่ตั้งของเหมืองหินอยู่ในหุบเขา ซึ่งมีลักษณะภูมิประเทศที่สามารถใช้เป็นแนวป้องกันผลกระทบจากการผลิต และยังอยู่ห่างจากเขตชุมชน โรงเรียน และวัด ทำให้เหมืองหินยังคงดำเนินการผลิตได้ตามปกติภายใต้กฎระเบียบข้อบังคับของหน่วยงานที่เกี่ยวข้อง</w:t>
      </w:r>
    </w:p>
    <w:p w14:paraId="5644829E" w14:textId="77777777"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14:paraId="1D53C429" w14:textId="77777777"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14:paraId="31992DCA" w14:textId="77777777" w:rsidR="005577F4" w:rsidRPr="002D2039" w:rsidRDefault="005577F4" w:rsidP="005577F4">
      <w:pPr>
        <w:pStyle w:val="ListParagraph"/>
        <w:tabs>
          <w:tab w:val="left" w:pos="1440"/>
        </w:tabs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ab/>
      </w:r>
      <w:r>
        <w:rPr>
          <w:rFonts w:asciiTheme="majorBidi" w:hAnsiTheme="majorBidi" w:cstheme="majorBidi"/>
          <w:b/>
          <w:bCs/>
          <w:sz w:val="24"/>
          <w:szCs w:val="24"/>
        </w:rPr>
        <w:t>3.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1.1.5 </w:t>
      </w:r>
      <w:r w:rsidRPr="00B76A70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ความเสี่ยงด้านการให้สินเชื่อ</w:t>
      </w:r>
    </w:p>
    <w:p w14:paraId="5C7E7081" w14:textId="77777777" w:rsidR="005577F4" w:rsidRDefault="005577F4" w:rsidP="005577F4">
      <w:pPr>
        <w:pStyle w:val="ListParagraph"/>
        <w:ind w:left="0" w:firstLine="1134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shd w:val="clear" w:color="auto" w:fill="FFFFFF" w:themeFill="background1"/>
          <w:cs/>
        </w:rPr>
        <w:tab/>
      </w:r>
      <w:r w:rsidRPr="00B528A0">
        <w:rPr>
          <w:rFonts w:asciiTheme="majorBidi" w:hAnsiTheme="majorBidi" w:cstheme="majorBidi"/>
          <w:sz w:val="24"/>
          <w:szCs w:val="24"/>
          <w:shd w:val="clear" w:color="auto" w:fill="FFFFFF" w:themeFill="background1"/>
          <w:cs/>
        </w:rPr>
        <w:t>บริษัทฯ มีความเสี่ยงที่อาจเกิดขึ้นจากการเรียกเก็บเงินจากลูกหนี้ไม่ได้หรือลูกหนี้ไม่ได้ปฏิบัติตามเงื่อนไขที่กำหนด ดั</w:t>
      </w:r>
      <w:r w:rsidRPr="002D2039">
        <w:rPr>
          <w:rFonts w:asciiTheme="majorBidi" w:hAnsiTheme="majorBidi" w:cstheme="majorBidi"/>
          <w:sz w:val="24"/>
          <w:szCs w:val="24"/>
          <w:cs/>
        </w:rPr>
        <w:t>งนั้น บริษัท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ฯ </w:t>
      </w:r>
      <w:r w:rsidRPr="002D2039">
        <w:rPr>
          <w:rFonts w:asciiTheme="majorBidi" w:hAnsiTheme="majorBidi" w:cstheme="majorBidi"/>
          <w:sz w:val="24"/>
          <w:szCs w:val="24"/>
          <w:cs/>
        </w:rPr>
        <w:t>จึงมีการใช้นโยบายป้องกันความเสี่ยงที่อาจจะเกิดขึ้นในอนาคต โดยกำหนดขั้นตอนการพิจารณาให้สินเชื่อแก่ลูกหนี้การค้าให้มีความรัดกุมมากยิ่งขึ้น มีการเรี</w:t>
      </w:r>
      <w:r>
        <w:rPr>
          <w:rFonts w:asciiTheme="majorBidi" w:hAnsiTheme="majorBidi" w:cstheme="majorBidi"/>
          <w:sz w:val="24"/>
          <w:szCs w:val="24"/>
          <w:cs/>
        </w:rPr>
        <w:t>ยกเก็บหลักประกัน เช่น เงินสด</w:t>
      </w:r>
      <w:r>
        <w:rPr>
          <w:rFonts w:asciiTheme="majorBidi" w:hAnsiTheme="majorBidi" w:cstheme="majorBidi" w:hint="cs"/>
          <w:sz w:val="24"/>
          <w:szCs w:val="24"/>
          <w:cs/>
        </w:rPr>
        <w:t>เช็คหรือ</w:t>
      </w:r>
      <w:r w:rsidRPr="002D2039">
        <w:rPr>
          <w:rFonts w:asciiTheme="majorBidi" w:hAnsiTheme="majorBidi" w:cstheme="majorBidi"/>
          <w:sz w:val="24"/>
          <w:szCs w:val="24"/>
          <w:cs/>
        </w:rPr>
        <w:t>หนังสือค้ำประกันจากสถาบันการเงินมีการควบคุมและติดตามการชำระเงิ</w:t>
      </w:r>
      <w:r>
        <w:rPr>
          <w:rFonts w:asciiTheme="majorBidi" w:hAnsiTheme="majorBidi" w:cstheme="majorBidi"/>
          <w:sz w:val="24"/>
          <w:szCs w:val="24"/>
          <w:cs/>
        </w:rPr>
        <w:t xml:space="preserve">นจากลูกหนี้อย่างใกล้ชิด </w:t>
      </w:r>
    </w:p>
    <w:p w14:paraId="79AEE1B2" w14:textId="77777777"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14:paraId="45156BE4" w14:textId="77777777" w:rsidR="005577F4" w:rsidRDefault="005577F4" w:rsidP="005577F4">
      <w:pPr>
        <w:jc w:val="thaiDistribute"/>
        <w:rPr>
          <w:rFonts w:asciiTheme="majorBidi" w:hAnsiTheme="majorBidi" w:cstheme="majorBidi"/>
          <w:sz w:val="24"/>
          <w:szCs w:val="24"/>
        </w:rPr>
      </w:pPr>
    </w:p>
    <w:p w14:paraId="61D8D7FA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6E27CF7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9E10631" w14:textId="77777777" w:rsidR="005577F4" w:rsidRPr="002D2039" w:rsidRDefault="005577F4" w:rsidP="005577F4">
      <w:pPr>
        <w:pStyle w:val="Heading1"/>
        <w:tabs>
          <w:tab w:val="left" w:pos="720"/>
        </w:tabs>
        <w:suppressAutoHyphens/>
        <w:autoSpaceDE/>
        <w:autoSpaceDN/>
        <w:jc w:val="thaiDistribute"/>
        <w:rPr>
          <w:rFonts w:asciiTheme="majorBidi" w:hAnsiTheme="majorBidi" w:cstheme="majorBidi"/>
          <w:b/>
          <w:bCs/>
          <w:sz w:val="24"/>
          <w:szCs w:val="24"/>
          <w:lang w:val="en-IE" w:eastAsia="th-TH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lastRenderedPageBreak/>
        <w:t xml:space="preserve">3.1.2 </w:t>
      </w:r>
      <w:r w:rsidRPr="00B76A70"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ธุรกิจ</w:t>
      </w: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รับจ้างขุดเหมืองและผลิต</w:t>
      </w:r>
      <w:r w:rsidRPr="00B76A70">
        <w:rPr>
          <w:rFonts w:asciiTheme="majorBidi" w:hAnsiTheme="majorBidi" w:cstheme="majorBidi" w:hint="cs"/>
          <w:b/>
          <w:bCs/>
          <w:sz w:val="24"/>
          <w:szCs w:val="24"/>
          <w:cs/>
          <w:lang w:val="en-IE" w:eastAsia="th-TH"/>
        </w:rPr>
        <w:t>แร่ดีบุก</w:t>
      </w:r>
    </w:p>
    <w:p w14:paraId="58B7664F" w14:textId="77777777"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14:paraId="0EDCBCBE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val="en-IE" w:eastAsia="th-TH"/>
        </w:rPr>
        <w:tab/>
      </w: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>3.1.2</w:t>
      </w:r>
      <w:r w:rsidRPr="00146449"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 xml:space="preserve">.1  </w:t>
      </w:r>
      <w:r w:rsidRPr="00DC06AF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ความเสี่ยงด้าน</w:t>
      </w:r>
      <w:r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การเงิน</w:t>
      </w:r>
    </w:p>
    <w:p w14:paraId="454188E9" w14:textId="77777777"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eastAsia="th-TH"/>
        </w:rPr>
        <w:tab/>
        <w:t>เนื่องจากบริษัทฯ รับจ้างขุดเหมืองและผลิตแร่ดีบุกในต่างประเทศนั้นจำเป็นต้องใช้เงินลงทุนมากจึงค่อนข้างมีความเสี่ยงอย่างไรก็ตาม</w:t>
      </w:r>
      <w:r>
        <w:rPr>
          <w:rFonts w:asciiTheme="majorBidi" w:hAnsiTheme="majorBidi" w:cstheme="majorBidi" w:hint="cs"/>
          <w:sz w:val="24"/>
          <w:szCs w:val="24"/>
          <w:cs/>
        </w:rPr>
        <w:t>บริษัทฯได้มีแนวทางป้องกันและลดความเสี่ยง โดยการทำประกันความเสี่ยง คือ การทำสัญญาการทำเหมืองกับบริษัทคู่สัญญาแบบครอบคลุมโดยบริษัทคู่สัญญาจะต้องชดใช้ค่าเสียหายทั้งหมดหากการดำเนินงานไม่เป็นไปตามสัญญา เช่น ปริมาณแร่ที่ขุดพบหรือกรณีหากบริษัทคู่สัญญามีการแจ้งยกเลิกการทำเหมืองก่อนกำหนด</w:t>
      </w:r>
    </w:p>
    <w:p w14:paraId="7E2E1BD9" w14:textId="77777777"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14:paraId="49EF3F6E" w14:textId="77777777" w:rsidR="005577F4" w:rsidRPr="008F23C6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 w:rsidRPr="008F23C6">
        <w:rPr>
          <w:rFonts w:asciiTheme="majorBidi" w:hAnsiTheme="majorBidi" w:cstheme="majorBidi"/>
          <w:b/>
          <w:bCs/>
          <w:sz w:val="24"/>
          <w:szCs w:val="24"/>
        </w:rPr>
        <w:t>3.1.2.2</w:t>
      </w:r>
      <w:r w:rsidR="002852F7"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 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ความเสี่ยงจากการเปลี่ยนแปลงนโยบายรัฐบาล ระเบียบ ข้อบังคับ และกฎหมายต่างๆ</w:t>
      </w:r>
    </w:p>
    <w:p w14:paraId="7A613281" w14:textId="77777777"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เนื่องจากบริษัทฯ รับจ้างขุดเหมืองและผลิตแร่ดีบุกในสาธารณรัฐแห่งสภาพเมียนมาร์ ซึ่งมีระบบการเมืองการปกครองที่แตกต่างจากประเทศไทย ทำให้มีความเสี่ยงในเรื่องของการเปลี่ยนแปลงทางด้านกฏหมายหรือข้อบังคับ ดังนั้นทางบริษัทฯ ได้มีแนวทางป้องกันความเสี่ยงโดยการวิเคราะห์นโยบายของรัฐบาลและผลกระทบต่อบริษัทฯ และมีแผนรองรับการเปลี่ยนแปลงดังกล่าว โดยการอัพเดทกฏหมายหรือข้อบังคับต่างๆ อยู่เป็นประจำและมีการติดตามอย่างใกล้ชิด</w:t>
      </w:r>
    </w:p>
    <w:p w14:paraId="7DDB6D01" w14:textId="77777777"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14:paraId="65F1C02A" w14:textId="77777777" w:rsidR="005577F4" w:rsidRPr="008F23C6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ab/>
      </w:r>
      <w:r>
        <w:rPr>
          <w:rFonts w:asciiTheme="majorBidi" w:hAnsiTheme="majorBidi" w:cstheme="majorBidi"/>
          <w:b/>
          <w:bCs/>
          <w:sz w:val="24"/>
          <w:szCs w:val="24"/>
        </w:rPr>
        <w:t>3.1.2.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3 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ความเสี่ยงจากข้อจำกัดในการประกอบธุรกิจในสาธารณรัฐแห่งสภาพเมียนมาร์</w:t>
      </w:r>
    </w:p>
    <w:p w14:paraId="0665EE64" w14:textId="77777777"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สาธารณรัฐแห่งสภาพเมียนมาร์เป็นประเทศที่ยังขาดบุคคลากรที่มีความรู้และประสบการณ์ด้านเทคโนโลยีสารสนเทศ เนื่องจากเป็นประเทศที่มีความล้าหลังทางโครงสร้างการวางระบบเครือข่าย ทำให้ไม่เอื้ออำนวยต่อการเข้าถึงของเทคโนโลยีสารสนเทศในภาคธุรกิจ อาจส่งผลต่องานบริการรับจ้างผลิตของบริษัทฯได้ อย่างไรก็ตามบริษัทฯ มีมาตรการรองรับเพื่อลดความเสี่ยงโดยการสร้างพันธมิตรทางธุรกิจกับผู้ให้บริการเทคโนโลยีสารสนเทศในสาธารณรัฐแห่งสภาพเมียนมาร์จะช่วยให้เกิดความคล่องตัวในการบริหารงานบริการรับจ้างผลิตของบริษัทฯ ได้</w:t>
      </w:r>
    </w:p>
    <w:p w14:paraId="0F7731B9" w14:textId="77777777" w:rsidR="00625D76" w:rsidRDefault="00625D76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14:paraId="6ABB2CF1" w14:textId="77777777" w:rsidR="004E20D3" w:rsidRDefault="00625D76" w:rsidP="00573816">
      <w:pPr>
        <w:tabs>
          <w:tab w:val="left" w:pos="144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ab/>
      </w:r>
      <w:r>
        <w:rPr>
          <w:rFonts w:asciiTheme="majorBidi" w:hAnsiTheme="majorBidi" w:cstheme="majorBidi"/>
          <w:b/>
          <w:bCs/>
          <w:sz w:val="24"/>
          <w:szCs w:val="24"/>
        </w:rPr>
        <w:t>3.1.2.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4 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ความเสี่ยงจากการเกิดโรคระบาดร้ายแรง</w:t>
      </w:r>
    </w:p>
    <w:p w14:paraId="29B8163C" w14:textId="77777777" w:rsidR="004E20D3" w:rsidRDefault="00625D76" w:rsidP="00573816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ด้วยปรากฎเหตุการณ์แพร่ระบาดของโรคไวรัสโคโรนา (</w:t>
      </w:r>
      <w:r>
        <w:rPr>
          <w:rFonts w:asciiTheme="majorBidi" w:hAnsiTheme="majorBidi" w:cstheme="majorBidi"/>
          <w:sz w:val="24"/>
          <w:szCs w:val="24"/>
        </w:rPr>
        <w:t xml:space="preserve">Covid-19) </w:t>
      </w:r>
      <w:r>
        <w:rPr>
          <w:rFonts w:asciiTheme="majorBidi" w:hAnsiTheme="majorBidi" w:cstheme="majorBidi" w:hint="cs"/>
          <w:sz w:val="24"/>
          <w:szCs w:val="24"/>
          <w:cs/>
        </w:rPr>
        <w:t>ในหลายประเทศ ซึ่งเหตุการณ์มีแนวโน้มทวีความรุนแรงและกระจายตัวอย่างรวดเร็ว ประกอบกับยังไม่มีวัคซีนป้องกัน จึงเป็นการยากในการควบคุมสถานการณ์ในเวลาอันสั้น ส่งผลกระทบต่อการประกอบธุรกิจของบริษัทโดยอ้อม กล่าวคือ ไม่สามารถนำเข้าเครื่องมือ เครื่องจักร อุปกรณ์ วัตถุดิบ แรงงาน จากแหล่ง</w:t>
      </w:r>
      <w:r w:rsidR="00203FC7">
        <w:rPr>
          <w:rFonts w:asciiTheme="majorBidi" w:hAnsiTheme="majorBidi" w:cstheme="majorBidi" w:hint="cs"/>
          <w:sz w:val="24"/>
          <w:szCs w:val="24"/>
          <w:cs/>
        </w:rPr>
        <w:t>ประเทศคู่ค้า รวมถึง</w:t>
      </w:r>
      <w:r w:rsidR="00BA4693">
        <w:rPr>
          <w:rFonts w:asciiTheme="majorBidi" w:hAnsiTheme="majorBidi" w:cstheme="majorBidi" w:hint="cs"/>
          <w:sz w:val="24"/>
          <w:szCs w:val="24"/>
          <w:cs/>
        </w:rPr>
        <w:t>ประเทศ</w:t>
      </w:r>
      <w:r w:rsidR="00263973">
        <w:rPr>
          <w:rFonts w:asciiTheme="majorBidi" w:hAnsiTheme="majorBidi" w:cstheme="majorBidi" w:hint="cs"/>
          <w:sz w:val="24"/>
          <w:szCs w:val="24"/>
          <w:cs/>
        </w:rPr>
        <w:t>สาธารณรัฐแห่งสภาพเมียนมาร์ ตลอดจนต้องชะลอหรือเลื่อนกำหนดการเดินทางของผู้บริหารและทีมงานที่จะไปยังประเทศดังกล่าวที่มีความเสี่ยง ส่งผลให้แผนดำเนินการต่างๆ ต้องล่าช้าไปกว่ากำหนดการที่วางไว้ อย่างไรก็ตาม บริษัทฯ มีมาตรการรองรับโดยการปรับแผนการดำเนินการเพื่อลดผลกระทบต่างๆ และจัดให้มี</w:t>
      </w:r>
      <w:r w:rsidR="00AE0CCC">
        <w:rPr>
          <w:rFonts w:asciiTheme="majorBidi" w:hAnsiTheme="majorBidi" w:cstheme="majorBidi" w:hint="cs"/>
          <w:sz w:val="24"/>
          <w:szCs w:val="24"/>
          <w:cs/>
        </w:rPr>
        <w:t>มาตรการดูแลและระมัดระวังสุขอนามัยและความปลอดภัยแก่ผู้บริหาร พนักงาน และผู้ที่เกี่ยวข้องอย่างเหมาะสม</w:t>
      </w:r>
    </w:p>
    <w:p w14:paraId="1639B8DE" w14:textId="77777777"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</w:p>
    <w:p w14:paraId="3F75D18C" w14:textId="77777777"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 xml:space="preserve">3.1.3 </w:t>
      </w:r>
      <w:r w:rsidRPr="009F2B45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ธุรกิจการซื้อขาย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สินแร่ดีบุกและแร่อื่นๆ</w:t>
      </w:r>
    </w:p>
    <w:p w14:paraId="25F4CAD7" w14:textId="77777777" w:rsidR="005577F4" w:rsidRPr="00F93A09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  <w:cs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</w:p>
    <w:p w14:paraId="3B1671EC" w14:textId="77777777"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b/>
          <w:bCs/>
          <w:sz w:val="24"/>
          <w:szCs w:val="24"/>
        </w:rPr>
        <w:t>3.1.3.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>1</w:t>
      </w:r>
      <w:r w:rsidR="002852F7"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 </w:t>
      </w:r>
      <w:r w:rsidRPr="009F2B45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ความเสี่ยงด้านเศรษฐกิจ</w:t>
      </w:r>
    </w:p>
    <w:p w14:paraId="671D4013" w14:textId="77777777" w:rsidR="005577F4" w:rsidRPr="00F93A09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  <w:cs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ปัจจุบันการซื้อ</w:t>
      </w:r>
      <w:r>
        <w:rPr>
          <w:rFonts w:asciiTheme="majorBidi" w:hAnsiTheme="majorBidi" w:cstheme="majorBidi"/>
          <w:sz w:val="24"/>
          <w:szCs w:val="24"/>
        </w:rPr>
        <w:t>-</w:t>
      </w:r>
      <w:r>
        <w:rPr>
          <w:rFonts w:asciiTheme="majorBidi" w:hAnsiTheme="majorBidi" w:cstheme="majorBidi" w:hint="cs"/>
          <w:sz w:val="24"/>
          <w:szCs w:val="24"/>
          <w:cs/>
        </w:rPr>
        <w:t>ขาย แร่ดีบุกและแร่พลอยได้ต่างๆ ยึดถือราคาตลาดโลก ซึ่งความเสี่ยงในด้านราคามักเกิดขึ้นเมื่อ เศรษฐกิจมีการเปลี่ยนแปลง ดังนั้น ทางบริษัทฯ จึงได้มีการป้องกันความเสี่ยง เช่น หาตลาดสำรองในหลายๆแหล่ง และขายแร่พลอยได้อื่นๆแทนการขายแร่ดีบุกในช่วงเวลาที่ดีบุกราคาตกต่ำ เป็นต้น</w:t>
      </w:r>
    </w:p>
    <w:p w14:paraId="683014D5" w14:textId="77777777" w:rsidR="005577F4" w:rsidRPr="00366417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color w:val="000000" w:themeColor="text1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</w:p>
    <w:p w14:paraId="179C19DB" w14:textId="77777777" w:rsidR="005577F4" w:rsidRPr="007449A4" w:rsidRDefault="005577F4" w:rsidP="005577F4">
      <w:pPr>
        <w:pStyle w:val="Heading1"/>
        <w:tabs>
          <w:tab w:val="left" w:pos="720"/>
        </w:tabs>
        <w:suppressAutoHyphens/>
        <w:autoSpaceDE/>
        <w:autoSpaceDN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  <w:lang w:val="en-IE" w:eastAsia="th-TH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3.1.</w:t>
      </w:r>
      <w:r>
        <w:rPr>
          <w:rFonts w:asciiTheme="majorBidi" w:hAnsiTheme="majorBidi" w:cstheme="majorBidi"/>
          <w:b/>
          <w:bCs/>
          <w:sz w:val="24"/>
          <w:szCs w:val="24"/>
          <w:lang w:eastAsia="th-TH"/>
        </w:rPr>
        <w:t>4</w:t>
      </w:r>
      <w:r w:rsidR="007449A4"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 xml:space="preserve"> </w:t>
      </w:r>
      <w:r w:rsidR="004E20D3" w:rsidRPr="004E20D3">
        <w:rPr>
          <w:rFonts w:asciiTheme="majorBidi" w:hAnsiTheme="majorBidi" w:cstheme="majorBidi"/>
          <w:b/>
          <w:bCs/>
          <w:sz w:val="24"/>
          <w:szCs w:val="24"/>
          <w:u w:val="single"/>
          <w:cs/>
          <w:lang w:eastAsia="th-TH"/>
        </w:rPr>
        <w:t>ธุรกิจรับจ้างผลิต</w:t>
      </w:r>
      <w:r w:rsidR="004E20D3" w:rsidRPr="004E20D3">
        <w:rPr>
          <w:rFonts w:asciiTheme="majorBidi" w:hAnsiTheme="majorBidi" w:cstheme="majorBidi"/>
          <w:b/>
          <w:bCs/>
          <w:sz w:val="24"/>
          <w:szCs w:val="24"/>
          <w:u w:val="single"/>
          <w:cs/>
          <w:lang w:val="en-IE" w:eastAsia="th-TH"/>
        </w:rPr>
        <w:t>เหมืองแมงกานีส</w:t>
      </w:r>
    </w:p>
    <w:p w14:paraId="5A989E4E" w14:textId="77777777"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14:paraId="2BFDF592" w14:textId="77777777"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val="en-IE" w:eastAsia="th-TH"/>
        </w:rPr>
        <w:tab/>
      </w:r>
      <w:r>
        <w:rPr>
          <w:rFonts w:ascii="AngsanaUPC" w:hAnsi="AngsanaUPC" w:cs="AngsanaUPC"/>
          <w:color w:val="000000"/>
          <w:sz w:val="24"/>
          <w:szCs w:val="24"/>
          <w:shd w:val="clear" w:color="auto" w:fill="FFFFFF"/>
          <w:lang w:val="en-IE" w:eastAsia="th-TH"/>
        </w:rPr>
        <w:tab/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>3.1.</w:t>
      </w:r>
      <w:r>
        <w:rPr>
          <w:rFonts w:asciiTheme="majorBidi" w:hAnsiTheme="majorBidi" w:cstheme="majorBidi"/>
          <w:b/>
          <w:bCs/>
          <w:sz w:val="24"/>
          <w:szCs w:val="24"/>
        </w:rPr>
        <w:t>4</w:t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>.</w:t>
      </w:r>
      <w:r>
        <w:rPr>
          <w:rFonts w:asciiTheme="majorBidi" w:hAnsiTheme="majorBidi" w:cstheme="majorBidi"/>
          <w:b/>
          <w:bCs/>
          <w:sz w:val="24"/>
          <w:szCs w:val="24"/>
        </w:rPr>
        <w:t>1</w:t>
      </w:r>
      <w:r w:rsidR="002852F7"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 </w:t>
      </w:r>
      <w:r w:rsidRPr="009F2B45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ความเสี่ยงด้านการเมืองและการปกครอง</w:t>
      </w:r>
    </w:p>
    <w:p w14:paraId="48C2B6B5" w14:textId="77777777"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color w:val="000000" w:themeColor="text1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 xml:space="preserve">การประกอบธุรกิจการทำเหมืองและซื้อขายแร่ภายในประเทศไทยจะต้องดำเนินภายใต้กฏหมาย </w:t>
      </w:r>
      <w:r w:rsidRPr="00147CFE">
        <w:rPr>
          <w:rFonts w:asciiTheme="majorBidi" w:hAnsiTheme="majorBidi" w:cstheme="majorBidi" w:hint="cs"/>
          <w:color w:val="000000" w:themeColor="text1"/>
          <w:sz w:val="24"/>
          <w:szCs w:val="24"/>
          <w:cs/>
        </w:rPr>
        <w:t>พรบ.แร่</w:t>
      </w:r>
      <w:r w:rsidRPr="00147CFE">
        <w:rPr>
          <w:rFonts w:asciiTheme="majorBidi" w:hAnsiTheme="majorBidi" w:cstheme="majorBidi"/>
          <w:color w:val="000000" w:themeColor="text1"/>
          <w:sz w:val="24"/>
          <w:szCs w:val="24"/>
        </w:rPr>
        <w:t>2560</w:t>
      </w:r>
      <w:r>
        <w:rPr>
          <w:rFonts w:asciiTheme="majorBidi" w:hAnsiTheme="majorBidi" w:cstheme="majorBidi" w:hint="cs"/>
          <w:color w:val="000000" w:themeColor="text1"/>
          <w:sz w:val="24"/>
          <w:szCs w:val="24"/>
          <w:cs/>
        </w:rPr>
        <w:t xml:space="preserve"> ซึ่งธุรกิจฯจะมีความเสี่ยงต่อเมื่อมีการเปลี่ยนกฏหมายหรือมีการประกาศข้อบังคับพิเศษต่างๆ ดังนั้นบริษัทฯจึงมีมาตรการป้องกันความเสี่ยงด้วยการจัดให้มีการอัพเดทข้อมูลทางด้านกฏหมาย ทุก 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>6</w:t>
      </w:r>
      <w:r>
        <w:rPr>
          <w:rFonts w:asciiTheme="majorBidi" w:hAnsiTheme="majorBidi" w:cstheme="majorBidi" w:hint="cs"/>
          <w:color w:val="000000" w:themeColor="text1"/>
          <w:sz w:val="24"/>
          <w:szCs w:val="24"/>
          <w:cs/>
        </w:rPr>
        <w:t xml:space="preserve"> เดือนและมีการติดตามความเปลี่ยนแปลงในเรื่องของกฏหมายอย่างใกล้ชิด</w:t>
      </w:r>
    </w:p>
    <w:p w14:paraId="70E82155" w14:textId="77777777"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color w:val="000000" w:themeColor="text1"/>
          <w:sz w:val="24"/>
          <w:szCs w:val="24"/>
        </w:rPr>
      </w:pPr>
    </w:p>
    <w:p w14:paraId="1453A315" w14:textId="77777777" w:rsidR="00625D76" w:rsidRDefault="00625D76" w:rsidP="005577F4">
      <w:pPr>
        <w:tabs>
          <w:tab w:val="left" w:pos="720"/>
        </w:tabs>
        <w:jc w:val="thaiDistribute"/>
        <w:rPr>
          <w:rFonts w:asciiTheme="majorBidi" w:hAnsiTheme="majorBidi" w:cstheme="majorBidi"/>
          <w:color w:val="000000" w:themeColor="text1"/>
          <w:sz w:val="24"/>
          <w:szCs w:val="24"/>
        </w:rPr>
      </w:pPr>
    </w:p>
    <w:p w14:paraId="67A41100" w14:textId="77777777" w:rsidR="00625D76" w:rsidRPr="00F93A09" w:rsidRDefault="00625D76" w:rsidP="005577F4">
      <w:pPr>
        <w:tabs>
          <w:tab w:val="left" w:pos="720"/>
        </w:tabs>
        <w:jc w:val="thaiDistribute"/>
        <w:rPr>
          <w:rFonts w:asciiTheme="majorBidi" w:hAnsiTheme="majorBidi" w:cstheme="majorBidi"/>
          <w:color w:val="000000" w:themeColor="text1"/>
          <w:sz w:val="24"/>
          <w:szCs w:val="24"/>
          <w:cs/>
        </w:rPr>
      </w:pPr>
    </w:p>
    <w:p w14:paraId="1C2D2BEE" w14:textId="77777777"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>3.1.</w:t>
      </w:r>
      <w:r>
        <w:rPr>
          <w:rFonts w:asciiTheme="majorBidi" w:hAnsiTheme="majorBidi" w:cstheme="majorBidi"/>
          <w:b/>
          <w:bCs/>
          <w:sz w:val="24"/>
          <w:szCs w:val="24"/>
        </w:rPr>
        <w:t>4</w:t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>.</w:t>
      </w:r>
      <w:r>
        <w:rPr>
          <w:rFonts w:asciiTheme="majorBidi" w:hAnsiTheme="majorBidi" w:cstheme="majorBidi"/>
          <w:b/>
          <w:bCs/>
          <w:sz w:val="24"/>
          <w:szCs w:val="24"/>
        </w:rPr>
        <w:t>2</w:t>
      </w:r>
      <w:r w:rsidR="002852F7"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 </w:t>
      </w:r>
      <w:r w:rsidRPr="009F2B45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ความเสี่ยงด้านสิ่งแวดล้อมและมวลชน</w:t>
      </w:r>
    </w:p>
    <w:p w14:paraId="0BFB17C4" w14:textId="77777777" w:rsidR="005577F4" w:rsidRDefault="005577F4" w:rsidP="005577F4">
      <w:pPr>
        <w:tabs>
          <w:tab w:val="left" w:pos="1440"/>
          <w:tab w:val="left" w:pos="2786"/>
        </w:tabs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 w:rsidRPr="00B6023F">
        <w:rPr>
          <w:rFonts w:ascii="AngsanaUPC" w:hAnsi="AngsanaUPC" w:cs="AngsanaUPC"/>
          <w:sz w:val="24"/>
          <w:szCs w:val="24"/>
          <w:cs/>
        </w:rPr>
        <w:t xml:space="preserve">ความเสี่ยงด้านสิ่งแวดล้อม พบว่าไม่มีผลกระทบมากนัก </w:t>
      </w:r>
      <w:r>
        <w:rPr>
          <w:rFonts w:ascii="AngsanaUPC" w:hAnsi="AngsanaUPC" w:cs="AngsanaUPC" w:hint="cs"/>
          <w:sz w:val="24"/>
          <w:szCs w:val="24"/>
          <w:cs/>
        </w:rPr>
        <w:t>โดยทั่วไปความเสี่ยงมักเกิดจากกระบวนการทำเหมืองที่ก่อให้เกิดฝุ่นละออง และเสียงดังรบกวนชาวบ้านในละแวกเหมือง ซึ่งทางบริษัทฯ ได้มีการควบคุมการเกิดฝุ่นละอองขณะทำเหมืองโดยการทำให้ทำอุปกรณ์กั้นฝุ่น และพรมน้ำขณะที่เครื่องจักรทำงาน  และลดชั่วโมงการผลิตแร่ลง เพื่อลดผลกระทบด้านฝุนละอองและเสียงรบกวน</w:t>
      </w:r>
    </w:p>
    <w:p w14:paraId="3ACB6690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282A6A2C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E37D4E0" w14:textId="77777777" w:rsidR="005577F4" w:rsidRDefault="000A1E8E" w:rsidP="005577F4">
      <w:pPr>
        <w:tabs>
          <w:tab w:val="left" w:pos="72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ab/>
      </w:r>
      <w:r w:rsidR="005577F4" w:rsidRPr="009F2B45">
        <w:rPr>
          <w:rFonts w:asciiTheme="majorBidi" w:hAnsiTheme="majorBidi" w:cstheme="majorBidi"/>
          <w:b/>
          <w:bCs/>
          <w:sz w:val="24"/>
          <w:szCs w:val="24"/>
        </w:rPr>
        <w:t>3.1.</w:t>
      </w:r>
      <w:r w:rsidR="005577F4">
        <w:rPr>
          <w:rFonts w:asciiTheme="majorBidi" w:hAnsiTheme="majorBidi" w:cstheme="majorBidi"/>
          <w:b/>
          <w:bCs/>
          <w:sz w:val="24"/>
          <w:szCs w:val="24"/>
        </w:rPr>
        <w:t>5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 </w:t>
      </w:r>
      <w:r w:rsidR="005577F4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ธุรกิจการ</w:t>
      </w:r>
      <w:r w:rsidR="005577F4" w:rsidRPr="009F2B45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ขายแร่</w:t>
      </w:r>
      <w:r w:rsidR="005577F4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ไพโรลูไซต์</w:t>
      </w:r>
    </w:p>
    <w:p w14:paraId="3EEE8CBC" w14:textId="77777777"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>3.1.</w:t>
      </w:r>
      <w:r>
        <w:rPr>
          <w:rFonts w:asciiTheme="majorBidi" w:hAnsiTheme="majorBidi" w:cstheme="majorBidi"/>
          <w:b/>
          <w:bCs/>
          <w:sz w:val="24"/>
          <w:szCs w:val="24"/>
        </w:rPr>
        <w:t>5</w:t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 xml:space="preserve">.1 </w:t>
      </w:r>
      <w:r w:rsidRPr="009F2B45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ความเสี่ยงด้านการขนส่ง</w:t>
      </w:r>
    </w:p>
    <w:p w14:paraId="6099EFC5" w14:textId="77777777"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การประกอบธุรกิจ ซื้อ</w:t>
      </w:r>
      <w:r>
        <w:rPr>
          <w:rFonts w:asciiTheme="majorBidi" w:hAnsiTheme="majorBidi" w:cstheme="majorBidi"/>
          <w:sz w:val="24"/>
          <w:szCs w:val="24"/>
        </w:rPr>
        <w:t>-</w:t>
      </w:r>
      <w:r>
        <w:rPr>
          <w:rFonts w:asciiTheme="majorBidi" w:hAnsiTheme="majorBidi" w:cstheme="majorBidi" w:hint="cs"/>
          <w:sz w:val="24"/>
          <w:szCs w:val="24"/>
          <w:cs/>
        </w:rPr>
        <w:t>ขายแร่ไพโรลูไซต์ย่อมต้องมีความสัมพันธ์กับการขนส่งเสมอ ดังนั้นความเสี่ยงที่เกิดขึ้นอาจเกิดจากการขนส่งที่ล่าช้าไม่เป็นไปตามเป้าหมายหรือเกิดจากอุบัติเหตุขณะขนส่งสินค้า ดังนั้นทางบริษัทฯ จึงมีมาตรการป้องกันความเสี่ยงโดยการเลือกใช้บริการบริษัทขนส่งที่มีคุณภาพมาตรฐาน และมีการจัดทำประกันสินค้าขณะขนส่ง</w:t>
      </w:r>
    </w:p>
    <w:p w14:paraId="0C9052DA" w14:textId="77777777" w:rsidR="005577F4" w:rsidRPr="00F93A09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14:paraId="17C73975" w14:textId="77777777"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>3.1.</w:t>
      </w:r>
      <w:r>
        <w:rPr>
          <w:rFonts w:asciiTheme="majorBidi" w:hAnsiTheme="majorBidi" w:cstheme="majorBidi"/>
          <w:b/>
          <w:bCs/>
          <w:sz w:val="24"/>
          <w:szCs w:val="24"/>
        </w:rPr>
        <w:t>5</w:t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 xml:space="preserve">.2 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ความเสี่ยงด้านการแข่งขัน</w:t>
      </w:r>
    </w:p>
    <w:p w14:paraId="50F40330" w14:textId="77777777"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ปัจจุบันการใช้แร่ไพโรลูไซต์ในงานระบบกรองน้ำเริ่มเป็นที่นิยมแพร่หลาย ประกอบกับมีสินค้าคู่แข่งเกิดขึ้นตลอดเวลา ทางบริษัทฯ จึงมีมาตรการลดความเสี่ยงโดยการพัฒนาคุณภาพสินค้าให้เหมาะกับลูกค้ารายย่อย(หน่วยครัวเรือน) และลูกค้ารายใหญ่(อุตสาหกรรม)</w:t>
      </w:r>
    </w:p>
    <w:p w14:paraId="3C2B1F6E" w14:textId="77777777"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14:paraId="5D619461" w14:textId="77777777" w:rsidR="005577F4" w:rsidRPr="00F93A09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14:paraId="038629C7" w14:textId="77777777" w:rsidR="005577F4" w:rsidRPr="007D53DE" w:rsidRDefault="005577F4" w:rsidP="005577F4">
      <w:pPr>
        <w:shd w:val="clear" w:color="auto" w:fill="D99594" w:themeFill="accent2" w:themeFillTint="99"/>
        <w:jc w:val="center"/>
        <w:rPr>
          <w:rFonts w:eastAsia="'times new roman'"/>
          <w:b/>
          <w:bCs/>
          <w:sz w:val="24"/>
          <w:szCs w:val="24"/>
        </w:rPr>
      </w:pPr>
      <w:r w:rsidRPr="007D53DE">
        <w:rPr>
          <w:rFonts w:eastAsia="'times new roman'" w:hint="cs"/>
          <w:b/>
          <w:bCs/>
          <w:sz w:val="24"/>
          <w:szCs w:val="24"/>
          <w:cs/>
        </w:rPr>
        <w:t>3.2 ธุรกิจพัฒนาอสังหาริมทรัพย์</w:t>
      </w:r>
    </w:p>
    <w:p w14:paraId="4CFD7748" w14:textId="77777777" w:rsidR="005577F4" w:rsidRDefault="005577F4" w:rsidP="005577F4">
      <w:pPr>
        <w:rPr>
          <w:rFonts w:eastAsia="'times new roman'"/>
        </w:rPr>
      </w:pPr>
    </w:p>
    <w:p w14:paraId="32D5E3A4" w14:textId="77777777" w:rsidR="005577F4" w:rsidRPr="002D2039" w:rsidRDefault="005577F4" w:rsidP="005577F4">
      <w:pPr>
        <w:pStyle w:val="Heading1"/>
        <w:tabs>
          <w:tab w:val="left" w:pos="720"/>
        </w:tabs>
        <w:suppressAutoHyphens/>
        <w:autoSpaceDE/>
        <w:autoSpaceDN/>
        <w:jc w:val="thaiDistribute"/>
        <w:rPr>
          <w:rFonts w:asciiTheme="majorBidi" w:hAnsiTheme="majorBidi" w:cstheme="majorBidi"/>
          <w:b/>
          <w:bCs/>
          <w:sz w:val="24"/>
          <w:szCs w:val="24"/>
          <w:lang w:val="en-IE" w:eastAsia="th-TH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ab/>
        <w:t xml:space="preserve">3.2.1 </w:t>
      </w:r>
      <w:r w:rsidRPr="00EC5ACA"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ธุรกิจบ้านจัดสรรและอาคารพาณิชย์</w:t>
      </w:r>
    </w:p>
    <w:p w14:paraId="528AE64A" w14:textId="77777777"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14:paraId="35B18B50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b/>
          <w:bCs/>
          <w:color w:val="000000"/>
          <w:sz w:val="24"/>
          <w:szCs w:val="24"/>
          <w:shd w:val="clear" w:color="auto" w:fill="FFFFFF"/>
          <w:lang w:val="en-IE" w:eastAsia="th-TH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val="en-IE" w:eastAsia="th-TH"/>
        </w:rPr>
        <w:tab/>
      </w: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>3.2.1</w:t>
      </w:r>
      <w:r w:rsidRPr="00146449"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 xml:space="preserve">.1  </w:t>
      </w:r>
      <w:r w:rsidRPr="00EC5ACA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</w:t>
      </w:r>
      <w:r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จากการสร้างก่อนขาย</w:t>
      </w:r>
    </w:p>
    <w:p w14:paraId="773A3B26" w14:textId="77777777" w:rsidR="005577F4" w:rsidRPr="00155425" w:rsidRDefault="005577F4" w:rsidP="005577F4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  <w:cs/>
          <w:lang w:eastAsia="th-TH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eastAsia="th-TH"/>
        </w:rPr>
        <w:tab/>
      </w:r>
      <w:r>
        <w:rPr>
          <w:rFonts w:ascii="Angsana New" w:hAnsi="Angsana New"/>
          <w:sz w:val="24"/>
          <w:szCs w:val="24"/>
          <w:cs/>
          <w:lang w:eastAsia="th-TH"/>
        </w:rPr>
        <w:t>ที่</w:t>
      </w:r>
      <w:r>
        <w:rPr>
          <w:rFonts w:ascii="Angsana New" w:hAnsi="Angsana New" w:hint="cs"/>
          <w:sz w:val="24"/>
          <w:szCs w:val="24"/>
          <w:cs/>
          <w:lang w:eastAsia="th-TH"/>
        </w:rPr>
        <w:t>ดิน จ.</w:t>
      </w:r>
      <w:r>
        <w:rPr>
          <w:rFonts w:ascii="Angsana New" w:hAnsi="Angsana New"/>
          <w:sz w:val="24"/>
          <w:szCs w:val="24"/>
          <w:cs/>
          <w:lang w:eastAsia="th-TH"/>
        </w:rPr>
        <w:t>ภูเก็ต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 ของทุ่งคา </w:t>
      </w:r>
      <w:r>
        <w:rPr>
          <w:rFonts w:ascii="Angsana New" w:hAnsi="Angsana New"/>
          <w:sz w:val="24"/>
          <w:szCs w:val="24"/>
          <w:cs/>
          <w:lang w:eastAsia="th-TH"/>
        </w:rPr>
        <w:t>ซึ่งบริษัท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ฯ </w:t>
      </w:r>
      <w:r>
        <w:rPr>
          <w:rFonts w:ascii="Angsana New" w:hAnsi="Angsana New"/>
          <w:sz w:val="24"/>
          <w:szCs w:val="24"/>
          <w:cs/>
          <w:lang w:eastAsia="th-TH"/>
        </w:rPr>
        <w:t>เห็นว่า</w:t>
      </w:r>
      <w:r>
        <w:rPr>
          <w:rFonts w:ascii="Angsana New" w:hAnsi="Angsana New" w:hint="cs"/>
          <w:sz w:val="24"/>
          <w:szCs w:val="24"/>
          <w:cs/>
          <w:lang w:eastAsia="th-TH"/>
        </w:rPr>
        <w:t>ที่ดิน</w:t>
      </w:r>
      <w:r>
        <w:rPr>
          <w:rFonts w:ascii="Angsana New" w:hAnsi="Angsana New"/>
          <w:sz w:val="24"/>
          <w:szCs w:val="24"/>
          <w:cs/>
          <w:lang w:eastAsia="th-TH"/>
        </w:rPr>
        <w:t>ดังกล่าวมี</w:t>
      </w:r>
      <w:r>
        <w:rPr>
          <w:rFonts w:ascii="Angsana New" w:hAnsi="Angsana New" w:hint="cs"/>
          <w:sz w:val="24"/>
          <w:szCs w:val="24"/>
          <w:cs/>
          <w:lang w:eastAsia="th-TH"/>
        </w:rPr>
        <w:t>โอกาสในการ</w:t>
      </w:r>
      <w:r>
        <w:rPr>
          <w:rFonts w:ascii="Angsana New" w:hAnsi="Angsana New"/>
          <w:sz w:val="24"/>
          <w:szCs w:val="24"/>
          <w:cs/>
          <w:lang w:eastAsia="th-TH"/>
        </w:rPr>
        <w:t>พัฒนาได้อย่างรวดเร็ว และ</w:t>
      </w:r>
      <w:r>
        <w:rPr>
          <w:rFonts w:ascii="Angsana New" w:hAnsi="Angsana New" w:hint="cs"/>
          <w:sz w:val="24"/>
          <w:szCs w:val="24"/>
          <w:cs/>
          <w:lang w:eastAsia="th-TH"/>
        </w:rPr>
        <w:t>สามารถสร้าง</w:t>
      </w:r>
      <w:r>
        <w:rPr>
          <w:rFonts w:ascii="Angsana New" w:hAnsi="Angsana New"/>
          <w:sz w:val="24"/>
          <w:szCs w:val="24"/>
          <w:cs/>
          <w:lang w:eastAsia="th-TH"/>
        </w:rPr>
        <w:t>รายได้ให้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กับบริษัทฯ ต่อมา บ.89 แคปริคอร์น ดีเวลลอปเมนท์ จำกัด ซึ่งเป็นบริษัทในเครือจึงได้ซื้อที่ดินดังกล่าวและได้พัฒนามาเป็นโครงการหมู่บ้านจัดสรรและอาคารพาณิชย์ จำนวน 56 ยูนิต ภายใต้โครงการ </w:t>
      </w:r>
      <w:r>
        <w:rPr>
          <w:rFonts w:ascii="Angsana New" w:hAnsi="Angsana New"/>
          <w:sz w:val="24"/>
          <w:szCs w:val="24"/>
          <w:lang w:eastAsia="th-TH"/>
        </w:rPr>
        <w:t xml:space="preserve">“The Bay </w:t>
      </w:r>
      <w:proofErr w:type="spellStart"/>
      <w:r>
        <w:rPr>
          <w:rFonts w:ascii="Angsana New" w:hAnsi="Angsana New"/>
          <w:sz w:val="24"/>
          <w:szCs w:val="24"/>
          <w:lang w:eastAsia="th-TH"/>
        </w:rPr>
        <w:t>Skycliff</w:t>
      </w:r>
      <w:proofErr w:type="spellEnd"/>
      <w:r>
        <w:rPr>
          <w:rFonts w:ascii="Angsana New" w:hAnsi="Angsana New"/>
          <w:sz w:val="24"/>
          <w:szCs w:val="24"/>
          <w:lang w:eastAsia="th-TH"/>
        </w:rPr>
        <w:t xml:space="preserve">” 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และโครงการอาคารพาณิชย์ ถนนขวาง จำนวน 9 ยูนิต ภายใต้โครงการ </w:t>
      </w:r>
      <w:r>
        <w:rPr>
          <w:rFonts w:ascii="Angsana New" w:hAnsi="Angsana New"/>
          <w:sz w:val="24"/>
          <w:szCs w:val="24"/>
          <w:lang w:eastAsia="th-TH"/>
        </w:rPr>
        <w:t xml:space="preserve">“The Bay District” </w:t>
      </w:r>
      <w:r>
        <w:rPr>
          <w:rFonts w:ascii="Angsana New" w:hAnsi="Angsana New" w:hint="cs"/>
          <w:sz w:val="24"/>
          <w:szCs w:val="24"/>
          <w:cs/>
          <w:lang w:eastAsia="th-TH"/>
        </w:rPr>
        <w:t>ซึ่งก่อสร้างแล้วเสร็จ และส่งมอบไปยังลูกค้าแล้วส่วนใหญ่</w:t>
      </w:r>
    </w:p>
    <w:p w14:paraId="0FFC1EC3" w14:textId="77777777" w:rsidR="005577F4" w:rsidRDefault="005577F4" w:rsidP="005577F4">
      <w:pPr>
        <w:tabs>
          <w:tab w:val="left" w:pos="1440"/>
        </w:tabs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 w:hint="cs"/>
          <w:sz w:val="24"/>
          <w:szCs w:val="24"/>
          <w:cs/>
          <w:lang w:eastAsia="th-TH"/>
        </w:rPr>
        <w:tab/>
        <w:t>อย่างไรก็ตาม ที่ดินอ.แม่สอด จ.ตาก และที่ดิน จ.ภูเก็ต ซึ่งเป็นโครงการในอนาคตในรูปแบบทาวโฮมและอาคารพาณิชย์ บ้านเดี่ยวยังคงมีความเสี่ยงจากการสร้างก่อนขาย เนื่องจากจำเป็นต้องใช้เงินลงทุนเป็นจำนวนมากก่อนที่จะมีการรับรู้รายได้หรือกระแสเงินสดเข้ามา ทำให้บริษัทอาจเผชิญกับปัญหาสภาพคล่อง ปัญหาการเปลี่ยนแปลงพฤติกรรมของผู้บริโภคประกอบกับยังคงมีความเสี่ยงจากปัจจัยภายนอก เนื่องจากปัจจุบันธุรกิจพัฒนาอสังหาริมทรัพย์มีสภาวะการแข่งขังที่สูงขึ้น อย่างไรก็ตามบริษัทฯได้มีแนวทางลดความเสี่ยง โดยการศึกษาพฤติกรรมผู้บริโภคอย่างละเอียดเพื่อศึกษาวิจัยถึงความต้องการของกลุ่มลูกค้าเป้าหมายโดยเฉพาะ เช่น ทำเลที่ตั้ง รูปแบบโครงการ และระดับราคา เป็นต้น โดยมุ่งที่จะพัฒนาโครงการแบบครบวงจรเพื่อตอบสนองความต้องการที่แตกต่างกันของลูกค้า ซึ่งบริษัทคาดหวังว่าบริษัทสามารถให้บริการ และตอบสนองความต้องการของลูกค้าได้อย่างครบครัน</w:t>
      </w:r>
    </w:p>
    <w:p w14:paraId="5634DF5A" w14:textId="77777777" w:rsidR="005577F4" w:rsidRDefault="005577F4" w:rsidP="005577F4">
      <w:pPr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45696898" w14:textId="77777777" w:rsidR="005577F4" w:rsidRPr="00952CB2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b/>
          <w:bCs/>
          <w:sz w:val="24"/>
          <w:szCs w:val="24"/>
          <w:cs/>
          <w:lang w:eastAsia="th-TH"/>
        </w:rPr>
      </w:pP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ab/>
        <w:t xml:space="preserve">3.2.1.2 </w:t>
      </w:r>
      <w:r w:rsidRPr="00EC5ACA">
        <w:rPr>
          <w:rFonts w:ascii="Angsana New" w:hAnsi="Angsana New" w:hint="cs"/>
          <w:b/>
          <w:bCs/>
          <w:sz w:val="24"/>
          <w:szCs w:val="24"/>
          <w:u w:val="single"/>
          <w:cs/>
          <w:lang w:eastAsia="th-TH"/>
        </w:rPr>
        <w:t>ความเสี่ยงด้านการ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  <w:lang w:eastAsia="th-TH"/>
        </w:rPr>
        <w:t>ใช้เงินลงทุนที่สูง</w:t>
      </w:r>
    </w:p>
    <w:p w14:paraId="77DE7472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 w:hint="cs"/>
          <w:sz w:val="24"/>
          <w:szCs w:val="24"/>
          <w:cs/>
          <w:lang w:eastAsia="th-TH"/>
        </w:rPr>
        <w:tab/>
        <w:t>การขยายธุรกิจของธุรกิจพัฒนาอสังหาริมทรัพย์ เช่น การเปิดโครงการใหม่ๆ นั้นมีความเสี่ยงสูง ไม่ว่าจะเป็นการใช้เงินลงทุนที่สูง ตั้งแต่การลงทุนซื้อที่ดิน การก่อสร้าง การขาย เป็นต้น ดังนั้นเพื่อการป้องกันหรือลดความเสี่ยง บริษัทฯ จึงมีแนวทางดังนี้ คือ มีขบวนการขั้นตอนการพิจารณาศึกษาความเป็นไปได้ของโครงการมีการประเมินความเสี่ยงของสภาพเศรษฐกิจในพื้นที่โดยดูจากศักยภาพศึกษาความต้องการของตลาด รวมถึงความสามารถในการซื้อของผู้บริโภค โดยดูจากรายได้ของลูกค้ากับการปล่อยสินเชื่อของธนาคาร ก่อนที่จะเริ่มมีการเปิดโครงการใหม่ๆ</w:t>
      </w:r>
    </w:p>
    <w:p w14:paraId="2C262277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4E04FC2E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304B5F75" w14:textId="77777777" w:rsidR="00625D76" w:rsidRDefault="00625D76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5699D0D0" w14:textId="77777777" w:rsidR="00625D76" w:rsidRDefault="00625D76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65EC9613" w14:textId="77777777"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b/>
          <w:bCs/>
          <w:color w:val="000000"/>
          <w:sz w:val="24"/>
          <w:szCs w:val="24"/>
          <w:u w:val="single"/>
          <w:shd w:val="clear" w:color="auto" w:fill="FFFFFF"/>
          <w:lang w:val="en-IE" w:eastAsia="th-TH"/>
        </w:rPr>
      </w:pP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 xml:space="preserve">3.2.1.3 </w:t>
      </w:r>
      <w:r w:rsidRPr="00EC5ACA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ความเสี่ยงด้านดำเนินการของรัฐ</w:t>
      </w:r>
    </w:p>
    <w:p w14:paraId="404640ED" w14:textId="77777777" w:rsidR="005357CD" w:rsidRDefault="005357CD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b/>
          <w:bCs/>
          <w:color w:val="000000"/>
          <w:sz w:val="24"/>
          <w:szCs w:val="24"/>
          <w:shd w:val="clear" w:color="auto" w:fill="FFFFFF"/>
          <w:lang w:val="en-IE" w:eastAsia="th-TH"/>
        </w:rPr>
      </w:pPr>
    </w:p>
    <w:p w14:paraId="62359EC2" w14:textId="77777777" w:rsidR="005577F4" w:rsidRDefault="005577F4" w:rsidP="005577F4">
      <w:pPr>
        <w:pStyle w:val="ListParagraph"/>
        <w:ind w:left="0" w:firstLine="1134"/>
        <w:jc w:val="thaiDistribute"/>
        <w:rPr>
          <w:rFonts w:ascii="Angsana New" w:hAnsi="Angsana New"/>
          <w:color w:val="000000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  <w:lang w:eastAsia="th-TH"/>
        </w:rPr>
        <w:tab/>
      </w:r>
      <w:r w:rsidRPr="00E34EDB">
        <w:rPr>
          <w:rFonts w:ascii="Angsana New" w:hAnsi="Angsana New"/>
          <w:sz w:val="24"/>
          <w:szCs w:val="24"/>
          <w:cs/>
          <w:lang w:eastAsia="th-TH"/>
        </w:rPr>
        <w:t>เนื่องจากปัจจุบันขั้นตอนใน</w:t>
      </w:r>
      <w:r>
        <w:rPr>
          <w:rFonts w:ascii="Angsana New" w:hAnsi="Angsana New"/>
          <w:color w:val="000000"/>
          <w:sz w:val="24"/>
          <w:szCs w:val="24"/>
          <w:cs/>
        </w:rPr>
        <w:t>ลักษณะการประกอบธุรกิจของบริษัท</w:t>
      </w:r>
      <w:r w:rsidRPr="00E34EDB">
        <w:rPr>
          <w:rFonts w:ascii="Angsana New" w:hAnsi="Angsana New"/>
          <w:color w:val="000000"/>
          <w:sz w:val="24"/>
          <w:szCs w:val="24"/>
          <w:cs/>
        </w:rPr>
        <w:t>ที่ดำเนิน</w:t>
      </w:r>
      <w:r>
        <w:rPr>
          <w:rFonts w:ascii="Angsana New" w:hAnsi="Angsana New"/>
          <w:color w:val="000000"/>
          <w:sz w:val="24"/>
          <w:szCs w:val="24"/>
          <w:cs/>
        </w:rPr>
        <w:t>ธุรกิจพัฒนาอสังหาริมทรัพย์มีความเสี่ยงที่จะได้รั</w:t>
      </w:r>
      <w:r>
        <w:rPr>
          <w:rFonts w:ascii="Angsana New" w:hAnsi="Angsana New" w:hint="cs"/>
          <w:color w:val="000000"/>
          <w:sz w:val="24"/>
          <w:szCs w:val="24"/>
          <w:cs/>
        </w:rPr>
        <w:t>บ</w:t>
      </w:r>
      <w:r w:rsidRPr="00E34EDB">
        <w:rPr>
          <w:rFonts w:ascii="Angsana New" w:hAnsi="Angsana New"/>
          <w:color w:val="000000"/>
          <w:sz w:val="24"/>
          <w:szCs w:val="24"/>
          <w:cs/>
        </w:rPr>
        <w:t xml:space="preserve">ผลกระทบจากการเปลี่ยนแปลงกฎหมาย และการวางนโยบายจากภาครัฐ </w:t>
      </w:r>
      <w:r>
        <w:rPr>
          <w:rFonts w:ascii="Angsana New" w:hAnsi="Angsana New" w:hint="cs"/>
          <w:color w:val="000000"/>
          <w:sz w:val="24"/>
          <w:szCs w:val="24"/>
          <w:cs/>
        </w:rPr>
        <w:t>รวมถึงขั้นตอนการดำเนินการของหน่วยราชการ</w:t>
      </w:r>
      <w:r>
        <w:rPr>
          <w:rFonts w:ascii="Angsana New" w:hAnsi="Angsana New"/>
          <w:color w:val="000000"/>
          <w:sz w:val="24"/>
          <w:szCs w:val="24"/>
          <w:cs/>
        </w:rPr>
        <w:t>ไม่ว่าจะ</w:t>
      </w:r>
      <w:r>
        <w:rPr>
          <w:rFonts w:ascii="Angsana New" w:hAnsi="Angsana New" w:hint="cs"/>
          <w:color w:val="000000"/>
          <w:sz w:val="24"/>
          <w:szCs w:val="24"/>
          <w:cs/>
        </w:rPr>
        <w:t>เป็นเรื่อง</w:t>
      </w:r>
      <w:r w:rsidRPr="00E34EDB">
        <w:rPr>
          <w:rFonts w:ascii="Angsana New" w:hAnsi="Angsana New"/>
          <w:color w:val="000000"/>
          <w:sz w:val="24"/>
          <w:szCs w:val="24"/>
          <w:cs/>
        </w:rPr>
        <w:t xml:space="preserve">กฎหมายเกี่ยวกับการรักษาสิ่งแวดล้อม </w:t>
      </w:r>
      <w:r>
        <w:rPr>
          <w:rFonts w:ascii="Angsana New" w:hAnsi="Angsana New" w:hint="cs"/>
          <w:color w:val="000000"/>
          <w:sz w:val="24"/>
          <w:szCs w:val="24"/>
          <w:cs/>
        </w:rPr>
        <w:t xml:space="preserve">กฎหมายเกี่ยวกับพระราชบัญญัติผังเมือง </w:t>
      </w:r>
      <w:r w:rsidRPr="00E34EDB">
        <w:rPr>
          <w:rFonts w:ascii="Angsana New" w:hAnsi="Angsana New"/>
          <w:color w:val="000000"/>
          <w:sz w:val="24"/>
          <w:szCs w:val="24"/>
          <w:cs/>
        </w:rPr>
        <w:t>ล้วนเป็นปัจจัยที่อยู่เหนือการควบคุมซึ่งอาจจะส่งผลกระทบต่อการพัฒนาโครงการใหม่ข</w:t>
      </w:r>
      <w:r>
        <w:rPr>
          <w:rFonts w:ascii="Angsana New" w:hAnsi="Angsana New"/>
          <w:color w:val="000000"/>
          <w:sz w:val="24"/>
          <w:szCs w:val="24"/>
          <w:cs/>
        </w:rPr>
        <w:t xml:space="preserve">องบริษัทฯ อย่างไรก็ตาม บริษัทฯ </w:t>
      </w:r>
      <w:r>
        <w:rPr>
          <w:rFonts w:ascii="Angsana New" w:hAnsi="Angsana New" w:hint="cs"/>
          <w:color w:val="000000"/>
          <w:sz w:val="24"/>
          <w:szCs w:val="24"/>
          <w:cs/>
        </w:rPr>
        <w:t>มีแนวทางลดความเสี่ยง โดยใ</w:t>
      </w:r>
      <w:r w:rsidRPr="00E34EDB">
        <w:rPr>
          <w:rFonts w:ascii="Angsana New" w:hAnsi="Angsana New"/>
          <w:color w:val="000000"/>
          <w:sz w:val="24"/>
          <w:szCs w:val="24"/>
          <w:cs/>
        </w:rPr>
        <w:t>ห้ความสำคัญกับการเลือกทำเลที่ตั้</w:t>
      </w:r>
      <w:r>
        <w:rPr>
          <w:rFonts w:ascii="Angsana New" w:hAnsi="Angsana New"/>
          <w:color w:val="000000"/>
          <w:sz w:val="24"/>
          <w:szCs w:val="24"/>
          <w:cs/>
        </w:rPr>
        <w:t xml:space="preserve">ง </w:t>
      </w:r>
      <w:r>
        <w:rPr>
          <w:rFonts w:ascii="Angsana New" w:hAnsi="Angsana New" w:hint="cs"/>
          <w:color w:val="000000"/>
          <w:sz w:val="24"/>
          <w:szCs w:val="24"/>
          <w:cs/>
        </w:rPr>
        <w:t>ศึกษาข้อมูลการเปลี่ยนแปลงนโยบายของหน่วยรัฐ</w:t>
      </w:r>
      <w:r w:rsidRPr="00E34EDB">
        <w:rPr>
          <w:rFonts w:ascii="Angsana New" w:hAnsi="Angsana New"/>
          <w:color w:val="000000"/>
          <w:sz w:val="24"/>
          <w:szCs w:val="24"/>
          <w:cs/>
        </w:rPr>
        <w:t>ตลอดจนตรวจสอบถึงข้อจำกัดทางกฎหม</w:t>
      </w:r>
      <w:r>
        <w:rPr>
          <w:rFonts w:ascii="Angsana New" w:hAnsi="Angsana New"/>
          <w:color w:val="000000"/>
          <w:sz w:val="24"/>
          <w:szCs w:val="24"/>
          <w:cs/>
        </w:rPr>
        <w:t xml:space="preserve">ายต่างๆ ที่เกี่ยวข้องก่อนการตัดสินใจลงทุน </w:t>
      </w:r>
      <w:r w:rsidRPr="00E34EDB">
        <w:rPr>
          <w:rFonts w:ascii="Angsana New" w:hAnsi="Angsana New"/>
          <w:color w:val="000000"/>
          <w:sz w:val="24"/>
          <w:szCs w:val="24"/>
          <w:cs/>
        </w:rPr>
        <w:t>เพื่อให้สามารถกำหนดแผนการพัฒนาโครงการได้อย่างเหมาะสมหากมีการเปลี่ยนแปลงในข้อกฎหมายหรือนโยบายของ</w:t>
      </w:r>
      <w:r>
        <w:rPr>
          <w:rFonts w:ascii="Angsana New" w:hAnsi="Angsana New" w:hint="cs"/>
          <w:color w:val="000000"/>
          <w:sz w:val="24"/>
          <w:szCs w:val="24"/>
          <w:cs/>
        </w:rPr>
        <w:t>รัฐ</w:t>
      </w:r>
    </w:p>
    <w:p w14:paraId="3E187070" w14:textId="77777777" w:rsidR="005577F4" w:rsidRDefault="005577F4" w:rsidP="005577F4">
      <w:pPr>
        <w:pStyle w:val="ListParagraph"/>
        <w:ind w:left="0" w:firstLine="1134"/>
        <w:jc w:val="thaiDistribute"/>
        <w:rPr>
          <w:rFonts w:ascii="Angsana New" w:hAnsi="Angsana New"/>
          <w:color w:val="000000"/>
          <w:sz w:val="24"/>
          <w:szCs w:val="24"/>
        </w:rPr>
      </w:pPr>
    </w:p>
    <w:p w14:paraId="4A9E4B1C" w14:textId="77777777" w:rsidR="005577F4" w:rsidRPr="00E34EDB" w:rsidRDefault="005577F4" w:rsidP="005577F4">
      <w:pPr>
        <w:pStyle w:val="ListParagraph"/>
        <w:ind w:left="0"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14:paraId="35B44385" w14:textId="77777777" w:rsidR="005577F4" w:rsidRPr="00CC1A73" w:rsidRDefault="005577F4" w:rsidP="005577F4">
      <w:pPr>
        <w:pStyle w:val="Header"/>
        <w:tabs>
          <w:tab w:val="clear" w:pos="4153"/>
          <w:tab w:val="clear" w:pos="8306"/>
        </w:tabs>
        <w:ind w:left="1080"/>
        <w:rPr>
          <w:rFonts w:asciiTheme="majorBidi" w:hAnsiTheme="majorBidi" w:cstheme="majorBidi"/>
          <w:sz w:val="24"/>
          <w:szCs w:val="24"/>
        </w:rPr>
      </w:pPr>
    </w:p>
    <w:p w14:paraId="5F8F10B1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0E804C2B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AF6B661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5BFA040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3737836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2FD79BF7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D871F61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3CBC579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B6388E5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3487C682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7D732E1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5C7D0C7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0DA169D7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04662737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DFB0EBE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03717DD9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33F593BF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F31DCC7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6EFA8B0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3276572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96B8367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C9D0113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0E3F1D02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264886CE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76865B3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0B126E34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D1A8320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D255257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BD4CD23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2DCEA962" w14:textId="77777777" w:rsidR="00057A24" w:rsidRDefault="00057A2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C44DD34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28E71478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4090DBE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2A611D2C" w14:textId="77777777" w:rsidR="005577F4" w:rsidRPr="00594C83" w:rsidRDefault="005577F4" w:rsidP="005577F4">
      <w:pPr>
        <w:jc w:val="center"/>
        <w:rPr>
          <w:rFonts w:ascii="Angsana New" w:hAnsi="Angsana New"/>
          <w:b/>
          <w:bCs/>
        </w:rPr>
      </w:pPr>
      <w:r w:rsidRPr="00594C83">
        <w:rPr>
          <w:rFonts w:ascii="Angsana New" w:hAnsi="Angsana New"/>
          <w:b/>
          <w:bCs/>
          <w:cs/>
        </w:rPr>
        <w:t>4. ทรัพย์สินที่ใช้ในการประกอบธุรกิจ</w:t>
      </w:r>
    </w:p>
    <w:p w14:paraId="6AA8F115" w14:textId="77777777" w:rsidR="005577F4" w:rsidRDefault="005577F4" w:rsidP="005577F4">
      <w:pPr>
        <w:rPr>
          <w:rFonts w:ascii="Angsana New" w:hAnsi="Angsana New"/>
          <w:b/>
          <w:bCs/>
          <w:sz w:val="24"/>
          <w:szCs w:val="24"/>
        </w:rPr>
      </w:pPr>
    </w:p>
    <w:p w14:paraId="6E359322" w14:textId="77777777" w:rsidR="005577F4" w:rsidRDefault="005577F4" w:rsidP="005577F4">
      <w:pPr>
        <w:rPr>
          <w:rFonts w:ascii="Angsana New" w:hAnsi="Angsana New"/>
          <w:b/>
          <w:bCs/>
          <w:sz w:val="24"/>
          <w:szCs w:val="24"/>
        </w:rPr>
      </w:pPr>
    </w:p>
    <w:p w14:paraId="185A7DC2" w14:textId="77777777" w:rsidR="005577F4" w:rsidRPr="00FB7C00" w:rsidRDefault="005577F4" w:rsidP="005577F4">
      <w:pPr>
        <w:tabs>
          <w:tab w:val="left" w:pos="1440"/>
        </w:tabs>
        <w:ind w:firstLine="720"/>
        <w:jc w:val="both"/>
        <w:rPr>
          <w:rFonts w:ascii="Angsana New" w:hAnsi="Angsana New"/>
          <w:smallCaps/>
          <w:sz w:val="24"/>
          <w:szCs w:val="24"/>
        </w:rPr>
      </w:pPr>
      <w:r>
        <w:rPr>
          <w:rFonts w:ascii="Angsana New" w:hAnsi="Angsana New"/>
          <w:smallCaps/>
          <w:sz w:val="24"/>
          <w:szCs w:val="24"/>
          <w:cs/>
        </w:rPr>
        <w:tab/>
      </w:r>
      <w:r w:rsidRPr="00924D96">
        <w:rPr>
          <w:rFonts w:ascii="Angsana New" w:hAnsi="Angsana New"/>
          <w:smallCaps/>
          <w:sz w:val="24"/>
          <w:szCs w:val="24"/>
          <w:cs/>
        </w:rPr>
        <w:t>ทรัพย์สินที่ใช้ในการประกอบธุรกิจของบริษัทฯและบริษัทย่อย มีราคาทุนและมูลค่าตามบัญชีสุทธิ ตามข้อมูลใน</w:t>
      </w:r>
      <w:r w:rsidRPr="0023722E">
        <w:rPr>
          <w:rFonts w:ascii="Angsana New" w:hAnsi="Angsana New"/>
          <w:smallCaps/>
          <w:sz w:val="24"/>
          <w:szCs w:val="24"/>
          <w:u w:val="single"/>
          <w:cs/>
        </w:rPr>
        <w:t>งบการเงินรวม</w:t>
      </w:r>
      <w:r w:rsidRPr="00924D96">
        <w:rPr>
          <w:rFonts w:ascii="Angsana New" w:hAnsi="Angsana New"/>
          <w:smallCaps/>
          <w:sz w:val="24"/>
          <w:szCs w:val="24"/>
          <w:cs/>
        </w:rPr>
        <w:t xml:space="preserve"> ณ วันที่ </w:t>
      </w:r>
      <w:r w:rsidRPr="00FB012F">
        <w:rPr>
          <w:rFonts w:ascii="Angsana New" w:hAnsi="Angsana New"/>
          <w:smallCaps/>
          <w:sz w:val="24"/>
          <w:szCs w:val="24"/>
          <w:cs/>
        </w:rPr>
        <w:t xml:space="preserve">31 ธันวาคม </w:t>
      </w:r>
      <w:r w:rsidR="004E20D3" w:rsidRPr="00922C51">
        <w:rPr>
          <w:rFonts w:ascii="Angsana New" w:hAnsi="Angsana New"/>
          <w:smallCaps/>
          <w:sz w:val="24"/>
          <w:szCs w:val="24"/>
          <w:cs/>
        </w:rPr>
        <w:t>2563</w:t>
      </w:r>
      <w:r w:rsidRPr="00FB7C00">
        <w:rPr>
          <w:rFonts w:ascii="Angsana New" w:hAnsi="Angsana New"/>
          <w:smallCaps/>
          <w:sz w:val="24"/>
          <w:szCs w:val="24"/>
          <w:cs/>
        </w:rPr>
        <w:t xml:space="preserve"> ดังต่อไปนี้</w:t>
      </w:r>
    </w:p>
    <w:p w14:paraId="62973F6F" w14:textId="77777777" w:rsidR="005577F4" w:rsidRDefault="005577F4" w:rsidP="005577F4">
      <w:pPr>
        <w:shd w:val="clear" w:color="auto" w:fill="FFFFFF"/>
        <w:ind w:firstLine="720"/>
        <w:jc w:val="both"/>
        <w:rPr>
          <w:rFonts w:ascii="Angsana New" w:hAnsi="Angsana New"/>
          <w:smallCaps/>
          <w:sz w:val="24"/>
          <w:szCs w:val="24"/>
        </w:rPr>
      </w:pPr>
    </w:p>
    <w:p w14:paraId="5F697BDC" w14:textId="77777777" w:rsidR="005577F4" w:rsidRPr="00FB7C00" w:rsidRDefault="005577F4" w:rsidP="005577F4">
      <w:pPr>
        <w:shd w:val="clear" w:color="auto" w:fill="FFFFFF"/>
        <w:jc w:val="both"/>
        <w:rPr>
          <w:rFonts w:ascii="Angsana New" w:hAnsi="Angsana New"/>
          <w:smallCaps/>
          <w:sz w:val="24"/>
          <w:szCs w:val="24"/>
          <w:u w:val="single"/>
          <w:cs/>
        </w:rPr>
      </w:pPr>
      <w:r w:rsidRPr="00FB7C00">
        <w:rPr>
          <w:rFonts w:ascii="Angsana New" w:hAnsi="Angsana New"/>
          <w:b/>
          <w:bCs/>
          <w:smallCaps/>
          <w:sz w:val="24"/>
          <w:szCs w:val="24"/>
          <w:cs/>
        </w:rPr>
        <w:t xml:space="preserve">ที่ดิน อาคาร และอุปกรณ์                                                                                                                                                                       </w:t>
      </w:r>
    </w:p>
    <w:tbl>
      <w:tblPr>
        <w:tblW w:w="95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71"/>
        <w:gridCol w:w="2247"/>
        <w:gridCol w:w="2039"/>
        <w:gridCol w:w="1892"/>
      </w:tblGrid>
      <w:tr w:rsidR="005577F4" w:rsidRPr="00D0625D" w14:paraId="4D66A766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18E65" w14:textId="77777777" w:rsidR="005577F4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ประเภทสินทรัพย์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0B2F9" w14:textId="77777777" w:rsidR="005577F4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มูลค่าสุทธิตามบัญชี</w:t>
            </w:r>
          </w:p>
          <w:p w14:paraId="5C5EE514" w14:textId="77777777" w:rsidR="005577F4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71C50" w14:textId="77777777" w:rsidR="005577F4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ลักษณะกรรมสิทธิ์</w:t>
            </w:r>
          </w:p>
          <w:p w14:paraId="3D56000E" w14:textId="77777777" w:rsidR="005577F4" w:rsidRPr="004F2736" w:rsidRDefault="005577F4" w:rsidP="005577F4">
            <w:pPr>
              <w:keepNext/>
              <w:shd w:val="clear" w:color="auto" w:fill="FFFFFF"/>
              <w:ind w:left="720"/>
              <w:jc w:val="center"/>
              <w:outlineLvl w:val="0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CEE82" w14:textId="77777777" w:rsidR="005577F4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ภาระผูกพัน</w:t>
            </w:r>
          </w:p>
        </w:tc>
      </w:tr>
      <w:tr w:rsidR="004F2736" w:rsidRPr="00D0625D" w14:paraId="2956722B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0DA67" w14:textId="77777777" w:rsidR="004F2736" w:rsidRPr="004F2736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ที่ดินและส่วนปรับปรุงที่ดิน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7A644" w14:textId="77777777" w:rsidR="004F2736" w:rsidRPr="0044010C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  <w:highlight w:val="yellow"/>
              </w:rPr>
            </w:pPr>
            <w:r w:rsidRPr="0044010C">
              <w:rPr>
                <w:rFonts w:ascii="Angsana New" w:hAnsi="Angsana New"/>
                <w:sz w:val="24"/>
                <w:szCs w:val="24"/>
                <w:highlight w:val="yellow"/>
              </w:rPr>
              <w:t>53.89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25A7E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65ACE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4F2736" w:rsidRPr="00D0625D" w14:paraId="3D824FB3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6B396" w14:textId="77777777" w:rsidR="004F2736" w:rsidRPr="004F2736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อาคารและส่วนปรับปรุงอาคาร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464C6" w14:textId="77777777" w:rsidR="004F2736" w:rsidRPr="0044010C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  <w:highlight w:val="yellow"/>
              </w:rPr>
            </w:pPr>
            <w:r w:rsidRPr="0044010C">
              <w:rPr>
                <w:rFonts w:ascii="Angsana New" w:hAnsi="Angsana New"/>
                <w:sz w:val="24"/>
                <w:szCs w:val="24"/>
                <w:highlight w:val="yellow"/>
              </w:rPr>
              <w:t>35.42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ACD54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401B5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4F2736" w:rsidRPr="00D0625D" w14:paraId="752DB454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862CA" w14:textId="77777777" w:rsidR="004F2736" w:rsidRPr="004F2736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เครื่องตกแต่งและอุปกรณ์สำนักงาน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2B447" w14:textId="77777777" w:rsidR="004F2736" w:rsidRPr="0044010C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  <w:highlight w:val="yellow"/>
              </w:rPr>
            </w:pPr>
            <w:r w:rsidRPr="0044010C">
              <w:rPr>
                <w:rFonts w:ascii="Angsana New" w:hAnsi="Angsana New"/>
                <w:sz w:val="24"/>
                <w:szCs w:val="24"/>
                <w:highlight w:val="yellow"/>
              </w:rPr>
              <w:t>3.51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AD9EA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6C2D8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4F2736" w:rsidRPr="00D0625D" w14:paraId="3CA9D4B6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BEEE0" w14:textId="77777777" w:rsidR="004F2736" w:rsidRPr="004F2736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เครื่องจักรและอุปกรณ์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80B06" w14:textId="77777777" w:rsidR="004F2736" w:rsidRPr="0044010C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  <w:highlight w:val="yellow"/>
              </w:rPr>
            </w:pPr>
            <w:r w:rsidRPr="0044010C">
              <w:rPr>
                <w:rFonts w:ascii="Angsana New" w:hAnsi="Angsana New"/>
                <w:smallCaps/>
                <w:sz w:val="24"/>
                <w:szCs w:val="24"/>
                <w:highlight w:val="yellow"/>
              </w:rPr>
              <w:t>186.57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BC490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0AAEB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4F2736" w:rsidRPr="00D0625D" w14:paraId="2A616021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20DB4" w14:textId="77777777" w:rsidR="004F2736" w:rsidRPr="004F2736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48617" w14:textId="77777777" w:rsidR="004E20D3" w:rsidRPr="0044010C" w:rsidRDefault="004E20D3" w:rsidP="004E20D3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  <w:highlight w:val="yellow"/>
              </w:rPr>
            </w:pPr>
            <w:r w:rsidRPr="0044010C">
              <w:rPr>
                <w:rFonts w:ascii="Angsana New" w:hAnsi="Angsana New"/>
                <w:sz w:val="24"/>
                <w:szCs w:val="24"/>
                <w:highlight w:val="yellow"/>
              </w:rPr>
              <w:t>6.95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8CFB7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54B2B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4F2736" w:rsidRPr="00D0625D" w14:paraId="03DA221D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18B9B" w14:textId="77777777" w:rsidR="004F2736" w:rsidRPr="004F2736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ต้นทุนการรื้อถอนเคลื่อนย้ายบรูณะสถานที่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5AD4C" w14:textId="77777777" w:rsidR="004F2736" w:rsidRPr="0044010C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z w:val="24"/>
                <w:szCs w:val="24"/>
                <w:highlight w:val="yellow"/>
              </w:rPr>
            </w:pPr>
            <w:r w:rsidRPr="0044010C">
              <w:rPr>
                <w:rFonts w:ascii="Angsana New" w:hAnsi="Angsana New"/>
                <w:sz w:val="24"/>
                <w:szCs w:val="24"/>
                <w:highlight w:val="yellow"/>
                <w:cs/>
              </w:rPr>
              <w:t>-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61D58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07F8C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4F2736" w:rsidRPr="00D0625D" w14:paraId="67707E48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B5693" w14:textId="77777777" w:rsidR="004F2736" w:rsidRPr="004F2736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52D67" w14:textId="77777777" w:rsidR="004F2736" w:rsidRPr="0044010C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z w:val="24"/>
                <w:szCs w:val="24"/>
                <w:highlight w:val="yellow"/>
              </w:rPr>
            </w:pPr>
            <w:r w:rsidRPr="0044010C">
              <w:rPr>
                <w:rFonts w:ascii="Angsana New" w:hAnsi="Angsana New"/>
                <w:sz w:val="24"/>
                <w:szCs w:val="24"/>
                <w:highlight w:val="yellow"/>
              </w:rPr>
              <w:t>0.45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BA6C0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907E4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4F2736" w:rsidRPr="00D0625D" w14:paraId="3E9FE805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982CB" w14:textId="77777777" w:rsidR="004F2736" w:rsidRPr="004F2736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งานระหว่างก่อสร้างและเครื่องจักรระหว่างติดตั้ง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BA281" w14:textId="77777777" w:rsidR="004F2736" w:rsidRPr="0044010C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  <w:highlight w:val="yellow"/>
              </w:rPr>
            </w:pPr>
            <w:r w:rsidRPr="0044010C">
              <w:rPr>
                <w:rFonts w:ascii="Angsana New" w:hAnsi="Angsana New"/>
                <w:sz w:val="24"/>
                <w:szCs w:val="24"/>
                <w:highlight w:val="yellow"/>
              </w:rPr>
              <w:t>75.49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5F2E6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438B3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4F2736" w:rsidRPr="00FB7C00" w14:paraId="262CDF8D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4DC1D" w14:textId="77777777" w:rsidR="004F2736" w:rsidRPr="004F2736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รวม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D0546" w14:textId="77777777" w:rsidR="004E20D3" w:rsidRPr="0044010C" w:rsidRDefault="004E20D3" w:rsidP="004E20D3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  <w:highlight w:val="yellow"/>
              </w:rPr>
            </w:pPr>
            <w:r w:rsidRPr="0044010C">
              <w:rPr>
                <w:rFonts w:ascii="Angsana New" w:hAnsi="Angsana New"/>
                <w:b/>
                <w:bCs/>
                <w:sz w:val="24"/>
                <w:szCs w:val="24"/>
                <w:highlight w:val="yellow"/>
              </w:rPr>
              <w:t>362.27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025E0" w14:textId="77777777" w:rsidR="004F2736" w:rsidRPr="004F2736" w:rsidRDefault="004F2736" w:rsidP="005577F4">
            <w:pPr>
              <w:shd w:val="clear" w:color="auto" w:fill="FFFFFF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9B4E1" w14:textId="77777777" w:rsidR="004F2736" w:rsidRPr="004F2736" w:rsidRDefault="004F2736" w:rsidP="005577F4">
            <w:pPr>
              <w:shd w:val="clear" w:color="auto" w:fill="FFFFFF"/>
              <w:rPr>
                <w:rFonts w:ascii="Angsana New" w:hAnsi="Angsana New"/>
                <w:color w:val="00B0F0"/>
                <w:sz w:val="24"/>
                <w:szCs w:val="24"/>
              </w:rPr>
            </w:pPr>
          </w:p>
        </w:tc>
      </w:tr>
    </w:tbl>
    <w:p w14:paraId="2288E676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78FE0638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44418BE1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21A00231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1280E845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765B6A11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2C010790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3E8BDCAE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169DCFFD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3F40C90B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336D8450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0B79B853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57A0F1A9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5463D25C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1489F7D4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0BF542C8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5B0FA010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017C6281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1BDB966E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5226A9D7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304E8512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4F53CB2B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5CA62356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6CA6779A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49473539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4BD1A34C" w14:textId="77777777" w:rsidR="005577F4" w:rsidRDefault="005577F4" w:rsidP="005577F4">
      <w:pPr>
        <w:shd w:val="clear" w:color="auto" w:fill="D99594" w:themeFill="accent2" w:themeFillTint="99"/>
        <w:jc w:val="center"/>
        <w:rPr>
          <w:rFonts w:ascii="Angsana New" w:hAnsi="Angsana New"/>
          <w:b/>
          <w:bCs/>
          <w:sz w:val="24"/>
          <w:szCs w:val="24"/>
        </w:rPr>
      </w:pPr>
      <w:r w:rsidRPr="0035548C">
        <w:rPr>
          <w:rFonts w:ascii="Angsana New" w:hAnsi="Angsana New"/>
          <w:b/>
          <w:bCs/>
          <w:sz w:val="24"/>
          <w:szCs w:val="24"/>
        </w:rPr>
        <w:t>4</w:t>
      </w:r>
      <w:r w:rsidRPr="0035548C">
        <w:rPr>
          <w:rFonts w:ascii="Angsana New" w:hAnsi="Angsana New"/>
          <w:b/>
          <w:bCs/>
          <w:sz w:val="24"/>
          <w:szCs w:val="24"/>
          <w:cs/>
        </w:rPr>
        <w:t>.1 ธุร</w:t>
      </w:r>
      <w:r>
        <w:rPr>
          <w:rFonts w:ascii="Angsana New" w:hAnsi="Angsana New"/>
          <w:b/>
          <w:bCs/>
          <w:sz w:val="24"/>
          <w:szCs w:val="24"/>
          <w:cs/>
        </w:rPr>
        <w:t xml:space="preserve">กิจเหมืองแร่ </w:t>
      </w:r>
    </w:p>
    <w:p w14:paraId="44728169" w14:textId="77777777" w:rsidR="005577F4" w:rsidRPr="00924D96" w:rsidRDefault="005577F4" w:rsidP="005577F4">
      <w:pPr>
        <w:rPr>
          <w:rFonts w:ascii="Angsana New" w:hAnsi="Angsana New"/>
          <w:b/>
          <w:bCs/>
          <w:sz w:val="24"/>
          <w:szCs w:val="24"/>
        </w:rPr>
      </w:pPr>
    </w:p>
    <w:p w14:paraId="77DB7B13" w14:textId="77777777" w:rsidR="005577F4" w:rsidRPr="00924D96" w:rsidRDefault="005577F4" w:rsidP="005577F4">
      <w:pPr>
        <w:tabs>
          <w:tab w:val="left" w:pos="720"/>
        </w:tabs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  <w:t xml:space="preserve">4.1.1 </w:t>
      </w:r>
      <w:r w:rsidRPr="00132F09">
        <w:rPr>
          <w:rFonts w:ascii="Angsana New" w:hAnsi="Angsana New"/>
          <w:b/>
          <w:bCs/>
          <w:sz w:val="24"/>
          <w:szCs w:val="24"/>
          <w:u w:val="single"/>
          <w:cs/>
        </w:rPr>
        <w:t>สินทรัพย์ถาวรหลัก</w:t>
      </w:r>
    </w:p>
    <w:p w14:paraId="3A0D7141" w14:textId="77777777" w:rsidR="005577F4" w:rsidRPr="00924D96" w:rsidRDefault="005577F4" w:rsidP="005577F4">
      <w:pPr>
        <w:ind w:firstLine="720"/>
        <w:jc w:val="both"/>
        <w:rPr>
          <w:rFonts w:ascii="Angsana New" w:hAnsi="Angsana New"/>
          <w:smallCaps/>
          <w:sz w:val="24"/>
          <w:szCs w:val="24"/>
        </w:rPr>
      </w:pPr>
    </w:p>
    <w:p w14:paraId="30BE8D13" w14:textId="77777777" w:rsidR="005577F4" w:rsidRPr="00FB7C00" w:rsidRDefault="005577F4" w:rsidP="005577F4">
      <w:pPr>
        <w:tabs>
          <w:tab w:val="left" w:pos="1440"/>
        </w:tabs>
        <w:ind w:firstLine="720"/>
        <w:jc w:val="thaiDistribute"/>
        <w:rPr>
          <w:rFonts w:ascii="Angsana New" w:hAnsi="Angsana New"/>
          <w:smallCaps/>
          <w:sz w:val="24"/>
          <w:szCs w:val="24"/>
        </w:rPr>
      </w:pPr>
      <w:r>
        <w:rPr>
          <w:rFonts w:ascii="Angsana New" w:hAnsi="Angsana New"/>
          <w:smallCaps/>
          <w:sz w:val="24"/>
          <w:szCs w:val="24"/>
          <w:cs/>
        </w:rPr>
        <w:tab/>
      </w:r>
      <w:r w:rsidRPr="00924D96">
        <w:rPr>
          <w:rFonts w:ascii="Angsana New" w:hAnsi="Angsana New"/>
          <w:smallCaps/>
          <w:sz w:val="24"/>
          <w:szCs w:val="24"/>
          <w:cs/>
        </w:rPr>
        <w:t>ทรัพย์สินที่ใช้ในการปร</w:t>
      </w:r>
      <w:r>
        <w:rPr>
          <w:rFonts w:ascii="Angsana New" w:hAnsi="Angsana New"/>
          <w:smallCaps/>
          <w:sz w:val="24"/>
          <w:szCs w:val="24"/>
          <w:cs/>
        </w:rPr>
        <w:t>ะกอบธุรกิจของบริษัทฯ</w:t>
      </w:r>
      <w:r w:rsidRPr="00924D96">
        <w:rPr>
          <w:rFonts w:ascii="Angsana New" w:hAnsi="Angsana New"/>
          <w:smallCaps/>
          <w:sz w:val="24"/>
          <w:szCs w:val="24"/>
          <w:cs/>
        </w:rPr>
        <w:t xml:space="preserve"> มีราคาทุนและมูลค่าตามบั</w:t>
      </w:r>
      <w:r>
        <w:rPr>
          <w:rFonts w:ascii="Angsana New" w:hAnsi="Angsana New"/>
          <w:smallCaps/>
          <w:sz w:val="24"/>
          <w:szCs w:val="24"/>
          <w:cs/>
        </w:rPr>
        <w:t>ญชีสุทธิ ตามข้อมูลใน</w:t>
      </w:r>
      <w:r w:rsidRPr="0023722E">
        <w:rPr>
          <w:rFonts w:ascii="Angsana New" w:hAnsi="Angsana New"/>
          <w:smallCaps/>
          <w:sz w:val="24"/>
          <w:szCs w:val="24"/>
          <w:u w:val="single"/>
          <w:cs/>
        </w:rPr>
        <w:t>งบการเงินเฉพาะของบริษัทฯ</w:t>
      </w:r>
      <w:r w:rsidRPr="00924D96">
        <w:rPr>
          <w:rFonts w:ascii="Angsana New" w:hAnsi="Angsana New"/>
          <w:smallCaps/>
          <w:sz w:val="24"/>
          <w:szCs w:val="24"/>
          <w:cs/>
        </w:rPr>
        <w:t xml:space="preserve"> ณ วันที่ </w:t>
      </w:r>
      <w:r w:rsidRPr="00FB012F">
        <w:rPr>
          <w:rFonts w:ascii="Angsana New" w:hAnsi="Angsana New"/>
          <w:smallCaps/>
          <w:sz w:val="24"/>
          <w:szCs w:val="24"/>
          <w:cs/>
        </w:rPr>
        <w:t xml:space="preserve">31 ธันวาคม </w:t>
      </w:r>
      <w:r w:rsidR="004E20D3" w:rsidRPr="00922C51">
        <w:rPr>
          <w:rFonts w:ascii="Angsana New" w:hAnsi="Angsana New"/>
          <w:smallCaps/>
          <w:sz w:val="24"/>
          <w:szCs w:val="24"/>
          <w:cs/>
        </w:rPr>
        <w:t>2563</w:t>
      </w:r>
      <w:r w:rsidRPr="00FB7C00">
        <w:rPr>
          <w:rFonts w:ascii="Angsana New" w:hAnsi="Angsana New"/>
          <w:smallCaps/>
          <w:sz w:val="24"/>
          <w:szCs w:val="24"/>
          <w:cs/>
        </w:rPr>
        <w:t xml:space="preserve"> ดังต่อไปนี้</w:t>
      </w:r>
    </w:p>
    <w:p w14:paraId="1936F02A" w14:textId="77777777" w:rsidR="005577F4" w:rsidRDefault="005577F4" w:rsidP="005577F4">
      <w:pPr>
        <w:shd w:val="clear" w:color="auto" w:fill="FFFFFF"/>
        <w:ind w:firstLine="720"/>
        <w:jc w:val="both"/>
        <w:rPr>
          <w:rFonts w:ascii="Angsana New" w:hAnsi="Angsana New"/>
          <w:smallCaps/>
          <w:sz w:val="24"/>
          <w:szCs w:val="24"/>
        </w:rPr>
      </w:pPr>
    </w:p>
    <w:p w14:paraId="6BA84210" w14:textId="77777777" w:rsidR="005577F4" w:rsidRPr="00FB7C00" w:rsidRDefault="005577F4" w:rsidP="005577F4">
      <w:pPr>
        <w:shd w:val="clear" w:color="auto" w:fill="FFFFFF"/>
        <w:jc w:val="both"/>
        <w:rPr>
          <w:rFonts w:ascii="Angsana New" w:hAnsi="Angsana New"/>
          <w:smallCaps/>
          <w:sz w:val="24"/>
          <w:szCs w:val="24"/>
          <w:u w:val="single"/>
          <w:cs/>
        </w:rPr>
      </w:pPr>
      <w:r w:rsidRPr="00FB7C00">
        <w:rPr>
          <w:rFonts w:ascii="Angsana New" w:hAnsi="Angsana New"/>
          <w:b/>
          <w:bCs/>
          <w:smallCaps/>
          <w:sz w:val="24"/>
          <w:szCs w:val="24"/>
          <w:cs/>
        </w:rPr>
        <w:t xml:space="preserve">ที่ดิน อาคาร และอุปกรณ์                                                                                                                                                                       </w:t>
      </w:r>
    </w:p>
    <w:tbl>
      <w:tblPr>
        <w:tblW w:w="95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71"/>
        <w:gridCol w:w="2247"/>
        <w:gridCol w:w="2039"/>
        <w:gridCol w:w="1892"/>
      </w:tblGrid>
      <w:tr w:rsidR="005577F4" w:rsidRPr="00D0625D" w14:paraId="233AB6E2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B529B" w14:textId="77777777" w:rsidR="005577F4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ประเภทสินทรัพย์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CC246" w14:textId="77777777" w:rsidR="005577F4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มูลค่าสุทธิตามบัญชี</w:t>
            </w:r>
          </w:p>
          <w:p w14:paraId="7CD5D995" w14:textId="77777777" w:rsidR="005577F4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92762" w14:textId="77777777" w:rsidR="005577F4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ลักษณะกรรมสิทธิ์</w:t>
            </w:r>
          </w:p>
          <w:p w14:paraId="0138B6FE" w14:textId="77777777" w:rsidR="005577F4" w:rsidRPr="00216391" w:rsidRDefault="005577F4" w:rsidP="005577F4">
            <w:pPr>
              <w:keepNext/>
              <w:shd w:val="clear" w:color="auto" w:fill="FFFFFF"/>
              <w:ind w:left="720"/>
              <w:jc w:val="center"/>
              <w:outlineLvl w:val="0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0E053" w14:textId="77777777" w:rsidR="005577F4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ภาระผูกพัน</w:t>
            </w:r>
          </w:p>
        </w:tc>
      </w:tr>
      <w:tr w:rsidR="00216391" w:rsidRPr="00D0625D" w14:paraId="403D3741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6BC51" w14:textId="77777777" w:rsidR="00216391" w:rsidRPr="00216391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ที่ดินและส่วนปรับปรุงที่ดิน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33C74" w14:textId="77777777" w:rsidR="00216391" w:rsidRPr="00922C5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922C51">
              <w:rPr>
                <w:rFonts w:ascii="Angsana New" w:hAnsi="Angsana New"/>
                <w:sz w:val="24"/>
                <w:szCs w:val="24"/>
              </w:rPr>
              <w:t>34.33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2FD7D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38BF5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216391" w:rsidRPr="00D0625D" w14:paraId="13177001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D9F32" w14:textId="77777777" w:rsidR="00216391" w:rsidRPr="00216391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อาคารและส่วนปรับปรุงอาคาร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0E7D3" w14:textId="77777777" w:rsidR="00216391" w:rsidRPr="00922C5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922C51">
              <w:rPr>
                <w:rFonts w:ascii="Angsana New" w:hAnsi="Angsana New"/>
                <w:sz w:val="24"/>
                <w:szCs w:val="24"/>
              </w:rPr>
              <w:t>31.87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A7F5E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4FA69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216391" w:rsidRPr="00D0625D" w14:paraId="33ABEF08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09289" w14:textId="77777777" w:rsidR="00216391" w:rsidRPr="00216391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เครื่องตกแต่งและอุปกรณ์สำนักงาน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23FC7" w14:textId="77777777" w:rsidR="00216391" w:rsidRPr="00922C5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922C51">
              <w:rPr>
                <w:rFonts w:ascii="Angsana New" w:hAnsi="Angsana New"/>
                <w:sz w:val="24"/>
                <w:szCs w:val="24"/>
              </w:rPr>
              <w:t>2.93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57D00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93C53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216391" w:rsidRPr="00D0625D" w14:paraId="74BEF1CD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DC631" w14:textId="77777777" w:rsidR="00216391" w:rsidRPr="00216391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เครื่องจักรและอุปกรณ์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94028" w14:textId="77777777" w:rsidR="004E20D3" w:rsidRPr="00922C51" w:rsidRDefault="004E20D3" w:rsidP="004E20D3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922C51">
              <w:rPr>
                <w:rFonts w:ascii="Angsana New" w:hAnsi="Angsana New"/>
                <w:smallCaps/>
                <w:sz w:val="24"/>
                <w:szCs w:val="24"/>
              </w:rPr>
              <w:t>162.90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F3020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5FD30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216391" w:rsidRPr="00D0625D" w14:paraId="6AE7EF06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F3DBB" w14:textId="77777777" w:rsidR="00216391" w:rsidRPr="00216391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01D4D" w14:textId="77777777" w:rsidR="00216391" w:rsidRPr="00922C5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922C51">
              <w:rPr>
                <w:rFonts w:ascii="Angsana New" w:hAnsi="Angsana New"/>
                <w:sz w:val="24"/>
                <w:szCs w:val="24"/>
              </w:rPr>
              <w:t>6.84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1022B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CF461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216391" w:rsidRPr="00D0625D" w14:paraId="5A079DC1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9A573" w14:textId="77777777" w:rsidR="00216391" w:rsidRPr="00216391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ต้นทุนการรื้อถอนเคลื่อนย้ายบรูณะสถานที่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D18BF" w14:textId="77777777" w:rsidR="00216391" w:rsidRPr="00922C5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922C51"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B4DC6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37E78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216391" w:rsidRPr="00D0625D" w14:paraId="656078DD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BDEFC" w14:textId="77777777" w:rsidR="00216391" w:rsidRPr="00216391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65CA4" w14:textId="77777777" w:rsidR="00216391" w:rsidRPr="00922C5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922C51">
              <w:rPr>
                <w:rFonts w:ascii="Angsana New" w:hAnsi="Angsana New"/>
                <w:sz w:val="24"/>
                <w:szCs w:val="24"/>
                <w:cs/>
              </w:rPr>
              <w:t xml:space="preserve">  0.4</w:t>
            </w:r>
            <w:r w:rsidRPr="00922C51"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CB30E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DF1C3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216391" w:rsidRPr="00D0625D" w14:paraId="646C2F8D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9AAE0" w14:textId="77777777" w:rsidR="00216391" w:rsidRPr="00216391" w:rsidRDefault="004E20D3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งานระหว่างก่อสร้างและเครื่องจักรระหว่างติดตั้ง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D1F21" w14:textId="77777777" w:rsidR="00216391" w:rsidRPr="00922C5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922C51">
              <w:rPr>
                <w:rFonts w:ascii="Angsana New" w:hAnsi="Angsana New"/>
                <w:sz w:val="24"/>
                <w:szCs w:val="24"/>
              </w:rPr>
              <w:t>75.24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000F7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1E49C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216391" w:rsidRPr="00FB7C00" w14:paraId="0840DA07" w14:textId="77777777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9303B" w14:textId="77777777" w:rsidR="00216391" w:rsidRPr="0021639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รวม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C1283" w14:textId="77777777" w:rsidR="00216391" w:rsidRPr="00922C51" w:rsidRDefault="004E20D3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922C51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3</w:t>
            </w:r>
            <w:r w:rsidRPr="00922C51">
              <w:rPr>
                <w:rFonts w:ascii="Angsana New" w:hAnsi="Angsana New"/>
                <w:b/>
                <w:bCs/>
                <w:sz w:val="24"/>
                <w:szCs w:val="24"/>
              </w:rPr>
              <w:t>14.55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F0595" w14:textId="77777777" w:rsidR="00216391" w:rsidRPr="00216391" w:rsidRDefault="00216391" w:rsidP="005577F4">
            <w:pPr>
              <w:shd w:val="clear" w:color="auto" w:fill="FFFFFF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5DE5F" w14:textId="77777777" w:rsidR="00216391" w:rsidRPr="00216391" w:rsidRDefault="00216391" w:rsidP="005577F4">
            <w:pPr>
              <w:shd w:val="clear" w:color="auto" w:fill="FFFFFF"/>
              <w:rPr>
                <w:rFonts w:ascii="Angsana New" w:hAnsi="Angsana New"/>
                <w:color w:val="00B0F0"/>
                <w:sz w:val="24"/>
                <w:szCs w:val="24"/>
              </w:rPr>
            </w:pPr>
          </w:p>
        </w:tc>
      </w:tr>
    </w:tbl>
    <w:p w14:paraId="3AF8F4CB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7BD3D6B3" w14:textId="77777777" w:rsidR="005577F4" w:rsidRPr="00FB7C00" w:rsidRDefault="005577F4" w:rsidP="005577F4">
      <w:pPr>
        <w:shd w:val="clear" w:color="auto" w:fill="FFFFFF"/>
        <w:ind w:left="1440"/>
        <w:jc w:val="both"/>
        <w:rPr>
          <w:rFonts w:ascii="Angsana New" w:hAnsi="Angsana New"/>
          <w:b/>
          <w:bCs/>
          <w:smallCaps/>
          <w:sz w:val="24"/>
          <w:szCs w:val="24"/>
        </w:rPr>
      </w:pPr>
      <w:r w:rsidRPr="00FB7C00">
        <w:rPr>
          <w:rFonts w:ascii="Angsana New" w:hAnsi="Angsana New"/>
          <w:smallCaps/>
          <w:sz w:val="24"/>
          <w:szCs w:val="24"/>
        </w:rPr>
        <w:tab/>
      </w:r>
      <w:r w:rsidRPr="00FB7C00">
        <w:rPr>
          <w:rFonts w:ascii="Angsana New" w:hAnsi="Angsana New"/>
          <w:smallCaps/>
          <w:sz w:val="24"/>
          <w:szCs w:val="24"/>
        </w:rPr>
        <w:tab/>
      </w:r>
      <w:r w:rsidRPr="00FB7C00">
        <w:rPr>
          <w:rFonts w:ascii="Angsana New" w:hAnsi="Angsana New"/>
          <w:smallCaps/>
          <w:sz w:val="24"/>
          <w:szCs w:val="24"/>
        </w:rPr>
        <w:tab/>
      </w:r>
    </w:p>
    <w:p w14:paraId="08E091C2" w14:textId="77777777" w:rsidR="005577F4" w:rsidRPr="008B7D22" w:rsidRDefault="005577F4" w:rsidP="005577F4">
      <w:pPr>
        <w:shd w:val="clear" w:color="auto" w:fill="FFFFFF"/>
        <w:tabs>
          <w:tab w:val="left" w:pos="1440"/>
        </w:tabs>
        <w:jc w:val="both"/>
        <w:rPr>
          <w:rFonts w:ascii="Angsana New" w:hAnsi="Angsana New"/>
          <w:b/>
          <w:bCs/>
          <w:smallCaps/>
          <w:sz w:val="24"/>
          <w:szCs w:val="24"/>
          <w:cs/>
        </w:rPr>
      </w:pPr>
      <w:r w:rsidRPr="00FB7C00">
        <w:rPr>
          <w:rFonts w:ascii="Angsana New" w:hAnsi="Angsana New"/>
          <w:smallCaps/>
          <w:sz w:val="24"/>
          <w:szCs w:val="24"/>
        </w:rPr>
        <w:tab/>
      </w:r>
      <w:r w:rsidRPr="008B7D22">
        <w:rPr>
          <w:rFonts w:ascii="Angsana New" w:hAnsi="Angsana New"/>
          <w:b/>
          <w:bCs/>
          <w:smallCaps/>
          <w:sz w:val="24"/>
          <w:szCs w:val="24"/>
          <w:cs/>
        </w:rPr>
        <w:t>รายละเอียดของทรัพย์สินหลัก</w:t>
      </w:r>
      <w:r>
        <w:rPr>
          <w:rFonts w:ascii="Angsana New" w:hAnsi="Angsana New"/>
          <w:b/>
          <w:bCs/>
          <w:smallCaps/>
          <w:sz w:val="24"/>
          <w:szCs w:val="24"/>
          <w:cs/>
        </w:rPr>
        <w:t>ของบริษัทฯ</w:t>
      </w:r>
    </w:p>
    <w:p w14:paraId="2A44755A" w14:textId="77777777" w:rsidR="005577F4" w:rsidRPr="00FB7C00" w:rsidRDefault="005577F4" w:rsidP="005577F4">
      <w:pPr>
        <w:shd w:val="clear" w:color="auto" w:fill="FFFFFF"/>
        <w:jc w:val="both"/>
        <w:rPr>
          <w:rFonts w:ascii="Angsana New" w:hAnsi="Angsana New"/>
          <w:smallCaps/>
          <w:sz w:val="24"/>
          <w:szCs w:val="24"/>
        </w:rPr>
      </w:pPr>
    </w:p>
    <w:p w14:paraId="1F56C82D" w14:textId="77777777" w:rsidR="005577F4" w:rsidRPr="00FB7C00" w:rsidRDefault="005577F4" w:rsidP="005577F4">
      <w:pPr>
        <w:pStyle w:val="BodyTextIndent"/>
        <w:shd w:val="clear" w:color="auto" w:fill="FFFFFF"/>
        <w:tabs>
          <w:tab w:val="left" w:pos="1440"/>
        </w:tabs>
        <w:ind w:left="0"/>
        <w:jc w:val="both"/>
        <w:rPr>
          <w:rFonts w:ascii="Angsana New" w:hAnsi="Angsana New"/>
          <w:b/>
          <w:bCs/>
          <w:smallCaps/>
          <w:sz w:val="24"/>
          <w:szCs w:val="24"/>
        </w:rPr>
      </w:pPr>
      <w:r>
        <w:rPr>
          <w:rFonts w:ascii="Angsana New" w:hAnsi="Angsana New"/>
          <w:b/>
          <w:bCs/>
          <w:smallCaps/>
          <w:sz w:val="24"/>
          <w:szCs w:val="24"/>
          <w:cs/>
        </w:rPr>
        <w:tab/>
        <w:t xml:space="preserve">4.1.1.1  </w:t>
      </w:r>
      <w:r w:rsidRPr="00132F09">
        <w:rPr>
          <w:rFonts w:ascii="Angsana New" w:hAnsi="Angsana New"/>
          <w:b/>
          <w:bCs/>
          <w:smallCaps/>
          <w:sz w:val="24"/>
          <w:szCs w:val="24"/>
          <w:u w:val="single"/>
          <w:cs/>
        </w:rPr>
        <w:t>ที่ดิน</w:t>
      </w:r>
      <w:r>
        <w:rPr>
          <w:rFonts w:ascii="Angsana New" w:hAnsi="Angsana New"/>
          <w:b/>
          <w:bCs/>
          <w:smallCaps/>
          <w:sz w:val="24"/>
          <w:szCs w:val="24"/>
          <w:u w:val="single"/>
          <w:cs/>
        </w:rPr>
        <w:t>และส่วนปรับปรุงที่ดิน</w:t>
      </w:r>
    </w:p>
    <w:p w14:paraId="5F4A2EF4" w14:textId="77777777" w:rsidR="00481641" w:rsidRDefault="00B83C50">
      <w:pPr>
        <w:pStyle w:val="BodyTextIndent"/>
        <w:tabs>
          <w:tab w:val="left" w:pos="1440"/>
        </w:tabs>
        <w:ind w:left="0" w:firstLine="720"/>
        <w:jc w:val="thaiDistribute"/>
        <w:rPr>
          <w:rFonts w:ascii="Angsana New" w:hAnsi="Angsana New"/>
          <w:smallCaps/>
          <w:sz w:val="24"/>
          <w:szCs w:val="24"/>
        </w:rPr>
      </w:pPr>
      <w:r>
        <w:rPr>
          <w:rFonts w:ascii="Angsana New" w:hAnsi="Angsana New"/>
          <w:smallCaps/>
          <w:sz w:val="24"/>
          <w:szCs w:val="24"/>
          <w:cs/>
        </w:rPr>
        <w:tab/>
      </w:r>
      <w:r w:rsidR="004E20D3" w:rsidRPr="004E20D3">
        <w:rPr>
          <w:rFonts w:ascii="Angsana New" w:hAnsi="Angsana New"/>
          <w:smallCaps/>
          <w:sz w:val="24"/>
          <w:szCs w:val="24"/>
          <w:cs/>
        </w:rPr>
        <w:t>ที่ดิน ณ วันที่</w:t>
      </w:r>
      <w:r w:rsidR="004E20D3" w:rsidRPr="004E20D3">
        <w:rPr>
          <w:rFonts w:ascii="Angsana New" w:hAnsi="Angsana New"/>
          <w:smallCaps/>
          <w:sz w:val="24"/>
          <w:szCs w:val="24"/>
        </w:rPr>
        <w:t xml:space="preserve"> 31 </w:t>
      </w:r>
      <w:r w:rsidR="004E20D3" w:rsidRPr="004E20D3">
        <w:rPr>
          <w:rFonts w:ascii="Angsana New" w:hAnsi="Angsana New"/>
          <w:smallCaps/>
          <w:sz w:val="24"/>
          <w:szCs w:val="24"/>
          <w:cs/>
        </w:rPr>
        <w:t>ธันวาคม</w:t>
      </w:r>
      <w:r w:rsidR="004E20D3" w:rsidRPr="004E20D3">
        <w:rPr>
          <w:rFonts w:ascii="Angsana New" w:hAnsi="Angsana New"/>
          <w:smallCaps/>
          <w:sz w:val="24"/>
          <w:szCs w:val="24"/>
        </w:rPr>
        <w:t xml:space="preserve"> </w:t>
      </w:r>
      <w:r w:rsidR="004E20D3" w:rsidRPr="00922C51">
        <w:rPr>
          <w:rFonts w:ascii="Angsana New" w:hAnsi="Angsana New"/>
          <w:smallCaps/>
          <w:sz w:val="24"/>
          <w:szCs w:val="24"/>
        </w:rPr>
        <w:t>25</w:t>
      </w:r>
      <w:r w:rsidR="004E20D3" w:rsidRPr="00922C51">
        <w:rPr>
          <w:rFonts w:ascii="Angsana New" w:hAnsi="Angsana New"/>
          <w:smallCaps/>
          <w:sz w:val="24"/>
          <w:szCs w:val="24"/>
          <w:cs/>
        </w:rPr>
        <w:t>63</w:t>
      </w:r>
      <w:r>
        <w:rPr>
          <w:rFonts w:ascii="Angsana New" w:hAnsi="Angsana New" w:hint="cs"/>
          <w:smallCaps/>
          <w:sz w:val="24"/>
          <w:szCs w:val="24"/>
          <w:cs/>
        </w:rPr>
        <w:t xml:space="preserve"> </w:t>
      </w:r>
      <w:r w:rsidR="004E20D3" w:rsidRPr="004E20D3">
        <w:rPr>
          <w:rFonts w:ascii="Angsana New" w:hAnsi="Angsana New"/>
          <w:smallCaps/>
          <w:sz w:val="24"/>
          <w:szCs w:val="24"/>
          <w:cs/>
        </w:rPr>
        <w:t xml:space="preserve">รวม </w:t>
      </w:r>
      <w:r w:rsidR="004E20D3" w:rsidRPr="004E20D3">
        <w:rPr>
          <w:rFonts w:ascii="Angsana New" w:hAnsi="Angsana New"/>
          <w:smallCaps/>
          <w:sz w:val="24"/>
          <w:szCs w:val="24"/>
        </w:rPr>
        <w:t xml:space="preserve">106 </w:t>
      </w:r>
      <w:r w:rsidR="004E20D3" w:rsidRPr="004E20D3">
        <w:rPr>
          <w:rFonts w:ascii="Angsana New" w:hAnsi="Angsana New"/>
          <w:smallCaps/>
          <w:sz w:val="24"/>
          <w:szCs w:val="24"/>
          <w:cs/>
        </w:rPr>
        <w:t xml:space="preserve">ไร่ </w:t>
      </w:r>
      <w:r w:rsidR="004E20D3" w:rsidRPr="004E20D3">
        <w:rPr>
          <w:rFonts w:ascii="Angsana New" w:hAnsi="Angsana New"/>
          <w:smallCaps/>
          <w:sz w:val="24"/>
          <w:szCs w:val="24"/>
        </w:rPr>
        <w:t>7</w:t>
      </w:r>
      <w:r w:rsidR="004E20D3" w:rsidRPr="004E20D3">
        <w:rPr>
          <w:rFonts w:ascii="Angsana New" w:hAnsi="Angsana New"/>
          <w:smallCaps/>
          <w:sz w:val="24"/>
          <w:szCs w:val="24"/>
          <w:cs/>
        </w:rPr>
        <w:t xml:space="preserve">งาน </w:t>
      </w:r>
      <w:r w:rsidR="004E20D3" w:rsidRPr="004E20D3">
        <w:rPr>
          <w:rFonts w:ascii="Angsana New" w:hAnsi="Angsana New"/>
          <w:smallCaps/>
          <w:sz w:val="24"/>
          <w:szCs w:val="24"/>
        </w:rPr>
        <w:t>2</w:t>
      </w:r>
      <w:r w:rsidR="004E20D3" w:rsidRPr="004E20D3">
        <w:rPr>
          <w:rFonts w:ascii="Angsana New" w:hAnsi="Angsana New"/>
          <w:smallCaps/>
          <w:sz w:val="24"/>
          <w:szCs w:val="24"/>
          <w:cs/>
        </w:rPr>
        <w:t>3.</w:t>
      </w:r>
      <w:r w:rsidR="004E20D3" w:rsidRPr="004E20D3">
        <w:rPr>
          <w:rFonts w:ascii="Angsana New" w:hAnsi="Angsana New"/>
          <w:smallCaps/>
          <w:sz w:val="24"/>
          <w:szCs w:val="24"/>
        </w:rPr>
        <w:t xml:space="preserve">8 </w:t>
      </w:r>
      <w:r w:rsidR="004E20D3" w:rsidRPr="004E20D3">
        <w:rPr>
          <w:rFonts w:ascii="Angsana New" w:hAnsi="Angsana New"/>
          <w:smallCaps/>
          <w:sz w:val="24"/>
          <w:szCs w:val="24"/>
          <w:cs/>
        </w:rPr>
        <w:t xml:space="preserve">ตารางวา มูลค่าตามบัญชี-สุทธิ </w:t>
      </w:r>
      <w:r w:rsidR="004E20D3" w:rsidRPr="00922C51">
        <w:rPr>
          <w:rFonts w:ascii="Angsana New" w:hAnsi="Angsana New"/>
          <w:smallCaps/>
          <w:sz w:val="24"/>
          <w:szCs w:val="24"/>
        </w:rPr>
        <w:t>31.85</w:t>
      </w:r>
      <w:r w:rsidR="004E20D3" w:rsidRPr="004E20D3">
        <w:rPr>
          <w:rFonts w:ascii="Angsana New" w:hAnsi="Angsana New"/>
          <w:smallCaps/>
          <w:sz w:val="24"/>
          <w:szCs w:val="24"/>
          <w:cs/>
        </w:rPr>
        <w:t xml:space="preserve"> ล้านบาท ส่วนปรับปรุงที่ดิน มีมูลค่าตามบัญชี-สุทธิ </w:t>
      </w:r>
      <w:r w:rsidR="004E20D3" w:rsidRPr="00922C51">
        <w:rPr>
          <w:rFonts w:ascii="Angsana New" w:hAnsi="Angsana New"/>
          <w:smallCaps/>
          <w:sz w:val="24"/>
          <w:szCs w:val="24"/>
        </w:rPr>
        <w:t>22.03</w:t>
      </w:r>
      <w:r w:rsidR="004E20D3" w:rsidRPr="00922C51">
        <w:rPr>
          <w:rFonts w:ascii="Angsana New" w:hAnsi="Angsana New"/>
          <w:smallCaps/>
          <w:sz w:val="24"/>
          <w:szCs w:val="24"/>
          <w:cs/>
        </w:rPr>
        <w:t xml:space="preserve"> ล้านบาท รวมที่ดินและส่วนปรับปรุงที่ดิน มีมูลค่าตามบัญชี-สุทธิ </w:t>
      </w:r>
      <w:r w:rsidR="004E20D3" w:rsidRPr="00922C51">
        <w:rPr>
          <w:rFonts w:ascii="Angsana New" w:hAnsi="Angsana New"/>
          <w:smallCaps/>
          <w:sz w:val="24"/>
          <w:szCs w:val="24"/>
        </w:rPr>
        <w:t>53.89</w:t>
      </w:r>
      <w:r w:rsidR="004E20D3" w:rsidRPr="00922C51">
        <w:rPr>
          <w:rFonts w:ascii="Angsana New" w:hAnsi="Angsana New"/>
          <w:smallCaps/>
          <w:sz w:val="24"/>
          <w:szCs w:val="24"/>
          <w:cs/>
        </w:rPr>
        <w:t xml:space="preserve"> ล้าน</w:t>
      </w:r>
      <w:r w:rsidR="004E20D3" w:rsidRPr="004E20D3">
        <w:rPr>
          <w:rFonts w:ascii="Angsana New" w:hAnsi="Angsana New"/>
          <w:smallCaps/>
          <w:sz w:val="24"/>
          <w:szCs w:val="24"/>
          <w:cs/>
        </w:rPr>
        <w:t>บาท</w:t>
      </w:r>
    </w:p>
    <w:p w14:paraId="3BF820DB" w14:textId="77777777" w:rsidR="00706DA7" w:rsidRDefault="00706DA7" w:rsidP="005577F4">
      <w:pPr>
        <w:pStyle w:val="BodyTextIndent"/>
        <w:tabs>
          <w:tab w:val="left" w:pos="1440"/>
        </w:tabs>
        <w:ind w:left="0" w:firstLine="720"/>
        <w:jc w:val="thaiDistribute"/>
        <w:rPr>
          <w:rFonts w:ascii="Angsana New" w:hAnsi="Angsana New"/>
          <w:smallCaps/>
          <w:sz w:val="24"/>
          <w:szCs w:val="24"/>
        </w:rPr>
      </w:pPr>
    </w:p>
    <w:p w14:paraId="39113FB6" w14:textId="77777777" w:rsidR="005577F4" w:rsidRPr="00FB7C00" w:rsidRDefault="005577F4" w:rsidP="005577F4">
      <w:pPr>
        <w:pStyle w:val="BodyTextIndent"/>
        <w:tabs>
          <w:tab w:val="left" w:pos="1440"/>
        </w:tabs>
        <w:ind w:left="0" w:firstLine="720"/>
        <w:jc w:val="thaiDistribute"/>
        <w:rPr>
          <w:rFonts w:ascii="Angsana New" w:hAnsi="Angsana New"/>
          <w:smallCaps/>
          <w:sz w:val="24"/>
          <w:szCs w:val="24"/>
        </w:rPr>
      </w:pPr>
      <w:r w:rsidRPr="004D5575">
        <w:rPr>
          <w:rFonts w:ascii="Angsana New" w:hAnsi="Angsana New"/>
          <w:smallCaps/>
          <w:sz w:val="24"/>
          <w:szCs w:val="24"/>
          <w:cs/>
        </w:rPr>
        <w:t>โดย</w:t>
      </w:r>
      <w:r>
        <w:rPr>
          <w:rFonts w:ascii="Angsana New" w:hAnsi="Angsana New"/>
          <w:smallCaps/>
          <w:sz w:val="24"/>
          <w:szCs w:val="24"/>
          <w:cs/>
        </w:rPr>
        <w:t>ที่ดิน</w:t>
      </w:r>
      <w:r w:rsidRPr="004D5575">
        <w:rPr>
          <w:rFonts w:ascii="Angsana New" w:hAnsi="Angsana New"/>
          <w:smallCaps/>
          <w:sz w:val="24"/>
          <w:szCs w:val="24"/>
          <w:cs/>
        </w:rPr>
        <w:t>มีรายละเอียดดังนี้</w:t>
      </w:r>
    </w:p>
    <w:p w14:paraId="65C5EDE6" w14:textId="77777777" w:rsidR="005577F4" w:rsidRPr="00FB7C00" w:rsidRDefault="005577F4" w:rsidP="005577F4">
      <w:pPr>
        <w:pStyle w:val="BodyTextIndent"/>
        <w:shd w:val="clear" w:color="auto" w:fill="FFFFFF"/>
        <w:ind w:left="0" w:firstLine="720"/>
        <w:jc w:val="both"/>
        <w:rPr>
          <w:rFonts w:ascii="Angsana New" w:hAnsi="Angsana New"/>
          <w:smallCaps/>
          <w:sz w:val="24"/>
          <w:szCs w:val="24"/>
        </w:rPr>
      </w:pPr>
    </w:p>
    <w:tbl>
      <w:tblPr>
        <w:tblW w:w="8109" w:type="dxa"/>
        <w:jc w:val="center"/>
        <w:tblLayout w:type="fixed"/>
        <w:tblLook w:val="0000" w:firstRow="0" w:lastRow="0" w:firstColumn="0" w:lastColumn="0" w:noHBand="0" w:noVBand="0"/>
      </w:tblPr>
      <w:tblGrid>
        <w:gridCol w:w="1285"/>
        <w:gridCol w:w="708"/>
        <w:gridCol w:w="1277"/>
        <w:gridCol w:w="1689"/>
        <w:gridCol w:w="1668"/>
        <w:gridCol w:w="1482"/>
      </w:tblGrid>
      <w:tr w:rsidR="005577F4" w:rsidRPr="00D0625D" w14:paraId="736534F7" w14:textId="77777777" w:rsidTr="006D2019">
        <w:trPr>
          <w:trHeight w:val="557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C2D69B" w:themeFill="accent3" w:themeFillTint="99"/>
          </w:tcPr>
          <w:p w14:paraId="75448703" w14:textId="77777777" w:rsidR="005577F4" w:rsidRPr="00480E79" w:rsidRDefault="004E20D3" w:rsidP="006D2019">
            <w:pPr>
              <w:pStyle w:val="Heading1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จังหวัดที่ตั้ง</w:t>
            </w:r>
          </w:p>
          <w:p w14:paraId="60FC84F6" w14:textId="77777777" w:rsidR="005577F4" w:rsidRPr="00480E79" w:rsidRDefault="004E20D3" w:rsidP="006D2019">
            <w:pPr>
              <w:pStyle w:val="Heading1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ของที่ดิน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C2D69B" w:themeFill="accent3" w:themeFillTint="99"/>
          </w:tcPr>
          <w:p w14:paraId="5285A968" w14:textId="77777777" w:rsidR="005577F4" w:rsidRPr="00480E79" w:rsidRDefault="004E20D3" w:rsidP="006D2019">
            <w:pPr>
              <w:ind w:left="-108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จำนวน(แปลง)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6CC0E507" w14:textId="77777777" w:rsidR="005577F4" w:rsidRPr="00480E79" w:rsidRDefault="004E20D3" w:rsidP="006D2019">
            <w:pPr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เนื้อที่</w:t>
            </w:r>
          </w:p>
          <w:p w14:paraId="3F1F2D1D" w14:textId="77777777" w:rsidR="005577F4" w:rsidRPr="00480E79" w:rsidRDefault="004E20D3" w:rsidP="006D2019">
            <w:pPr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ไร่-งาน-ตรว.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2A1276D8" w14:textId="77777777" w:rsidR="005577F4" w:rsidRPr="00480E79" w:rsidRDefault="004E20D3" w:rsidP="006D2019">
            <w:pPr>
              <w:pStyle w:val="Heading1"/>
              <w:ind w:left="-18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มูลค่าสุทธิตามบัญชี</w:t>
            </w:r>
          </w:p>
          <w:p w14:paraId="216616FC" w14:textId="77777777" w:rsidR="005577F4" w:rsidRPr="00480E79" w:rsidRDefault="004E20D3" w:rsidP="006D2019">
            <w:pPr>
              <w:ind w:left="-18"/>
              <w:jc w:val="center"/>
              <w:rPr>
                <w:b/>
                <w:bCs/>
                <w:sz w:val="24"/>
                <w:szCs w:val="24"/>
              </w:rPr>
            </w:pPr>
            <w:r w:rsidRPr="004E20D3">
              <w:rPr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C2D69B" w:themeFill="accent3" w:themeFillTint="99"/>
          </w:tcPr>
          <w:p w14:paraId="648C8535" w14:textId="77777777" w:rsidR="005577F4" w:rsidRPr="00480E79" w:rsidRDefault="004E20D3" w:rsidP="006D2019">
            <w:pPr>
              <w:pStyle w:val="Heading2"/>
              <w:rPr>
                <w:rFonts w:ascii="Angsana New" w:hAnsi="Angsana New"/>
                <w:b w:val="0"/>
                <w:bCs w:val="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ลักษณะกรรมสิทธิ์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C2D69B" w:themeFill="accent3" w:themeFillTint="99"/>
          </w:tcPr>
          <w:p w14:paraId="7DDF1CEA" w14:textId="77777777" w:rsidR="005577F4" w:rsidRPr="00480E79" w:rsidRDefault="004E20D3" w:rsidP="006D2019">
            <w:pPr>
              <w:pStyle w:val="Heading2"/>
              <w:rPr>
                <w:rFonts w:ascii="Angsana New" w:hAnsi="Angsana New"/>
                <w:b w:val="0"/>
                <w:bCs w:val="0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ภาระผูกพัน</w:t>
            </w:r>
          </w:p>
        </w:tc>
      </w:tr>
      <w:tr w:rsidR="005577F4" w:rsidRPr="00D0625D" w14:paraId="52E65218" w14:textId="77777777" w:rsidTr="006D2019">
        <w:trPr>
          <w:trHeight w:val="541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0CADE098" w14:textId="77777777" w:rsidR="005577F4" w:rsidRPr="00480E79" w:rsidRDefault="004E20D3" w:rsidP="005577F4">
            <w:pPr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ภูเก็ต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058DDA40" w14:textId="77777777" w:rsidR="005577F4" w:rsidRPr="00480E79" w:rsidRDefault="004E20D3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FA711D" w14:textId="77777777" w:rsidR="005577F4" w:rsidRPr="00480E79" w:rsidRDefault="004E20D3" w:rsidP="005577F4">
            <w:pPr>
              <w:jc w:val="right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11-2-64.8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D23149" w14:textId="77777777" w:rsidR="005577F4" w:rsidRPr="00510D96" w:rsidRDefault="004E20D3" w:rsidP="005577F4">
            <w:pPr>
              <w:jc w:val="center"/>
              <w:rPr>
                <w:rFonts w:ascii="Angsana New" w:hAnsi="Angsana New"/>
                <w:smallCaps/>
                <w:color w:val="000000" w:themeColor="text1"/>
                <w:sz w:val="24"/>
                <w:szCs w:val="24"/>
                <w:cs/>
              </w:rPr>
            </w:pPr>
            <w:r w:rsidRPr="00510D96">
              <w:rPr>
                <w:rFonts w:ascii="Angsana New" w:hAnsi="Angsana New"/>
                <w:smallCaps/>
                <w:color w:val="000000" w:themeColor="text1"/>
                <w:sz w:val="24"/>
                <w:szCs w:val="24"/>
                <w:cs/>
              </w:rPr>
              <w:t>19.56</w:t>
            </w:r>
            <w:r w:rsidRPr="00510D96">
              <w:rPr>
                <w:rFonts w:ascii="Angsana New" w:hAnsi="Angsana New"/>
                <w:smallCaps/>
                <w:color w:val="000000" w:themeColor="text1"/>
                <w:sz w:val="24"/>
                <w:szCs w:val="24"/>
              </w:rPr>
              <w:t xml:space="preserve"> (</w:t>
            </w:r>
            <w:r w:rsidRPr="00510D96">
              <w:rPr>
                <w:rFonts w:ascii="Angsana New" w:hAnsi="Angsana New"/>
                <w:smallCaps/>
                <w:color w:val="000000" w:themeColor="text1"/>
                <w:sz w:val="24"/>
                <w:szCs w:val="24"/>
                <w:cs/>
              </w:rPr>
              <w:t>89</w:t>
            </w:r>
            <w:r w:rsidRPr="00510D96">
              <w:rPr>
                <w:rFonts w:ascii="Angsana New" w:hAnsi="Angsana New"/>
                <w:smallCaps/>
                <w:color w:val="000000" w:themeColor="text1"/>
                <w:sz w:val="24"/>
                <w:szCs w:val="24"/>
              </w:rPr>
              <w:t xml:space="preserve"> C</w:t>
            </w:r>
            <w:r w:rsidRPr="00510D96">
              <w:rPr>
                <w:rFonts w:ascii="Angsana New" w:hAnsi="Angsana New"/>
                <w:smallCap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14:paraId="49B9AFDC" w14:textId="77777777" w:rsidR="005577F4" w:rsidRPr="00480E79" w:rsidRDefault="004E20D3" w:rsidP="005577F4">
            <w:pPr>
              <w:jc w:val="center"/>
              <w:rPr>
                <w:rFonts w:ascii="Angsana New" w:hAnsi="Angsana New"/>
                <w:smallCaps/>
                <w:color w:val="000000" w:themeColor="text1"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color w:val="000000" w:themeColor="text1"/>
                <w:sz w:val="24"/>
                <w:szCs w:val="24"/>
                <w:cs/>
              </w:rPr>
              <w:t>บริษัทฯ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14:paraId="739C6BF4" w14:textId="77777777" w:rsidR="005577F4" w:rsidRPr="00480E79" w:rsidRDefault="004E20D3" w:rsidP="005577F4">
            <w:pPr>
              <w:jc w:val="center"/>
              <w:rPr>
                <w:rFonts w:ascii="Angsana New" w:hAnsi="Angsana New"/>
                <w:smallCaps/>
                <w:color w:val="000000" w:themeColor="text1"/>
                <w:sz w:val="24"/>
                <w:szCs w:val="24"/>
                <w:cs/>
              </w:rPr>
            </w:pPr>
            <w:r w:rsidRPr="004E20D3">
              <w:rPr>
                <w:rFonts w:ascii="Angsana New" w:hAnsi="Angsana New"/>
                <w:smallCaps/>
                <w:color w:val="000000" w:themeColor="text1"/>
                <w:sz w:val="24"/>
                <w:szCs w:val="24"/>
                <w:cs/>
              </w:rPr>
              <w:t>มีค้ำประกันธนาคาร</w:t>
            </w:r>
          </w:p>
        </w:tc>
      </w:tr>
      <w:tr w:rsidR="005577F4" w:rsidRPr="00D0625D" w14:paraId="563837E8" w14:textId="77777777" w:rsidTr="006D2019">
        <w:trPr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68E856A1" w14:textId="77777777" w:rsidR="005577F4" w:rsidRPr="00480E79" w:rsidRDefault="004E20D3" w:rsidP="005577F4">
            <w:pPr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สระบุรี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4505E9E" w14:textId="77777777" w:rsidR="005577F4" w:rsidRPr="00480E79" w:rsidRDefault="004E20D3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A9E1B" w14:textId="77777777" w:rsidR="005577F4" w:rsidRPr="00480E79" w:rsidRDefault="004E20D3" w:rsidP="005577F4">
            <w:pPr>
              <w:jc w:val="right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</w:rPr>
              <w:t>88</w:t>
            </w: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-</w:t>
            </w:r>
            <w:r w:rsidRPr="004E20D3">
              <w:rPr>
                <w:rFonts w:ascii="Angsana New" w:hAnsi="Angsana New"/>
                <w:smallCaps/>
                <w:sz w:val="24"/>
                <w:szCs w:val="24"/>
              </w:rPr>
              <w:t>3</w:t>
            </w: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-</w:t>
            </w:r>
            <w:r w:rsidRPr="004E20D3">
              <w:rPr>
                <w:rFonts w:ascii="Angsana New" w:hAnsi="Angsana New"/>
                <w:smallCaps/>
                <w:sz w:val="24"/>
                <w:szCs w:val="24"/>
              </w:rPr>
              <w:t>89</w:t>
            </w: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.</w:t>
            </w:r>
            <w:r w:rsidRPr="004E20D3">
              <w:rPr>
                <w:rFonts w:ascii="Angsana New" w:hAnsi="Angsana New"/>
                <w:smallCaps/>
                <w:sz w:val="24"/>
                <w:szCs w:val="24"/>
              </w:rPr>
              <w:t>0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028F4" w14:textId="77777777" w:rsidR="005577F4" w:rsidRPr="00510D96" w:rsidRDefault="004E20D3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510D96">
              <w:rPr>
                <w:rFonts w:ascii="Angsana New" w:hAnsi="Angsana New"/>
                <w:smallCaps/>
                <w:sz w:val="24"/>
                <w:szCs w:val="24"/>
                <w:cs/>
              </w:rPr>
              <w:t>22.05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500CDA" w14:textId="77777777" w:rsidR="005577F4" w:rsidRPr="00480E79" w:rsidRDefault="004E20D3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บริษัทฯ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C09FCE8" w14:textId="77777777" w:rsidR="005577F4" w:rsidRPr="00480E79" w:rsidRDefault="004E20D3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D0625D" w14:paraId="36643D1B" w14:textId="77777777" w:rsidTr="006D2019">
        <w:trPr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5C5A136" w14:textId="77777777" w:rsidR="005577F4" w:rsidRPr="00480E79" w:rsidRDefault="004E20D3" w:rsidP="005577F4">
            <w:pPr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ชุมพร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9C67DF7" w14:textId="77777777" w:rsidR="005577F4" w:rsidRPr="00480E79" w:rsidRDefault="004E20D3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B5567" w14:textId="77777777" w:rsidR="005577F4" w:rsidRPr="00480E79" w:rsidRDefault="004E20D3" w:rsidP="005577F4">
            <w:pPr>
              <w:jc w:val="right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7-0-70</w:t>
            </w:r>
            <w:r w:rsidRPr="004E20D3">
              <w:rPr>
                <w:rFonts w:ascii="Angsana New" w:hAnsi="Angsana New"/>
                <w:smallCaps/>
                <w:sz w:val="24"/>
                <w:szCs w:val="24"/>
              </w:rPr>
              <w:t>.0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8471B" w14:textId="77777777" w:rsidR="005577F4" w:rsidRPr="00510D96" w:rsidRDefault="004E20D3" w:rsidP="005577F4">
            <w:pPr>
              <w:rPr>
                <w:rFonts w:ascii="Angsana New" w:hAnsi="Angsana New"/>
                <w:smallCaps/>
                <w:sz w:val="24"/>
                <w:szCs w:val="24"/>
              </w:rPr>
            </w:pPr>
            <w:r w:rsidRPr="00510D96">
              <w:rPr>
                <w:rFonts w:ascii="Angsana New" w:hAnsi="Angsana New"/>
                <w:smallCaps/>
                <w:sz w:val="24"/>
                <w:szCs w:val="24"/>
                <w:cs/>
              </w:rPr>
              <w:t xml:space="preserve">                 12.28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E7CA5DB" w14:textId="77777777" w:rsidR="005577F4" w:rsidRPr="00480E79" w:rsidRDefault="004E20D3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บริษัทฯ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EF3B49A" w14:textId="77777777" w:rsidR="005577F4" w:rsidRPr="00480E79" w:rsidRDefault="004E20D3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smallCaps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14:paraId="6E017B31" w14:textId="77777777" w:rsidTr="006D2019">
        <w:trPr>
          <w:trHeight w:val="557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3E890163" w14:textId="77777777" w:rsidR="005577F4" w:rsidRPr="00480E79" w:rsidRDefault="004E20D3" w:rsidP="005577F4">
            <w:pPr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รวม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</w:tcPr>
          <w:p w14:paraId="2906FEDE" w14:textId="77777777" w:rsidR="005577F4" w:rsidRPr="00480E79" w:rsidRDefault="005577F4" w:rsidP="005577F4">
            <w:pPr>
              <w:keepNext/>
              <w:ind w:left="720"/>
              <w:jc w:val="center"/>
              <w:outlineLvl w:val="0"/>
              <w:rPr>
                <w:rFonts w:ascii="Angsana New" w:hAnsi="Angsana New"/>
                <w:smallCaps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C6C6491" w14:textId="77777777" w:rsidR="005577F4" w:rsidRPr="00480E79" w:rsidRDefault="004E20D3" w:rsidP="005577F4">
            <w:pPr>
              <w:jc w:val="right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  <w:t>1</w:t>
            </w: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06-</w:t>
            </w: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  <w:t>7</w:t>
            </w: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-23.</w:t>
            </w:r>
            <w:r w:rsidRPr="004E20D3"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  <w:t>8</w:t>
            </w:r>
          </w:p>
        </w:tc>
        <w:tc>
          <w:tcPr>
            <w:tcW w:w="168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55AC0F4" w14:textId="77777777" w:rsidR="004E20D3" w:rsidRPr="00510D96" w:rsidRDefault="004E20D3" w:rsidP="004E20D3">
            <w:pPr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510D96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53.89</w:t>
            </w:r>
          </w:p>
        </w:tc>
        <w:tc>
          <w:tcPr>
            <w:tcW w:w="1668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</w:tcPr>
          <w:p w14:paraId="75A925E8" w14:textId="77777777" w:rsidR="005577F4" w:rsidRPr="00480E79" w:rsidRDefault="005577F4" w:rsidP="005577F4">
            <w:pPr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</w:tcPr>
          <w:p w14:paraId="75202A3E" w14:textId="77777777" w:rsidR="005577F4" w:rsidRPr="00480E79" w:rsidRDefault="005577F4" w:rsidP="005577F4">
            <w:pPr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</w:p>
        </w:tc>
      </w:tr>
    </w:tbl>
    <w:p w14:paraId="49DFEB94" w14:textId="77777777" w:rsidR="005577F4" w:rsidRPr="00FB7C00" w:rsidRDefault="005577F4" w:rsidP="005577F4">
      <w:pPr>
        <w:ind w:firstLine="720"/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tab/>
      </w:r>
    </w:p>
    <w:p w14:paraId="2E5D7272" w14:textId="77777777" w:rsidR="005577F4" w:rsidRDefault="005577F4" w:rsidP="005577F4">
      <w:pPr>
        <w:ind w:firstLine="720"/>
        <w:jc w:val="both"/>
        <w:rPr>
          <w:rFonts w:ascii="Angsana New" w:hAnsi="Angsana New"/>
          <w:sz w:val="24"/>
          <w:szCs w:val="24"/>
        </w:rPr>
      </w:pPr>
      <w:r w:rsidRPr="00FB7C00">
        <w:rPr>
          <w:rFonts w:ascii="Angsana New" w:hAnsi="Angsana New"/>
          <w:b/>
          <w:bCs/>
          <w:sz w:val="24"/>
          <w:szCs w:val="24"/>
          <w:u w:val="single"/>
          <w:cs/>
        </w:rPr>
        <w:t>หมายเหตุ</w:t>
      </w:r>
      <w:r w:rsidRPr="00FB7C00">
        <w:rPr>
          <w:rFonts w:ascii="Angsana New" w:hAnsi="Angsana New"/>
          <w:sz w:val="24"/>
          <w:szCs w:val="24"/>
          <w:cs/>
        </w:rPr>
        <w:t xml:space="preserve"> : </w:t>
      </w:r>
      <w:r w:rsidRPr="00FB7C00">
        <w:rPr>
          <w:rFonts w:ascii="Angsana New" w:hAnsi="Angsana New"/>
          <w:sz w:val="24"/>
          <w:szCs w:val="24"/>
        </w:rPr>
        <w:t xml:space="preserve">100 </w:t>
      </w:r>
      <w:r w:rsidRPr="00FB7C00">
        <w:rPr>
          <w:rFonts w:ascii="Angsana New" w:hAnsi="Angsana New"/>
          <w:sz w:val="24"/>
          <w:szCs w:val="24"/>
          <w:cs/>
        </w:rPr>
        <w:t xml:space="preserve">ตารางวา = </w:t>
      </w:r>
      <w:r w:rsidRPr="00FB7C00">
        <w:rPr>
          <w:rFonts w:ascii="Angsana New" w:hAnsi="Angsana New"/>
          <w:sz w:val="24"/>
          <w:szCs w:val="24"/>
        </w:rPr>
        <w:t xml:space="preserve">1 </w:t>
      </w:r>
      <w:r w:rsidRPr="00FB7C00">
        <w:rPr>
          <w:rFonts w:ascii="Angsana New" w:hAnsi="Angsana New"/>
          <w:sz w:val="24"/>
          <w:szCs w:val="24"/>
          <w:cs/>
        </w:rPr>
        <w:t xml:space="preserve">งาน, 4 งาน = 1ไร่, </w:t>
      </w:r>
      <w:r w:rsidRPr="00FB7C00">
        <w:rPr>
          <w:rFonts w:ascii="Angsana New" w:hAnsi="Angsana New"/>
          <w:sz w:val="24"/>
          <w:szCs w:val="24"/>
        </w:rPr>
        <w:t xml:space="preserve">1 </w:t>
      </w:r>
      <w:r w:rsidRPr="00FB7C00">
        <w:rPr>
          <w:rFonts w:ascii="Angsana New" w:hAnsi="Angsana New"/>
          <w:sz w:val="24"/>
          <w:szCs w:val="24"/>
          <w:cs/>
        </w:rPr>
        <w:t xml:space="preserve">ไร่ = </w:t>
      </w:r>
      <w:r w:rsidRPr="00FB7C00">
        <w:rPr>
          <w:rFonts w:ascii="Angsana New" w:hAnsi="Angsana New"/>
          <w:sz w:val="24"/>
          <w:szCs w:val="24"/>
        </w:rPr>
        <w:t xml:space="preserve">1,600 </w:t>
      </w:r>
      <w:r w:rsidRPr="00FB7C00">
        <w:rPr>
          <w:rFonts w:ascii="Angsana New" w:hAnsi="Angsana New"/>
          <w:sz w:val="24"/>
          <w:szCs w:val="24"/>
          <w:cs/>
        </w:rPr>
        <w:t xml:space="preserve">ตารางเมตร, </w:t>
      </w:r>
      <w:r w:rsidRPr="00FB7C00">
        <w:rPr>
          <w:rFonts w:ascii="Angsana New" w:hAnsi="Angsana New"/>
          <w:sz w:val="24"/>
          <w:szCs w:val="24"/>
        </w:rPr>
        <w:t xml:space="preserve">1 </w:t>
      </w:r>
      <w:r w:rsidRPr="00FB7C00">
        <w:rPr>
          <w:rFonts w:ascii="Angsana New" w:hAnsi="Angsana New"/>
          <w:sz w:val="24"/>
          <w:szCs w:val="24"/>
          <w:cs/>
        </w:rPr>
        <w:t xml:space="preserve">ตารางวา = </w:t>
      </w:r>
      <w:r w:rsidRPr="00FB7C00">
        <w:rPr>
          <w:rFonts w:ascii="Angsana New" w:hAnsi="Angsana New"/>
          <w:sz w:val="24"/>
          <w:szCs w:val="24"/>
        </w:rPr>
        <w:t xml:space="preserve">4 </w:t>
      </w:r>
      <w:r w:rsidRPr="00FB7C00">
        <w:rPr>
          <w:rFonts w:ascii="Angsana New" w:hAnsi="Angsana New"/>
          <w:sz w:val="24"/>
          <w:szCs w:val="24"/>
          <w:cs/>
        </w:rPr>
        <w:t>ตารางเมตร</w:t>
      </w:r>
    </w:p>
    <w:p w14:paraId="51FC458C" w14:textId="77777777" w:rsidR="005577F4" w:rsidRDefault="005577F4" w:rsidP="005577F4">
      <w:pPr>
        <w:ind w:firstLine="720"/>
        <w:jc w:val="both"/>
        <w:rPr>
          <w:rFonts w:ascii="Angsana New" w:hAnsi="Angsana New"/>
          <w:sz w:val="24"/>
          <w:szCs w:val="24"/>
        </w:rPr>
      </w:pPr>
    </w:p>
    <w:p w14:paraId="5604E64C" w14:textId="77777777"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14:paraId="1503D4AB" w14:textId="77777777" w:rsidR="006D2019" w:rsidRPr="00FB7C00" w:rsidRDefault="006D2019" w:rsidP="006D2019">
      <w:pPr>
        <w:tabs>
          <w:tab w:val="left" w:pos="1440"/>
        </w:tabs>
        <w:ind w:left="720" w:hanging="360"/>
        <w:jc w:val="both"/>
        <w:rPr>
          <w:rFonts w:ascii="Angsana New" w:hAnsi="Angsana New"/>
          <w:b/>
          <w:bCs/>
          <w:smallCaps/>
          <w:sz w:val="24"/>
          <w:szCs w:val="24"/>
        </w:rPr>
      </w:pPr>
      <w:r>
        <w:rPr>
          <w:rFonts w:ascii="Angsana New" w:hAnsi="Angsana New"/>
          <w:b/>
          <w:bCs/>
          <w:smallCaps/>
          <w:sz w:val="24"/>
          <w:szCs w:val="24"/>
          <w:cs/>
        </w:rPr>
        <w:t>4.1.1.2</w:t>
      </w:r>
      <w:r w:rsidRPr="00132F09">
        <w:rPr>
          <w:rFonts w:ascii="Angsana New" w:hAnsi="Angsana New"/>
          <w:b/>
          <w:bCs/>
          <w:smallCaps/>
          <w:sz w:val="24"/>
          <w:szCs w:val="24"/>
          <w:u w:val="single"/>
          <w:cs/>
        </w:rPr>
        <w:t>อาคาร</w:t>
      </w:r>
      <w:r>
        <w:rPr>
          <w:rFonts w:ascii="Angsana New" w:hAnsi="Angsana New"/>
          <w:b/>
          <w:bCs/>
          <w:smallCaps/>
          <w:sz w:val="24"/>
          <w:szCs w:val="24"/>
          <w:u w:val="single"/>
          <w:cs/>
        </w:rPr>
        <w:t>และส่วนปรับปรุงอาคาร</w:t>
      </w:r>
    </w:p>
    <w:p w14:paraId="4F025C8B" w14:textId="77777777" w:rsidR="006D2019" w:rsidRPr="00FB7C00" w:rsidRDefault="006D2019" w:rsidP="006D2019">
      <w:pPr>
        <w:ind w:firstLine="720"/>
        <w:jc w:val="both"/>
        <w:rPr>
          <w:rFonts w:ascii="Angsana New" w:hAnsi="Angsana New"/>
          <w:smallCaps/>
          <w:sz w:val="24"/>
          <w:szCs w:val="24"/>
        </w:rPr>
      </w:pPr>
    </w:p>
    <w:p w14:paraId="28A511B8" w14:textId="77777777" w:rsidR="006D2019" w:rsidRPr="00FB7C00" w:rsidRDefault="006D2019" w:rsidP="006D2019">
      <w:pPr>
        <w:tabs>
          <w:tab w:val="left" w:pos="1440"/>
        </w:tabs>
        <w:jc w:val="thaiDistribute"/>
        <w:rPr>
          <w:rFonts w:ascii="Angsana New" w:hAnsi="Angsana New"/>
          <w:smallCaps/>
          <w:sz w:val="24"/>
          <w:szCs w:val="24"/>
        </w:rPr>
      </w:pPr>
      <w:r>
        <w:rPr>
          <w:rFonts w:ascii="Angsana New" w:hAnsi="Angsana New"/>
          <w:smallCaps/>
          <w:sz w:val="24"/>
          <w:szCs w:val="24"/>
          <w:cs/>
        </w:rPr>
        <w:tab/>
        <w:t xml:space="preserve">อาคารและส่วนปรับปรุงอาคารของบริษัทฯ ตั้งอยู่เลขที่ 252/11 </w:t>
      </w:r>
      <w:r w:rsidRPr="00FB7C00">
        <w:rPr>
          <w:rFonts w:ascii="Angsana New" w:hAnsi="Angsana New"/>
          <w:smallCaps/>
          <w:sz w:val="24"/>
          <w:szCs w:val="24"/>
          <w:cs/>
        </w:rPr>
        <w:t xml:space="preserve">อาคารเมืองไทย-ภัทร1 </w:t>
      </w:r>
      <w:r>
        <w:rPr>
          <w:rFonts w:ascii="Angsana New" w:hAnsi="Angsana New"/>
          <w:smallCaps/>
          <w:sz w:val="24"/>
          <w:szCs w:val="24"/>
          <w:cs/>
        </w:rPr>
        <w:t xml:space="preserve">ชั้น 7 </w:t>
      </w:r>
      <w:r w:rsidRPr="00FB7C00">
        <w:rPr>
          <w:rFonts w:ascii="Angsana New" w:hAnsi="Angsana New"/>
          <w:smallCaps/>
          <w:sz w:val="24"/>
          <w:szCs w:val="24"/>
          <w:cs/>
        </w:rPr>
        <w:t>ถนนรัชดาภิเษก แขวงห้วยขวาง เขตห้วยขวาง กรุงเทพฯ เนื้อที่ 1,844.69 ตารางเมตร ราคา</w:t>
      </w:r>
      <w:r w:rsidRPr="004D5575">
        <w:rPr>
          <w:rFonts w:ascii="Angsana New" w:hAnsi="Angsana New"/>
          <w:smallCaps/>
          <w:sz w:val="24"/>
          <w:szCs w:val="24"/>
          <w:cs/>
        </w:rPr>
        <w:t xml:space="preserve">ทุน </w:t>
      </w:r>
      <w:r w:rsidR="00A33A80" w:rsidRPr="00510D96">
        <w:rPr>
          <w:rFonts w:ascii="Angsana New" w:hAnsi="Angsana New" w:hint="cs"/>
          <w:smallCaps/>
          <w:sz w:val="24"/>
          <w:szCs w:val="24"/>
          <w:cs/>
        </w:rPr>
        <w:t>73.42</w:t>
      </w:r>
      <w:r w:rsidR="004E20D3" w:rsidRPr="00510D96">
        <w:rPr>
          <w:rFonts w:ascii="Angsana New" w:hAnsi="Angsana New"/>
          <w:smallCaps/>
          <w:sz w:val="24"/>
          <w:szCs w:val="24"/>
          <w:cs/>
        </w:rPr>
        <w:t xml:space="preserve"> ล้านบาท</w:t>
      </w:r>
      <w:r w:rsidRPr="00510D96">
        <w:rPr>
          <w:rFonts w:ascii="Angsana New" w:hAnsi="Angsana New"/>
          <w:smallCaps/>
          <w:sz w:val="24"/>
          <w:szCs w:val="24"/>
          <w:cs/>
        </w:rPr>
        <w:t xml:space="preserve"> ณ วันที่ 31 ธันวาคม </w:t>
      </w:r>
      <w:r w:rsidR="004E20D3" w:rsidRPr="00510D96">
        <w:rPr>
          <w:rFonts w:ascii="Angsana New" w:hAnsi="Angsana New"/>
          <w:smallCaps/>
          <w:sz w:val="24"/>
          <w:szCs w:val="24"/>
          <w:cs/>
        </w:rPr>
        <w:t>2563</w:t>
      </w:r>
      <w:r w:rsidRPr="00510D96">
        <w:rPr>
          <w:rFonts w:ascii="Angsana New" w:hAnsi="Angsana New"/>
          <w:smallCaps/>
          <w:sz w:val="24"/>
          <w:szCs w:val="24"/>
          <w:shd w:val="clear" w:color="auto" w:fill="FFFFFF"/>
          <w:cs/>
        </w:rPr>
        <w:t xml:space="preserve"> มีมูลค่าตามบัญชี-</w:t>
      </w:r>
      <w:r w:rsidR="004E20D3" w:rsidRPr="00510D96">
        <w:rPr>
          <w:rFonts w:ascii="Angsana New" w:hAnsi="Angsana New"/>
          <w:smallCaps/>
          <w:sz w:val="24"/>
          <w:szCs w:val="24"/>
          <w:shd w:val="clear" w:color="auto" w:fill="FFFFFF"/>
          <w:cs/>
        </w:rPr>
        <w:t xml:space="preserve">สุทธิ </w:t>
      </w:r>
      <w:r w:rsidR="00A33A80" w:rsidRPr="00510D96">
        <w:rPr>
          <w:rFonts w:ascii="Angsana New" w:hAnsi="Angsana New" w:hint="cs"/>
          <w:smallCaps/>
          <w:sz w:val="24"/>
          <w:szCs w:val="24"/>
          <w:cs/>
        </w:rPr>
        <w:t xml:space="preserve">22.05 </w:t>
      </w:r>
      <w:r w:rsidR="004E20D3" w:rsidRPr="00510D96">
        <w:rPr>
          <w:rFonts w:ascii="Angsana New" w:hAnsi="Angsana New"/>
          <w:smallCaps/>
          <w:sz w:val="24"/>
          <w:szCs w:val="24"/>
          <w:cs/>
        </w:rPr>
        <w:t>ล้าน</w:t>
      </w:r>
      <w:r w:rsidRPr="00510D96">
        <w:rPr>
          <w:rFonts w:ascii="Angsana New" w:hAnsi="Angsana New"/>
          <w:smallCaps/>
          <w:sz w:val="24"/>
          <w:szCs w:val="24"/>
          <w:cs/>
        </w:rPr>
        <w:t>บาท</w:t>
      </w:r>
    </w:p>
    <w:p w14:paraId="5FA595C9" w14:textId="77777777" w:rsidR="006D2019" w:rsidRDefault="006D2019" w:rsidP="006D2019">
      <w:pPr>
        <w:tabs>
          <w:tab w:val="left" w:pos="1440"/>
        </w:tabs>
        <w:ind w:left="360" w:firstLine="360"/>
        <w:jc w:val="thaiDistribute"/>
        <w:rPr>
          <w:rFonts w:ascii="Angsana New" w:hAnsi="Angsana New"/>
          <w:smallCaps/>
          <w:sz w:val="24"/>
          <w:szCs w:val="24"/>
        </w:rPr>
      </w:pPr>
    </w:p>
    <w:p w14:paraId="6E7026F8" w14:textId="77777777" w:rsidR="006D2019" w:rsidRPr="00A33A80" w:rsidRDefault="006D2019" w:rsidP="006D2019">
      <w:pPr>
        <w:tabs>
          <w:tab w:val="left" w:pos="1440"/>
        </w:tabs>
        <w:ind w:left="360" w:firstLine="360"/>
        <w:jc w:val="both"/>
        <w:rPr>
          <w:rFonts w:ascii="Angsana New" w:hAnsi="Angsana New"/>
          <w:smallCaps/>
          <w:sz w:val="24"/>
          <w:szCs w:val="24"/>
        </w:rPr>
      </w:pPr>
    </w:p>
    <w:p w14:paraId="5F93E7F6" w14:textId="77777777" w:rsidR="006D2019" w:rsidRPr="00FB7C00" w:rsidRDefault="006D2019" w:rsidP="006D2019">
      <w:pPr>
        <w:tabs>
          <w:tab w:val="left" w:pos="1440"/>
        </w:tabs>
        <w:ind w:left="720" w:hanging="360"/>
        <w:jc w:val="both"/>
        <w:rPr>
          <w:rFonts w:ascii="Angsana New" w:hAnsi="Angsana New"/>
          <w:b/>
          <w:bCs/>
          <w:smallCaps/>
          <w:sz w:val="24"/>
          <w:szCs w:val="24"/>
        </w:rPr>
      </w:pPr>
      <w:r>
        <w:rPr>
          <w:rFonts w:ascii="Angsana New" w:hAnsi="Angsana New"/>
          <w:b/>
          <w:bCs/>
          <w:smallCaps/>
          <w:sz w:val="24"/>
          <w:szCs w:val="24"/>
          <w:cs/>
        </w:rPr>
        <w:tab/>
      </w:r>
      <w:r>
        <w:rPr>
          <w:rFonts w:ascii="Angsana New" w:hAnsi="Angsana New"/>
          <w:b/>
          <w:bCs/>
          <w:smallCaps/>
          <w:sz w:val="24"/>
          <w:szCs w:val="24"/>
          <w:cs/>
        </w:rPr>
        <w:tab/>
        <w:t>4.1.1.3</w:t>
      </w:r>
      <w:r w:rsidRPr="00132F09">
        <w:rPr>
          <w:rFonts w:ascii="Angsana New" w:hAnsi="Angsana New"/>
          <w:b/>
          <w:bCs/>
          <w:smallCaps/>
          <w:sz w:val="24"/>
          <w:szCs w:val="24"/>
          <w:u w:val="single"/>
          <w:cs/>
        </w:rPr>
        <w:t>งานระหว่างก่อสร้างและเครื่องจักรระหว่างติดตั้ง</w:t>
      </w:r>
    </w:p>
    <w:p w14:paraId="4836A98D" w14:textId="77777777" w:rsidR="006D2019" w:rsidRPr="00FB7C00" w:rsidRDefault="006D2019" w:rsidP="006D2019">
      <w:pPr>
        <w:ind w:firstLine="720"/>
        <w:jc w:val="both"/>
        <w:rPr>
          <w:rFonts w:ascii="Angsana New" w:hAnsi="Angsana New"/>
          <w:smallCaps/>
          <w:sz w:val="24"/>
          <w:szCs w:val="24"/>
        </w:rPr>
      </w:pPr>
    </w:p>
    <w:p w14:paraId="74135040" w14:textId="77777777" w:rsidR="006D2019" w:rsidRPr="00FB7C00" w:rsidRDefault="006D2019" w:rsidP="006D2019">
      <w:pPr>
        <w:tabs>
          <w:tab w:val="left" w:pos="1440"/>
        </w:tabs>
        <w:jc w:val="thaiDistribute"/>
        <w:rPr>
          <w:rFonts w:ascii="Angsana New" w:hAnsi="Angsana New"/>
          <w:smallCaps/>
          <w:sz w:val="24"/>
          <w:szCs w:val="24"/>
        </w:rPr>
      </w:pPr>
      <w:r>
        <w:rPr>
          <w:rFonts w:ascii="Angsana New" w:hAnsi="Angsana New"/>
          <w:smallCaps/>
          <w:sz w:val="24"/>
          <w:szCs w:val="24"/>
          <w:cs/>
        </w:rPr>
        <w:tab/>
        <w:t xml:space="preserve">งานระหว่างก่อสร้างและเครื่องจักระหว่างติดตั้ง มีมูลค่าตามบัญชี-สุทธิ </w:t>
      </w:r>
      <w:r>
        <w:rPr>
          <w:rFonts w:ascii="Angsana New" w:hAnsi="Angsana New" w:hint="cs"/>
          <w:smallCaps/>
          <w:sz w:val="24"/>
          <w:szCs w:val="24"/>
          <w:cs/>
        </w:rPr>
        <w:t>164.33</w:t>
      </w:r>
      <w:r>
        <w:rPr>
          <w:rFonts w:ascii="Angsana New" w:hAnsi="Angsana New"/>
          <w:smallCaps/>
          <w:sz w:val="24"/>
          <w:szCs w:val="24"/>
          <w:cs/>
        </w:rPr>
        <w:t xml:space="preserve"> ล้านบาท ส่วนใหญ่ ได้แก่ เครื่องจักรผลิตดีบุกที่ประเทศพม่า จำนวน 2 เครื่อง เพื่อใช้ในการผลิตแร่ดีบุก</w:t>
      </w:r>
    </w:p>
    <w:p w14:paraId="23FA92C6" w14:textId="77777777" w:rsidR="006D2019" w:rsidRDefault="006D2019" w:rsidP="006D2019">
      <w:pPr>
        <w:ind w:left="360" w:firstLine="360"/>
        <w:jc w:val="both"/>
        <w:rPr>
          <w:rFonts w:ascii="Angsana New" w:hAnsi="Angsana New"/>
          <w:smallCaps/>
          <w:sz w:val="24"/>
          <w:szCs w:val="24"/>
        </w:rPr>
      </w:pPr>
    </w:p>
    <w:p w14:paraId="5EDD8294" w14:textId="77777777" w:rsidR="006D2019" w:rsidRPr="00FB7C00" w:rsidRDefault="006D2019" w:rsidP="006D2019">
      <w:pPr>
        <w:ind w:left="360" w:firstLine="360"/>
        <w:jc w:val="both"/>
        <w:rPr>
          <w:rFonts w:ascii="Angsana New" w:hAnsi="Angsana New"/>
          <w:smallCaps/>
          <w:sz w:val="24"/>
          <w:szCs w:val="24"/>
        </w:rPr>
      </w:pPr>
    </w:p>
    <w:p w14:paraId="72E760FF" w14:textId="77777777" w:rsidR="006D2019" w:rsidRPr="00FB7C00" w:rsidRDefault="006D2019" w:rsidP="006D2019">
      <w:pPr>
        <w:tabs>
          <w:tab w:val="left" w:pos="720"/>
          <w:tab w:val="left" w:pos="5580"/>
        </w:tabs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  <w:r w:rsidRPr="00FB7C00">
        <w:rPr>
          <w:rFonts w:ascii="Angsana New" w:hAnsi="Angsana New"/>
          <w:b/>
          <w:bCs/>
          <w:sz w:val="24"/>
          <w:szCs w:val="24"/>
          <w:cs/>
        </w:rPr>
        <w:t>4.</w:t>
      </w:r>
      <w:r>
        <w:rPr>
          <w:rFonts w:ascii="Angsana New" w:hAnsi="Angsana New"/>
          <w:b/>
          <w:bCs/>
          <w:sz w:val="24"/>
          <w:szCs w:val="24"/>
          <w:cs/>
        </w:rPr>
        <w:t>1.2</w:t>
      </w:r>
      <w:r w:rsidRPr="00132F09">
        <w:rPr>
          <w:rFonts w:ascii="Angsana New" w:hAnsi="Angsana New"/>
          <w:b/>
          <w:bCs/>
          <w:sz w:val="24"/>
          <w:szCs w:val="24"/>
          <w:u w:val="single"/>
          <w:cs/>
        </w:rPr>
        <w:t>สินทรัพย์ไม่มีตัวตน</w:t>
      </w:r>
    </w:p>
    <w:p w14:paraId="318112CB" w14:textId="77777777" w:rsidR="006D2019" w:rsidRPr="00FB7C00" w:rsidRDefault="006D2019" w:rsidP="006D2019">
      <w:pPr>
        <w:tabs>
          <w:tab w:val="left" w:pos="5580"/>
        </w:tabs>
        <w:jc w:val="both"/>
        <w:rPr>
          <w:rFonts w:ascii="Angsana New" w:hAnsi="Angsana New"/>
          <w:b/>
          <w:bCs/>
          <w:sz w:val="24"/>
          <w:szCs w:val="24"/>
        </w:rPr>
      </w:pPr>
    </w:p>
    <w:p w14:paraId="3FBACED6" w14:textId="77777777" w:rsidR="006D2019" w:rsidRPr="00FB7C00" w:rsidRDefault="006D2019" w:rsidP="006D2019">
      <w:pPr>
        <w:tabs>
          <w:tab w:val="left" w:pos="1440"/>
        </w:tabs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  <w:r w:rsidRPr="00FB7C00">
        <w:rPr>
          <w:rFonts w:ascii="Angsana New" w:hAnsi="Angsana New"/>
          <w:b/>
          <w:bCs/>
          <w:sz w:val="24"/>
          <w:szCs w:val="24"/>
          <w:cs/>
        </w:rPr>
        <w:t>4.</w:t>
      </w:r>
      <w:r>
        <w:rPr>
          <w:rFonts w:ascii="Angsana New" w:hAnsi="Angsana New"/>
          <w:b/>
          <w:bCs/>
          <w:sz w:val="24"/>
          <w:szCs w:val="24"/>
          <w:cs/>
        </w:rPr>
        <w:t>1</w:t>
      </w:r>
      <w:r w:rsidRPr="00FB7C00">
        <w:rPr>
          <w:rFonts w:ascii="Angsana New" w:hAnsi="Angsana New"/>
          <w:b/>
          <w:bCs/>
          <w:sz w:val="24"/>
          <w:szCs w:val="24"/>
          <w:cs/>
        </w:rPr>
        <w:t>.</w:t>
      </w:r>
      <w:r>
        <w:rPr>
          <w:rFonts w:ascii="Angsana New" w:hAnsi="Angsana New"/>
          <w:b/>
          <w:bCs/>
          <w:sz w:val="24"/>
          <w:szCs w:val="24"/>
          <w:cs/>
        </w:rPr>
        <w:t>2.1</w:t>
      </w:r>
      <w:r w:rsidRPr="0019518F">
        <w:rPr>
          <w:rFonts w:ascii="Angsana New" w:hAnsi="Angsana New"/>
          <w:b/>
          <w:bCs/>
          <w:sz w:val="24"/>
          <w:szCs w:val="24"/>
          <w:u w:val="single"/>
          <w:cs/>
        </w:rPr>
        <w:t>ประทานบัตรการทำเหมืองหินแอนดีไซท์</w:t>
      </w:r>
    </w:p>
    <w:p w14:paraId="7C9DC074" w14:textId="77777777" w:rsidR="006D2019" w:rsidRPr="00FB7C00" w:rsidRDefault="006D2019" w:rsidP="006D2019">
      <w:pPr>
        <w:ind w:left="426" w:right="116" w:firstLine="708"/>
        <w:jc w:val="both"/>
        <w:rPr>
          <w:rFonts w:ascii="Angsana New" w:hAnsi="Angsana New"/>
          <w:sz w:val="24"/>
          <w:szCs w:val="24"/>
        </w:rPr>
      </w:pPr>
    </w:p>
    <w:p w14:paraId="4AED24BE" w14:textId="77777777" w:rsidR="006D2019" w:rsidRDefault="006D2019" w:rsidP="006D2019">
      <w:pPr>
        <w:ind w:left="426" w:right="116" w:firstLine="708"/>
        <w:jc w:val="both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 w:rsidRPr="00FB7C00">
        <w:rPr>
          <w:rFonts w:ascii="Angsana New" w:hAnsi="Angsana New"/>
          <w:sz w:val="24"/>
          <w:szCs w:val="24"/>
          <w:cs/>
        </w:rPr>
        <w:t>ประทานบัตรการทำเหมืองหินแอนดีไซท์ที่บริษัทฯ ได้รับแล้ว มีดังต่อไปนี้</w:t>
      </w:r>
    </w:p>
    <w:p w14:paraId="06A75795" w14:textId="77777777" w:rsidR="006D2019" w:rsidRDefault="006D2019" w:rsidP="006D2019">
      <w:pPr>
        <w:ind w:left="426" w:right="116" w:firstLine="708"/>
        <w:jc w:val="both"/>
        <w:rPr>
          <w:rFonts w:ascii="Angsana New" w:hAnsi="Angsana New"/>
          <w:sz w:val="24"/>
          <w:szCs w:val="24"/>
        </w:rPr>
      </w:pPr>
    </w:p>
    <w:p w14:paraId="5CD79857" w14:textId="77777777" w:rsidR="006D2019" w:rsidRPr="00FB7C00" w:rsidRDefault="006D2019" w:rsidP="006D2019">
      <w:pPr>
        <w:ind w:right="29"/>
        <w:jc w:val="right"/>
        <w:rPr>
          <w:rFonts w:ascii="Angsana New" w:hAnsi="Angsana New"/>
          <w:sz w:val="24"/>
          <w:szCs w:val="24"/>
        </w:rPr>
      </w:pPr>
    </w:p>
    <w:tbl>
      <w:tblPr>
        <w:tblW w:w="8282" w:type="dxa"/>
        <w:tblInd w:w="36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0"/>
        <w:gridCol w:w="601"/>
        <w:gridCol w:w="992"/>
        <w:gridCol w:w="1134"/>
        <w:gridCol w:w="1865"/>
        <w:gridCol w:w="1980"/>
      </w:tblGrid>
      <w:tr w:rsidR="006D2019" w:rsidRPr="00FB7C00" w14:paraId="4E078451" w14:textId="77777777" w:rsidTr="003C6054">
        <w:trPr>
          <w:trHeight w:val="454"/>
        </w:trPr>
        <w:tc>
          <w:tcPr>
            <w:tcW w:w="1710" w:type="dxa"/>
            <w:tcBorders>
              <w:top w:val="single" w:sz="4" w:space="0" w:color="auto"/>
              <w:left w:val="single" w:sz="4" w:space="0" w:color="auto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14:paraId="55FC17B2" w14:textId="77777777" w:rsidR="006D2019" w:rsidRPr="00FB7C00" w:rsidRDefault="006D2019" w:rsidP="003C6054">
            <w:pPr>
              <w:ind w:firstLine="27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27" w:type="dxa"/>
            <w:gridSpan w:val="3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14:paraId="4325FC8D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พื้นที่</w:t>
            </w:r>
          </w:p>
        </w:tc>
        <w:tc>
          <w:tcPr>
            <w:tcW w:w="1865" w:type="dxa"/>
            <w:tcBorders>
              <w:top w:val="single" w:sz="4" w:space="0" w:color="auto"/>
              <w:left w:val="single" w:sz="4" w:space="0" w:color="808080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14:paraId="235694DA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808080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B992AB0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6D2019" w:rsidRPr="00FB7C00" w14:paraId="45D35F72" w14:textId="77777777" w:rsidTr="003C6054">
        <w:trPr>
          <w:trHeight w:val="454"/>
        </w:trPr>
        <w:tc>
          <w:tcPr>
            <w:tcW w:w="1710" w:type="dxa"/>
            <w:tcBorders>
              <w:left w:val="single" w:sz="4" w:space="0" w:color="auto"/>
              <w:bottom w:val="single" w:sz="4" w:space="0" w:color="auto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14:paraId="116C043A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เลขที่ประทานบัตร</w:t>
            </w:r>
          </w:p>
        </w:tc>
        <w:tc>
          <w:tcPr>
            <w:tcW w:w="601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14:paraId="77EACEA7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ไร่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14:paraId="0606D59B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งาน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14:paraId="4F3D5561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ตารางวา</w:t>
            </w:r>
          </w:p>
        </w:tc>
        <w:tc>
          <w:tcPr>
            <w:tcW w:w="1865" w:type="dxa"/>
            <w:tcBorders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14:paraId="7F013B4F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วันหมดอายุ</w:t>
            </w:r>
          </w:p>
        </w:tc>
        <w:tc>
          <w:tcPr>
            <w:tcW w:w="1980" w:type="dxa"/>
            <w:tcBorders>
              <w:left w:val="single" w:sz="4" w:space="0" w:color="808080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6D4D3411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สถานะ</w:t>
            </w:r>
          </w:p>
        </w:tc>
      </w:tr>
      <w:tr w:rsidR="006D2019" w:rsidRPr="00FB7C00" w14:paraId="44B46BE5" w14:textId="77777777" w:rsidTr="003C6054">
        <w:trPr>
          <w:trHeight w:val="454"/>
        </w:trPr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center"/>
          </w:tcPr>
          <w:p w14:paraId="59016836" w14:textId="77777777" w:rsidR="004E20D3" w:rsidRDefault="006D2019" w:rsidP="004E20D3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28676</w:t>
            </w:r>
            <w:r w:rsidRPr="00FB7C00">
              <w:rPr>
                <w:rFonts w:ascii="Angsana New" w:hAnsi="Angsana New"/>
                <w:sz w:val="24"/>
                <w:szCs w:val="24"/>
                <w:cs/>
              </w:rPr>
              <w:t>/</w:t>
            </w:r>
            <w:r w:rsidRPr="00FB7C00">
              <w:rPr>
                <w:rFonts w:ascii="Angsana New" w:hAnsi="Angsana New"/>
                <w:sz w:val="24"/>
                <w:szCs w:val="24"/>
              </w:rPr>
              <w:t>15</w:t>
            </w:r>
            <w:r>
              <w:rPr>
                <w:rFonts w:ascii="Angsana New" w:hAnsi="Angsana New"/>
                <w:sz w:val="24"/>
                <w:szCs w:val="24"/>
              </w:rPr>
              <w:t>268</w:t>
            </w: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14:paraId="2607CA9E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88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14:paraId="13F4D190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14:paraId="321843B3" w14:textId="77777777" w:rsidR="006D2019" w:rsidRPr="00FB7C00" w:rsidRDefault="006D2019" w:rsidP="003C6054">
            <w:pPr>
              <w:tabs>
                <w:tab w:val="left" w:pos="-4617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81</w:t>
            </w:r>
          </w:p>
        </w:tc>
        <w:tc>
          <w:tcPr>
            <w:tcW w:w="1865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14:paraId="67EA0151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 xml:space="preserve">23 </w:t>
            </w:r>
            <w:r>
              <w:rPr>
                <w:rFonts w:ascii="Angsana New" w:hAnsi="Angsana New"/>
                <w:sz w:val="24"/>
                <w:szCs w:val="24"/>
                <w:cs/>
              </w:rPr>
              <w:t>พ.ค.2567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auto"/>
            </w:tcBorders>
          </w:tcPr>
          <w:p w14:paraId="174171B8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6D2019" w:rsidRPr="00FB7C00" w14:paraId="1986DFEA" w14:textId="77777777" w:rsidTr="003C6054">
        <w:trPr>
          <w:trHeight w:val="454"/>
        </w:trPr>
        <w:tc>
          <w:tcPr>
            <w:tcW w:w="1710" w:type="dxa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808080"/>
            </w:tcBorders>
          </w:tcPr>
          <w:p w14:paraId="589C180A" w14:textId="77777777" w:rsidR="006D2019" w:rsidRPr="00FB7C00" w:rsidRDefault="006D2019" w:rsidP="003C6054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 xml:space="preserve">       **</w:t>
            </w:r>
            <w:r>
              <w:rPr>
                <w:rFonts w:ascii="Angsana New" w:hAnsi="Angsana New"/>
                <w:sz w:val="24"/>
                <w:szCs w:val="24"/>
              </w:rPr>
              <w:t>28675</w:t>
            </w:r>
            <w:r w:rsidRPr="00FB7C00">
              <w:rPr>
                <w:rFonts w:ascii="Angsana New" w:hAnsi="Angsana New"/>
                <w:sz w:val="24"/>
                <w:szCs w:val="24"/>
                <w:cs/>
              </w:rPr>
              <w:t>/</w:t>
            </w:r>
            <w:r w:rsidRPr="00FB7C00">
              <w:rPr>
                <w:rFonts w:ascii="Angsana New" w:hAnsi="Angsana New"/>
                <w:sz w:val="24"/>
                <w:szCs w:val="24"/>
              </w:rPr>
              <w:t>15</w:t>
            </w:r>
            <w:r>
              <w:rPr>
                <w:rFonts w:ascii="Angsana New" w:hAnsi="Angsana New"/>
                <w:sz w:val="24"/>
                <w:szCs w:val="24"/>
              </w:rPr>
              <w:t>632</w:t>
            </w:r>
          </w:p>
        </w:tc>
        <w:tc>
          <w:tcPr>
            <w:tcW w:w="601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</w:tcPr>
          <w:p w14:paraId="77532E64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154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</w:tcPr>
          <w:p w14:paraId="4D27AEB5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</w:tcPr>
          <w:p w14:paraId="066643AD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67</w:t>
            </w:r>
          </w:p>
        </w:tc>
        <w:tc>
          <w:tcPr>
            <w:tcW w:w="1865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</w:tcPr>
          <w:p w14:paraId="1C3F093C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21 ม.ค.2560</w:t>
            </w:r>
          </w:p>
        </w:tc>
        <w:tc>
          <w:tcPr>
            <w:tcW w:w="1980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auto"/>
            </w:tcBorders>
          </w:tcPr>
          <w:p w14:paraId="3951FDEB" w14:textId="77777777" w:rsidR="006D2019" w:rsidRPr="00FB7C00" w:rsidRDefault="006D2019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อยู่ระหว่างการต่ออายุฯ</w:t>
            </w:r>
          </w:p>
        </w:tc>
      </w:tr>
    </w:tbl>
    <w:p w14:paraId="6648C8AE" w14:textId="77777777" w:rsidR="006D2019" w:rsidRDefault="006D2019" w:rsidP="006D2019">
      <w:pPr>
        <w:ind w:right="29"/>
        <w:rPr>
          <w:rFonts w:ascii="Angsana New" w:hAnsi="Angsana New"/>
          <w:sz w:val="20"/>
          <w:szCs w:val="20"/>
        </w:rPr>
      </w:pPr>
      <w:r w:rsidRPr="00CB3D50">
        <w:rPr>
          <w:rFonts w:ascii="Angsana New" w:hAnsi="Angsana New"/>
          <w:sz w:val="20"/>
          <w:szCs w:val="20"/>
          <w:cs/>
        </w:rPr>
        <w:t xml:space="preserve">  **เช่าช่วงจากบริษัท สินธนา </w:t>
      </w:r>
      <w:r>
        <w:rPr>
          <w:rFonts w:ascii="Angsana New" w:hAnsi="Angsana New"/>
          <w:sz w:val="20"/>
          <w:szCs w:val="20"/>
          <w:cs/>
        </w:rPr>
        <w:t xml:space="preserve">รีซอร์ส </w:t>
      </w:r>
      <w:r w:rsidRPr="00CB3D50">
        <w:rPr>
          <w:rFonts w:ascii="Angsana New" w:hAnsi="Angsana New"/>
          <w:sz w:val="20"/>
          <w:szCs w:val="20"/>
          <w:cs/>
        </w:rPr>
        <w:t>จำกัด</w:t>
      </w:r>
    </w:p>
    <w:p w14:paraId="1147AFA7" w14:textId="77777777" w:rsidR="006D2019" w:rsidRPr="00CB3D50" w:rsidRDefault="006D2019" w:rsidP="006D2019">
      <w:pPr>
        <w:ind w:right="29"/>
        <w:rPr>
          <w:rFonts w:ascii="Angsana New" w:hAnsi="Angsana New"/>
          <w:sz w:val="20"/>
          <w:szCs w:val="20"/>
          <w:cs/>
        </w:rPr>
      </w:pPr>
    </w:p>
    <w:p w14:paraId="062A577D" w14:textId="77777777" w:rsidR="006D2019" w:rsidRPr="00FB7C00" w:rsidRDefault="006D2019" w:rsidP="006D2019">
      <w:pPr>
        <w:tabs>
          <w:tab w:val="left" w:pos="1440"/>
        </w:tabs>
        <w:ind w:right="4" w:firstLine="90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/>
          <w:sz w:val="24"/>
          <w:szCs w:val="24"/>
          <w:cs/>
        </w:rPr>
        <w:tab/>
      </w:r>
      <w:r w:rsidRPr="00FB7C00">
        <w:rPr>
          <w:rFonts w:ascii="Angsana New" w:hAnsi="Angsana New"/>
          <w:sz w:val="24"/>
          <w:szCs w:val="24"/>
          <w:cs/>
        </w:rPr>
        <w:t>ความก้าวหน้าในการดำเนินงานครั้งสำคัญคือ การที่</w:t>
      </w:r>
      <w:r>
        <w:rPr>
          <w:rFonts w:ascii="Angsana New" w:hAnsi="Angsana New"/>
          <w:sz w:val="24"/>
          <w:szCs w:val="24"/>
          <w:cs/>
        </w:rPr>
        <w:t xml:space="preserve">บริษัทฯ </w:t>
      </w:r>
      <w:r w:rsidRPr="00FB7C00">
        <w:rPr>
          <w:rFonts w:ascii="Angsana New" w:hAnsi="Angsana New"/>
          <w:sz w:val="24"/>
          <w:szCs w:val="24"/>
          <w:cs/>
        </w:rPr>
        <w:t>สามารถ</w:t>
      </w:r>
      <w:r>
        <w:rPr>
          <w:rFonts w:ascii="Angsana New" w:hAnsi="Angsana New"/>
          <w:sz w:val="24"/>
          <w:szCs w:val="24"/>
          <w:cs/>
        </w:rPr>
        <w:t>ดำเนินการต่ออายุประทานบัตรแปลง 28676/15268ได้สำเร็จ ส่วนแปลง 28675/15632 อยู่ระหว่างการดำเนินการต่ออายุ</w:t>
      </w:r>
      <w:r w:rsidRPr="00FB7C00">
        <w:rPr>
          <w:rFonts w:ascii="Angsana New" w:hAnsi="Angsana New"/>
          <w:sz w:val="24"/>
          <w:szCs w:val="24"/>
          <w:cs/>
        </w:rPr>
        <w:t xml:space="preserve"> ทำให้บริษัทสามารถยื่นเสนอขายผลิตภัณฑ์หินชนิดต่าง ๆ ให้กับผู้</w:t>
      </w:r>
      <w:r>
        <w:rPr>
          <w:rFonts w:ascii="Angsana New" w:hAnsi="Angsana New"/>
          <w:sz w:val="24"/>
          <w:szCs w:val="24"/>
          <w:cs/>
        </w:rPr>
        <w:t xml:space="preserve">ใช้รายใหญ่ในงานโครงการรถไฟทางคู่สายต่างๆ ตามนโยบายของรัฐบาล ซึ่งต้องใช้หินที่เป็นผลิตภัณฑ์ของบริษัท </w:t>
      </w:r>
      <w:r w:rsidRPr="00FB7C00">
        <w:rPr>
          <w:rFonts w:ascii="Angsana New" w:hAnsi="Angsana New"/>
          <w:sz w:val="24"/>
          <w:szCs w:val="24"/>
          <w:cs/>
        </w:rPr>
        <w:t>เนื่องจากหินแอนดีไซท์เป็นหินที่มีความแกร่งสูง มีความทนทานกว่าหินปูนที่ใช้กันในงานก่อส</w:t>
      </w:r>
      <w:r>
        <w:rPr>
          <w:rFonts w:ascii="Angsana New" w:hAnsi="Angsana New"/>
          <w:sz w:val="24"/>
          <w:szCs w:val="24"/>
          <w:cs/>
        </w:rPr>
        <w:t>ร้างทั่วไป</w:t>
      </w:r>
    </w:p>
    <w:p w14:paraId="216B0445" w14:textId="77777777" w:rsidR="006D2019" w:rsidRDefault="006D2019" w:rsidP="006D2019">
      <w:pPr>
        <w:tabs>
          <w:tab w:val="left" w:pos="0"/>
        </w:tabs>
        <w:ind w:firstLine="900"/>
        <w:jc w:val="thaiDistribute"/>
        <w:rPr>
          <w:rFonts w:ascii="Angsana New" w:hAnsi="Angsana New"/>
          <w:sz w:val="24"/>
          <w:szCs w:val="24"/>
        </w:rPr>
      </w:pPr>
    </w:p>
    <w:p w14:paraId="218F84D7" w14:textId="1489BA96" w:rsidR="006D2019" w:rsidRDefault="006D2019" w:rsidP="007E0880">
      <w:pPr>
        <w:pStyle w:val="ListParagraph"/>
        <w:spacing w:before="120"/>
        <w:ind w:left="1620" w:right="4"/>
        <w:contextualSpacing w:val="0"/>
        <w:jc w:val="thaiDistribute"/>
        <w:rPr>
          <w:rFonts w:ascii="Angsana New" w:hAnsi="Angsana New"/>
          <w:sz w:val="24"/>
          <w:szCs w:val="24"/>
        </w:rPr>
      </w:pPr>
      <w:r w:rsidRPr="00AD05F0">
        <w:rPr>
          <w:rFonts w:ascii="Angsana New" w:hAnsi="Angsana New"/>
          <w:sz w:val="24"/>
          <w:szCs w:val="24"/>
          <w:u w:val="single"/>
          <w:cs/>
        </w:rPr>
        <w:t xml:space="preserve">ประทานบัตรเลขที่ </w:t>
      </w:r>
      <w:r w:rsidRPr="00AD05F0">
        <w:rPr>
          <w:rFonts w:ascii="Angsana New" w:hAnsi="Angsana New"/>
          <w:sz w:val="24"/>
          <w:szCs w:val="24"/>
          <w:u w:val="single"/>
        </w:rPr>
        <w:t>28676</w:t>
      </w:r>
      <w:r w:rsidRPr="00AD05F0">
        <w:rPr>
          <w:rFonts w:ascii="Angsana New" w:hAnsi="Angsana New"/>
          <w:sz w:val="24"/>
          <w:szCs w:val="24"/>
          <w:u w:val="single"/>
          <w:cs/>
        </w:rPr>
        <w:t>/</w:t>
      </w:r>
      <w:r w:rsidRPr="00AD05F0">
        <w:rPr>
          <w:rFonts w:ascii="Angsana New" w:hAnsi="Angsana New"/>
          <w:sz w:val="24"/>
          <w:szCs w:val="24"/>
          <w:u w:val="single"/>
        </w:rPr>
        <w:t>15268</w:t>
      </w:r>
      <w:r w:rsidR="00AD05F0">
        <w:rPr>
          <w:rFonts w:ascii="Angsana New" w:hAnsi="Angsana New" w:hint="cs"/>
          <w:sz w:val="24"/>
          <w:szCs w:val="24"/>
          <w:cs/>
        </w:rPr>
        <w:t xml:space="preserve"> </w:t>
      </w:r>
      <w:r w:rsidR="00AD05F0">
        <w:rPr>
          <w:rFonts w:ascii="Angsana New" w:hAnsi="Angsana New"/>
          <w:sz w:val="24"/>
          <w:szCs w:val="24"/>
        </w:rPr>
        <w:t>:</w:t>
      </w:r>
      <w:r w:rsidR="00AD05F0" w:rsidRPr="00AD05F0">
        <w:rPr>
          <w:rFonts w:ascii="Angsana New" w:hAnsi="Angsana New" w:hint="cs"/>
          <w:sz w:val="24"/>
          <w:szCs w:val="24"/>
          <w:cs/>
        </w:rPr>
        <w:t xml:space="preserve"> </w:t>
      </w:r>
      <w:r>
        <w:rPr>
          <w:rFonts w:ascii="Angsana New" w:hAnsi="Angsana New"/>
          <w:sz w:val="24"/>
          <w:szCs w:val="24"/>
          <w:cs/>
        </w:rPr>
        <w:t>เมื่อวันที่ 3 ตุลาคม 2560 บริษัทฯ ได้รับประทานบัตร จากฝ่ายอุตสาหกรรมพื้นฐานและการเหมืองแร่ สำนักงานอุตสาหกรรม จังหวัดสระบุรี ตามหนังสือแจ้งเรื่อง อนุญาตให้ต่ออายุประทานบัตร ลงวันที่ 19 กันยายน 2560 โดยได้รับต่ออายุประทานบัตรต่อไปอีก 15 ปี ต่อเนื่องจากวันที่ประทานบัตรสิ้นอายุ คือตั้งแต่วันที่ 24 พฤษภาคม 2552 ถึงวันที่ 23 พฤษภาคม 2567</w:t>
      </w:r>
    </w:p>
    <w:p w14:paraId="54F03A86" w14:textId="4ADB452C" w:rsidR="00347791" w:rsidRDefault="00347791" w:rsidP="00347791">
      <w:pPr>
        <w:spacing w:before="120"/>
        <w:ind w:right="4"/>
        <w:jc w:val="thaiDistribute"/>
        <w:rPr>
          <w:rFonts w:ascii="Angsana New" w:hAnsi="Angsana New"/>
          <w:sz w:val="24"/>
          <w:szCs w:val="24"/>
        </w:rPr>
      </w:pPr>
    </w:p>
    <w:p w14:paraId="58F99302" w14:textId="091D4F1B" w:rsidR="00347791" w:rsidRDefault="00347791" w:rsidP="00347791">
      <w:pPr>
        <w:spacing w:before="120"/>
        <w:ind w:right="4"/>
        <w:jc w:val="thaiDistribute"/>
        <w:rPr>
          <w:rFonts w:ascii="Angsana New" w:hAnsi="Angsana New"/>
          <w:sz w:val="24"/>
          <w:szCs w:val="24"/>
        </w:rPr>
      </w:pPr>
    </w:p>
    <w:p w14:paraId="44706F70" w14:textId="286FF11C" w:rsidR="00347791" w:rsidRDefault="00347791" w:rsidP="00347791">
      <w:pPr>
        <w:spacing w:before="120"/>
        <w:ind w:right="4"/>
        <w:jc w:val="thaiDistribute"/>
        <w:rPr>
          <w:rFonts w:ascii="Angsana New" w:hAnsi="Angsana New"/>
          <w:sz w:val="24"/>
          <w:szCs w:val="24"/>
        </w:rPr>
      </w:pPr>
    </w:p>
    <w:p w14:paraId="69817558" w14:textId="77777777" w:rsidR="00347791" w:rsidRPr="00347791" w:rsidRDefault="00347791" w:rsidP="00347791">
      <w:pPr>
        <w:spacing w:before="120"/>
        <w:ind w:right="4"/>
        <w:jc w:val="thaiDistribute"/>
        <w:rPr>
          <w:rFonts w:ascii="Angsana New" w:hAnsi="Angsana New"/>
          <w:sz w:val="24"/>
          <w:szCs w:val="24"/>
        </w:rPr>
      </w:pPr>
    </w:p>
    <w:p w14:paraId="3E82A9EC" w14:textId="11D54368" w:rsidR="00286A23" w:rsidRPr="00286A23" w:rsidRDefault="00286A23" w:rsidP="007E0880">
      <w:pPr>
        <w:pStyle w:val="ListParagraph"/>
        <w:spacing w:before="240"/>
        <w:ind w:left="1620" w:right="244"/>
        <w:jc w:val="thaiDistribute"/>
        <w:rPr>
          <w:rFonts w:ascii="Angsana New" w:hAnsi="Angsana New"/>
          <w:sz w:val="24"/>
          <w:szCs w:val="24"/>
          <w:highlight w:val="cyan"/>
        </w:rPr>
      </w:pPr>
      <w:r w:rsidRPr="001C5393">
        <w:rPr>
          <w:rFonts w:ascii="Angsana New" w:hAnsi="Angsana New"/>
          <w:sz w:val="24"/>
          <w:szCs w:val="24"/>
          <w:u w:val="single"/>
          <w:cs/>
        </w:rPr>
        <w:lastRenderedPageBreak/>
        <w:t xml:space="preserve">ประทานบัตรเลขที่ </w:t>
      </w:r>
      <w:r w:rsidRPr="001C5393">
        <w:rPr>
          <w:rFonts w:ascii="Angsana New" w:hAnsi="Angsana New"/>
          <w:sz w:val="24"/>
          <w:szCs w:val="24"/>
          <w:u w:val="single"/>
        </w:rPr>
        <w:t>2867</w:t>
      </w:r>
      <w:r w:rsidRPr="001C5393">
        <w:rPr>
          <w:rFonts w:ascii="Angsana New" w:hAnsi="Angsana New"/>
          <w:sz w:val="24"/>
          <w:szCs w:val="24"/>
          <w:u w:val="single"/>
          <w:cs/>
        </w:rPr>
        <w:t>5/15632</w:t>
      </w:r>
      <w:r w:rsidRPr="001C5393">
        <w:rPr>
          <w:rFonts w:ascii="Angsana New" w:hAnsi="Angsana New"/>
          <w:sz w:val="24"/>
          <w:szCs w:val="24"/>
          <w:cs/>
        </w:rPr>
        <w:t xml:space="preserve"> </w:t>
      </w:r>
      <w:r w:rsidRPr="001C5393">
        <w:rPr>
          <w:rFonts w:ascii="Angsana New" w:hAnsi="Angsana New"/>
          <w:sz w:val="24"/>
          <w:szCs w:val="24"/>
        </w:rPr>
        <w:t>:</w:t>
      </w:r>
      <w:r w:rsidRPr="001C5393">
        <w:rPr>
          <w:rFonts w:ascii="Angsana New" w:hAnsi="Angsana New" w:hint="cs"/>
          <w:sz w:val="24"/>
          <w:szCs w:val="24"/>
          <w:cs/>
        </w:rPr>
        <w:t xml:space="preserve"> ขั้นตอนการตรวจสอบรายงานประเมินความก้าวหน้าในทางเศรษฐกิจสำหรับการอนุญาตประทานบัตรและความเหมาะสมของเทคโนโลยีที่ใช้ในการทำเหมืองได้ผ่านการอนุญาตเรียบร้อยแล้ว ขณะนี้อยู่ในระหว่างการต่อสัญญาการใช้ที่ดินนิคมสร้างตนเองพระพุทธบาท จังหวัดสระบุรี ซึ่งได้หมดอายุลงเมื่อวันที่ 15 ธันวาคม 2561  และเรื่องการต่อสัญญาฯ ดังกล่าวถูกเสนอเข้ากรมพัฒนาสังคมและสวัสดิการเมื่อวันที่ 21 มกราคม 2563 ปัจจุบันอยู่ระหว่างการรอนำเข้าคณะกรรมการพิจารณา</w:t>
      </w:r>
      <w:r w:rsidRPr="001C5393">
        <w:rPr>
          <w:rFonts w:ascii="Angsana New" w:hAnsi="Angsana New"/>
          <w:sz w:val="24"/>
          <w:szCs w:val="24"/>
        </w:rPr>
        <w:t xml:space="preserve"> </w:t>
      </w:r>
      <w:r w:rsidRPr="001C5393">
        <w:rPr>
          <w:rFonts w:ascii="Angsana New" w:hAnsi="Angsana New" w:hint="cs"/>
          <w:sz w:val="24"/>
          <w:szCs w:val="24"/>
          <w:cs/>
        </w:rPr>
        <w:t>ต่อมาบริษัท สินธนา รีซอร์ส จำกัด(เจ้าของประทานบัตรโดยบริษัทฯได้เช่าช่วงการทำเหมือง) ได้ถูกนายทะเบียนหุ้นส่วนบริษัทขีดชื่อออกจากทะเบียนเป็นบริษัทร้างและสิ้นสภาพนิติบุคคล จึงทำให้การดำเนินการในการขอประทานบัตรภายใต้ชื่อบริษัทดังกล่าวไม่สามารถดำเนินต่อไปได้</w:t>
      </w:r>
      <w:r w:rsidRPr="001C5393">
        <w:rPr>
          <w:rFonts w:ascii="Angsana New" w:hAnsi="Angsana New"/>
          <w:sz w:val="24"/>
          <w:szCs w:val="24"/>
        </w:rPr>
        <w:t xml:space="preserve"> </w:t>
      </w:r>
      <w:r w:rsidRPr="001C5393">
        <w:rPr>
          <w:rFonts w:ascii="Angsana New" w:hAnsi="Angsana New" w:hint="cs"/>
          <w:sz w:val="24"/>
          <w:szCs w:val="24"/>
          <w:cs/>
        </w:rPr>
        <w:t>ทั้งนี้การดำเนินงานภายใต้ประทานบัตรเลขที่ 25676/15268 ในนามของบริษัท ทุ่งคาฮาเบอร์ จำกัด (มหาชน) ยังสามารถทำได้อย่างต่อเนื่อง ซึ่งมีปริมาณแร่สำรองเพียงพอต่อการดำเนินธุรกิจและไม่ส่งผลกระทบใดๆ ต่อบริษัทฯ</w:t>
      </w:r>
      <w:r w:rsidRPr="00286A23">
        <w:rPr>
          <w:rFonts w:ascii="Angsana New" w:hAnsi="Angsana New"/>
          <w:sz w:val="24"/>
          <w:szCs w:val="24"/>
          <w:highlight w:val="cyan"/>
        </w:rPr>
        <w:t xml:space="preserve">         </w:t>
      </w:r>
    </w:p>
    <w:p w14:paraId="35BD856C" w14:textId="5CF03FEE" w:rsidR="00286A23" w:rsidRPr="00286A23" w:rsidRDefault="00286A23" w:rsidP="007B4959">
      <w:pPr>
        <w:pStyle w:val="ListParagraph"/>
        <w:spacing w:before="240"/>
        <w:ind w:left="1620" w:right="244"/>
        <w:jc w:val="thaiDistribute"/>
        <w:rPr>
          <w:rFonts w:ascii="Angsana New" w:hAnsi="Angsana New"/>
          <w:b/>
          <w:bCs/>
          <w:sz w:val="24"/>
          <w:szCs w:val="24"/>
        </w:rPr>
      </w:pPr>
      <w:r w:rsidRPr="00286A23">
        <w:rPr>
          <w:rFonts w:ascii="Angsana New" w:hAnsi="Angsana New"/>
          <w:b/>
          <w:bCs/>
          <w:sz w:val="24"/>
          <w:szCs w:val="24"/>
        </w:rPr>
        <w:t xml:space="preserve">   </w:t>
      </w:r>
    </w:p>
    <w:p w14:paraId="6DE8E9C4" w14:textId="1246D88A" w:rsidR="00F725D3" w:rsidRPr="00286A2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42EDCE72" w14:textId="3815BA9D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34A4F2A7" w14:textId="36FDAD70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3CF36114" w14:textId="5FE0095D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30D43178" w14:textId="577A85A9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12667FA9" w14:textId="013C3304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7D7DD1E7" w14:textId="5EEA86A0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663B894E" w14:textId="150F65BB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0ABE7C19" w14:textId="48AB714C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74263C82" w14:textId="79EC4780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787FF880" w14:textId="606D4234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5A91C0E5" w14:textId="24A202A3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764BDAD6" w14:textId="571749B6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3373C2A1" w14:textId="7AFE6976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0D20BEF1" w14:textId="3C49ECC2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7B0C93B5" w14:textId="2C8B80AA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7ED3C19C" w14:textId="1CB7854B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47815F65" w14:textId="493574AA" w:rsidR="00F725D3" w:rsidRDefault="00F725D3" w:rsidP="00F725D3">
      <w:pPr>
        <w:spacing w:before="240"/>
        <w:ind w:left="1260" w:right="4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6FBB45D3" w14:textId="77777777" w:rsidR="006D2019" w:rsidRPr="006D2019" w:rsidRDefault="006D2019" w:rsidP="006D2019">
      <w:pPr>
        <w:pStyle w:val="ListParagraph"/>
        <w:spacing w:before="240"/>
        <w:ind w:left="1620" w:right="4"/>
        <w:contextualSpacing w:val="0"/>
        <w:jc w:val="thaiDistribute"/>
        <w:rPr>
          <w:rFonts w:ascii="Angsana New" w:hAnsi="Angsana New"/>
          <w:sz w:val="24"/>
          <w:szCs w:val="24"/>
        </w:rPr>
      </w:pPr>
    </w:p>
    <w:p w14:paraId="7E729D58" w14:textId="77777777" w:rsidR="006D2019" w:rsidRPr="006D2019" w:rsidRDefault="006D2019" w:rsidP="006D2019">
      <w:pPr>
        <w:pStyle w:val="ListParagraph"/>
        <w:numPr>
          <w:ilvl w:val="0"/>
          <w:numId w:val="37"/>
        </w:numPr>
        <w:shd w:val="clear" w:color="auto" w:fill="D99594" w:themeFill="accent2" w:themeFillTint="99"/>
        <w:ind w:left="0" w:firstLine="0"/>
        <w:jc w:val="center"/>
        <w:rPr>
          <w:rFonts w:ascii="Angsana New" w:hAnsi="Angsana New"/>
          <w:b/>
          <w:bCs/>
          <w:sz w:val="24"/>
          <w:szCs w:val="24"/>
        </w:rPr>
      </w:pPr>
      <w:r w:rsidRPr="006D2019">
        <w:rPr>
          <w:rFonts w:ascii="Angsana New" w:hAnsi="Angsana New"/>
          <w:b/>
          <w:bCs/>
          <w:sz w:val="24"/>
          <w:szCs w:val="24"/>
          <w:cs/>
        </w:rPr>
        <w:lastRenderedPageBreak/>
        <w:t xml:space="preserve">4.2 </w:t>
      </w:r>
      <w:r w:rsidRPr="006D2019">
        <w:rPr>
          <w:rFonts w:ascii="Angsana New" w:hAnsi="Angsana New"/>
          <w:b/>
          <w:bCs/>
          <w:sz w:val="24"/>
          <w:szCs w:val="24"/>
          <w:u w:val="single"/>
          <w:cs/>
        </w:rPr>
        <w:t>ธุรกิจพัฒนาอสังหาริมทรัพย์</w:t>
      </w:r>
    </w:p>
    <w:p w14:paraId="0E0B362D" w14:textId="77777777" w:rsidR="006D2019" w:rsidRPr="006D2019" w:rsidRDefault="006D2019" w:rsidP="006D2019">
      <w:pPr>
        <w:pStyle w:val="ListParagraph"/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p w14:paraId="5F2A23E7" w14:textId="77777777" w:rsidR="006D2019" w:rsidRPr="006D2019" w:rsidRDefault="006D2019" w:rsidP="006D2019">
      <w:pPr>
        <w:tabs>
          <w:tab w:val="left" w:pos="720"/>
        </w:tabs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 w:rsidRPr="006D2019">
        <w:rPr>
          <w:rFonts w:ascii="Angsana New" w:hAnsi="Angsana New"/>
          <w:b/>
          <w:bCs/>
          <w:sz w:val="24"/>
          <w:szCs w:val="24"/>
          <w:cs/>
        </w:rPr>
        <w:t xml:space="preserve">4.2.1 </w:t>
      </w:r>
      <w:r w:rsidRPr="006D2019">
        <w:rPr>
          <w:rFonts w:ascii="Angsana New" w:hAnsi="Angsana New"/>
          <w:b/>
          <w:bCs/>
          <w:sz w:val="24"/>
          <w:szCs w:val="24"/>
          <w:u w:val="single"/>
          <w:cs/>
        </w:rPr>
        <w:t>สินทรัพย์ถาวรหลัก</w:t>
      </w:r>
    </w:p>
    <w:p w14:paraId="6EB040AA" w14:textId="77777777" w:rsidR="006D2019" w:rsidRPr="006D2019" w:rsidRDefault="006D2019" w:rsidP="006D2019">
      <w:pPr>
        <w:pStyle w:val="ListParagraph"/>
        <w:tabs>
          <w:tab w:val="left" w:pos="144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p w14:paraId="7AAD9B3C" w14:textId="77777777" w:rsidR="006D2019" w:rsidRPr="006D2019" w:rsidRDefault="006D2019" w:rsidP="006D2019">
      <w:pPr>
        <w:pStyle w:val="ListParagraph"/>
        <w:tabs>
          <w:tab w:val="left" w:pos="1440"/>
        </w:tabs>
        <w:ind w:left="0"/>
        <w:jc w:val="both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Pr="006D2019">
        <w:rPr>
          <w:rFonts w:ascii="Angsana New" w:hAnsi="Angsana New"/>
          <w:sz w:val="24"/>
          <w:szCs w:val="24"/>
          <w:cs/>
        </w:rPr>
        <w:t xml:space="preserve">ณ วันที่ 31 ธันวาคม </w:t>
      </w:r>
      <w:r w:rsidR="004E20D3" w:rsidRPr="00014D55">
        <w:rPr>
          <w:rFonts w:ascii="Angsana New" w:hAnsi="Angsana New"/>
          <w:sz w:val="24"/>
          <w:szCs w:val="24"/>
          <w:cs/>
        </w:rPr>
        <w:t>25</w:t>
      </w:r>
      <w:r w:rsidR="004E20D3" w:rsidRPr="00014D55">
        <w:rPr>
          <w:rFonts w:ascii="Angsana New" w:hAnsi="Angsana New"/>
          <w:sz w:val="24"/>
          <w:szCs w:val="24"/>
        </w:rPr>
        <w:t>6</w:t>
      </w:r>
      <w:r w:rsidR="004E20D3" w:rsidRPr="00014D55">
        <w:rPr>
          <w:rFonts w:ascii="Angsana New" w:hAnsi="Angsana New"/>
          <w:sz w:val="24"/>
          <w:szCs w:val="24"/>
          <w:cs/>
        </w:rPr>
        <w:t>3</w:t>
      </w:r>
      <w:r w:rsidRPr="006D2019">
        <w:rPr>
          <w:rFonts w:ascii="Angsana New" w:hAnsi="Angsana New"/>
          <w:sz w:val="24"/>
          <w:szCs w:val="24"/>
          <w:cs/>
        </w:rPr>
        <w:t xml:space="preserve"> สินทรัพย์หลักที่ใช้ในการประกอบธุรกิจ ประกอบด้วย ที่ดินและต้นทุนระหว่างการพัฒนาอาคารพาณิชย์ บ้านและอาคารพาณิชย์พร้อมที่ดินเพื่อขาย ภายใต้บัญชีสินค้าคงเหลือ โดยมีรายละเอียดดังนี้</w:t>
      </w:r>
    </w:p>
    <w:p w14:paraId="71295923" w14:textId="77777777" w:rsidR="006D2019" w:rsidRPr="006D2019" w:rsidRDefault="006D2019" w:rsidP="006D2019">
      <w:pPr>
        <w:pStyle w:val="ListParagraph"/>
        <w:ind w:left="1620"/>
        <w:jc w:val="both"/>
        <w:rPr>
          <w:rFonts w:ascii="Angsana New" w:hAnsi="Angsana New"/>
          <w:sz w:val="24"/>
          <w:szCs w:val="24"/>
        </w:rPr>
      </w:pPr>
    </w:p>
    <w:tbl>
      <w:tblPr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48"/>
        <w:gridCol w:w="1530"/>
        <w:gridCol w:w="1890"/>
        <w:gridCol w:w="2340"/>
      </w:tblGrid>
      <w:tr w:rsidR="006D2019" w:rsidRPr="00D0625D" w14:paraId="247CEF03" w14:textId="77777777" w:rsidTr="003C6054">
        <w:trPr>
          <w:trHeight w:val="658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5A4D75CB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ประเภทสินทรัพย์</w:t>
            </w:r>
          </w:p>
          <w:p w14:paraId="68ACE41B" w14:textId="77777777" w:rsidR="006D2019" w:rsidRPr="00F21300" w:rsidRDefault="006D2019" w:rsidP="003C6054">
            <w:pPr>
              <w:keepNext/>
              <w:ind w:left="720"/>
              <w:jc w:val="center"/>
              <w:outlineLvl w:val="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4BB7C736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มูลค่าสุทธิตามบัญชี</w:t>
            </w:r>
          </w:p>
          <w:p w14:paraId="64622F91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25C7BC6C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ลักษณะกรรมสิทธิ์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7A94408A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ภาระผูกพัน</w:t>
            </w:r>
          </w:p>
        </w:tc>
      </w:tr>
      <w:tr w:rsidR="006D2019" w:rsidRPr="00D0625D" w14:paraId="44181CC8" w14:textId="77777777" w:rsidTr="003C6054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A09BF" w14:textId="77777777" w:rsidR="006D2019" w:rsidRPr="00F21300" w:rsidRDefault="004E20D3" w:rsidP="003C6054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ที่ดินระหว่างพัฒนา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4E56A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153.50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1E51B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เป็นเจ้าของ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F0F3A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6D2019" w:rsidRPr="00D0625D" w14:paraId="2B2B5A30" w14:textId="77777777" w:rsidTr="003C6054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4F01B" w14:textId="77777777" w:rsidR="006D2019" w:rsidRPr="00F21300" w:rsidRDefault="004E20D3" w:rsidP="003C6054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บ้านและอาคารพาณิชย์พร้อมที่ดินเพื่อขาย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C38A3" w14:textId="77777777" w:rsidR="006D2019" w:rsidRPr="00014D55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014D55">
              <w:rPr>
                <w:rFonts w:ascii="Angsana New" w:hAnsi="Angsana New"/>
                <w:sz w:val="24"/>
                <w:szCs w:val="24"/>
              </w:rPr>
              <w:t>9</w:t>
            </w:r>
            <w:r w:rsidR="00F21300" w:rsidRPr="00014D55">
              <w:rPr>
                <w:rFonts w:ascii="Angsana New" w:hAnsi="Angsana New" w:hint="cs"/>
                <w:sz w:val="24"/>
                <w:szCs w:val="24"/>
                <w:cs/>
              </w:rPr>
              <w:t>0.03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5B6BB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เป็นเจ้าของ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004F8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6D2019" w:rsidRPr="00D0625D" w14:paraId="2D8C9F48" w14:textId="77777777" w:rsidTr="003C6054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B0D7" w14:textId="77777777" w:rsidR="006D2019" w:rsidRPr="00F21300" w:rsidRDefault="004E20D3" w:rsidP="003C6054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ต้นทุนระหว่างการพัฒนา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FF3EE" w14:textId="77777777" w:rsidR="006D2019" w:rsidRPr="00014D55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014D55">
              <w:rPr>
                <w:rFonts w:ascii="Angsana New" w:hAnsi="Angsana New"/>
                <w:sz w:val="24"/>
                <w:szCs w:val="24"/>
                <w:cs/>
              </w:rPr>
              <w:t>83.33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DEAC6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เป็นเจ้าของ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46466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มีภาระผูกพันจำนอง</w:t>
            </w:r>
          </w:p>
        </w:tc>
      </w:tr>
      <w:tr w:rsidR="006D2019" w:rsidRPr="000C57CE" w14:paraId="20ECC052" w14:textId="77777777" w:rsidTr="003C6054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75B4F" w14:textId="77777777" w:rsidR="006D2019" w:rsidRPr="00F21300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6AA7C" w14:textId="77777777" w:rsidR="006D2019" w:rsidRPr="00014D55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14D55">
              <w:rPr>
                <w:rFonts w:ascii="Angsana New" w:hAnsi="Angsana New"/>
                <w:b/>
                <w:bCs/>
                <w:sz w:val="24"/>
                <w:szCs w:val="24"/>
              </w:rPr>
              <w:t>3</w:t>
            </w:r>
            <w:r w:rsidRPr="00014D5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26.86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72724" w14:textId="77777777" w:rsidR="006D2019" w:rsidRPr="00F21300" w:rsidRDefault="006D2019" w:rsidP="003C6054">
            <w:pPr>
              <w:keepNext/>
              <w:ind w:left="720"/>
              <w:jc w:val="both"/>
              <w:outlineLvl w:val="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596F4" w14:textId="77777777" w:rsidR="006D2019" w:rsidRPr="00F21300" w:rsidRDefault="006D2019" w:rsidP="003C6054">
            <w:pPr>
              <w:keepNext/>
              <w:ind w:left="720"/>
              <w:jc w:val="both"/>
              <w:outlineLvl w:val="0"/>
              <w:rPr>
                <w:rFonts w:ascii="Angsana New" w:hAnsi="Angsana New"/>
                <w:sz w:val="24"/>
                <w:szCs w:val="24"/>
              </w:rPr>
            </w:pPr>
          </w:p>
        </w:tc>
      </w:tr>
    </w:tbl>
    <w:p w14:paraId="359ACDAD" w14:textId="77777777" w:rsidR="006D2019" w:rsidRPr="006D2019" w:rsidRDefault="006D2019" w:rsidP="006D2019">
      <w:pPr>
        <w:pStyle w:val="ListParagraph"/>
        <w:ind w:left="1620"/>
        <w:jc w:val="both"/>
        <w:rPr>
          <w:rFonts w:ascii="Angsana New" w:hAnsi="Angsana New"/>
          <w:sz w:val="24"/>
          <w:szCs w:val="24"/>
        </w:rPr>
      </w:pPr>
    </w:p>
    <w:p w14:paraId="0ED12F0E" w14:textId="77777777" w:rsidR="006D2019" w:rsidRPr="006D2019" w:rsidRDefault="006D2019" w:rsidP="006D2019">
      <w:pPr>
        <w:pStyle w:val="ListParagraph"/>
        <w:ind w:left="1620"/>
        <w:jc w:val="both"/>
        <w:rPr>
          <w:rFonts w:ascii="Angsana New" w:hAnsi="Angsana New"/>
          <w:sz w:val="24"/>
          <w:szCs w:val="24"/>
        </w:rPr>
      </w:pPr>
    </w:p>
    <w:p w14:paraId="0A06F153" w14:textId="77777777" w:rsidR="006D2019" w:rsidRPr="006D2019" w:rsidRDefault="006D2019" w:rsidP="006D2019">
      <w:pPr>
        <w:pStyle w:val="ListParagraph"/>
        <w:tabs>
          <w:tab w:val="left" w:pos="144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  <w:r w:rsidRPr="006D2019">
        <w:rPr>
          <w:rFonts w:ascii="Angsana New" w:hAnsi="Angsana New"/>
          <w:b/>
          <w:bCs/>
          <w:sz w:val="24"/>
          <w:szCs w:val="24"/>
          <w:cs/>
        </w:rPr>
        <w:t xml:space="preserve">4.2.1.1 </w:t>
      </w:r>
      <w:r w:rsidRPr="006D2019">
        <w:rPr>
          <w:rFonts w:ascii="Angsana New" w:hAnsi="Angsana New"/>
          <w:b/>
          <w:bCs/>
          <w:sz w:val="24"/>
          <w:szCs w:val="24"/>
          <w:u w:val="single"/>
          <w:cs/>
        </w:rPr>
        <w:t>ที่ดินระหว่างพัฒนา</w:t>
      </w:r>
    </w:p>
    <w:p w14:paraId="4764AA55" w14:textId="77777777" w:rsidR="006D2019" w:rsidRPr="006D2019" w:rsidRDefault="006D2019" w:rsidP="006D2019">
      <w:pPr>
        <w:pStyle w:val="ListParagraph"/>
        <w:tabs>
          <w:tab w:val="left" w:pos="1440"/>
          <w:tab w:val="left" w:pos="180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p w14:paraId="7BE76D05" w14:textId="77777777" w:rsidR="006D2019" w:rsidRPr="006D2019" w:rsidRDefault="006D2019" w:rsidP="006D2019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Pr="006D2019">
        <w:rPr>
          <w:rFonts w:ascii="Angsana New" w:hAnsi="Angsana New"/>
          <w:sz w:val="24"/>
          <w:szCs w:val="24"/>
          <w:cs/>
        </w:rPr>
        <w:t xml:space="preserve">ที่ดินระหว่างพัฒนา ได้แก่ ต้นทุนที่ดินที่ซื้อมารวมค่านายหน้าซื้อที่ดิน ทั้งนี้ ณ วันที่ 31 ธันวาคม </w:t>
      </w:r>
      <w:r w:rsidR="004E20D3" w:rsidRPr="00014D55">
        <w:rPr>
          <w:rFonts w:ascii="Angsana New" w:hAnsi="Angsana New"/>
          <w:sz w:val="24"/>
          <w:szCs w:val="24"/>
          <w:cs/>
        </w:rPr>
        <w:t>25</w:t>
      </w:r>
      <w:r w:rsidR="004E20D3" w:rsidRPr="00014D55">
        <w:rPr>
          <w:rFonts w:ascii="Angsana New" w:hAnsi="Angsana New"/>
          <w:sz w:val="24"/>
          <w:szCs w:val="24"/>
        </w:rPr>
        <w:t>6</w:t>
      </w:r>
      <w:r w:rsidR="004E20D3" w:rsidRPr="00014D55">
        <w:rPr>
          <w:rFonts w:ascii="Angsana New" w:hAnsi="Angsana New"/>
          <w:sz w:val="24"/>
          <w:szCs w:val="24"/>
          <w:cs/>
        </w:rPr>
        <w:t>3</w:t>
      </w:r>
      <w:r w:rsidRPr="006D2019">
        <w:rPr>
          <w:rFonts w:ascii="Angsana New" w:hAnsi="Angsana New"/>
          <w:sz w:val="24"/>
          <w:szCs w:val="24"/>
          <w:cs/>
        </w:rPr>
        <w:t xml:space="preserve"> มีมูลค่าสุทธิตามบัญชี </w:t>
      </w:r>
      <w:r w:rsidR="004E20D3" w:rsidRPr="004E20D3">
        <w:rPr>
          <w:rFonts w:ascii="Angsana New" w:hAnsi="Angsana New"/>
          <w:sz w:val="24"/>
          <w:szCs w:val="24"/>
          <w:cs/>
        </w:rPr>
        <w:t xml:space="preserve">จำนวน </w:t>
      </w:r>
      <w:r w:rsidR="004E20D3" w:rsidRPr="004E20D3">
        <w:rPr>
          <w:rFonts w:ascii="Angsana New" w:hAnsi="Angsana New"/>
          <w:sz w:val="24"/>
          <w:szCs w:val="24"/>
        </w:rPr>
        <w:t>153.50</w:t>
      </w:r>
      <w:r w:rsidR="004401CA">
        <w:rPr>
          <w:rFonts w:ascii="Angsana New" w:hAnsi="Angsana New"/>
          <w:sz w:val="24"/>
          <w:szCs w:val="24"/>
          <w:cs/>
        </w:rPr>
        <w:t xml:space="preserve"> ล้าน</w:t>
      </w:r>
      <w:r w:rsidRPr="006D2019">
        <w:rPr>
          <w:rFonts w:ascii="Angsana New" w:hAnsi="Angsana New"/>
          <w:sz w:val="24"/>
          <w:szCs w:val="24"/>
          <w:cs/>
        </w:rPr>
        <w:t xml:space="preserve">บาท </w:t>
      </w:r>
    </w:p>
    <w:p w14:paraId="784E5977" w14:textId="77777777" w:rsidR="006D2019" w:rsidRPr="006D2019" w:rsidRDefault="006D2019" w:rsidP="006D2019">
      <w:pPr>
        <w:pStyle w:val="ListParagraph"/>
        <w:ind w:left="1620"/>
        <w:jc w:val="both"/>
        <w:rPr>
          <w:rFonts w:ascii="Angsana New" w:hAnsi="Angsana New"/>
          <w:sz w:val="24"/>
          <w:szCs w:val="24"/>
        </w:rPr>
      </w:pPr>
    </w:p>
    <w:p w14:paraId="70CB25C9" w14:textId="77777777" w:rsidR="006D2019" w:rsidRPr="006D2019" w:rsidRDefault="006D2019" w:rsidP="006D2019">
      <w:pPr>
        <w:pStyle w:val="ListParagraph"/>
        <w:tabs>
          <w:tab w:val="left" w:pos="144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  <w:r w:rsidRPr="006D2019">
        <w:rPr>
          <w:rFonts w:ascii="Angsana New" w:hAnsi="Angsana New"/>
          <w:b/>
          <w:bCs/>
          <w:sz w:val="24"/>
          <w:szCs w:val="24"/>
          <w:cs/>
        </w:rPr>
        <w:t xml:space="preserve">4.2.1.2 </w:t>
      </w:r>
      <w:r w:rsidRPr="006D2019">
        <w:rPr>
          <w:rFonts w:ascii="Angsana New" w:hAnsi="Angsana New"/>
          <w:b/>
          <w:bCs/>
          <w:sz w:val="24"/>
          <w:szCs w:val="24"/>
          <w:u w:val="single"/>
          <w:cs/>
        </w:rPr>
        <w:t>บ้านและอาคารพาณิชย์พร้อมที่ดินเพื่อขาย</w:t>
      </w:r>
    </w:p>
    <w:p w14:paraId="3C757E17" w14:textId="77777777" w:rsidR="006D2019" w:rsidRPr="006D2019" w:rsidRDefault="006D2019" w:rsidP="006D2019">
      <w:pPr>
        <w:pStyle w:val="ListParagraph"/>
        <w:tabs>
          <w:tab w:val="left" w:pos="1440"/>
          <w:tab w:val="left" w:pos="180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p w14:paraId="02730BC1" w14:textId="77777777" w:rsidR="006D2019" w:rsidRPr="006D2019" w:rsidRDefault="006D2019" w:rsidP="006D2019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  <w:r w:rsidRPr="006D2019">
        <w:rPr>
          <w:rFonts w:ascii="Angsana New" w:hAnsi="Angsana New"/>
          <w:sz w:val="24"/>
          <w:szCs w:val="24"/>
          <w:cs/>
        </w:rPr>
        <w:tab/>
        <w:t xml:space="preserve">บ้านและอาคารพาณิชย์พร้อมที่ดิน ได้แก่ บ้านพักอาศัยเพื่อขายและอาคารพาณิชย์พร้อมที่ดินเพื่อขายในโครงการอสังหาริมทรัพย์ ทั้งนี้ ณ วันที่ 31 ธันวาคม </w:t>
      </w:r>
      <w:r w:rsidR="004E20D3" w:rsidRPr="00014D55">
        <w:rPr>
          <w:rFonts w:ascii="Angsana New" w:hAnsi="Angsana New"/>
          <w:sz w:val="24"/>
          <w:szCs w:val="24"/>
          <w:cs/>
        </w:rPr>
        <w:t>25</w:t>
      </w:r>
      <w:r w:rsidR="004E20D3" w:rsidRPr="00014D55">
        <w:rPr>
          <w:rFonts w:ascii="Angsana New" w:hAnsi="Angsana New"/>
          <w:sz w:val="24"/>
          <w:szCs w:val="24"/>
        </w:rPr>
        <w:t>6</w:t>
      </w:r>
      <w:r w:rsidR="004E20D3" w:rsidRPr="00014D55">
        <w:rPr>
          <w:rFonts w:ascii="Angsana New" w:hAnsi="Angsana New"/>
          <w:sz w:val="24"/>
          <w:szCs w:val="24"/>
          <w:cs/>
        </w:rPr>
        <w:t>3</w:t>
      </w:r>
      <w:r w:rsidRPr="00014D55">
        <w:rPr>
          <w:rFonts w:ascii="Angsana New" w:hAnsi="Angsana New"/>
          <w:sz w:val="24"/>
          <w:szCs w:val="24"/>
          <w:cs/>
        </w:rPr>
        <w:t xml:space="preserve"> บ้านและอาคารพาณิชย์พร้อมที่ดินเพื่อขายมีมูลค่าสุทธิตามบัญชี </w:t>
      </w:r>
      <w:r w:rsidR="004E20D3" w:rsidRPr="00014D55">
        <w:rPr>
          <w:rFonts w:ascii="Angsana New" w:hAnsi="Angsana New"/>
          <w:sz w:val="24"/>
          <w:szCs w:val="24"/>
          <w:cs/>
        </w:rPr>
        <w:t xml:space="preserve">จำนวน </w:t>
      </w:r>
      <w:r w:rsidR="004E20D3" w:rsidRPr="00014D55">
        <w:rPr>
          <w:rFonts w:ascii="Angsana New" w:hAnsi="Angsana New"/>
          <w:sz w:val="24"/>
          <w:szCs w:val="24"/>
        </w:rPr>
        <w:t>9</w:t>
      </w:r>
      <w:r w:rsidR="005C4823" w:rsidRPr="00014D55">
        <w:rPr>
          <w:rFonts w:ascii="Angsana New" w:hAnsi="Angsana New" w:hint="cs"/>
          <w:sz w:val="24"/>
          <w:szCs w:val="24"/>
          <w:cs/>
        </w:rPr>
        <w:t>0.03</w:t>
      </w:r>
      <w:r w:rsidRPr="00014D55">
        <w:rPr>
          <w:rFonts w:ascii="Angsana New" w:hAnsi="Angsana New"/>
          <w:sz w:val="24"/>
          <w:szCs w:val="24"/>
          <w:cs/>
        </w:rPr>
        <w:t xml:space="preserve"> ล้านบาท มีรายละเอียด</w:t>
      </w:r>
      <w:r w:rsidRPr="006D2019">
        <w:rPr>
          <w:rFonts w:ascii="Angsana New" w:hAnsi="Angsana New"/>
          <w:sz w:val="24"/>
          <w:szCs w:val="24"/>
          <w:cs/>
        </w:rPr>
        <w:t>ดังนี้</w:t>
      </w:r>
    </w:p>
    <w:p w14:paraId="1296A4F6" w14:textId="77777777" w:rsidR="006D2019" w:rsidRPr="006D2019" w:rsidRDefault="006D2019" w:rsidP="006D2019">
      <w:pPr>
        <w:pStyle w:val="ListParagraph"/>
        <w:numPr>
          <w:ilvl w:val="0"/>
          <w:numId w:val="37"/>
        </w:num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tbl>
      <w:tblPr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48"/>
        <w:gridCol w:w="1530"/>
        <w:gridCol w:w="1890"/>
        <w:gridCol w:w="2340"/>
      </w:tblGrid>
      <w:tr w:rsidR="006D2019" w:rsidRPr="00D0625D" w14:paraId="14926F89" w14:textId="77777777" w:rsidTr="003C6054">
        <w:trPr>
          <w:trHeight w:val="658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38432D8A" w14:textId="77777777" w:rsidR="006D2019" w:rsidRPr="005C4823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ประเภทสินทรัพย์</w:t>
            </w:r>
          </w:p>
          <w:p w14:paraId="0436CC25" w14:textId="77777777" w:rsidR="006D2019" w:rsidRPr="005C4823" w:rsidRDefault="006D2019" w:rsidP="003C6054">
            <w:pPr>
              <w:keepNext/>
              <w:ind w:left="720"/>
              <w:jc w:val="center"/>
              <w:outlineLvl w:val="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45426615" w14:textId="77777777" w:rsidR="006D2019" w:rsidRPr="005C4823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มูลค่าสุทธิตามบัญชี</w:t>
            </w:r>
          </w:p>
          <w:p w14:paraId="1F5307C7" w14:textId="77777777" w:rsidR="006D2019" w:rsidRPr="005C4823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4F5E1018" w14:textId="77777777" w:rsidR="006D2019" w:rsidRPr="005C4823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ลักษณะกรรมสิทธิ์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669C4866" w14:textId="77777777" w:rsidR="006D2019" w:rsidRPr="005C4823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ภาระผูกพัน</w:t>
            </w:r>
          </w:p>
        </w:tc>
      </w:tr>
      <w:tr w:rsidR="006D2019" w:rsidRPr="00D0625D" w14:paraId="2FCA2421" w14:textId="77777777" w:rsidTr="003C6054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DA59F" w14:textId="77777777" w:rsidR="006D2019" w:rsidRPr="005C4823" w:rsidRDefault="004E20D3" w:rsidP="003C6054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โครงการบ้านและอาคารพาณิชย์</w:t>
            </w:r>
            <w:r w:rsidRPr="004E20D3">
              <w:rPr>
                <w:rFonts w:ascii="Angsana New" w:hAnsi="Angsana New"/>
                <w:sz w:val="24"/>
                <w:szCs w:val="24"/>
              </w:rPr>
              <w:t xml:space="preserve">The Bay </w:t>
            </w:r>
            <w:proofErr w:type="spellStart"/>
            <w:r w:rsidRPr="004E20D3">
              <w:rPr>
                <w:rFonts w:ascii="Angsana New" w:hAnsi="Angsana New"/>
                <w:sz w:val="24"/>
                <w:szCs w:val="24"/>
              </w:rPr>
              <w:t>Skycliff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7B035" w14:textId="77777777" w:rsidR="006D2019" w:rsidRPr="00014D55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014D55">
              <w:rPr>
                <w:rFonts w:ascii="Angsana New" w:hAnsi="Angsana New"/>
                <w:sz w:val="24"/>
                <w:szCs w:val="24"/>
                <w:cs/>
              </w:rPr>
              <w:t xml:space="preserve"> 69.19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FCD3A" w14:textId="77777777" w:rsidR="006D2019" w:rsidRPr="005C4823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บ.89 แคปริคอร์น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0FA2B" w14:textId="77777777" w:rsidR="006D2019" w:rsidRPr="005C4823" w:rsidRDefault="004E20D3" w:rsidP="003C6054">
            <w:pPr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4E20D3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>ไม่มีภาระผูกพัน</w:t>
            </w:r>
            <w:r w:rsidRPr="004E20D3">
              <w:rPr>
                <w:rFonts w:ascii="Angsana New" w:hAnsi="Angsana New"/>
                <w:color w:val="000000" w:themeColor="text1"/>
                <w:sz w:val="24"/>
                <w:szCs w:val="24"/>
              </w:rPr>
              <w:t>(</w:t>
            </w:r>
            <w:r w:rsidRPr="004E20D3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>บ้านที่ยังไม่ขาย)</w:t>
            </w:r>
          </w:p>
        </w:tc>
      </w:tr>
      <w:tr w:rsidR="006D2019" w:rsidRPr="00D0625D" w14:paraId="0D69F9B4" w14:textId="77777777" w:rsidTr="003C6054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8DE07" w14:textId="77777777" w:rsidR="006D2019" w:rsidRPr="005C4823" w:rsidRDefault="004E20D3" w:rsidP="003C6054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 xml:space="preserve">โครงการอาคารพาณิชย์ </w:t>
            </w:r>
            <w:r w:rsidRPr="004E20D3">
              <w:rPr>
                <w:rFonts w:ascii="Angsana New" w:hAnsi="Angsana New"/>
                <w:sz w:val="24"/>
                <w:szCs w:val="24"/>
              </w:rPr>
              <w:t>The Bay District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A9CCB" w14:textId="77777777" w:rsidR="006D2019" w:rsidRPr="00014D55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014D55">
              <w:rPr>
                <w:rFonts w:ascii="Angsana New" w:hAnsi="Angsana New"/>
                <w:sz w:val="24"/>
                <w:szCs w:val="24"/>
                <w:cs/>
              </w:rPr>
              <w:t xml:space="preserve"> 20.84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DE11A" w14:textId="77777777" w:rsidR="006D2019" w:rsidRPr="005C4823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บ.89 แคปริคอร์น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1759E" w14:textId="77777777" w:rsidR="006D2019" w:rsidRPr="005C4823" w:rsidRDefault="004E20D3" w:rsidP="003C6054">
            <w:pPr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4E20D3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>ค้ำประกันเงินกู้ 28 ล้าน</w:t>
            </w:r>
          </w:p>
        </w:tc>
      </w:tr>
      <w:tr w:rsidR="006D2019" w:rsidRPr="000C57CE" w14:paraId="5F8F6D5E" w14:textId="77777777" w:rsidTr="003C6054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D36EC" w14:textId="77777777" w:rsidR="006D2019" w:rsidRPr="005C4823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0CEFA" w14:textId="77777777" w:rsidR="006D2019" w:rsidRPr="00014D55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14D5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90.03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14575" w14:textId="77777777" w:rsidR="006D2019" w:rsidRPr="005C4823" w:rsidRDefault="006D2019" w:rsidP="003C6054">
            <w:pPr>
              <w:keepNext/>
              <w:ind w:left="720"/>
              <w:jc w:val="both"/>
              <w:outlineLvl w:val="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25E11" w14:textId="77777777" w:rsidR="006D2019" w:rsidRPr="005C4823" w:rsidRDefault="006D2019" w:rsidP="003C6054">
            <w:pPr>
              <w:keepNext/>
              <w:ind w:left="720"/>
              <w:jc w:val="both"/>
              <w:outlineLvl w:val="0"/>
              <w:rPr>
                <w:rFonts w:ascii="Angsana New" w:hAnsi="Angsana New"/>
                <w:sz w:val="24"/>
                <w:szCs w:val="24"/>
              </w:rPr>
            </w:pPr>
          </w:p>
        </w:tc>
      </w:tr>
    </w:tbl>
    <w:p w14:paraId="1C639C06" w14:textId="77777777" w:rsidR="006D2019" w:rsidRPr="006D2019" w:rsidRDefault="006D2019" w:rsidP="006D2019">
      <w:pPr>
        <w:pStyle w:val="ListParagraph"/>
        <w:ind w:left="1620"/>
        <w:jc w:val="both"/>
        <w:rPr>
          <w:rFonts w:ascii="Angsana New" w:hAnsi="Angsana New"/>
          <w:sz w:val="24"/>
          <w:szCs w:val="24"/>
        </w:rPr>
      </w:pPr>
    </w:p>
    <w:p w14:paraId="346542BC" w14:textId="77777777" w:rsidR="006D2019" w:rsidRPr="006D2019" w:rsidRDefault="006D2019" w:rsidP="006D2019">
      <w:pPr>
        <w:pStyle w:val="ListParagraph"/>
        <w:tabs>
          <w:tab w:val="left" w:pos="144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  <w:r w:rsidRPr="006D2019">
        <w:rPr>
          <w:rFonts w:ascii="Angsana New" w:hAnsi="Angsana New"/>
          <w:b/>
          <w:bCs/>
          <w:sz w:val="24"/>
          <w:szCs w:val="24"/>
          <w:cs/>
        </w:rPr>
        <w:t xml:space="preserve">4.2.1.3 </w:t>
      </w:r>
      <w:r w:rsidRPr="006D2019">
        <w:rPr>
          <w:rFonts w:ascii="Angsana New" w:hAnsi="Angsana New"/>
          <w:b/>
          <w:bCs/>
          <w:sz w:val="24"/>
          <w:szCs w:val="24"/>
          <w:u w:val="single"/>
          <w:cs/>
        </w:rPr>
        <w:t>ต้นทุนระหว่างการพัฒนา</w:t>
      </w:r>
    </w:p>
    <w:p w14:paraId="2BBDF4C0" w14:textId="77777777" w:rsidR="006D2019" w:rsidRPr="006D2019" w:rsidRDefault="006D2019" w:rsidP="006D2019">
      <w:pPr>
        <w:pStyle w:val="ListParagraph"/>
        <w:tabs>
          <w:tab w:val="left" w:pos="180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tbl>
      <w:tblPr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48"/>
        <w:gridCol w:w="1530"/>
        <w:gridCol w:w="1890"/>
        <w:gridCol w:w="2340"/>
      </w:tblGrid>
      <w:tr w:rsidR="006D2019" w:rsidRPr="00D0625D" w14:paraId="1C08BADC" w14:textId="77777777" w:rsidTr="003C6054">
        <w:trPr>
          <w:trHeight w:val="658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3163240C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ประเภทสินทรัพย์</w:t>
            </w:r>
          </w:p>
          <w:p w14:paraId="436A9FF9" w14:textId="77777777" w:rsidR="006D2019" w:rsidRPr="00414E2D" w:rsidRDefault="006D2019" w:rsidP="003C6054">
            <w:pPr>
              <w:keepNext/>
              <w:ind w:left="720"/>
              <w:jc w:val="center"/>
              <w:outlineLvl w:val="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6C87F576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มูลค่าสุทธิตามบัญชี</w:t>
            </w:r>
          </w:p>
          <w:p w14:paraId="36E0A030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626E0FB3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ลักษณะกรรมสิทธิ์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335D440F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ภาระผูกพัน</w:t>
            </w:r>
          </w:p>
        </w:tc>
      </w:tr>
      <w:tr w:rsidR="006D2019" w:rsidRPr="00D0625D" w14:paraId="0851CF46" w14:textId="77777777" w:rsidTr="003C6054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5415F" w14:textId="77777777" w:rsidR="006D2019" w:rsidRPr="00414E2D" w:rsidRDefault="004E20D3" w:rsidP="003C6054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 xml:space="preserve">โครงการอาคารพาณิชย์ </w:t>
            </w:r>
            <w:r w:rsidRPr="004E20D3">
              <w:rPr>
                <w:rFonts w:ascii="Angsana New" w:hAnsi="Angsana New"/>
                <w:sz w:val="24"/>
                <w:szCs w:val="24"/>
              </w:rPr>
              <w:t xml:space="preserve">The Grand </w:t>
            </w:r>
            <w:proofErr w:type="spellStart"/>
            <w:r w:rsidRPr="004E20D3">
              <w:rPr>
                <w:rFonts w:ascii="Angsana New" w:hAnsi="Angsana New"/>
                <w:sz w:val="24"/>
                <w:szCs w:val="24"/>
              </w:rPr>
              <w:t>Marn</w:t>
            </w:r>
            <w:proofErr w:type="spellEnd"/>
            <w:r w:rsidRPr="004E20D3">
              <w:rPr>
                <w:rFonts w:ascii="Angsana New" w:hAnsi="Angsana New"/>
                <w:sz w:val="24"/>
                <w:szCs w:val="24"/>
              </w:rPr>
              <w:t>-NHIC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99CDE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1.93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3FC2A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บ.89 แคปริคอร์น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DB97D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มีภาระผูกพันจำนอง</w:t>
            </w:r>
          </w:p>
        </w:tc>
      </w:tr>
      <w:tr w:rsidR="006D2019" w:rsidRPr="00D0625D" w14:paraId="592063B9" w14:textId="77777777" w:rsidTr="003C6054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96268" w14:textId="77777777" w:rsidR="006D2019" w:rsidRPr="00414E2D" w:rsidRDefault="004E20D3" w:rsidP="003C6054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 xml:space="preserve">โครงการ </w:t>
            </w:r>
            <w:r w:rsidRPr="004E20D3">
              <w:rPr>
                <w:rFonts w:ascii="Angsana New" w:hAnsi="Angsana New"/>
                <w:sz w:val="24"/>
                <w:szCs w:val="24"/>
              </w:rPr>
              <w:t xml:space="preserve">The Tree </w:t>
            </w:r>
            <w:r w:rsidRPr="004E20D3">
              <w:rPr>
                <w:rFonts w:ascii="Angsana New" w:hAnsi="Angsana New"/>
                <w:sz w:val="24"/>
                <w:szCs w:val="24"/>
                <w:cs/>
              </w:rPr>
              <w:t xml:space="preserve"> แม่สอด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10F8A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81.40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E0037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บ.สกายคลิฟฟ์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B2B13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E20D3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6D2019" w:rsidRPr="00C9770F" w14:paraId="4FF2BAD1" w14:textId="77777777" w:rsidTr="003C6054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E98BB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626AF" w14:textId="77777777" w:rsidR="006D2019" w:rsidRPr="00414E2D" w:rsidRDefault="004E20D3" w:rsidP="003C6054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E20D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83.33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6DEDE" w14:textId="77777777" w:rsidR="006D2019" w:rsidRPr="00414E2D" w:rsidRDefault="006D2019" w:rsidP="003C6054">
            <w:pPr>
              <w:keepNext/>
              <w:ind w:left="720"/>
              <w:jc w:val="both"/>
              <w:outlineLvl w:val="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0B595" w14:textId="77777777" w:rsidR="006D2019" w:rsidRPr="00414E2D" w:rsidRDefault="006D2019" w:rsidP="003C6054">
            <w:pPr>
              <w:keepNext/>
              <w:ind w:left="720"/>
              <w:jc w:val="both"/>
              <w:outlineLvl w:val="0"/>
              <w:rPr>
                <w:rFonts w:ascii="Angsana New" w:hAnsi="Angsana New"/>
                <w:sz w:val="24"/>
                <w:szCs w:val="24"/>
              </w:rPr>
            </w:pPr>
          </w:p>
        </w:tc>
      </w:tr>
    </w:tbl>
    <w:p w14:paraId="2DF5CBC7" w14:textId="77777777" w:rsidR="006D2019" w:rsidRPr="006D2019" w:rsidRDefault="006D2019" w:rsidP="006D2019">
      <w:pPr>
        <w:pStyle w:val="ListParagraph"/>
        <w:tabs>
          <w:tab w:val="left" w:pos="180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p w14:paraId="499761B1" w14:textId="77777777" w:rsidR="006D2019" w:rsidRPr="006D2019" w:rsidRDefault="006D2019" w:rsidP="006D2019">
      <w:pPr>
        <w:pStyle w:val="ListParagraph"/>
        <w:tabs>
          <w:tab w:val="left" w:pos="180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p w14:paraId="4F8B9951" w14:textId="4D4FA77E" w:rsidR="005577F4" w:rsidRDefault="005577F4" w:rsidP="006D2019">
      <w:pPr>
        <w:shd w:val="clear" w:color="auto" w:fill="FFFFFF"/>
        <w:jc w:val="both"/>
        <w:rPr>
          <w:rFonts w:ascii="Angsana New" w:hAnsi="Angsana New"/>
          <w:smallCaps/>
          <w:sz w:val="24"/>
          <w:szCs w:val="24"/>
        </w:rPr>
      </w:pPr>
    </w:p>
    <w:p w14:paraId="03D977C6" w14:textId="77777777" w:rsidR="00014D55" w:rsidRDefault="00014D55" w:rsidP="006D2019">
      <w:pPr>
        <w:shd w:val="clear" w:color="auto" w:fill="FFFFFF"/>
        <w:jc w:val="both"/>
        <w:rPr>
          <w:rFonts w:ascii="Angsana New" w:hAnsi="Angsana New"/>
          <w:smallCaps/>
          <w:sz w:val="24"/>
          <w:szCs w:val="24"/>
        </w:rPr>
      </w:pPr>
    </w:p>
    <w:p w14:paraId="3985A659" w14:textId="77777777" w:rsidR="006D2019" w:rsidRPr="00590A8A" w:rsidRDefault="006D2019" w:rsidP="006D2019">
      <w:pPr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 w:rsidRPr="00590A8A">
        <w:rPr>
          <w:rFonts w:ascii="Angsana New" w:hAnsi="Angsana New"/>
          <w:b/>
          <w:bCs/>
          <w:sz w:val="24"/>
          <w:szCs w:val="24"/>
          <w:u w:val="single"/>
          <w:cs/>
        </w:rPr>
        <w:lastRenderedPageBreak/>
        <w:t>นโยบายการลงทุนในบริษัทย่อยและบริษัทร่วม</w:t>
      </w:r>
    </w:p>
    <w:p w14:paraId="574B69B7" w14:textId="77777777" w:rsidR="006D2019" w:rsidRDefault="006D2019" w:rsidP="006D2019">
      <w:pPr>
        <w:jc w:val="both"/>
        <w:rPr>
          <w:rFonts w:ascii="Angsana New" w:hAnsi="Angsana New"/>
          <w:b/>
          <w:bCs/>
          <w:sz w:val="24"/>
          <w:szCs w:val="24"/>
        </w:rPr>
      </w:pPr>
    </w:p>
    <w:p w14:paraId="032372F7" w14:textId="77777777" w:rsidR="006D2019" w:rsidRPr="00FB7C00" w:rsidRDefault="006D2019" w:rsidP="006D2019">
      <w:pPr>
        <w:tabs>
          <w:tab w:val="left" w:pos="1440"/>
        </w:tabs>
        <w:jc w:val="both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 w:rsidRPr="00FB7C00">
        <w:rPr>
          <w:rFonts w:ascii="Angsana New" w:hAnsi="Angsana New"/>
          <w:b/>
          <w:bCs/>
          <w:sz w:val="24"/>
          <w:szCs w:val="24"/>
          <w:u w:val="single"/>
          <w:cs/>
        </w:rPr>
        <w:t>นโยบายการ</w:t>
      </w:r>
      <w:r>
        <w:rPr>
          <w:rFonts w:ascii="Angsana New" w:hAnsi="Angsana New"/>
          <w:b/>
          <w:bCs/>
          <w:sz w:val="24"/>
          <w:szCs w:val="24"/>
          <w:u w:val="single"/>
          <w:cs/>
        </w:rPr>
        <w:t>ลงทุน</w:t>
      </w:r>
    </w:p>
    <w:p w14:paraId="01FE2D46" w14:textId="77777777" w:rsidR="006D2019" w:rsidRPr="00FB7C00" w:rsidRDefault="006D2019" w:rsidP="006D2019">
      <w:pPr>
        <w:pStyle w:val="BodyTextIndent"/>
        <w:ind w:left="0" w:firstLine="709"/>
        <w:jc w:val="both"/>
        <w:rPr>
          <w:rFonts w:ascii="Angsana New" w:hAnsi="Angsana New"/>
          <w:sz w:val="24"/>
          <w:szCs w:val="24"/>
        </w:rPr>
      </w:pPr>
    </w:p>
    <w:p w14:paraId="0F1B8B1C" w14:textId="77777777" w:rsidR="006D2019" w:rsidRPr="00FB7C00" w:rsidRDefault="006D2019" w:rsidP="006D2019">
      <w:pPr>
        <w:pStyle w:val="BodyTextIndent"/>
        <w:tabs>
          <w:tab w:val="left" w:pos="1440"/>
        </w:tabs>
        <w:ind w:left="0" w:firstLine="709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 w:rsidRPr="00FB7C00">
        <w:rPr>
          <w:rFonts w:ascii="Angsana New" w:hAnsi="Angsana New"/>
          <w:sz w:val="24"/>
          <w:szCs w:val="24"/>
          <w:cs/>
        </w:rPr>
        <w:t>บริษัทฯมีนโยบายในการลงทุนในบริษัทย่อยที่มีศักยภาพทั้งในด้านการสนับสนุนธุรกิจของกลุ่มบริษัท มีแนวโน้มเติบโตสูง มีความเสี่ยงต่ำ และมีความสามารถในการทำไร เพื่อเสริมสร้างความแข็งแกร่งให้แก่กลุ่มบริษัทในการขยายธุรกิจต่อไป ในการเข้าลงทุนในกิจการหรือโครงการต่างๆนั้น คณะกรรมการบร</w:t>
      </w:r>
      <w:r>
        <w:rPr>
          <w:rFonts w:ascii="Angsana New" w:hAnsi="Angsana New"/>
          <w:sz w:val="24"/>
          <w:szCs w:val="24"/>
          <w:cs/>
        </w:rPr>
        <w:t>ิษัทจะมีการพิจารณาและอนุมัติตามขั้นตอน ซึ่งเป็นไปตามอำนาจดำเนินการต่อไป</w:t>
      </w:r>
    </w:p>
    <w:p w14:paraId="2EB46FE2" w14:textId="77777777" w:rsidR="006D2019" w:rsidRPr="00FB7C00" w:rsidRDefault="006D2019" w:rsidP="006D2019">
      <w:pPr>
        <w:pStyle w:val="BodyTextIndent"/>
        <w:ind w:left="0"/>
        <w:jc w:val="thaiDistribute"/>
        <w:rPr>
          <w:rFonts w:ascii="Angsana New" w:hAnsi="Angsana New"/>
          <w:sz w:val="24"/>
          <w:szCs w:val="24"/>
        </w:rPr>
      </w:pPr>
    </w:p>
    <w:p w14:paraId="5B350497" w14:textId="77777777" w:rsidR="006D2019" w:rsidRPr="00FB7C00" w:rsidRDefault="006D2019" w:rsidP="006D2019">
      <w:pPr>
        <w:pStyle w:val="BodyTextIndent"/>
        <w:tabs>
          <w:tab w:val="left" w:pos="144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 w:rsidRPr="00FB7C00">
        <w:rPr>
          <w:rFonts w:ascii="Angsana New" w:hAnsi="Angsana New"/>
          <w:sz w:val="24"/>
          <w:szCs w:val="24"/>
        </w:rPr>
        <w:tab/>
      </w:r>
      <w:r w:rsidRPr="00FB7C00">
        <w:rPr>
          <w:rFonts w:ascii="Angsana New" w:hAnsi="Angsana New"/>
          <w:b/>
          <w:bCs/>
          <w:sz w:val="24"/>
          <w:szCs w:val="24"/>
          <w:u w:val="single"/>
          <w:cs/>
        </w:rPr>
        <w:t>นโยบายการบริหารงาน</w:t>
      </w:r>
    </w:p>
    <w:p w14:paraId="1BFDF42B" w14:textId="77777777" w:rsidR="006D2019" w:rsidRPr="00FB7C00" w:rsidRDefault="006D2019" w:rsidP="006D2019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88CCAE4" w14:textId="77777777" w:rsidR="006D2019" w:rsidRPr="00924D96" w:rsidRDefault="006D2019" w:rsidP="006D2019">
      <w:pPr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 w:rsidRPr="00FB7C00">
        <w:rPr>
          <w:rFonts w:ascii="Angsana New" w:hAnsi="Angsana New"/>
          <w:sz w:val="24"/>
          <w:szCs w:val="24"/>
          <w:cs/>
        </w:rPr>
        <w:t>โดยปกติผู้ถือหุ้นรายใหญ่จะแต่งตั้งตัวแทนไปเป็นกรรมการในบริษัทย่อยและบริษัทร่วมซึ่งสัดส่วนของจำนวนกรรมการที่แต่งตั้งจะขึ้นอยู่กับอัตราการถือหุ้นในบริษัทนั้นๆดังนั้นบริษัทย่อยและบริษัทร่วมจะมีคณะกรรมการบริษัทซึ่งประกอบด้วยกรรมการซึ่งเป็นตัวแทนจากผู้ถือหุ้นเป็นผู้กำหนดนโยบายการบริหารธุรกิจในบริษัทดังกล่าวอย่างไรก็ดีเนื่องจากบริษัทฯเป็นผู้ถือหุ้นรายใหญ่จึงมีอำนาจในการควบคุมการดำเนินงานของบริษัทย่อย</w:t>
      </w:r>
    </w:p>
    <w:p w14:paraId="4C5092A6" w14:textId="77777777"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A16D407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8D0F5B2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336E8FBF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338D634F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227AE22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7501F6C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37D2609B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CD0E324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4A6A4D6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80E6787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3BA69251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0047F2F7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340906C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3EF15CE6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C85A75D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3E728363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4A273652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D5BBAF5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23203AAC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2677A104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668E9B3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1DA4A4D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E613061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7189F338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5444A075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67CC7EBF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2B2741DA" w14:textId="77777777" w:rsidR="00167EB8" w:rsidRDefault="00167EB8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C160138" w14:textId="77777777"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14:paraId="13397D97" w14:textId="77777777" w:rsidR="00C35811" w:rsidRPr="00477011" w:rsidRDefault="004E20D3" w:rsidP="00C35811">
      <w:pPr>
        <w:jc w:val="center"/>
        <w:rPr>
          <w:rFonts w:ascii="Angsana New" w:hAnsi="Angsana New"/>
          <w:b/>
          <w:bCs/>
        </w:rPr>
      </w:pPr>
      <w:r w:rsidRPr="00477011">
        <w:rPr>
          <w:rFonts w:ascii="Angsana New" w:hAnsi="Angsana New"/>
          <w:b/>
          <w:bCs/>
        </w:rPr>
        <w:t xml:space="preserve">5. </w:t>
      </w:r>
      <w:r w:rsidRPr="00477011">
        <w:rPr>
          <w:rFonts w:ascii="Angsana New" w:hAnsi="Angsana New"/>
          <w:b/>
          <w:bCs/>
          <w:cs/>
        </w:rPr>
        <w:t>ข้อพิพาททางกฎหมาย</w:t>
      </w:r>
    </w:p>
    <w:p w14:paraId="1F93BED5" w14:textId="77777777" w:rsidR="00C35811" w:rsidRPr="00477011" w:rsidRDefault="00C35811" w:rsidP="00C35811">
      <w:pPr>
        <w:jc w:val="center"/>
        <w:rPr>
          <w:rFonts w:ascii="Angsana New" w:hAnsi="Angsana New"/>
          <w:b/>
          <w:bCs/>
          <w:sz w:val="24"/>
          <w:szCs w:val="24"/>
        </w:rPr>
      </w:pPr>
    </w:p>
    <w:p w14:paraId="020CB4F8" w14:textId="77777777" w:rsidR="00C35811" w:rsidRPr="00477011" w:rsidRDefault="004E20D3" w:rsidP="00C35811">
      <w:pPr>
        <w:spacing w:after="60"/>
        <w:ind w:hanging="16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477011">
        <w:rPr>
          <w:rFonts w:ascii="Angsana New" w:hAnsi="Angsana New"/>
          <w:b/>
          <w:bCs/>
          <w:sz w:val="24"/>
          <w:szCs w:val="24"/>
          <w:u w:val="single"/>
          <w:cs/>
        </w:rPr>
        <w:t>คดีความที่บริษัทฯ ถูกฟ้องร้อง</w:t>
      </w:r>
    </w:p>
    <w:p w14:paraId="3C873B6D" w14:textId="77777777" w:rsidR="00C35811" w:rsidRPr="00477011" w:rsidRDefault="004E20D3" w:rsidP="00C35811">
      <w:pPr>
        <w:spacing w:after="120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b/>
          <w:bCs/>
          <w:sz w:val="24"/>
          <w:szCs w:val="24"/>
          <w:cs/>
        </w:rPr>
        <w:t>5.</w:t>
      </w:r>
      <w:r w:rsidRPr="00477011">
        <w:rPr>
          <w:rFonts w:ascii="Angsana New" w:hAnsi="Angsana New"/>
          <w:b/>
          <w:bCs/>
          <w:sz w:val="24"/>
          <w:szCs w:val="24"/>
        </w:rPr>
        <w:t>1</w:t>
      </w:r>
      <w:r w:rsidRPr="00477011">
        <w:rPr>
          <w:rFonts w:ascii="Angsana New" w:hAnsi="Angsana New"/>
          <w:b/>
          <w:bCs/>
          <w:sz w:val="24"/>
          <w:szCs w:val="24"/>
          <w:u w:val="single"/>
          <w:cs/>
        </w:rPr>
        <w:t>คดีหรือข้อพิพาทที่ยังไม่สิ้นสุด</w:t>
      </w:r>
    </w:p>
    <w:p w14:paraId="2AFF9A52" w14:textId="77777777" w:rsidR="00C35811" w:rsidRPr="00477011" w:rsidRDefault="004E20D3" w:rsidP="00C35811">
      <w:pPr>
        <w:spacing w:after="60"/>
        <w:ind w:left="1276" w:hanging="709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477011">
        <w:rPr>
          <w:rFonts w:ascii="Angsana New" w:hAnsi="Angsana New"/>
          <w:b/>
          <w:bCs/>
          <w:sz w:val="24"/>
          <w:szCs w:val="24"/>
          <w:cs/>
        </w:rPr>
        <w:t>5.</w:t>
      </w:r>
      <w:r w:rsidRPr="00477011">
        <w:rPr>
          <w:rFonts w:ascii="Angsana New" w:hAnsi="Angsana New"/>
          <w:b/>
          <w:bCs/>
          <w:sz w:val="24"/>
          <w:szCs w:val="24"/>
        </w:rPr>
        <w:t>1</w:t>
      </w:r>
      <w:r w:rsidRPr="00477011">
        <w:rPr>
          <w:rFonts w:ascii="Angsana New" w:hAnsi="Angsana New"/>
          <w:b/>
          <w:bCs/>
          <w:sz w:val="24"/>
          <w:szCs w:val="24"/>
          <w:cs/>
        </w:rPr>
        <w:t>.1</w:t>
      </w:r>
      <w:r w:rsidRPr="00477011">
        <w:rPr>
          <w:rFonts w:ascii="Angsana New" w:hAnsi="Angsana New"/>
          <w:b/>
          <w:bCs/>
          <w:sz w:val="24"/>
          <w:szCs w:val="24"/>
        </w:rPr>
        <w:tab/>
      </w:r>
      <w:r w:rsidRPr="00477011">
        <w:rPr>
          <w:rFonts w:ascii="Angsana New" w:hAnsi="Angsana New"/>
          <w:b/>
          <w:bCs/>
          <w:sz w:val="24"/>
          <w:szCs w:val="24"/>
          <w:u w:val="single"/>
          <w:cs/>
        </w:rPr>
        <w:t>คดีเพิกถอนนิติกรรมการกู้ยืมเงินและการจำนำใบหุ้นของบริษัทที่ถืออยู่ในบริษัท ทรัพยากรสมุทร จำกัด ระหว่างบริษัท และบริษัทย่อย กับ บริษัท ที่เกี่ยวข้องกัน 2 แห่ง</w:t>
      </w:r>
    </w:p>
    <w:p w14:paraId="2ACFFE7A" w14:textId="77777777" w:rsidR="00C35811" w:rsidRPr="00477011" w:rsidRDefault="004E20D3" w:rsidP="00C35811">
      <w:pPr>
        <w:spacing w:after="60"/>
        <w:ind w:left="1276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sz w:val="24"/>
          <w:szCs w:val="24"/>
          <w:cs/>
        </w:rPr>
        <w:t>เมื่อวันที่ 11 พฤษภาคม  2555  บริษัทที่มีความสัมพันธ์กันกับอดีตกรรมการ ได้มีหนังสือมาถึงบริษัทฯ โดยอ้างว่า บริษัทฯได้ค้างชำระเงินกู้ ตามสัญญาเงินกู้ จำนวนเงิน 56.80 ล้านบาท และจะบังคับจำนำหุ้นของบริษัทฯที่ถืออยู่ในบริษัทย่อย (บริษัท ทรัพยากรสมุทร จำกัด ) ต่อมาในวันที่ 28  มิถุนายน 2555 บริษัทที่เกี่ยวข้องดังกล่าว ได้บังคับจำนำหุ้น โดยการออกขายทอดตลาด ซึ่งบริษัทที่เกี่ยวข้องดังกล่าว เป็นผู้เข้าร่วมประมูลเพียงรายเดียวและชนะการประมูลในราคา 18.5 ล้านบาท</w:t>
      </w:r>
    </w:p>
    <w:p w14:paraId="08625B20" w14:textId="77777777" w:rsidR="00C35811" w:rsidRPr="00477011" w:rsidRDefault="004E20D3" w:rsidP="00C35811">
      <w:pPr>
        <w:spacing w:after="60"/>
        <w:ind w:left="1276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sz w:val="24"/>
          <w:szCs w:val="24"/>
          <w:cs/>
        </w:rPr>
        <w:t xml:space="preserve">คณะกรรมการบริษัทชุดปัจจุบันของบริษัทฯ เห็นว่า การทำสัญญากู้ยืมเงินรวม 3 ฉบับ และสัญญาจำนำค้ำประกันใบหุ้นรวม </w:t>
      </w:r>
      <w:r w:rsidRPr="00477011">
        <w:rPr>
          <w:rFonts w:ascii="Angsana New" w:hAnsi="Angsana New"/>
          <w:sz w:val="24"/>
          <w:szCs w:val="24"/>
        </w:rPr>
        <w:t xml:space="preserve">3 </w:t>
      </w:r>
      <w:r w:rsidRPr="00477011">
        <w:rPr>
          <w:rFonts w:ascii="Angsana New" w:hAnsi="Angsana New"/>
          <w:sz w:val="24"/>
          <w:szCs w:val="24"/>
          <w:cs/>
        </w:rPr>
        <w:t>ฉบับ ที่บริษัทที่เกี่ยวข้องดังกล่าว อ้างถึง รวมถึงการที่อดีตกรรมการของบริษัทฯ นำใบหุ้นออกไปจากบริษัทฯ เพื่อขายทอดตลาด เป็นการกระทำให้บริษัทฯ เสียหาย จึงได้แจ้งความ/ฟ้องร้องดำเนินคดีกับบริษัทที่เกี่ยวข้องกันรวมสองแห่ง และอดีตกรรมการของบริษัทฯ ดังนี้</w:t>
      </w:r>
    </w:p>
    <w:p w14:paraId="404E9512" w14:textId="77777777" w:rsidR="00C35811" w:rsidRPr="00477011" w:rsidRDefault="004E20D3" w:rsidP="00C35811">
      <w:pPr>
        <w:numPr>
          <w:ilvl w:val="0"/>
          <w:numId w:val="38"/>
        </w:num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sz w:val="24"/>
          <w:szCs w:val="24"/>
          <w:cs/>
        </w:rPr>
        <w:t xml:space="preserve">วันที่ </w:t>
      </w:r>
      <w:r w:rsidRPr="00477011">
        <w:rPr>
          <w:rFonts w:ascii="Angsana New" w:hAnsi="Angsana New"/>
          <w:sz w:val="24"/>
          <w:szCs w:val="24"/>
        </w:rPr>
        <w:t xml:space="preserve">15 </w:t>
      </w:r>
      <w:r w:rsidRPr="00477011">
        <w:rPr>
          <w:rFonts w:ascii="Angsana New" w:hAnsi="Angsana New"/>
          <w:sz w:val="24"/>
          <w:szCs w:val="24"/>
          <w:cs/>
        </w:rPr>
        <w:t>มิถุนายน</w:t>
      </w:r>
      <w:r w:rsidRPr="00477011">
        <w:rPr>
          <w:rFonts w:ascii="Angsana New" w:hAnsi="Angsana New"/>
          <w:sz w:val="24"/>
          <w:szCs w:val="24"/>
        </w:rPr>
        <w:t xml:space="preserve"> 2555</w:t>
      </w:r>
      <w:r w:rsidRPr="00477011">
        <w:rPr>
          <w:rFonts w:ascii="Angsana New" w:hAnsi="Angsana New"/>
          <w:sz w:val="24"/>
          <w:szCs w:val="24"/>
          <w:cs/>
        </w:rPr>
        <w:t xml:space="preserve"> บริษัทได้แจ้งความร้องทุกข์เป็นคดีอาญาต่อพนักงานสอบสวนสถานีตำรวจนครบาลสุทธิสาร ข้อหาเอาไปเสียซึ่งเอกสาร(ใบหุ้น) ของผู้อื่น ในประการที่น่าจะก่อให้เกิดความเสียหาย แต่เนื่องจากอดีตผู้บริหารไม่มาพบพนักงานสอบสวนตามหมายเรียก พนักงานสอบสวนจึงได้ออกหมายจับไว้  </w:t>
      </w:r>
    </w:p>
    <w:p w14:paraId="21B9A118" w14:textId="77777777" w:rsidR="00C35811" w:rsidRPr="00477011" w:rsidRDefault="004E20D3" w:rsidP="00C35811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sz w:val="24"/>
          <w:szCs w:val="24"/>
          <w:cs/>
        </w:rPr>
        <w:t xml:space="preserve">ต่อมาบริษัทได้นำเรื่องดังกล่าวไปยื่นฟ้องเป็นคดีอาญาต่อศาล เป็นคดีหมายเลขดำที่ 3574/2558 ศาลชั้นต้นได้มีคำพิพากษายกฟ้อง ส่วนกรณีใบหุ้น บริษัทที่เกี่ยวข้องจะมีสิทธิบังคับจำนำ โดยการขายทอดตลาดโดยชอบหรือไม่ ให้ไปว่ากล่าวในทางแพ่ง  </w:t>
      </w:r>
    </w:p>
    <w:p w14:paraId="6965C91E" w14:textId="77777777" w:rsidR="00C35811" w:rsidRPr="00477011" w:rsidRDefault="004E20D3" w:rsidP="00C35811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sz w:val="24"/>
          <w:szCs w:val="24"/>
          <w:cs/>
        </w:rPr>
        <w:t>บริษัทได้ยื่นอุทธรณ์ ศาลอุทธรณ์พิพากษายืนตามศาลชั้นต้น คดีจึงได้ถึงที่สุด</w:t>
      </w:r>
    </w:p>
    <w:p w14:paraId="00E174F8" w14:textId="77777777" w:rsidR="00C35811" w:rsidRPr="00477011" w:rsidRDefault="004E20D3" w:rsidP="00C35811">
      <w:pPr>
        <w:numPr>
          <w:ilvl w:val="0"/>
          <w:numId w:val="38"/>
        </w:numPr>
        <w:autoSpaceDE/>
        <w:autoSpaceDN/>
        <w:spacing w:after="120"/>
        <w:ind w:left="1620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sz w:val="24"/>
          <w:szCs w:val="24"/>
          <w:cs/>
        </w:rPr>
        <w:t xml:space="preserve">วันที่ </w:t>
      </w:r>
      <w:r w:rsidRPr="00477011">
        <w:rPr>
          <w:rFonts w:ascii="Angsana New" w:hAnsi="Angsana New"/>
          <w:sz w:val="24"/>
          <w:szCs w:val="24"/>
        </w:rPr>
        <w:t xml:space="preserve">25 </w:t>
      </w:r>
      <w:r w:rsidRPr="00477011">
        <w:rPr>
          <w:rFonts w:ascii="Angsana New" w:hAnsi="Angsana New"/>
          <w:sz w:val="24"/>
          <w:szCs w:val="24"/>
          <w:cs/>
        </w:rPr>
        <w:t xml:space="preserve">กันยายน </w:t>
      </w:r>
      <w:r w:rsidRPr="00477011">
        <w:rPr>
          <w:rFonts w:ascii="Angsana New" w:hAnsi="Angsana New"/>
          <w:sz w:val="24"/>
          <w:szCs w:val="24"/>
        </w:rPr>
        <w:t>2555</w:t>
      </w:r>
      <w:r w:rsidRPr="00477011">
        <w:rPr>
          <w:rFonts w:ascii="Angsana New" w:hAnsi="Angsana New"/>
          <w:sz w:val="24"/>
          <w:szCs w:val="24"/>
          <w:cs/>
        </w:rPr>
        <w:t xml:space="preserve">  บริษัทได้ยื่นฟ้องเป็นคดีแพ่ง ขอให้เพิกถอนนิติกรรมสัญญากู้ยืมเงินรวม 3 ฉบับ และสัญญาจำนำรวม 3 ฉบับ ในระหว่างพิจารณาของศาล บริษัทได้ยื่นฟื้นฟูกิจการคดีดังกล่าว ศาลได้มีคำสั่งให้จำหน่ายคดี   </w:t>
      </w:r>
    </w:p>
    <w:p w14:paraId="6451053D" w14:textId="77777777" w:rsidR="00C35811" w:rsidRPr="00477011" w:rsidRDefault="004E20D3" w:rsidP="00C35811">
      <w:pPr>
        <w:autoSpaceDE/>
        <w:autoSpaceDN/>
        <w:spacing w:after="120"/>
        <w:ind w:left="1620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sz w:val="24"/>
          <w:szCs w:val="24"/>
          <w:cs/>
        </w:rPr>
        <w:t xml:space="preserve">บริษัทที่เกี่ยวข้องทั้งสองแห่ง ได้นำมูลหนี้ตามสัญญาเงินกู้ทั้ง 3 ฉบับข้างต้น มายื่นขอรับชำระหนี้ต่อเจ้าพนักงานพิทักษ์ทรัพย์ในคดีฟื้นฟูกิจการ เจ้าพนักงานพิทักษ์ทรัพย์มีคำสั่งว่าตามสัญญาเงินกู้ฉบับที่ 1 และ 2 เป็นสัญญาเงินกู้ที่บริษัทย่อยได้กู้ยืม และชำระหนี้ไปเสร็จสิ้นแล้ว ส่วนฉบับที่ 3 เป็นสัญญาที่ไม่ลงวันที่ เดือน ปี พ.ศ ที่ทำสัญญา คงมีเพียงแต่คำรับรองลายมือชื่อของทนายความที่รับรองลายมือชื่อเท่านั้น จึงไม่อาจนำมาอ้างเพื่อขอรับชำระหนี้ได้ จึงมีคำสั่งให้ยกคำร้อง     </w:t>
      </w:r>
    </w:p>
    <w:p w14:paraId="1342E961" w14:textId="77777777" w:rsidR="00C35811" w:rsidRPr="00477011" w:rsidRDefault="004E20D3" w:rsidP="00C35811">
      <w:pPr>
        <w:autoSpaceDE/>
        <w:autoSpaceDN/>
        <w:spacing w:after="120"/>
        <w:ind w:left="1620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sz w:val="24"/>
          <w:szCs w:val="24"/>
          <w:cs/>
        </w:rPr>
        <w:t xml:space="preserve">บริษัทที่เกี่ยวข้องทั้งสองแห่งได้ยื่นคัดค้านคำสั่งต่อศาลล้มละลายกลาง ต่อมาศาลล้มละลายกลางพิพากษายกคำร้อง ซึ่งบริษัทที่เกี่ยวข้องทั้งสองแห่งไม่ได้ยื่นอุทธรณ์คำสั่ง คดีจึงถึงที่สุด    </w:t>
      </w:r>
    </w:p>
    <w:p w14:paraId="08FFE29E" w14:textId="77777777" w:rsidR="00C35811" w:rsidRPr="00477011" w:rsidRDefault="004E20D3" w:rsidP="00C35811">
      <w:pPr>
        <w:autoSpaceDE/>
        <w:autoSpaceDN/>
        <w:spacing w:after="120"/>
        <w:ind w:left="1620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sz w:val="24"/>
          <w:szCs w:val="24"/>
          <w:cs/>
        </w:rPr>
        <w:t>จากคำวินิจฉัยของเจ้าพนักงานพิทักษ์ทรัพย์ข้างต้น ทำให้บริษัทที่เกี่ยวข้องทั้งสองแห่งไม่สามารถนำสัญญาเงินกู้ทั้ง 3 ฉบับ มาฟ้องร้องบังคับให้บริษัทชำระหนี้ได้ ดังนั้นการดำเนินคดีในทางแพ่งจึงไม่เป็นประโยชน์แก่บริษัท คดีจึงยุติ</w:t>
      </w:r>
    </w:p>
    <w:p w14:paraId="5BA57999" w14:textId="77777777" w:rsidR="00C35811" w:rsidRPr="00477011" w:rsidRDefault="004E20D3" w:rsidP="00C35811">
      <w:pPr>
        <w:numPr>
          <w:ilvl w:val="0"/>
          <w:numId w:val="38"/>
        </w:numPr>
        <w:autoSpaceDE/>
        <w:autoSpaceDN/>
        <w:spacing w:after="120"/>
        <w:ind w:left="1620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sz w:val="24"/>
          <w:szCs w:val="24"/>
          <w:cs/>
        </w:rPr>
        <w:t xml:space="preserve">วันที่ </w:t>
      </w:r>
      <w:r w:rsidRPr="00477011">
        <w:rPr>
          <w:rFonts w:ascii="Angsana New" w:hAnsi="Angsana New"/>
          <w:sz w:val="24"/>
          <w:szCs w:val="24"/>
        </w:rPr>
        <w:t xml:space="preserve">26 </w:t>
      </w:r>
      <w:r w:rsidRPr="00477011">
        <w:rPr>
          <w:rFonts w:ascii="Angsana New" w:hAnsi="Angsana New"/>
          <w:sz w:val="24"/>
          <w:szCs w:val="24"/>
          <w:cs/>
        </w:rPr>
        <w:t xml:space="preserve">ตุลาคม </w:t>
      </w:r>
      <w:r w:rsidRPr="00477011">
        <w:rPr>
          <w:rFonts w:ascii="Angsana New" w:hAnsi="Angsana New"/>
          <w:sz w:val="24"/>
          <w:szCs w:val="24"/>
        </w:rPr>
        <w:t xml:space="preserve">2555 </w:t>
      </w:r>
      <w:r w:rsidRPr="00477011">
        <w:rPr>
          <w:rFonts w:ascii="Angsana New" w:hAnsi="Angsana New"/>
          <w:sz w:val="24"/>
          <w:szCs w:val="24"/>
          <w:cs/>
        </w:rPr>
        <w:t xml:space="preserve">บริษัทได้ยื่นฟ้องเป็นคดีแพ่ง ขอให้เพิกถอนการขายทอดตลาดใบหุ้นของบริษัท ในระหว่างพิจารณาของศาล บริษัทได้ยื่นฟื้นฟูกิจการคดีดังกล่าว ศาลได้มีคำสั่งให้จำหน่ายคดี  </w:t>
      </w:r>
    </w:p>
    <w:p w14:paraId="7636D73E" w14:textId="77777777" w:rsidR="00C35811" w:rsidRPr="00477011" w:rsidRDefault="004E20D3" w:rsidP="00C35811">
      <w:pPr>
        <w:autoSpaceDE/>
        <w:autoSpaceDN/>
        <w:spacing w:after="120"/>
        <w:ind w:left="1620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sz w:val="24"/>
          <w:szCs w:val="24"/>
          <w:cs/>
        </w:rPr>
        <w:t>ต่อมาบริษัทได้ออกจากแผนฟื้นฟูกิจการ และจะดำเนินคดีต่อ แต่เนื่องจากบริษัทที่เกี่ยวข้องได้ถูกนายทะเบียนบริษัทขีดชื่อออกจากการเป็นบริษัท (บริษัทร้าง) จึงสิ้นสภาพความเป็นนิติบุคคล ดังนั้นการดำเนินคดีทางแพ่งต่อ จะต้องร้องขอต่อศาลเพื่อให้บริษัทกลับคืนสู่สภาพเดิม จึงมิอาจนำเนินคดีต่อได้</w:t>
      </w:r>
    </w:p>
    <w:p w14:paraId="30EC5E9C" w14:textId="440BB650" w:rsidR="00C35811" w:rsidRPr="00477011" w:rsidRDefault="004E20D3" w:rsidP="00C35811">
      <w:pPr>
        <w:numPr>
          <w:ilvl w:val="0"/>
          <w:numId w:val="38"/>
        </w:num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/>
          <w:sz w:val="24"/>
          <w:szCs w:val="24"/>
          <w:cs/>
        </w:rPr>
        <w:t xml:space="preserve">วันที่ </w:t>
      </w:r>
      <w:r w:rsidRPr="00477011">
        <w:rPr>
          <w:rFonts w:ascii="Angsana New" w:hAnsi="Angsana New"/>
          <w:sz w:val="24"/>
          <w:szCs w:val="24"/>
        </w:rPr>
        <w:t xml:space="preserve">12 </w:t>
      </w:r>
      <w:r w:rsidRPr="00477011">
        <w:rPr>
          <w:rFonts w:ascii="Angsana New" w:hAnsi="Angsana New"/>
          <w:sz w:val="24"/>
          <w:szCs w:val="24"/>
          <w:cs/>
        </w:rPr>
        <w:t xml:space="preserve">มิถุนายน </w:t>
      </w:r>
      <w:r w:rsidRPr="00477011">
        <w:rPr>
          <w:rFonts w:ascii="Angsana New" w:hAnsi="Angsana New"/>
          <w:sz w:val="24"/>
          <w:szCs w:val="24"/>
        </w:rPr>
        <w:t>2556</w:t>
      </w:r>
      <w:r w:rsidRPr="00477011">
        <w:rPr>
          <w:rFonts w:ascii="Angsana New" w:hAnsi="Angsana New"/>
          <w:sz w:val="24"/>
          <w:szCs w:val="24"/>
          <w:cs/>
        </w:rPr>
        <w:t xml:space="preserve"> แจ้งความดำเนินคดีอาญา ในข้อหาลงข้อความอันเป็นเท็จในเอกสาร ตามพระราชบัญญัติหลักทรัพย์และตลาดหลักทรัพย์คดีอยู่ระหว่างการสอบสวนของพนักงานสอบสวน</w:t>
      </w:r>
    </w:p>
    <w:p w14:paraId="105DF14F" w14:textId="7EFF19CB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7DC0C185" w14:textId="77777777" w:rsidR="00271A34" w:rsidRDefault="003E1ABD" w:rsidP="00271A34">
      <w:pPr>
        <w:spacing w:after="120"/>
        <w:ind w:left="900" w:hanging="900"/>
        <w:contextualSpacing/>
        <w:jc w:val="thaiDistribute"/>
        <w:rPr>
          <w:rFonts w:ascii="Angsana New" w:hAnsi="Angsana New"/>
          <w:sz w:val="24"/>
          <w:szCs w:val="24"/>
        </w:rPr>
      </w:pPr>
      <w:r w:rsidRPr="00477011">
        <w:rPr>
          <w:rFonts w:ascii="Angsana New" w:hAnsi="Angsana New" w:hint="cs"/>
          <w:b/>
          <w:bCs/>
          <w:cs/>
        </w:rPr>
        <w:lastRenderedPageBreak/>
        <w:t xml:space="preserve">             </w:t>
      </w:r>
      <w:r w:rsidRPr="00477011">
        <w:rPr>
          <w:rFonts w:ascii="Angsana New" w:hAnsi="Angsana New" w:hint="cs"/>
          <w:b/>
          <w:bCs/>
          <w:sz w:val="24"/>
          <w:szCs w:val="24"/>
          <w:cs/>
        </w:rPr>
        <w:t>5.1.</w:t>
      </w:r>
      <w:r w:rsidR="00271A34">
        <w:rPr>
          <w:rFonts w:ascii="Angsana New" w:hAnsi="Angsana New"/>
          <w:b/>
          <w:bCs/>
          <w:sz w:val="24"/>
          <w:szCs w:val="24"/>
        </w:rPr>
        <w:t xml:space="preserve">2         </w:t>
      </w:r>
      <w:r w:rsidR="00271A34" w:rsidRPr="00A2622A">
        <w:rPr>
          <w:rFonts w:ascii="Angsana New" w:hAnsi="Angsana New" w:hint="cs"/>
          <w:b/>
          <w:bCs/>
          <w:sz w:val="24"/>
          <w:szCs w:val="24"/>
          <w:u w:val="single"/>
          <w:cs/>
        </w:rPr>
        <w:t>หนี้สินที่อาจจะเกิดขึ้นจากคดีความ</w:t>
      </w:r>
    </w:p>
    <w:p w14:paraId="0C40ABCE" w14:textId="03CD8054" w:rsidR="00A2622A" w:rsidRPr="00A2622A" w:rsidRDefault="003E1ABD" w:rsidP="00271A34">
      <w:pPr>
        <w:spacing w:after="120"/>
        <w:ind w:left="900" w:hanging="900"/>
        <w:contextualSpacing/>
        <w:jc w:val="thaiDistribute"/>
        <w:rPr>
          <w:rFonts w:ascii="Angsana New" w:hAnsi="Angsana New"/>
          <w:sz w:val="24"/>
          <w:szCs w:val="24"/>
        </w:rPr>
      </w:pPr>
      <w:r w:rsidRPr="000E093C">
        <w:rPr>
          <w:rFonts w:ascii="Angsana New" w:hAnsi="Angsana New" w:hint="cs"/>
          <w:b/>
          <w:bCs/>
          <w:sz w:val="24"/>
          <w:szCs w:val="24"/>
          <w:cs/>
        </w:rPr>
        <w:t xml:space="preserve">                                                                                                                                                                                   </w:t>
      </w:r>
    </w:p>
    <w:p w14:paraId="280BBC1A" w14:textId="5949077A" w:rsidR="00A2622A" w:rsidRPr="00A2622A" w:rsidRDefault="00A2622A" w:rsidP="00A2622A">
      <w:pPr>
        <w:autoSpaceDE/>
        <w:autoSpaceDN/>
        <w:spacing w:after="120"/>
        <w:ind w:left="1276" w:hanging="567"/>
        <w:contextualSpacing/>
        <w:jc w:val="thaiDistribute"/>
        <w:rPr>
          <w:rFonts w:ascii="Angsana New" w:hAnsi="Angsana New"/>
          <w:sz w:val="24"/>
          <w:szCs w:val="24"/>
        </w:rPr>
      </w:pPr>
      <w:r w:rsidRPr="00A2622A">
        <w:rPr>
          <w:rFonts w:ascii="Angsana New" w:hAnsi="Angsana New"/>
          <w:cs/>
        </w:rPr>
        <w:tab/>
      </w:r>
      <w:r w:rsidRPr="00A2622A">
        <w:rPr>
          <w:rFonts w:ascii="Angsana New" w:hAnsi="Angsana New" w:hint="cs"/>
          <w:sz w:val="24"/>
          <w:szCs w:val="24"/>
          <w:cs/>
        </w:rPr>
        <w:t xml:space="preserve">ณ วันที่ 31 ธันวาคม 2563 </w:t>
      </w:r>
      <w:r w:rsidRPr="00A2622A">
        <w:rPr>
          <w:rFonts w:ascii="Angsana New" w:hAnsi="Angsana New"/>
          <w:sz w:val="24"/>
          <w:szCs w:val="24"/>
          <w:cs/>
        </w:rPr>
        <w:t>เจ้าพนักงานพิทักษ์ทรัพย์</w:t>
      </w:r>
      <w:r w:rsidRPr="00A2622A">
        <w:rPr>
          <w:rFonts w:ascii="Angsana New" w:hAnsi="Angsana New" w:hint="cs"/>
          <w:sz w:val="24"/>
          <w:szCs w:val="24"/>
          <w:cs/>
        </w:rPr>
        <w:t xml:space="preserve"> ในคดีล้มละลายของบริษัท ทุ่งคำ จำกัด ซึ่งเคยเป็นบริษัทย่อยของบริษัทฯ ได้ยื่นคำ</w:t>
      </w:r>
      <w:r w:rsidRPr="00A2622A">
        <w:rPr>
          <w:rFonts w:ascii="Angsana New" w:hAnsi="Angsana New"/>
          <w:sz w:val="24"/>
          <w:szCs w:val="24"/>
          <w:cs/>
        </w:rPr>
        <w:t>ร้องขอให้ศาลมีคำสั่งให้เพิกถอนการชำระ</w:t>
      </w:r>
      <w:r w:rsidRPr="00A2622A">
        <w:rPr>
          <w:rFonts w:ascii="Angsana New" w:hAnsi="Angsana New" w:hint="cs"/>
          <w:sz w:val="24"/>
          <w:szCs w:val="24"/>
          <w:cs/>
        </w:rPr>
        <w:t>คืน</w:t>
      </w:r>
      <w:r w:rsidRPr="00A2622A">
        <w:rPr>
          <w:rFonts w:ascii="Angsana New" w:hAnsi="Angsana New"/>
          <w:sz w:val="24"/>
          <w:szCs w:val="24"/>
          <w:cs/>
        </w:rPr>
        <w:t>เงิน</w:t>
      </w:r>
      <w:r w:rsidRPr="00A2622A">
        <w:rPr>
          <w:rFonts w:ascii="Angsana New" w:hAnsi="Angsana New" w:hint="cs"/>
          <w:sz w:val="24"/>
          <w:szCs w:val="24"/>
          <w:cs/>
        </w:rPr>
        <w:t xml:space="preserve">กู้ยืมแก่บริษัทย่อยของบริษัทฯ 3 บริษัท ได้แก่ บริษัท สกายคลิฟฟ์ จำกัด บริษัท 89 แคปริคอร์นดีเวลลอปเมนท์ จำกัด และบริษัท ทรัพยากรสมุทร จำกัด ในระหว่างการดำเนินคดีล้มละลายจำนวนเงินรวมทั้งสิ้น </w:t>
      </w:r>
      <w:r w:rsidRPr="00A2622A">
        <w:rPr>
          <w:rFonts w:ascii="Angsana New" w:hAnsi="Angsana New"/>
          <w:sz w:val="24"/>
          <w:szCs w:val="24"/>
        </w:rPr>
        <w:t>119,039,796.82</w:t>
      </w:r>
      <w:r w:rsidRPr="00A2622A">
        <w:rPr>
          <w:rFonts w:ascii="Angsana New" w:hAnsi="Angsana New"/>
          <w:sz w:val="24"/>
          <w:szCs w:val="24"/>
          <w:cs/>
        </w:rPr>
        <w:t xml:space="preserve"> บาท</w:t>
      </w:r>
      <w:r w:rsidRPr="00A2622A">
        <w:rPr>
          <w:rFonts w:ascii="Angsana New" w:hAnsi="Angsana New" w:hint="cs"/>
          <w:sz w:val="24"/>
          <w:szCs w:val="24"/>
          <w:cs/>
        </w:rPr>
        <w:t xml:space="preserve"> ซึ่งศาลได้มีคำสั่งให้เพิกถอนแล้ว ขณะนี้บริษัทย่อยอยู่ระหว่างยื่นอุทธรณ์คำสั่งศาล</w:t>
      </w:r>
    </w:p>
    <w:p w14:paraId="1B8D867F" w14:textId="1F6D7275" w:rsidR="0028747D" w:rsidRPr="00477011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44CCAE72" w14:textId="7B4D313D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5B66EB97" w14:textId="1668F891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54149E0E" w14:textId="36004E96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44D39F9E" w14:textId="059F430C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49DBE43F" w14:textId="13D02A45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33F24354" w14:textId="700DB213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58756475" w14:textId="2A9BC987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358EFE89" w14:textId="49C793FA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0884BF3B" w14:textId="67A8F301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577F4C85" w14:textId="49A77E61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39A836F1" w14:textId="05507E04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7BFF1759" w14:textId="042F9E82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31E0875E" w14:textId="0DB5E616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164891AB" w14:textId="7908FF05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692C61F8" w14:textId="66B74A5F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20AD1234" w14:textId="2AA019C0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5B08B1D1" w14:textId="779A7B4F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7C798479" w14:textId="242D7C36" w:rsidR="0028747D" w:rsidRDefault="0028747D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0002ED0D" w14:textId="0B4CBF80" w:rsidR="00A2622A" w:rsidRDefault="00A2622A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1A5B58B0" w14:textId="3D660850" w:rsidR="00A2622A" w:rsidRDefault="00A2622A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0E59C486" w14:textId="24D50BE4" w:rsidR="00A2622A" w:rsidRDefault="00A2622A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1C36010C" w14:textId="5ED2ED51" w:rsidR="00A2622A" w:rsidRDefault="00A2622A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5CE732F6" w14:textId="2C9AEED8" w:rsidR="00A2622A" w:rsidRDefault="00A2622A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4EC9A863" w14:textId="294DC897" w:rsidR="00A2622A" w:rsidRDefault="00A2622A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28150E8A" w14:textId="4ADB9B20" w:rsidR="00A2622A" w:rsidRDefault="00A2622A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65DAF00B" w14:textId="1B37B289" w:rsidR="00A2622A" w:rsidRDefault="00A2622A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42C8F1C2" w14:textId="31EF7DF6" w:rsidR="00A2622A" w:rsidRDefault="00A2622A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4BC02214" w14:textId="26B73A51" w:rsidR="00A2622A" w:rsidRDefault="00A2622A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5E450A3E" w14:textId="19A6DE0B" w:rsidR="00271A34" w:rsidRDefault="00271A34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31A10697" w14:textId="77777777" w:rsidR="00271A34" w:rsidRDefault="00271A34" w:rsidP="0028747D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  <w:highlight w:val="cyan"/>
        </w:rPr>
      </w:pPr>
    </w:p>
    <w:p w14:paraId="622F724C" w14:textId="064B5344" w:rsidR="00D474B3" w:rsidRPr="001A4718" w:rsidRDefault="00D474B3" w:rsidP="00D474B3">
      <w:pPr>
        <w:pStyle w:val="Title"/>
        <w:spacing w:before="100" w:beforeAutospacing="1" w:after="100" w:afterAutospacing="1"/>
        <w:ind w:left="360"/>
        <w:outlineLvl w:val="0"/>
        <w:rPr>
          <w:rFonts w:ascii="Angsana New" w:hAnsi="Angsana New"/>
          <w:cs/>
        </w:rPr>
      </w:pPr>
      <w:r w:rsidRPr="001A4718">
        <w:rPr>
          <w:rFonts w:ascii="Angsana New" w:hAnsi="Angsana New"/>
        </w:rPr>
        <w:lastRenderedPageBreak/>
        <w:t xml:space="preserve">6.  </w:t>
      </w:r>
      <w:r w:rsidRPr="001A4718">
        <w:rPr>
          <w:rFonts w:ascii="Angsana New" w:hAnsi="Angsana New"/>
          <w:cs/>
        </w:rPr>
        <w:t>ข้อมูลทั่วไปและข้อมูลสำคัญอื่น</w:t>
      </w:r>
    </w:p>
    <w:p w14:paraId="5140C51F" w14:textId="77777777" w:rsidR="00D474B3" w:rsidRPr="00C96FE6" w:rsidRDefault="00D474B3" w:rsidP="00D474B3">
      <w:pPr>
        <w:spacing w:before="100" w:beforeAutospacing="1" w:after="100" w:afterAutospacing="1"/>
        <w:rPr>
          <w:rFonts w:ascii="Angsana New" w:hAnsi="Angsana New"/>
          <w:b/>
          <w:bCs/>
          <w:sz w:val="24"/>
          <w:szCs w:val="24"/>
        </w:rPr>
      </w:pPr>
      <w:r w:rsidRPr="00C96FE6">
        <w:rPr>
          <w:rFonts w:ascii="Angsana New" w:hAnsi="Angsana New"/>
          <w:b/>
          <w:bCs/>
          <w:sz w:val="24"/>
          <w:szCs w:val="24"/>
        </w:rPr>
        <w:t xml:space="preserve">6.1   </w:t>
      </w:r>
      <w:r w:rsidRPr="00C96FE6">
        <w:rPr>
          <w:rFonts w:ascii="Angsana New" w:hAnsi="Angsana New"/>
          <w:b/>
          <w:bCs/>
          <w:sz w:val="24"/>
          <w:szCs w:val="24"/>
          <w:cs/>
        </w:rPr>
        <w:t xml:space="preserve">ข้อมูล </w:t>
      </w:r>
      <w:r>
        <w:rPr>
          <w:rFonts w:ascii="Angsana New" w:hAnsi="Angsana New"/>
          <w:b/>
          <w:bCs/>
          <w:sz w:val="24"/>
          <w:szCs w:val="24"/>
          <w:cs/>
        </w:rPr>
        <w:t xml:space="preserve">บริษัท </w:t>
      </w:r>
      <w:r w:rsidRPr="00C96FE6">
        <w:rPr>
          <w:rFonts w:ascii="Angsana New" w:hAnsi="Angsana New"/>
          <w:b/>
          <w:bCs/>
          <w:sz w:val="24"/>
          <w:szCs w:val="24"/>
          <w:cs/>
        </w:rPr>
        <w:t>ทุ่งคา</w:t>
      </w:r>
      <w:r>
        <w:rPr>
          <w:rFonts w:ascii="Angsana New" w:hAnsi="Angsana New"/>
          <w:b/>
          <w:bCs/>
          <w:sz w:val="24"/>
          <w:szCs w:val="24"/>
          <w:cs/>
        </w:rPr>
        <w:t xml:space="preserve">ฮาเบอร์ จำกัด (มหาชน) 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b/>
          <w:bCs/>
          <w:sz w:val="24"/>
          <w:szCs w:val="24"/>
        </w:rPr>
        <w:tab/>
      </w:r>
    </w:p>
    <w:p w14:paraId="3CD7053D" w14:textId="77777777" w:rsidR="00D474B3" w:rsidRPr="00C96FE6" w:rsidRDefault="00D474B3" w:rsidP="00D474B3">
      <w:pPr>
        <w:pStyle w:val="Subtitle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ชื่อบริษัท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บริษัททุ่งคาฮาเบอร์จำกัด</w:t>
      </w:r>
      <w:r w:rsidRPr="00C96FE6">
        <w:rPr>
          <w:rFonts w:ascii="Angsana New" w:hAnsi="Angsana New"/>
          <w:sz w:val="24"/>
          <w:szCs w:val="24"/>
        </w:rPr>
        <w:t xml:space="preserve"> (</w:t>
      </w:r>
      <w:r w:rsidRPr="00C96FE6">
        <w:rPr>
          <w:rFonts w:ascii="Angsana New" w:hAnsi="Angsana New"/>
          <w:sz w:val="24"/>
          <w:szCs w:val="24"/>
          <w:cs/>
        </w:rPr>
        <w:t>มหาชน</w:t>
      </w:r>
      <w:r w:rsidRPr="00C96FE6">
        <w:rPr>
          <w:rFonts w:ascii="Angsana New" w:hAnsi="Angsana New"/>
          <w:sz w:val="24"/>
          <w:szCs w:val="24"/>
        </w:rPr>
        <w:t>)</w:t>
      </w:r>
    </w:p>
    <w:p w14:paraId="1FF0B9DF" w14:textId="77777777" w:rsidR="00D474B3" w:rsidRPr="00C96FE6" w:rsidRDefault="00D474B3" w:rsidP="00D474B3">
      <w:pPr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สถานที่ตั้งสำนักงานใหญ่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ชั้น</w:t>
      </w:r>
      <w:r w:rsidRPr="00C96FE6">
        <w:rPr>
          <w:rFonts w:ascii="Angsana New" w:hAnsi="Angsana New"/>
          <w:sz w:val="24"/>
          <w:szCs w:val="24"/>
        </w:rPr>
        <w:t xml:space="preserve"> 7</w:t>
      </w:r>
      <w:r w:rsidRPr="00C96FE6">
        <w:rPr>
          <w:rFonts w:ascii="Angsana New" w:hAnsi="Angsana New"/>
          <w:sz w:val="24"/>
          <w:szCs w:val="24"/>
          <w:cs/>
        </w:rPr>
        <w:t xml:space="preserve"> อาคารสำนักงานเมืองไทย</w:t>
      </w:r>
      <w:r w:rsidRPr="00C96FE6">
        <w:rPr>
          <w:rFonts w:ascii="Angsana New" w:hAnsi="Angsana New"/>
          <w:sz w:val="24"/>
          <w:szCs w:val="24"/>
        </w:rPr>
        <w:t>-</w:t>
      </w:r>
      <w:r w:rsidRPr="00C96FE6">
        <w:rPr>
          <w:rFonts w:ascii="Angsana New" w:hAnsi="Angsana New"/>
          <w:sz w:val="24"/>
          <w:szCs w:val="24"/>
          <w:cs/>
        </w:rPr>
        <w:t>ภัทร</w:t>
      </w:r>
      <w:r w:rsidRPr="00C96FE6">
        <w:rPr>
          <w:rFonts w:ascii="Angsana New" w:hAnsi="Angsana New"/>
          <w:sz w:val="24"/>
          <w:szCs w:val="24"/>
        </w:rPr>
        <w:t>1   252/11</w:t>
      </w:r>
    </w:p>
    <w:p w14:paraId="71176924" w14:textId="77777777" w:rsidR="00D474B3" w:rsidRPr="00C96FE6" w:rsidRDefault="00D474B3" w:rsidP="00D474B3">
      <w:pPr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ถนนรัชดาภิเษกห้วยขวางกรุงเทพฯ</w:t>
      </w:r>
      <w:r>
        <w:rPr>
          <w:rFonts w:ascii="Angsana New" w:hAnsi="Angsana New"/>
          <w:sz w:val="24"/>
          <w:szCs w:val="24"/>
        </w:rPr>
        <w:t xml:space="preserve"> 1031</w:t>
      </w:r>
      <w:r w:rsidRPr="00C96FE6">
        <w:rPr>
          <w:rFonts w:ascii="Angsana New" w:hAnsi="Angsana New"/>
          <w:sz w:val="24"/>
          <w:szCs w:val="24"/>
        </w:rPr>
        <w:t xml:space="preserve">0 </w:t>
      </w: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14:paraId="2A296EB5" w14:textId="77777777" w:rsidR="00D474B3" w:rsidRPr="00C96FE6" w:rsidRDefault="00D474B3" w:rsidP="00D474B3">
      <w:pPr>
        <w:pStyle w:val="Subtitle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ธุรกิจบริหารจัดการเหมืองแร่ครบวงจร</w:t>
      </w:r>
    </w:p>
    <w:p w14:paraId="1288ED7F" w14:textId="77777777" w:rsidR="00D474B3" w:rsidRPr="00C96FE6" w:rsidRDefault="00D474B3" w:rsidP="00D474B3">
      <w:pPr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เลขทะเบียนบริษัท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0107537002087 (</w:t>
      </w:r>
      <w:r w:rsidRPr="00C96FE6">
        <w:rPr>
          <w:rFonts w:ascii="Angsana New" w:hAnsi="Angsana New"/>
          <w:sz w:val="24"/>
          <w:szCs w:val="24"/>
          <w:cs/>
        </w:rPr>
        <w:t>เดิม บมจ</w:t>
      </w:r>
      <w:r w:rsidRPr="00C96FE6">
        <w:rPr>
          <w:rFonts w:ascii="Angsana New" w:hAnsi="Angsana New"/>
          <w:sz w:val="24"/>
          <w:szCs w:val="24"/>
        </w:rPr>
        <w:t>. 455</w:t>
      </w:r>
      <w:r w:rsidRPr="00C96FE6">
        <w:rPr>
          <w:rFonts w:ascii="Angsana New" w:hAnsi="Angsana New"/>
          <w:sz w:val="24"/>
          <w:szCs w:val="24"/>
          <w:cs/>
        </w:rPr>
        <w:t>)</w:t>
      </w:r>
      <w:r w:rsidRPr="00C96FE6">
        <w:rPr>
          <w:rFonts w:ascii="Angsana New" w:hAnsi="Angsana New"/>
          <w:sz w:val="24"/>
          <w:szCs w:val="24"/>
        </w:rPr>
        <w:tab/>
      </w:r>
    </w:p>
    <w:p w14:paraId="2A0BEF83" w14:textId="77777777" w:rsidR="00D474B3" w:rsidRPr="00C96FE6" w:rsidRDefault="00D474B3" w:rsidP="00D474B3">
      <w:pPr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+66 (0)2 695 4912-28</w:t>
      </w:r>
      <w:r w:rsidRPr="00C96FE6">
        <w:rPr>
          <w:rFonts w:ascii="Angsana New" w:hAnsi="Angsana New"/>
          <w:sz w:val="24"/>
          <w:szCs w:val="24"/>
        </w:rPr>
        <w:tab/>
      </w:r>
    </w:p>
    <w:p w14:paraId="26F04E48" w14:textId="77777777" w:rsidR="00D474B3" w:rsidRPr="00C96FE6" w:rsidRDefault="00D474B3" w:rsidP="00D474B3">
      <w:pPr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>+66 (0) 2 694 4420</w:t>
      </w:r>
    </w:p>
    <w:p w14:paraId="6BF7E3E4" w14:textId="77777777" w:rsidR="00D474B3" w:rsidRPr="00C96FE6" w:rsidRDefault="00D474B3" w:rsidP="00D474B3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right" w:pos="9026"/>
        </w:tabs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เว็บไซต์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www.tongkahharbour.com</w:t>
      </w:r>
      <w:r w:rsidRPr="00C96FE6">
        <w:rPr>
          <w:rFonts w:ascii="Angsana New" w:hAnsi="Angsana New"/>
          <w:sz w:val="24"/>
          <w:szCs w:val="24"/>
        </w:rPr>
        <w:tab/>
      </w:r>
    </w:p>
    <w:p w14:paraId="1FEE8376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อีเมล์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info@tongkahharbour.com</w:t>
      </w:r>
    </w:p>
    <w:p w14:paraId="1C36136C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rPr>
          <w:rFonts w:ascii="Angsana New" w:hAnsi="Angsana New"/>
          <w:snapToGrid w:val="0"/>
          <w:sz w:val="24"/>
          <w:szCs w:val="24"/>
          <w:lang w:eastAsia="th-TH"/>
        </w:rPr>
      </w:pPr>
      <w:r w:rsidRPr="00C96FE6">
        <w:rPr>
          <w:rFonts w:ascii="Angsana New" w:hAnsi="Angsana New"/>
          <w:sz w:val="24"/>
          <w:szCs w:val="24"/>
          <w:cs/>
        </w:rPr>
        <w:t>ทุนจดทะเบียน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="00D0625D" w:rsidRPr="00D0625D">
        <w:rPr>
          <w:rFonts w:ascii="Angsana New" w:hAnsi="Angsana New"/>
          <w:sz w:val="24"/>
          <w:szCs w:val="24"/>
        </w:rPr>
        <w:t>1,462,191,211.16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บาท แบ่งออกเป็นหุ้นสามัญ </w:t>
      </w:r>
      <w:r w:rsidR="00D0625D" w:rsidRPr="00D0625D">
        <w:rPr>
          <w:rFonts w:ascii="Angsana New" w:hAnsi="Angsana New"/>
          <w:snapToGrid w:val="0"/>
          <w:sz w:val="24"/>
          <w:szCs w:val="24"/>
          <w:cs/>
          <w:lang w:eastAsia="th-TH"/>
        </w:rPr>
        <w:t>1</w:t>
      </w:r>
      <w:r w:rsidR="00D0625D" w:rsidRPr="00D0625D"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 w:rsidR="00D0625D" w:rsidRPr="00D0625D">
        <w:rPr>
          <w:rFonts w:ascii="Angsana New" w:hAnsi="Angsana New"/>
          <w:snapToGrid w:val="0"/>
          <w:sz w:val="24"/>
          <w:szCs w:val="24"/>
          <w:cs/>
          <w:lang w:eastAsia="th-TH"/>
        </w:rPr>
        <w:t>589</w:t>
      </w:r>
      <w:r w:rsidR="00D0625D" w:rsidRPr="00D0625D"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 w:rsidR="00D0625D" w:rsidRPr="00D0625D">
        <w:rPr>
          <w:rFonts w:ascii="Angsana New" w:hAnsi="Angsana New"/>
          <w:snapToGrid w:val="0"/>
          <w:sz w:val="24"/>
          <w:szCs w:val="24"/>
          <w:cs/>
          <w:lang w:eastAsia="th-TH"/>
        </w:rPr>
        <w:t>338</w:t>
      </w:r>
      <w:r w:rsidR="00D0625D" w:rsidRPr="00D0625D"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 w:rsidR="00D0625D" w:rsidRPr="00D0625D">
        <w:rPr>
          <w:rFonts w:ascii="Angsana New" w:hAnsi="Angsana New"/>
          <w:snapToGrid w:val="0"/>
          <w:sz w:val="24"/>
          <w:szCs w:val="24"/>
          <w:cs/>
          <w:lang w:eastAsia="th-TH"/>
        </w:rPr>
        <w:t>273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หุ้น </w:t>
      </w:r>
    </w:p>
    <w:p w14:paraId="6193C9A2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160" w:firstLine="720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มูลค่าหุ้นละ </w:t>
      </w:r>
      <w:r w:rsidR="00D0625D">
        <w:rPr>
          <w:rFonts w:ascii="Angsana New" w:hAnsi="Angsana New" w:hint="cs"/>
          <w:snapToGrid w:val="0"/>
          <w:sz w:val="24"/>
          <w:szCs w:val="24"/>
          <w:cs/>
          <w:lang w:eastAsia="th-TH"/>
        </w:rPr>
        <w:t>0.92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 บาท</w:t>
      </w:r>
    </w:p>
    <w:p w14:paraId="7DAB3CEA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rPr>
          <w:rFonts w:ascii="Angsana New" w:hAnsi="Angsana New"/>
          <w:snapToGrid w:val="0"/>
          <w:sz w:val="24"/>
          <w:szCs w:val="24"/>
          <w:lang w:eastAsia="th-TH"/>
        </w:rPr>
      </w:pPr>
      <w:r w:rsidRPr="00C96FE6">
        <w:rPr>
          <w:rFonts w:ascii="Angsana New" w:hAnsi="Angsana New"/>
          <w:sz w:val="24"/>
          <w:szCs w:val="24"/>
          <w:cs/>
        </w:rPr>
        <w:t>ทุนชำระแล้ว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="00D0625D" w:rsidRPr="00D0625D">
        <w:rPr>
          <w:rFonts w:ascii="Angsana New" w:hAnsi="Angsana New"/>
          <w:sz w:val="24"/>
          <w:szCs w:val="24"/>
        </w:rPr>
        <w:t>1,462,191,211.16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บาท แบ่งออกเป็นหุ้นสามัญ </w:t>
      </w:r>
      <w:r w:rsidR="00D0625D" w:rsidRPr="00D0625D">
        <w:rPr>
          <w:rFonts w:ascii="Angsana New" w:hAnsi="Angsana New"/>
          <w:snapToGrid w:val="0"/>
          <w:sz w:val="24"/>
          <w:szCs w:val="24"/>
          <w:cs/>
          <w:lang w:eastAsia="th-TH"/>
        </w:rPr>
        <w:t>1</w:t>
      </w:r>
      <w:r w:rsidR="00D0625D" w:rsidRPr="00D0625D"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 w:rsidR="00D0625D" w:rsidRPr="00D0625D">
        <w:rPr>
          <w:rFonts w:ascii="Angsana New" w:hAnsi="Angsana New"/>
          <w:snapToGrid w:val="0"/>
          <w:sz w:val="24"/>
          <w:szCs w:val="24"/>
          <w:cs/>
          <w:lang w:eastAsia="th-TH"/>
        </w:rPr>
        <w:t>589</w:t>
      </w:r>
      <w:r w:rsidR="00D0625D" w:rsidRPr="00D0625D"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 w:rsidR="00D0625D" w:rsidRPr="00D0625D">
        <w:rPr>
          <w:rFonts w:ascii="Angsana New" w:hAnsi="Angsana New"/>
          <w:snapToGrid w:val="0"/>
          <w:sz w:val="24"/>
          <w:szCs w:val="24"/>
          <w:cs/>
          <w:lang w:eastAsia="th-TH"/>
        </w:rPr>
        <w:t>338</w:t>
      </w:r>
      <w:r w:rsidR="00D0625D" w:rsidRPr="00D0625D"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 w:rsidR="00D0625D" w:rsidRPr="00D0625D">
        <w:rPr>
          <w:rFonts w:ascii="Angsana New" w:hAnsi="Angsana New"/>
          <w:snapToGrid w:val="0"/>
          <w:sz w:val="24"/>
          <w:szCs w:val="24"/>
          <w:cs/>
          <w:lang w:eastAsia="th-TH"/>
        </w:rPr>
        <w:t>273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หุ้น </w:t>
      </w:r>
    </w:p>
    <w:p w14:paraId="2D4CE0E2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160" w:firstLine="720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มูลค่าหุ้นละ </w:t>
      </w:r>
      <w:r w:rsidR="00D0625D">
        <w:rPr>
          <w:rFonts w:ascii="Angsana New" w:hAnsi="Angsana New" w:hint="cs"/>
          <w:snapToGrid w:val="0"/>
          <w:sz w:val="24"/>
          <w:szCs w:val="24"/>
          <w:cs/>
          <w:lang w:eastAsia="th-TH"/>
        </w:rPr>
        <w:t>0.92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 บาท</w:t>
      </w:r>
      <w:r w:rsidRPr="00C96FE6">
        <w:rPr>
          <w:rFonts w:ascii="Angsana New" w:hAnsi="Angsana New"/>
          <w:sz w:val="24"/>
          <w:szCs w:val="24"/>
          <w:cs/>
        </w:rPr>
        <w:t xml:space="preserve"> (ณ วันที่ </w:t>
      </w:r>
      <w:r w:rsidRPr="00C96FE6">
        <w:rPr>
          <w:rFonts w:ascii="Angsana New" w:hAnsi="Angsana New"/>
          <w:sz w:val="24"/>
          <w:szCs w:val="24"/>
        </w:rPr>
        <w:t xml:space="preserve">31 </w:t>
      </w:r>
      <w:r w:rsidRPr="00C96FE6">
        <w:rPr>
          <w:rFonts w:ascii="Angsana New" w:hAnsi="Angsana New"/>
          <w:sz w:val="24"/>
          <w:szCs w:val="24"/>
          <w:cs/>
        </w:rPr>
        <w:t xml:space="preserve">ธันวาคม </w:t>
      </w:r>
      <w:r>
        <w:rPr>
          <w:rFonts w:ascii="Angsana New" w:hAnsi="Angsana New"/>
          <w:sz w:val="24"/>
          <w:szCs w:val="24"/>
        </w:rPr>
        <w:t>25</w:t>
      </w:r>
      <w:r>
        <w:rPr>
          <w:rFonts w:ascii="Angsana New" w:hAnsi="Angsana New"/>
          <w:sz w:val="24"/>
          <w:szCs w:val="24"/>
          <w:cs/>
        </w:rPr>
        <w:t>6</w:t>
      </w:r>
      <w:r w:rsidR="00D0625D">
        <w:rPr>
          <w:rFonts w:ascii="Angsana New" w:hAnsi="Angsana New" w:hint="cs"/>
          <w:sz w:val="24"/>
          <w:szCs w:val="24"/>
          <w:cs/>
        </w:rPr>
        <w:t>3</w:t>
      </w:r>
      <w:r w:rsidRPr="00C96FE6">
        <w:rPr>
          <w:rFonts w:ascii="Angsana New" w:hAnsi="Angsana New"/>
          <w:sz w:val="24"/>
          <w:szCs w:val="24"/>
          <w:cs/>
        </w:rPr>
        <w:t>)</w:t>
      </w:r>
    </w:p>
    <w:p w14:paraId="795C0BF3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spacing w:before="100" w:beforeAutospacing="1" w:after="100" w:afterAutospacing="1"/>
        <w:rPr>
          <w:rFonts w:ascii="Angsana New" w:hAnsi="Angsana New"/>
          <w:b/>
          <w:bCs/>
          <w:sz w:val="24"/>
          <w:szCs w:val="24"/>
        </w:rPr>
      </w:pPr>
      <w:r w:rsidRPr="00C96FE6">
        <w:rPr>
          <w:rFonts w:ascii="Angsana New" w:hAnsi="Angsana New"/>
          <w:b/>
          <w:bCs/>
          <w:sz w:val="24"/>
          <w:szCs w:val="24"/>
        </w:rPr>
        <w:t xml:space="preserve">6.2   </w:t>
      </w:r>
      <w:r w:rsidRPr="00C96FE6">
        <w:rPr>
          <w:rFonts w:ascii="Angsana New" w:hAnsi="Angsana New"/>
          <w:b/>
          <w:bCs/>
          <w:sz w:val="24"/>
          <w:szCs w:val="24"/>
          <w:cs/>
        </w:rPr>
        <w:t>ข้อมูลบริษัทย่อย</w:t>
      </w:r>
    </w:p>
    <w:p w14:paraId="5B435EEA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rPr>
          <w:rFonts w:ascii="Angsana New" w:hAnsi="Angsana New"/>
          <w:snapToGrid w:val="0"/>
          <w:sz w:val="24"/>
          <w:szCs w:val="24"/>
          <w:lang w:eastAsia="th-TH"/>
        </w:rPr>
      </w:pP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ปัจจุบัน </w:t>
      </w:r>
      <w:r w:rsidRPr="00C96FE6">
        <w:rPr>
          <w:rFonts w:ascii="Angsana New" w:hAnsi="Angsana New"/>
          <w:sz w:val="24"/>
          <w:szCs w:val="24"/>
          <w:cs/>
        </w:rPr>
        <w:t>บริษัททุ่งคาฮาเบอร์จำกัด</w:t>
      </w:r>
      <w:r w:rsidRPr="00C96FE6">
        <w:rPr>
          <w:rFonts w:ascii="Angsana New" w:hAnsi="Angsana New"/>
          <w:sz w:val="24"/>
          <w:szCs w:val="24"/>
        </w:rPr>
        <w:t xml:space="preserve"> (</w:t>
      </w:r>
      <w:r w:rsidRPr="00C96FE6">
        <w:rPr>
          <w:rFonts w:ascii="Angsana New" w:hAnsi="Angsana New"/>
          <w:sz w:val="24"/>
          <w:szCs w:val="24"/>
          <w:cs/>
        </w:rPr>
        <w:t>มหาชน</w:t>
      </w:r>
      <w:r w:rsidRPr="00C96FE6">
        <w:rPr>
          <w:rFonts w:ascii="Angsana New" w:hAnsi="Angsana New"/>
          <w:sz w:val="24"/>
          <w:szCs w:val="24"/>
        </w:rPr>
        <w:t>)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 มีบริษัทย่อยทั้งหมด </w:t>
      </w:r>
      <w:r>
        <w:rPr>
          <w:rFonts w:ascii="Angsana New" w:hAnsi="Angsana New" w:hint="cs"/>
          <w:snapToGrid w:val="0"/>
          <w:sz w:val="24"/>
          <w:szCs w:val="24"/>
          <w:cs/>
          <w:lang w:eastAsia="th-TH"/>
        </w:rPr>
        <w:t>7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 บริษัท และมีรายชื่อกรรมการของแต่ละบริษัทตามเอกสารแนบ 2</w:t>
      </w:r>
    </w:p>
    <w:p w14:paraId="429D17BE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786"/>
        <w:rPr>
          <w:rFonts w:ascii="Angsana New" w:hAnsi="Angsana New"/>
          <w:sz w:val="24"/>
          <w:szCs w:val="24"/>
          <w:cs/>
        </w:rPr>
      </w:pPr>
    </w:p>
    <w:p w14:paraId="1FA49A9C" w14:textId="77777777" w:rsidR="00D474B3" w:rsidRPr="009C1172" w:rsidRDefault="00D474B3" w:rsidP="00D474B3">
      <w:pPr>
        <w:pStyle w:val="Header"/>
        <w:numPr>
          <w:ilvl w:val="0"/>
          <w:numId w:val="39"/>
        </w:numPr>
        <w:tabs>
          <w:tab w:val="clear" w:pos="4153"/>
          <w:tab w:val="clear" w:pos="8306"/>
        </w:tabs>
        <w:rPr>
          <w:rFonts w:ascii="Angsana New" w:hAnsi="Angsana New"/>
          <w:sz w:val="24"/>
          <w:szCs w:val="24"/>
          <w:cs/>
        </w:rPr>
      </w:pPr>
      <w:r w:rsidRPr="009C1172">
        <w:rPr>
          <w:rFonts w:ascii="Angsana New" w:hAnsi="Angsana New"/>
          <w:sz w:val="24"/>
          <w:szCs w:val="24"/>
          <w:cs/>
        </w:rPr>
        <w:t>ชื่อบริษัท</w:t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  <w:cs/>
        </w:rPr>
        <w:t>บริษัท ชลสิน จำกัด</w:t>
      </w:r>
    </w:p>
    <w:p w14:paraId="08CC0A33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91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ที่ตั้งสำนักงานใหญ่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ชั้น</w:t>
      </w:r>
      <w:r w:rsidRPr="00C96FE6">
        <w:rPr>
          <w:rFonts w:ascii="Angsana New" w:hAnsi="Angsana New"/>
          <w:sz w:val="24"/>
          <w:szCs w:val="24"/>
        </w:rPr>
        <w:t xml:space="preserve"> 7</w:t>
      </w:r>
      <w:r w:rsidRPr="00C96FE6">
        <w:rPr>
          <w:rFonts w:ascii="Angsana New" w:hAnsi="Angsana New"/>
          <w:sz w:val="24"/>
          <w:szCs w:val="24"/>
          <w:cs/>
        </w:rPr>
        <w:t xml:space="preserve"> อาคารสำนักงานเมืองไทย</w:t>
      </w:r>
      <w:r w:rsidRPr="00C96FE6">
        <w:rPr>
          <w:rFonts w:ascii="Angsana New" w:hAnsi="Angsana New"/>
          <w:sz w:val="24"/>
          <w:szCs w:val="24"/>
        </w:rPr>
        <w:t>-</w:t>
      </w:r>
      <w:r w:rsidRPr="00C96FE6">
        <w:rPr>
          <w:rFonts w:ascii="Angsana New" w:hAnsi="Angsana New"/>
          <w:sz w:val="24"/>
          <w:szCs w:val="24"/>
          <w:cs/>
        </w:rPr>
        <w:t>ภัทร</w:t>
      </w:r>
      <w:r w:rsidRPr="00C96FE6">
        <w:rPr>
          <w:rFonts w:ascii="Angsana New" w:hAnsi="Angsana New"/>
          <w:sz w:val="24"/>
          <w:szCs w:val="24"/>
        </w:rPr>
        <w:t xml:space="preserve">1   252/11 </w:t>
      </w:r>
      <w:r w:rsidRPr="00C96FE6">
        <w:rPr>
          <w:rFonts w:ascii="Angsana New" w:hAnsi="Angsana New"/>
          <w:sz w:val="24"/>
          <w:szCs w:val="24"/>
          <w:cs/>
        </w:rPr>
        <w:t>ถนนรัชดาภิเษก</w:t>
      </w:r>
    </w:p>
    <w:p w14:paraId="16AFEA7F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58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ห้วยขวางกรุงเทพฯ</w:t>
      </w:r>
      <w:r w:rsidRPr="00C96FE6">
        <w:rPr>
          <w:rFonts w:ascii="Angsana New" w:hAnsi="Angsana New"/>
          <w:sz w:val="24"/>
          <w:szCs w:val="24"/>
        </w:rPr>
        <w:t xml:space="preserve"> 103</w:t>
      </w:r>
      <w:r>
        <w:rPr>
          <w:rFonts w:ascii="Angsana New" w:hAnsi="Angsana New"/>
          <w:sz w:val="24"/>
          <w:szCs w:val="24"/>
        </w:rPr>
        <w:t>1</w:t>
      </w:r>
      <w:r w:rsidRPr="00C96FE6">
        <w:rPr>
          <w:rFonts w:ascii="Angsana New" w:hAnsi="Angsana New"/>
          <w:sz w:val="24"/>
          <w:szCs w:val="24"/>
        </w:rPr>
        <w:t xml:space="preserve">0 </w:t>
      </w: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14:paraId="75C3C4CD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721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+66 (0)2 695 4912-28</w:t>
      </w:r>
    </w:p>
    <w:p w14:paraId="7261F54A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+66 (0) 2 694 4420</w:t>
      </w:r>
    </w:p>
    <w:p w14:paraId="330C0BCC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รับจ้างโม่หิน รับจ้างผลิตเหมืองแมงกานีส ขายแร่ไพโรลูไซต์และปรับปรุงระบบน้ำ</w:t>
      </w:r>
    </w:p>
    <w:p w14:paraId="702D6AF2" w14:textId="77777777" w:rsidR="00D474B3" w:rsidRPr="00EE6437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EE6437">
        <w:rPr>
          <w:rFonts w:ascii="Angsana New" w:hAnsi="Angsana New"/>
          <w:sz w:val="24"/>
          <w:szCs w:val="24"/>
          <w:cs/>
        </w:rPr>
        <w:t>ทุนจดทะเบียน</w:t>
      </w:r>
      <w:r w:rsidRPr="00EE6437">
        <w:rPr>
          <w:rFonts w:ascii="Angsana New" w:hAnsi="Angsana New"/>
          <w:sz w:val="24"/>
          <w:szCs w:val="24"/>
        </w:rPr>
        <w:tab/>
      </w:r>
      <w:r w:rsidRPr="00EE6437">
        <w:rPr>
          <w:rFonts w:ascii="Angsana New" w:hAnsi="Angsana New"/>
          <w:sz w:val="24"/>
          <w:szCs w:val="24"/>
        </w:rPr>
        <w:tab/>
      </w:r>
      <w:r w:rsidRPr="00EE6437">
        <w:rPr>
          <w:rFonts w:ascii="Angsana New" w:hAnsi="Angsana New"/>
          <w:sz w:val="24"/>
          <w:szCs w:val="24"/>
          <w:cs/>
        </w:rPr>
        <w:t>334</w:t>
      </w:r>
      <w:r w:rsidRPr="00EE6437">
        <w:rPr>
          <w:rFonts w:ascii="Angsana New" w:hAnsi="Angsana New"/>
          <w:sz w:val="24"/>
          <w:szCs w:val="24"/>
        </w:rPr>
        <w:t>,</w:t>
      </w:r>
      <w:r w:rsidRPr="00EE6437">
        <w:rPr>
          <w:rFonts w:ascii="Angsana New" w:hAnsi="Angsana New"/>
          <w:sz w:val="24"/>
          <w:szCs w:val="24"/>
          <w:cs/>
        </w:rPr>
        <w:t>181</w:t>
      </w:r>
      <w:r w:rsidRPr="00EE6437">
        <w:rPr>
          <w:rFonts w:ascii="Angsana New" w:hAnsi="Angsana New"/>
          <w:sz w:val="24"/>
          <w:szCs w:val="24"/>
        </w:rPr>
        <w:t xml:space="preserve">,000 </w:t>
      </w:r>
      <w:r w:rsidRPr="00EE6437">
        <w:rPr>
          <w:rFonts w:ascii="Angsana New" w:hAnsi="Angsana New"/>
          <w:sz w:val="24"/>
          <w:szCs w:val="24"/>
          <w:cs/>
        </w:rPr>
        <w:t>บาท หุ้นสามัญ 3</w:t>
      </w:r>
      <w:r w:rsidRPr="00EE6437">
        <w:rPr>
          <w:rFonts w:ascii="Angsana New" w:hAnsi="Angsana New"/>
          <w:sz w:val="24"/>
          <w:szCs w:val="24"/>
        </w:rPr>
        <w:t>,</w:t>
      </w:r>
      <w:r w:rsidRPr="00EE6437">
        <w:rPr>
          <w:rFonts w:ascii="Angsana New" w:hAnsi="Angsana New"/>
          <w:sz w:val="24"/>
          <w:szCs w:val="24"/>
          <w:cs/>
        </w:rPr>
        <w:t>341</w:t>
      </w:r>
      <w:r w:rsidRPr="00EE6437">
        <w:rPr>
          <w:rFonts w:ascii="Angsana New" w:hAnsi="Angsana New"/>
          <w:sz w:val="24"/>
          <w:szCs w:val="24"/>
        </w:rPr>
        <w:t>,</w:t>
      </w:r>
      <w:r w:rsidRPr="00EE6437">
        <w:rPr>
          <w:rFonts w:ascii="Angsana New" w:hAnsi="Angsana New"/>
          <w:sz w:val="24"/>
          <w:szCs w:val="24"/>
          <w:cs/>
        </w:rPr>
        <w:t>81</w:t>
      </w:r>
      <w:r w:rsidRPr="00EE6437">
        <w:rPr>
          <w:rFonts w:ascii="Angsana New" w:hAnsi="Angsana New"/>
          <w:sz w:val="24"/>
          <w:szCs w:val="24"/>
        </w:rPr>
        <w:t xml:space="preserve">0 </w:t>
      </w:r>
      <w:r w:rsidRPr="00EE6437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EE6437">
        <w:rPr>
          <w:rFonts w:ascii="Angsana New" w:hAnsi="Angsana New"/>
          <w:sz w:val="24"/>
          <w:szCs w:val="24"/>
        </w:rPr>
        <w:t>100</w:t>
      </w:r>
      <w:r w:rsidRPr="00EE6437">
        <w:rPr>
          <w:rFonts w:ascii="Angsana New" w:hAnsi="Angsana New"/>
          <w:sz w:val="24"/>
          <w:szCs w:val="24"/>
          <w:cs/>
        </w:rPr>
        <w:t xml:space="preserve"> บาท</w:t>
      </w:r>
    </w:p>
    <w:p w14:paraId="196CBDF4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EE6437">
        <w:rPr>
          <w:rFonts w:ascii="Angsana New" w:hAnsi="Angsana New"/>
          <w:sz w:val="24"/>
          <w:szCs w:val="24"/>
          <w:cs/>
        </w:rPr>
        <w:t>ทุนชำระแล้ว</w:t>
      </w:r>
      <w:r w:rsidRPr="00EE6437">
        <w:rPr>
          <w:rFonts w:ascii="Angsana New" w:hAnsi="Angsana New"/>
          <w:sz w:val="24"/>
          <w:szCs w:val="24"/>
        </w:rPr>
        <w:tab/>
      </w:r>
      <w:r w:rsidRPr="00EE6437">
        <w:rPr>
          <w:rFonts w:ascii="Angsana New" w:hAnsi="Angsana New"/>
          <w:sz w:val="24"/>
          <w:szCs w:val="24"/>
        </w:rPr>
        <w:tab/>
      </w:r>
      <w:r w:rsidRPr="00EE6437">
        <w:rPr>
          <w:rFonts w:ascii="Angsana New" w:hAnsi="Angsana New"/>
          <w:sz w:val="24"/>
          <w:szCs w:val="24"/>
          <w:cs/>
        </w:rPr>
        <w:t>334</w:t>
      </w:r>
      <w:r w:rsidRPr="00EE6437">
        <w:rPr>
          <w:rFonts w:ascii="Angsana New" w:hAnsi="Angsana New"/>
          <w:sz w:val="24"/>
          <w:szCs w:val="24"/>
        </w:rPr>
        <w:t>,</w:t>
      </w:r>
      <w:r w:rsidRPr="00EE6437">
        <w:rPr>
          <w:rFonts w:ascii="Angsana New" w:hAnsi="Angsana New"/>
          <w:sz w:val="24"/>
          <w:szCs w:val="24"/>
          <w:cs/>
        </w:rPr>
        <w:t>181</w:t>
      </w:r>
      <w:r w:rsidRPr="00EE6437">
        <w:rPr>
          <w:rFonts w:ascii="Angsana New" w:hAnsi="Angsana New"/>
          <w:sz w:val="24"/>
          <w:szCs w:val="24"/>
        </w:rPr>
        <w:t xml:space="preserve">,000 </w:t>
      </w:r>
      <w:r w:rsidRPr="00EE6437">
        <w:rPr>
          <w:rFonts w:ascii="Angsana New" w:hAnsi="Angsana New"/>
          <w:sz w:val="24"/>
          <w:szCs w:val="24"/>
          <w:cs/>
        </w:rPr>
        <w:t>บาท หุ้นสามัญ3</w:t>
      </w:r>
      <w:r w:rsidRPr="00EE6437">
        <w:rPr>
          <w:rFonts w:ascii="Angsana New" w:hAnsi="Angsana New"/>
          <w:sz w:val="24"/>
          <w:szCs w:val="24"/>
        </w:rPr>
        <w:t>,</w:t>
      </w:r>
      <w:r w:rsidRPr="00EE6437">
        <w:rPr>
          <w:rFonts w:ascii="Angsana New" w:hAnsi="Angsana New"/>
          <w:sz w:val="24"/>
          <w:szCs w:val="24"/>
          <w:cs/>
        </w:rPr>
        <w:t>341</w:t>
      </w:r>
      <w:r w:rsidRPr="00EE6437">
        <w:rPr>
          <w:rFonts w:ascii="Angsana New" w:hAnsi="Angsana New"/>
          <w:sz w:val="24"/>
          <w:szCs w:val="24"/>
        </w:rPr>
        <w:t>,</w:t>
      </w:r>
      <w:r w:rsidRPr="00EE6437">
        <w:rPr>
          <w:rFonts w:ascii="Angsana New" w:hAnsi="Angsana New"/>
          <w:sz w:val="24"/>
          <w:szCs w:val="24"/>
          <w:cs/>
        </w:rPr>
        <w:t>81</w:t>
      </w:r>
      <w:r w:rsidRPr="00EE6437">
        <w:rPr>
          <w:rFonts w:ascii="Angsana New" w:hAnsi="Angsana New"/>
          <w:sz w:val="24"/>
          <w:szCs w:val="24"/>
        </w:rPr>
        <w:t xml:space="preserve">0 </w:t>
      </w:r>
      <w:r w:rsidRPr="00EE6437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EE6437">
        <w:rPr>
          <w:rFonts w:ascii="Angsana New" w:hAnsi="Angsana New"/>
          <w:sz w:val="24"/>
          <w:szCs w:val="24"/>
        </w:rPr>
        <w:t>100</w:t>
      </w:r>
      <w:r w:rsidRPr="00EE6437">
        <w:rPr>
          <w:rFonts w:ascii="Angsana New" w:hAnsi="Angsana New"/>
          <w:sz w:val="24"/>
          <w:szCs w:val="24"/>
          <w:cs/>
        </w:rPr>
        <w:t xml:space="preserve"> บาท</w:t>
      </w:r>
    </w:p>
    <w:p w14:paraId="7BBFECD0" w14:textId="77777777"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ผู้ถือหุ้น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shd w:val="clear" w:color="auto" w:fill="FFFFFF"/>
          <w:cs/>
        </w:rPr>
        <w:t>88</w:t>
      </w:r>
      <w:r>
        <w:rPr>
          <w:rFonts w:ascii="Angsana New" w:hAnsi="Angsana New"/>
          <w:sz w:val="24"/>
          <w:szCs w:val="24"/>
          <w:shd w:val="clear" w:color="auto" w:fill="FFFFFF"/>
        </w:rPr>
        <w:t>.</w:t>
      </w:r>
      <w:r>
        <w:rPr>
          <w:rFonts w:ascii="Angsana New" w:hAnsi="Angsana New"/>
          <w:sz w:val="24"/>
          <w:szCs w:val="24"/>
          <w:shd w:val="clear" w:color="auto" w:fill="FFFFFF"/>
          <w:cs/>
        </w:rPr>
        <w:t>19</w:t>
      </w:r>
      <w:r w:rsidRPr="00005F1C">
        <w:rPr>
          <w:rFonts w:ascii="Angsana New" w:hAnsi="Angsana New"/>
          <w:sz w:val="24"/>
          <w:szCs w:val="24"/>
          <w:shd w:val="clear" w:color="auto" w:fill="FFFFFF"/>
        </w:rPr>
        <w:t xml:space="preserve">% </w:t>
      </w:r>
      <w:r w:rsidRPr="00005F1C">
        <w:rPr>
          <w:rFonts w:ascii="Angsana New" w:hAnsi="Angsana New"/>
          <w:sz w:val="24"/>
          <w:szCs w:val="24"/>
          <w:shd w:val="clear" w:color="auto" w:fill="FFFFFF"/>
          <w:cs/>
        </w:rPr>
        <w:t>ถือ</w:t>
      </w:r>
      <w:r w:rsidRPr="00C96FE6">
        <w:rPr>
          <w:rFonts w:ascii="Angsana New" w:hAnsi="Angsana New"/>
          <w:sz w:val="24"/>
          <w:szCs w:val="24"/>
          <w:cs/>
        </w:rPr>
        <w:t xml:space="preserve">โดย </w:t>
      </w:r>
      <w:r>
        <w:rPr>
          <w:rFonts w:ascii="Angsana New" w:hAnsi="Angsana New"/>
          <w:sz w:val="24"/>
          <w:szCs w:val="24"/>
          <w:cs/>
        </w:rPr>
        <w:t>บมจ.ทุ่งคาฮาเบอร์</w:t>
      </w:r>
    </w:p>
    <w:p w14:paraId="0CECEA17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14:paraId="77DD3803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</w:p>
    <w:p w14:paraId="7CBACC1D" w14:textId="77777777" w:rsidR="00D474B3" w:rsidRPr="009C1172" w:rsidRDefault="00D474B3" w:rsidP="00D474B3">
      <w:pPr>
        <w:pStyle w:val="Header"/>
        <w:numPr>
          <w:ilvl w:val="0"/>
          <w:numId w:val="39"/>
        </w:numPr>
        <w:tabs>
          <w:tab w:val="clear" w:pos="4153"/>
          <w:tab w:val="clear" w:pos="8306"/>
        </w:tabs>
        <w:rPr>
          <w:rFonts w:ascii="Angsana New" w:hAnsi="Angsana New"/>
          <w:sz w:val="24"/>
          <w:szCs w:val="24"/>
          <w:cs/>
        </w:rPr>
      </w:pPr>
      <w:r w:rsidRPr="009C1172">
        <w:rPr>
          <w:rFonts w:ascii="Angsana New" w:hAnsi="Angsana New"/>
          <w:sz w:val="24"/>
          <w:szCs w:val="24"/>
          <w:cs/>
        </w:rPr>
        <w:t>ชื่อบริษัท</w:t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  <w:cs/>
        </w:rPr>
        <w:t>บริษัท สกายคลิฟฟ์ จำกัด</w:t>
      </w:r>
    </w:p>
    <w:p w14:paraId="25356CA6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91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ที่ตั้งสำนักงานใหญ่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ชั้น</w:t>
      </w:r>
      <w:r w:rsidRPr="00C96FE6">
        <w:rPr>
          <w:rFonts w:ascii="Angsana New" w:hAnsi="Angsana New"/>
          <w:sz w:val="24"/>
          <w:szCs w:val="24"/>
        </w:rPr>
        <w:t xml:space="preserve"> 7</w:t>
      </w:r>
      <w:r w:rsidRPr="00C96FE6">
        <w:rPr>
          <w:rFonts w:ascii="Angsana New" w:hAnsi="Angsana New"/>
          <w:sz w:val="24"/>
          <w:szCs w:val="24"/>
          <w:cs/>
        </w:rPr>
        <w:t xml:space="preserve"> อาคารสำนักงานเมืองไทย</w:t>
      </w:r>
      <w:r w:rsidRPr="00C96FE6">
        <w:rPr>
          <w:rFonts w:ascii="Angsana New" w:hAnsi="Angsana New"/>
          <w:sz w:val="24"/>
          <w:szCs w:val="24"/>
        </w:rPr>
        <w:t>-</w:t>
      </w:r>
      <w:r w:rsidRPr="00C96FE6">
        <w:rPr>
          <w:rFonts w:ascii="Angsana New" w:hAnsi="Angsana New"/>
          <w:sz w:val="24"/>
          <w:szCs w:val="24"/>
          <w:cs/>
        </w:rPr>
        <w:t>ภัทร</w:t>
      </w:r>
      <w:r w:rsidRPr="00C96FE6">
        <w:rPr>
          <w:rFonts w:ascii="Angsana New" w:hAnsi="Angsana New"/>
          <w:sz w:val="24"/>
          <w:szCs w:val="24"/>
        </w:rPr>
        <w:t xml:space="preserve">1   252/11 </w:t>
      </w:r>
      <w:r w:rsidRPr="00C96FE6">
        <w:rPr>
          <w:rFonts w:ascii="Angsana New" w:hAnsi="Angsana New"/>
          <w:sz w:val="24"/>
          <w:szCs w:val="24"/>
          <w:cs/>
        </w:rPr>
        <w:t>ถนนรัชดาภิเษก</w:t>
      </w:r>
    </w:p>
    <w:p w14:paraId="0D95D661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58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ห้วยขวางกรุงเทพฯ</w:t>
      </w:r>
      <w:r w:rsidRPr="00C96FE6">
        <w:rPr>
          <w:rFonts w:ascii="Angsana New" w:hAnsi="Angsana New"/>
          <w:sz w:val="24"/>
          <w:szCs w:val="24"/>
        </w:rPr>
        <w:t xml:space="preserve"> 103</w:t>
      </w:r>
      <w:r>
        <w:rPr>
          <w:rFonts w:ascii="Angsana New" w:hAnsi="Angsana New"/>
          <w:sz w:val="24"/>
          <w:szCs w:val="24"/>
        </w:rPr>
        <w:t>1</w:t>
      </w:r>
      <w:r w:rsidRPr="00C96FE6">
        <w:rPr>
          <w:rFonts w:ascii="Angsana New" w:hAnsi="Angsana New"/>
          <w:sz w:val="24"/>
          <w:szCs w:val="24"/>
        </w:rPr>
        <w:t xml:space="preserve">0 </w:t>
      </w: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14:paraId="484DF1F2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720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+66 (0)2 695 4912-28</w:t>
      </w:r>
    </w:p>
    <w:p w14:paraId="7147BF48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5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+66 (0) 2 694 4420</w:t>
      </w:r>
    </w:p>
    <w:p w14:paraId="68821C59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5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พัฒนาอสังหาริมทรัพย์</w:t>
      </w:r>
    </w:p>
    <w:p w14:paraId="62867173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5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ทุนจดทะเบียน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211</w:t>
      </w:r>
      <w:r w:rsidRPr="00C96FE6">
        <w:rPr>
          <w:rFonts w:ascii="Angsana New" w:hAnsi="Angsana New"/>
          <w:sz w:val="24"/>
          <w:szCs w:val="24"/>
        </w:rPr>
        <w:t xml:space="preserve">,927,200 </w:t>
      </w:r>
      <w:r w:rsidRPr="00C96FE6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>
        <w:rPr>
          <w:rFonts w:ascii="Angsana New" w:hAnsi="Angsana New"/>
          <w:sz w:val="24"/>
          <w:szCs w:val="24"/>
          <w:cs/>
        </w:rPr>
        <w:t>2,1</w:t>
      </w:r>
      <w:r w:rsidRPr="00C96FE6">
        <w:rPr>
          <w:rFonts w:ascii="Angsana New" w:hAnsi="Angsana New"/>
          <w:sz w:val="24"/>
          <w:szCs w:val="24"/>
        </w:rPr>
        <w:t xml:space="preserve">19,272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14:paraId="5ABB30ED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5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ทุนชำระแล้ว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211</w:t>
      </w:r>
      <w:r w:rsidRPr="00C96FE6">
        <w:rPr>
          <w:rFonts w:ascii="Angsana New" w:hAnsi="Angsana New"/>
          <w:sz w:val="24"/>
          <w:szCs w:val="24"/>
        </w:rPr>
        <w:t xml:space="preserve">,927,200 </w:t>
      </w:r>
      <w:r w:rsidRPr="00C96FE6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>
        <w:rPr>
          <w:rFonts w:ascii="Angsana New" w:hAnsi="Angsana New"/>
          <w:sz w:val="24"/>
          <w:szCs w:val="24"/>
          <w:cs/>
        </w:rPr>
        <w:t>2,1</w:t>
      </w:r>
      <w:r w:rsidRPr="00C96FE6">
        <w:rPr>
          <w:rFonts w:ascii="Angsana New" w:hAnsi="Angsana New"/>
          <w:sz w:val="24"/>
          <w:szCs w:val="24"/>
        </w:rPr>
        <w:t xml:space="preserve">19,272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14:paraId="5A50E05E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5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ผู้ถือหุ้น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170978">
        <w:rPr>
          <w:rFonts w:ascii="Angsana New" w:hAnsi="Angsana New"/>
          <w:sz w:val="24"/>
          <w:szCs w:val="24"/>
        </w:rPr>
        <w:t xml:space="preserve">94.99% </w:t>
      </w:r>
      <w:r w:rsidRPr="00170978">
        <w:rPr>
          <w:rFonts w:ascii="Angsana New" w:hAnsi="Angsana New"/>
          <w:sz w:val="24"/>
          <w:szCs w:val="24"/>
          <w:cs/>
        </w:rPr>
        <w:t>ถือ</w:t>
      </w:r>
      <w:r w:rsidRPr="00C96FE6">
        <w:rPr>
          <w:rFonts w:ascii="Angsana New" w:hAnsi="Angsana New"/>
          <w:sz w:val="24"/>
          <w:szCs w:val="24"/>
          <w:cs/>
        </w:rPr>
        <w:t xml:space="preserve">โดย </w:t>
      </w:r>
      <w:r>
        <w:rPr>
          <w:rFonts w:ascii="Angsana New" w:hAnsi="Angsana New"/>
          <w:sz w:val="24"/>
          <w:szCs w:val="24"/>
          <w:cs/>
        </w:rPr>
        <w:t>บมจ.ทุ่งคาฮาเบอร์</w:t>
      </w:r>
    </w:p>
    <w:p w14:paraId="6BBC620B" w14:textId="77777777" w:rsidR="00D474B3" w:rsidRDefault="00D474B3" w:rsidP="00D474B3">
      <w:pPr>
        <w:pStyle w:val="Header"/>
        <w:tabs>
          <w:tab w:val="clear" w:pos="4153"/>
          <w:tab w:val="clear" w:pos="8306"/>
        </w:tabs>
        <w:ind w:left="426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</w:p>
    <w:p w14:paraId="350A2F6A" w14:textId="77777777" w:rsidR="008B1F24" w:rsidRDefault="008B1F24" w:rsidP="00D474B3">
      <w:pPr>
        <w:pStyle w:val="Header"/>
        <w:tabs>
          <w:tab w:val="clear" w:pos="4153"/>
          <w:tab w:val="clear" w:pos="8306"/>
        </w:tabs>
        <w:ind w:left="426"/>
        <w:rPr>
          <w:rFonts w:ascii="Angsana New" w:hAnsi="Angsana New"/>
          <w:sz w:val="24"/>
          <w:szCs w:val="24"/>
        </w:rPr>
      </w:pPr>
    </w:p>
    <w:p w14:paraId="62C9D33E" w14:textId="77777777" w:rsidR="003350B1" w:rsidRPr="00C96FE6" w:rsidRDefault="003350B1" w:rsidP="00D474B3">
      <w:pPr>
        <w:pStyle w:val="Header"/>
        <w:tabs>
          <w:tab w:val="clear" w:pos="4153"/>
          <w:tab w:val="clear" w:pos="8306"/>
        </w:tabs>
        <w:ind w:left="426"/>
        <w:rPr>
          <w:rFonts w:ascii="Angsana New" w:hAnsi="Angsana New"/>
          <w:sz w:val="24"/>
          <w:szCs w:val="24"/>
          <w:cs/>
        </w:rPr>
      </w:pPr>
    </w:p>
    <w:p w14:paraId="73B9D447" w14:textId="77777777" w:rsidR="00D474B3" w:rsidRPr="009C1172" w:rsidRDefault="00D474B3" w:rsidP="00D474B3">
      <w:pPr>
        <w:pStyle w:val="Header"/>
        <w:numPr>
          <w:ilvl w:val="0"/>
          <w:numId w:val="39"/>
        </w:numPr>
        <w:tabs>
          <w:tab w:val="clear" w:pos="4153"/>
          <w:tab w:val="clear" w:pos="8306"/>
        </w:tabs>
        <w:rPr>
          <w:rFonts w:ascii="Angsana New" w:hAnsi="Angsana New"/>
          <w:sz w:val="24"/>
          <w:szCs w:val="24"/>
          <w:cs/>
        </w:rPr>
      </w:pPr>
      <w:r w:rsidRPr="009C1172">
        <w:rPr>
          <w:rFonts w:ascii="Angsana New" w:hAnsi="Angsana New"/>
          <w:sz w:val="24"/>
          <w:szCs w:val="24"/>
          <w:cs/>
        </w:rPr>
        <w:t>ชื่อบริษัท</w:t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  <w:cs/>
        </w:rPr>
        <w:t>บริษัท ทรัพยากรสมุทร จำกัด</w:t>
      </w:r>
    </w:p>
    <w:p w14:paraId="3B119111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91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ที่ตั้งสำนักงานใหญ่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ชั้น</w:t>
      </w:r>
      <w:r w:rsidRPr="00C96FE6">
        <w:rPr>
          <w:rFonts w:ascii="Angsana New" w:hAnsi="Angsana New"/>
          <w:sz w:val="24"/>
          <w:szCs w:val="24"/>
        </w:rPr>
        <w:t xml:space="preserve"> 7</w:t>
      </w:r>
      <w:r w:rsidRPr="00C96FE6">
        <w:rPr>
          <w:rFonts w:ascii="Angsana New" w:hAnsi="Angsana New"/>
          <w:sz w:val="24"/>
          <w:szCs w:val="24"/>
          <w:cs/>
        </w:rPr>
        <w:t xml:space="preserve"> อาคารสำนักงานเมืองไทย</w:t>
      </w:r>
      <w:r w:rsidRPr="00C96FE6">
        <w:rPr>
          <w:rFonts w:ascii="Angsana New" w:hAnsi="Angsana New"/>
          <w:sz w:val="24"/>
          <w:szCs w:val="24"/>
        </w:rPr>
        <w:t>-</w:t>
      </w:r>
      <w:r w:rsidRPr="00C96FE6">
        <w:rPr>
          <w:rFonts w:ascii="Angsana New" w:hAnsi="Angsana New"/>
          <w:sz w:val="24"/>
          <w:szCs w:val="24"/>
          <w:cs/>
        </w:rPr>
        <w:t>ภัทร</w:t>
      </w:r>
      <w:r w:rsidRPr="00C96FE6">
        <w:rPr>
          <w:rFonts w:ascii="Angsana New" w:hAnsi="Angsana New"/>
          <w:sz w:val="24"/>
          <w:szCs w:val="24"/>
        </w:rPr>
        <w:t xml:space="preserve">1   252/11 </w:t>
      </w:r>
      <w:r w:rsidRPr="00C96FE6">
        <w:rPr>
          <w:rFonts w:ascii="Angsana New" w:hAnsi="Angsana New"/>
          <w:sz w:val="24"/>
          <w:szCs w:val="24"/>
          <w:cs/>
        </w:rPr>
        <w:t>ถนนรัชดาภิเษก</w:t>
      </w:r>
    </w:p>
    <w:p w14:paraId="2BF71AF5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58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ห้วยขวางกรุงเทพฯ</w:t>
      </w:r>
      <w:r w:rsidRPr="00C96FE6">
        <w:rPr>
          <w:rFonts w:ascii="Angsana New" w:hAnsi="Angsana New"/>
          <w:sz w:val="24"/>
          <w:szCs w:val="24"/>
        </w:rPr>
        <w:t xml:space="preserve"> 103</w:t>
      </w:r>
      <w:r>
        <w:rPr>
          <w:rFonts w:ascii="Angsana New" w:hAnsi="Angsana New"/>
          <w:sz w:val="24"/>
          <w:szCs w:val="24"/>
        </w:rPr>
        <w:t>1</w:t>
      </w:r>
      <w:r w:rsidRPr="00C96FE6">
        <w:rPr>
          <w:rFonts w:ascii="Angsana New" w:hAnsi="Angsana New"/>
          <w:sz w:val="24"/>
          <w:szCs w:val="24"/>
        </w:rPr>
        <w:t xml:space="preserve">0 </w:t>
      </w: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14:paraId="41D2046B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+66 (0)2 695 4912-28</w:t>
      </w:r>
    </w:p>
    <w:p w14:paraId="3100476D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+66 (0) 2 694 4420</w:t>
      </w:r>
    </w:p>
    <w:p w14:paraId="72C0F02B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เหมืองแร่ดีบุกในทะเล</w:t>
      </w:r>
    </w:p>
    <w:p w14:paraId="6ECA9E13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ทุนจดทะเบียน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 xml:space="preserve">105,461,600 </w:t>
      </w:r>
      <w:r w:rsidRPr="00C96FE6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 w:rsidRPr="00C96FE6">
        <w:rPr>
          <w:rFonts w:ascii="Angsana New" w:hAnsi="Angsana New"/>
          <w:sz w:val="24"/>
          <w:szCs w:val="24"/>
        </w:rPr>
        <w:t xml:space="preserve">1,054,616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14:paraId="6E1F33DD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ทุนชำระแล้ว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 xml:space="preserve">105,461,600 </w:t>
      </w:r>
      <w:r w:rsidRPr="00C96FE6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 w:rsidRPr="00C96FE6">
        <w:rPr>
          <w:rFonts w:ascii="Angsana New" w:hAnsi="Angsana New"/>
          <w:sz w:val="24"/>
          <w:szCs w:val="24"/>
        </w:rPr>
        <w:t xml:space="preserve">1,054,616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14:paraId="3E1593F4" w14:textId="77777777"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ผู้ถือหุ้น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 xml:space="preserve">99.99% </w:t>
      </w:r>
      <w:r>
        <w:rPr>
          <w:rFonts w:ascii="Angsana New" w:hAnsi="Angsana New"/>
          <w:sz w:val="24"/>
          <w:szCs w:val="24"/>
          <w:cs/>
        </w:rPr>
        <w:t>ถือโดย บมจ.ทุ่งคาฮาเบอร์</w:t>
      </w:r>
    </w:p>
    <w:p w14:paraId="5CD9DC6B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14:paraId="2CE9DA7A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14:paraId="226F397D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>(</w:t>
      </w:r>
      <w:r>
        <w:rPr>
          <w:rFonts w:ascii="Angsana New" w:hAnsi="Angsana New"/>
          <w:sz w:val="24"/>
          <w:szCs w:val="24"/>
          <w:cs/>
        </w:rPr>
        <w:t>4</w:t>
      </w:r>
      <w:r w:rsidRPr="00C96FE6">
        <w:rPr>
          <w:rFonts w:ascii="Angsana New" w:hAnsi="Angsana New"/>
          <w:sz w:val="24"/>
          <w:szCs w:val="24"/>
        </w:rPr>
        <w:t xml:space="preserve">)  </w:t>
      </w:r>
      <w:r w:rsidRPr="00C96FE6">
        <w:rPr>
          <w:rFonts w:ascii="Angsana New" w:hAnsi="Angsana New"/>
          <w:sz w:val="24"/>
          <w:szCs w:val="24"/>
          <w:cs/>
        </w:rPr>
        <w:tab/>
        <w:t>ชื่อบริษัท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  <w:t>บริษัท 89 แคปริคอร์น ดีเวลลอปเมนท์ จำกัด</w:t>
      </w:r>
    </w:p>
    <w:p w14:paraId="1FFD289C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ab/>
        <w:t>ที่ตั้งสำนักงานใหญ่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 xml:space="preserve">12 </w:t>
      </w:r>
      <w:r>
        <w:rPr>
          <w:rFonts w:ascii="Angsana New" w:hAnsi="Angsana New"/>
          <w:sz w:val="24"/>
          <w:szCs w:val="24"/>
          <w:cs/>
        </w:rPr>
        <w:t>ซอยสะพานหิน ถนนภูเก็ต ตำบลตลาดใหญ่</w:t>
      </w:r>
    </w:p>
    <w:p w14:paraId="4E0BA4FD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  <w:t>อำเภอเมืองภูเก็ต จังหวัดภูเก็ต</w:t>
      </w:r>
      <w:r w:rsidRPr="00C96FE6">
        <w:rPr>
          <w:rFonts w:ascii="Angsana New" w:hAnsi="Angsana New"/>
          <w:sz w:val="24"/>
          <w:szCs w:val="24"/>
        </w:rPr>
        <w:t xml:space="preserve"> 83000</w:t>
      </w:r>
    </w:p>
    <w:p w14:paraId="2FC56038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076-212355</w:t>
      </w:r>
    </w:p>
    <w:p w14:paraId="420903CF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  <w:t>076-212355</w:t>
      </w:r>
    </w:p>
    <w:p w14:paraId="6EE3F044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พัฒนาอสังหาริมทรัพย์</w:t>
      </w:r>
    </w:p>
    <w:p w14:paraId="39855943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ทุนจดทะเบียน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315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</w:t>
      </w:r>
      <w:r w:rsidRPr="00C96FE6">
        <w:rPr>
          <w:rFonts w:ascii="Angsana New" w:hAnsi="Angsana New"/>
          <w:sz w:val="24"/>
          <w:szCs w:val="24"/>
        </w:rPr>
        <w:t xml:space="preserve">00 </w:t>
      </w:r>
      <w:r w:rsidRPr="00C96FE6">
        <w:rPr>
          <w:rFonts w:ascii="Angsana New" w:hAnsi="Angsana New"/>
          <w:sz w:val="24"/>
          <w:szCs w:val="24"/>
          <w:cs/>
        </w:rPr>
        <w:t>บาท หุ้นสามัญ 3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150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 xml:space="preserve">000หุ้น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14:paraId="4BBE4338" w14:textId="77777777"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ทุนชำระแล้ว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315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</w:t>
      </w:r>
      <w:r w:rsidRPr="00C96FE6">
        <w:rPr>
          <w:rFonts w:ascii="Angsana New" w:hAnsi="Angsana New"/>
          <w:sz w:val="24"/>
          <w:szCs w:val="24"/>
        </w:rPr>
        <w:t xml:space="preserve">00 </w:t>
      </w:r>
      <w:r w:rsidRPr="00C96FE6">
        <w:rPr>
          <w:rFonts w:ascii="Angsana New" w:hAnsi="Angsana New"/>
          <w:sz w:val="24"/>
          <w:szCs w:val="24"/>
          <w:cs/>
        </w:rPr>
        <w:t>บาท หุ้นสามัญ 3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150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 xml:space="preserve">000หุ้น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14:paraId="5D259A0D" w14:textId="77777777"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ผู้ถือหุ้น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>99.90</w:t>
      </w:r>
      <w:r w:rsidRPr="00C96FE6">
        <w:rPr>
          <w:rFonts w:ascii="Angsana New" w:hAnsi="Angsana New"/>
          <w:sz w:val="24"/>
          <w:szCs w:val="24"/>
        </w:rPr>
        <w:t xml:space="preserve">% </w:t>
      </w:r>
      <w:r w:rsidRPr="00C96FE6">
        <w:rPr>
          <w:rFonts w:ascii="Angsana New" w:hAnsi="Angsana New"/>
          <w:sz w:val="24"/>
          <w:szCs w:val="24"/>
          <w:cs/>
        </w:rPr>
        <w:t xml:space="preserve">ถือโดย </w:t>
      </w:r>
      <w:r>
        <w:rPr>
          <w:rFonts w:ascii="Angsana New" w:hAnsi="Angsana New"/>
          <w:sz w:val="24"/>
          <w:szCs w:val="24"/>
          <w:cs/>
        </w:rPr>
        <w:t>บ.</w:t>
      </w:r>
      <w:r w:rsidRPr="00C96FE6">
        <w:rPr>
          <w:rFonts w:ascii="Angsana New" w:hAnsi="Angsana New"/>
          <w:sz w:val="24"/>
          <w:szCs w:val="24"/>
          <w:cs/>
        </w:rPr>
        <w:t>สกายคลิฟฟ์</w:t>
      </w:r>
    </w:p>
    <w:p w14:paraId="0693D558" w14:textId="77777777" w:rsidR="00515FBE" w:rsidRDefault="00515FBE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14:paraId="706C44AB" w14:textId="77777777"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14:paraId="04933AB4" w14:textId="77777777" w:rsidR="00D474B3" w:rsidRPr="00C96FE6" w:rsidRDefault="00515FBE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</w:rPr>
      </w:pPr>
      <w:r w:rsidDel="00515FBE">
        <w:rPr>
          <w:rFonts w:ascii="Angsana New" w:hAnsi="Angsana New"/>
          <w:sz w:val="24"/>
          <w:szCs w:val="24"/>
        </w:rPr>
        <w:t xml:space="preserve"> </w:t>
      </w:r>
      <w:r w:rsidR="00D474B3">
        <w:rPr>
          <w:rFonts w:ascii="Angsana New" w:hAnsi="Angsana New"/>
          <w:sz w:val="24"/>
          <w:szCs w:val="24"/>
        </w:rPr>
        <w:t>(</w:t>
      </w:r>
      <w:r>
        <w:rPr>
          <w:rFonts w:ascii="Angsana New" w:hAnsi="Angsana New" w:hint="cs"/>
          <w:sz w:val="24"/>
          <w:szCs w:val="24"/>
          <w:cs/>
        </w:rPr>
        <w:t>5</w:t>
      </w:r>
      <w:r w:rsidR="00D474B3" w:rsidRPr="00C96FE6">
        <w:rPr>
          <w:rFonts w:ascii="Angsana New" w:hAnsi="Angsana New"/>
          <w:sz w:val="24"/>
          <w:szCs w:val="24"/>
        </w:rPr>
        <w:t xml:space="preserve">)  </w:t>
      </w:r>
      <w:r w:rsidR="00D474B3" w:rsidRPr="00C96FE6">
        <w:rPr>
          <w:rFonts w:ascii="Angsana New" w:hAnsi="Angsana New"/>
          <w:sz w:val="24"/>
          <w:szCs w:val="24"/>
          <w:cs/>
        </w:rPr>
        <w:t>ชื่อ</w:t>
      </w:r>
      <w:r w:rsidR="00D474B3">
        <w:rPr>
          <w:rFonts w:ascii="Angsana New" w:hAnsi="Angsana New"/>
          <w:sz w:val="24"/>
          <w:szCs w:val="24"/>
          <w:cs/>
        </w:rPr>
        <w:t>บริษัท</w:t>
      </w:r>
      <w:r w:rsidR="00D474B3">
        <w:rPr>
          <w:rFonts w:ascii="Angsana New" w:hAnsi="Angsana New"/>
          <w:sz w:val="24"/>
          <w:szCs w:val="24"/>
          <w:cs/>
        </w:rPr>
        <w:tab/>
      </w:r>
      <w:r w:rsidR="00D474B3">
        <w:rPr>
          <w:rFonts w:ascii="Angsana New" w:hAnsi="Angsana New"/>
          <w:sz w:val="24"/>
          <w:szCs w:val="24"/>
          <w:cs/>
        </w:rPr>
        <w:tab/>
      </w:r>
      <w:r w:rsidR="00D474B3">
        <w:rPr>
          <w:rFonts w:ascii="Angsana New" w:hAnsi="Angsana New"/>
          <w:sz w:val="24"/>
          <w:szCs w:val="24"/>
          <w:cs/>
        </w:rPr>
        <w:tab/>
      </w:r>
      <w:r w:rsidR="00D474B3">
        <w:rPr>
          <w:rFonts w:ascii="Angsana New" w:hAnsi="Angsana New"/>
          <w:sz w:val="24"/>
          <w:szCs w:val="24"/>
        </w:rPr>
        <w:t>THL MYANMAR Co., Ltd.</w:t>
      </w:r>
    </w:p>
    <w:p w14:paraId="1F3FB222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ab/>
        <w:t>ที่ตั้งสำนักงานใหญ่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 xml:space="preserve">No.29/326, Pan Chan (6)street, Ward (2), </w:t>
      </w:r>
      <w:proofErr w:type="spellStart"/>
      <w:r>
        <w:rPr>
          <w:rFonts w:ascii="Angsana New" w:hAnsi="Angsana New"/>
          <w:sz w:val="24"/>
          <w:szCs w:val="24"/>
        </w:rPr>
        <w:t>ShwePyi</w:t>
      </w:r>
      <w:proofErr w:type="spellEnd"/>
      <w:r>
        <w:rPr>
          <w:rFonts w:ascii="Angsana New" w:hAnsi="Angsana New"/>
          <w:sz w:val="24"/>
          <w:szCs w:val="24"/>
        </w:rPr>
        <w:t xml:space="preserve"> Thar Township,</w:t>
      </w:r>
    </w:p>
    <w:p w14:paraId="69A1724E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586" w:firstLine="295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>Yangon, Myanmar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</w:p>
    <w:p w14:paraId="71AAFDC3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เหมืองแร่และพลังงาน</w:t>
      </w:r>
    </w:p>
    <w:p w14:paraId="47D62377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ทุนจดทะเบียน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1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>
        <w:rPr>
          <w:rFonts w:ascii="Angsana New" w:hAnsi="Angsana New"/>
          <w:sz w:val="24"/>
          <w:szCs w:val="24"/>
        </w:rPr>
        <w:t>,000USD</w:t>
      </w:r>
      <w:r>
        <w:rPr>
          <w:rFonts w:ascii="Angsana New" w:hAnsi="Angsana New"/>
          <w:sz w:val="24"/>
          <w:szCs w:val="24"/>
          <w:cs/>
        </w:rPr>
        <w:t xml:space="preserve"> หุ้นสามัญ 1,000,000 หุ้น มูลค่าหุ้นละ 1</w:t>
      </w:r>
      <w:r>
        <w:rPr>
          <w:rFonts w:ascii="Angsana New" w:hAnsi="Angsana New"/>
          <w:sz w:val="24"/>
          <w:szCs w:val="24"/>
        </w:rPr>
        <w:t xml:space="preserve"> USD</w:t>
      </w:r>
    </w:p>
    <w:p w14:paraId="7D1B6F5B" w14:textId="77777777"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ทุนชำระแล้ว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8774A7">
        <w:rPr>
          <w:rFonts w:ascii="Angsana New" w:hAnsi="Angsana New"/>
          <w:sz w:val="24"/>
          <w:szCs w:val="24"/>
          <w:cs/>
        </w:rPr>
        <w:t xml:space="preserve">100,000 </w:t>
      </w:r>
      <w:r w:rsidRPr="008774A7">
        <w:rPr>
          <w:rFonts w:ascii="Angsana New" w:hAnsi="Angsana New"/>
          <w:sz w:val="24"/>
          <w:szCs w:val="24"/>
        </w:rPr>
        <w:t xml:space="preserve">USD </w:t>
      </w:r>
      <w:r w:rsidRPr="008774A7">
        <w:rPr>
          <w:rFonts w:ascii="Angsana New" w:hAnsi="Angsana New"/>
          <w:sz w:val="24"/>
          <w:szCs w:val="24"/>
          <w:cs/>
        </w:rPr>
        <w:t>หุ้นสามัญ 10</w:t>
      </w:r>
      <w:r w:rsidRPr="008774A7">
        <w:rPr>
          <w:rFonts w:ascii="Angsana New" w:hAnsi="Angsana New"/>
          <w:sz w:val="24"/>
          <w:szCs w:val="24"/>
        </w:rPr>
        <w:t>0</w:t>
      </w:r>
      <w:r w:rsidRPr="008774A7">
        <w:rPr>
          <w:rFonts w:ascii="Angsana New" w:hAnsi="Angsana New"/>
          <w:sz w:val="24"/>
          <w:szCs w:val="24"/>
          <w:cs/>
        </w:rPr>
        <w:t>,000 หุ้น</w:t>
      </w:r>
      <w:r>
        <w:rPr>
          <w:rFonts w:ascii="Angsana New" w:hAnsi="Angsana New"/>
          <w:sz w:val="24"/>
          <w:szCs w:val="24"/>
          <w:cs/>
        </w:rPr>
        <w:t xml:space="preserve"> มูลค่าหุ้นละ 1 </w:t>
      </w:r>
      <w:r>
        <w:rPr>
          <w:rFonts w:ascii="Angsana New" w:hAnsi="Angsana New"/>
          <w:sz w:val="24"/>
          <w:szCs w:val="24"/>
        </w:rPr>
        <w:t>USD</w:t>
      </w:r>
    </w:p>
    <w:p w14:paraId="208C022D" w14:textId="77777777"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ผู้ถือหุ้น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>100.</w:t>
      </w:r>
      <w:r>
        <w:rPr>
          <w:rFonts w:ascii="Angsana New" w:hAnsi="Angsana New"/>
          <w:sz w:val="24"/>
          <w:szCs w:val="24"/>
          <w:cs/>
        </w:rPr>
        <w:t>0</w:t>
      </w:r>
      <w:r>
        <w:rPr>
          <w:rFonts w:ascii="Angsana New" w:hAnsi="Angsana New"/>
          <w:sz w:val="24"/>
          <w:szCs w:val="24"/>
        </w:rPr>
        <w:t>0</w:t>
      </w:r>
      <w:r w:rsidRPr="00C96FE6">
        <w:rPr>
          <w:rFonts w:ascii="Angsana New" w:hAnsi="Angsana New"/>
          <w:sz w:val="24"/>
          <w:szCs w:val="24"/>
        </w:rPr>
        <w:t xml:space="preserve">% </w:t>
      </w:r>
      <w:r w:rsidRPr="00C96FE6">
        <w:rPr>
          <w:rFonts w:ascii="Angsana New" w:hAnsi="Angsana New"/>
          <w:sz w:val="24"/>
          <w:szCs w:val="24"/>
          <w:cs/>
        </w:rPr>
        <w:t xml:space="preserve">ถือโดย </w:t>
      </w:r>
      <w:r>
        <w:rPr>
          <w:rFonts w:ascii="Angsana New" w:hAnsi="Angsana New"/>
          <w:sz w:val="24"/>
          <w:szCs w:val="24"/>
          <w:cs/>
        </w:rPr>
        <w:t>บมจ.ทุ่งคาฮาเบอร์</w:t>
      </w:r>
    </w:p>
    <w:p w14:paraId="363C459A" w14:textId="77777777" w:rsidR="00D0625D" w:rsidRDefault="00D0625D" w:rsidP="00D0625D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</w:p>
    <w:p w14:paraId="4146E2D6" w14:textId="77777777" w:rsidR="004E20D3" w:rsidRDefault="004E20D3" w:rsidP="00D53178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</w:rPr>
      </w:pPr>
      <w:r w:rsidRPr="004E20D3">
        <w:rPr>
          <w:rFonts w:ascii="Angsana New" w:hAnsi="Angsana New"/>
          <w:sz w:val="24"/>
          <w:szCs w:val="24"/>
          <w:cs/>
        </w:rPr>
        <w:t>(6) ชื่อบริษัท</w:t>
      </w:r>
      <w:r w:rsidRPr="004E20D3">
        <w:rPr>
          <w:rFonts w:ascii="Angsana New" w:hAnsi="Angsana New"/>
          <w:sz w:val="24"/>
          <w:szCs w:val="24"/>
          <w:cs/>
        </w:rPr>
        <w:tab/>
      </w:r>
      <w:r w:rsidRPr="004E20D3">
        <w:rPr>
          <w:rFonts w:ascii="Angsana New" w:hAnsi="Angsana New"/>
          <w:sz w:val="24"/>
          <w:szCs w:val="24"/>
          <w:cs/>
        </w:rPr>
        <w:tab/>
      </w:r>
      <w:r w:rsidRPr="004E20D3">
        <w:rPr>
          <w:rFonts w:ascii="Angsana New" w:hAnsi="Angsana New"/>
          <w:sz w:val="24"/>
          <w:szCs w:val="24"/>
          <w:cs/>
        </w:rPr>
        <w:tab/>
        <w:t>บริษัท เพียวเนอร์จี้ จำกัด</w:t>
      </w:r>
    </w:p>
    <w:p w14:paraId="577906EE" w14:textId="77777777" w:rsidR="004E20D3" w:rsidRPr="004E20D3" w:rsidRDefault="004E20D3" w:rsidP="00D53178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  <w:cs/>
        </w:rPr>
      </w:pPr>
      <w:r w:rsidRPr="004E20D3">
        <w:rPr>
          <w:rFonts w:ascii="Angsana New" w:hAnsi="Angsana New"/>
          <w:sz w:val="24"/>
          <w:szCs w:val="24"/>
          <w:cs/>
        </w:rPr>
        <w:tab/>
        <w:t>ที่ตั้งสำนักงานใหญ่</w:t>
      </w:r>
      <w:r w:rsidRPr="004E20D3">
        <w:rPr>
          <w:rFonts w:ascii="Angsana New" w:hAnsi="Angsana New"/>
          <w:sz w:val="24"/>
          <w:szCs w:val="24"/>
          <w:cs/>
        </w:rPr>
        <w:tab/>
      </w:r>
      <w:r w:rsidRPr="004E20D3">
        <w:rPr>
          <w:rFonts w:ascii="Angsana New" w:hAnsi="Angsana New"/>
          <w:sz w:val="24"/>
          <w:szCs w:val="24"/>
          <w:cs/>
        </w:rPr>
        <w:tab/>
        <w:t>ชั้น</w:t>
      </w:r>
      <w:r w:rsidRPr="004E20D3">
        <w:rPr>
          <w:rFonts w:ascii="Angsana New" w:hAnsi="Angsana New"/>
          <w:sz w:val="24"/>
          <w:szCs w:val="24"/>
        </w:rPr>
        <w:t xml:space="preserve"> 7</w:t>
      </w:r>
      <w:r w:rsidRPr="004E20D3">
        <w:rPr>
          <w:rFonts w:ascii="Angsana New" w:hAnsi="Angsana New"/>
          <w:sz w:val="24"/>
          <w:szCs w:val="24"/>
          <w:cs/>
        </w:rPr>
        <w:t xml:space="preserve"> อาคารสำนักงานเมืองไทย</w:t>
      </w:r>
      <w:r w:rsidRPr="004E20D3">
        <w:rPr>
          <w:rFonts w:ascii="Angsana New" w:hAnsi="Angsana New"/>
          <w:sz w:val="24"/>
          <w:szCs w:val="24"/>
        </w:rPr>
        <w:t>-</w:t>
      </w:r>
      <w:r w:rsidRPr="004E20D3">
        <w:rPr>
          <w:rFonts w:ascii="Angsana New" w:hAnsi="Angsana New"/>
          <w:sz w:val="24"/>
          <w:szCs w:val="24"/>
          <w:cs/>
        </w:rPr>
        <w:t>ภัทร</w:t>
      </w:r>
      <w:r w:rsidRPr="004E20D3">
        <w:rPr>
          <w:rFonts w:ascii="Angsana New" w:hAnsi="Angsana New"/>
          <w:sz w:val="24"/>
          <w:szCs w:val="24"/>
        </w:rPr>
        <w:t xml:space="preserve">1   252/11 </w:t>
      </w:r>
      <w:r w:rsidRPr="004E20D3">
        <w:rPr>
          <w:rFonts w:ascii="Angsana New" w:hAnsi="Angsana New"/>
          <w:sz w:val="24"/>
          <w:szCs w:val="24"/>
          <w:cs/>
        </w:rPr>
        <w:t>ถนนรัชดาภิเษก</w:t>
      </w:r>
    </w:p>
    <w:p w14:paraId="590BB479" w14:textId="77777777" w:rsidR="004E20D3" w:rsidRPr="004E20D3" w:rsidRDefault="004E20D3" w:rsidP="00D53178">
      <w:pPr>
        <w:pStyle w:val="Header"/>
        <w:tabs>
          <w:tab w:val="clear" w:pos="4153"/>
          <w:tab w:val="clear" w:pos="8306"/>
        </w:tabs>
        <w:ind w:left="2586" w:firstLine="295"/>
        <w:rPr>
          <w:rFonts w:ascii="Angsana New" w:hAnsi="Angsana New"/>
          <w:sz w:val="24"/>
          <w:szCs w:val="24"/>
          <w:cs/>
        </w:rPr>
      </w:pPr>
      <w:r w:rsidRPr="004E20D3">
        <w:rPr>
          <w:rFonts w:ascii="Angsana New" w:hAnsi="Angsana New"/>
          <w:sz w:val="24"/>
          <w:szCs w:val="24"/>
          <w:cs/>
        </w:rPr>
        <w:t>ห้วยขวางกรุงเทพฯ</w:t>
      </w:r>
      <w:r w:rsidRPr="004E20D3">
        <w:rPr>
          <w:rFonts w:ascii="Angsana New" w:hAnsi="Angsana New"/>
          <w:sz w:val="24"/>
          <w:szCs w:val="24"/>
        </w:rPr>
        <w:t xml:space="preserve"> 10310 </w:t>
      </w:r>
      <w:r w:rsidRPr="004E20D3">
        <w:rPr>
          <w:rFonts w:ascii="Angsana New" w:hAnsi="Angsana New"/>
          <w:sz w:val="24"/>
          <w:szCs w:val="24"/>
          <w:cs/>
        </w:rPr>
        <w:t>ประเทศไทย</w:t>
      </w:r>
    </w:p>
    <w:p w14:paraId="311761E5" w14:textId="77777777" w:rsidR="004E20D3" w:rsidRPr="004E20D3" w:rsidRDefault="004E20D3" w:rsidP="00D53178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4E20D3">
        <w:rPr>
          <w:rFonts w:ascii="Angsana New" w:hAnsi="Angsana New"/>
          <w:sz w:val="24"/>
          <w:szCs w:val="24"/>
          <w:cs/>
        </w:rPr>
        <w:t>โทรศัพท์</w:t>
      </w:r>
      <w:r w:rsidRPr="004E20D3">
        <w:rPr>
          <w:rFonts w:ascii="Angsana New" w:hAnsi="Angsana New"/>
          <w:sz w:val="24"/>
          <w:szCs w:val="24"/>
        </w:rPr>
        <w:tab/>
      </w:r>
      <w:r w:rsidRPr="004E20D3">
        <w:rPr>
          <w:rFonts w:ascii="Angsana New" w:hAnsi="Angsana New"/>
          <w:sz w:val="24"/>
          <w:szCs w:val="24"/>
        </w:rPr>
        <w:tab/>
      </w:r>
      <w:r w:rsidRPr="004E20D3">
        <w:rPr>
          <w:rFonts w:ascii="Angsana New" w:hAnsi="Angsana New"/>
          <w:sz w:val="24"/>
          <w:szCs w:val="24"/>
        </w:rPr>
        <w:tab/>
        <w:t>+66 (0)2 695 4912-28</w:t>
      </w:r>
    </w:p>
    <w:p w14:paraId="69136328" w14:textId="77777777" w:rsidR="004E20D3" w:rsidRPr="004E20D3" w:rsidRDefault="004E20D3" w:rsidP="00D53178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4E20D3">
        <w:rPr>
          <w:rFonts w:ascii="Angsana New" w:hAnsi="Angsana New"/>
          <w:sz w:val="24"/>
          <w:szCs w:val="24"/>
          <w:cs/>
        </w:rPr>
        <w:t>โทรสาร</w:t>
      </w:r>
      <w:r w:rsidRPr="004E20D3">
        <w:rPr>
          <w:rFonts w:ascii="Angsana New" w:hAnsi="Angsana New"/>
          <w:sz w:val="24"/>
          <w:szCs w:val="24"/>
          <w:cs/>
        </w:rPr>
        <w:tab/>
      </w:r>
      <w:r w:rsidRPr="004E20D3">
        <w:rPr>
          <w:rFonts w:ascii="Angsana New" w:hAnsi="Angsana New"/>
          <w:sz w:val="24"/>
          <w:szCs w:val="24"/>
          <w:cs/>
        </w:rPr>
        <w:tab/>
      </w:r>
      <w:r w:rsidRPr="004E20D3">
        <w:rPr>
          <w:rFonts w:ascii="Angsana New" w:hAnsi="Angsana New"/>
          <w:sz w:val="24"/>
          <w:szCs w:val="24"/>
          <w:cs/>
        </w:rPr>
        <w:tab/>
      </w:r>
      <w:r w:rsidRPr="004E20D3">
        <w:rPr>
          <w:rFonts w:ascii="Angsana New" w:hAnsi="Angsana New"/>
          <w:sz w:val="24"/>
          <w:szCs w:val="24"/>
        </w:rPr>
        <w:t>+66 (0) 2 694 4420</w:t>
      </w:r>
    </w:p>
    <w:p w14:paraId="27CFF4FC" w14:textId="77777777" w:rsidR="004E20D3" w:rsidRDefault="004E20D3" w:rsidP="00D53178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  <w:cs/>
        </w:rPr>
      </w:pPr>
      <w:r w:rsidRPr="004E20D3">
        <w:rPr>
          <w:rFonts w:ascii="Angsana New" w:hAnsi="Angsana New"/>
          <w:sz w:val="24"/>
          <w:szCs w:val="24"/>
          <w:cs/>
        </w:rPr>
        <w:tab/>
        <w:t>ประเภทธุรกิจ</w:t>
      </w:r>
      <w:r w:rsidRPr="004E20D3">
        <w:rPr>
          <w:rFonts w:ascii="Angsana New" w:hAnsi="Angsana New"/>
          <w:sz w:val="24"/>
          <w:szCs w:val="24"/>
        </w:rPr>
        <w:tab/>
      </w:r>
      <w:r w:rsidRPr="004E20D3">
        <w:rPr>
          <w:rFonts w:ascii="Angsana New" w:hAnsi="Angsana New"/>
          <w:sz w:val="24"/>
          <w:szCs w:val="24"/>
        </w:rPr>
        <w:tab/>
      </w:r>
      <w:r w:rsidRPr="004E20D3">
        <w:rPr>
          <w:rFonts w:ascii="Angsana New" w:hAnsi="Angsana New"/>
          <w:sz w:val="24"/>
          <w:szCs w:val="24"/>
          <w:cs/>
        </w:rPr>
        <w:t>ลงทุนในธุรกิจพลังงาน</w:t>
      </w:r>
    </w:p>
    <w:p w14:paraId="6FF64042" w14:textId="77777777" w:rsidR="004E20D3" w:rsidRDefault="004E20D3" w:rsidP="00D53178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4E20D3">
        <w:rPr>
          <w:rFonts w:ascii="Angsana New" w:hAnsi="Angsana New"/>
          <w:sz w:val="24"/>
          <w:szCs w:val="24"/>
          <w:cs/>
        </w:rPr>
        <w:t>ทุนจดทะเบียน</w:t>
      </w:r>
      <w:r w:rsidRPr="004E20D3">
        <w:rPr>
          <w:rFonts w:ascii="Angsana New" w:hAnsi="Angsana New"/>
          <w:sz w:val="24"/>
          <w:szCs w:val="24"/>
        </w:rPr>
        <w:tab/>
      </w:r>
      <w:r w:rsidRPr="004E20D3">
        <w:rPr>
          <w:rFonts w:ascii="Angsana New" w:hAnsi="Angsana New"/>
          <w:sz w:val="24"/>
          <w:szCs w:val="24"/>
        </w:rPr>
        <w:tab/>
      </w:r>
      <w:r w:rsidRPr="004E20D3">
        <w:rPr>
          <w:rFonts w:ascii="Angsana New" w:hAnsi="Angsana New"/>
          <w:sz w:val="24"/>
          <w:szCs w:val="24"/>
          <w:cs/>
        </w:rPr>
        <w:t>5</w:t>
      </w:r>
      <w:r w:rsidRPr="004E20D3">
        <w:rPr>
          <w:rFonts w:ascii="Angsana New" w:hAnsi="Angsana New"/>
          <w:sz w:val="24"/>
          <w:szCs w:val="24"/>
        </w:rPr>
        <w:t>,</w:t>
      </w:r>
      <w:r w:rsidRPr="004E20D3">
        <w:rPr>
          <w:rFonts w:ascii="Angsana New" w:hAnsi="Angsana New"/>
          <w:sz w:val="24"/>
          <w:szCs w:val="24"/>
          <w:cs/>
        </w:rPr>
        <w:t>000</w:t>
      </w:r>
      <w:r w:rsidRPr="004E20D3">
        <w:rPr>
          <w:rFonts w:ascii="Angsana New" w:hAnsi="Angsana New"/>
          <w:sz w:val="24"/>
          <w:szCs w:val="24"/>
        </w:rPr>
        <w:t>,</w:t>
      </w:r>
      <w:r w:rsidRPr="004E20D3">
        <w:rPr>
          <w:rFonts w:ascii="Angsana New" w:hAnsi="Angsana New"/>
          <w:sz w:val="24"/>
          <w:szCs w:val="24"/>
          <w:cs/>
        </w:rPr>
        <w:t>000 บาท  หุ้นสามัญ 50</w:t>
      </w:r>
      <w:r w:rsidRPr="004E20D3">
        <w:rPr>
          <w:rFonts w:ascii="Angsana New" w:hAnsi="Angsana New"/>
          <w:sz w:val="24"/>
          <w:szCs w:val="24"/>
        </w:rPr>
        <w:t>,</w:t>
      </w:r>
      <w:r w:rsidRPr="004E20D3">
        <w:rPr>
          <w:rFonts w:ascii="Angsana New" w:hAnsi="Angsana New"/>
          <w:sz w:val="24"/>
          <w:szCs w:val="24"/>
          <w:cs/>
        </w:rPr>
        <w:t>000 หุ้น มูลค่าหุ้นละ 100 บาท</w:t>
      </w:r>
    </w:p>
    <w:p w14:paraId="550C2693" w14:textId="77777777" w:rsidR="004E20D3" w:rsidRDefault="004E20D3" w:rsidP="00D53178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4E20D3">
        <w:rPr>
          <w:rFonts w:ascii="Angsana New" w:hAnsi="Angsana New"/>
          <w:sz w:val="24"/>
          <w:szCs w:val="24"/>
          <w:cs/>
        </w:rPr>
        <w:t>ทุนชำระแล้ว</w:t>
      </w:r>
      <w:r w:rsidRPr="004E20D3">
        <w:rPr>
          <w:rFonts w:ascii="Angsana New" w:hAnsi="Angsana New"/>
          <w:sz w:val="24"/>
          <w:szCs w:val="24"/>
        </w:rPr>
        <w:tab/>
      </w:r>
      <w:r w:rsidRPr="004E20D3">
        <w:rPr>
          <w:rFonts w:ascii="Angsana New" w:hAnsi="Angsana New"/>
          <w:sz w:val="24"/>
          <w:szCs w:val="24"/>
        </w:rPr>
        <w:tab/>
      </w:r>
      <w:r w:rsidRPr="004E20D3">
        <w:rPr>
          <w:rFonts w:ascii="Angsana New" w:hAnsi="Angsana New"/>
          <w:sz w:val="24"/>
          <w:szCs w:val="24"/>
          <w:cs/>
        </w:rPr>
        <w:t>5</w:t>
      </w:r>
      <w:r w:rsidRPr="004E20D3">
        <w:rPr>
          <w:rFonts w:ascii="Angsana New" w:hAnsi="Angsana New"/>
          <w:sz w:val="24"/>
          <w:szCs w:val="24"/>
        </w:rPr>
        <w:t>,</w:t>
      </w:r>
      <w:r w:rsidRPr="004E20D3">
        <w:rPr>
          <w:rFonts w:ascii="Angsana New" w:hAnsi="Angsana New"/>
          <w:sz w:val="24"/>
          <w:szCs w:val="24"/>
          <w:cs/>
        </w:rPr>
        <w:t>000</w:t>
      </w:r>
      <w:r w:rsidRPr="004E20D3">
        <w:rPr>
          <w:rFonts w:ascii="Angsana New" w:hAnsi="Angsana New"/>
          <w:sz w:val="24"/>
          <w:szCs w:val="24"/>
        </w:rPr>
        <w:t>,</w:t>
      </w:r>
      <w:r w:rsidRPr="004E20D3">
        <w:rPr>
          <w:rFonts w:ascii="Angsana New" w:hAnsi="Angsana New"/>
          <w:sz w:val="24"/>
          <w:szCs w:val="24"/>
          <w:cs/>
        </w:rPr>
        <w:t>000 บาท  หุ้นสามัญ 50</w:t>
      </w:r>
      <w:r w:rsidRPr="004E20D3">
        <w:rPr>
          <w:rFonts w:ascii="Angsana New" w:hAnsi="Angsana New"/>
          <w:sz w:val="24"/>
          <w:szCs w:val="24"/>
        </w:rPr>
        <w:t>,</w:t>
      </w:r>
      <w:r w:rsidRPr="004E20D3">
        <w:rPr>
          <w:rFonts w:ascii="Angsana New" w:hAnsi="Angsana New"/>
          <w:sz w:val="24"/>
          <w:szCs w:val="24"/>
          <w:cs/>
        </w:rPr>
        <w:t>000 หุ้น มูลค่าหุ้นละ 100 บาท</w:t>
      </w:r>
    </w:p>
    <w:p w14:paraId="4E30C652" w14:textId="77777777" w:rsidR="004E20D3" w:rsidRDefault="004E20D3" w:rsidP="00D53178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4E20D3">
        <w:rPr>
          <w:rFonts w:ascii="Angsana New" w:hAnsi="Angsana New"/>
          <w:sz w:val="24"/>
          <w:szCs w:val="24"/>
          <w:cs/>
        </w:rPr>
        <w:t>ผู้ถือหุ้น</w:t>
      </w:r>
      <w:r w:rsidRPr="004E20D3">
        <w:rPr>
          <w:rFonts w:ascii="Angsana New" w:hAnsi="Angsana New"/>
          <w:sz w:val="24"/>
          <w:szCs w:val="24"/>
          <w:cs/>
        </w:rPr>
        <w:tab/>
      </w:r>
      <w:r w:rsidRPr="004E20D3">
        <w:rPr>
          <w:rFonts w:ascii="Angsana New" w:hAnsi="Angsana New"/>
          <w:sz w:val="24"/>
          <w:szCs w:val="24"/>
        </w:rPr>
        <w:tab/>
      </w:r>
      <w:r w:rsidRPr="004E20D3">
        <w:rPr>
          <w:rFonts w:ascii="Angsana New" w:hAnsi="Angsana New"/>
          <w:sz w:val="24"/>
          <w:szCs w:val="24"/>
        </w:rPr>
        <w:tab/>
      </w:r>
      <w:r w:rsidRPr="004E20D3">
        <w:rPr>
          <w:rFonts w:ascii="Angsana New" w:hAnsi="Angsana New"/>
          <w:sz w:val="24"/>
          <w:szCs w:val="24"/>
          <w:cs/>
        </w:rPr>
        <w:t>70</w:t>
      </w:r>
      <w:r w:rsidRPr="004E20D3">
        <w:rPr>
          <w:rFonts w:ascii="Angsana New" w:hAnsi="Angsana New"/>
          <w:sz w:val="24"/>
          <w:szCs w:val="24"/>
        </w:rPr>
        <w:t>.</w:t>
      </w:r>
      <w:r w:rsidRPr="004E20D3">
        <w:rPr>
          <w:rFonts w:ascii="Angsana New" w:hAnsi="Angsana New"/>
          <w:sz w:val="24"/>
          <w:szCs w:val="24"/>
          <w:cs/>
        </w:rPr>
        <w:t>0</w:t>
      </w:r>
      <w:r w:rsidRPr="004E20D3">
        <w:rPr>
          <w:rFonts w:ascii="Angsana New" w:hAnsi="Angsana New"/>
          <w:sz w:val="24"/>
          <w:szCs w:val="24"/>
        </w:rPr>
        <w:t xml:space="preserve">0% </w:t>
      </w:r>
      <w:r w:rsidRPr="004E20D3">
        <w:rPr>
          <w:rFonts w:ascii="Angsana New" w:hAnsi="Angsana New"/>
          <w:sz w:val="24"/>
          <w:szCs w:val="24"/>
          <w:cs/>
        </w:rPr>
        <w:t>ถือโดย บมจ.ทุ่งคาฮาเบอร์</w:t>
      </w:r>
    </w:p>
    <w:p w14:paraId="4035075D" w14:textId="77777777" w:rsidR="004E20D3" w:rsidRDefault="004E20D3" w:rsidP="00D53178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4E20D3">
        <w:rPr>
          <w:rFonts w:ascii="Angsana New" w:hAnsi="Angsana New"/>
          <w:sz w:val="24"/>
          <w:szCs w:val="24"/>
          <w:cs/>
        </w:rPr>
        <w:tab/>
      </w:r>
      <w:r w:rsidRPr="004E20D3">
        <w:rPr>
          <w:rFonts w:ascii="Angsana New" w:hAnsi="Angsana New"/>
          <w:sz w:val="24"/>
          <w:szCs w:val="24"/>
          <w:cs/>
        </w:rPr>
        <w:tab/>
      </w:r>
      <w:r w:rsidRPr="004E20D3">
        <w:rPr>
          <w:rFonts w:ascii="Angsana New" w:hAnsi="Angsana New"/>
          <w:sz w:val="24"/>
          <w:szCs w:val="24"/>
          <w:cs/>
        </w:rPr>
        <w:tab/>
        <w:t>15</w:t>
      </w:r>
      <w:r w:rsidRPr="004E20D3">
        <w:rPr>
          <w:rFonts w:ascii="Angsana New" w:hAnsi="Angsana New"/>
          <w:sz w:val="24"/>
          <w:szCs w:val="24"/>
        </w:rPr>
        <w:t xml:space="preserve">.00% </w:t>
      </w:r>
      <w:r w:rsidRPr="004E20D3">
        <w:rPr>
          <w:rFonts w:ascii="Angsana New" w:hAnsi="Angsana New"/>
          <w:sz w:val="24"/>
          <w:szCs w:val="24"/>
          <w:cs/>
        </w:rPr>
        <w:t>ถือโดย บริษัท สกายคลิฟฟ์ จำกัด</w:t>
      </w:r>
    </w:p>
    <w:p w14:paraId="4D6850E1" w14:textId="77777777" w:rsidR="004E20D3" w:rsidRDefault="004E20D3" w:rsidP="00D53178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4E20D3">
        <w:rPr>
          <w:rFonts w:ascii="Angsana New" w:hAnsi="Angsana New"/>
          <w:sz w:val="24"/>
          <w:szCs w:val="24"/>
          <w:cs/>
        </w:rPr>
        <w:tab/>
      </w:r>
      <w:r w:rsidRPr="004E20D3">
        <w:rPr>
          <w:rFonts w:ascii="Angsana New" w:hAnsi="Angsana New"/>
          <w:sz w:val="24"/>
          <w:szCs w:val="24"/>
          <w:cs/>
        </w:rPr>
        <w:tab/>
      </w:r>
      <w:r w:rsidRPr="004E20D3">
        <w:rPr>
          <w:rFonts w:ascii="Angsana New" w:hAnsi="Angsana New"/>
          <w:sz w:val="24"/>
          <w:szCs w:val="24"/>
          <w:cs/>
        </w:rPr>
        <w:tab/>
        <w:t>15</w:t>
      </w:r>
      <w:r w:rsidRPr="004E20D3">
        <w:rPr>
          <w:rFonts w:ascii="Angsana New" w:hAnsi="Angsana New"/>
          <w:sz w:val="24"/>
          <w:szCs w:val="24"/>
        </w:rPr>
        <w:t xml:space="preserve">.00% </w:t>
      </w:r>
      <w:r w:rsidRPr="004E20D3">
        <w:rPr>
          <w:rFonts w:ascii="Angsana New" w:hAnsi="Angsana New"/>
          <w:sz w:val="24"/>
          <w:szCs w:val="24"/>
          <w:cs/>
        </w:rPr>
        <w:t>ถือโดย บริษัท 89 แคปริคอร์น ดิเวลลอปเมนท์ จำกัด</w:t>
      </w:r>
    </w:p>
    <w:p w14:paraId="35F39644" w14:textId="77777777" w:rsidR="004E20D3" w:rsidRDefault="004E20D3" w:rsidP="00D53178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</w:p>
    <w:p w14:paraId="5CD86FF7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spacing w:before="100" w:beforeAutospacing="1" w:after="100" w:afterAutospacing="1"/>
        <w:ind w:left="360" w:hanging="360"/>
        <w:rPr>
          <w:rFonts w:ascii="Angsana New" w:hAnsi="Angsana New"/>
          <w:b/>
          <w:bCs/>
          <w:sz w:val="24"/>
          <w:szCs w:val="24"/>
        </w:rPr>
      </w:pPr>
      <w:r w:rsidRPr="00C96FE6">
        <w:rPr>
          <w:rFonts w:ascii="Angsana New" w:hAnsi="Angsana New"/>
          <w:b/>
          <w:bCs/>
          <w:sz w:val="24"/>
          <w:szCs w:val="24"/>
          <w:cs/>
        </w:rPr>
        <w:lastRenderedPageBreak/>
        <w:t>6.3</w:t>
      </w:r>
      <w:r w:rsidRPr="00C96FE6">
        <w:rPr>
          <w:rFonts w:ascii="Angsana New" w:hAnsi="Angsana New"/>
          <w:b/>
          <w:bCs/>
          <w:sz w:val="24"/>
          <w:szCs w:val="24"/>
          <w:cs/>
        </w:rPr>
        <w:tab/>
        <w:t>บุคคลอ้างอิง</w:t>
      </w:r>
    </w:p>
    <w:p w14:paraId="764C3895" w14:textId="77777777" w:rsidR="00D474B3" w:rsidRPr="0079649D" w:rsidRDefault="00D474B3" w:rsidP="00D474B3">
      <w:pPr>
        <w:pStyle w:val="Header"/>
        <w:numPr>
          <w:ilvl w:val="0"/>
          <w:numId w:val="40"/>
        </w:numPr>
        <w:tabs>
          <w:tab w:val="clear" w:pos="4153"/>
          <w:tab w:val="clear" w:pos="8306"/>
        </w:tabs>
        <w:rPr>
          <w:rFonts w:ascii="Angsana New" w:hAnsi="Angsana New"/>
          <w:b/>
          <w:bCs/>
          <w:sz w:val="24"/>
          <w:szCs w:val="24"/>
        </w:rPr>
      </w:pPr>
      <w:r w:rsidRPr="0079649D">
        <w:rPr>
          <w:rFonts w:ascii="Angsana New" w:hAnsi="Angsana New"/>
          <w:b/>
          <w:bCs/>
          <w:sz w:val="24"/>
          <w:szCs w:val="24"/>
          <w:cs/>
        </w:rPr>
        <w:t>นายทะเบียนหุ้น</w:t>
      </w:r>
    </w:p>
    <w:p w14:paraId="6523B4DF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77" w:firstLine="3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ชื่อ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  <w:t>บริษัท ศูนย์รับฝากหลักทรัพย์ (ประเทศไทย) จำกัด</w:t>
      </w:r>
    </w:p>
    <w:p w14:paraId="25DEBBE2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77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ที่อยู่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62</w:t>
      </w:r>
      <w:r w:rsidRPr="00C96FE6">
        <w:rPr>
          <w:rFonts w:ascii="Angsana New" w:hAnsi="Angsana New"/>
          <w:sz w:val="24"/>
          <w:szCs w:val="24"/>
          <w:cs/>
        </w:rPr>
        <w:t xml:space="preserve"> อาคารตลาดหลักทรัพย์แห่งประเทศไทย ถนนรัชดาภิเษก</w:t>
      </w:r>
    </w:p>
    <w:p w14:paraId="6CDAA404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77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  <w:t xml:space="preserve">คลองเตย กรุงเทพมหานคร </w:t>
      </w:r>
      <w:r w:rsidRPr="00C96FE6">
        <w:rPr>
          <w:rFonts w:ascii="Angsana New" w:hAnsi="Angsana New"/>
          <w:sz w:val="24"/>
          <w:szCs w:val="24"/>
        </w:rPr>
        <w:t xml:space="preserve">10110 </w:t>
      </w: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14:paraId="1AD32245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77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>+</w:t>
      </w:r>
      <w:r w:rsidRPr="00C96FE6">
        <w:rPr>
          <w:rFonts w:ascii="Angsana New" w:hAnsi="Angsana New"/>
          <w:sz w:val="24"/>
          <w:szCs w:val="24"/>
          <w:cs/>
        </w:rPr>
        <w:t>66 (</w:t>
      </w:r>
      <w:r w:rsidRPr="00C96FE6">
        <w:rPr>
          <w:rFonts w:ascii="Angsana New" w:hAnsi="Angsana New"/>
          <w:sz w:val="24"/>
          <w:szCs w:val="24"/>
        </w:rPr>
        <w:t>0</w:t>
      </w:r>
      <w:r w:rsidRPr="00C96FE6">
        <w:rPr>
          <w:rFonts w:ascii="Angsana New" w:hAnsi="Angsana New"/>
          <w:sz w:val="24"/>
          <w:szCs w:val="24"/>
          <w:cs/>
        </w:rPr>
        <w:t>)</w:t>
      </w:r>
      <w:r w:rsidRPr="00C96FE6">
        <w:rPr>
          <w:rFonts w:ascii="Angsana New" w:hAnsi="Angsana New"/>
          <w:sz w:val="24"/>
          <w:szCs w:val="24"/>
        </w:rPr>
        <w:t xml:space="preserve"> 2 229 2800</w:t>
      </w:r>
      <w:r w:rsidRPr="00C96FE6">
        <w:rPr>
          <w:rFonts w:ascii="Angsana New" w:hAnsi="Angsana New"/>
          <w:sz w:val="24"/>
          <w:szCs w:val="24"/>
          <w:cs/>
        </w:rPr>
        <w:t>และ</w:t>
      </w:r>
      <w:r w:rsidRPr="00C96FE6">
        <w:rPr>
          <w:rFonts w:ascii="Angsana New" w:hAnsi="Angsana New"/>
          <w:sz w:val="24"/>
          <w:szCs w:val="24"/>
        </w:rPr>
        <w:t xml:space="preserve"> +66 (0) 2 654 5599</w:t>
      </w:r>
      <w:r w:rsidRPr="00C96FE6">
        <w:rPr>
          <w:rFonts w:ascii="Angsana New" w:hAnsi="Angsana New"/>
          <w:sz w:val="24"/>
          <w:szCs w:val="24"/>
        </w:rPr>
        <w:tab/>
      </w:r>
    </w:p>
    <w:p w14:paraId="30D66B70" w14:textId="77777777" w:rsidR="00D474B3" w:rsidRDefault="00D474B3" w:rsidP="00D474B3">
      <w:pPr>
        <w:pStyle w:val="Header"/>
        <w:tabs>
          <w:tab w:val="clear" w:pos="4153"/>
          <w:tab w:val="clear" w:pos="8306"/>
        </w:tabs>
        <w:ind w:left="1077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>+</w:t>
      </w:r>
      <w:r w:rsidRPr="00C96FE6">
        <w:rPr>
          <w:rFonts w:ascii="Angsana New" w:hAnsi="Angsana New"/>
          <w:sz w:val="24"/>
          <w:szCs w:val="24"/>
          <w:cs/>
        </w:rPr>
        <w:t>66 (0</w:t>
      </w:r>
      <w:r w:rsidRPr="00C96FE6">
        <w:rPr>
          <w:rFonts w:ascii="Angsana New" w:hAnsi="Angsana New"/>
          <w:sz w:val="24"/>
          <w:szCs w:val="24"/>
        </w:rPr>
        <w:t>) 2 359 1259</w:t>
      </w:r>
    </w:p>
    <w:p w14:paraId="2CE46E45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77"/>
        <w:rPr>
          <w:rFonts w:ascii="Angsana New" w:hAnsi="Angsana New"/>
          <w:sz w:val="24"/>
          <w:szCs w:val="24"/>
        </w:rPr>
      </w:pPr>
    </w:p>
    <w:p w14:paraId="52672AF3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  <w:cs/>
        </w:rPr>
      </w:pPr>
    </w:p>
    <w:p w14:paraId="5AE79CF8" w14:textId="77777777" w:rsidR="00D474B3" w:rsidRPr="0079649D" w:rsidRDefault="00D474B3" w:rsidP="00D474B3">
      <w:pPr>
        <w:pStyle w:val="Header"/>
        <w:numPr>
          <w:ilvl w:val="0"/>
          <w:numId w:val="40"/>
        </w:numPr>
        <w:tabs>
          <w:tab w:val="clear" w:pos="4153"/>
          <w:tab w:val="clear" w:pos="8306"/>
        </w:tabs>
        <w:rPr>
          <w:rFonts w:ascii="Angsana New" w:hAnsi="Angsana New"/>
          <w:b/>
          <w:bCs/>
          <w:sz w:val="24"/>
          <w:szCs w:val="24"/>
        </w:rPr>
      </w:pPr>
      <w:r w:rsidRPr="0079649D">
        <w:rPr>
          <w:rFonts w:ascii="Angsana New" w:hAnsi="Angsana New"/>
          <w:b/>
          <w:bCs/>
          <w:sz w:val="24"/>
          <w:szCs w:val="24"/>
          <w:cs/>
        </w:rPr>
        <w:t>ผู้สอบบัญชี</w:t>
      </w:r>
    </w:p>
    <w:p w14:paraId="027DB721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ชื่อ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 xml:space="preserve">สำนักงาน เอ.เอ็ม.ที แอสโซซิเอท </w:t>
      </w:r>
    </w:p>
    <w:p w14:paraId="2BE72915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ที่อยู่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 xml:space="preserve">491/27 </w:t>
      </w:r>
      <w:r w:rsidRPr="00C96FE6">
        <w:rPr>
          <w:rFonts w:ascii="Angsana New" w:hAnsi="Angsana New"/>
          <w:sz w:val="24"/>
          <w:szCs w:val="24"/>
          <w:cs/>
        </w:rPr>
        <w:t xml:space="preserve">สีลมพลาซ่า ถนนสีลม บางรัก กรุงเทพมหานคร </w:t>
      </w:r>
      <w:r w:rsidRPr="00C96FE6">
        <w:rPr>
          <w:rFonts w:ascii="Angsana New" w:hAnsi="Angsana New"/>
          <w:sz w:val="24"/>
          <w:szCs w:val="24"/>
        </w:rPr>
        <w:t xml:space="preserve">10500 </w:t>
      </w:r>
    </w:p>
    <w:p w14:paraId="5E1FD808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520" w:firstLine="360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14:paraId="06AF8DBE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+</w:t>
      </w:r>
      <w:r w:rsidRPr="00C96FE6">
        <w:rPr>
          <w:rFonts w:ascii="Angsana New" w:hAnsi="Angsana New"/>
          <w:sz w:val="24"/>
          <w:szCs w:val="24"/>
          <w:cs/>
        </w:rPr>
        <w:t>66 (</w:t>
      </w:r>
      <w:r w:rsidRPr="00C96FE6">
        <w:rPr>
          <w:rFonts w:ascii="Angsana New" w:hAnsi="Angsana New"/>
          <w:sz w:val="24"/>
          <w:szCs w:val="24"/>
        </w:rPr>
        <w:t>0</w:t>
      </w:r>
      <w:r w:rsidRPr="00C96FE6">
        <w:rPr>
          <w:rFonts w:ascii="Angsana New" w:hAnsi="Angsana New"/>
          <w:sz w:val="24"/>
          <w:szCs w:val="24"/>
          <w:cs/>
        </w:rPr>
        <w:t>)</w:t>
      </w:r>
      <w:r w:rsidRPr="00C96FE6">
        <w:rPr>
          <w:rFonts w:ascii="Angsana New" w:hAnsi="Angsana New"/>
          <w:sz w:val="24"/>
          <w:szCs w:val="24"/>
        </w:rPr>
        <w:t xml:space="preserve"> 2 234 1676, +66 (0) 2 234 1678</w:t>
      </w:r>
      <w:r w:rsidRPr="00C96FE6">
        <w:rPr>
          <w:rFonts w:ascii="Angsana New" w:hAnsi="Angsana New"/>
          <w:sz w:val="24"/>
          <w:szCs w:val="24"/>
          <w:cs/>
        </w:rPr>
        <w:t>และ</w:t>
      </w:r>
      <w:r w:rsidRPr="00C96FE6">
        <w:rPr>
          <w:rFonts w:ascii="Angsana New" w:hAnsi="Angsana New"/>
          <w:sz w:val="24"/>
          <w:szCs w:val="24"/>
        </w:rPr>
        <w:t xml:space="preserve"> 66 (0) 2 237 2132</w:t>
      </w:r>
    </w:p>
    <w:p w14:paraId="17DD558B" w14:textId="77777777" w:rsidR="00D474B3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+</w:t>
      </w:r>
      <w:r w:rsidRPr="00C96FE6">
        <w:rPr>
          <w:rFonts w:ascii="Angsana New" w:hAnsi="Angsana New"/>
          <w:sz w:val="24"/>
          <w:szCs w:val="24"/>
          <w:cs/>
        </w:rPr>
        <w:t>66 (0</w:t>
      </w:r>
      <w:r w:rsidRPr="00C96FE6">
        <w:rPr>
          <w:rFonts w:ascii="Angsana New" w:hAnsi="Angsana New"/>
          <w:sz w:val="24"/>
          <w:szCs w:val="24"/>
        </w:rPr>
        <w:t>) 2 237 2133</w:t>
      </w:r>
    </w:p>
    <w:p w14:paraId="21276CB8" w14:textId="77777777" w:rsidR="00D474B3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</w:rPr>
      </w:pPr>
    </w:p>
    <w:p w14:paraId="0082A3AB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</w:rPr>
      </w:pPr>
    </w:p>
    <w:p w14:paraId="2ECD7BEA" w14:textId="77777777" w:rsidR="00D474B3" w:rsidRPr="00B61401" w:rsidRDefault="00D474B3" w:rsidP="00D474B3">
      <w:pPr>
        <w:pStyle w:val="NoSpacing"/>
        <w:ind w:left="284" w:hanging="284"/>
        <w:rPr>
          <w:rFonts w:ascii="Angsana New" w:hAnsi="Angsana New"/>
          <w:sz w:val="24"/>
          <w:szCs w:val="24"/>
        </w:rPr>
      </w:pPr>
    </w:p>
    <w:p w14:paraId="1C177A9B" w14:textId="77777777" w:rsidR="00D474B3" w:rsidRPr="00B61401" w:rsidRDefault="00D474B3" w:rsidP="00D474B3">
      <w:pPr>
        <w:pStyle w:val="NoSpacing"/>
        <w:rPr>
          <w:rFonts w:ascii="Angsana New" w:hAnsi="Angsana New"/>
          <w:sz w:val="24"/>
          <w:szCs w:val="24"/>
        </w:rPr>
      </w:pPr>
    </w:p>
    <w:p w14:paraId="4BC74CEF" w14:textId="77777777"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</w:rPr>
      </w:pPr>
    </w:p>
    <w:p w14:paraId="37DF4CFF" w14:textId="77777777"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14:paraId="0C999E78" w14:textId="77777777"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14:paraId="7C610E2C" w14:textId="77777777" w:rsidR="006D2019" w:rsidRPr="0003420B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sectPr w:rsidR="006D2019" w:rsidRPr="0003420B" w:rsidSect="003C6054">
      <w:pgSz w:w="11906" w:h="16838" w:code="9"/>
      <w:pgMar w:top="629" w:right="1134" w:bottom="357" w:left="1134" w:header="709" w:footer="386" w:gutter="0"/>
      <w:cols w:space="709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314789" w14:textId="77777777" w:rsidR="00512753" w:rsidRDefault="00512753">
      <w:r>
        <w:separator/>
      </w:r>
    </w:p>
  </w:endnote>
  <w:endnote w:type="continuationSeparator" w:id="0">
    <w:p w14:paraId="75E16942" w14:textId="77777777" w:rsidR="00512753" w:rsidRDefault="005127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haisan">
    <w:altName w:val="Times New Roman"/>
    <w:panose1 w:val="00000000000000000000"/>
    <w:charset w:val="00"/>
    <w:family w:val="roman"/>
    <w:notTrueType/>
    <w:pitch w:val="default"/>
  </w:font>
  <w:font w:name="TH SarabunPSK">
    <w:charset w:val="DE"/>
    <w:family w:val="swiss"/>
    <w:pitch w:val="variable"/>
    <w:sig w:usb0="01000003" w:usb1="00000000" w:usb2="00000000" w:usb3="00000000" w:csb0="00010111" w:csb1="00000000"/>
  </w:font>
  <w:font w:name="Myanmar Text">
    <w:panose1 w:val="020B0502040204020203"/>
    <w:charset w:val="00"/>
    <w:family w:val="swiss"/>
    <w:pitch w:val="variable"/>
    <w:sig w:usb0="80000003" w:usb1="00000000" w:usb2="00000400" w:usb3="00000000" w:csb0="00000001" w:csb1="00000000"/>
  </w:font>
  <w:font w:name="'times new roman'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87F67F" w14:textId="77777777" w:rsidR="00481641" w:rsidRDefault="00392BFB" w:rsidP="001255D3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481641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9082740" w14:textId="77777777" w:rsidR="00481641" w:rsidRPr="00E7445D" w:rsidRDefault="00481641" w:rsidP="000D631D">
    <w:pPr>
      <w:pStyle w:val="Footer"/>
      <w:framePr w:wrap="around" w:vAnchor="text" w:hAnchor="margin" w:xAlign="outside" w:y="1"/>
      <w:ind w:right="360"/>
      <w:rPr>
        <w:rStyle w:val="PageNumber"/>
        <w:rFonts w:cs="Angsana New"/>
      </w:rPr>
    </w:pPr>
  </w:p>
  <w:p w14:paraId="58D6962B" w14:textId="77777777" w:rsidR="00481641" w:rsidRPr="00603EAE" w:rsidRDefault="00481641" w:rsidP="007926AE">
    <w:pPr>
      <w:pStyle w:val="Footer"/>
      <w:framePr w:w="487" w:wrap="around" w:vAnchor="text" w:hAnchor="page" w:x="10222" w:y="-266"/>
      <w:ind w:right="360"/>
      <w:rPr>
        <w:rStyle w:val="PageNumber"/>
        <w:sz w:val="20"/>
        <w:szCs w:val="20"/>
      </w:rPr>
    </w:pPr>
  </w:p>
  <w:p w14:paraId="3B4BDA3F" w14:textId="77777777" w:rsidR="00481641" w:rsidRPr="00397AC7" w:rsidRDefault="00481641" w:rsidP="00397AC7">
    <w:pPr>
      <w:pStyle w:val="Footer"/>
      <w:tabs>
        <w:tab w:val="clear" w:pos="8306"/>
      </w:tabs>
      <w:ind w:right="360"/>
      <w:rPr>
        <w:sz w:val="20"/>
        <w:szCs w:val="20"/>
      </w:rPr>
    </w:pPr>
    <w:r>
      <w:tab/>
    </w:r>
    <w:r>
      <w:tab/>
    </w:r>
    <w:r>
      <w:tab/>
    </w:r>
    <w:r>
      <w:tab/>
    </w:r>
    <w:r>
      <w:tab/>
    </w:r>
    <w:r>
      <w:tab/>
    </w:r>
    <w:r>
      <w:tab/>
    </w:r>
    <w:r w:rsidRPr="00397AC7">
      <w:rPr>
        <w:sz w:val="20"/>
        <w:szCs w:val="20"/>
      </w:rPr>
      <w:tab/>
    </w:r>
    <w:r w:rsidRPr="00397AC7">
      <w:rPr>
        <w:sz w:val="20"/>
        <w:szCs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B88007" w14:textId="77777777" w:rsidR="00481641" w:rsidRDefault="00481641">
    <w:pPr>
      <w:pStyle w:val="Footer"/>
      <w:pBdr>
        <w:top w:val="thinThickSmallGap" w:sz="24" w:space="1" w:color="622423" w:themeColor="accent2" w:themeShade="7F"/>
      </w:pBdr>
      <w:rPr>
        <w:rFonts w:asciiTheme="majorHAnsi" w:hAnsiTheme="majorHAnsi"/>
      </w:rPr>
    </w:pPr>
    <w:r w:rsidRPr="003253CE">
      <w:rPr>
        <w:rFonts w:asciiTheme="majorHAnsi" w:hAnsiTheme="majorHAnsi"/>
        <w:sz w:val="22"/>
        <w:szCs w:val="22"/>
      </w:rPr>
      <w:t>THL</w:t>
    </w:r>
    <w:r>
      <w:rPr>
        <w:rFonts w:asciiTheme="majorHAnsi" w:hAnsiTheme="majorHAnsi"/>
      </w:rPr>
      <w:ptab w:relativeTo="margin" w:alignment="right" w:leader="none"/>
    </w:r>
    <w:r w:rsidRPr="003253CE">
      <w:rPr>
        <w:rFonts w:asciiTheme="majorHAnsi" w:hAnsiTheme="majorHAnsi"/>
        <w:sz w:val="22"/>
        <w:szCs w:val="22"/>
      </w:rPr>
      <w:t xml:space="preserve">Page </w:t>
    </w:r>
    <w:r w:rsidR="00392BFB" w:rsidRPr="003253CE">
      <w:rPr>
        <w:sz w:val="22"/>
        <w:szCs w:val="22"/>
      </w:rPr>
      <w:fldChar w:fldCharType="begin"/>
    </w:r>
    <w:r w:rsidRPr="003253CE">
      <w:rPr>
        <w:sz w:val="22"/>
        <w:szCs w:val="22"/>
      </w:rPr>
      <w:instrText xml:space="preserve"> PAGE   \* MERGEFORMAT </w:instrText>
    </w:r>
    <w:r w:rsidR="00392BFB" w:rsidRPr="003253CE">
      <w:rPr>
        <w:sz w:val="22"/>
        <w:szCs w:val="22"/>
      </w:rPr>
      <w:fldChar w:fldCharType="separate"/>
    </w:r>
    <w:r w:rsidR="00B26EB3" w:rsidRPr="00B26EB3">
      <w:rPr>
        <w:rFonts w:asciiTheme="majorHAnsi" w:hAnsiTheme="majorHAnsi"/>
        <w:noProof/>
        <w:sz w:val="22"/>
        <w:szCs w:val="22"/>
      </w:rPr>
      <w:t>35</w:t>
    </w:r>
    <w:r w:rsidR="00392BFB" w:rsidRPr="003253CE">
      <w:rPr>
        <w:sz w:val="22"/>
        <w:szCs w:val="22"/>
      </w:rPr>
      <w:fldChar w:fldCharType="end"/>
    </w:r>
  </w:p>
  <w:p w14:paraId="2B148853" w14:textId="77777777" w:rsidR="00481641" w:rsidRPr="00E7445D" w:rsidRDefault="00481641" w:rsidP="000D631D">
    <w:pPr>
      <w:pStyle w:val="Footer"/>
      <w:ind w:right="360" w:firstLine="360"/>
      <w:jc w:val="right"/>
      <w:rPr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26AA4B" w14:textId="77777777" w:rsidR="00481641" w:rsidRPr="00603EAE" w:rsidRDefault="00481641">
    <w:pPr>
      <w:pStyle w:val="Footer"/>
      <w:rPr>
        <w:sz w:val="20"/>
        <w:szCs w:val="20"/>
      </w:rPr>
    </w:pPr>
    <w:r>
      <w:tab/>
    </w:r>
    <w:r>
      <w:tab/>
    </w:r>
    <w:r>
      <w:tab/>
    </w:r>
    <w:r>
      <w:tab/>
    </w:r>
    <w:r>
      <w:rPr>
        <w:sz w:val="20"/>
        <w:szCs w:val="20"/>
      </w:rPr>
      <w:t xml:space="preserve">   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94DAEE" w14:textId="77777777" w:rsidR="00512753" w:rsidRDefault="00512753">
      <w:r>
        <w:separator/>
      </w:r>
    </w:p>
  </w:footnote>
  <w:footnote w:type="continuationSeparator" w:id="0">
    <w:p w14:paraId="6FCD43D8" w14:textId="77777777" w:rsidR="00512753" w:rsidRDefault="005127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522083" w14:textId="77777777" w:rsidR="00481641" w:rsidRPr="00B02A72" w:rsidRDefault="00481641" w:rsidP="008A472A">
    <w:pPr>
      <w:pStyle w:val="Header"/>
      <w:pBdr>
        <w:bottom w:val="thickThinSmallGap" w:sz="24" w:space="1" w:color="622423"/>
      </w:pBdr>
      <w:jc w:val="right"/>
      <w:rPr>
        <w:rFonts w:ascii="Cambria" w:hAnsi="Cambria"/>
        <w:sz w:val="32"/>
        <w:cs/>
      </w:rPr>
    </w:pPr>
    <w:r>
      <w:rPr>
        <w:rFonts w:ascii="Cambria" w:hAnsi="Cambria" w:hint="cs"/>
        <w:sz w:val="32"/>
        <w:cs/>
      </w:rPr>
      <w:t>แบบ 56-1 ประจำปี 2563</w:t>
    </w:r>
  </w:p>
  <w:p w14:paraId="75B64DED" w14:textId="77777777" w:rsidR="00481641" w:rsidRDefault="004816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4373E"/>
    <w:multiLevelType w:val="multilevel"/>
    <w:tmpl w:val="C04E14D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2040" w:hanging="36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4320" w:hanging="72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6120" w:hanging="108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6840" w:hanging="1080"/>
      </w:pPr>
      <w:rPr>
        <w:rFonts w:hint="default"/>
        <w:u w:val="none"/>
      </w:rPr>
    </w:lvl>
  </w:abstractNum>
  <w:abstractNum w:abstractNumId="1" w15:restartNumberingAfterBreak="0">
    <w:nsid w:val="05216B72"/>
    <w:multiLevelType w:val="hybridMultilevel"/>
    <w:tmpl w:val="8982CA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A93670"/>
    <w:multiLevelType w:val="hybridMultilevel"/>
    <w:tmpl w:val="DEA4D682"/>
    <w:lvl w:ilvl="0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3" w15:restartNumberingAfterBreak="0">
    <w:nsid w:val="1A0E4F6E"/>
    <w:multiLevelType w:val="multilevel"/>
    <w:tmpl w:val="06AC4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ACF1F3F"/>
    <w:multiLevelType w:val="hybridMultilevel"/>
    <w:tmpl w:val="AEACB1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9C780E"/>
    <w:multiLevelType w:val="multilevel"/>
    <w:tmpl w:val="120CA53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778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5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65" w:hanging="72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3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043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52" w:hanging="1080"/>
      </w:pPr>
      <w:rPr>
        <w:rFonts w:hint="default"/>
      </w:rPr>
    </w:lvl>
  </w:abstractNum>
  <w:abstractNum w:abstractNumId="6" w15:restartNumberingAfterBreak="0">
    <w:nsid w:val="1C5105D5"/>
    <w:multiLevelType w:val="hybridMultilevel"/>
    <w:tmpl w:val="BD7A9B8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243A6FD0"/>
    <w:multiLevelType w:val="hybridMultilevel"/>
    <w:tmpl w:val="8D126FC6"/>
    <w:lvl w:ilvl="0" w:tplc="04090001">
      <w:start w:val="1"/>
      <w:numFmt w:val="bullet"/>
      <w:lvlText w:val=""/>
      <w:lvlJc w:val="left"/>
      <w:pPr>
        <w:ind w:left="14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8" w15:restartNumberingAfterBreak="0">
    <w:nsid w:val="24C014E6"/>
    <w:multiLevelType w:val="hybridMultilevel"/>
    <w:tmpl w:val="1BFE5AC4"/>
    <w:lvl w:ilvl="0" w:tplc="028E3BA2">
      <w:start w:val="1"/>
      <w:numFmt w:val="thaiLetters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9" w15:restartNumberingAfterBreak="0">
    <w:nsid w:val="24DB1CFB"/>
    <w:multiLevelType w:val="hybridMultilevel"/>
    <w:tmpl w:val="2258F4C6"/>
    <w:lvl w:ilvl="0" w:tplc="E23E1E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D09C7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CFA1FC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4E0161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536B7C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4F6E6D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206B53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C62B5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6F4776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 w15:restartNumberingAfterBreak="0">
    <w:nsid w:val="272858D0"/>
    <w:multiLevelType w:val="hybridMultilevel"/>
    <w:tmpl w:val="9AC28E6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2AE554B6"/>
    <w:multiLevelType w:val="multilevel"/>
    <w:tmpl w:val="098A3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CDC3F6E"/>
    <w:multiLevelType w:val="multilevel"/>
    <w:tmpl w:val="63AE8D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3DB1DDD"/>
    <w:multiLevelType w:val="multilevel"/>
    <w:tmpl w:val="DFBE0658"/>
    <w:lvl w:ilvl="0">
      <w:start w:val="2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abstractNum w:abstractNumId="14" w15:restartNumberingAfterBreak="0">
    <w:nsid w:val="344B61FA"/>
    <w:multiLevelType w:val="hybridMultilevel"/>
    <w:tmpl w:val="D8F81B8C"/>
    <w:lvl w:ilvl="0" w:tplc="697E8620">
      <w:start w:val="1"/>
      <w:numFmt w:val="thaiLetters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5" w15:restartNumberingAfterBreak="0">
    <w:nsid w:val="356D4C59"/>
    <w:multiLevelType w:val="hybridMultilevel"/>
    <w:tmpl w:val="662C44B0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3745144B"/>
    <w:multiLevelType w:val="hybridMultilevel"/>
    <w:tmpl w:val="58D449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8650288"/>
    <w:multiLevelType w:val="hybridMultilevel"/>
    <w:tmpl w:val="9D02FAB6"/>
    <w:lvl w:ilvl="0" w:tplc="9C2E1ED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00E2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6BC440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C5AAEF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FC0909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AFA8DE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16ED64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CE07AB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E4279D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487505AE"/>
    <w:multiLevelType w:val="hybridMultilevel"/>
    <w:tmpl w:val="A8C63EC4"/>
    <w:lvl w:ilvl="0" w:tplc="3BD6F87E">
      <w:start w:val="1"/>
      <w:numFmt w:val="thaiLetters"/>
      <w:lvlText w:val="%1)"/>
      <w:lvlJc w:val="left"/>
      <w:pPr>
        <w:ind w:left="180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 w15:restartNumberingAfterBreak="0">
    <w:nsid w:val="488D0114"/>
    <w:multiLevelType w:val="hybridMultilevel"/>
    <w:tmpl w:val="2BA27258"/>
    <w:lvl w:ilvl="0" w:tplc="A412B012">
      <w:start w:val="1"/>
      <w:numFmt w:val="decimal"/>
      <w:lvlText w:val="(%1)"/>
      <w:lvlJc w:val="left"/>
      <w:pPr>
        <w:ind w:left="2160" w:hanging="360"/>
      </w:pPr>
      <w:rPr>
        <w:rFonts w:hint="default"/>
        <w:b w:val="0"/>
        <w:bCs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0" w15:restartNumberingAfterBreak="0">
    <w:nsid w:val="4D3107A6"/>
    <w:multiLevelType w:val="hybridMultilevel"/>
    <w:tmpl w:val="65087E66"/>
    <w:lvl w:ilvl="0" w:tplc="697E8620">
      <w:start w:val="1"/>
      <w:numFmt w:val="thaiLetters"/>
      <w:lvlText w:val="(%1)"/>
      <w:lvlJc w:val="left"/>
      <w:pPr>
        <w:ind w:left="21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1" w15:restartNumberingAfterBreak="0">
    <w:nsid w:val="53D01DAC"/>
    <w:multiLevelType w:val="hybridMultilevel"/>
    <w:tmpl w:val="121E6AAA"/>
    <w:lvl w:ilvl="0" w:tplc="5E36C28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0B428E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87AD2D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A60ECA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2E844D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9C0B34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83A2A9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58C1BB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91A20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 w15:restartNumberingAfterBreak="0">
    <w:nsid w:val="54DD6B33"/>
    <w:multiLevelType w:val="hybridMultilevel"/>
    <w:tmpl w:val="D8F81B8C"/>
    <w:lvl w:ilvl="0" w:tplc="697E8620">
      <w:start w:val="1"/>
      <w:numFmt w:val="thaiLetters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3" w15:restartNumberingAfterBreak="0">
    <w:nsid w:val="56542501"/>
    <w:multiLevelType w:val="multilevel"/>
    <w:tmpl w:val="C04E14D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1800" w:hanging="36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4320" w:hanging="72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6120" w:hanging="108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6840" w:hanging="1080"/>
      </w:pPr>
      <w:rPr>
        <w:rFonts w:hint="default"/>
        <w:u w:val="none"/>
      </w:rPr>
    </w:lvl>
  </w:abstractNum>
  <w:abstractNum w:abstractNumId="24" w15:restartNumberingAfterBreak="0">
    <w:nsid w:val="593F0687"/>
    <w:multiLevelType w:val="hybridMultilevel"/>
    <w:tmpl w:val="3EBE5192"/>
    <w:lvl w:ilvl="0" w:tplc="B17438E6">
      <w:start w:val="1"/>
      <w:numFmt w:val="thaiLetters"/>
      <w:lvlText w:val="(%1)"/>
      <w:lvlJc w:val="left"/>
      <w:pPr>
        <w:ind w:left="180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5C015EA7"/>
    <w:multiLevelType w:val="hybridMultilevel"/>
    <w:tmpl w:val="F5BA6E30"/>
    <w:lvl w:ilvl="0" w:tplc="9BDCE57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F3262C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90638D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1F20CC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0FAAE4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8C901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B2A442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E168D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992539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 w15:restartNumberingAfterBreak="0">
    <w:nsid w:val="5D2A5DA9"/>
    <w:multiLevelType w:val="hybridMultilevel"/>
    <w:tmpl w:val="7362D6BE"/>
    <w:lvl w:ilvl="0" w:tplc="64A4501A">
      <w:start w:val="1"/>
      <w:numFmt w:val="decimal"/>
      <w:lvlText w:val="(%1)"/>
      <w:lvlJc w:val="left"/>
      <w:pPr>
        <w:ind w:left="78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7" w15:restartNumberingAfterBreak="0">
    <w:nsid w:val="5ECF68C4"/>
    <w:multiLevelType w:val="multilevel"/>
    <w:tmpl w:val="01185EE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24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920" w:hanging="72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7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16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600" w:hanging="1080"/>
      </w:pPr>
      <w:rPr>
        <w:rFonts w:hint="default"/>
      </w:rPr>
    </w:lvl>
  </w:abstractNum>
  <w:abstractNum w:abstractNumId="28" w15:restartNumberingAfterBreak="0">
    <w:nsid w:val="621041E6"/>
    <w:multiLevelType w:val="hybridMultilevel"/>
    <w:tmpl w:val="66A4FA72"/>
    <w:lvl w:ilvl="0" w:tplc="901ADC6A">
      <w:start w:val="1"/>
      <w:numFmt w:val="decimal"/>
      <w:lvlText w:val="(%1)"/>
      <w:lvlJc w:val="left"/>
      <w:pPr>
        <w:ind w:left="141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35" w:hanging="360"/>
      </w:pPr>
    </w:lvl>
    <w:lvl w:ilvl="2" w:tplc="0409001B" w:tentative="1">
      <w:start w:val="1"/>
      <w:numFmt w:val="lowerRoman"/>
      <w:lvlText w:val="%3."/>
      <w:lvlJc w:val="right"/>
      <w:pPr>
        <w:ind w:left="2855" w:hanging="180"/>
      </w:pPr>
    </w:lvl>
    <w:lvl w:ilvl="3" w:tplc="0409000F" w:tentative="1">
      <w:start w:val="1"/>
      <w:numFmt w:val="decimal"/>
      <w:lvlText w:val="%4."/>
      <w:lvlJc w:val="left"/>
      <w:pPr>
        <w:ind w:left="3575" w:hanging="360"/>
      </w:pPr>
    </w:lvl>
    <w:lvl w:ilvl="4" w:tplc="04090019" w:tentative="1">
      <w:start w:val="1"/>
      <w:numFmt w:val="lowerLetter"/>
      <w:lvlText w:val="%5."/>
      <w:lvlJc w:val="left"/>
      <w:pPr>
        <w:ind w:left="4295" w:hanging="360"/>
      </w:pPr>
    </w:lvl>
    <w:lvl w:ilvl="5" w:tplc="0409001B" w:tentative="1">
      <w:start w:val="1"/>
      <w:numFmt w:val="lowerRoman"/>
      <w:lvlText w:val="%6."/>
      <w:lvlJc w:val="right"/>
      <w:pPr>
        <w:ind w:left="5015" w:hanging="180"/>
      </w:pPr>
    </w:lvl>
    <w:lvl w:ilvl="6" w:tplc="0409000F" w:tentative="1">
      <w:start w:val="1"/>
      <w:numFmt w:val="decimal"/>
      <w:lvlText w:val="%7."/>
      <w:lvlJc w:val="left"/>
      <w:pPr>
        <w:ind w:left="5735" w:hanging="360"/>
      </w:pPr>
    </w:lvl>
    <w:lvl w:ilvl="7" w:tplc="04090019" w:tentative="1">
      <w:start w:val="1"/>
      <w:numFmt w:val="lowerLetter"/>
      <w:lvlText w:val="%8."/>
      <w:lvlJc w:val="left"/>
      <w:pPr>
        <w:ind w:left="6455" w:hanging="360"/>
      </w:pPr>
    </w:lvl>
    <w:lvl w:ilvl="8" w:tplc="0409001B" w:tentative="1">
      <w:start w:val="1"/>
      <w:numFmt w:val="lowerRoman"/>
      <w:lvlText w:val="%9."/>
      <w:lvlJc w:val="right"/>
      <w:pPr>
        <w:ind w:left="7175" w:hanging="180"/>
      </w:pPr>
    </w:lvl>
  </w:abstractNum>
  <w:abstractNum w:abstractNumId="29" w15:restartNumberingAfterBreak="0">
    <w:nsid w:val="6475195A"/>
    <w:multiLevelType w:val="hybridMultilevel"/>
    <w:tmpl w:val="65087E66"/>
    <w:lvl w:ilvl="0" w:tplc="697E8620">
      <w:start w:val="1"/>
      <w:numFmt w:val="thaiLetters"/>
      <w:lvlText w:val="(%1)"/>
      <w:lvlJc w:val="left"/>
      <w:pPr>
        <w:ind w:left="21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0" w15:restartNumberingAfterBreak="0">
    <w:nsid w:val="6652364E"/>
    <w:multiLevelType w:val="hybridMultilevel"/>
    <w:tmpl w:val="2E9EDD22"/>
    <w:lvl w:ilvl="0" w:tplc="B9F6B944">
      <w:start w:val="539"/>
      <w:numFmt w:val="bullet"/>
      <w:lvlText w:val="-"/>
      <w:lvlJc w:val="left"/>
      <w:pPr>
        <w:ind w:left="1620" w:hanging="360"/>
      </w:pPr>
      <w:rPr>
        <w:rFonts w:ascii="Angsana New" w:eastAsia="Times New Roman" w:hAnsi="Angsana New" w:hint="default"/>
      </w:rPr>
    </w:lvl>
    <w:lvl w:ilvl="1" w:tplc="04090003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31" w15:restartNumberingAfterBreak="0">
    <w:nsid w:val="6BE21200"/>
    <w:multiLevelType w:val="hybridMultilevel"/>
    <w:tmpl w:val="D8002982"/>
    <w:lvl w:ilvl="0" w:tplc="3AD21E18">
      <w:start w:val="1"/>
      <w:numFmt w:val="decimal"/>
      <w:lvlText w:val="(%1)"/>
      <w:lvlJc w:val="left"/>
      <w:pPr>
        <w:ind w:left="108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2" w15:restartNumberingAfterBreak="0">
    <w:nsid w:val="6C135A2E"/>
    <w:multiLevelType w:val="hybridMultilevel"/>
    <w:tmpl w:val="AC5E3AF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3" w15:restartNumberingAfterBreak="0">
    <w:nsid w:val="6DA10FF0"/>
    <w:multiLevelType w:val="hybridMultilevel"/>
    <w:tmpl w:val="3DB0138C"/>
    <w:lvl w:ilvl="0" w:tplc="564AC41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9881AB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AC4173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BF0A6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3664CF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3FC5C7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E08179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4C220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77C743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4" w15:restartNumberingAfterBreak="0">
    <w:nsid w:val="6E784435"/>
    <w:multiLevelType w:val="hybridMultilevel"/>
    <w:tmpl w:val="D8F81B8C"/>
    <w:lvl w:ilvl="0" w:tplc="697E8620">
      <w:start w:val="1"/>
      <w:numFmt w:val="thaiLetters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5" w15:restartNumberingAfterBreak="0">
    <w:nsid w:val="768F2B00"/>
    <w:multiLevelType w:val="hybridMultilevel"/>
    <w:tmpl w:val="6556EDDA"/>
    <w:lvl w:ilvl="0" w:tplc="51EA0B16">
      <w:start w:val="1"/>
      <w:numFmt w:val="decimal"/>
      <w:lvlText w:val="%1."/>
      <w:lvlJc w:val="left"/>
      <w:pPr>
        <w:ind w:left="1260" w:hanging="360"/>
      </w:pPr>
      <w:rPr>
        <w:rFonts w:ascii="AngsanaUPC" w:hAnsi="AngsanaUPC" w:cs="AngsanaUPC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6" w15:restartNumberingAfterBreak="0">
    <w:nsid w:val="77972025"/>
    <w:multiLevelType w:val="hybridMultilevel"/>
    <w:tmpl w:val="D8F81B8C"/>
    <w:lvl w:ilvl="0" w:tplc="697E8620">
      <w:start w:val="1"/>
      <w:numFmt w:val="thaiLetters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7" w15:restartNumberingAfterBreak="0">
    <w:nsid w:val="79551405"/>
    <w:multiLevelType w:val="multilevel"/>
    <w:tmpl w:val="5504E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AB24118"/>
    <w:multiLevelType w:val="multilevel"/>
    <w:tmpl w:val="DAB270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C6747CE"/>
    <w:multiLevelType w:val="hybridMultilevel"/>
    <w:tmpl w:val="FAD6A99E"/>
    <w:lvl w:ilvl="0" w:tplc="83E6B0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924EE8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FAB05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A07E3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A5A414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7CCC1A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EB098B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870112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8BEC99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3"/>
  </w:num>
  <w:num w:numId="2">
    <w:abstractNumId w:val="1"/>
  </w:num>
  <w:num w:numId="3">
    <w:abstractNumId w:val="16"/>
  </w:num>
  <w:num w:numId="4">
    <w:abstractNumId w:val="15"/>
  </w:num>
  <w:num w:numId="5">
    <w:abstractNumId w:val="6"/>
  </w:num>
  <w:num w:numId="6">
    <w:abstractNumId w:val="3"/>
  </w:num>
  <w:num w:numId="7">
    <w:abstractNumId w:val="12"/>
  </w:num>
  <w:num w:numId="8">
    <w:abstractNumId w:val="38"/>
  </w:num>
  <w:num w:numId="9">
    <w:abstractNumId w:val="11"/>
  </w:num>
  <w:num w:numId="10">
    <w:abstractNumId w:val="37"/>
  </w:num>
  <w:num w:numId="11">
    <w:abstractNumId w:val="32"/>
  </w:num>
  <w:num w:numId="12">
    <w:abstractNumId w:val="10"/>
  </w:num>
  <w:num w:numId="13">
    <w:abstractNumId w:val="4"/>
  </w:num>
  <w:num w:numId="14">
    <w:abstractNumId w:val="2"/>
  </w:num>
  <w:num w:numId="15">
    <w:abstractNumId w:val="8"/>
  </w:num>
  <w:num w:numId="16">
    <w:abstractNumId w:val="34"/>
  </w:num>
  <w:num w:numId="17">
    <w:abstractNumId w:val="22"/>
  </w:num>
  <w:num w:numId="18">
    <w:abstractNumId w:val="36"/>
  </w:num>
  <w:num w:numId="19">
    <w:abstractNumId w:val="14"/>
  </w:num>
  <w:num w:numId="20">
    <w:abstractNumId w:val="20"/>
  </w:num>
  <w:num w:numId="21">
    <w:abstractNumId w:val="5"/>
  </w:num>
  <w:num w:numId="22">
    <w:abstractNumId w:val="29"/>
  </w:num>
  <w:num w:numId="23">
    <w:abstractNumId w:val="23"/>
  </w:num>
  <w:num w:numId="24">
    <w:abstractNumId w:val="0"/>
  </w:num>
  <w:num w:numId="25">
    <w:abstractNumId w:val="18"/>
  </w:num>
  <w:num w:numId="26">
    <w:abstractNumId w:val="33"/>
  </w:num>
  <w:num w:numId="27">
    <w:abstractNumId w:val="21"/>
  </w:num>
  <w:num w:numId="28">
    <w:abstractNumId w:val="17"/>
  </w:num>
  <w:num w:numId="29">
    <w:abstractNumId w:val="9"/>
  </w:num>
  <w:num w:numId="30">
    <w:abstractNumId w:val="39"/>
  </w:num>
  <w:num w:numId="31">
    <w:abstractNumId w:val="25"/>
  </w:num>
  <w:num w:numId="32">
    <w:abstractNumId w:val="7"/>
  </w:num>
  <w:num w:numId="33">
    <w:abstractNumId w:val="35"/>
  </w:num>
  <w:num w:numId="34">
    <w:abstractNumId w:val="19"/>
  </w:num>
  <w:num w:numId="35">
    <w:abstractNumId w:val="24"/>
  </w:num>
  <w:num w:numId="36">
    <w:abstractNumId w:val="27"/>
  </w:num>
  <w:num w:numId="37">
    <w:abstractNumId w:val="30"/>
  </w:num>
  <w:num w:numId="38">
    <w:abstractNumId w:val="28"/>
  </w:num>
  <w:num w:numId="39">
    <w:abstractNumId w:val="26"/>
  </w:num>
  <w:num w:numId="40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40"/>
  <w:drawingGridVerticalSpacing w:val="120"/>
  <w:displayHorizontalDrawingGridEvery w:val="0"/>
  <w:displayVerticalDrawingGridEvery w:val="3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4086"/>
    <w:rsid w:val="00000090"/>
    <w:rsid w:val="0000102E"/>
    <w:rsid w:val="00001306"/>
    <w:rsid w:val="00003680"/>
    <w:rsid w:val="0000369B"/>
    <w:rsid w:val="00006A01"/>
    <w:rsid w:val="00006BCB"/>
    <w:rsid w:val="00007541"/>
    <w:rsid w:val="00010A12"/>
    <w:rsid w:val="000143CB"/>
    <w:rsid w:val="00014D55"/>
    <w:rsid w:val="000152F4"/>
    <w:rsid w:val="00016751"/>
    <w:rsid w:val="000167B6"/>
    <w:rsid w:val="000171A4"/>
    <w:rsid w:val="000207ED"/>
    <w:rsid w:val="000218EE"/>
    <w:rsid w:val="000219FC"/>
    <w:rsid w:val="000229CA"/>
    <w:rsid w:val="00022F13"/>
    <w:rsid w:val="00026008"/>
    <w:rsid w:val="0002746A"/>
    <w:rsid w:val="00030CD4"/>
    <w:rsid w:val="000319F1"/>
    <w:rsid w:val="00033DBD"/>
    <w:rsid w:val="0003420B"/>
    <w:rsid w:val="00034DE6"/>
    <w:rsid w:val="000354A4"/>
    <w:rsid w:val="00037714"/>
    <w:rsid w:val="00040732"/>
    <w:rsid w:val="00042D29"/>
    <w:rsid w:val="000450A9"/>
    <w:rsid w:val="00045225"/>
    <w:rsid w:val="0004588B"/>
    <w:rsid w:val="00045E4E"/>
    <w:rsid w:val="000466CE"/>
    <w:rsid w:val="00046C4D"/>
    <w:rsid w:val="00047F98"/>
    <w:rsid w:val="00051AC8"/>
    <w:rsid w:val="00051EAE"/>
    <w:rsid w:val="00053281"/>
    <w:rsid w:val="00056C7C"/>
    <w:rsid w:val="000571A3"/>
    <w:rsid w:val="00057565"/>
    <w:rsid w:val="00057679"/>
    <w:rsid w:val="00057A24"/>
    <w:rsid w:val="00060782"/>
    <w:rsid w:val="00063BEA"/>
    <w:rsid w:val="00064261"/>
    <w:rsid w:val="00064572"/>
    <w:rsid w:val="000658AC"/>
    <w:rsid w:val="00065B0E"/>
    <w:rsid w:val="000724CC"/>
    <w:rsid w:val="0007365B"/>
    <w:rsid w:val="0007570F"/>
    <w:rsid w:val="000758A0"/>
    <w:rsid w:val="00077694"/>
    <w:rsid w:val="000825F5"/>
    <w:rsid w:val="00086006"/>
    <w:rsid w:val="000869E9"/>
    <w:rsid w:val="000877C4"/>
    <w:rsid w:val="00087845"/>
    <w:rsid w:val="000900ED"/>
    <w:rsid w:val="00090AD4"/>
    <w:rsid w:val="0009182E"/>
    <w:rsid w:val="0009296D"/>
    <w:rsid w:val="00093E74"/>
    <w:rsid w:val="000949F9"/>
    <w:rsid w:val="000959DC"/>
    <w:rsid w:val="00096F56"/>
    <w:rsid w:val="000A0539"/>
    <w:rsid w:val="000A1A49"/>
    <w:rsid w:val="000A1E8E"/>
    <w:rsid w:val="000A2A6E"/>
    <w:rsid w:val="000A2D2A"/>
    <w:rsid w:val="000A4E2F"/>
    <w:rsid w:val="000A57EA"/>
    <w:rsid w:val="000B204C"/>
    <w:rsid w:val="000B31BE"/>
    <w:rsid w:val="000B4058"/>
    <w:rsid w:val="000B4233"/>
    <w:rsid w:val="000B57DD"/>
    <w:rsid w:val="000B6A7F"/>
    <w:rsid w:val="000B7469"/>
    <w:rsid w:val="000B75B9"/>
    <w:rsid w:val="000C2548"/>
    <w:rsid w:val="000C4174"/>
    <w:rsid w:val="000C4E5E"/>
    <w:rsid w:val="000C561A"/>
    <w:rsid w:val="000C710D"/>
    <w:rsid w:val="000C7345"/>
    <w:rsid w:val="000C7D1E"/>
    <w:rsid w:val="000D1416"/>
    <w:rsid w:val="000D1778"/>
    <w:rsid w:val="000D1DF0"/>
    <w:rsid w:val="000D631D"/>
    <w:rsid w:val="000D6C7C"/>
    <w:rsid w:val="000E06AA"/>
    <w:rsid w:val="000E093C"/>
    <w:rsid w:val="000E20D1"/>
    <w:rsid w:val="000E24B6"/>
    <w:rsid w:val="000E36FC"/>
    <w:rsid w:val="000E4F51"/>
    <w:rsid w:val="000E562A"/>
    <w:rsid w:val="000E5B73"/>
    <w:rsid w:val="000F06E6"/>
    <w:rsid w:val="000F4DAE"/>
    <w:rsid w:val="000F6AC1"/>
    <w:rsid w:val="00102536"/>
    <w:rsid w:val="0010280A"/>
    <w:rsid w:val="00102FE1"/>
    <w:rsid w:val="00104B62"/>
    <w:rsid w:val="00104DAD"/>
    <w:rsid w:val="00105F27"/>
    <w:rsid w:val="00106691"/>
    <w:rsid w:val="001067C3"/>
    <w:rsid w:val="0010683F"/>
    <w:rsid w:val="00110100"/>
    <w:rsid w:val="0011180F"/>
    <w:rsid w:val="001132DD"/>
    <w:rsid w:val="00114E0E"/>
    <w:rsid w:val="00120351"/>
    <w:rsid w:val="00120795"/>
    <w:rsid w:val="001209D2"/>
    <w:rsid w:val="00120DA2"/>
    <w:rsid w:val="0012115D"/>
    <w:rsid w:val="00122FD8"/>
    <w:rsid w:val="001232E2"/>
    <w:rsid w:val="0012493E"/>
    <w:rsid w:val="00124F63"/>
    <w:rsid w:val="001252A5"/>
    <w:rsid w:val="001255D3"/>
    <w:rsid w:val="00127818"/>
    <w:rsid w:val="00132606"/>
    <w:rsid w:val="00134086"/>
    <w:rsid w:val="00135537"/>
    <w:rsid w:val="0013707C"/>
    <w:rsid w:val="00137242"/>
    <w:rsid w:val="00142E40"/>
    <w:rsid w:val="00145CD6"/>
    <w:rsid w:val="001466F0"/>
    <w:rsid w:val="00147907"/>
    <w:rsid w:val="00147B20"/>
    <w:rsid w:val="001508E9"/>
    <w:rsid w:val="001514C4"/>
    <w:rsid w:val="00152A28"/>
    <w:rsid w:val="00153DE7"/>
    <w:rsid w:val="001551B0"/>
    <w:rsid w:val="00155925"/>
    <w:rsid w:val="001562C3"/>
    <w:rsid w:val="001570C1"/>
    <w:rsid w:val="001575A8"/>
    <w:rsid w:val="00161899"/>
    <w:rsid w:val="0016536E"/>
    <w:rsid w:val="00165AB3"/>
    <w:rsid w:val="00166563"/>
    <w:rsid w:val="00166A00"/>
    <w:rsid w:val="0016774E"/>
    <w:rsid w:val="00167EB8"/>
    <w:rsid w:val="00170802"/>
    <w:rsid w:val="00173181"/>
    <w:rsid w:val="00174DDA"/>
    <w:rsid w:val="00175194"/>
    <w:rsid w:val="0017699E"/>
    <w:rsid w:val="00177A8B"/>
    <w:rsid w:val="00182154"/>
    <w:rsid w:val="00182495"/>
    <w:rsid w:val="00183D6F"/>
    <w:rsid w:val="00184EB3"/>
    <w:rsid w:val="00185186"/>
    <w:rsid w:val="0018556E"/>
    <w:rsid w:val="0018602E"/>
    <w:rsid w:val="001864D6"/>
    <w:rsid w:val="00186934"/>
    <w:rsid w:val="00190C43"/>
    <w:rsid w:val="00192DDA"/>
    <w:rsid w:val="00192F7F"/>
    <w:rsid w:val="00193BA4"/>
    <w:rsid w:val="001941BB"/>
    <w:rsid w:val="00194348"/>
    <w:rsid w:val="00195336"/>
    <w:rsid w:val="00196B59"/>
    <w:rsid w:val="00197EE5"/>
    <w:rsid w:val="001A1BF0"/>
    <w:rsid w:val="001A6F12"/>
    <w:rsid w:val="001B20CA"/>
    <w:rsid w:val="001B67DB"/>
    <w:rsid w:val="001C0813"/>
    <w:rsid w:val="001C336A"/>
    <w:rsid w:val="001C4BD0"/>
    <w:rsid w:val="001C5393"/>
    <w:rsid w:val="001C7F72"/>
    <w:rsid w:val="001D099D"/>
    <w:rsid w:val="001D1EFF"/>
    <w:rsid w:val="001D2339"/>
    <w:rsid w:val="001D4BA2"/>
    <w:rsid w:val="001D65A8"/>
    <w:rsid w:val="001E0282"/>
    <w:rsid w:val="001E0319"/>
    <w:rsid w:val="001E2F92"/>
    <w:rsid w:val="001E41AC"/>
    <w:rsid w:val="001E4326"/>
    <w:rsid w:val="001E43E8"/>
    <w:rsid w:val="001E6C1F"/>
    <w:rsid w:val="001E761C"/>
    <w:rsid w:val="001F0FB2"/>
    <w:rsid w:val="001F17A3"/>
    <w:rsid w:val="001F29BB"/>
    <w:rsid w:val="001F2D26"/>
    <w:rsid w:val="001F50A8"/>
    <w:rsid w:val="001F5708"/>
    <w:rsid w:val="001F5B80"/>
    <w:rsid w:val="001F65F9"/>
    <w:rsid w:val="00200DA7"/>
    <w:rsid w:val="00203085"/>
    <w:rsid w:val="00203FC7"/>
    <w:rsid w:val="002048EC"/>
    <w:rsid w:val="00204CFD"/>
    <w:rsid w:val="00210796"/>
    <w:rsid w:val="00214101"/>
    <w:rsid w:val="00214853"/>
    <w:rsid w:val="002156DB"/>
    <w:rsid w:val="00216391"/>
    <w:rsid w:val="00224963"/>
    <w:rsid w:val="00224FDE"/>
    <w:rsid w:val="00227434"/>
    <w:rsid w:val="002307D8"/>
    <w:rsid w:val="00230977"/>
    <w:rsid w:val="002329A7"/>
    <w:rsid w:val="00232C36"/>
    <w:rsid w:val="00233F37"/>
    <w:rsid w:val="00240E3B"/>
    <w:rsid w:val="0024182E"/>
    <w:rsid w:val="0024242C"/>
    <w:rsid w:val="00243365"/>
    <w:rsid w:val="00245028"/>
    <w:rsid w:val="00246C7E"/>
    <w:rsid w:val="002503AB"/>
    <w:rsid w:val="00251941"/>
    <w:rsid w:val="0025327B"/>
    <w:rsid w:val="00255935"/>
    <w:rsid w:val="0025700E"/>
    <w:rsid w:val="00257D7D"/>
    <w:rsid w:val="00261C6A"/>
    <w:rsid w:val="00263973"/>
    <w:rsid w:val="0026572E"/>
    <w:rsid w:val="00270D70"/>
    <w:rsid w:val="00271A34"/>
    <w:rsid w:val="00271AF8"/>
    <w:rsid w:val="00273E57"/>
    <w:rsid w:val="00273ECD"/>
    <w:rsid w:val="002742B9"/>
    <w:rsid w:val="002812DB"/>
    <w:rsid w:val="00282C7D"/>
    <w:rsid w:val="0028386D"/>
    <w:rsid w:val="00283E8A"/>
    <w:rsid w:val="002852F7"/>
    <w:rsid w:val="0028530D"/>
    <w:rsid w:val="00285B2F"/>
    <w:rsid w:val="00286A23"/>
    <w:rsid w:val="0028747D"/>
    <w:rsid w:val="00292B61"/>
    <w:rsid w:val="002933B4"/>
    <w:rsid w:val="00293DA2"/>
    <w:rsid w:val="002965ED"/>
    <w:rsid w:val="002A040B"/>
    <w:rsid w:val="002A1F72"/>
    <w:rsid w:val="002A20ED"/>
    <w:rsid w:val="002A280A"/>
    <w:rsid w:val="002A282D"/>
    <w:rsid w:val="002A4E2B"/>
    <w:rsid w:val="002A4FDD"/>
    <w:rsid w:val="002A56F4"/>
    <w:rsid w:val="002A5F04"/>
    <w:rsid w:val="002A702B"/>
    <w:rsid w:val="002B1E70"/>
    <w:rsid w:val="002B29A7"/>
    <w:rsid w:val="002B41F8"/>
    <w:rsid w:val="002B4B72"/>
    <w:rsid w:val="002C246A"/>
    <w:rsid w:val="002C29AC"/>
    <w:rsid w:val="002C320E"/>
    <w:rsid w:val="002C37BD"/>
    <w:rsid w:val="002C5656"/>
    <w:rsid w:val="002C582B"/>
    <w:rsid w:val="002D0A2D"/>
    <w:rsid w:val="002D1AD5"/>
    <w:rsid w:val="002D3E6F"/>
    <w:rsid w:val="002D5D22"/>
    <w:rsid w:val="002D7C9E"/>
    <w:rsid w:val="002E0263"/>
    <w:rsid w:val="002E1942"/>
    <w:rsid w:val="002E2CD2"/>
    <w:rsid w:val="002E3518"/>
    <w:rsid w:val="002E7C80"/>
    <w:rsid w:val="002F02C3"/>
    <w:rsid w:val="002F174C"/>
    <w:rsid w:val="002F285A"/>
    <w:rsid w:val="002F2963"/>
    <w:rsid w:val="002F3EEB"/>
    <w:rsid w:val="002F5C77"/>
    <w:rsid w:val="002F6249"/>
    <w:rsid w:val="002F679E"/>
    <w:rsid w:val="002F6905"/>
    <w:rsid w:val="002F6AFF"/>
    <w:rsid w:val="00300212"/>
    <w:rsid w:val="00301558"/>
    <w:rsid w:val="003021CC"/>
    <w:rsid w:val="00303861"/>
    <w:rsid w:val="00303DDA"/>
    <w:rsid w:val="00307898"/>
    <w:rsid w:val="00311404"/>
    <w:rsid w:val="00312DA1"/>
    <w:rsid w:val="00313F01"/>
    <w:rsid w:val="00314767"/>
    <w:rsid w:val="003151EC"/>
    <w:rsid w:val="00321396"/>
    <w:rsid w:val="00321B50"/>
    <w:rsid w:val="00322131"/>
    <w:rsid w:val="00323250"/>
    <w:rsid w:val="003253CE"/>
    <w:rsid w:val="00325C29"/>
    <w:rsid w:val="00330DAE"/>
    <w:rsid w:val="00332023"/>
    <w:rsid w:val="003325CF"/>
    <w:rsid w:val="0033488C"/>
    <w:rsid w:val="00334F64"/>
    <w:rsid w:val="003350B1"/>
    <w:rsid w:val="003366C3"/>
    <w:rsid w:val="00340C87"/>
    <w:rsid w:val="003414E5"/>
    <w:rsid w:val="00341DE9"/>
    <w:rsid w:val="00341F57"/>
    <w:rsid w:val="003436E6"/>
    <w:rsid w:val="0034440A"/>
    <w:rsid w:val="00347791"/>
    <w:rsid w:val="00350FB8"/>
    <w:rsid w:val="003526AE"/>
    <w:rsid w:val="00357E6A"/>
    <w:rsid w:val="003627A2"/>
    <w:rsid w:val="003629D6"/>
    <w:rsid w:val="00363424"/>
    <w:rsid w:val="0037020E"/>
    <w:rsid w:val="00370BE7"/>
    <w:rsid w:val="00371242"/>
    <w:rsid w:val="00371450"/>
    <w:rsid w:val="00371BE0"/>
    <w:rsid w:val="00372419"/>
    <w:rsid w:val="0037273C"/>
    <w:rsid w:val="00373197"/>
    <w:rsid w:val="003752B9"/>
    <w:rsid w:val="0037559D"/>
    <w:rsid w:val="0037714D"/>
    <w:rsid w:val="00380CC7"/>
    <w:rsid w:val="00381DC9"/>
    <w:rsid w:val="00382711"/>
    <w:rsid w:val="00383ADC"/>
    <w:rsid w:val="00385B5E"/>
    <w:rsid w:val="003867A0"/>
    <w:rsid w:val="00387A84"/>
    <w:rsid w:val="00392BFB"/>
    <w:rsid w:val="00392E6E"/>
    <w:rsid w:val="00393120"/>
    <w:rsid w:val="003951A5"/>
    <w:rsid w:val="00396197"/>
    <w:rsid w:val="0039619D"/>
    <w:rsid w:val="00396D9B"/>
    <w:rsid w:val="00397AC7"/>
    <w:rsid w:val="003A047E"/>
    <w:rsid w:val="003A07F1"/>
    <w:rsid w:val="003A086E"/>
    <w:rsid w:val="003A1A31"/>
    <w:rsid w:val="003A2C2E"/>
    <w:rsid w:val="003A2D91"/>
    <w:rsid w:val="003A2EE1"/>
    <w:rsid w:val="003A36CA"/>
    <w:rsid w:val="003A3E2F"/>
    <w:rsid w:val="003A5B64"/>
    <w:rsid w:val="003A6902"/>
    <w:rsid w:val="003A6D58"/>
    <w:rsid w:val="003B0648"/>
    <w:rsid w:val="003B150E"/>
    <w:rsid w:val="003B151A"/>
    <w:rsid w:val="003B19C8"/>
    <w:rsid w:val="003B1ED7"/>
    <w:rsid w:val="003B2906"/>
    <w:rsid w:val="003B3362"/>
    <w:rsid w:val="003B3C99"/>
    <w:rsid w:val="003B41A4"/>
    <w:rsid w:val="003B5499"/>
    <w:rsid w:val="003B569D"/>
    <w:rsid w:val="003B5E77"/>
    <w:rsid w:val="003B603C"/>
    <w:rsid w:val="003B76CE"/>
    <w:rsid w:val="003C0866"/>
    <w:rsid w:val="003C0A8C"/>
    <w:rsid w:val="003C0E09"/>
    <w:rsid w:val="003C37A3"/>
    <w:rsid w:val="003C3F47"/>
    <w:rsid w:val="003C48A6"/>
    <w:rsid w:val="003C6054"/>
    <w:rsid w:val="003C60AB"/>
    <w:rsid w:val="003C6529"/>
    <w:rsid w:val="003C6EDA"/>
    <w:rsid w:val="003C7E07"/>
    <w:rsid w:val="003D0E2A"/>
    <w:rsid w:val="003D10BE"/>
    <w:rsid w:val="003D268B"/>
    <w:rsid w:val="003D4A78"/>
    <w:rsid w:val="003D4EC2"/>
    <w:rsid w:val="003D5330"/>
    <w:rsid w:val="003D676B"/>
    <w:rsid w:val="003D68A6"/>
    <w:rsid w:val="003E09AC"/>
    <w:rsid w:val="003E09BB"/>
    <w:rsid w:val="003E1ABD"/>
    <w:rsid w:val="003E1F8C"/>
    <w:rsid w:val="003E2624"/>
    <w:rsid w:val="003E279B"/>
    <w:rsid w:val="003E2AD3"/>
    <w:rsid w:val="003E30DE"/>
    <w:rsid w:val="003F017F"/>
    <w:rsid w:val="003F13C0"/>
    <w:rsid w:val="003F4D27"/>
    <w:rsid w:val="003F5532"/>
    <w:rsid w:val="004005C7"/>
    <w:rsid w:val="004013F4"/>
    <w:rsid w:val="0040247B"/>
    <w:rsid w:val="00403DB9"/>
    <w:rsid w:val="00403E1D"/>
    <w:rsid w:val="0040736E"/>
    <w:rsid w:val="00407A95"/>
    <w:rsid w:val="0041099C"/>
    <w:rsid w:val="00412217"/>
    <w:rsid w:val="00414E2D"/>
    <w:rsid w:val="00415934"/>
    <w:rsid w:val="00415ACC"/>
    <w:rsid w:val="0041746E"/>
    <w:rsid w:val="00417DCD"/>
    <w:rsid w:val="004269C8"/>
    <w:rsid w:val="00427C00"/>
    <w:rsid w:val="004301DD"/>
    <w:rsid w:val="004331B2"/>
    <w:rsid w:val="00433F69"/>
    <w:rsid w:val="00434512"/>
    <w:rsid w:val="00434EA6"/>
    <w:rsid w:val="00440038"/>
    <w:rsid w:val="0044010C"/>
    <w:rsid w:val="004401CA"/>
    <w:rsid w:val="00444890"/>
    <w:rsid w:val="0044627F"/>
    <w:rsid w:val="0044711B"/>
    <w:rsid w:val="00450322"/>
    <w:rsid w:val="004520D7"/>
    <w:rsid w:val="0045270E"/>
    <w:rsid w:val="00453C15"/>
    <w:rsid w:val="00454092"/>
    <w:rsid w:val="0045446E"/>
    <w:rsid w:val="004564BA"/>
    <w:rsid w:val="00456740"/>
    <w:rsid w:val="004610B7"/>
    <w:rsid w:val="00462432"/>
    <w:rsid w:val="00462F75"/>
    <w:rsid w:val="004638A7"/>
    <w:rsid w:val="0046648F"/>
    <w:rsid w:val="00466869"/>
    <w:rsid w:val="004673B2"/>
    <w:rsid w:val="00474B87"/>
    <w:rsid w:val="00475AC0"/>
    <w:rsid w:val="00477011"/>
    <w:rsid w:val="0048095B"/>
    <w:rsid w:val="0048097B"/>
    <w:rsid w:val="00480E79"/>
    <w:rsid w:val="00481641"/>
    <w:rsid w:val="00482155"/>
    <w:rsid w:val="0048296A"/>
    <w:rsid w:val="00484116"/>
    <w:rsid w:val="00484722"/>
    <w:rsid w:val="0048686B"/>
    <w:rsid w:val="0049020C"/>
    <w:rsid w:val="004928D5"/>
    <w:rsid w:val="00492AD3"/>
    <w:rsid w:val="00493358"/>
    <w:rsid w:val="00493464"/>
    <w:rsid w:val="0049380A"/>
    <w:rsid w:val="00493AE0"/>
    <w:rsid w:val="00495EC7"/>
    <w:rsid w:val="00496582"/>
    <w:rsid w:val="004974AF"/>
    <w:rsid w:val="00497DD4"/>
    <w:rsid w:val="004A06B7"/>
    <w:rsid w:val="004A120A"/>
    <w:rsid w:val="004A2156"/>
    <w:rsid w:val="004A35AA"/>
    <w:rsid w:val="004A476B"/>
    <w:rsid w:val="004A63C5"/>
    <w:rsid w:val="004B0D20"/>
    <w:rsid w:val="004B4728"/>
    <w:rsid w:val="004B4B17"/>
    <w:rsid w:val="004B617B"/>
    <w:rsid w:val="004C0C05"/>
    <w:rsid w:val="004C2233"/>
    <w:rsid w:val="004C2853"/>
    <w:rsid w:val="004C3B4F"/>
    <w:rsid w:val="004C3D79"/>
    <w:rsid w:val="004C7D6C"/>
    <w:rsid w:val="004D4D89"/>
    <w:rsid w:val="004D5A08"/>
    <w:rsid w:val="004D6445"/>
    <w:rsid w:val="004D78AC"/>
    <w:rsid w:val="004E0A43"/>
    <w:rsid w:val="004E0F10"/>
    <w:rsid w:val="004E20D3"/>
    <w:rsid w:val="004E4124"/>
    <w:rsid w:val="004E4C2A"/>
    <w:rsid w:val="004E779C"/>
    <w:rsid w:val="004F120C"/>
    <w:rsid w:val="004F1ACD"/>
    <w:rsid w:val="004F2736"/>
    <w:rsid w:val="004F2A68"/>
    <w:rsid w:val="004F31D5"/>
    <w:rsid w:val="004F353A"/>
    <w:rsid w:val="004F528E"/>
    <w:rsid w:val="004F605A"/>
    <w:rsid w:val="0050052A"/>
    <w:rsid w:val="00502AFC"/>
    <w:rsid w:val="00504938"/>
    <w:rsid w:val="00510968"/>
    <w:rsid w:val="00510D96"/>
    <w:rsid w:val="00512753"/>
    <w:rsid w:val="00512E30"/>
    <w:rsid w:val="0051360F"/>
    <w:rsid w:val="00515FBE"/>
    <w:rsid w:val="0051601F"/>
    <w:rsid w:val="005167AE"/>
    <w:rsid w:val="00516973"/>
    <w:rsid w:val="0052227A"/>
    <w:rsid w:val="00522C23"/>
    <w:rsid w:val="00533B91"/>
    <w:rsid w:val="00534B1A"/>
    <w:rsid w:val="00534CE7"/>
    <w:rsid w:val="005357CD"/>
    <w:rsid w:val="00535844"/>
    <w:rsid w:val="005358F2"/>
    <w:rsid w:val="00537242"/>
    <w:rsid w:val="0053744B"/>
    <w:rsid w:val="00541E2E"/>
    <w:rsid w:val="00542066"/>
    <w:rsid w:val="0054391D"/>
    <w:rsid w:val="00544CBB"/>
    <w:rsid w:val="00546F9F"/>
    <w:rsid w:val="00547FE6"/>
    <w:rsid w:val="0055131C"/>
    <w:rsid w:val="00551D2F"/>
    <w:rsid w:val="00552F3C"/>
    <w:rsid w:val="005537B6"/>
    <w:rsid w:val="00554122"/>
    <w:rsid w:val="0055521D"/>
    <w:rsid w:val="005553C3"/>
    <w:rsid w:val="005577F4"/>
    <w:rsid w:val="00557E7B"/>
    <w:rsid w:val="00560EC1"/>
    <w:rsid w:val="00561BE5"/>
    <w:rsid w:val="00565037"/>
    <w:rsid w:val="00565837"/>
    <w:rsid w:val="00567E35"/>
    <w:rsid w:val="00571390"/>
    <w:rsid w:val="0057271F"/>
    <w:rsid w:val="005737B5"/>
    <w:rsid w:val="00573816"/>
    <w:rsid w:val="00573B6A"/>
    <w:rsid w:val="00573BEA"/>
    <w:rsid w:val="00576E59"/>
    <w:rsid w:val="00577092"/>
    <w:rsid w:val="00577804"/>
    <w:rsid w:val="00577FD0"/>
    <w:rsid w:val="00577FFD"/>
    <w:rsid w:val="0058036F"/>
    <w:rsid w:val="00581F64"/>
    <w:rsid w:val="005823A7"/>
    <w:rsid w:val="00582429"/>
    <w:rsid w:val="00586F7E"/>
    <w:rsid w:val="00587087"/>
    <w:rsid w:val="005906F5"/>
    <w:rsid w:val="005906FF"/>
    <w:rsid w:val="00590DCF"/>
    <w:rsid w:val="00591336"/>
    <w:rsid w:val="0059175D"/>
    <w:rsid w:val="00591F36"/>
    <w:rsid w:val="00594D95"/>
    <w:rsid w:val="005957C7"/>
    <w:rsid w:val="005963D0"/>
    <w:rsid w:val="00596423"/>
    <w:rsid w:val="005A3141"/>
    <w:rsid w:val="005A545E"/>
    <w:rsid w:val="005A54D4"/>
    <w:rsid w:val="005A65DC"/>
    <w:rsid w:val="005A75C9"/>
    <w:rsid w:val="005A7895"/>
    <w:rsid w:val="005B2300"/>
    <w:rsid w:val="005B3608"/>
    <w:rsid w:val="005B401B"/>
    <w:rsid w:val="005B53FA"/>
    <w:rsid w:val="005B76C1"/>
    <w:rsid w:val="005C086F"/>
    <w:rsid w:val="005C2CBD"/>
    <w:rsid w:val="005C4823"/>
    <w:rsid w:val="005C5A8F"/>
    <w:rsid w:val="005C6BE9"/>
    <w:rsid w:val="005D03B6"/>
    <w:rsid w:val="005D238B"/>
    <w:rsid w:val="005D306C"/>
    <w:rsid w:val="005D3BDC"/>
    <w:rsid w:val="005D4733"/>
    <w:rsid w:val="005D482D"/>
    <w:rsid w:val="005D5DD2"/>
    <w:rsid w:val="005D6257"/>
    <w:rsid w:val="005D7352"/>
    <w:rsid w:val="005E10D7"/>
    <w:rsid w:val="005E1AA1"/>
    <w:rsid w:val="005E4062"/>
    <w:rsid w:val="005E428D"/>
    <w:rsid w:val="005E4E21"/>
    <w:rsid w:val="005E5831"/>
    <w:rsid w:val="005F1F6D"/>
    <w:rsid w:val="005F2BEB"/>
    <w:rsid w:val="005F312C"/>
    <w:rsid w:val="005F48A6"/>
    <w:rsid w:val="005F4F31"/>
    <w:rsid w:val="005F5E14"/>
    <w:rsid w:val="00603EAE"/>
    <w:rsid w:val="006058E2"/>
    <w:rsid w:val="00606B9A"/>
    <w:rsid w:val="00607614"/>
    <w:rsid w:val="0061211B"/>
    <w:rsid w:val="00612CBE"/>
    <w:rsid w:val="0061450F"/>
    <w:rsid w:val="00614655"/>
    <w:rsid w:val="00614E66"/>
    <w:rsid w:val="00615258"/>
    <w:rsid w:val="00615D89"/>
    <w:rsid w:val="006162D5"/>
    <w:rsid w:val="006164AE"/>
    <w:rsid w:val="00617423"/>
    <w:rsid w:val="0062273F"/>
    <w:rsid w:val="006237A7"/>
    <w:rsid w:val="00624B6F"/>
    <w:rsid w:val="00625D76"/>
    <w:rsid w:val="0062685A"/>
    <w:rsid w:val="00626F28"/>
    <w:rsid w:val="006301C4"/>
    <w:rsid w:val="006305EE"/>
    <w:rsid w:val="00631D70"/>
    <w:rsid w:val="00633F5F"/>
    <w:rsid w:val="0063519D"/>
    <w:rsid w:val="006378F7"/>
    <w:rsid w:val="00640FC6"/>
    <w:rsid w:val="0064258A"/>
    <w:rsid w:val="006435CC"/>
    <w:rsid w:val="00643C77"/>
    <w:rsid w:val="00644285"/>
    <w:rsid w:val="00653F81"/>
    <w:rsid w:val="0065551E"/>
    <w:rsid w:val="00656346"/>
    <w:rsid w:val="006574CF"/>
    <w:rsid w:val="00657C9F"/>
    <w:rsid w:val="00660EED"/>
    <w:rsid w:val="00662045"/>
    <w:rsid w:val="00663CC5"/>
    <w:rsid w:val="00664F58"/>
    <w:rsid w:val="00665597"/>
    <w:rsid w:val="00665F9C"/>
    <w:rsid w:val="00671EAA"/>
    <w:rsid w:val="00672337"/>
    <w:rsid w:val="00672917"/>
    <w:rsid w:val="00672C81"/>
    <w:rsid w:val="00674E70"/>
    <w:rsid w:val="00675540"/>
    <w:rsid w:val="0067654E"/>
    <w:rsid w:val="00682D8E"/>
    <w:rsid w:val="00685296"/>
    <w:rsid w:val="00685503"/>
    <w:rsid w:val="006858E2"/>
    <w:rsid w:val="00685E1F"/>
    <w:rsid w:val="00685EA2"/>
    <w:rsid w:val="0068615E"/>
    <w:rsid w:val="006866B3"/>
    <w:rsid w:val="006905A5"/>
    <w:rsid w:val="00690DD6"/>
    <w:rsid w:val="00690F84"/>
    <w:rsid w:val="0069188D"/>
    <w:rsid w:val="00693D2B"/>
    <w:rsid w:val="0069459F"/>
    <w:rsid w:val="00694C5D"/>
    <w:rsid w:val="0069664C"/>
    <w:rsid w:val="00696C0A"/>
    <w:rsid w:val="006A0BE5"/>
    <w:rsid w:val="006A1D18"/>
    <w:rsid w:val="006A3174"/>
    <w:rsid w:val="006A37B1"/>
    <w:rsid w:val="006A465E"/>
    <w:rsid w:val="006A4917"/>
    <w:rsid w:val="006A4B93"/>
    <w:rsid w:val="006B5987"/>
    <w:rsid w:val="006C083D"/>
    <w:rsid w:val="006C08AA"/>
    <w:rsid w:val="006C26DF"/>
    <w:rsid w:val="006C3171"/>
    <w:rsid w:val="006C4CE4"/>
    <w:rsid w:val="006C55A6"/>
    <w:rsid w:val="006C5907"/>
    <w:rsid w:val="006C7837"/>
    <w:rsid w:val="006D2019"/>
    <w:rsid w:val="006D30CB"/>
    <w:rsid w:val="006D3ED9"/>
    <w:rsid w:val="006D4C11"/>
    <w:rsid w:val="006D50B0"/>
    <w:rsid w:val="006D5ABC"/>
    <w:rsid w:val="006D5E81"/>
    <w:rsid w:val="006D64D0"/>
    <w:rsid w:val="006D6BE5"/>
    <w:rsid w:val="006D6CAD"/>
    <w:rsid w:val="006D7D8A"/>
    <w:rsid w:val="006E201B"/>
    <w:rsid w:val="006E24BD"/>
    <w:rsid w:val="006E2DB4"/>
    <w:rsid w:val="006E3235"/>
    <w:rsid w:val="006E4794"/>
    <w:rsid w:val="006E506C"/>
    <w:rsid w:val="006E5367"/>
    <w:rsid w:val="006E6453"/>
    <w:rsid w:val="006E6FCF"/>
    <w:rsid w:val="006F036D"/>
    <w:rsid w:val="006F32BE"/>
    <w:rsid w:val="006F38EC"/>
    <w:rsid w:val="006F43BC"/>
    <w:rsid w:val="006F4F47"/>
    <w:rsid w:val="00701C2A"/>
    <w:rsid w:val="00702A53"/>
    <w:rsid w:val="00706DA7"/>
    <w:rsid w:val="00707A1F"/>
    <w:rsid w:val="007104E6"/>
    <w:rsid w:val="00712BA7"/>
    <w:rsid w:val="00712E83"/>
    <w:rsid w:val="0071401A"/>
    <w:rsid w:val="00714D49"/>
    <w:rsid w:val="00717002"/>
    <w:rsid w:val="00721E78"/>
    <w:rsid w:val="00723E63"/>
    <w:rsid w:val="00725042"/>
    <w:rsid w:val="00725DB2"/>
    <w:rsid w:val="00726003"/>
    <w:rsid w:val="00730E7F"/>
    <w:rsid w:val="007339D6"/>
    <w:rsid w:val="00735E16"/>
    <w:rsid w:val="00735F31"/>
    <w:rsid w:val="00736474"/>
    <w:rsid w:val="00736FFC"/>
    <w:rsid w:val="0073781C"/>
    <w:rsid w:val="00737EC4"/>
    <w:rsid w:val="00740EAE"/>
    <w:rsid w:val="0074188E"/>
    <w:rsid w:val="00742934"/>
    <w:rsid w:val="00742A88"/>
    <w:rsid w:val="007430BA"/>
    <w:rsid w:val="00743C96"/>
    <w:rsid w:val="007449A4"/>
    <w:rsid w:val="00746374"/>
    <w:rsid w:val="00747EF9"/>
    <w:rsid w:val="00750772"/>
    <w:rsid w:val="00750DC5"/>
    <w:rsid w:val="007523D1"/>
    <w:rsid w:val="00755B5D"/>
    <w:rsid w:val="007569DA"/>
    <w:rsid w:val="007612E3"/>
    <w:rsid w:val="00762721"/>
    <w:rsid w:val="007636D9"/>
    <w:rsid w:val="00763FBE"/>
    <w:rsid w:val="00764247"/>
    <w:rsid w:val="007657E9"/>
    <w:rsid w:val="0076632A"/>
    <w:rsid w:val="007702E0"/>
    <w:rsid w:val="00772A39"/>
    <w:rsid w:val="007734A9"/>
    <w:rsid w:val="00773865"/>
    <w:rsid w:val="007805A1"/>
    <w:rsid w:val="007819A2"/>
    <w:rsid w:val="00781D33"/>
    <w:rsid w:val="00782588"/>
    <w:rsid w:val="0078320D"/>
    <w:rsid w:val="00783767"/>
    <w:rsid w:val="0078442F"/>
    <w:rsid w:val="00784953"/>
    <w:rsid w:val="00784CE4"/>
    <w:rsid w:val="00785AB7"/>
    <w:rsid w:val="00786961"/>
    <w:rsid w:val="00787B2B"/>
    <w:rsid w:val="00790182"/>
    <w:rsid w:val="007926AE"/>
    <w:rsid w:val="0079287C"/>
    <w:rsid w:val="00793CC3"/>
    <w:rsid w:val="00794FFA"/>
    <w:rsid w:val="007A0040"/>
    <w:rsid w:val="007A0234"/>
    <w:rsid w:val="007A5BBC"/>
    <w:rsid w:val="007B0422"/>
    <w:rsid w:val="007B18DA"/>
    <w:rsid w:val="007B1AB5"/>
    <w:rsid w:val="007B3163"/>
    <w:rsid w:val="007B3CFC"/>
    <w:rsid w:val="007B3D9B"/>
    <w:rsid w:val="007B4959"/>
    <w:rsid w:val="007B77FF"/>
    <w:rsid w:val="007C0C29"/>
    <w:rsid w:val="007C2BD2"/>
    <w:rsid w:val="007C48F9"/>
    <w:rsid w:val="007C57A2"/>
    <w:rsid w:val="007C5BED"/>
    <w:rsid w:val="007C5FE2"/>
    <w:rsid w:val="007C6BC2"/>
    <w:rsid w:val="007C6CC0"/>
    <w:rsid w:val="007D05F7"/>
    <w:rsid w:val="007D1F0E"/>
    <w:rsid w:val="007D556B"/>
    <w:rsid w:val="007D5C14"/>
    <w:rsid w:val="007D5E52"/>
    <w:rsid w:val="007D636A"/>
    <w:rsid w:val="007D674E"/>
    <w:rsid w:val="007D7229"/>
    <w:rsid w:val="007D7EE4"/>
    <w:rsid w:val="007E0880"/>
    <w:rsid w:val="007E1481"/>
    <w:rsid w:val="007E3A81"/>
    <w:rsid w:val="007E4601"/>
    <w:rsid w:val="007E4894"/>
    <w:rsid w:val="007E61B9"/>
    <w:rsid w:val="007E6F3D"/>
    <w:rsid w:val="007E7185"/>
    <w:rsid w:val="007F1EA2"/>
    <w:rsid w:val="007F2143"/>
    <w:rsid w:val="007F4E37"/>
    <w:rsid w:val="007F5DF2"/>
    <w:rsid w:val="007F67D5"/>
    <w:rsid w:val="007F78CB"/>
    <w:rsid w:val="008009CE"/>
    <w:rsid w:val="00800DDF"/>
    <w:rsid w:val="0080162B"/>
    <w:rsid w:val="00803B55"/>
    <w:rsid w:val="00803E8B"/>
    <w:rsid w:val="008042F4"/>
    <w:rsid w:val="00806160"/>
    <w:rsid w:val="00807227"/>
    <w:rsid w:val="00813EF4"/>
    <w:rsid w:val="008140F4"/>
    <w:rsid w:val="00822534"/>
    <w:rsid w:val="00824E9F"/>
    <w:rsid w:val="00824ED9"/>
    <w:rsid w:val="00825E6E"/>
    <w:rsid w:val="0082663A"/>
    <w:rsid w:val="00826900"/>
    <w:rsid w:val="00831A62"/>
    <w:rsid w:val="00832148"/>
    <w:rsid w:val="00832ADC"/>
    <w:rsid w:val="008332D2"/>
    <w:rsid w:val="00833665"/>
    <w:rsid w:val="00833E88"/>
    <w:rsid w:val="00834CCC"/>
    <w:rsid w:val="008355CA"/>
    <w:rsid w:val="008358FD"/>
    <w:rsid w:val="00837017"/>
    <w:rsid w:val="008379AC"/>
    <w:rsid w:val="00841049"/>
    <w:rsid w:val="00841839"/>
    <w:rsid w:val="00842A13"/>
    <w:rsid w:val="00843DBA"/>
    <w:rsid w:val="00843EE5"/>
    <w:rsid w:val="0084400E"/>
    <w:rsid w:val="0084487A"/>
    <w:rsid w:val="00845980"/>
    <w:rsid w:val="00845A03"/>
    <w:rsid w:val="00846BCE"/>
    <w:rsid w:val="00847A9D"/>
    <w:rsid w:val="00850004"/>
    <w:rsid w:val="0085436F"/>
    <w:rsid w:val="00854767"/>
    <w:rsid w:val="0086176E"/>
    <w:rsid w:val="0086454F"/>
    <w:rsid w:val="00865125"/>
    <w:rsid w:val="00865462"/>
    <w:rsid w:val="008662AA"/>
    <w:rsid w:val="008701A3"/>
    <w:rsid w:val="00870313"/>
    <w:rsid w:val="00870891"/>
    <w:rsid w:val="00871A50"/>
    <w:rsid w:val="008722F6"/>
    <w:rsid w:val="008732A3"/>
    <w:rsid w:val="0087349B"/>
    <w:rsid w:val="00874D4F"/>
    <w:rsid w:val="00877C6D"/>
    <w:rsid w:val="008812AD"/>
    <w:rsid w:val="008849C2"/>
    <w:rsid w:val="008860E0"/>
    <w:rsid w:val="00887016"/>
    <w:rsid w:val="00887D08"/>
    <w:rsid w:val="00891BA9"/>
    <w:rsid w:val="00892644"/>
    <w:rsid w:val="00893849"/>
    <w:rsid w:val="008951C7"/>
    <w:rsid w:val="00896E82"/>
    <w:rsid w:val="008975CE"/>
    <w:rsid w:val="008A2C81"/>
    <w:rsid w:val="008A41C2"/>
    <w:rsid w:val="008A472A"/>
    <w:rsid w:val="008A6633"/>
    <w:rsid w:val="008A73E1"/>
    <w:rsid w:val="008B01AA"/>
    <w:rsid w:val="008B028C"/>
    <w:rsid w:val="008B0936"/>
    <w:rsid w:val="008B1AEA"/>
    <w:rsid w:val="008B1B81"/>
    <w:rsid w:val="008B1F24"/>
    <w:rsid w:val="008B3457"/>
    <w:rsid w:val="008B3FCA"/>
    <w:rsid w:val="008B63BA"/>
    <w:rsid w:val="008B796A"/>
    <w:rsid w:val="008B7FD4"/>
    <w:rsid w:val="008C1001"/>
    <w:rsid w:val="008C243D"/>
    <w:rsid w:val="008C26D8"/>
    <w:rsid w:val="008C2EAA"/>
    <w:rsid w:val="008C6483"/>
    <w:rsid w:val="008C7102"/>
    <w:rsid w:val="008D0B06"/>
    <w:rsid w:val="008D38E6"/>
    <w:rsid w:val="008D3C0F"/>
    <w:rsid w:val="008D4DBE"/>
    <w:rsid w:val="008D5A32"/>
    <w:rsid w:val="008D664B"/>
    <w:rsid w:val="008E0F68"/>
    <w:rsid w:val="008E33A7"/>
    <w:rsid w:val="008E39BC"/>
    <w:rsid w:val="008E571A"/>
    <w:rsid w:val="008E5BE6"/>
    <w:rsid w:val="008E5D55"/>
    <w:rsid w:val="008F055C"/>
    <w:rsid w:val="008F544F"/>
    <w:rsid w:val="008F633A"/>
    <w:rsid w:val="009010A0"/>
    <w:rsid w:val="00901EDB"/>
    <w:rsid w:val="00904DD9"/>
    <w:rsid w:val="009073B4"/>
    <w:rsid w:val="009108EF"/>
    <w:rsid w:val="0091161D"/>
    <w:rsid w:val="00915187"/>
    <w:rsid w:val="009152B7"/>
    <w:rsid w:val="0091681B"/>
    <w:rsid w:val="009175FD"/>
    <w:rsid w:val="009203C1"/>
    <w:rsid w:val="009217E1"/>
    <w:rsid w:val="00921DB5"/>
    <w:rsid w:val="00922613"/>
    <w:rsid w:val="00922AD3"/>
    <w:rsid w:val="00922C51"/>
    <w:rsid w:val="00922F95"/>
    <w:rsid w:val="009246D7"/>
    <w:rsid w:val="00924F7B"/>
    <w:rsid w:val="009261F7"/>
    <w:rsid w:val="009265C0"/>
    <w:rsid w:val="009268D7"/>
    <w:rsid w:val="00926FEE"/>
    <w:rsid w:val="0093125C"/>
    <w:rsid w:val="00931969"/>
    <w:rsid w:val="00932215"/>
    <w:rsid w:val="00932529"/>
    <w:rsid w:val="00933244"/>
    <w:rsid w:val="00934473"/>
    <w:rsid w:val="00936060"/>
    <w:rsid w:val="00937001"/>
    <w:rsid w:val="00943CEA"/>
    <w:rsid w:val="009450A8"/>
    <w:rsid w:val="00946F83"/>
    <w:rsid w:val="009516AE"/>
    <w:rsid w:val="00954BB8"/>
    <w:rsid w:val="00957CEC"/>
    <w:rsid w:val="00960EFF"/>
    <w:rsid w:val="00961075"/>
    <w:rsid w:val="0096222C"/>
    <w:rsid w:val="009637E0"/>
    <w:rsid w:val="00963FD7"/>
    <w:rsid w:val="00965A52"/>
    <w:rsid w:val="009668F9"/>
    <w:rsid w:val="00967585"/>
    <w:rsid w:val="00967B1C"/>
    <w:rsid w:val="00973D96"/>
    <w:rsid w:val="00974BAD"/>
    <w:rsid w:val="009754B4"/>
    <w:rsid w:val="00975E4A"/>
    <w:rsid w:val="00976612"/>
    <w:rsid w:val="0097743D"/>
    <w:rsid w:val="00981267"/>
    <w:rsid w:val="00983F94"/>
    <w:rsid w:val="0098522F"/>
    <w:rsid w:val="00986079"/>
    <w:rsid w:val="00986408"/>
    <w:rsid w:val="00986E74"/>
    <w:rsid w:val="00986F92"/>
    <w:rsid w:val="0098796E"/>
    <w:rsid w:val="00990A3A"/>
    <w:rsid w:val="00990A69"/>
    <w:rsid w:val="0099303A"/>
    <w:rsid w:val="009955BC"/>
    <w:rsid w:val="009969EB"/>
    <w:rsid w:val="009A0175"/>
    <w:rsid w:val="009A01FE"/>
    <w:rsid w:val="009A03BB"/>
    <w:rsid w:val="009A0684"/>
    <w:rsid w:val="009A21D5"/>
    <w:rsid w:val="009A2D2B"/>
    <w:rsid w:val="009A3036"/>
    <w:rsid w:val="009A315B"/>
    <w:rsid w:val="009A645F"/>
    <w:rsid w:val="009A69B4"/>
    <w:rsid w:val="009A6E5C"/>
    <w:rsid w:val="009A6FAB"/>
    <w:rsid w:val="009A7686"/>
    <w:rsid w:val="009B27C7"/>
    <w:rsid w:val="009B2C94"/>
    <w:rsid w:val="009B46D0"/>
    <w:rsid w:val="009C2866"/>
    <w:rsid w:val="009C29C8"/>
    <w:rsid w:val="009C2E03"/>
    <w:rsid w:val="009C3387"/>
    <w:rsid w:val="009C777D"/>
    <w:rsid w:val="009D0C0E"/>
    <w:rsid w:val="009D0C34"/>
    <w:rsid w:val="009D4C74"/>
    <w:rsid w:val="009D4DB1"/>
    <w:rsid w:val="009D4E22"/>
    <w:rsid w:val="009D7CFB"/>
    <w:rsid w:val="009E20C1"/>
    <w:rsid w:val="009F08D0"/>
    <w:rsid w:val="009F36D4"/>
    <w:rsid w:val="009F514B"/>
    <w:rsid w:val="009F6F9D"/>
    <w:rsid w:val="009F71A3"/>
    <w:rsid w:val="009F72AA"/>
    <w:rsid w:val="009F7690"/>
    <w:rsid w:val="00A0032E"/>
    <w:rsid w:val="00A02F06"/>
    <w:rsid w:val="00A04477"/>
    <w:rsid w:val="00A05E75"/>
    <w:rsid w:val="00A06B1D"/>
    <w:rsid w:val="00A07D0E"/>
    <w:rsid w:val="00A122F1"/>
    <w:rsid w:val="00A12B4F"/>
    <w:rsid w:val="00A15CC0"/>
    <w:rsid w:val="00A20A21"/>
    <w:rsid w:val="00A21ACD"/>
    <w:rsid w:val="00A21F3F"/>
    <w:rsid w:val="00A225FE"/>
    <w:rsid w:val="00A22612"/>
    <w:rsid w:val="00A22C43"/>
    <w:rsid w:val="00A23977"/>
    <w:rsid w:val="00A24186"/>
    <w:rsid w:val="00A24221"/>
    <w:rsid w:val="00A25A51"/>
    <w:rsid w:val="00A261B1"/>
    <w:rsid w:val="00A2622A"/>
    <w:rsid w:val="00A278D0"/>
    <w:rsid w:val="00A27E62"/>
    <w:rsid w:val="00A30220"/>
    <w:rsid w:val="00A30A7E"/>
    <w:rsid w:val="00A310C8"/>
    <w:rsid w:val="00A33A80"/>
    <w:rsid w:val="00A342C1"/>
    <w:rsid w:val="00A34798"/>
    <w:rsid w:val="00A35CF2"/>
    <w:rsid w:val="00A35DB2"/>
    <w:rsid w:val="00A37C43"/>
    <w:rsid w:val="00A40A4C"/>
    <w:rsid w:val="00A44D1B"/>
    <w:rsid w:val="00A45ACB"/>
    <w:rsid w:val="00A45C83"/>
    <w:rsid w:val="00A5493D"/>
    <w:rsid w:val="00A551D2"/>
    <w:rsid w:val="00A561FB"/>
    <w:rsid w:val="00A5694F"/>
    <w:rsid w:val="00A5727F"/>
    <w:rsid w:val="00A6147D"/>
    <w:rsid w:val="00A61515"/>
    <w:rsid w:val="00A62177"/>
    <w:rsid w:val="00A6240C"/>
    <w:rsid w:val="00A637E7"/>
    <w:rsid w:val="00A638E8"/>
    <w:rsid w:val="00A64ADA"/>
    <w:rsid w:val="00A655FE"/>
    <w:rsid w:val="00A665E1"/>
    <w:rsid w:val="00A66FC8"/>
    <w:rsid w:val="00A677FE"/>
    <w:rsid w:val="00A702D1"/>
    <w:rsid w:val="00A72359"/>
    <w:rsid w:val="00A735A3"/>
    <w:rsid w:val="00A75362"/>
    <w:rsid w:val="00A76FB1"/>
    <w:rsid w:val="00A7718B"/>
    <w:rsid w:val="00A77C37"/>
    <w:rsid w:val="00A80943"/>
    <w:rsid w:val="00A840DE"/>
    <w:rsid w:val="00A90DDF"/>
    <w:rsid w:val="00A91703"/>
    <w:rsid w:val="00A918B8"/>
    <w:rsid w:val="00A920DA"/>
    <w:rsid w:val="00A9432C"/>
    <w:rsid w:val="00A94809"/>
    <w:rsid w:val="00AA108E"/>
    <w:rsid w:val="00AA1468"/>
    <w:rsid w:val="00AA1780"/>
    <w:rsid w:val="00AA228F"/>
    <w:rsid w:val="00AA4BB5"/>
    <w:rsid w:val="00AA4CF0"/>
    <w:rsid w:val="00AA55A0"/>
    <w:rsid w:val="00AA651F"/>
    <w:rsid w:val="00AA67D9"/>
    <w:rsid w:val="00AA6C4B"/>
    <w:rsid w:val="00AA7CA7"/>
    <w:rsid w:val="00AB030A"/>
    <w:rsid w:val="00AB0B85"/>
    <w:rsid w:val="00AB243C"/>
    <w:rsid w:val="00AB4F81"/>
    <w:rsid w:val="00AB624F"/>
    <w:rsid w:val="00AB704E"/>
    <w:rsid w:val="00AB7B28"/>
    <w:rsid w:val="00AC0062"/>
    <w:rsid w:val="00AC0463"/>
    <w:rsid w:val="00AC1BE0"/>
    <w:rsid w:val="00AC22D0"/>
    <w:rsid w:val="00AC27D8"/>
    <w:rsid w:val="00AC3EA7"/>
    <w:rsid w:val="00AC3EAD"/>
    <w:rsid w:val="00AC413B"/>
    <w:rsid w:val="00AC7C55"/>
    <w:rsid w:val="00AD0224"/>
    <w:rsid w:val="00AD05F0"/>
    <w:rsid w:val="00AD2B6C"/>
    <w:rsid w:val="00AD3459"/>
    <w:rsid w:val="00AD3E6A"/>
    <w:rsid w:val="00AD45AF"/>
    <w:rsid w:val="00AD6EE0"/>
    <w:rsid w:val="00AD75C4"/>
    <w:rsid w:val="00AE052E"/>
    <w:rsid w:val="00AE0666"/>
    <w:rsid w:val="00AE0CCC"/>
    <w:rsid w:val="00AE1FA6"/>
    <w:rsid w:val="00AE58D0"/>
    <w:rsid w:val="00AE6939"/>
    <w:rsid w:val="00AE772D"/>
    <w:rsid w:val="00AF0267"/>
    <w:rsid w:val="00AF063B"/>
    <w:rsid w:val="00AF1CCA"/>
    <w:rsid w:val="00AF1CF1"/>
    <w:rsid w:val="00AF28CD"/>
    <w:rsid w:val="00AF3B8F"/>
    <w:rsid w:val="00AF5965"/>
    <w:rsid w:val="00AF5DD3"/>
    <w:rsid w:val="00AF733E"/>
    <w:rsid w:val="00AF7C06"/>
    <w:rsid w:val="00AF7FA3"/>
    <w:rsid w:val="00B01855"/>
    <w:rsid w:val="00B02A72"/>
    <w:rsid w:val="00B06299"/>
    <w:rsid w:val="00B065DA"/>
    <w:rsid w:val="00B0794B"/>
    <w:rsid w:val="00B10171"/>
    <w:rsid w:val="00B153C1"/>
    <w:rsid w:val="00B16828"/>
    <w:rsid w:val="00B1683E"/>
    <w:rsid w:val="00B21528"/>
    <w:rsid w:val="00B218C8"/>
    <w:rsid w:val="00B22A8D"/>
    <w:rsid w:val="00B22B33"/>
    <w:rsid w:val="00B22B9C"/>
    <w:rsid w:val="00B24083"/>
    <w:rsid w:val="00B2536B"/>
    <w:rsid w:val="00B25488"/>
    <w:rsid w:val="00B2624D"/>
    <w:rsid w:val="00B26ADE"/>
    <w:rsid w:val="00B26C8D"/>
    <w:rsid w:val="00B26EB3"/>
    <w:rsid w:val="00B33EB1"/>
    <w:rsid w:val="00B34166"/>
    <w:rsid w:val="00B35106"/>
    <w:rsid w:val="00B354BC"/>
    <w:rsid w:val="00B361FD"/>
    <w:rsid w:val="00B367A6"/>
    <w:rsid w:val="00B36EFF"/>
    <w:rsid w:val="00B37DB2"/>
    <w:rsid w:val="00B40307"/>
    <w:rsid w:val="00B41A1C"/>
    <w:rsid w:val="00B429C8"/>
    <w:rsid w:val="00B4420D"/>
    <w:rsid w:val="00B4466B"/>
    <w:rsid w:val="00B44DBA"/>
    <w:rsid w:val="00B45C08"/>
    <w:rsid w:val="00B45DCC"/>
    <w:rsid w:val="00B502DA"/>
    <w:rsid w:val="00B51162"/>
    <w:rsid w:val="00B52212"/>
    <w:rsid w:val="00B54EBF"/>
    <w:rsid w:val="00B57A7C"/>
    <w:rsid w:val="00B60D79"/>
    <w:rsid w:val="00B6101C"/>
    <w:rsid w:val="00B61285"/>
    <w:rsid w:val="00B62E66"/>
    <w:rsid w:val="00B63AA2"/>
    <w:rsid w:val="00B65077"/>
    <w:rsid w:val="00B65EC3"/>
    <w:rsid w:val="00B66BE9"/>
    <w:rsid w:val="00B7162F"/>
    <w:rsid w:val="00B71BED"/>
    <w:rsid w:val="00B737B1"/>
    <w:rsid w:val="00B73F3D"/>
    <w:rsid w:val="00B76519"/>
    <w:rsid w:val="00B7728B"/>
    <w:rsid w:val="00B807D0"/>
    <w:rsid w:val="00B82C94"/>
    <w:rsid w:val="00B83C0D"/>
    <w:rsid w:val="00B83C50"/>
    <w:rsid w:val="00B83CE1"/>
    <w:rsid w:val="00B86865"/>
    <w:rsid w:val="00B86B73"/>
    <w:rsid w:val="00B87769"/>
    <w:rsid w:val="00B917F1"/>
    <w:rsid w:val="00B92269"/>
    <w:rsid w:val="00B93D44"/>
    <w:rsid w:val="00B94B04"/>
    <w:rsid w:val="00B96C16"/>
    <w:rsid w:val="00BA1AFE"/>
    <w:rsid w:val="00BA3611"/>
    <w:rsid w:val="00BA4693"/>
    <w:rsid w:val="00BA4F9E"/>
    <w:rsid w:val="00BA6B2C"/>
    <w:rsid w:val="00BB2E3A"/>
    <w:rsid w:val="00BC03BB"/>
    <w:rsid w:val="00BC0F01"/>
    <w:rsid w:val="00BC262F"/>
    <w:rsid w:val="00BC2697"/>
    <w:rsid w:val="00BC2D06"/>
    <w:rsid w:val="00BC36CE"/>
    <w:rsid w:val="00BC51E8"/>
    <w:rsid w:val="00BC5A86"/>
    <w:rsid w:val="00BC622B"/>
    <w:rsid w:val="00BC7A7E"/>
    <w:rsid w:val="00BD00B7"/>
    <w:rsid w:val="00BD043F"/>
    <w:rsid w:val="00BD0FE4"/>
    <w:rsid w:val="00BD26B4"/>
    <w:rsid w:val="00BD362D"/>
    <w:rsid w:val="00BD3963"/>
    <w:rsid w:val="00BD46CA"/>
    <w:rsid w:val="00BD6247"/>
    <w:rsid w:val="00BD79F5"/>
    <w:rsid w:val="00BE3C6C"/>
    <w:rsid w:val="00BE4C60"/>
    <w:rsid w:val="00BE4CB6"/>
    <w:rsid w:val="00BE670D"/>
    <w:rsid w:val="00BF26FA"/>
    <w:rsid w:val="00BF4162"/>
    <w:rsid w:val="00BF50F1"/>
    <w:rsid w:val="00BF61FC"/>
    <w:rsid w:val="00BF6607"/>
    <w:rsid w:val="00BF665C"/>
    <w:rsid w:val="00BF6D10"/>
    <w:rsid w:val="00C06207"/>
    <w:rsid w:val="00C07A81"/>
    <w:rsid w:val="00C10FB9"/>
    <w:rsid w:val="00C11048"/>
    <w:rsid w:val="00C12386"/>
    <w:rsid w:val="00C12B1E"/>
    <w:rsid w:val="00C14A7B"/>
    <w:rsid w:val="00C14F6C"/>
    <w:rsid w:val="00C16141"/>
    <w:rsid w:val="00C17F65"/>
    <w:rsid w:val="00C20078"/>
    <w:rsid w:val="00C20B06"/>
    <w:rsid w:val="00C210E0"/>
    <w:rsid w:val="00C24039"/>
    <w:rsid w:val="00C24BB4"/>
    <w:rsid w:val="00C24E60"/>
    <w:rsid w:val="00C25D12"/>
    <w:rsid w:val="00C25D4A"/>
    <w:rsid w:val="00C26CDD"/>
    <w:rsid w:val="00C279FD"/>
    <w:rsid w:val="00C31853"/>
    <w:rsid w:val="00C35811"/>
    <w:rsid w:val="00C40A99"/>
    <w:rsid w:val="00C46E14"/>
    <w:rsid w:val="00C4703C"/>
    <w:rsid w:val="00C50570"/>
    <w:rsid w:val="00C5178C"/>
    <w:rsid w:val="00C51CA7"/>
    <w:rsid w:val="00C52E4E"/>
    <w:rsid w:val="00C533A6"/>
    <w:rsid w:val="00C55F1C"/>
    <w:rsid w:val="00C60655"/>
    <w:rsid w:val="00C6153D"/>
    <w:rsid w:val="00C627EF"/>
    <w:rsid w:val="00C62EAC"/>
    <w:rsid w:val="00C63D3D"/>
    <w:rsid w:val="00C643FE"/>
    <w:rsid w:val="00C6446B"/>
    <w:rsid w:val="00C66093"/>
    <w:rsid w:val="00C66C0D"/>
    <w:rsid w:val="00C677C4"/>
    <w:rsid w:val="00C67D9A"/>
    <w:rsid w:val="00C710F2"/>
    <w:rsid w:val="00C72B3E"/>
    <w:rsid w:val="00C758E4"/>
    <w:rsid w:val="00C76777"/>
    <w:rsid w:val="00C76F90"/>
    <w:rsid w:val="00C77CBB"/>
    <w:rsid w:val="00C8149F"/>
    <w:rsid w:val="00C81F59"/>
    <w:rsid w:val="00C84444"/>
    <w:rsid w:val="00C85F35"/>
    <w:rsid w:val="00C87D06"/>
    <w:rsid w:val="00C91AF5"/>
    <w:rsid w:val="00C92679"/>
    <w:rsid w:val="00C93055"/>
    <w:rsid w:val="00C938B6"/>
    <w:rsid w:val="00C93ABC"/>
    <w:rsid w:val="00C95997"/>
    <w:rsid w:val="00C95F73"/>
    <w:rsid w:val="00C96D6F"/>
    <w:rsid w:val="00CA1824"/>
    <w:rsid w:val="00CA41A2"/>
    <w:rsid w:val="00CA5E3B"/>
    <w:rsid w:val="00CA6FC5"/>
    <w:rsid w:val="00CA77A2"/>
    <w:rsid w:val="00CB0096"/>
    <w:rsid w:val="00CB2096"/>
    <w:rsid w:val="00CB7397"/>
    <w:rsid w:val="00CC11CB"/>
    <w:rsid w:val="00CC3B9D"/>
    <w:rsid w:val="00CC4D2C"/>
    <w:rsid w:val="00CD3C1B"/>
    <w:rsid w:val="00CD537D"/>
    <w:rsid w:val="00CD58E8"/>
    <w:rsid w:val="00CD648B"/>
    <w:rsid w:val="00CD71DC"/>
    <w:rsid w:val="00CE142B"/>
    <w:rsid w:val="00CE40ED"/>
    <w:rsid w:val="00CE774B"/>
    <w:rsid w:val="00CE78C8"/>
    <w:rsid w:val="00CE7D6A"/>
    <w:rsid w:val="00CF1DA4"/>
    <w:rsid w:val="00CF21A8"/>
    <w:rsid w:val="00CF2355"/>
    <w:rsid w:val="00CF3E68"/>
    <w:rsid w:val="00CF4AEC"/>
    <w:rsid w:val="00CF54CB"/>
    <w:rsid w:val="00CF62BC"/>
    <w:rsid w:val="00CF6908"/>
    <w:rsid w:val="00CF7F22"/>
    <w:rsid w:val="00D00E27"/>
    <w:rsid w:val="00D00E77"/>
    <w:rsid w:val="00D017E3"/>
    <w:rsid w:val="00D04A2E"/>
    <w:rsid w:val="00D0625D"/>
    <w:rsid w:val="00D07814"/>
    <w:rsid w:val="00D13870"/>
    <w:rsid w:val="00D13919"/>
    <w:rsid w:val="00D13E6A"/>
    <w:rsid w:val="00D13FAA"/>
    <w:rsid w:val="00D15574"/>
    <w:rsid w:val="00D15D72"/>
    <w:rsid w:val="00D20195"/>
    <w:rsid w:val="00D22062"/>
    <w:rsid w:val="00D229E3"/>
    <w:rsid w:val="00D23935"/>
    <w:rsid w:val="00D24E20"/>
    <w:rsid w:val="00D30B82"/>
    <w:rsid w:val="00D32BF3"/>
    <w:rsid w:val="00D344F6"/>
    <w:rsid w:val="00D35F3E"/>
    <w:rsid w:val="00D361A4"/>
    <w:rsid w:val="00D37B42"/>
    <w:rsid w:val="00D421CC"/>
    <w:rsid w:val="00D426A3"/>
    <w:rsid w:val="00D42F2D"/>
    <w:rsid w:val="00D4332E"/>
    <w:rsid w:val="00D4406D"/>
    <w:rsid w:val="00D4511A"/>
    <w:rsid w:val="00D451C2"/>
    <w:rsid w:val="00D45C46"/>
    <w:rsid w:val="00D46CDE"/>
    <w:rsid w:val="00D474B3"/>
    <w:rsid w:val="00D4753B"/>
    <w:rsid w:val="00D47AED"/>
    <w:rsid w:val="00D47C87"/>
    <w:rsid w:val="00D52677"/>
    <w:rsid w:val="00D526BE"/>
    <w:rsid w:val="00D53178"/>
    <w:rsid w:val="00D54625"/>
    <w:rsid w:val="00D54EDF"/>
    <w:rsid w:val="00D5671C"/>
    <w:rsid w:val="00D5754F"/>
    <w:rsid w:val="00D57825"/>
    <w:rsid w:val="00D610B2"/>
    <w:rsid w:val="00D62111"/>
    <w:rsid w:val="00D6331F"/>
    <w:rsid w:val="00D63D2E"/>
    <w:rsid w:val="00D7069B"/>
    <w:rsid w:val="00D71733"/>
    <w:rsid w:val="00D7223D"/>
    <w:rsid w:val="00D74049"/>
    <w:rsid w:val="00D74366"/>
    <w:rsid w:val="00D74FAC"/>
    <w:rsid w:val="00D760B7"/>
    <w:rsid w:val="00D76984"/>
    <w:rsid w:val="00D80B6A"/>
    <w:rsid w:val="00D81E71"/>
    <w:rsid w:val="00D85A61"/>
    <w:rsid w:val="00D85A95"/>
    <w:rsid w:val="00D85F3E"/>
    <w:rsid w:val="00D86140"/>
    <w:rsid w:val="00D86673"/>
    <w:rsid w:val="00D87488"/>
    <w:rsid w:val="00D876F1"/>
    <w:rsid w:val="00D91000"/>
    <w:rsid w:val="00D91481"/>
    <w:rsid w:val="00D914F4"/>
    <w:rsid w:val="00D922D6"/>
    <w:rsid w:val="00D92E50"/>
    <w:rsid w:val="00D93F56"/>
    <w:rsid w:val="00D95263"/>
    <w:rsid w:val="00D95876"/>
    <w:rsid w:val="00D96C1F"/>
    <w:rsid w:val="00D97B41"/>
    <w:rsid w:val="00DA1A68"/>
    <w:rsid w:val="00DA3077"/>
    <w:rsid w:val="00DA3411"/>
    <w:rsid w:val="00DA617B"/>
    <w:rsid w:val="00DA636F"/>
    <w:rsid w:val="00DA687B"/>
    <w:rsid w:val="00DA70BB"/>
    <w:rsid w:val="00DB3F31"/>
    <w:rsid w:val="00DB5201"/>
    <w:rsid w:val="00DB5CD0"/>
    <w:rsid w:val="00DB65DE"/>
    <w:rsid w:val="00DB6CB1"/>
    <w:rsid w:val="00DB78B3"/>
    <w:rsid w:val="00DC0C8E"/>
    <w:rsid w:val="00DC4060"/>
    <w:rsid w:val="00DC6A52"/>
    <w:rsid w:val="00DD495B"/>
    <w:rsid w:val="00DD4BDF"/>
    <w:rsid w:val="00DD752D"/>
    <w:rsid w:val="00DD7868"/>
    <w:rsid w:val="00DE2637"/>
    <w:rsid w:val="00DE27E0"/>
    <w:rsid w:val="00DE31F8"/>
    <w:rsid w:val="00DE391B"/>
    <w:rsid w:val="00DE3EFC"/>
    <w:rsid w:val="00DE5DDB"/>
    <w:rsid w:val="00DE63C4"/>
    <w:rsid w:val="00DE67FF"/>
    <w:rsid w:val="00DE72B9"/>
    <w:rsid w:val="00DF439C"/>
    <w:rsid w:val="00E001B7"/>
    <w:rsid w:val="00E00E8C"/>
    <w:rsid w:val="00E015D2"/>
    <w:rsid w:val="00E03D37"/>
    <w:rsid w:val="00E03E21"/>
    <w:rsid w:val="00E05DD9"/>
    <w:rsid w:val="00E06436"/>
    <w:rsid w:val="00E06730"/>
    <w:rsid w:val="00E078C3"/>
    <w:rsid w:val="00E079A5"/>
    <w:rsid w:val="00E11923"/>
    <w:rsid w:val="00E15875"/>
    <w:rsid w:val="00E15900"/>
    <w:rsid w:val="00E15E54"/>
    <w:rsid w:val="00E21D68"/>
    <w:rsid w:val="00E22B6E"/>
    <w:rsid w:val="00E22BB1"/>
    <w:rsid w:val="00E230D6"/>
    <w:rsid w:val="00E24473"/>
    <w:rsid w:val="00E244D7"/>
    <w:rsid w:val="00E27439"/>
    <w:rsid w:val="00E279E2"/>
    <w:rsid w:val="00E32183"/>
    <w:rsid w:val="00E32A0D"/>
    <w:rsid w:val="00E32B2E"/>
    <w:rsid w:val="00E33CB1"/>
    <w:rsid w:val="00E34083"/>
    <w:rsid w:val="00E34C8E"/>
    <w:rsid w:val="00E3515E"/>
    <w:rsid w:val="00E35230"/>
    <w:rsid w:val="00E37404"/>
    <w:rsid w:val="00E37C1E"/>
    <w:rsid w:val="00E403CD"/>
    <w:rsid w:val="00E4438C"/>
    <w:rsid w:val="00E45468"/>
    <w:rsid w:val="00E50035"/>
    <w:rsid w:val="00E510CF"/>
    <w:rsid w:val="00E52AB3"/>
    <w:rsid w:val="00E54025"/>
    <w:rsid w:val="00E54965"/>
    <w:rsid w:val="00E552DF"/>
    <w:rsid w:val="00E56529"/>
    <w:rsid w:val="00E5662B"/>
    <w:rsid w:val="00E56760"/>
    <w:rsid w:val="00E56967"/>
    <w:rsid w:val="00E57BBE"/>
    <w:rsid w:val="00E61647"/>
    <w:rsid w:val="00E6321E"/>
    <w:rsid w:val="00E64DA9"/>
    <w:rsid w:val="00E66BDF"/>
    <w:rsid w:val="00E67D27"/>
    <w:rsid w:val="00E71B75"/>
    <w:rsid w:val="00E72D38"/>
    <w:rsid w:val="00E74141"/>
    <w:rsid w:val="00E7445D"/>
    <w:rsid w:val="00E75014"/>
    <w:rsid w:val="00E76A20"/>
    <w:rsid w:val="00E82A59"/>
    <w:rsid w:val="00E835A7"/>
    <w:rsid w:val="00E87299"/>
    <w:rsid w:val="00E906C3"/>
    <w:rsid w:val="00E95B5B"/>
    <w:rsid w:val="00E975AC"/>
    <w:rsid w:val="00E97BE5"/>
    <w:rsid w:val="00EA0E27"/>
    <w:rsid w:val="00EA1041"/>
    <w:rsid w:val="00EA1D49"/>
    <w:rsid w:val="00EA3624"/>
    <w:rsid w:val="00EA5BE8"/>
    <w:rsid w:val="00EA5D95"/>
    <w:rsid w:val="00EA65EE"/>
    <w:rsid w:val="00EB5DD5"/>
    <w:rsid w:val="00EB5F32"/>
    <w:rsid w:val="00EC080F"/>
    <w:rsid w:val="00EC1070"/>
    <w:rsid w:val="00EC2330"/>
    <w:rsid w:val="00EC308C"/>
    <w:rsid w:val="00EC4186"/>
    <w:rsid w:val="00EC5861"/>
    <w:rsid w:val="00ED346E"/>
    <w:rsid w:val="00ED382C"/>
    <w:rsid w:val="00ED3C3A"/>
    <w:rsid w:val="00ED4496"/>
    <w:rsid w:val="00ED6F3A"/>
    <w:rsid w:val="00EF11D4"/>
    <w:rsid w:val="00EF1FB1"/>
    <w:rsid w:val="00EF220E"/>
    <w:rsid w:val="00EF37B1"/>
    <w:rsid w:val="00EF3FF1"/>
    <w:rsid w:val="00EF5143"/>
    <w:rsid w:val="00EF547A"/>
    <w:rsid w:val="00EF548E"/>
    <w:rsid w:val="00EF57B4"/>
    <w:rsid w:val="00EF5E37"/>
    <w:rsid w:val="00EF5F68"/>
    <w:rsid w:val="00EF77C5"/>
    <w:rsid w:val="00EF7A80"/>
    <w:rsid w:val="00F02B7B"/>
    <w:rsid w:val="00F02ED1"/>
    <w:rsid w:val="00F03076"/>
    <w:rsid w:val="00F03240"/>
    <w:rsid w:val="00F03608"/>
    <w:rsid w:val="00F04FF9"/>
    <w:rsid w:val="00F05C4F"/>
    <w:rsid w:val="00F06559"/>
    <w:rsid w:val="00F06592"/>
    <w:rsid w:val="00F07312"/>
    <w:rsid w:val="00F0791C"/>
    <w:rsid w:val="00F07E7C"/>
    <w:rsid w:val="00F07EBF"/>
    <w:rsid w:val="00F07ED8"/>
    <w:rsid w:val="00F1396E"/>
    <w:rsid w:val="00F13E26"/>
    <w:rsid w:val="00F14256"/>
    <w:rsid w:val="00F14642"/>
    <w:rsid w:val="00F16572"/>
    <w:rsid w:val="00F2012D"/>
    <w:rsid w:val="00F20555"/>
    <w:rsid w:val="00F21300"/>
    <w:rsid w:val="00F213CC"/>
    <w:rsid w:val="00F21580"/>
    <w:rsid w:val="00F223C1"/>
    <w:rsid w:val="00F24B2F"/>
    <w:rsid w:val="00F24E6C"/>
    <w:rsid w:val="00F26436"/>
    <w:rsid w:val="00F279CB"/>
    <w:rsid w:val="00F316FC"/>
    <w:rsid w:val="00F31FA3"/>
    <w:rsid w:val="00F326B0"/>
    <w:rsid w:val="00F3276A"/>
    <w:rsid w:val="00F35880"/>
    <w:rsid w:val="00F359ED"/>
    <w:rsid w:val="00F41B5E"/>
    <w:rsid w:val="00F4351F"/>
    <w:rsid w:val="00F50A41"/>
    <w:rsid w:val="00F511CC"/>
    <w:rsid w:val="00F51BDF"/>
    <w:rsid w:val="00F51E83"/>
    <w:rsid w:val="00F52BC8"/>
    <w:rsid w:val="00F52D71"/>
    <w:rsid w:val="00F53943"/>
    <w:rsid w:val="00F57534"/>
    <w:rsid w:val="00F57A71"/>
    <w:rsid w:val="00F6021F"/>
    <w:rsid w:val="00F6165B"/>
    <w:rsid w:val="00F63AF0"/>
    <w:rsid w:val="00F677FC"/>
    <w:rsid w:val="00F70EF5"/>
    <w:rsid w:val="00F725D3"/>
    <w:rsid w:val="00F73101"/>
    <w:rsid w:val="00F7424E"/>
    <w:rsid w:val="00F75A84"/>
    <w:rsid w:val="00F76138"/>
    <w:rsid w:val="00F7667B"/>
    <w:rsid w:val="00F80EB9"/>
    <w:rsid w:val="00F81173"/>
    <w:rsid w:val="00F845C2"/>
    <w:rsid w:val="00F847E5"/>
    <w:rsid w:val="00F84C5B"/>
    <w:rsid w:val="00F86BF6"/>
    <w:rsid w:val="00F87ADF"/>
    <w:rsid w:val="00F87E8A"/>
    <w:rsid w:val="00F87F82"/>
    <w:rsid w:val="00F90482"/>
    <w:rsid w:val="00F911B2"/>
    <w:rsid w:val="00F940E8"/>
    <w:rsid w:val="00FA1903"/>
    <w:rsid w:val="00FA35BD"/>
    <w:rsid w:val="00FA6049"/>
    <w:rsid w:val="00FB0C65"/>
    <w:rsid w:val="00FB28B1"/>
    <w:rsid w:val="00FB41B4"/>
    <w:rsid w:val="00FB448C"/>
    <w:rsid w:val="00FB6F00"/>
    <w:rsid w:val="00FB77B4"/>
    <w:rsid w:val="00FC2D14"/>
    <w:rsid w:val="00FC3669"/>
    <w:rsid w:val="00FC5641"/>
    <w:rsid w:val="00FC5EED"/>
    <w:rsid w:val="00FC7612"/>
    <w:rsid w:val="00FD428C"/>
    <w:rsid w:val="00FD5068"/>
    <w:rsid w:val="00FD5FA9"/>
    <w:rsid w:val="00FD6B9F"/>
    <w:rsid w:val="00FE18AF"/>
    <w:rsid w:val="00FE1FAF"/>
    <w:rsid w:val="00FE1FC8"/>
    <w:rsid w:val="00FE28E9"/>
    <w:rsid w:val="00FE45B3"/>
    <w:rsid w:val="00FE4F4C"/>
    <w:rsid w:val="00FE5231"/>
    <w:rsid w:val="00FE61ED"/>
    <w:rsid w:val="00FE655B"/>
    <w:rsid w:val="00FE65C9"/>
    <w:rsid w:val="00FE78D7"/>
    <w:rsid w:val="00FF108F"/>
    <w:rsid w:val="00FF1D9D"/>
    <w:rsid w:val="00FF24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02C6B4EC"/>
  <w15:docId w15:val="{9BD6DEB8-1C83-45D3-9F8D-609A21C588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uiPriority="99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F02C3"/>
    <w:pPr>
      <w:autoSpaceDE w:val="0"/>
      <w:autoSpaceDN w:val="0"/>
    </w:pPr>
    <w:rPr>
      <w:sz w:val="28"/>
      <w:szCs w:val="28"/>
    </w:rPr>
  </w:style>
  <w:style w:type="paragraph" w:styleId="Heading1">
    <w:name w:val="heading 1"/>
    <w:basedOn w:val="Normal"/>
    <w:next w:val="Normal"/>
    <w:qFormat/>
    <w:rsid w:val="002F02C3"/>
    <w:pPr>
      <w:keepNext/>
      <w:ind w:left="720"/>
      <w:outlineLvl w:val="0"/>
    </w:pPr>
    <w:rPr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2F02C3"/>
    <w:pPr>
      <w:keepNext/>
      <w:jc w:val="center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rsid w:val="002F02C3"/>
    <w:pPr>
      <w:keepNext/>
      <w:jc w:val="center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qFormat/>
    <w:rsid w:val="002F02C3"/>
    <w:pPr>
      <w:keepNext/>
      <w:outlineLvl w:val="3"/>
    </w:pPr>
    <w:rPr>
      <w:color w:val="000000"/>
      <w:sz w:val="32"/>
      <w:szCs w:val="32"/>
    </w:rPr>
  </w:style>
  <w:style w:type="paragraph" w:styleId="Heading5">
    <w:name w:val="heading 5"/>
    <w:basedOn w:val="Normal"/>
    <w:next w:val="Normal"/>
    <w:qFormat/>
    <w:rsid w:val="002F02C3"/>
    <w:pPr>
      <w:keepNext/>
      <w:outlineLvl w:val="4"/>
    </w:pPr>
    <w:rPr>
      <w:b/>
      <w:bCs/>
      <w:color w:val="000000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2F02C3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2156DB"/>
    <w:pPr>
      <w:tabs>
        <w:tab w:val="center" w:pos="4153"/>
        <w:tab w:val="right" w:pos="8306"/>
      </w:tabs>
    </w:pPr>
    <w:rPr>
      <w:szCs w:val="32"/>
    </w:rPr>
  </w:style>
  <w:style w:type="character" w:styleId="PageNumber">
    <w:name w:val="page number"/>
    <w:rsid w:val="002156DB"/>
    <w:rPr>
      <w:rFonts w:cs="Times New Roman"/>
    </w:rPr>
  </w:style>
  <w:style w:type="paragraph" w:styleId="Header">
    <w:name w:val="header"/>
    <w:basedOn w:val="Normal"/>
    <w:link w:val="HeaderChar"/>
    <w:uiPriority w:val="99"/>
    <w:rsid w:val="002156DB"/>
    <w:pPr>
      <w:tabs>
        <w:tab w:val="center" w:pos="4153"/>
        <w:tab w:val="right" w:pos="8306"/>
      </w:tabs>
    </w:pPr>
    <w:rPr>
      <w:szCs w:val="32"/>
    </w:rPr>
  </w:style>
  <w:style w:type="paragraph" w:styleId="BalloonText">
    <w:name w:val="Balloon Text"/>
    <w:basedOn w:val="Normal"/>
    <w:semiHidden/>
    <w:rsid w:val="002156DB"/>
    <w:rPr>
      <w:rFonts w:ascii="Tahoma" w:hAnsi="Tahoma"/>
      <w:sz w:val="16"/>
      <w:szCs w:val="18"/>
    </w:rPr>
  </w:style>
  <w:style w:type="character" w:customStyle="1" w:styleId="FooterChar">
    <w:name w:val="Footer Char"/>
    <w:link w:val="Footer"/>
    <w:uiPriority w:val="99"/>
    <w:rsid w:val="0084487A"/>
    <w:rPr>
      <w:sz w:val="28"/>
      <w:szCs w:val="32"/>
    </w:rPr>
  </w:style>
  <w:style w:type="character" w:customStyle="1" w:styleId="HeaderChar">
    <w:name w:val="Header Char"/>
    <w:basedOn w:val="DefaultParagraphFont"/>
    <w:link w:val="Header"/>
    <w:uiPriority w:val="99"/>
    <w:rsid w:val="008A472A"/>
    <w:rPr>
      <w:sz w:val="28"/>
      <w:szCs w:val="32"/>
    </w:rPr>
  </w:style>
  <w:style w:type="paragraph" w:styleId="ListParagraph">
    <w:name w:val="List Paragraph"/>
    <w:basedOn w:val="Normal"/>
    <w:link w:val="ListParagraphChar"/>
    <w:qFormat/>
    <w:rsid w:val="00D922D6"/>
    <w:pPr>
      <w:ind w:left="720"/>
      <w:contextualSpacing/>
    </w:pPr>
    <w:rPr>
      <w:szCs w:val="35"/>
    </w:rPr>
  </w:style>
  <w:style w:type="character" w:customStyle="1" w:styleId="Heading2Char">
    <w:name w:val="Heading 2 Char"/>
    <w:basedOn w:val="DefaultParagraphFont"/>
    <w:link w:val="Heading2"/>
    <w:rsid w:val="009A0175"/>
    <w:rPr>
      <w:b/>
      <w:bCs/>
      <w:sz w:val="28"/>
      <w:szCs w:val="28"/>
    </w:rPr>
  </w:style>
  <w:style w:type="character" w:styleId="Strong">
    <w:name w:val="Strong"/>
    <w:basedOn w:val="DefaultParagraphFont"/>
    <w:uiPriority w:val="22"/>
    <w:qFormat/>
    <w:rsid w:val="00D5671C"/>
    <w:rPr>
      <w:b/>
      <w:bCs/>
    </w:rPr>
  </w:style>
  <w:style w:type="character" w:customStyle="1" w:styleId="apple-converted-space">
    <w:name w:val="apple-converted-space"/>
    <w:basedOn w:val="DefaultParagraphFont"/>
    <w:rsid w:val="00D5671C"/>
  </w:style>
  <w:style w:type="paragraph" w:styleId="CommentText">
    <w:name w:val="annotation text"/>
    <w:basedOn w:val="Normal"/>
    <w:link w:val="CommentTextChar"/>
    <w:rsid w:val="00E05DD9"/>
    <w:pPr>
      <w:autoSpaceDE/>
      <w:autoSpaceDN/>
    </w:pPr>
    <w:rPr>
      <w:rFonts w:ascii="AngsanaUPC" w:hAnsi="AngsanaUPC"/>
      <w:sz w:val="20"/>
      <w:szCs w:val="23"/>
    </w:rPr>
  </w:style>
  <w:style w:type="character" w:customStyle="1" w:styleId="CommentTextChar">
    <w:name w:val="Comment Text Char"/>
    <w:basedOn w:val="DefaultParagraphFont"/>
    <w:link w:val="CommentText"/>
    <w:rsid w:val="00E05DD9"/>
    <w:rPr>
      <w:rFonts w:ascii="AngsanaUPC" w:hAnsi="AngsanaUPC"/>
      <w:szCs w:val="23"/>
    </w:rPr>
  </w:style>
  <w:style w:type="paragraph" w:styleId="NormalWeb">
    <w:name w:val="Normal (Web)"/>
    <w:basedOn w:val="Normal"/>
    <w:uiPriority w:val="99"/>
    <w:unhideWhenUsed/>
    <w:rsid w:val="002D0A2D"/>
    <w:pPr>
      <w:autoSpaceDE/>
      <w:autoSpaceDN/>
      <w:spacing w:before="100" w:beforeAutospacing="1" w:after="100" w:afterAutospacing="1"/>
    </w:pPr>
    <w:rPr>
      <w:rFonts w:cs="Times New Roman"/>
      <w:sz w:val="24"/>
      <w:szCs w:val="24"/>
    </w:rPr>
  </w:style>
  <w:style w:type="paragraph" w:customStyle="1" w:styleId="vctta-panel-title">
    <w:name w:val="vc_tta-panel-title"/>
    <w:basedOn w:val="Normal"/>
    <w:rsid w:val="00D86673"/>
    <w:pPr>
      <w:autoSpaceDE/>
      <w:autoSpaceDN/>
      <w:spacing w:before="100" w:beforeAutospacing="1" w:after="100" w:afterAutospacing="1"/>
    </w:pPr>
    <w:rPr>
      <w:rFonts w:cs="Times New Roman"/>
      <w:sz w:val="24"/>
      <w:szCs w:val="24"/>
    </w:rPr>
  </w:style>
  <w:style w:type="table" w:styleId="TableGrid">
    <w:name w:val="Table Grid"/>
    <w:basedOn w:val="TableNormal"/>
    <w:uiPriority w:val="59"/>
    <w:rsid w:val="001F17A3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odyTextIndent2">
    <w:name w:val="Body Text Indent 2"/>
    <w:basedOn w:val="Normal"/>
    <w:link w:val="BodyTextIndent2Char"/>
    <w:rsid w:val="001F17A3"/>
    <w:pPr>
      <w:spacing w:after="120" w:line="480" w:lineRule="auto"/>
      <w:ind w:left="360"/>
    </w:pPr>
    <w:rPr>
      <w:szCs w:val="35"/>
    </w:rPr>
  </w:style>
  <w:style w:type="character" w:customStyle="1" w:styleId="BodyTextIndent2Char">
    <w:name w:val="Body Text Indent 2 Char"/>
    <w:basedOn w:val="DefaultParagraphFont"/>
    <w:link w:val="BodyTextIndent2"/>
    <w:rsid w:val="001F17A3"/>
    <w:rPr>
      <w:sz w:val="28"/>
      <w:szCs w:val="35"/>
    </w:rPr>
  </w:style>
  <w:style w:type="paragraph" w:styleId="NoSpacing">
    <w:name w:val="No Spacing"/>
    <w:uiPriority w:val="99"/>
    <w:qFormat/>
    <w:rsid w:val="001F17A3"/>
    <w:pPr>
      <w:autoSpaceDE w:val="0"/>
      <w:autoSpaceDN w:val="0"/>
    </w:pPr>
    <w:rPr>
      <w:sz w:val="28"/>
      <w:szCs w:val="35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03420B"/>
    <w:rPr>
      <w:sz w:val="28"/>
      <w:szCs w:val="35"/>
    </w:rPr>
  </w:style>
  <w:style w:type="character" w:styleId="Emphasis">
    <w:name w:val="Emphasis"/>
    <w:basedOn w:val="DefaultParagraphFont"/>
    <w:qFormat/>
    <w:rsid w:val="0003420B"/>
    <w:rPr>
      <w:i/>
      <w:iCs/>
    </w:rPr>
  </w:style>
  <w:style w:type="paragraph" w:customStyle="1" w:styleId="Default">
    <w:name w:val="Default"/>
    <w:rsid w:val="0003420B"/>
    <w:pPr>
      <w:autoSpaceDE w:val="0"/>
      <w:autoSpaceDN w:val="0"/>
      <w:adjustRightInd w:val="0"/>
    </w:pPr>
    <w:rPr>
      <w:rFonts w:ascii="Cordia New" w:eastAsiaTheme="minorHAnsi" w:hAnsi="Cordia New" w:cs="Cordia New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5577F4"/>
    <w:pPr>
      <w:spacing w:after="120"/>
      <w:ind w:left="360"/>
    </w:pPr>
    <w:rPr>
      <w:szCs w:val="35"/>
    </w:rPr>
  </w:style>
  <w:style w:type="character" w:customStyle="1" w:styleId="BodyTextIndentChar">
    <w:name w:val="Body Text Indent Char"/>
    <w:basedOn w:val="DefaultParagraphFont"/>
    <w:link w:val="BodyTextIndent"/>
    <w:rsid w:val="005577F4"/>
    <w:rPr>
      <w:sz w:val="28"/>
      <w:szCs w:val="35"/>
    </w:rPr>
  </w:style>
  <w:style w:type="paragraph" w:styleId="Title">
    <w:name w:val="Title"/>
    <w:basedOn w:val="Normal"/>
    <w:link w:val="TitleChar"/>
    <w:uiPriority w:val="99"/>
    <w:qFormat/>
    <w:rsid w:val="00D474B3"/>
    <w:pPr>
      <w:jc w:val="center"/>
    </w:pPr>
    <w:rPr>
      <w:b/>
      <w:bCs/>
    </w:rPr>
  </w:style>
  <w:style w:type="character" w:customStyle="1" w:styleId="TitleChar">
    <w:name w:val="Title Char"/>
    <w:basedOn w:val="DefaultParagraphFont"/>
    <w:link w:val="Title"/>
    <w:uiPriority w:val="99"/>
    <w:rsid w:val="00D474B3"/>
    <w:rPr>
      <w:b/>
      <w:bCs/>
      <w:sz w:val="28"/>
      <w:szCs w:val="28"/>
    </w:rPr>
  </w:style>
  <w:style w:type="paragraph" w:styleId="Subtitle">
    <w:name w:val="Subtitle"/>
    <w:basedOn w:val="Normal"/>
    <w:link w:val="SubtitleChar"/>
    <w:uiPriority w:val="99"/>
    <w:qFormat/>
    <w:rsid w:val="00D474B3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99"/>
    <w:rsid w:val="00D474B3"/>
    <w:rPr>
      <w:sz w:val="32"/>
      <w:szCs w:val="32"/>
    </w:rPr>
  </w:style>
  <w:style w:type="character" w:styleId="CommentReference">
    <w:name w:val="annotation reference"/>
    <w:basedOn w:val="DefaultParagraphFont"/>
    <w:semiHidden/>
    <w:unhideWhenUsed/>
    <w:rsid w:val="00D0625D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D0625D"/>
    <w:pPr>
      <w:autoSpaceDE w:val="0"/>
      <w:autoSpaceDN w:val="0"/>
    </w:pPr>
    <w:rPr>
      <w:rFonts w:ascii="Times New Roman" w:hAnsi="Times New Roman"/>
      <w:b/>
      <w:bCs/>
      <w:szCs w:val="25"/>
    </w:rPr>
  </w:style>
  <w:style w:type="character" w:customStyle="1" w:styleId="CommentSubjectChar">
    <w:name w:val="Comment Subject Char"/>
    <w:basedOn w:val="CommentTextChar"/>
    <w:link w:val="CommentSubject"/>
    <w:semiHidden/>
    <w:rsid w:val="00D0625D"/>
    <w:rPr>
      <w:rFonts w:ascii="AngsanaUPC" w:hAnsi="AngsanaUPC"/>
      <w:b/>
      <w:bCs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659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988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7832525">
                  <w:marLeft w:val="0"/>
                  <w:marRight w:val="0"/>
                  <w:marTop w:val="0"/>
                  <w:marBottom w:val="403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3905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13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0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2657">
          <w:marLeft w:val="0"/>
          <w:marRight w:val="0"/>
          <w:marTop w:val="0"/>
          <w:marBottom w:val="34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746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014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038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2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1269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3749124">
                                  <w:marLeft w:val="0"/>
                                  <w:marRight w:val="0"/>
                                  <w:marTop w:val="0"/>
                                  <w:marBottom w:val="403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92909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480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01266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16292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2412086">
                                                      <w:marLeft w:val="403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938815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15328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98725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48849383">
                                                      <w:marLeft w:val="403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56972605">
          <w:marLeft w:val="0"/>
          <w:marRight w:val="0"/>
          <w:marTop w:val="0"/>
          <w:marBottom w:val="34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54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50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291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9141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7165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4366352">
                                  <w:marLeft w:val="0"/>
                                  <w:marRight w:val="0"/>
                                  <w:marTop w:val="0"/>
                                  <w:marBottom w:val="403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25823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35546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07012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836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31604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618122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135574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60480598">
                                                              <w:marLeft w:val="403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786107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189706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66196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8494937">
                                                              <w:marLeft w:val="403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Layout" Target="diagrams/layout1.xml"/><Relationship Id="rId18" Type="http://schemas.openxmlformats.org/officeDocument/2006/relationships/image" Target="media/image1.emf"/><Relationship Id="rId26" Type="http://schemas.openxmlformats.org/officeDocument/2006/relationships/image" Target="media/image6.png"/><Relationship Id="rId39" Type="http://schemas.openxmlformats.org/officeDocument/2006/relationships/image" Target="media/image18.jpeg"/><Relationship Id="rId21" Type="http://schemas.openxmlformats.org/officeDocument/2006/relationships/image" Target="media/image3.png"/><Relationship Id="rId34" Type="http://schemas.openxmlformats.org/officeDocument/2006/relationships/image" Target="media/image14.png"/><Relationship Id="rId42" Type="http://schemas.openxmlformats.org/officeDocument/2006/relationships/image" Target="media/image21.jpeg"/><Relationship Id="rId47" Type="http://schemas.openxmlformats.org/officeDocument/2006/relationships/image" Target="media/image25.emf"/><Relationship Id="rId50" Type="http://schemas.microsoft.com/office/2007/relationships/hdphoto" Target="media/hdphoto5.wdp"/><Relationship Id="rId55" Type="http://schemas.openxmlformats.org/officeDocument/2006/relationships/image" Target="media/image32.jpe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microsoft.com/office/2007/relationships/diagramDrawing" Target="diagrams/drawing1.xml"/><Relationship Id="rId29" Type="http://schemas.openxmlformats.org/officeDocument/2006/relationships/image" Target="media/image9.png"/><Relationship Id="rId11" Type="http://schemas.openxmlformats.org/officeDocument/2006/relationships/footer" Target="footer3.xml"/><Relationship Id="rId24" Type="http://schemas.microsoft.com/office/2007/relationships/hdphoto" Target="media/hdphoto2.wdp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40" Type="http://schemas.openxmlformats.org/officeDocument/2006/relationships/image" Target="media/image19.jpeg"/><Relationship Id="rId45" Type="http://schemas.microsoft.com/office/2007/relationships/hdphoto" Target="media/hdphoto4.wdp"/><Relationship Id="rId53" Type="http://schemas.openxmlformats.org/officeDocument/2006/relationships/image" Target="media/image30.jpeg"/><Relationship Id="rId58" Type="http://schemas.openxmlformats.org/officeDocument/2006/relationships/image" Target="media/image35.png"/><Relationship Id="rId5" Type="http://schemas.openxmlformats.org/officeDocument/2006/relationships/webSettings" Target="webSettings.xml"/><Relationship Id="rId61" Type="http://schemas.openxmlformats.org/officeDocument/2006/relationships/image" Target="media/image38.emf"/><Relationship Id="rId19" Type="http://schemas.openxmlformats.org/officeDocument/2006/relationships/image" Target="media/image2.png"/><Relationship Id="rId14" Type="http://schemas.openxmlformats.org/officeDocument/2006/relationships/diagramQuickStyle" Target="diagrams/quickStyle1.xml"/><Relationship Id="rId22" Type="http://schemas.microsoft.com/office/2007/relationships/hdphoto" Target="NULL"/><Relationship Id="rId27" Type="http://schemas.openxmlformats.org/officeDocument/2006/relationships/image" Target="media/image7.jpeg"/><Relationship Id="rId30" Type="http://schemas.openxmlformats.org/officeDocument/2006/relationships/image" Target="media/image10.png"/><Relationship Id="rId35" Type="http://schemas.openxmlformats.org/officeDocument/2006/relationships/image" Target="media/image15.jpeg"/><Relationship Id="rId43" Type="http://schemas.openxmlformats.org/officeDocument/2006/relationships/image" Target="media/image22.png"/><Relationship Id="rId48" Type="http://schemas.openxmlformats.org/officeDocument/2006/relationships/image" Target="media/image26.png"/><Relationship Id="rId56" Type="http://schemas.openxmlformats.org/officeDocument/2006/relationships/image" Target="media/image33.png"/><Relationship Id="rId8" Type="http://schemas.openxmlformats.org/officeDocument/2006/relationships/header" Target="header1.xml"/><Relationship Id="rId51" Type="http://schemas.openxmlformats.org/officeDocument/2006/relationships/image" Target="media/image28.png"/><Relationship Id="rId3" Type="http://schemas.openxmlformats.org/officeDocument/2006/relationships/styles" Target="styles.xml"/><Relationship Id="rId12" Type="http://schemas.openxmlformats.org/officeDocument/2006/relationships/diagramData" Target="diagrams/data1.xml"/><Relationship Id="rId17" Type="http://schemas.openxmlformats.org/officeDocument/2006/relationships/chart" Target="charts/chart1.xml"/><Relationship Id="rId25" Type="http://schemas.openxmlformats.org/officeDocument/2006/relationships/image" Target="media/image5.png"/><Relationship Id="rId33" Type="http://schemas.openxmlformats.org/officeDocument/2006/relationships/image" Target="media/image13.jpeg"/><Relationship Id="rId38" Type="http://schemas.microsoft.com/office/2007/relationships/hdphoto" Target="media/hdphoto3.wdp"/><Relationship Id="rId46" Type="http://schemas.openxmlformats.org/officeDocument/2006/relationships/image" Target="media/image24.jpeg"/><Relationship Id="rId59" Type="http://schemas.openxmlformats.org/officeDocument/2006/relationships/image" Target="media/image36.jpeg"/><Relationship Id="rId20" Type="http://schemas.microsoft.com/office/2007/relationships/hdphoto" Target="media/hdphoto1.wdp"/><Relationship Id="rId41" Type="http://schemas.openxmlformats.org/officeDocument/2006/relationships/image" Target="media/image20.jpeg"/><Relationship Id="rId54" Type="http://schemas.openxmlformats.org/officeDocument/2006/relationships/image" Target="media/image31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Colors" Target="diagrams/colors1.xml"/><Relationship Id="rId23" Type="http://schemas.openxmlformats.org/officeDocument/2006/relationships/image" Target="media/image4.png"/><Relationship Id="rId28" Type="http://schemas.openxmlformats.org/officeDocument/2006/relationships/image" Target="media/image8.jpeg"/><Relationship Id="rId36" Type="http://schemas.openxmlformats.org/officeDocument/2006/relationships/image" Target="media/image16.jpeg"/><Relationship Id="rId49" Type="http://schemas.openxmlformats.org/officeDocument/2006/relationships/image" Target="media/image27.png"/><Relationship Id="rId57" Type="http://schemas.openxmlformats.org/officeDocument/2006/relationships/image" Target="media/image34.png"/><Relationship Id="rId10" Type="http://schemas.openxmlformats.org/officeDocument/2006/relationships/footer" Target="footer2.xml"/><Relationship Id="rId31" Type="http://schemas.openxmlformats.org/officeDocument/2006/relationships/image" Target="media/image11.png"/><Relationship Id="rId44" Type="http://schemas.openxmlformats.org/officeDocument/2006/relationships/image" Target="media/image23.png"/><Relationship Id="rId52" Type="http://schemas.openxmlformats.org/officeDocument/2006/relationships/image" Target="media/image29.jpeg"/><Relationship Id="rId60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th-TH"/>
              <a:t>รายได้</a:t>
            </a:r>
            <a:endParaRPr lang="en-US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dPt>
            <c:idx val="1"/>
            <c:bubble3D val="0"/>
            <c:explosion val="4"/>
            <c:extLst>
              <c:ext xmlns:c16="http://schemas.microsoft.com/office/drawing/2014/chart" uri="{C3380CC4-5D6E-409C-BE32-E72D297353CC}">
                <c16:uniqueId val="{00000000-87C4-4D1D-8B13-76C673980B87}"/>
              </c:ext>
            </c:extLst>
          </c:dPt>
          <c:dPt>
            <c:idx val="2"/>
            <c:bubble3D val="0"/>
            <c:explosion val="5"/>
            <c:extLst>
              <c:ext xmlns:c16="http://schemas.microsoft.com/office/drawing/2014/chart" uri="{C3380CC4-5D6E-409C-BE32-E72D297353CC}">
                <c16:uniqueId val="{00000001-87C4-4D1D-8B13-76C673980B87}"/>
              </c:ext>
            </c:extLst>
          </c:dPt>
          <c:dPt>
            <c:idx val="3"/>
            <c:bubble3D val="0"/>
            <c:explosion val="4"/>
            <c:extLst>
              <c:ext xmlns:c16="http://schemas.microsoft.com/office/drawing/2014/chart" uri="{C3380CC4-5D6E-409C-BE32-E72D297353CC}">
                <c16:uniqueId val="{00000002-87C4-4D1D-8B13-76C673980B87}"/>
              </c:ext>
            </c:extLst>
          </c:dPt>
          <c:dLbls>
            <c:dLbl>
              <c:idx val="0"/>
              <c:layout>
                <c:manualLayout>
                  <c:x val="-7.1722093556434649E-2"/>
                  <c:y val="-0.2530457725544643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7C4-4D1D-8B13-76C673980B87}"/>
                </c:ext>
              </c:extLst>
            </c:dLbl>
            <c:dLbl>
              <c:idx val="1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7C4-4D1D-8B13-76C673980B87}"/>
                </c:ext>
              </c:extLst>
            </c:dLbl>
            <c:dLbl>
              <c:idx val="2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7C4-4D1D-8B13-76C673980B87}"/>
                </c:ext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7C4-4D1D-8B13-76C673980B87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Sheet1!$A$2:$A$5</c:f>
              <c:strCache>
                <c:ptCount val="4"/>
                <c:pt idx="0">
                  <c:v>ธุรกิจเหมืองแร่</c:v>
                </c:pt>
                <c:pt idx="1">
                  <c:v>ธุรกิจพัฒนาอสังหาริมทรัพย์</c:v>
                </c:pt>
                <c:pt idx="2">
                  <c:v>ธุรกิจผลิตและขายไฟฟ้าพลังงานทดแทน</c:v>
                </c:pt>
                <c:pt idx="3">
                  <c:v>ส่วนงานอื่น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82.14</c:v>
                </c:pt>
                <c:pt idx="1">
                  <c:v>1.31</c:v>
                </c:pt>
                <c:pt idx="2">
                  <c:v>4.03</c:v>
                </c:pt>
                <c:pt idx="3">
                  <c:v>12.52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87C4-4D1D-8B13-76C673980B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7809623294141863"/>
          <c:y val="0.42105254700821748"/>
          <c:w val="0.30802207153153932"/>
          <c:h val="0.3482711966809045"/>
        </c:manualLayout>
      </c:layout>
      <c:overlay val="0"/>
    </c:legend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6DB6F40B-902A-41F9-B11D-5D4090AEDD10}" type="doc">
      <dgm:prSet loTypeId="urn:microsoft.com/office/officeart/2005/8/layout/orgChart1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en-US"/>
        </a:p>
      </dgm:t>
    </dgm:pt>
    <dgm:pt modelId="{4CE5C68B-899B-4F65-AAC9-A1D0D456624F}">
      <dgm:prSet phldrT="[Text]"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>
        <a:ln/>
      </dgm:spPr>
      <dgm:t>
        <a:bodyPr/>
        <a:lstStyle/>
        <a:p>
          <a:r>
            <a:rPr lang="th-TH" sz="2800">
              <a:solidFill>
                <a:sysClr val="windowText" lastClr="000000"/>
              </a:solidFill>
              <a:cs typeface="+mj-cs"/>
            </a:rPr>
            <a:t>บริษัท ทุ่งคาฮาเบอร์ จำกัด (มหาชน)</a:t>
          </a:r>
          <a:endParaRPr lang="en-US" sz="2800">
            <a:solidFill>
              <a:sysClr val="windowText" lastClr="000000"/>
            </a:solidFill>
            <a:cs typeface="+mj-cs"/>
          </a:endParaRPr>
        </a:p>
      </dgm:t>
    </dgm:pt>
    <dgm:pt modelId="{F3D1A7A9-B679-4671-AC38-F263C8872776}" type="parTrans" cxnId="{2DFEC795-AB00-4F73-B691-0B9C220B4495}">
      <dgm:prSet/>
      <dgm:spPr/>
      <dgm:t>
        <a:bodyPr/>
        <a:lstStyle/>
        <a:p>
          <a:endParaRPr lang="en-US">
            <a:cs typeface="+mj-cs"/>
          </a:endParaRPr>
        </a:p>
      </dgm:t>
    </dgm:pt>
    <dgm:pt modelId="{9ED77190-56F7-490C-A52B-89B66B0C1936}" type="sibTrans" cxnId="{2DFEC795-AB00-4F73-B691-0B9C220B4495}">
      <dgm:prSet/>
      <dgm:spPr/>
      <dgm:t>
        <a:bodyPr/>
        <a:lstStyle/>
        <a:p>
          <a:endParaRPr lang="en-US">
            <a:cs typeface="+mj-cs"/>
          </a:endParaRPr>
        </a:p>
      </dgm:t>
    </dgm:pt>
    <dgm:pt modelId="{EB440EC0-113E-4C8A-8ACB-16775EA81704}">
      <dgm:prSet phldrT="[Text]" custT="1"/>
      <dgm:spPr/>
      <dgm:t>
        <a:bodyPr/>
        <a:lstStyle/>
        <a:p>
          <a:r>
            <a:rPr lang="th-TH" sz="1600">
              <a:cs typeface="+mj-cs"/>
            </a:rPr>
            <a:t>บริษัท ชลสิน จำกัด</a:t>
          </a:r>
          <a:endParaRPr lang="en-US" sz="1600">
            <a:cs typeface="+mj-cs"/>
          </a:endParaRPr>
        </a:p>
      </dgm:t>
    </dgm:pt>
    <dgm:pt modelId="{5F956B4E-E1FB-4E79-B85F-0A41C48AC38E}" type="parTrans" cxnId="{294EA002-FE33-4C52-A0AB-EE0647721AE4}">
      <dgm:prSet/>
      <dgm:spPr/>
      <dgm:t>
        <a:bodyPr/>
        <a:lstStyle/>
        <a:p>
          <a:endParaRPr lang="en-US">
            <a:cs typeface="+mj-cs"/>
          </a:endParaRPr>
        </a:p>
      </dgm:t>
    </dgm:pt>
    <dgm:pt modelId="{9DAD0809-933B-439C-8D27-897E276BB7E0}" type="sibTrans" cxnId="{294EA002-FE33-4C52-A0AB-EE0647721AE4}">
      <dgm:prSet/>
      <dgm:spPr/>
      <dgm:t>
        <a:bodyPr/>
        <a:lstStyle/>
        <a:p>
          <a:endParaRPr lang="en-US">
            <a:cs typeface="+mj-cs"/>
          </a:endParaRPr>
        </a:p>
      </dgm:t>
    </dgm:pt>
    <dgm:pt modelId="{6E43CF4B-CAF4-46F7-8AAB-7E1089E8AB72}">
      <dgm:prSet phldrT="[Text]" custT="1"/>
      <dgm:spPr/>
      <dgm:t>
        <a:bodyPr/>
        <a:lstStyle/>
        <a:p>
          <a:r>
            <a:rPr lang="th-TH" sz="1600">
              <a:cs typeface="+mj-cs"/>
            </a:rPr>
            <a:t>บริษัท ทรัพยากรสมุทร จำกัด</a:t>
          </a:r>
          <a:endParaRPr lang="en-US" sz="1600">
            <a:cs typeface="+mj-cs"/>
          </a:endParaRPr>
        </a:p>
      </dgm:t>
    </dgm:pt>
    <dgm:pt modelId="{03B8B245-B1D1-4F29-BAC6-1F18ABAC6B84}" type="parTrans" cxnId="{8DB6BFB1-417A-4207-84D5-0163A2CF940A}">
      <dgm:prSet/>
      <dgm:spPr/>
      <dgm:t>
        <a:bodyPr/>
        <a:lstStyle/>
        <a:p>
          <a:endParaRPr lang="en-US">
            <a:cs typeface="+mj-cs"/>
          </a:endParaRPr>
        </a:p>
      </dgm:t>
    </dgm:pt>
    <dgm:pt modelId="{0FBC5451-41C3-4927-86B4-5D9A494E4A63}" type="sibTrans" cxnId="{8DB6BFB1-417A-4207-84D5-0163A2CF940A}">
      <dgm:prSet/>
      <dgm:spPr/>
      <dgm:t>
        <a:bodyPr/>
        <a:lstStyle/>
        <a:p>
          <a:endParaRPr lang="en-US">
            <a:cs typeface="+mj-cs"/>
          </a:endParaRPr>
        </a:p>
      </dgm:t>
    </dgm:pt>
    <dgm:pt modelId="{033B6859-0215-48C0-A812-66DE16EAA6A9}">
      <dgm:prSet phldrT="[Text]" custT="1"/>
      <dgm:spPr/>
      <dgm:t>
        <a:bodyPr/>
        <a:lstStyle/>
        <a:p>
          <a:r>
            <a:rPr lang="en-US" sz="1600">
              <a:latin typeface="Angsana New" panose="02020603050405020304" pitchFamily="18" charset="-34"/>
              <a:cs typeface="Angsana New" panose="02020603050405020304" pitchFamily="18" charset="-34"/>
            </a:rPr>
            <a:t>THL Myanmar</a:t>
          </a:r>
        </a:p>
      </dgm:t>
    </dgm:pt>
    <dgm:pt modelId="{257DF114-B05C-4350-AA71-C31E09023CFF}" type="parTrans" cxnId="{D8D14CCC-6EB9-4BC1-8806-512CC2A1CB03}">
      <dgm:prSet/>
      <dgm:spPr/>
      <dgm:t>
        <a:bodyPr/>
        <a:lstStyle/>
        <a:p>
          <a:endParaRPr lang="en-US">
            <a:cs typeface="+mj-cs"/>
          </a:endParaRPr>
        </a:p>
      </dgm:t>
    </dgm:pt>
    <dgm:pt modelId="{5ACB734A-B2C0-4553-BDF2-F9192E5E11E5}" type="sibTrans" cxnId="{D8D14CCC-6EB9-4BC1-8806-512CC2A1CB03}">
      <dgm:prSet/>
      <dgm:spPr/>
      <dgm:t>
        <a:bodyPr/>
        <a:lstStyle/>
        <a:p>
          <a:endParaRPr lang="en-US">
            <a:cs typeface="+mj-cs"/>
          </a:endParaRPr>
        </a:p>
      </dgm:t>
    </dgm:pt>
    <dgm:pt modelId="{759E0D91-6948-4547-8C9C-BAE6A9347C1F}">
      <dgm:prSet phldrT="[Text]" custT="1"/>
      <dgm:spPr/>
      <dgm:t>
        <a:bodyPr/>
        <a:lstStyle/>
        <a:p>
          <a:r>
            <a:rPr lang="th-TH" sz="1600">
              <a:cs typeface="+mj-cs"/>
            </a:rPr>
            <a:t>บริษัท สกายคลิฟฟ์ จำกัด</a:t>
          </a:r>
          <a:endParaRPr lang="en-US" sz="1600">
            <a:cs typeface="+mj-cs"/>
          </a:endParaRPr>
        </a:p>
      </dgm:t>
    </dgm:pt>
    <dgm:pt modelId="{0A40D90C-3F9C-412E-9821-6E54B6D838BC}" type="parTrans" cxnId="{4CDA3BDB-C561-4DFE-B56A-C1D520226C30}">
      <dgm:prSet/>
      <dgm:spPr/>
      <dgm:t>
        <a:bodyPr/>
        <a:lstStyle/>
        <a:p>
          <a:endParaRPr lang="en-US"/>
        </a:p>
      </dgm:t>
    </dgm:pt>
    <dgm:pt modelId="{3CEA51D6-A8FB-42E7-8FE3-1B11B1347A98}" type="sibTrans" cxnId="{4CDA3BDB-C561-4DFE-B56A-C1D520226C30}">
      <dgm:prSet/>
      <dgm:spPr/>
      <dgm:t>
        <a:bodyPr/>
        <a:lstStyle/>
        <a:p>
          <a:endParaRPr lang="en-US"/>
        </a:p>
      </dgm:t>
    </dgm:pt>
    <dgm:pt modelId="{730B5E25-4080-4562-BB18-0BE7516C8304}">
      <dgm:prSet phldrT="[Text]" custT="1"/>
      <dgm:spPr/>
      <dgm:t>
        <a:bodyPr/>
        <a:lstStyle/>
        <a:p>
          <a:r>
            <a:rPr lang="th-TH" sz="1600">
              <a:cs typeface="+mj-cs"/>
            </a:rPr>
            <a:t>บริษัท 89 แคปริคอร์น </a:t>
          </a:r>
        </a:p>
        <a:p>
          <a:r>
            <a:rPr lang="th-TH" sz="1600">
              <a:cs typeface="+mj-cs"/>
            </a:rPr>
            <a:t>ดิเวลลอปเมนท์ จำกัด</a:t>
          </a:r>
          <a:endParaRPr lang="en-US" sz="1600">
            <a:cs typeface="+mj-cs"/>
          </a:endParaRPr>
        </a:p>
      </dgm:t>
    </dgm:pt>
    <dgm:pt modelId="{5997E292-A3C7-4319-8665-5C74ECBE4C4A}" type="parTrans" cxnId="{93F52B6C-8BB1-4475-BA5A-22BEF2251A6A}">
      <dgm:prSet/>
      <dgm:spPr/>
      <dgm:t>
        <a:bodyPr/>
        <a:lstStyle/>
        <a:p>
          <a:endParaRPr lang="en-US"/>
        </a:p>
      </dgm:t>
    </dgm:pt>
    <dgm:pt modelId="{810E8706-8040-48EB-88DC-EBEE2148BAA3}" type="sibTrans" cxnId="{93F52B6C-8BB1-4475-BA5A-22BEF2251A6A}">
      <dgm:prSet/>
      <dgm:spPr/>
      <dgm:t>
        <a:bodyPr/>
        <a:lstStyle/>
        <a:p>
          <a:endParaRPr lang="en-US"/>
        </a:p>
      </dgm:t>
    </dgm:pt>
    <dgm:pt modelId="{66241F7D-A3A1-4ED9-8C1E-3C8DC5B1ECB3}">
      <dgm:prSet phldrT="[Text]" custT="1"/>
      <dgm:spPr/>
      <dgm:t>
        <a:bodyPr/>
        <a:lstStyle/>
        <a:p>
          <a:r>
            <a:rPr lang="th-TH" sz="1600">
              <a:cs typeface="+mj-cs"/>
            </a:rPr>
            <a:t>บริษัท เพียวเนอร์จี้ จำกัด</a:t>
          </a:r>
          <a:endParaRPr lang="en-US" sz="1600">
            <a:cs typeface="+mj-cs"/>
          </a:endParaRPr>
        </a:p>
      </dgm:t>
    </dgm:pt>
    <dgm:pt modelId="{9AC365E4-3D49-4CED-A817-F89A9BC87651}" type="parTrans" cxnId="{23445B5F-B2E7-47ED-B5F8-1F85C56E17DC}">
      <dgm:prSet/>
      <dgm:spPr/>
      <dgm:t>
        <a:bodyPr/>
        <a:lstStyle/>
        <a:p>
          <a:endParaRPr lang="en-US"/>
        </a:p>
      </dgm:t>
    </dgm:pt>
    <dgm:pt modelId="{0D3DAC8D-97E0-4FCA-9DC2-86010D020049}" type="sibTrans" cxnId="{23445B5F-B2E7-47ED-B5F8-1F85C56E17DC}">
      <dgm:prSet/>
      <dgm:spPr/>
      <dgm:t>
        <a:bodyPr/>
        <a:lstStyle/>
        <a:p>
          <a:endParaRPr lang="en-US"/>
        </a:p>
      </dgm:t>
    </dgm:pt>
    <dgm:pt modelId="{D9B28E30-74FF-4AFA-888F-77089E50F298}">
      <dgm:prSet phldrT="[Text]" custT="1"/>
      <dgm:spPr>
        <a:ln>
          <a:prstDash val="dash"/>
        </a:ln>
      </dgm:spPr>
      <dgm:t>
        <a:bodyPr/>
        <a:lstStyle/>
        <a:p>
          <a:r>
            <a:rPr lang="th-TH" sz="1600">
              <a:cs typeface="+mj-cs"/>
            </a:rPr>
            <a:t>บริษัท คลีนแพลนนิ่ง จำกัด</a:t>
          </a:r>
          <a:endParaRPr lang="en-US" sz="1600">
            <a:cs typeface="+mj-cs"/>
          </a:endParaRPr>
        </a:p>
      </dgm:t>
    </dgm:pt>
    <dgm:pt modelId="{8D0012E5-D958-4C4C-909D-19816457E9AD}" type="parTrans" cxnId="{811A962A-1F74-4B34-9F5D-20292F916EF9}">
      <dgm:prSet/>
      <dgm:spPr>
        <a:ln>
          <a:prstDash val="dash"/>
        </a:ln>
      </dgm:spPr>
      <dgm:t>
        <a:bodyPr/>
        <a:lstStyle/>
        <a:p>
          <a:endParaRPr lang="en-US"/>
        </a:p>
      </dgm:t>
    </dgm:pt>
    <dgm:pt modelId="{A736320A-D072-4271-B97A-AE3E33D272EF}" type="sibTrans" cxnId="{811A962A-1F74-4B34-9F5D-20292F916EF9}">
      <dgm:prSet/>
      <dgm:spPr/>
      <dgm:t>
        <a:bodyPr/>
        <a:lstStyle/>
        <a:p>
          <a:endParaRPr lang="en-US"/>
        </a:p>
      </dgm:t>
    </dgm:pt>
    <dgm:pt modelId="{E992A859-914D-4C21-B768-658089228FFE}" type="pres">
      <dgm:prSet presAssocID="{6DB6F40B-902A-41F9-B11D-5D4090AEDD10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CB7A0D10-24BE-403E-941A-7861F4208B8E}" type="pres">
      <dgm:prSet presAssocID="{4CE5C68B-899B-4F65-AAC9-A1D0D456624F}" presName="hierRoot1" presStyleCnt="0">
        <dgm:presLayoutVars>
          <dgm:hierBranch val="init"/>
        </dgm:presLayoutVars>
      </dgm:prSet>
      <dgm:spPr/>
    </dgm:pt>
    <dgm:pt modelId="{1935CFD3-46A7-46E5-8EB1-6EBDD72DDDAC}" type="pres">
      <dgm:prSet presAssocID="{4CE5C68B-899B-4F65-AAC9-A1D0D456624F}" presName="rootComposite1" presStyleCnt="0"/>
      <dgm:spPr/>
    </dgm:pt>
    <dgm:pt modelId="{276B736E-4D1B-40A0-9379-42BD37D60CD7}" type="pres">
      <dgm:prSet presAssocID="{4CE5C68B-899B-4F65-AAC9-A1D0D456624F}" presName="rootText1" presStyleLbl="node0" presStyleIdx="0" presStyleCnt="1" custScaleX="241879" custScaleY="71437">
        <dgm:presLayoutVars>
          <dgm:chPref val="3"/>
        </dgm:presLayoutVars>
      </dgm:prSet>
      <dgm:spPr/>
    </dgm:pt>
    <dgm:pt modelId="{D1FFC990-2C16-4AC2-AD98-243033D88E80}" type="pres">
      <dgm:prSet presAssocID="{4CE5C68B-899B-4F65-AAC9-A1D0D456624F}" presName="rootConnector1" presStyleLbl="node1" presStyleIdx="0" presStyleCnt="0"/>
      <dgm:spPr/>
    </dgm:pt>
    <dgm:pt modelId="{00593385-2E0C-4DE5-B4FD-2649315AD7BA}" type="pres">
      <dgm:prSet presAssocID="{4CE5C68B-899B-4F65-AAC9-A1D0D456624F}" presName="hierChild2" presStyleCnt="0"/>
      <dgm:spPr/>
    </dgm:pt>
    <dgm:pt modelId="{DEEC3CCD-590A-4B39-A1F1-3511A2F89A63}" type="pres">
      <dgm:prSet presAssocID="{5F956B4E-E1FB-4E79-B85F-0A41C48AC38E}" presName="Name37" presStyleLbl="parChTrans1D2" presStyleIdx="0" presStyleCnt="5"/>
      <dgm:spPr/>
    </dgm:pt>
    <dgm:pt modelId="{0EBC3750-E792-4F6F-AE79-E31EE10835D0}" type="pres">
      <dgm:prSet presAssocID="{EB440EC0-113E-4C8A-8ACB-16775EA81704}" presName="hierRoot2" presStyleCnt="0">
        <dgm:presLayoutVars>
          <dgm:hierBranch val="init"/>
        </dgm:presLayoutVars>
      </dgm:prSet>
      <dgm:spPr/>
    </dgm:pt>
    <dgm:pt modelId="{7B7A7576-A961-407D-8EAD-5B822994FFF5}" type="pres">
      <dgm:prSet presAssocID="{EB440EC0-113E-4C8A-8ACB-16775EA81704}" presName="rootComposite" presStyleCnt="0"/>
      <dgm:spPr/>
    </dgm:pt>
    <dgm:pt modelId="{5070ECE1-1462-4D19-9DDC-70EAAFA115C1}" type="pres">
      <dgm:prSet presAssocID="{EB440EC0-113E-4C8A-8ACB-16775EA81704}" presName="rootText" presStyleLbl="node2" presStyleIdx="0" presStyleCnt="5">
        <dgm:presLayoutVars>
          <dgm:chPref val="3"/>
        </dgm:presLayoutVars>
      </dgm:prSet>
      <dgm:spPr/>
    </dgm:pt>
    <dgm:pt modelId="{078C820E-7620-4391-9A4F-9293C55F25E2}" type="pres">
      <dgm:prSet presAssocID="{EB440EC0-113E-4C8A-8ACB-16775EA81704}" presName="rootConnector" presStyleLbl="node2" presStyleIdx="0" presStyleCnt="5"/>
      <dgm:spPr/>
    </dgm:pt>
    <dgm:pt modelId="{94386061-F711-49C8-A906-1C5A444CA560}" type="pres">
      <dgm:prSet presAssocID="{EB440EC0-113E-4C8A-8ACB-16775EA81704}" presName="hierChild4" presStyleCnt="0"/>
      <dgm:spPr/>
    </dgm:pt>
    <dgm:pt modelId="{FC8466F1-1638-4104-BA3D-17F3E6351E41}" type="pres">
      <dgm:prSet presAssocID="{EB440EC0-113E-4C8A-8ACB-16775EA81704}" presName="hierChild5" presStyleCnt="0"/>
      <dgm:spPr/>
    </dgm:pt>
    <dgm:pt modelId="{9C4E853B-B14A-40BF-9501-7011ECE8C65B}" type="pres">
      <dgm:prSet presAssocID="{03B8B245-B1D1-4F29-BAC6-1F18ABAC6B84}" presName="Name37" presStyleLbl="parChTrans1D2" presStyleIdx="1" presStyleCnt="5"/>
      <dgm:spPr/>
    </dgm:pt>
    <dgm:pt modelId="{FE8135E8-7570-4826-A4BE-D3389C45D1C1}" type="pres">
      <dgm:prSet presAssocID="{6E43CF4B-CAF4-46F7-8AAB-7E1089E8AB72}" presName="hierRoot2" presStyleCnt="0">
        <dgm:presLayoutVars>
          <dgm:hierBranch val="init"/>
        </dgm:presLayoutVars>
      </dgm:prSet>
      <dgm:spPr/>
    </dgm:pt>
    <dgm:pt modelId="{0F9A8E82-B1EE-422E-BFB4-FBC28AC4DB26}" type="pres">
      <dgm:prSet presAssocID="{6E43CF4B-CAF4-46F7-8AAB-7E1089E8AB72}" presName="rootComposite" presStyleCnt="0"/>
      <dgm:spPr/>
    </dgm:pt>
    <dgm:pt modelId="{10941955-7BF7-44A6-8293-EA0BC7733AC2}" type="pres">
      <dgm:prSet presAssocID="{6E43CF4B-CAF4-46F7-8AAB-7E1089E8AB72}" presName="rootText" presStyleLbl="node2" presStyleIdx="1" presStyleCnt="5">
        <dgm:presLayoutVars>
          <dgm:chPref val="3"/>
        </dgm:presLayoutVars>
      </dgm:prSet>
      <dgm:spPr/>
    </dgm:pt>
    <dgm:pt modelId="{245B6A69-A92B-4F40-B1C8-53C251BE2DCB}" type="pres">
      <dgm:prSet presAssocID="{6E43CF4B-CAF4-46F7-8AAB-7E1089E8AB72}" presName="rootConnector" presStyleLbl="node2" presStyleIdx="1" presStyleCnt="5"/>
      <dgm:spPr/>
    </dgm:pt>
    <dgm:pt modelId="{9B92AE97-78F1-4B89-9BF3-A453D2190F20}" type="pres">
      <dgm:prSet presAssocID="{6E43CF4B-CAF4-46F7-8AAB-7E1089E8AB72}" presName="hierChild4" presStyleCnt="0"/>
      <dgm:spPr/>
    </dgm:pt>
    <dgm:pt modelId="{2FE56CB2-E2F0-4EE4-A548-55D516185F80}" type="pres">
      <dgm:prSet presAssocID="{6E43CF4B-CAF4-46F7-8AAB-7E1089E8AB72}" presName="hierChild5" presStyleCnt="0"/>
      <dgm:spPr/>
    </dgm:pt>
    <dgm:pt modelId="{4A670623-D59C-4E7F-B872-F93DB8D7440F}" type="pres">
      <dgm:prSet presAssocID="{257DF114-B05C-4350-AA71-C31E09023CFF}" presName="Name37" presStyleLbl="parChTrans1D2" presStyleIdx="2" presStyleCnt="5"/>
      <dgm:spPr/>
    </dgm:pt>
    <dgm:pt modelId="{58E47C76-1E7F-4452-AE09-0C26367DDC69}" type="pres">
      <dgm:prSet presAssocID="{033B6859-0215-48C0-A812-66DE16EAA6A9}" presName="hierRoot2" presStyleCnt="0">
        <dgm:presLayoutVars>
          <dgm:hierBranch val="init"/>
        </dgm:presLayoutVars>
      </dgm:prSet>
      <dgm:spPr/>
    </dgm:pt>
    <dgm:pt modelId="{28B53B18-1CF4-47CA-A716-EDD910768488}" type="pres">
      <dgm:prSet presAssocID="{033B6859-0215-48C0-A812-66DE16EAA6A9}" presName="rootComposite" presStyleCnt="0"/>
      <dgm:spPr/>
    </dgm:pt>
    <dgm:pt modelId="{013689E2-BB4F-40E9-BFCF-32B5C1D6D668}" type="pres">
      <dgm:prSet presAssocID="{033B6859-0215-48C0-A812-66DE16EAA6A9}" presName="rootText" presStyleLbl="node2" presStyleIdx="2" presStyleCnt="5">
        <dgm:presLayoutVars>
          <dgm:chPref val="3"/>
        </dgm:presLayoutVars>
      </dgm:prSet>
      <dgm:spPr/>
    </dgm:pt>
    <dgm:pt modelId="{41DCC244-3A93-495B-9C25-2649B493113D}" type="pres">
      <dgm:prSet presAssocID="{033B6859-0215-48C0-A812-66DE16EAA6A9}" presName="rootConnector" presStyleLbl="node2" presStyleIdx="2" presStyleCnt="5"/>
      <dgm:spPr/>
    </dgm:pt>
    <dgm:pt modelId="{30D1CE9C-16B7-4B8A-8B0B-5C066FBC6118}" type="pres">
      <dgm:prSet presAssocID="{033B6859-0215-48C0-A812-66DE16EAA6A9}" presName="hierChild4" presStyleCnt="0"/>
      <dgm:spPr/>
    </dgm:pt>
    <dgm:pt modelId="{C284DD32-B039-4752-AEE6-FCFAFFF15B22}" type="pres">
      <dgm:prSet presAssocID="{033B6859-0215-48C0-A812-66DE16EAA6A9}" presName="hierChild5" presStyleCnt="0"/>
      <dgm:spPr/>
    </dgm:pt>
    <dgm:pt modelId="{7B8A474F-6D29-4806-B0A0-E7CBB77F9C9C}" type="pres">
      <dgm:prSet presAssocID="{0A40D90C-3F9C-412E-9821-6E54B6D838BC}" presName="Name37" presStyleLbl="parChTrans1D2" presStyleIdx="3" presStyleCnt="5"/>
      <dgm:spPr/>
    </dgm:pt>
    <dgm:pt modelId="{89E10631-3829-42E3-822B-BC45F3CA2BB7}" type="pres">
      <dgm:prSet presAssocID="{759E0D91-6948-4547-8C9C-BAE6A9347C1F}" presName="hierRoot2" presStyleCnt="0">
        <dgm:presLayoutVars>
          <dgm:hierBranch val="init"/>
        </dgm:presLayoutVars>
      </dgm:prSet>
      <dgm:spPr/>
    </dgm:pt>
    <dgm:pt modelId="{BA79D5AD-6DF9-4167-87F5-D9815F62BC22}" type="pres">
      <dgm:prSet presAssocID="{759E0D91-6948-4547-8C9C-BAE6A9347C1F}" presName="rootComposite" presStyleCnt="0"/>
      <dgm:spPr/>
    </dgm:pt>
    <dgm:pt modelId="{A5FAE708-AF81-409F-B425-C5A836C7A929}" type="pres">
      <dgm:prSet presAssocID="{759E0D91-6948-4547-8C9C-BAE6A9347C1F}" presName="rootText" presStyleLbl="node2" presStyleIdx="3" presStyleCnt="5">
        <dgm:presLayoutVars>
          <dgm:chPref val="3"/>
        </dgm:presLayoutVars>
      </dgm:prSet>
      <dgm:spPr/>
    </dgm:pt>
    <dgm:pt modelId="{4B55F481-BF42-496E-AAEF-67D266D65F17}" type="pres">
      <dgm:prSet presAssocID="{759E0D91-6948-4547-8C9C-BAE6A9347C1F}" presName="rootConnector" presStyleLbl="node2" presStyleIdx="3" presStyleCnt="5"/>
      <dgm:spPr/>
    </dgm:pt>
    <dgm:pt modelId="{7E4CFCEB-07DB-4A24-94AF-FB30C53C4645}" type="pres">
      <dgm:prSet presAssocID="{759E0D91-6948-4547-8C9C-BAE6A9347C1F}" presName="hierChild4" presStyleCnt="0"/>
      <dgm:spPr/>
    </dgm:pt>
    <dgm:pt modelId="{4FCB3BAF-6CFE-466E-A20A-F19D48E6A7D1}" type="pres">
      <dgm:prSet presAssocID="{5997E292-A3C7-4319-8665-5C74ECBE4C4A}" presName="Name37" presStyleLbl="parChTrans1D3" presStyleIdx="0" presStyleCnt="2"/>
      <dgm:spPr/>
    </dgm:pt>
    <dgm:pt modelId="{A2496C5A-1D5B-4FDC-9BA0-99686C48FD7A}" type="pres">
      <dgm:prSet presAssocID="{730B5E25-4080-4562-BB18-0BE7516C8304}" presName="hierRoot2" presStyleCnt="0">
        <dgm:presLayoutVars>
          <dgm:hierBranch val="init"/>
        </dgm:presLayoutVars>
      </dgm:prSet>
      <dgm:spPr/>
    </dgm:pt>
    <dgm:pt modelId="{D7EAE064-0E1C-4D7B-9778-5A6620D6E25A}" type="pres">
      <dgm:prSet presAssocID="{730B5E25-4080-4562-BB18-0BE7516C8304}" presName="rootComposite" presStyleCnt="0"/>
      <dgm:spPr/>
    </dgm:pt>
    <dgm:pt modelId="{A96125EB-B2E2-4690-8F47-1BB16C48C4F2}" type="pres">
      <dgm:prSet presAssocID="{730B5E25-4080-4562-BB18-0BE7516C8304}" presName="rootText" presStyleLbl="node3" presStyleIdx="0" presStyleCnt="2">
        <dgm:presLayoutVars>
          <dgm:chPref val="3"/>
        </dgm:presLayoutVars>
      </dgm:prSet>
      <dgm:spPr/>
    </dgm:pt>
    <dgm:pt modelId="{AABAA26C-4E23-461A-828B-CB1E09E0800D}" type="pres">
      <dgm:prSet presAssocID="{730B5E25-4080-4562-BB18-0BE7516C8304}" presName="rootConnector" presStyleLbl="node3" presStyleIdx="0" presStyleCnt="2"/>
      <dgm:spPr/>
    </dgm:pt>
    <dgm:pt modelId="{29C091DE-1A1E-41CB-B1CA-37B20A56CB7F}" type="pres">
      <dgm:prSet presAssocID="{730B5E25-4080-4562-BB18-0BE7516C8304}" presName="hierChild4" presStyleCnt="0"/>
      <dgm:spPr/>
    </dgm:pt>
    <dgm:pt modelId="{40009908-DCAE-4765-99B0-BA9D8A52DD8D}" type="pres">
      <dgm:prSet presAssocID="{730B5E25-4080-4562-BB18-0BE7516C8304}" presName="hierChild5" presStyleCnt="0"/>
      <dgm:spPr/>
    </dgm:pt>
    <dgm:pt modelId="{5398818F-AC7A-48BC-B542-E85E37DF1982}" type="pres">
      <dgm:prSet presAssocID="{759E0D91-6948-4547-8C9C-BAE6A9347C1F}" presName="hierChild5" presStyleCnt="0"/>
      <dgm:spPr/>
    </dgm:pt>
    <dgm:pt modelId="{B81D6850-F462-4F6D-A4CB-681A2CF49113}" type="pres">
      <dgm:prSet presAssocID="{9AC365E4-3D49-4CED-A817-F89A9BC87651}" presName="Name37" presStyleLbl="parChTrans1D2" presStyleIdx="4" presStyleCnt="5"/>
      <dgm:spPr/>
    </dgm:pt>
    <dgm:pt modelId="{2A102C76-37FE-48B7-BE16-F1A05197A435}" type="pres">
      <dgm:prSet presAssocID="{66241F7D-A3A1-4ED9-8C1E-3C8DC5B1ECB3}" presName="hierRoot2" presStyleCnt="0">
        <dgm:presLayoutVars>
          <dgm:hierBranch val="init"/>
        </dgm:presLayoutVars>
      </dgm:prSet>
      <dgm:spPr/>
    </dgm:pt>
    <dgm:pt modelId="{269632FD-C575-40D8-AF2C-EB71B7F1BA92}" type="pres">
      <dgm:prSet presAssocID="{66241F7D-A3A1-4ED9-8C1E-3C8DC5B1ECB3}" presName="rootComposite" presStyleCnt="0"/>
      <dgm:spPr/>
    </dgm:pt>
    <dgm:pt modelId="{44F9E511-1A74-40F4-ACDA-CC8F4D18DB77}" type="pres">
      <dgm:prSet presAssocID="{66241F7D-A3A1-4ED9-8C1E-3C8DC5B1ECB3}" presName="rootText" presStyleLbl="node2" presStyleIdx="4" presStyleCnt="5">
        <dgm:presLayoutVars>
          <dgm:chPref val="3"/>
        </dgm:presLayoutVars>
      </dgm:prSet>
      <dgm:spPr/>
    </dgm:pt>
    <dgm:pt modelId="{2C7643F9-F7A7-464A-8B3E-435C42E7FF21}" type="pres">
      <dgm:prSet presAssocID="{66241F7D-A3A1-4ED9-8C1E-3C8DC5B1ECB3}" presName="rootConnector" presStyleLbl="node2" presStyleIdx="4" presStyleCnt="5"/>
      <dgm:spPr/>
    </dgm:pt>
    <dgm:pt modelId="{6049298C-1B67-4D67-8213-0CDFE293370A}" type="pres">
      <dgm:prSet presAssocID="{66241F7D-A3A1-4ED9-8C1E-3C8DC5B1ECB3}" presName="hierChild4" presStyleCnt="0"/>
      <dgm:spPr/>
    </dgm:pt>
    <dgm:pt modelId="{6FB5DFD1-A3FD-4789-BA64-02948F4500EC}" type="pres">
      <dgm:prSet presAssocID="{8D0012E5-D958-4C4C-909D-19816457E9AD}" presName="Name37" presStyleLbl="parChTrans1D3" presStyleIdx="1" presStyleCnt="2"/>
      <dgm:spPr/>
    </dgm:pt>
    <dgm:pt modelId="{52C7B95E-4161-4C82-9C71-540DED092D18}" type="pres">
      <dgm:prSet presAssocID="{D9B28E30-74FF-4AFA-888F-77089E50F298}" presName="hierRoot2" presStyleCnt="0">
        <dgm:presLayoutVars>
          <dgm:hierBranch val="init"/>
        </dgm:presLayoutVars>
      </dgm:prSet>
      <dgm:spPr/>
    </dgm:pt>
    <dgm:pt modelId="{ED77ED14-19F7-4B0E-95CE-FD6C8A26EAA8}" type="pres">
      <dgm:prSet presAssocID="{D9B28E30-74FF-4AFA-888F-77089E50F298}" presName="rootComposite" presStyleCnt="0"/>
      <dgm:spPr/>
    </dgm:pt>
    <dgm:pt modelId="{A6EDF4CC-9A75-45EC-AC2F-A323A1013659}" type="pres">
      <dgm:prSet presAssocID="{D9B28E30-74FF-4AFA-888F-77089E50F298}" presName="rootText" presStyleLbl="node3" presStyleIdx="1" presStyleCnt="2">
        <dgm:presLayoutVars>
          <dgm:chPref val="3"/>
        </dgm:presLayoutVars>
      </dgm:prSet>
      <dgm:spPr/>
    </dgm:pt>
    <dgm:pt modelId="{A2CF137F-C086-4675-BD00-0377191E5FC6}" type="pres">
      <dgm:prSet presAssocID="{D9B28E30-74FF-4AFA-888F-77089E50F298}" presName="rootConnector" presStyleLbl="node3" presStyleIdx="1" presStyleCnt="2"/>
      <dgm:spPr/>
    </dgm:pt>
    <dgm:pt modelId="{814200E5-7CF6-4BA5-8FE6-ACEA28530852}" type="pres">
      <dgm:prSet presAssocID="{D9B28E30-74FF-4AFA-888F-77089E50F298}" presName="hierChild4" presStyleCnt="0"/>
      <dgm:spPr/>
    </dgm:pt>
    <dgm:pt modelId="{E7C6140B-C66A-4D72-8750-02328BDAD8CF}" type="pres">
      <dgm:prSet presAssocID="{D9B28E30-74FF-4AFA-888F-77089E50F298}" presName="hierChild5" presStyleCnt="0"/>
      <dgm:spPr/>
    </dgm:pt>
    <dgm:pt modelId="{82C0A4EF-94D7-48B8-928E-E61AFA3BBCEE}" type="pres">
      <dgm:prSet presAssocID="{66241F7D-A3A1-4ED9-8C1E-3C8DC5B1ECB3}" presName="hierChild5" presStyleCnt="0"/>
      <dgm:spPr/>
    </dgm:pt>
    <dgm:pt modelId="{DAF7F889-AEE0-49BD-AC2A-DC9C57F4D757}" type="pres">
      <dgm:prSet presAssocID="{4CE5C68B-899B-4F65-AAC9-A1D0D456624F}" presName="hierChild3" presStyleCnt="0"/>
      <dgm:spPr/>
    </dgm:pt>
  </dgm:ptLst>
  <dgm:cxnLst>
    <dgm:cxn modelId="{294EA002-FE33-4C52-A0AB-EE0647721AE4}" srcId="{4CE5C68B-899B-4F65-AAC9-A1D0D456624F}" destId="{EB440EC0-113E-4C8A-8ACB-16775EA81704}" srcOrd="0" destOrd="0" parTransId="{5F956B4E-E1FB-4E79-B85F-0A41C48AC38E}" sibTransId="{9DAD0809-933B-439C-8D27-897E276BB7E0}"/>
    <dgm:cxn modelId="{7F8D1912-4B54-4786-875C-AE28079173D8}" type="presOf" srcId="{759E0D91-6948-4547-8C9C-BAE6A9347C1F}" destId="{A5FAE708-AF81-409F-B425-C5A836C7A929}" srcOrd="0" destOrd="0" presId="urn:microsoft.com/office/officeart/2005/8/layout/orgChart1"/>
    <dgm:cxn modelId="{8C1B8C16-06CC-428C-BC81-1AEC1AD0041E}" type="presOf" srcId="{257DF114-B05C-4350-AA71-C31E09023CFF}" destId="{4A670623-D59C-4E7F-B872-F93DB8D7440F}" srcOrd="0" destOrd="0" presId="urn:microsoft.com/office/officeart/2005/8/layout/orgChart1"/>
    <dgm:cxn modelId="{4488CD1F-226E-4D2E-9B7C-16BC5FA3C12E}" type="presOf" srcId="{6E43CF4B-CAF4-46F7-8AAB-7E1089E8AB72}" destId="{10941955-7BF7-44A6-8293-EA0BC7733AC2}" srcOrd="0" destOrd="0" presId="urn:microsoft.com/office/officeart/2005/8/layout/orgChart1"/>
    <dgm:cxn modelId="{C54A3E23-ABA4-43FA-A68B-458483378DF6}" type="presOf" srcId="{0A40D90C-3F9C-412E-9821-6E54B6D838BC}" destId="{7B8A474F-6D29-4806-B0A0-E7CBB77F9C9C}" srcOrd="0" destOrd="0" presId="urn:microsoft.com/office/officeart/2005/8/layout/orgChart1"/>
    <dgm:cxn modelId="{811A962A-1F74-4B34-9F5D-20292F916EF9}" srcId="{66241F7D-A3A1-4ED9-8C1E-3C8DC5B1ECB3}" destId="{D9B28E30-74FF-4AFA-888F-77089E50F298}" srcOrd="0" destOrd="0" parTransId="{8D0012E5-D958-4C4C-909D-19816457E9AD}" sibTransId="{A736320A-D072-4271-B97A-AE3E33D272EF}"/>
    <dgm:cxn modelId="{7F435B5B-7211-4FFD-813C-698794391465}" type="presOf" srcId="{730B5E25-4080-4562-BB18-0BE7516C8304}" destId="{AABAA26C-4E23-461A-828B-CB1E09E0800D}" srcOrd="1" destOrd="0" presId="urn:microsoft.com/office/officeart/2005/8/layout/orgChart1"/>
    <dgm:cxn modelId="{23445B5F-B2E7-47ED-B5F8-1F85C56E17DC}" srcId="{4CE5C68B-899B-4F65-AAC9-A1D0D456624F}" destId="{66241F7D-A3A1-4ED9-8C1E-3C8DC5B1ECB3}" srcOrd="4" destOrd="0" parTransId="{9AC365E4-3D49-4CED-A817-F89A9BC87651}" sibTransId="{0D3DAC8D-97E0-4FCA-9DC2-86010D020049}"/>
    <dgm:cxn modelId="{4942AF41-186E-41D4-8E36-5A1F9A6E152D}" type="presOf" srcId="{6E43CF4B-CAF4-46F7-8AAB-7E1089E8AB72}" destId="{245B6A69-A92B-4F40-B1C8-53C251BE2DCB}" srcOrd="1" destOrd="0" presId="urn:microsoft.com/office/officeart/2005/8/layout/orgChart1"/>
    <dgm:cxn modelId="{25BDBD62-A315-41D5-BBF0-BDE4CA59CB5F}" type="presOf" srcId="{033B6859-0215-48C0-A812-66DE16EAA6A9}" destId="{41DCC244-3A93-495B-9C25-2649B493113D}" srcOrd="1" destOrd="0" presId="urn:microsoft.com/office/officeart/2005/8/layout/orgChart1"/>
    <dgm:cxn modelId="{FDFE0066-7560-4C27-998C-CAA5CD164E04}" type="presOf" srcId="{D9B28E30-74FF-4AFA-888F-77089E50F298}" destId="{A2CF137F-C086-4675-BD00-0377191E5FC6}" srcOrd="1" destOrd="0" presId="urn:microsoft.com/office/officeart/2005/8/layout/orgChart1"/>
    <dgm:cxn modelId="{B8CE1766-8556-49B6-A38C-D541D382604B}" type="presOf" srcId="{9AC365E4-3D49-4CED-A817-F89A9BC87651}" destId="{B81D6850-F462-4F6D-A4CB-681A2CF49113}" srcOrd="0" destOrd="0" presId="urn:microsoft.com/office/officeart/2005/8/layout/orgChart1"/>
    <dgm:cxn modelId="{93F52B6C-8BB1-4475-BA5A-22BEF2251A6A}" srcId="{759E0D91-6948-4547-8C9C-BAE6A9347C1F}" destId="{730B5E25-4080-4562-BB18-0BE7516C8304}" srcOrd="0" destOrd="0" parTransId="{5997E292-A3C7-4319-8665-5C74ECBE4C4A}" sibTransId="{810E8706-8040-48EB-88DC-EBEE2148BAA3}"/>
    <dgm:cxn modelId="{0697C64E-0F84-4AD9-BFA7-3FFA5B1BCA0E}" type="presOf" srcId="{033B6859-0215-48C0-A812-66DE16EAA6A9}" destId="{013689E2-BB4F-40E9-BFCF-32B5C1D6D668}" srcOrd="0" destOrd="0" presId="urn:microsoft.com/office/officeart/2005/8/layout/orgChart1"/>
    <dgm:cxn modelId="{916E4977-639D-4190-9EF6-5B76F9CFB03B}" type="presOf" srcId="{66241F7D-A3A1-4ED9-8C1E-3C8DC5B1ECB3}" destId="{44F9E511-1A74-40F4-ACDA-CC8F4D18DB77}" srcOrd="0" destOrd="0" presId="urn:microsoft.com/office/officeart/2005/8/layout/orgChart1"/>
    <dgm:cxn modelId="{B8235281-07E9-42DC-9BDC-BD39A511682D}" type="presOf" srcId="{D9B28E30-74FF-4AFA-888F-77089E50F298}" destId="{A6EDF4CC-9A75-45EC-AC2F-A323A1013659}" srcOrd="0" destOrd="0" presId="urn:microsoft.com/office/officeart/2005/8/layout/orgChart1"/>
    <dgm:cxn modelId="{958C4C83-3B05-4B17-B4D2-C213410ACE65}" type="presOf" srcId="{8D0012E5-D958-4C4C-909D-19816457E9AD}" destId="{6FB5DFD1-A3FD-4789-BA64-02948F4500EC}" srcOrd="0" destOrd="0" presId="urn:microsoft.com/office/officeart/2005/8/layout/orgChart1"/>
    <dgm:cxn modelId="{02009889-D2B0-489C-81CE-D5A54B50F339}" type="presOf" srcId="{5F956B4E-E1FB-4E79-B85F-0A41C48AC38E}" destId="{DEEC3CCD-590A-4B39-A1F1-3511A2F89A63}" srcOrd="0" destOrd="0" presId="urn:microsoft.com/office/officeart/2005/8/layout/orgChart1"/>
    <dgm:cxn modelId="{15865F8D-4020-4ACF-9A4C-CF73534AC857}" type="presOf" srcId="{5997E292-A3C7-4319-8665-5C74ECBE4C4A}" destId="{4FCB3BAF-6CFE-466E-A20A-F19D48E6A7D1}" srcOrd="0" destOrd="0" presId="urn:microsoft.com/office/officeart/2005/8/layout/orgChart1"/>
    <dgm:cxn modelId="{1F2F3F92-044E-4659-826E-197F93851950}" type="presOf" srcId="{EB440EC0-113E-4C8A-8ACB-16775EA81704}" destId="{078C820E-7620-4391-9A4F-9293C55F25E2}" srcOrd="1" destOrd="0" presId="urn:microsoft.com/office/officeart/2005/8/layout/orgChart1"/>
    <dgm:cxn modelId="{2DFEC795-AB00-4F73-B691-0B9C220B4495}" srcId="{6DB6F40B-902A-41F9-B11D-5D4090AEDD10}" destId="{4CE5C68B-899B-4F65-AAC9-A1D0D456624F}" srcOrd="0" destOrd="0" parTransId="{F3D1A7A9-B679-4671-AC38-F263C8872776}" sibTransId="{9ED77190-56F7-490C-A52B-89B66B0C1936}"/>
    <dgm:cxn modelId="{80A678A4-6EDE-4824-A1FB-586D1627F418}" type="presOf" srcId="{730B5E25-4080-4562-BB18-0BE7516C8304}" destId="{A96125EB-B2E2-4690-8F47-1BB16C48C4F2}" srcOrd="0" destOrd="0" presId="urn:microsoft.com/office/officeart/2005/8/layout/orgChart1"/>
    <dgm:cxn modelId="{EA87CDA5-08CE-4BFD-9154-4C14A9CCCDDB}" type="presOf" srcId="{4CE5C68B-899B-4F65-AAC9-A1D0D456624F}" destId="{276B736E-4D1B-40A0-9379-42BD37D60CD7}" srcOrd="0" destOrd="0" presId="urn:microsoft.com/office/officeart/2005/8/layout/orgChart1"/>
    <dgm:cxn modelId="{8DB6BFB1-417A-4207-84D5-0163A2CF940A}" srcId="{4CE5C68B-899B-4F65-AAC9-A1D0D456624F}" destId="{6E43CF4B-CAF4-46F7-8AAB-7E1089E8AB72}" srcOrd="1" destOrd="0" parTransId="{03B8B245-B1D1-4F29-BAC6-1F18ABAC6B84}" sibTransId="{0FBC5451-41C3-4927-86B4-5D9A494E4A63}"/>
    <dgm:cxn modelId="{B4213DBF-1CFD-4123-9E63-EFE760651DA1}" type="presOf" srcId="{759E0D91-6948-4547-8C9C-BAE6A9347C1F}" destId="{4B55F481-BF42-496E-AAEF-67D266D65F17}" srcOrd="1" destOrd="0" presId="urn:microsoft.com/office/officeart/2005/8/layout/orgChart1"/>
    <dgm:cxn modelId="{D8D14CCC-6EB9-4BC1-8806-512CC2A1CB03}" srcId="{4CE5C68B-899B-4F65-AAC9-A1D0D456624F}" destId="{033B6859-0215-48C0-A812-66DE16EAA6A9}" srcOrd="2" destOrd="0" parTransId="{257DF114-B05C-4350-AA71-C31E09023CFF}" sibTransId="{5ACB734A-B2C0-4553-BDF2-F9192E5E11E5}"/>
    <dgm:cxn modelId="{660D0DD3-C4D8-4C72-84B0-373DB394C019}" type="presOf" srcId="{EB440EC0-113E-4C8A-8ACB-16775EA81704}" destId="{5070ECE1-1462-4D19-9DDC-70EAAFA115C1}" srcOrd="0" destOrd="0" presId="urn:microsoft.com/office/officeart/2005/8/layout/orgChart1"/>
    <dgm:cxn modelId="{4CDA3BDB-C561-4DFE-B56A-C1D520226C30}" srcId="{4CE5C68B-899B-4F65-AAC9-A1D0D456624F}" destId="{759E0D91-6948-4547-8C9C-BAE6A9347C1F}" srcOrd="3" destOrd="0" parTransId="{0A40D90C-3F9C-412E-9821-6E54B6D838BC}" sibTransId="{3CEA51D6-A8FB-42E7-8FE3-1B11B1347A98}"/>
    <dgm:cxn modelId="{56FE91E0-22BB-4866-A140-1A2F1A31B84B}" type="presOf" srcId="{66241F7D-A3A1-4ED9-8C1E-3C8DC5B1ECB3}" destId="{2C7643F9-F7A7-464A-8B3E-435C42E7FF21}" srcOrd="1" destOrd="0" presId="urn:microsoft.com/office/officeart/2005/8/layout/orgChart1"/>
    <dgm:cxn modelId="{997695E1-BD8B-4379-9493-4FC50D7B0810}" type="presOf" srcId="{6DB6F40B-902A-41F9-B11D-5D4090AEDD10}" destId="{E992A859-914D-4C21-B768-658089228FFE}" srcOrd="0" destOrd="0" presId="urn:microsoft.com/office/officeart/2005/8/layout/orgChart1"/>
    <dgm:cxn modelId="{D95B81E2-1A36-426A-BF87-BC2FDD41F684}" type="presOf" srcId="{03B8B245-B1D1-4F29-BAC6-1F18ABAC6B84}" destId="{9C4E853B-B14A-40BF-9501-7011ECE8C65B}" srcOrd="0" destOrd="0" presId="urn:microsoft.com/office/officeart/2005/8/layout/orgChart1"/>
    <dgm:cxn modelId="{763122E7-4559-4E54-B2F5-B5E051B0A8BD}" type="presOf" srcId="{4CE5C68B-899B-4F65-AAC9-A1D0D456624F}" destId="{D1FFC990-2C16-4AC2-AD98-243033D88E80}" srcOrd="1" destOrd="0" presId="urn:microsoft.com/office/officeart/2005/8/layout/orgChart1"/>
    <dgm:cxn modelId="{DA02069D-C8C8-4126-9E89-F25A7DE16F30}" type="presParOf" srcId="{E992A859-914D-4C21-B768-658089228FFE}" destId="{CB7A0D10-24BE-403E-941A-7861F4208B8E}" srcOrd="0" destOrd="0" presId="urn:microsoft.com/office/officeart/2005/8/layout/orgChart1"/>
    <dgm:cxn modelId="{16891DB4-477B-4134-9C76-356E92A099B5}" type="presParOf" srcId="{CB7A0D10-24BE-403E-941A-7861F4208B8E}" destId="{1935CFD3-46A7-46E5-8EB1-6EBDD72DDDAC}" srcOrd="0" destOrd="0" presId="urn:microsoft.com/office/officeart/2005/8/layout/orgChart1"/>
    <dgm:cxn modelId="{C8531A6F-3674-4480-8AEE-D78862981B26}" type="presParOf" srcId="{1935CFD3-46A7-46E5-8EB1-6EBDD72DDDAC}" destId="{276B736E-4D1B-40A0-9379-42BD37D60CD7}" srcOrd="0" destOrd="0" presId="urn:microsoft.com/office/officeart/2005/8/layout/orgChart1"/>
    <dgm:cxn modelId="{3912EA99-2661-4555-906A-A7EADBDDFA88}" type="presParOf" srcId="{1935CFD3-46A7-46E5-8EB1-6EBDD72DDDAC}" destId="{D1FFC990-2C16-4AC2-AD98-243033D88E80}" srcOrd="1" destOrd="0" presId="urn:microsoft.com/office/officeart/2005/8/layout/orgChart1"/>
    <dgm:cxn modelId="{7303CDA8-0489-46EA-91C6-03D192A2726E}" type="presParOf" srcId="{CB7A0D10-24BE-403E-941A-7861F4208B8E}" destId="{00593385-2E0C-4DE5-B4FD-2649315AD7BA}" srcOrd="1" destOrd="0" presId="urn:microsoft.com/office/officeart/2005/8/layout/orgChart1"/>
    <dgm:cxn modelId="{4ECE10C0-3EB6-4C5E-AAF1-2FA217D4B1D8}" type="presParOf" srcId="{00593385-2E0C-4DE5-B4FD-2649315AD7BA}" destId="{DEEC3CCD-590A-4B39-A1F1-3511A2F89A63}" srcOrd="0" destOrd="0" presId="urn:microsoft.com/office/officeart/2005/8/layout/orgChart1"/>
    <dgm:cxn modelId="{72A37BA3-183B-42AC-BBE9-215320E7B8EB}" type="presParOf" srcId="{00593385-2E0C-4DE5-B4FD-2649315AD7BA}" destId="{0EBC3750-E792-4F6F-AE79-E31EE10835D0}" srcOrd="1" destOrd="0" presId="urn:microsoft.com/office/officeart/2005/8/layout/orgChart1"/>
    <dgm:cxn modelId="{A7B7CAD1-CDED-4106-B19F-91F74B1ABA3D}" type="presParOf" srcId="{0EBC3750-E792-4F6F-AE79-E31EE10835D0}" destId="{7B7A7576-A961-407D-8EAD-5B822994FFF5}" srcOrd="0" destOrd="0" presId="urn:microsoft.com/office/officeart/2005/8/layout/orgChart1"/>
    <dgm:cxn modelId="{7E35133C-B3E5-4D29-8F43-EFC15826614B}" type="presParOf" srcId="{7B7A7576-A961-407D-8EAD-5B822994FFF5}" destId="{5070ECE1-1462-4D19-9DDC-70EAAFA115C1}" srcOrd="0" destOrd="0" presId="urn:microsoft.com/office/officeart/2005/8/layout/orgChart1"/>
    <dgm:cxn modelId="{711A0AB4-60EF-4EBF-B2DC-A447DE9B79DE}" type="presParOf" srcId="{7B7A7576-A961-407D-8EAD-5B822994FFF5}" destId="{078C820E-7620-4391-9A4F-9293C55F25E2}" srcOrd="1" destOrd="0" presId="urn:microsoft.com/office/officeart/2005/8/layout/orgChart1"/>
    <dgm:cxn modelId="{735EBD17-DD6C-449D-A6B9-8DBB1C38AA0B}" type="presParOf" srcId="{0EBC3750-E792-4F6F-AE79-E31EE10835D0}" destId="{94386061-F711-49C8-A906-1C5A444CA560}" srcOrd="1" destOrd="0" presId="urn:microsoft.com/office/officeart/2005/8/layout/orgChart1"/>
    <dgm:cxn modelId="{78AD62A1-8190-4854-99CA-4DA1DEF622AD}" type="presParOf" srcId="{0EBC3750-E792-4F6F-AE79-E31EE10835D0}" destId="{FC8466F1-1638-4104-BA3D-17F3E6351E41}" srcOrd="2" destOrd="0" presId="urn:microsoft.com/office/officeart/2005/8/layout/orgChart1"/>
    <dgm:cxn modelId="{41EDF7C1-3D86-4C0C-AC60-9C57AD2F7BD1}" type="presParOf" srcId="{00593385-2E0C-4DE5-B4FD-2649315AD7BA}" destId="{9C4E853B-B14A-40BF-9501-7011ECE8C65B}" srcOrd="2" destOrd="0" presId="urn:microsoft.com/office/officeart/2005/8/layout/orgChart1"/>
    <dgm:cxn modelId="{F0DD435A-DE89-4A53-A272-D246A98A85EB}" type="presParOf" srcId="{00593385-2E0C-4DE5-B4FD-2649315AD7BA}" destId="{FE8135E8-7570-4826-A4BE-D3389C45D1C1}" srcOrd="3" destOrd="0" presId="urn:microsoft.com/office/officeart/2005/8/layout/orgChart1"/>
    <dgm:cxn modelId="{6CD1F0D9-6252-45C1-9B15-E85BF1AF0F4B}" type="presParOf" srcId="{FE8135E8-7570-4826-A4BE-D3389C45D1C1}" destId="{0F9A8E82-B1EE-422E-BFB4-FBC28AC4DB26}" srcOrd="0" destOrd="0" presId="urn:microsoft.com/office/officeart/2005/8/layout/orgChart1"/>
    <dgm:cxn modelId="{D989617E-454E-4297-A3C3-042E5AC2BF5C}" type="presParOf" srcId="{0F9A8E82-B1EE-422E-BFB4-FBC28AC4DB26}" destId="{10941955-7BF7-44A6-8293-EA0BC7733AC2}" srcOrd="0" destOrd="0" presId="urn:microsoft.com/office/officeart/2005/8/layout/orgChart1"/>
    <dgm:cxn modelId="{CE5B40AB-870D-4463-B5FC-EA7390714F07}" type="presParOf" srcId="{0F9A8E82-B1EE-422E-BFB4-FBC28AC4DB26}" destId="{245B6A69-A92B-4F40-B1C8-53C251BE2DCB}" srcOrd="1" destOrd="0" presId="urn:microsoft.com/office/officeart/2005/8/layout/orgChart1"/>
    <dgm:cxn modelId="{26E9B358-FB96-42D3-A0D3-12B57EBF7B40}" type="presParOf" srcId="{FE8135E8-7570-4826-A4BE-D3389C45D1C1}" destId="{9B92AE97-78F1-4B89-9BF3-A453D2190F20}" srcOrd="1" destOrd="0" presId="urn:microsoft.com/office/officeart/2005/8/layout/orgChart1"/>
    <dgm:cxn modelId="{A26EB8A2-BF7C-4137-91D5-7A9BFD90CB8B}" type="presParOf" srcId="{FE8135E8-7570-4826-A4BE-D3389C45D1C1}" destId="{2FE56CB2-E2F0-4EE4-A548-55D516185F80}" srcOrd="2" destOrd="0" presId="urn:microsoft.com/office/officeart/2005/8/layout/orgChart1"/>
    <dgm:cxn modelId="{23E367F0-958E-4E0D-8FF4-933F44B19E11}" type="presParOf" srcId="{00593385-2E0C-4DE5-B4FD-2649315AD7BA}" destId="{4A670623-D59C-4E7F-B872-F93DB8D7440F}" srcOrd="4" destOrd="0" presId="urn:microsoft.com/office/officeart/2005/8/layout/orgChart1"/>
    <dgm:cxn modelId="{244858F4-5820-4FC8-85E3-D5037155CFCB}" type="presParOf" srcId="{00593385-2E0C-4DE5-B4FD-2649315AD7BA}" destId="{58E47C76-1E7F-4452-AE09-0C26367DDC69}" srcOrd="5" destOrd="0" presId="urn:microsoft.com/office/officeart/2005/8/layout/orgChart1"/>
    <dgm:cxn modelId="{A5411ABC-4915-47A9-8E15-D8FFAF542890}" type="presParOf" srcId="{58E47C76-1E7F-4452-AE09-0C26367DDC69}" destId="{28B53B18-1CF4-47CA-A716-EDD910768488}" srcOrd="0" destOrd="0" presId="urn:microsoft.com/office/officeart/2005/8/layout/orgChart1"/>
    <dgm:cxn modelId="{C2FED36D-1BC6-4023-93DD-E688F44C642E}" type="presParOf" srcId="{28B53B18-1CF4-47CA-A716-EDD910768488}" destId="{013689E2-BB4F-40E9-BFCF-32B5C1D6D668}" srcOrd="0" destOrd="0" presId="urn:microsoft.com/office/officeart/2005/8/layout/orgChart1"/>
    <dgm:cxn modelId="{23D30F6E-5221-4402-819E-2DD45F42F3EC}" type="presParOf" srcId="{28B53B18-1CF4-47CA-A716-EDD910768488}" destId="{41DCC244-3A93-495B-9C25-2649B493113D}" srcOrd="1" destOrd="0" presId="urn:microsoft.com/office/officeart/2005/8/layout/orgChart1"/>
    <dgm:cxn modelId="{F608D7D3-F7F5-4463-8788-BD4ABCA40FDC}" type="presParOf" srcId="{58E47C76-1E7F-4452-AE09-0C26367DDC69}" destId="{30D1CE9C-16B7-4B8A-8B0B-5C066FBC6118}" srcOrd="1" destOrd="0" presId="urn:microsoft.com/office/officeart/2005/8/layout/orgChart1"/>
    <dgm:cxn modelId="{DAB60823-259B-4F34-8F44-6137A58A635C}" type="presParOf" srcId="{58E47C76-1E7F-4452-AE09-0C26367DDC69}" destId="{C284DD32-B039-4752-AEE6-FCFAFFF15B22}" srcOrd="2" destOrd="0" presId="urn:microsoft.com/office/officeart/2005/8/layout/orgChart1"/>
    <dgm:cxn modelId="{354FE48C-A556-4425-AC0B-E8E7FD58A97E}" type="presParOf" srcId="{00593385-2E0C-4DE5-B4FD-2649315AD7BA}" destId="{7B8A474F-6D29-4806-B0A0-E7CBB77F9C9C}" srcOrd="6" destOrd="0" presId="urn:microsoft.com/office/officeart/2005/8/layout/orgChart1"/>
    <dgm:cxn modelId="{16FEEAFE-628B-420E-A6BA-49EC915BBBBC}" type="presParOf" srcId="{00593385-2E0C-4DE5-B4FD-2649315AD7BA}" destId="{89E10631-3829-42E3-822B-BC45F3CA2BB7}" srcOrd="7" destOrd="0" presId="urn:microsoft.com/office/officeart/2005/8/layout/orgChart1"/>
    <dgm:cxn modelId="{8E0CCDA1-A1DD-4271-9A14-98E787CABF0E}" type="presParOf" srcId="{89E10631-3829-42E3-822B-BC45F3CA2BB7}" destId="{BA79D5AD-6DF9-4167-87F5-D9815F62BC22}" srcOrd="0" destOrd="0" presId="urn:microsoft.com/office/officeart/2005/8/layout/orgChart1"/>
    <dgm:cxn modelId="{81C13DDE-15D6-4DB4-B0AF-E204C11DB064}" type="presParOf" srcId="{BA79D5AD-6DF9-4167-87F5-D9815F62BC22}" destId="{A5FAE708-AF81-409F-B425-C5A836C7A929}" srcOrd="0" destOrd="0" presId="urn:microsoft.com/office/officeart/2005/8/layout/orgChart1"/>
    <dgm:cxn modelId="{D60CE82A-A87C-4A7A-834A-A520F66746F1}" type="presParOf" srcId="{BA79D5AD-6DF9-4167-87F5-D9815F62BC22}" destId="{4B55F481-BF42-496E-AAEF-67D266D65F17}" srcOrd="1" destOrd="0" presId="urn:microsoft.com/office/officeart/2005/8/layout/orgChart1"/>
    <dgm:cxn modelId="{0FA5E280-ED03-489D-A166-A263DE28FB87}" type="presParOf" srcId="{89E10631-3829-42E3-822B-BC45F3CA2BB7}" destId="{7E4CFCEB-07DB-4A24-94AF-FB30C53C4645}" srcOrd="1" destOrd="0" presId="urn:microsoft.com/office/officeart/2005/8/layout/orgChart1"/>
    <dgm:cxn modelId="{1906342E-ADF6-4AC4-A8CE-B882CD71E94A}" type="presParOf" srcId="{7E4CFCEB-07DB-4A24-94AF-FB30C53C4645}" destId="{4FCB3BAF-6CFE-466E-A20A-F19D48E6A7D1}" srcOrd="0" destOrd="0" presId="urn:microsoft.com/office/officeart/2005/8/layout/orgChart1"/>
    <dgm:cxn modelId="{0B67613F-EEE6-4A0E-AAED-3E9EA96D9BA6}" type="presParOf" srcId="{7E4CFCEB-07DB-4A24-94AF-FB30C53C4645}" destId="{A2496C5A-1D5B-4FDC-9BA0-99686C48FD7A}" srcOrd="1" destOrd="0" presId="urn:microsoft.com/office/officeart/2005/8/layout/orgChart1"/>
    <dgm:cxn modelId="{B9BBABC2-BE5F-4C6D-9F56-C8E7962B0E63}" type="presParOf" srcId="{A2496C5A-1D5B-4FDC-9BA0-99686C48FD7A}" destId="{D7EAE064-0E1C-4D7B-9778-5A6620D6E25A}" srcOrd="0" destOrd="0" presId="urn:microsoft.com/office/officeart/2005/8/layout/orgChart1"/>
    <dgm:cxn modelId="{850EF60D-EF46-46F9-A467-34A66DE104F3}" type="presParOf" srcId="{D7EAE064-0E1C-4D7B-9778-5A6620D6E25A}" destId="{A96125EB-B2E2-4690-8F47-1BB16C48C4F2}" srcOrd="0" destOrd="0" presId="urn:microsoft.com/office/officeart/2005/8/layout/orgChart1"/>
    <dgm:cxn modelId="{AA6E2A62-6868-4E3F-900A-7C61B56B9731}" type="presParOf" srcId="{D7EAE064-0E1C-4D7B-9778-5A6620D6E25A}" destId="{AABAA26C-4E23-461A-828B-CB1E09E0800D}" srcOrd="1" destOrd="0" presId="urn:microsoft.com/office/officeart/2005/8/layout/orgChart1"/>
    <dgm:cxn modelId="{F969FDC3-0AEE-461C-8C48-277C1897C60A}" type="presParOf" srcId="{A2496C5A-1D5B-4FDC-9BA0-99686C48FD7A}" destId="{29C091DE-1A1E-41CB-B1CA-37B20A56CB7F}" srcOrd="1" destOrd="0" presId="urn:microsoft.com/office/officeart/2005/8/layout/orgChart1"/>
    <dgm:cxn modelId="{9E73440F-EA02-46B2-BD00-3BAB9821B392}" type="presParOf" srcId="{A2496C5A-1D5B-4FDC-9BA0-99686C48FD7A}" destId="{40009908-DCAE-4765-99B0-BA9D8A52DD8D}" srcOrd="2" destOrd="0" presId="urn:microsoft.com/office/officeart/2005/8/layout/orgChart1"/>
    <dgm:cxn modelId="{69CCD1EB-D21C-47DC-9164-A9F02EBC9C13}" type="presParOf" srcId="{89E10631-3829-42E3-822B-BC45F3CA2BB7}" destId="{5398818F-AC7A-48BC-B542-E85E37DF1982}" srcOrd="2" destOrd="0" presId="urn:microsoft.com/office/officeart/2005/8/layout/orgChart1"/>
    <dgm:cxn modelId="{5E88FD6C-E8AB-4DBF-951E-BB00698220D9}" type="presParOf" srcId="{00593385-2E0C-4DE5-B4FD-2649315AD7BA}" destId="{B81D6850-F462-4F6D-A4CB-681A2CF49113}" srcOrd="8" destOrd="0" presId="urn:microsoft.com/office/officeart/2005/8/layout/orgChart1"/>
    <dgm:cxn modelId="{A85392AE-5C23-4021-A8FC-31C99F8B94A1}" type="presParOf" srcId="{00593385-2E0C-4DE5-B4FD-2649315AD7BA}" destId="{2A102C76-37FE-48B7-BE16-F1A05197A435}" srcOrd="9" destOrd="0" presId="urn:microsoft.com/office/officeart/2005/8/layout/orgChart1"/>
    <dgm:cxn modelId="{6CDF7162-A72F-42CA-A743-42EA7A31C4F2}" type="presParOf" srcId="{2A102C76-37FE-48B7-BE16-F1A05197A435}" destId="{269632FD-C575-40D8-AF2C-EB71B7F1BA92}" srcOrd="0" destOrd="0" presId="urn:microsoft.com/office/officeart/2005/8/layout/orgChart1"/>
    <dgm:cxn modelId="{C0E83C7B-70B3-48B4-8376-29D6ABFDCDF3}" type="presParOf" srcId="{269632FD-C575-40D8-AF2C-EB71B7F1BA92}" destId="{44F9E511-1A74-40F4-ACDA-CC8F4D18DB77}" srcOrd="0" destOrd="0" presId="urn:microsoft.com/office/officeart/2005/8/layout/orgChart1"/>
    <dgm:cxn modelId="{96A28D39-4450-4483-9B1B-F2E4713159DF}" type="presParOf" srcId="{269632FD-C575-40D8-AF2C-EB71B7F1BA92}" destId="{2C7643F9-F7A7-464A-8B3E-435C42E7FF21}" srcOrd="1" destOrd="0" presId="urn:microsoft.com/office/officeart/2005/8/layout/orgChart1"/>
    <dgm:cxn modelId="{C063F0EB-760E-4AB8-878B-9B4CAD47CA89}" type="presParOf" srcId="{2A102C76-37FE-48B7-BE16-F1A05197A435}" destId="{6049298C-1B67-4D67-8213-0CDFE293370A}" srcOrd="1" destOrd="0" presId="urn:microsoft.com/office/officeart/2005/8/layout/orgChart1"/>
    <dgm:cxn modelId="{A0A97F63-37A5-41D6-BE81-9A23D3C8E5C7}" type="presParOf" srcId="{6049298C-1B67-4D67-8213-0CDFE293370A}" destId="{6FB5DFD1-A3FD-4789-BA64-02948F4500EC}" srcOrd="0" destOrd="0" presId="urn:microsoft.com/office/officeart/2005/8/layout/orgChart1"/>
    <dgm:cxn modelId="{E920D8D6-8C47-4EEE-A0D0-5C42C87F2CE2}" type="presParOf" srcId="{6049298C-1B67-4D67-8213-0CDFE293370A}" destId="{52C7B95E-4161-4C82-9C71-540DED092D18}" srcOrd="1" destOrd="0" presId="urn:microsoft.com/office/officeart/2005/8/layout/orgChart1"/>
    <dgm:cxn modelId="{892B553A-C1C7-4742-A31D-36D25EEE838E}" type="presParOf" srcId="{52C7B95E-4161-4C82-9C71-540DED092D18}" destId="{ED77ED14-19F7-4B0E-95CE-FD6C8A26EAA8}" srcOrd="0" destOrd="0" presId="urn:microsoft.com/office/officeart/2005/8/layout/orgChart1"/>
    <dgm:cxn modelId="{AFB3BA1F-C9D2-4C92-8C9E-2B10D26953AB}" type="presParOf" srcId="{ED77ED14-19F7-4B0E-95CE-FD6C8A26EAA8}" destId="{A6EDF4CC-9A75-45EC-AC2F-A323A1013659}" srcOrd="0" destOrd="0" presId="urn:microsoft.com/office/officeart/2005/8/layout/orgChart1"/>
    <dgm:cxn modelId="{292DABF0-2D37-4D3C-ADEC-5629B58142E7}" type="presParOf" srcId="{ED77ED14-19F7-4B0E-95CE-FD6C8A26EAA8}" destId="{A2CF137F-C086-4675-BD00-0377191E5FC6}" srcOrd="1" destOrd="0" presId="urn:microsoft.com/office/officeart/2005/8/layout/orgChart1"/>
    <dgm:cxn modelId="{FB69853F-B9B1-4BF0-915E-0660EB7F5EFA}" type="presParOf" srcId="{52C7B95E-4161-4C82-9C71-540DED092D18}" destId="{814200E5-7CF6-4BA5-8FE6-ACEA28530852}" srcOrd="1" destOrd="0" presId="urn:microsoft.com/office/officeart/2005/8/layout/orgChart1"/>
    <dgm:cxn modelId="{EBB18876-81E3-4604-92F8-F05B2862ABD4}" type="presParOf" srcId="{52C7B95E-4161-4C82-9C71-540DED092D18}" destId="{E7C6140B-C66A-4D72-8750-02328BDAD8CF}" srcOrd="2" destOrd="0" presId="urn:microsoft.com/office/officeart/2005/8/layout/orgChart1"/>
    <dgm:cxn modelId="{DB672B85-0E1C-4E6D-986C-42DDE3611E67}" type="presParOf" srcId="{2A102C76-37FE-48B7-BE16-F1A05197A435}" destId="{82C0A4EF-94D7-48B8-928E-E61AFA3BBCEE}" srcOrd="2" destOrd="0" presId="urn:microsoft.com/office/officeart/2005/8/layout/orgChart1"/>
    <dgm:cxn modelId="{048F0D18-52A7-46E0-AF83-E5B4FF456622}" type="presParOf" srcId="{CB7A0D10-24BE-403E-941A-7861F4208B8E}" destId="{DAF7F889-AEE0-49BD-AC2A-DC9C57F4D757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FB5DFD1-A3FD-4789-BA64-02948F4500EC}">
      <dsp:nvSpPr>
        <dsp:cNvPr id="0" name=""/>
        <dsp:cNvSpPr/>
      </dsp:nvSpPr>
      <dsp:spPr>
        <a:xfrm>
          <a:off x="8109221" y="1893346"/>
          <a:ext cx="246213" cy="75505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55055"/>
              </a:lnTo>
              <a:lnTo>
                <a:pt x="246213" y="755055"/>
              </a:lnTo>
            </a:path>
          </a:pathLst>
        </a:custGeom>
        <a:noFill/>
        <a:ln w="25400" cap="flat" cmpd="sng" algn="ctr">
          <a:solidFill>
            <a:scrgbClr r="0" g="0" b="0"/>
          </a:solidFill>
          <a:prstDash val="dash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81D6850-F462-4F6D-A4CB-681A2CF49113}">
      <dsp:nvSpPr>
        <dsp:cNvPr id="0" name=""/>
        <dsp:cNvSpPr/>
      </dsp:nvSpPr>
      <dsp:spPr>
        <a:xfrm>
          <a:off x="4793541" y="727934"/>
          <a:ext cx="3972249" cy="34469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2349"/>
              </a:lnTo>
              <a:lnTo>
                <a:pt x="3972249" y="172349"/>
              </a:lnTo>
              <a:lnTo>
                <a:pt x="3972249" y="344699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FCB3BAF-6CFE-466E-A20A-F19D48E6A7D1}">
      <dsp:nvSpPr>
        <dsp:cNvPr id="0" name=""/>
        <dsp:cNvSpPr/>
      </dsp:nvSpPr>
      <dsp:spPr>
        <a:xfrm>
          <a:off x="6123096" y="1893346"/>
          <a:ext cx="246213" cy="75505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55055"/>
              </a:lnTo>
              <a:lnTo>
                <a:pt x="246213" y="755055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B8A474F-6D29-4806-B0A0-E7CBB77F9C9C}">
      <dsp:nvSpPr>
        <dsp:cNvPr id="0" name=""/>
        <dsp:cNvSpPr/>
      </dsp:nvSpPr>
      <dsp:spPr>
        <a:xfrm>
          <a:off x="4793541" y="727934"/>
          <a:ext cx="1986124" cy="34469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2349"/>
              </a:lnTo>
              <a:lnTo>
                <a:pt x="1986124" y="172349"/>
              </a:lnTo>
              <a:lnTo>
                <a:pt x="1986124" y="344699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A670623-D59C-4E7F-B872-F93DB8D7440F}">
      <dsp:nvSpPr>
        <dsp:cNvPr id="0" name=""/>
        <dsp:cNvSpPr/>
      </dsp:nvSpPr>
      <dsp:spPr>
        <a:xfrm>
          <a:off x="4747821" y="727934"/>
          <a:ext cx="91440" cy="344699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44699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C4E853B-B14A-40BF-9501-7011ECE8C65B}">
      <dsp:nvSpPr>
        <dsp:cNvPr id="0" name=""/>
        <dsp:cNvSpPr/>
      </dsp:nvSpPr>
      <dsp:spPr>
        <a:xfrm>
          <a:off x="2807417" y="727934"/>
          <a:ext cx="1986124" cy="344699"/>
        </a:xfrm>
        <a:custGeom>
          <a:avLst/>
          <a:gdLst/>
          <a:ahLst/>
          <a:cxnLst/>
          <a:rect l="0" t="0" r="0" b="0"/>
          <a:pathLst>
            <a:path>
              <a:moveTo>
                <a:pt x="1986124" y="0"/>
              </a:moveTo>
              <a:lnTo>
                <a:pt x="1986124" y="172349"/>
              </a:lnTo>
              <a:lnTo>
                <a:pt x="0" y="172349"/>
              </a:lnTo>
              <a:lnTo>
                <a:pt x="0" y="344699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EEC3CCD-590A-4B39-A1F1-3511A2F89A63}">
      <dsp:nvSpPr>
        <dsp:cNvPr id="0" name=""/>
        <dsp:cNvSpPr/>
      </dsp:nvSpPr>
      <dsp:spPr>
        <a:xfrm>
          <a:off x="821292" y="727934"/>
          <a:ext cx="3972249" cy="344699"/>
        </a:xfrm>
        <a:custGeom>
          <a:avLst/>
          <a:gdLst/>
          <a:ahLst/>
          <a:cxnLst/>
          <a:rect l="0" t="0" r="0" b="0"/>
          <a:pathLst>
            <a:path>
              <a:moveTo>
                <a:pt x="3972249" y="0"/>
              </a:moveTo>
              <a:lnTo>
                <a:pt x="3972249" y="172349"/>
              </a:lnTo>
              <a:lnTo>
                <a:pt x="0" y="172349"/>
              </a:lnTo>
              <a:lnTo>
                <a:pt x="0" y="344699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76B736E-4D1B-40A0-9379-42BD37D60CD7}">
      <dsp:nvSpPr>
        <dsp:cNvPr id="0" name=""/>
        <dsp:cNvSpPr/>
      </dsp:nvSpPr>
      <dsp:spPr>
        <a:xfrm>
          <a:off x="2808410" y="141641"/>
          <a:ext cx="3970263" cy="586292"/>
        </a:xfrm>
        <a:prstGeom prst="rect">
          <a:avLst/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marL="0" lvl="0" indent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2800" kern="1200">
              <a:solidFill>
                <a:sysClr val="windowText" lastClr="000000"/>
              </a:solidFill>
              <a:cs typeface="+mj-cs"/>
            </a:rPr>
            <a:t>บริษัท ทุ่งคาฮาเบอร์ จำกัด (มหาชน)</a:t>
          </a:r>
          <a:endParaRPr lang="en-US" sz="2800" kern="1200">
            <a:solidFill>
              <a:sysClr val="windowText" lastClr="000000"/>
            </a:solidFill>
            <a:cs typeface="+mj-cs"/>
          </a:endParaRPr>
        </a:p>
      </dsp:txBody>
      <dsp:txXfrm>
        <a:off x="2808410" y="141641"/>
        <a:ext cx="3970263" cy="586292"/>
      </dsp:txXfrm>
    </dsp:sp>
    <dsp:sp modelId="{5070ECE1-1462-4D19-9DDC-70EAAFA115C1}">
      <dsp:nvSpPr>
        <dsp:cNvPr id="0" name=""/>
        <dsp:cNvSpPr/>
      </dsp:nvSpPr>
      <dsp:spPr>
        <a:xfrm>
          <a:off x="579" y="1072633"/>
          <a:ext cx="1641425" cy="82071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kern="1200">
              <a:cs typeface="+mj-cs"/>
            </a:rPr>
            <a:t>บริษัท ชลสิน จำกัด</a:t>
          </a:r>
          <a:endParaRPr lang="en-US" sz="1600" kern="1200">
            <a:cs typeface="+mj-cs"/>
          </a:endParaRPr>
        </a:p>
      </dsp:txBody>
      <dsp:txXfrm>
        <a:off x="579" y="1072633"/>
        <a:ext cx="1641425" cy="820712"/>
      </dsp:txXfrm>
    </dsp:sp>
    <dsp:sp modelId="{10941955-7BF7-44A6-8293-EA0BC7733AC2}">
      <dsp:nvSpPr>
        <dsp:cNvPr id="0" name=""/>
        <dsp:cNvSpPr/>
      </dsp:nvSpPr>
      <dsp:spPr>
        <a:xfrm>
          <a:off x="1986704" y="1072633"/>
          <a:ext cx="1641425" cy="82071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kern="1200">
              <a:cs typeface="+mj-cs"/>
            </a:rPr>
            <a:t>บริษัท ทรัพยากรสมุทร จำกัด</a:t>
          </a:r>
          <a:endParaRPr lang="en-US" sz="1600" kern="1200">
            <a:cs typeface="+mj-cs"/>
          </a:endParaRPr>
        </a:p>
      </dsp:txBody>
      <dsp:txXfrm>
        <a:off x="1986704" y="1072633"/>
        <a:ext cx="1641425" cy="820712"/>
      </dsp:txXfrm>
    </dsp:sp>
    <dsp:sp modelId="{013689E2-BB4F-40E9-BFCF-32B5C1D6D668}">
      <dsp:nvSpPr>
        <dsp:cNvPr id="0" name=""/>
        <dsp:cNvSpPr/>
      </dsp:nvSpPr>
      <dsp:spPr>
        <a:xfrm>
          <a:off x="3972829" y="1072633"/>
          <a:ext cx="1641425" cy="82071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600" kern="1200">
              <a:latin typeface="Angsana New" panose="02020603050405020304" pitchFamily="18" charset="-34"/>
              <a:cs typeface="Angsana New" panose="02020603050405020304" pitchFamily="18" charset="-34"/>
            </a:rPr>
            <a:t>THL Myanmar</a:t>
          </a:r>
        </a:p>
      </dsp:txBody>
      <dsp:txXfrm>
        <a:off x="3972829" y="1072633"/>
        <a:ext cx="1641425" cy="820712"/>
      </dsp:txXfrm>
    </dsp:sp>
    <dsp:sp modelId="{A5FAE708-AF81-409F-B425-C5A836C7A929}">
      <dsp:nvSpPr>
        <dsp:cNvPr id="0" name=""/>
        <dsp:cNvSpPr/>
      </dsp:nvSpPr>
      <dsp:spPr>
        <a:xfrm>
          <a:off x="5958953" y="1072633"/>
          <a:ext cx="1641425" cy="82071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kern="1200">
              <a:cs typeface="+mj-cs"/>
            </a:rPr>
            <a:t>บริษัท สกายคลิฟฟ์ จำกัด</a:t>
          </a:r>
          <a:endParaRPr lang="en-US" sz="1600" kern="1200">
            <a:cs typeface="+mj-cs"/>
          </a:endParaRPr>
        </a:p>
      </dsp:txBody>
      <dsp:txXfrm>
        <a:off x="5958953" y="1072633"/>
        <a:ext cx="1641425" cy="820712"/>
      </dsp:txXfrm>
    </dsp:sp>
    <dsp:sp modelId="{A96125EB-B2E2-4690-8F47-1BB16C48C4F2}">
      <dsp:nvSpPr>
        <dsp:cNvPr id="0" name=""/>
        <dsp:cNvSpPr/>
      </dsp:nvSpPr>
      <dsp:spPr>
        <a:xfrm>
          <a:off x="6369310" y="2238045"/>
          <a:ext cx="1641425" cy="82071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kern="1200">
              <a:cs typeface="+mj-cs"/>
            </a:rPr>
            <a:t>บริษัท 89 แคปริคอร์น </a:t>
          </a:r>
        </a:p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kern="1200">
              <a:cs typeface="+mj-cs"/>
            </a:rPr>
            <a:t>ดิเวลลอปเมนท์ จำกัด</a:t>
          </a:r>
          <a:endParaRPr lang="en-US" sz="1600" kern="1200">
            <a:cs typeface="+mj-cs"/>
          </a:endParaRPr>
        </a:p>
      </dsp:txBody>
      <dsp:txXfrm>
        <a:off x="6369310" y="2238045"/>
        <a:ext cx="1641425" cy="820712"/>
      </dsp:txXfrm>
    </dsp:sp>
    <dsp:sp modelId="{44F9E511-1A74-40F4-ACDA-CC8F4D18DB77}">
      <dsp:nvSpPr>
        <dsp:cNvPr id="0" name=""/>
        <dsp:cNvSpPr/>
      </dsp:nvSpPr>
      <dsp:spPr>
        <a:xfrm>
          <a:off x="7945078" y="1072633"/>
          <a:ext cx="1641425" cy="82071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kern="1200">
              <a:cs typeface="+mj-cs"/>
            </a:rPr>
            <a:t>บริษัท เพียวเนอร์จี้ จำกัด</a:t>
          </a:r>
          <a:endParaRPr lang="en-US" sz="1600" kern="1200">
            <a:cs typeface="+mj-cs"/>
          </a:endParaRPr>
        </a:p>
      </dsp:txBody>
      <dsp:txXfrm>
        <a:off x="7945078" y="1072633"/>
        <a:ext cx="1641425" cy="820712"/>
      </dsp:txXfrm>
    </dsp:sp>
    <dsp:sp modelId="{A6EDF4CC-9A75-45EC-AC2F-A323A1013659}">
      <dsp:nvSpPr>
        <dsp:cNvPr id="0" name=""/>
        <dsp:cNvSpPr/>
      </dsp:nvSpPr>
      <dsp:spPr>
        <a:xfrm>
          <a:off x="8355434" y="2238045"/>
          <a:ext cx="1641425" cy="82071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rgbClr r="0" g="0" b="0"/>
          </a:solidFill>
          <a:prstDash val="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kern="1200">
              <a:cs typeface="+mj-cs"/>
            </a:rPr>
            <a:t>บริษัท คลีนแพลนนิ่ง จำกัด</a:t>
          </a:r>
          <a:endParaRPr lang="en-US" sz="1600" kern="1200">
            <a:cs typeface="+mj-cs"/>
          </a:endParaRPr>
        </a:p>
      </dsp:txBody>
      <dsp:txXfrm>
        <a:off x="8355434" y="2238045"/>
        <a:ext cx="1641425" cy="82071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38044F8-7BDB-4102-8892-4FF03B2E46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40</Pages>
  <Words>11163</Words>
  <Characters>63631</Characters>
  <Application>Microsoft Office Word</Application>
  <DocSecurity>0</DocSecurity>
  <Lines>530</Lines>
  <Paragraphs>149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แบบ 56-1 ประจำปี 2555</vt:lpstr>
    </vt:vector>
  </TitlesOfParts>
  <Company/>
  <LinksUpToDate>false</LinksUpToDate>
  <CharactersWithSpaces>74645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แบบ 56-1 ประจำปี 2555</dc:title>
  <dc:creator>User1</dc:creator>
  <cp:lastModifiedBy>ชัยวัฒน์ จิตรถาวรกุล</cp:lastModifiedBy>
  <cp:revision>96</cp:revision>
  <cp:lastPrinted>2017-03-28T09:07:00Z</cp:lastPrinted>
  <dcterms:created xsi:type="dcterms:W3CDTF">2021-04-21T08:10:00Z</dcterms:created>
  <dcterms:modified xsi:type="dcterms:W3CDTF">2021-07-07T09:38:00Z</dcterms:modified>
</cp:coreProperties>
</file>