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102CA1" w14:textId="77777777" w:rsidR="005551E5" w:rsidRPr="002D4FC5" w:rsidRDefault="005551E5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 w:hint="cs"/>
          <w:b/>
          <w:bCs/>
          <w:cs/>
        </w:rPr>
        <w:t>ส่วนที่ 2</w:t>
      </w:r>
    </w:p>
    <w:p w14:paraId="028CF4AF" w14:textId="77777777" w:rsidR="005551E5" w:rsidRPr="002D4FC5" w:rsidRDefault="005551E5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 w:hint="cs"/>
          <w:b/>
          <w:bCs/>
          <w:cs/>
        </w:rPr>
        <w:t>การจัดการและการกำกับดูแลกิจการ</w:t>
      </w:r>
    </w:p>
    <w:p w14:paraId="74938908" w14:textId="77777777" w:rsidR="005551E5" w:rsidRPr="002D4FC5" w:rsidRDefault="005551E5" w:rsidP="00C13473">
      <w:pPr>
        <w:jc w:val="center"/>
        <w:rPr>
          <w:rFonts w:ascii="Angsana New" w:hAnsi="Angsana New"/>
          <w:b/>
          <w:bCs/>
          <w:cs/>
        </w:rPr>
      </w:pPr>
    </w:p>
    <w:p w14:paraId="5AFCDF3C" w14:textId="77777777" w:rsidR="00F173D4" w:rsidRPr="002D4FC5" w:rsidRDefault="00C13473" w:rsidP="00C13473">
      <w:pPr>
        <w:jc w:val="center"/>
        <w:rPr>
          <w:rFonts w:ascii="Angsana New" w:hAnsi="Angsana New"/>
          <w:b/>
          <w:bCs/>
        </w:rPr>
      </w:pPr>
      <w:r w:rsidRPr="002D4FC5">
        <w:rPr>
          <w:rFonts w:ascii="Angsana New" w:hAnsi="Angsana New"/>
          <w:b/>
          <w:bCs/>
        </w:rPr>
        <w:t xml:space="preserve">7.  </w:t>
      </w:r>
      <w:r w:rsidR="00E36763" w:rsidRPr="002D4FC5">
        <w:rPr>
          <w:rFonts w:ascii="Angsana New" w:hAnsi="Angsana New" w:hint="cs"/>
          <w:b/>
          <w:bCs/>
          <w:cs/>
        </w:rPr>
        <w:t>ข้อมูลหลักทรัพย์และผู้ถือหุ้น</w:t>
      </w:r>
    </w:p>
    <w:p w14:paraId="320CDDC9" w14:textId="77777777" w:rsidR="00F173D4" w:rsidRPr="005D5AEA" w:rsidRDefault="00F173D4" w:rsidP="005551E5">
      <w:pPr>
        <w:jc w:val="center"/>
        <w:rPr>
          <w:rFonts w:ascii="Angsana New" w:hAnsi="Angsana New"/>
          <w:sz w:val="24"/>
          <w:szCs w:val="24"/>
        </w:rPr>
      </w:pPr>
    </w:p>
    <w:p w14:paraId="32A52B75" w14:textId="77777777" w:rsidR="00F173D4" w:rsidRPr="008616A8" w:rsidRDefault="00B77627" w:rsidP="00CB2B6C">
      <w:pPr>
        <w:jc w:val="thaiDistribute"/>
        <w:rPr>
          <w:rFonts w:ascii="Angsana New" w:hAnsi="Angsana New"/>
          <w:b/>
          <w:bCs/>
          <w:sz w:val="24"/>
          <w:szCs w:val="24"/>
          <w:cs/>
        </w:rPr>
      </w:pPr>
      <w:r w:rsidRPr="005D5AEA">
        <w:rPr>
          <w:rFonts w:ascii="Angsana New" w:hAnsi="Angsana New"/>
          <w:b/>
          <w:bCs/>
          <w:sz w:val="24"/>
          <w:szCs w:val="24"/>
        </w:rPr>
        <w:t>7</w:t>
      </w:r>
      <w:r w:rsidR="00F173D4" w:rsidRPr="005D5AEA">
        <w:rPr>
          <w:rFonts w:ascii="Angsana New" w:hAnsi="Angsana New"/>
          <w:b/>
          <w:bCs/>
          <w:sz w:val="24"/>
          <w:szCs w:val="24"/>
        </w:rPr>
        <w:t>.1</w:t>
      </w:r>
      <w:r w:rsidR="00E36763" w:rsidRPr="008616A8">
        <w:rPr>
          <w:rFonts w:ascii="Angsana New" w:hAnsi="Angsana New" w:hint="cs"/>
          <w:b/>
          <w:bCs/>
          <w:sz w:val="24"/>
          <w:szCs w:val="24"/>
          <w:cs/>
        </w:rPr>
        <w:t>จำนวนทุนจดทะเบียนและทุนชำระแล้ว</w:t>
      </w:r>
    </w:p>
    <w:p w14:paraId="0580ED44" w14:textId="77777777" w:rsidR="00F173D4" w:rsidRPr="005D5AEA" w:rsidRDefault="00F173D4" w:rsidP="00CB2B6C">
      <w:pPr>
        <w:jc w:val="thaiDistribute"/>
        <w:rPr>
          <w:rFonts w:ascii="Angsana New" w:hAnsi="Angsana New"/>
          <w:sz w:val="24"/>
          <w:szCs w:val="24"/>
        </w:rPr>
      </w:pPr>
    </w:p>
    <w:p w14:paraId="3E1B014D" w14:textId="77777777" w:rsidR="00F173D4" w:rsidRPr="00DE6269" w:rsidRDefault="00DE6FC3" w:rsidP="00CB2B6C">
      <w:pPr>
        <w:ind w:left="720"/>
        <w:jc w:val="thaiDistribute"/>
        <w:rPr>
          <w:rFonts w:ascii="Angsana New" w:hAnsi="Angsana New"/>
          <w:sz w:val="24"/>
          <w:szCs w:val="24"/>
        </w:rPr>
      </w:pPr>
      <w:r w:rsidRPr="005D5AEA">
        <w:rPr>
          <w:rFonts w:ascii="Angsana New" w:hAnsi="Angsana New"/>
          <w:b/>
          <w:bCs/>
          <w:sz w:val="24"/>
          <w:szCs w:val="24"/>
          <w:cs/>
        </w:rPr>
        <w:t>7.1.1</w:t>
      </w:r>
      <w:r w:rsidR="00F173D4" w:rsidRPr="005D5AEA">
        <w:rPr>
          <w:rFonts w:ascii="Angsana New" w:hAnsi="Angsana New"/>
          <w:b/>
          <w:bCs/>
          <w:sz w:val="24"/>
          <w:szCs w:val="24"/>
          <w:cs/>
        </w:rPr>
        <w:tab/>
        <w:t>ทุนจดทะเบียน</w:t>
      </w:r>
      <w:r w:rsidR="00F173D4" w:rsidRPr="005C5813">
        <w:rPr>
          <w:rFonts w:ascii="Angsana New" w:hAnsi="Angsana New"/>
          <w:sz w:val="24"/>
          <w:szCs w:val="24"/>
          <w:cs/>
        </w:rPr>
        <w:t>ณวันที่</w:t>
      </w:r>
      <w:r w:rsidR="00F173D4" w:rsidRPr="005C5813">
        <w:rPr>
          <w:rFonts w:ascii="Angsana New" w:hAnsi="Angsana New"/>
          <w:sz w:val="24"/>
          <w:szCs w:val="24"/>
        </w:rPr>
        <w:t xml:space="preserve"> 31 </w:t>
      </w:r>
      <w:r w:rsidR="00F173D4" w:rsidRPr="00DE6269">
        <w:rPr>
          <w:rFonts w:ascii="Angsana New" w:hAnsi="Angsana New"/>
          <w:sz w:val="24"/>
          <w:szCs w:val="24"/>
          <w:cs/>
        </w:rPr>
        <w:t>ธันวาคม</w:t>
      </w:r>
      <w:r w:rsidR="003F0948" w:rsidRPr="00DE6269">
        <w:rPr>
          <w:rFonts w:ascii="Angsana New" w:hAnsi="Angsana New"/>
          <w:sz w:val="24"/>
          <w:szCs w:val="24"/>
        </w:rPr>
        <w:t xml:space="preserve"> </w:t>
      </w:r>
      <w:r w:rsidR="00DC4E41" w:rsidRPr="00DE6269">
        <w:rPr>
          <w:rFonts w:ascii="Angsana New" w:hAnsi="Angsana New"/>
          <w:sz w:val="24"/>
          <w:szCs w:val="24"/>
        </w:rPr>
        <w:t>25</w:t>
      </w:r>
      <w:r w:rsidR="00DC4E41" w:rsidRPr="00DE6269">
        <w:rPr>
          <w:rFonts w:ascii="Angsana New" w:hAnsi="Angsana New"/>
          <w:sz w:val="24"/>
          <w:szCs w:val="24"/>
          <w:cs/>
        </w:rPr>
        <w:t>6</w:t>
      </w:r>
      <w:r w:rsidR="00DC4E41" w:rsidRPr="00DE6269">
        <w:rPr>
          <w:rFonts w:ascii="Angsana New" w:hAnsi="Angsana New"/>
          <w:sz w:val="24"/>
          <w:szCs w:val="24"/>
        </w:rPr>
        <w:t>3</w:t>
      </w:r>
    </w:p>
    <w:p w14:paraId="2D0DB845" w14:textId="77777777" w:rsidR="00F173D4" w:rsidRPr="00DE6269" w:rsidRDefault="00F173D4" w:rsidP="00CB2B6C">
      <w:pPr>
        <w:ind w:left="720" w:right="-330" w:firstLine="720"/>
        <w:jc w:val="thaiDistribute"/>
        <w:rPr>
          <w:rFonts w:ascii="Angsana New" w:hAnsi="Angsana New"/>
          <w:sz w:val="24"/>
          <w:szCs w:val="24"/>
        </w:rPr>
      </w:pPr>
      <w:r w:rsidRPr="00DE6269">
        <w:rPr>
          <w:rFonts w:ascii="Angsana New" w:hAnsi="Angsana New"/>
          <w:sz w:val="24"/>
          <w:szCs w:val="24"/>
        </w:rPr>
        <w:t xml:space="preserve">-  </w:t>
      </w:r>
      <w:r w:rsidRPr="00DE6269">
        <w:rPr>
          <w:rFonts w:ascii="Angsana New" w:hAnsi="Angsana New"/>
          <w:sz w:val="24"/>
          <w:szCs w:val="24"/>
          <w:cs/>
        </w:rPr>
        <w:t>หุ้นสามัญจำนวน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="00DC4E41" w:rsidRPr="00DE6269">
        <w:rPr>
          <w:rFonts w:ascii="Angsana New" w:hAnsi="Angsana New"/>
          <w:sz w:val="24"/>
          <w:szCs w:val="24"/>
        </w:rPr>
        <w:t>1,589,338,273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หุ้นมูลค่าหุ้นที่ตราไว้หุ้นละ</w:t>
      </w:r>
      <w:r w:rsidR="00D8031E" w:rsidRPr="00DE6269">
        <w:rPr>
          <w:rFonts w:ascii="Angsana New" w:hAnsi="Angsana New"/>
          <w:sz w:val="24"/>
          <w:szCs w:val="24"/>
        </w:rPr>
        <w:t xml:space="preserve"> </w:t>
      </w:r>
      <w:r w:rsidR="00500433" w:rsidRPr="00DE6269">
        <w:rPr>
          <w:rFonts w:ascii="Angsana New" w:hAnsi="Angsana New" w:hint="cs"/>
          <w:sz w:val="24"/>
          <w:szCs w:val="24"/>
          <w:cs/>
        </w:rPr>
        <w:t>0.92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บาท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รวม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="00DC4E41" w:rsidRPr="00DE6269">
        <w:rPr>
          <w:rFonts w:ascii="Angsana New" w:hAnsi="Angsana New"/>
          <w:sz w:val="24"/>
          <w:szCs w:val="24"/>
          <w:cs/>
        </w:rPr>
        <w:t>1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462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191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211.16</w:t>
      </w:r>
      <w:r w:rsidR="004F0179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บาท</w:t>
      </w:r>
    </w:p>
    <w:p w14:paraId="02630BFB" w14:textId="77777777" w:rsidR="00F173D4" w:rsidRPr="005C5813" w:rsidRDefault="00F173D4" w:rsidP="00CB2B6C">
      <w:pPr>
        <w:pStyle w:val="BodyTextIndent2"/>
        <w:ind w:left="851" w:firstLine="589"/>
        <w:jc w:val="thaiDistribute"/>
        <w:rPr>
          <w:rFonts w:ascii="Angsana New" w:hAnsi="Angsana New"/>
          <w:sz w:val="24"/>
          <w:szCs w:val="24"/>
        </w:rPr>
      </w:pPr>
      <w:r w:rsidRPr="00DE6269">
        <w:rPr>
          <w:rFonts w:ascii="Angsana New" w:hAnsi="Angsana New"/>
          <w:sz w:val="24"/>
          <w:szCs w:val="24"/>
        </w:rPr>
        <w:t>-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 </w:t>
      </w:r>
      <w:r w:rsidRPr="00DE6269">
        <w:rPr>
          <w:rFonts w:ascii="Angsana New" w:hAnsi="Angsana New"/>
          <w:sz w:val="24"/>
          <w:szCs w:val="24"/>
          <w:cs/>
        </w:rPr>
        <w:t>ทุนที่เรียกชำระแล้วจำนวน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="00DC4E41" w:rsidRPr="00DE6269">
        <w:rPr>
          <w:rFonts w:ascii="Angsana New" w:hAnsi="Angsana New"/>
          <w:sz w:val="24"/>
          <w:szCs w:val="24"/>
          <w:cs/>
        </w:rPr>
        <w:t>1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589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338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273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หุ้น</w:t>
      </w:r>
      <w:r w:rsidR="00642075" w:rsidRPr="00DE6269">
        <w:rPr>
          <w:rFonts w:ascii="Angsana New" w:hAnsi="Angsana New"/>
          <w:sz w:val="24"/>
          <w:szCs w:val="24"/>
          <w:cs/>
        </w:rPr>
        <w:t>ชำระเต็ม</w:t>
      </w:r>
      <w:r w:rsidRPr="00DE6269">
        <w:rPr>
          <w:rFonts w:ascii="Angsana New" w:hAnsi="Angsana New"/>
          <w:sz w:val="24"/>
          <w:szCs w:val="24"/>
          <w:cs/>
        </w:rPr>
        <w:t>มูลค่าหุ้นที่ตราไว้หุ้นละ</w:t>
      </w:r>
      <w:r w:rsidR="00D8031E" w:rsidRPr="00DE6269">
        <w:rPr>
          <w:rFonts w:ascii="Angsana New" w:hAnsi="Angsana New"/>
          <w:sz w:val="24"/>
          <w:szCs w:val="24"/>
        </w:rPr>
        <w:t xml:space="preserve"> </w:t>
      </w:r>
      <w:r w:rsidR="00500433" w:rsidRPr="00DE6269">
        <w:rPr>
          <w:rFonts w:ascii="Angsana New" w:hAnsi="Angsana New" w:hint="cs"/>
          <w:sz w:val="24"/>
          <w:szCs w:val="24"/>
          <w:cs/>
        </w:rPr>
        <w:t>0.92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บาท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รวม</w:t>
      </w:r>
      <w:r w:rsidR="00632208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="00DC4E41" w:rsidRPr="00DE6269">
        <w:rPr>
          <w:rFonts w:ascii="Angsana New" w:hAnsi="Angsana New"/>
          <w:sz w:val="24"/>
          <w:szCs w:val="24"/>
          <w:cs/>
        </w:rPr>
        <w:t>1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462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191</w:t>
      </w:r>
      <w:r w:rsidR="00DC4E41" w:rsidRPr="00DE6269">
        <w:rPr>
          <w:rFonts w:ascii="Angsana New" w:hAnsi="Angsana New"/>
          <w:sz w:val="24"/>
          <w:szCs w:val="24"/>
        </w:rPr>
        <w:t>,</w:t>
      </w:r>
      <w:r w:rsidR="00DC4E41" w:rsidRPr="00DE6269">
        <w:rPr>
          <w:rFonts w:ascii="Angsana New" w:hAnsi="Angsana New"/>
          <w:sz w:val="24"/>
          <w:szCs w:val="24"/>
          <w:cs/>
        </w:rPr>
        <w:t>211.16</w:t>
      </w:r>
      <w:r w:rsidR="004F0179" w:rsidRPr="00DE6269">
        <w:rPr>
          <w:rFonts w:ascii="Angsana New" w:hAnsi="Angsana New" w:hint="cs"/>
          <w:sz w:val="24"/>
          <w:szCs w:val="24"/>
          <w:cs/>
        </w:rPr>
        <w:t xml:space="preserve"> </w:t>
      </w:r>
      <w:r w:rsidRPr="00DE6269">
        <w:rPr>
          <w:rFonts w:ascii="Angsana New" w:hAnsi="Angsana New"/>
          <w:sz w:val="24"/>
          <w:szCs w:val="24"/>
          <w:cs/>
        </w:rPr>
        <w:t>บาท</w:t>
      </w:r>
    </w:p>
    <w:p w14:paraId="2CCF58A7" w14:textId="77777777" w:rsidR="00F173D4" w:rsidRPr="005C5813" w:rsidRDefault="00F173D4" w:rsidP="00CB2B6C">
      <w:pPr>
        <w:ind w:left="720"/>
        <w:jc w:val="thaiDistribute"/>
        <w:rPr>
          <w:rFonts w:ascii="Angsana New" w:hAnsi="Angsana New"/>
          <w:sz w:val="24"/>
          <w:szCs w:val="24"/>
        </w:rPr>
      </w:pPr>
    </w:p>
    <w:p w14:paraId="2988C88D" w14:textId="77777777" w:rsidR="00A46A19" w:rsidRPr="005C5813" w:rsidRDefault="005B0505" w:rsidP="005B0505">
      <w:pPr>
        <w:tabs>
          <w:tab w:val="left" w:pos="1440"/>
        </w:tabs>
        <w:ind w:left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>7.1.2</w:t>
      </w:r>
      <w:r>
        <w:rPr>
          <w:rFonts w:ascii="Angsana New" w:hAnsi="Angsana New"/>
          <w:b/>
          <w:bCs/>
          <w:sz w:val="24"/>
          <w:szCs w:val="24"/>
        </w:rPr>
        <w:tab/>
      </w:r>
      <w:r w:rsidR="00F173D4" w:rsidRPr="005C5813">
        <w:rPr>
          <w:rFonts w:ascii="Angsana New" w:hAnsi="Angsana New"/>
          <w:b/>
          <w:bCs/>
          <w:sz w:val="24"/>
          <w:szCs w:val="24"/>
          <w:cs/>
        </w:rPr>
        <w:t>สถานะการเป็นบริษัทจดทะเบียนในตลาดหลักทรัพย์</w:t>
      </w:r>
    </w:p>
    <w:p w14:paraId="7F829772" w14:textId="77777777" w:rsidR="00B60AC3" w:rsidRPr="005C5813" w:rsidRDefault="00B60AC3" w:rsidP="00CB2B6C">
      <w:pPr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4FF8E287" w14:textId="77777777" w:rsidR="00D63310" w:rsidRPr="005C5813" w:rsidRDefault="00DE6FC3" w:rsidP="00863BCD">
      <w:pPr>
        <w:numPr>
          <w:ilvl w:val="0"/>
          <w:numId w:val="1"/>
        </w:numPr>
        <w:jc w:val="thaiDistribute"/>
        <w:rPr>
          <w:rFonts w:ascii="Angsana New" w:hAnsi="Angsana New"/>
          <w:b/>
          <w:bCs/>
          <w:sz w:val="24"/>
          <w:szCs w:val="24"/>
        </w:rPr>
      </w:pPr>
      <w:r w:rsidRPr="005C5813">
        <w:rPr>
          <w:rFonts w:ascii="Angsana New" w:hAnsi="Angsana New"/>
          <w:b/>
          <w:bCs/>
          <w:sz w:val="24"/>
          <w:szCs w:val="24"/>
          <w:cs/>
        </w:rPr>
        <w:t>ตลาดหลักทรัพย์แห่งประเทศไทย</w:t>
      </w:r>
    </w:p>
    <w:p w14:paraId="1A174776" w14:textId="77777777" w:rsidR="00B60AC3" w:rsidRPr="005C5813" w:rsidRDefault="00B60AC3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</w:p>
    <w:p w14:paraId="0A1D3B5C" w14:textId="77777777" w:rsidR="00DE6FC3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ชื่อบริษัท</w:t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ab/>
        <w:t>:</w:t>
      </w:r>
      <w:r w:rsidRPr="005C5813">
        <w:rPr>
          <w:rFonts w:ascii="Angsana New" w:hAnsi="Angsana New"/>
          <w:sz w:val="24"/>
          <w:szCs w:val="24"/>
        </w:rPr>
        <w:tab/>
      </w:r>
      <w:r w:rsidRPr="005C5813">
        <w:rPr>
          <w:rFonts w:ascii="Angsana New" w:hAnsi="Angsana New"/>
          <w:sz w:val="24"/>
          <w:szCs w:val="24"/>
          <w:cs/>
        </w:rPr>
        <w:t>บริษัท ทุ่งคาฮาเบอร์ จำกัด (มหาชน)</w:t>
      </w:r>
    </w:p>
    <w:p w14:paraId="1E7AE276" w14:textId="5F3B7268"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ชื่อภาษาอังกฤษ</w:t>
      </w:r>
      <w:r w:rsidR="00A61019" w:rsidRPr="005C5813">
        <w:rPr>
          <w:rFonts w:ascii="Angsana New" w:hAnsi="Angsana New" w:hint="cs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>Tongkah</w:t>
      </w:r>
      <w:r w:rsidR="002779CC">
        <w:rPr>
          <w:rFonts w:ascii="Angsana New" w:hAnsi="Angsana New" w:hint="cs"/>
          <w:sz w:val="24"/>
          <w:szCs w:val="24"/>
          <w:cs/>
        </w:rPr>
        <w:t xml:space="preserve"> </w:t>
      </w:r>
      <w:r w:rsidRPr="005C5813">
        <w:rPr>
          <w:rFonts w:ascii="Angsana New" w:hAnsi="Angsana New"/>
          <w:sz w:val="24"/>
          <w:szCs w:val="24"/>
        </w:rPr>
        <w:t>Harbour Public Company Limited</w:t>
      </w:r>
    </w:p>
    <w:p w14:paraId="6B4E7885" w14:textId="77777777"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ชื่อย่อ</w:t>
      </w:r>
      <w:r w:rsidR="002957E0" w:rsidRPr="005C5813">
        <w:rPr>
          <w:rFonts w:ascii="Angsana New" w:hAnsi="Angsana New"/>
          <w:sz w:val="24"/>
          <w:szCs w:val="24"/>
          <w:cs/>
        </w:rPr>
        <w:t>หลักทรัพย์</w:t>
      </w:r>
      <w:r w:rsidR="00A61019" w:rsidRPr="005C5813">
        <w:rPr>
          <w:rFonts w:ascii="Angsana New" w:hAnsi="Angsana New" w:hint="cs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>THL</w:t>
      </w:r>
    </w:p>
    <w:p w14:paraId="3C72743D" w14:textId="77777777"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เลขทะเบียน</w:t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  <w:cs/>
        </w:rPr>
        <w:tab/>
      </w:r>
      <w:r w:rsidRPr="005C5813">
        <w:rPr>
          <w:rFonts w:ascii="Angsana New" w:hAnsi="Angsana New"/>
          <w:sz w:val="24"/>
          <w:szCs w:val="24"/>
        </w:rPr>
        <w:t>:</w:t>
      </w:r>
      <w:r w:rsidRPr="005C5813">
        <w:rPr>
          <w:rFonts w:ascii="Angsana New" w:hAnsi="Angsana New"/>
          <w:sz w:val="24"/>
          <w:szCs w:val="24"/>
        </w:rPr>
        <w:tab/>
        <w:t xml:space="preserve">0107537002087 </w:t>
      </w:r>
      <w:r w:rsidRPr="005C5813">
        <w:rPr>
          <w:rFonts w:ascii="Angsana New" w:hAnsi="Angsana New"/>
          <w:sz w:val="24"/>
          <w:szCs w:val="24"/>
          <w:cs/>
        </w:rPr>
        <w:t>(เดิมคือ บมจ.455)</w:t>
      </w:r>
    </w:p>
    <w:p w14:paraId="0DE20D9F" w14:textId="77777777"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ประกอบธุรกิจหลัก</w:t>
      </w:r>
      <w:r w:rsidRPr="005C5813">
        <w:rPr>
          <w:rFonts w:ascii="Angsana New" w:hAnsi="Angsana New"/>
          <w:sz w:val="24"/>
          <w:szCs w:val="24"/>
        </w:rPr>
        <w:tab/>
        <w:t>:</w:t>
      </w:r>
      <w:r w:rsidRPr="005C5813">
        <w:rPr>
          <w:rFonts w:ascii="Angsana New" w:hAnsi="Angsana New"/>
          <w:sz w:val="24"/>
          <w:szCs w:val="24"/>
        </w:rPr>
        <w:tab/>
      </w:r>
      <w:r w:rsidRPr="005C5813">
        <w:rPr>
          <w:rFonts w:ascii="Angsana New" w:hAnsi="Angsana New"/>
          <w:sz w:val="24"/>
          <w:szCs w:val="24"/>
          <w:cs/>
        </w:rPr>
        <w:t>เหมืองแร่</w:t>
      </w:r>
    </w:p>
    <w:p w14:paraId="34314ED9" w14:textId="77777777" w:rsidR="00C708BB" w:rsidRPr="005C5813" w:rsidRDefault="00C708BB" w:rsidP="00CB2B6C">
      <w:pPr>
        <w:ind w:left="1800"/>
        <w:jc w:val="thaiDistribute"/>
        <w:rPr>
          <w:rFonts w:ascii="Angsana New" w:hAnsi="Angsana New"/>
          <w:sz w:val="24"/>
          <w:szCs w:val="24"/>
          <w:cs/>
        </w:rPr>
      </w:pPr>
    </w:p>
    <w:p w14:paraId="4B12AE73" w14:textId="58ABD7B6" w:rsidR="008D5D6B" w:rsidRDefault="002D6290" w:rsidP="00F6267B">
      <w:pPr>
        <w:pStyle w:val="HTMLPreformatted"/>
        <w:tabs>
          <w:tab w:val="clear" w:pos="916"/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color w:val="000000"/>
          <w:sz w:val="24"/>
          <w:szCs w:val="24"/>
        </w:rPr>
        <w:tab/>
      </w:r>
      <w:r w:rsidR="008D5D6B" w:rsidRPr="008D5D6B">
        <w:rPr>
          <w:rFonts w:ascii="Angsana New" w:hAnsi="Angsana New"/>
          <w:sz w:val="24"/>
          <w:szCs w:val="24"/>
          <w:cs/>
        </w:rPr>
        <w:t>ตามที่ตลาดหลักทรัพย์แห่งประเทศไทย (ตลท</w:t>
      </w:r>
      <w:r w:rsidR="008D5D6B">
        <w:rPr>
          <w:rFonts w:ascii="Angsana New" w:hAnsi="Angsana New" w:hint="cs"/>
          <w:sz w:val="24"/>
          <w:szCs w:val="24"/>
          <w:cs/>
        </w:rPr>
        <w:t>.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) </w:t>
      </w:r>
      <w:r w:rsidR="008D5D6B" w:rsidRPr="008D5D6B">
        <w:rPr>
          <w:rFonts w:ascii="Angsana New" w:hAnsi="Angsana New"/>
          <w:spacing w:val="-2"/>
          <w:sz w:val="24"/>
          <w:szCs w:val="24"/>
          <w:cs/>
        </w:rPr>
        <w:t xml:space="preserve">ได้กำหนดให้บริษัทฯ </w:t>
      </w:r>
      <w:r w:rsidR="008D5D6B" w:rsidRPr="008D5D6B">
        <w:rPr>
          <w:rFonts w:ascii="Angsana New" w:hAnsi="Angsana New"/>
          <w:color w:val="000000"/>
          <w:sz w:val="24"/>
          <w:szCs w:val="24"/>
          <w:cs/>
        </w:rPr>
        <w:t xml:space="preserve">เข้าข่ายต้องปรับปรุงฐานะการเงินและการดำเนินงาน 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ระยะที่ </w:t>
      </w:r>
      <w:r w:rsidR="008D5D6B" w:rsidRPr="008D5D6B">
        <w:rPr>
          <w:rFonts w:ascii="Angsana New" w:hAnsi="Angsana New"/>
          <w:sz w:val="24"/>
          <w:szCs w:val="24"/>
        </w:rPr>
        <w:t xml:space="preserve">1 (NC 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ระยะที่ </w:t>
      </w:r>
      <w:r w:rsidR="008D5D6B" w:rsidRPr="008D5D6B">
        <w:rPr>
          <w:rFonts w:ascii="Angsana New" w:hAnsi="Angsana New"/>
          <w:sz w:val="24"/>
          <w:szCs w:val="24"/>
        </w:rPr>
        <w:t xml:space="preserve">1) 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พร้อมทั้งขึ้นเครื่องหมาย </w:t>
      </w:r>
      <w:r w:rsidR="008D5D6B" w:rsidRPr="008D5D6B">
        <w:rPr>
          <w:rFonts w:ascii="Angsana New" w:hAnsi="Angsana New"/>
          <w:sz w:val="24"/>
          <w:szCs w:val="24"/>
        </w:rPr>
        <w:t xml:space="preserve">NC (Non-compliance) 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ตั้งแต่วันที่ </w:t>
      </w:r>
      <w:r w:rsidR="008D5D6B" w:rsidRPr="008D5D6B">
        <w:rPr>
          <w:rFonts w:ascii="Angsana New" w:hAnsi="Angsana New"/>
          <w:sz w:val="24"/>
          <w:szCs w:val="24"/>
        </w:rPr>
        <w:t xml:space="preserve">9 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ธันวาคม </w:t>
      </w:r>
      <w:r w:rsidR="008D5D6B" w:rsidRPr="008D5D6B">
        <w:rPr>
          <w:rFonts w:ascii="Angsana New" w:hAnsi="Angsana New"/>
          <w:sz w:val="24"/>
          <w:szCs w:val="24"/>
        </w:rPr>
        <w:t xml:space="preserve">2554 </w:t>
      </w:r>
      <w:r w:rsidR="008D5D6B" w:rsidRPr="008D5D6B">
        <w:rPr>
          <w:rFonts w:ascii="Angsana New" w:hAnsi="Angsana New"/>
          <w:color w:val="000000"/>
          <w:sz w:val="24"/>
          <w:szCs w:val="24"/>
          <w:cs/>
        </w:rPr>
        <w:t xml:space="preserve">และยังคงขึ้นเครื่องหมาย </w:t>
      </w:r>
      <w:r w:rsidR="008D5D6B" w:rsidRPr="008D5D6B">
        <w:rPr>
          <w:rFonts w:ascii="Angsana New" w:hAnsi="Angsana New"/>
          <w:color w:val="000000"/>
          <w:sz w:val="24"/>
          <w:szCs w:val="24"/>
        </w:rPr>
        <w:t xml:space="preserve">SP (Suspension) </w:t>
      </w:r>
      <w:r w:rsidR="008D5D6B" w:rsidRPr="008D5D6B">
        <w:rPr>
          <w:rFonts w:ascii="Angsana New" w:hAnsi="Angsana New"/>
          <w:color w:val="000000"/>
          <w:sz w:val="24"/>
          <w:szCs w:val="24"/>
          <w:cs/>
        </w:rPr>
        <w:t>ห้ามซื้อหรือขายหลักทรัพย์ของ</w:t>
      </w:r>
      <w:r w:rsidR="008D5D6B" w:rsidRPr="008D5D6B">
        <w:rPr>
          <w:rFonts w:ascii="Angsana New" w:hAnsi="Angsana New"/>
          <w:spacing w:val="-2"/>
          <w:sz w:val="24"/>
          <w:szCs w:val="24"/>
          <w:cs/>
        </w:rPr>
        <w:t>บริษัทฯ</w:t>
      </w:r>
      <w:r w:rsidR="008D5D6B">
        <w:rPr>
          <w:rFonts w:ascii="Angsana New" w:hAnsi="Angsana New"/>
          <w:sz w:val="24"/>
          <w:szCs w:val="24"/>
          <w:cs/>
        </w:rPr>
        <w:t>ตลท.</w:t>
      </w:r>
      <w:r w:rsidR="008D5D6B" w:rsidRPr="008D5D6B">
        <w:rPr>
          <w:rFonts w:ascii="Angsana New" w:hAnsi="Angsana New"/>
          <w:sz w:val="24"/>
          <w:szCs w:val="24"/>
          <w:cs/>
        </w:rPr>
        <w:t xml:space="preserve">ได้ให้เวลาบริษัทฯ ปรับปรุงฐานะการเงินและการดำเนินงานเป็นเวลา </w:t>
      </w:r>
      <w:r w:rsidR="008D5D6B" w:rsidRPr="008D5D6B">
        <w:rPr>
          <w:rFonts w:ascii="Angsana New" w:hAnsi="Angsana New"/>
          <w:sz w:val="24"/>
          <w:szCs w:val="24"/>
        </w:rPr>
        <w:t xml:space="preserve">3 </w:t>
      </w:r>
      <w:r w:rsidR="008D5D6B" w:rsidRPr="008D5D6B">
        <w:rPr>
          <w:rFonts w:ascii="Angsana New" w:hAnsi="Angsana New"/>
          <w:sz w:val="24"/>
          <w:szCs w:val="24"/>
          <w:cs/>
        </w:rPr>
        <w:t>ปี</w:t>
      </w:r>
    </w:p>
    <w:p w14:paraId="26BB3C55" w14:textId="77777777" w:rsidR="00FF1EE0" w:rsidRDefault="00FF1EE0" w:rsidP="00344CB4">
      <w:pPr>
        <w:spacing w:after="60"/>
        <w:ind w:left="1440" w:right="17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 xml:space="preserve">ทั้งนี้ ตลาดหลักทรัพย์แห่งประเทศไทยได้กำหนดระยะเวลาการฟื้นฟูกิจการของบริษัทที่เข้าข่ายอาจถูกเพิกถอนเป็น 2 ช่วง คือ </w:t>
      </w:r>
      <w:r w:rsidR="00344CB4">
        <w:rPr>
          <w:rFonts w:ascii="Angsana New" w:hAnsi="Angsana New" w:hint="cs"/>
          <w:sz w:val="24"/>
          <w:szCs w:val="24"/>
          <w:cs/>
        </w:rPr>
        <w:t>(1)    ช่วงดำเนินการแก้ไขให้เหตุเพิกถอนหมดไป</w:t>
      </w:r>
    </w:p>
    <w:p w14:paraId="78065873" w14:textId="77777777" w:rsidR="00344CB4" w:rsidRPr="00344CB4" w:rsidRDefault="00344CB4" w:rsidP="00863BCD">
      <w:pPr>
        <w:pStyle w:val="ListParagraph"/>
        <w:numPr>
          <w:ilvl w:val="0"/>
          <w:numId w:val="1"/>
        </w:numPr>
        <w:spacing w:after="60"/>
        <w:ind w:right="17"/>
        <w:jc w:val="thaiDistribute"/>
        <w:rPr>
          <w:rFonts w:ascii="Angsana New" w:hAnsi="Angsana New"/>
          <w:color w:val="000000"/>
          <w:sz w:val="24"/>
          <w:szCs w:val="24"/>
          <w:cs/>
        </w:rPr>
      </w:pPr>
      <w:r>
        <w:rPr>
          <w:rFonts w:ascii="Angsana New" w:hAnsi="Angsana New" w:hint="cs"/>
          <w:color w:val="000000"/>
          <w:sz w:val="24"/>
          <w:szCs w:val="24"/>
          <w:cs/>
        </w:rPr>
        <w:t>ช่วงดำเนินการให้มีคุณสมบัติเพื่อกลับมาซื้อขาย (</w:t>
      </w:r>
      <w:r>
        <w:rPr>
          <w:rFonts w:ascii="Angsana New" w:hAnsi="Angsana New"/>
          <w:color w:val="000000"/>
          <w:sz w:val="24"/>
          <w:szCs w:val="24"/>
        </w:rPr>
        <w:t>Resume Stage)</w:t>
      </w:r>
    </w:p>
    <w:p w14:paraId="7391D5D0" w14:textId="0CD0A93F" w:rsidR="00B210A8" w:rsidRPr="00DE6269" w:rsidRDefault="008D5D6B" w:rsidP="00B210A8">
      <w:pPr>
        <w:spacing w:after="60"/>
        <w:ind w:right="14" w:firstLine="1440"/>
        <w:jc w:val="thaiDistribute"/>
        <w:rPr>
          <w:rFonts w:ascii="Angsana New" w:hAnsi="Angsana New"/>
          <w:color w:val="000000"/>
          <w:sz w:val="24"/>
          <w:szCs w:val="24"/>
        </w:rPr>
      </w:pPr>
      <w:r w:rsidRPr="008D5D6B">
        <w:rPr>
          <w:rFonts w:ascii="Angsana New" w:hAnsi="Angsana New"/>
          <w:color w:val="000000"/>
          <w:sz w:val="24"/>
          <w:szCs w:val="24"/>
          <w:cs/>
        </w:rPr>
        <w:t>เมื่อวันที่ 20 มิถุนายน 2559 ตลาดหลักทรัพย์แห่งประเทศไทยได้ขยายระยะเวลาการแก้ไขพ้นเหตุเพิกถอนออกไ</w:t>
      </w:r>
      <w:r w:rsidR="00F4529D">
        <w:rPr>
          <w:rFonts w:ascii="Angsana New" w:hAnsi="Angsana New"/>
          <w:color w:val="000000"/>
          <w:sz w:val="24"/>
          <w:szCs w:val="24"/>
          <w:cs/>
        </w:rPr>
        <w:t>ปถึงวันที่ 31 มีนาคม 2560 ต่อมา</w:t>
      </w:r>
      <w:r w:rsidRPr="008D5D6B">
        <w:rPr>
          <w:rFonts w:ascii="Angsana New" w:hAnsi="Angsana New"/>
          <w:color w:val="000000"/>
          <w:sz w:val="24"/>
          <w:szCs w:val="24"/>
          <w:cs/>
        </w:rPr>
        <w:t>บริษัทฯ ได้ขอขยายเวลาออกไปอีก 1 ปี  ซึ่งตลาดหลักทรัพย์แห่งประเทศไทยได้ขยายระยะเวลาการแก้ไขพ้นเหตุเพิกถอนออกไปถึงวันที่ 31 มีนาคม 2561</w:t>
      </w:r>
      <w:r w:rsidR="003A7AF6">
        <w:rPr>
          <w:rFonts w:ascii="Angsana New" w:hAnsi="Angsana New" w:hint="cs"/>
          <w:color w:val="000000"/>
          <w:sz w:val="24"/>
          <w:szCs w:val="24"/>
          <w:cs/>
        </w:rPr>
        <w:t>และเมื่อวันที่ 24 พฤษภาคม 2561 ตลาดหลักทรัพย์แห่งประเทศไทยได้ประกาศให้ บริษัทฯอยู่ในกลุ่มบริษัทที่แก้ไขเหตุเพิกถอนได้แล้ว และให้เข้าสู่ช่วงดำเนินการให้มีคุณสมบัติเพื่อกลับมาซื้อขาย (</w:t>
      </w:r>
      <w:r w:rsidR="003A7AF6">
        <w:rPr>
          <w:rFonts w:ascii="Angsana New" w:hAnsi="Angsana New"/>
          <w:color w:val="000000"/>
          <w:sz w:val="24"/>
          <w:szCs w:val="24"/>
        </w:rPr>
        <w:t xml:space="preserve">Resume Stage) </w:t>
      </w:r>
      <w:r w:rsidR="003A7AF6">
        <w:rPr>
          <w:rFonts w:ascii="Angsana New" w:hAnsi="Angsana New" w:hint="cs"/>
          <w:color w:val="000000"/>
          <w:sz w:val="24"/>
          <w:szCs w:val="24"/>
          <w:cs/>
        </w:rPr>
        <w:t>โดยให้เวลาดำเนินการในขั้นตอนดังกล่าวจนถึงวันที่ 31 มีนาคม 256</w:t>
      </w:r>
      <w:r w:rsidR="00500433">
        <w:rPr>
          <w:rFonts w:ascii="Angsana New" w:hAnsi="Angsana New" w:hint="cs"/>
          <w:color w:val="000000"/>
          <w:sz w:val="24"/>
          <w:szCs w:val="24"/>
          <w:cs/>
        </w:rPr>
        <w:t>4</w:t>
      </w:r>
      <w:r w:rsidR="00B210A8">
        <w:rPr>
          <w:rFonts w:ascii="Angsana New" w:hAnsi="Angsana New" w:hint="cs"/>
          <w:color w:val="000000"/>
          <w:sz w:val="24"/>
          <w:szCs w:val="24"/>
          <w:cs/>
        </w:rPr>
        <w:t xml:space="preserve">  </w:t>
      </w:r>
      <w:r w:rsidR="00B210A8" w:rsidRPr="00DE6269">
        <w:rPr>
          <w:rFonts w:ascii="Angsana New" w:hAnsi="Angsana New"/>
          <w:color w:val="000000"/>
          <w:sz w:val="24"/>
          <w:szCs w:val="24"/>
          <w:cs/>
        </w:rPr>
        <w:t>ต่อมาวันที่ 2 เมษายน 2563 ตลาดหลักทรัพย์แห่งประเทศไทย ได้แจ้งให้เวลา</w:t>
      </w:r>
      <w:r w:rsidR="00B210A8" w:rsidRPr="00DE6269">
        <w:rPr>
          <w:rFonts w:ascii="Angsana New" w:hAnsi="Angsana New" w:hint="cs"/>
          <w:color w:val="000000"/>
          <w:sz w:val="24"/>
          <w:szCs w:val="24"/>
          <w:cs/>
        </w:rPr>
        <w:t>แก่</w:t>
      </w:r>
      <w:r w:rsidR="00B210A8" w:rsidRPr="00DE6269">
        <w:rPr>
          <w:rFonts w:ascii="Angsana New" w:hAnsi="Angsana New"/>
          <w:color w:val="000000"/>
          <w:sz w:val="24"/>
          <w:szCs w:val="24"/>
          <w:cs/>
        </w:rPr>
        <w:t>บริษัทฯ ในการดำเนินการให้มีคุณสมบัติเพื่อกลับมาซื้อขาย (</w:t>
      </w:r>
      <w:r w:rsidR="00B210A8" w:rsidRPr="00DE6269">
        <w:rPr>
          <w:rFonts w:ascii="Angsana New" w:hAnsi="Angsana New"/>
          <w:color w:val="000000"/>
          <w:sz w:val="24"/>
          <w:szCs w:val="24"/>
        </w:rPr>
        <w:t xml:space="preserve">Resume Stage)  </w:t>
      </w:r>
      <w:r w:rsidR="00B210A8" w:rsidRPr="00DE6269">
        <w:rPr>
          <w:rFonts w:ascii="Angsana New" w:hAnsi="Angsana New"/>
          <w:color w:val="000000"/>
          <w:sz w:val="24"/>
          <w:szCs w:val="24"/>
          <w:cs/>
        </w:rPr>
        <w:t>จนถึงวันที่ 31 มีนาคม 2564</w:t>
      </w:r>
    </w:p>
    <w:p w14:paraId="626C4686" w14:textId="77777777" w:rsidR="00B210A8" w:rsidRPr="00B210A8" w:rsidRDefault="00B210A8" w:rsidP="00B210A8">
      <w:pPr>
        <w:spacing w:before="60" w:after="60"/>
        <w:ind w:right="11" w:firstLine="1440"/>
        <w:jc w:val="thaiDistribute"/>
        <w:rPr>
          <w:rFonts w:ascii="Angsana New" w:hAnsi="Angsana New"/>
          <w:color w:val="000000"/>
          <w:sz w:val="24"/>
          <w:szCs w:val="24"/>
        </w:rPr>
      </w:pPr>
      <w:r w:rsidRPr="00DE6269">
        <w:rPr>
          <w:rFonts w:ascii="Angsana New" w:hAnsi="Angsana New" w:hint="cs"/>
          <w:color w:val="000000"/>
          <w:sz w:val="24"/>
          <w:szCs w:val="24"/>
          <w:cs/>
        </w:rPr>
        <w:t>เมื่อวันที่ 10 กุมภาพันธ์ และวันที่ 1 มีนาคม 2564 บริษัทฯ ได้ยื่นหนังสือถึงตลาดหลักทรัพย์แห่งประเทศไทยเพื่อขอขยายระยะเวลาดำเนินการให้มีคุณสมบัติเพื่อกลับมาซื้อขาย ต่อมาเมื่อวันที่ 12 เมษายน 2564 ตลาดหลักทรัพย์แห่งประเทศไทยได้แจ้งขยายระยะเวลาดำเนินการไปจนถึงวันที่ 30 มิถุนายน 2564</w:t>
      </w:r>
    </w:p>
    <w:p w14:paraId="05533C67" w14:textId="77777777" w:rsidR="00306395" w:rsidRPr="00306395" w:rsidRDefault="00306395" w:rsidP="0087105C">
      <w:pPr>
        <w:ind w:firstLine="144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ปัจจุบัน บริษัทฯได้ดำเนินการในหัวข้อส่วนใหญ่ผ่านเกณฑ์การมีคุณสมบัติเพื่อกลับมา</w:t>
      </w:r>
      <w:r w:rsidR="002650FF">
        <w:rPr>
          <w:rFonts w:ascii="Angsana New" w:hAnsi="Angsana New" w:hint="cs"/>
          <w:sz w:val="24"/>
          <w:szCs w:val="24"/>
          <w:cs/>
        </w:rPr>
        <w:t>ซื้อขายในตลาดหลักทรัพย์ฯ</w:t>
      </w:r>
      <w:r w:rsidRPr="00306395">
        <w:rPr>
          <w:rFonts w:ascii="Angsana New" w:hAnsi="Angsana New" w:hint="cs"/>
          <w:sz w:val="24"/>
          <w:szCs w:val="24"/>
          <w:cs/>
        </w:rPr>
        <w:t xml:space="preserve">โดยยังคงมีหัวข้อที่ยังอยู่ระหว่างการดำเนินการในหัวข้อต่อไปนี้ </w:t>
      </w:r>
    </w:p>
    <w:p w14:paraId="6540DD49" w14:textId="77777777"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บริษัทมีฐานะการเงินและผลการดำเนินงานที่มั่นคงฯ โดยพิจารณากระแสเงินสดและผลขาดทุนสะสมประกอบ</w:t>
      </w:r>
    </w:p>
    <w:p w14:paraId="04761742" w14:textId="77777777"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>จัดให้มีระบบการกำกับดูแลกิจการ (</w:t>
      </w:r>
      <w:r w:rsidRPr="00306395">
        <w:rPr>
          <w:rFonts w:ascii="Angsana New" w:hAnsi="Angsana New"/>
          <w:sz w:val="24"/>
          <w:szCs w:val="24"/>
        </w:rPr>
        <w:t xml:space="preserve">Corporate Governance) </w:t>
      </w:r>
      <w:r w:rsidRPr="00306395">
        <w:rPr>
          <w:rFonts w:ascii="Angsana New" w:hAnsi="Angsana New" w:hint="cs"/>
          <w:sz w:val="24"/>
          <w:szCs w:val="24"/>
          <w:cs/>
        </w:rPr>
        <w:t>ที่ดี</w:t>
      </w:r>
    </w:p>
    <w:p w14:paraId="4166FB5E" w14:textId="77777777" w:rsidR="00306395" w:rsidRPr="00306395" w:rsidRDefault="00306395" w:rsidP="00863BCD">
      <w:pPr>
        <w:pStyle w:val="ListParagraph"/>
        <w:numPr>
          <w:ilvl w:val="0"/>
          <w:numId w:val="3"/>
        </w:numPr>
        <w:ind w:left="810" w:hanging="450"/>
        <w:jc w:val="thaiDistribute"/>
        <w:rPr>
          <w:rFonts w:ascii="Angsana New" w:hAnsi="Angsana New"/>
          <w:sz w:val="24"/>
          <w:szCs w:val="24"/>
        </w:rPr>
      </w:pPr>
      <w:r w:rsidRPr="00306395">
        <w:rPr>
          <w:rFonts w:ascii="Angsana New" w:hAnsi="Angsana New" w:hint="cs"/>
          <w:sz w:val="24"/>
          <w:szCs w:val="24"/>
          <w:cs/>
        </w:rPr>
        <w:t xml:space="preserve">จัดให้มีระบบควบคุมภายใน </w:t>
      </w:r>
      <w:r w:rsidRPr="00306395">
        <w:rPr>
          <w:rFonts w:ascii="Angsana New" w:hAnsi="Angsana New"/>
          <w:sz w:val="24"/>
          <w:szCs w:val="24"/>
        </w:rPr>
        <w:t xml:space="preserve">(Internal Control) </w:t>
      </w:r>
      <w:r w:rsidRPr="00306395">
        <w:rPr>
          <w:rFonts w:ascii="Angsana New" w:hAnsi="Angsana New" w:hint="cs"/>
          <w:sz w:val="24"/>
          <w:szCs w:val="24"/>
          <w:cs/>
        </w:rPr>
        <w:t>ตามหลักเกณฑ์ที่กำหนดในประกาศคณะกรรมการตลาดทุน</w:t>
      </w:r>
    </w:p>
    <w:p w14:paraId="6E31084F" w14:textId="77777777" w:rsidR="00604FCD" w:rsidRPr="00770062" w:rsidRDefault="00B77627" w:rsidP="00770062">
      <w:pPr>
        <w:pStyle w:val="BodyText"/>
        <w:shd w:val="clear" w:color="auto" w:fill="FFFFFF"/>
        <w:jc w:val="thaiDistribute"/>
        <w:rPr>
          <w:rFonts w:ascii="Angsana New" w:hAnsi="Angsana New"/>
          <w:sz w:val="24"/>
          <w:szCs w:val="24"/>
          <w:u w:val="none"/>
          <w:cs/>
        </w:rPr>
      </w:pPr>
      <w:r w:rsidRPr="00770062">
        <w:rPr>
          <w:rFonts w:ascii="Angsana New" w:hAnsi="Angsana New"/>
          <w:sz w:val="24"/>
          <w:szCs w:val="24"/>
          <w:u w:val="none"/>
        </w:rPr>
        <w:lastRenderedPageBreak/>
        <w:t>7</w:t>
      </w:r>
      <w:r w:rsidR="00F173D4" w:rsidRPr="00770062">
        <w:rPr>
          <w:rFonts w:ascii="Angsana New" w:hAnsi="Angsana New"/>
          <w:sz w:val="24"/>
          <w:szCs w:val="24"/>
          <w:u w:val="none"/>
        </w:rPr>
        <w:t>.2</w:t>
      </w:r>
      <w:r w:rsidR="00604FCD" w:rsidRPr="00770062">
        <w:rPr>
          <w:rFonts w:ascii="Angsana New" w:hAnsi="Angsana New"/>
          <w:sz w:val="24"/>
          <w:szCs w:val="24"/>
          <w:u w:val="none"/>
          <w:cs/>
        </w:rPr>
        <w:t>ผู้ถือหุ้น</w:t>
      </w:r>
      <w:r w:rsidR="00F173D4" w:rsidRPr="00770062">
        <w:rPr>
          <w:rFonts w:ascii="Angsana New" w:hAnsi="Angsana New"/>
          <w:sz w:val="24"/>
          <w:szCs w:val="24"/>
          <w:u w:val="none"/>
        </w:rPr>
        <w:tab/>
      </w:r>
    </w:p>
    <w:p w14:paraId="6A18B442" w14:textId="77777777" w:rsidR="00F173D4" w:rsidRPr="00770062" w:rsidRDefault="00F173D4" w:rsidP="00770062">
      <w:pPr>
        <w:pStyle w:val="BodyText"/>
        <w:shd w:val="clear" w:color="auto" w:fill="FFFFFF"/>
        <w:ind w:firstLine="720"/>
        <w:jc w:val="thaiDistribute"/>
        <w:rPr>
          <w:rFonts w:ascii="Angsana New" w:hAnsi="Angsana New"/>
          <w:b w:val="0"/>
          <w:bCs w:val="0"/>
          <w:sz w:val="24"/>
          <w:szCs w:val="24"/>
          <w:u w:val="none"/>
        </w:rPr>
      </w:pP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รายชื่อกลุ่มผู้ถือหุ้น</w:t>
      </w:r>
      <w:r w:rsidR="00EB43C0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รายใหญ่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สูงสุด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 xml:space="preserve"> 10 </w:t>
      </w:r>
      <w:r w:rsidR="001C38F0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อันดับแรก</w:t>
      </w:r>
      <w:r w:rsidR="00F21C50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ณวันที่</w:t>
      </w:r>
      <w:r w:rsidR="00F21C50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="00476924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>3</w:t>
      </w:r>
      <w:r w:rsidR="008C4D98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>1</w:t>
      </w:r>
      <w:r w:rsidR="00F21C50">
        <w:rPr>
          <w:rFonts w:ascii="Angsana New" w:hAnsi="Angsana New" w:hint="cs"/>
          <w:b w:val="0"/>
          <w:bCs w:val="0"/>
          <w:sz w:val="24"/>
          <w:szCs w:val="24"/>
          <w:u w:val="none"/>
          <w:cs/>
        </w:rPr>
        <w:t xml:space="preserve"> </w:t>
      </w:r>
      <w:r w:rsidR="00476924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ธันว</w:t>
      </w:r>
      <w:r w:rsidR="00F836E3" w:rsidRPr="00770062">
        <w:rPr>
          <w:rFonts w:ascii="Angsana New" w:hAnsi="Angsana New"/>
          <w:b w:val="0"/>
          <w:bCs w:val="0"/>
          <w:sz w:val="24"/>
          <w:szCs w:val="24"/>
          <w:u w:val="none"/>
          <w:cs/>
        </w:rPr>
        <w:t>าคม</w:t>
      </w:r>
      <w:r w:rsidR="00F836E3" w:rsidRPr="00770062">
        <w:rPr>
          <w:rFonts w:ascii="Angsana New" w:hAnsi="Angsana New"/>
          <w:b w:val="0"/>
          <w:bCs w:val="0"/>
          <w:sz w:val="24"/>
          <w:szCs w:val="24"/>
          <w:u w:val="none"/>
        </w:rPr>
        <w:t xml:space="preserve"> </w:t>
      </w:r>
      <w:r w:rsidR="00DC4E41" w:rsidRPr="00786AD4">
        <w:rPr>
          <w:rFonts w:ascii="Angsana New" w:hAnsi="Angsana New"/>
          <w:b w:val="0"/>
          <w:bCs w:val="0"/>
          <w:sz w:val="24"/>
          <w:szCs w:val="24"/>
          <w:u w:val="none"/>
        </w:rPr>
        <w:t>25</w:t>
      </w:r>
      <w:r w:rsidR="00DC4E41" w:rsidRPr="00786AD4">
        <w:rPr>
          <w:rFonts w:ascii="Angsana New" w:hAnsi="Angsana New"/>
          <w:b w:val="0"/>
          <w:bCs w:val="0"/>
          <w:sz w:val="24"/>
          <w:szCs w:val="24"/>
          <w:u w:val="none"/>
          <w:cs/>
        </w:rPr>
        <w:t>63</w:t>
      </w:r>
    </w:p>
    <w:p w14:paraId="50C84807" w14:textId="77777777" w:rsidR="009E056D" w:rsidRPr="00770062" w:rsidRDefault="009E056D" w:rsidP="00770062">
      <w:pPr>
        <w:pStyle w:val="BodyText"/>
        <w:shd w:val="clear" w:color="auto" w:fill="FFFFFF"/>
        <w:jc w:val="thaiDistribute"/>
        <w:rPr>
          <w:rFonts w:ascii="Angsana New" w:hAnsi="Angsana New"/>
          <w:b w:val="0"/>
          <w:bCs w:val="0"/>
          <w:color w:val="FF0000"/>
          <w:sz w:val="24"/>
          <w:szCs w:val="24"/>
          <w:u w:val="none"/>
        </w:rPr>
      </w:pPr>
    </w:p>
    <w:tbl>
      <w:tblPr>
        <w:tblW w:w="8500" w:type="dxa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"/>
        <w:gridCol w:w="977"/>
        <w:gridCol w:w="3686"/>
        <w:gridCol w:w="2039"/>
        <w:gridCol w:w="1216"/>
      </w:tblGrid>
      <w:tr w:rsidR="00D1779F" w:rsidRPr="00786AD4" w14:paraId="7BC40B6B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</w:tcPr>
          <w:p w14:paraId="2E801EA5" w14:textId="77777777" w:rsidR="00D1779F" w:rsidRPr="00D1779F" w:rsidRDefault="00D1779F" w:rsidP="00786AD4">
            <w:pPr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noWrap/>
            <w:vAlign w:val="bottom"/>
          </w:tcPr>
          <w:p w14:paraId="04245B37" w14:textId="77777777" w:rsidR="00D1779F" w:rsidRPr="00D1779F" w:rsidRDefault="00D1779F" w:rsidP="00786AD4">
            <w:pPr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686" w:type="dxa"/>
            <w:shd w:val="clear" w:color="auto" w:fill="auto"/>
            <w:noWrap/>
            <w:vAlign w:val="bottom"/>
          </w:tcPr>
          <w:p w14:paraId="01CBF419" w14:textId="77777777" w:rsidR="00D1779F" w:rsidRPr="00D1779F" w:rsidRDefault="00D1779F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</w:p>
        </w:tc>
        <w:tc>
          <w:tcPr>
            <w:tcW w:w="2039" w:type="dxa"/>
            <w:shd w:val="clear" w:color="auto" w:fill="auto"/>
          </w:tcPr>
          <w:p w14:paraId="08600F85" w14:textId="77777777" w:rsidR="00DB0029" w:rsidRPr="00786AD4" w:rsidRDefault="00A145FB" w:rsidP="00786AD4">
            <w:pPr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จำนวนหุ้น</w:t>
            </w:r>
          </w:p>
        </w:tc>
        <w:tc>
          <w:tcPr>
            <w:tcW w:w="1216" w:type="dxa"/>
            <w:shd w:val="clear" w:color="auto" w:fill="auto"/>
          </w:tcPr>
          <w:p w14:paraId="684009C7" w14:textId="77777777" w:rsidR="00DB0029" w:rsidRPr="00786AD4" w:rsidRDefault="00A145FB" w:rsidP="00786AD4">
            <w:pPr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สัดส่วน</w:t>
            </w:r>
          </w:p>
        </w:tc>
      </w:tr>
      <w:tr w:rsidR="00D1779F" w:rsidRPr="00786AD4" w14:paraId="5216910A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2AF70D9F" w14:textId="77777777" w:rsidR="00D1779F" w:rsidRPr="00786AD4" w:rsidRDefault="00D1779F" w:rsidP="00786AD4">
            <w:pPr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62D24914" w14:textId="77777777" w:rsidR="00D1779F" w:rsidRPr="00786AD4" w:rsidRDefault="00D1779F" w:rsidP="00786AD4">
            <w:pPr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384A6693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UOB KAY HIAN PRIVATE LIMITED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194DD4DF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207,692,308.00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9EC1CB7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13.07%</w:t>
            </w:r>
          </w:p>
        </w:tc>
      </w:tr>
      <w:tr w:rsidR="00D1779F" w:rsidRPr="00786AD4" w14:paraId="48BC9195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46C71070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5DCE706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บรรยงค์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53BBFA56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เจียมวิจิตรกุล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6D7F8EEE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151,846,154.00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19B2A8F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9.55%</w:t>
            </w:r>
          </w:p>
        </w:tc>
      </w:tr>
      <w:tr w:rsidR="00D1779F" w:rsidRPr="00786AD4" w14:paraId="04938CE9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0529CE9C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2FE7E31B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วิจิตร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6E0051A1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เจียมวิจิตรกุล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1D4890FD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146,253,731.00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03EF0B5C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9.20%</w:t>
            </w:r>
          </w:p>
        </w:tc>
      </w:tr>
      <w:tr w:rsidR="00D1779F" w:rsidRPr="00786AD4" w14:paraId="3CCF2483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2B917ADF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น.ส.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072387A5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สุทธิรีย์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7917751E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เจียมวิจิตรกุล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13F4F83C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139,230,769.00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37E3E4D9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8.76%</w:t>
            </w:r>
          </w:p>
        </w:tc>
      </w:tr>
      <w:tr w:rsidR="00D1779F" w:rsidRPr="00786AD4" w14:paraId="7A44DDD9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71B87A99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4D442496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วันชัย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4A3C62A3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พันธุ์วิเชียร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09A0E062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74,565,385.00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7BCCC8EB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4.69%</w:t>
            </w:r>
          </w:p>
        </w:tc>
      </w:tr>
      <w:tr w:rsidR="00D1779F" w:rsidRPr="00786AD4" w14:paraId="31E3B534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3EFFBF0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74511AE1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ทิศชวน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66811CA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นานาวราทร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02360B44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69,607,692.00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6E5AF130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4.38%</w:t>
            </w:r>
          </w:p>
        </w:tc>
      </w:tr>
      <w:tr w:rsidR="00D1779F" w:rsidRPr="00786AD4" w14:paraId="0F958F15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07AB528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นาง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528AA9B6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ศศิร์อร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2C9D97B1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เจียมวิจิตรกุล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34D11C58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46,155,838.00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5393AE7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2.90%</w:t>
            </w:r>
          </w:p>
        </w:tc>
      </w:tr>
      <w:tr w:rsidR="00D1779F" w:rsidRPr="00786AD4" w14:paraId="7DE66727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779EBFF7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20374E6F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ศักดา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04C8BACA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เหล่าวิทยางค์กูร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23B28F48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40,343,847.00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142F83F7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2.54%</w:t>
            </w:r>
          </w:p>
        </w:tc>
      </w:tr>
      <w:tr w:rsidR="00D1779F" w:rsidRPr="00786AD4" w14:paraId="1506662C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0B104DD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0B87D328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พิรุณ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74BC5E06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ชินวัตร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79700ABB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38,461,538.00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A58A031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2.42%</w:t>
            </w:r>
          </w:p>
        </w:tc>
      </w:tr>
      <w:tr w:rsidR="00D1779F" w:rsidRPr="00786AD4" w14:paraId="322FEB95" w14:textId="77777777" w:rsidTr="00786AD4">
        <w:trPr>
          <w:trHeight w:val="255"/>
        </w:trPr>
        <w:tc>
          <w:tcPr>
            <w:tcW w:w="582" w:type="dxa"/>
            <w:shd w:val="clear" w:color="auto" w:fill="auto"/>
            <w:noWrap/>
            <w:vAlign w:val="bottom"/>
            <w:hideMark/>
          </w:tcPr>
          <w:p w14:paraId="318A6ED1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นาย</w:t>
            </w:r>
          </w:p>
        </w:tc>
        <w:tc>
          <w:tcPr>
            <w:tcW w:w="977" w:type="dxa"/>
            <w:shd w:val="clear" w:color="auto" w:fill="auto"/>
            <w:noWrap/>
            <w:vAlign w:val="bottom"/>
            <w:hideMark/>
          </w:tcPr>
          <w:p w14:paraId="26CA10AF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อมรพล</w:t>
            </w:r>
          </w:p>
        </w:tc>
        <w:tc>
          <w:tcPr>
            <w:tcW w:w="3686" w:type="dxa"/>
            <w:shd w:val="clear" w:color="auto" w:fill="auto"/>
            <w:noWrap/>
            <w:vAlign w:val="bottom"/>
            <w:hideMark/>
          </w:tcPr>
          <w:p w14:paraId="30EECB5D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ตั้งฐานทรัพย์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53FC74B1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  38,461,538.00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17159633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2.42%</w:t>
            </w:r>
          </w:p>
        </w:tc>
      </w:tr>
      <w:tr w:rsidR="00D1779F" w:rsidRPr="00786AD4" w14:paraId="261196A8" w14:textId="77777777" w:rsidTr="00786AD4">
        <w:trPr>
          <w:trHeight w:val="255"/>
        </w:trPr>
        <w:tc>
          <w:tcPr>
            <w:tcW w:w="5245" w:type="dxa"/>
            <w:gridSpan w:val="3"/>
            <w:shd w:val="clear" w:color="auto" w:fill="auto"/>
            <w:noWrap/>
            <w:vAlign w:val="bottom"/>
          </w:tcPr>
          <w:p w14:paraId="736D90C9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ผู้ถือหุ้นอื่น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4D58712B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 xml:space="preserve">  636,719,473.00 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4FA6C17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40.06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%</w:t>
            </w:r>
          </w:p>
        </w:tc>
      </w:tr>
      <w:tr w:rsidR="00D1779F" w:rsidRPr="00786AD4" w14:paraId="10F2FBBD" w14:textId="77777777" w:rsidTr="00786AD4">
        <w:trPr>
          <w:trHeight w:val="255"/>
        </w:trPr>
        <w:tc>
          <w:tcPr>
            <w:tcW w:w="5245" w:type="dxa"/>
            <w:gridSpan w:val="3"/>
            <w:shd w:val="clear" w:color="auto" w:fill="auto"/>
            <w:noWrap/>
            <w:vAlign w:val="bottom"/>
          </w:tcPr>
          <w:p w14:paraId="0BCD7EE1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รวมทั้งสิ้น ณ 31 ธันวาคม 2563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65893B07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1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589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338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,</w:t>
            </w: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273.00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CAA6BB6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100.00%</w:t>
            </w:r>
          </w:p>
        </w:tc>
      </w:tr>
      <w:tr w:rsidR="00D1779F" w:rsidRPr="00786AD4" w14:paraId="6F66DAD9" w14:textId="77777777" w:rsidTr="00786AD4">
        <w:trPr>
          <w:trHeight w:val="255"/>
        </w:trPr>
        <w:tc>
          <w:tcPr>
            <w:tcW w:w="5245" w:type="dxa"/>
            <w:gridSpan w:val="3"/>
            <w:shd w:val="clear" w:color="auto" w:fill="auto"/>
            <w:noWrap/>
            <w:vAlign w:val="bottom"/>
          </w:tcPr>
          <w:p w14:paraId="54B0343C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รวมผู้ถือหุ้นสัญชาติไทยทั้งหมด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06D0D2F1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1,367,171,034.00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143925AB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86.02%</w:t>
            </w:r>
          </w:p>
        </w:tc>
      </w:tr>
      <w:tr w:rsidR="00D1779F" w:rsidRPr="00D1779F" w14:paraId="42D4A517" w14:textId="77777777" w:rsidTr="00786AD4">
        <w:trPr>
          <w:trHeight w:val="255"/>
        </w:trPr>
        <w:tc>
          <w:tcPr>
            <w:tcW w:w="5245" w:type="dxa"/>
            <w:gridSpan w:val="3"/>
            <w:shd w:val="clear" w:color="auto" w:fill="auto"/>
            <w:noWrap/>
            <w:vAlign w:val="bottom"/>
          </w:tcPr>
          <w:p w14:paraId="57E6ACD8" w14:textId="77777777" w:rsidR="00D1779F" w:rsidRPr="00786AD4" w:rsidRDefault="00A145FB" w:rsidP="00786AD4">
            <w:pPr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รวมผู้ถือหุ้นสัญชาติต่างด้าวทั้งหมด</w:t>
            </w:r>
          </w:p>
        </w:tc>
        <w:tc>
          <w:tcPr>
            <w:tcW w:w="2039" w:type="dxa"/>
            <w:shd w:val="clear" w:color="auto" w:fill="auto"/>
            <w:vAlign w:val="bottom"/>
          </w:tcPr>
          <w:p w14:paraId="4781B79B" w14:textId="77777777" w:rsidR="00D1779F" w:rsidRPr="00786AD4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222,167,239.00</w:t>
            </w:r>
          </w:p>
        </w:tc>
        <w:tc>
          <w:tcPr>
            <w:tcW w:w="1216" w:type="dxa"/>
            <w:shd w:val="clear" w:color="auto" w:fill="auto"/>
            <w:vAlign w:val="bottom"/>
          </w:tcPr>
          <w:p w14:paraId="566D86AE" w14:textId="77777777" w:rsidR="00D1779F" w:rsidRPr="00D1779F" w:rsidRDefault="00A145FB" w:rsidP="00786AD4">
            <w:pPr>
              <w:contextualSpacing/>
              <w:jc w:val="right"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786AD4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13.98%</w:t>
            </w:r>
          </w:p>
        </w:tc>
      </w:tr>
    </w:tbl>
    <w:p w14:paraId="72CE4210" w14:textId="77777777" w:rsidR="00FD43A1" w:rsidRDefault="00FD43A1" w:rsidP="00786AD4">
      <w:pPr>
        <w:jc w:val="thaiDistribute"/>
        <w:rPr>
          <w:rFonts w:ascii="Angsana New" w:hAnsi="Angsana New"/>
          <w:sz w:val="24"/>
          <w:szCs w:val="24"/>
        </w:rPr>
      </w:pPr>
    </w:p>
    <w:p w14:paraId="6DC9506D" w14:textId="77777777" w:rsidR="00FD43A1" w:rsidRPr="00770062" w:rsidRDefault="00FD43A1" w:rsidP="00770062">
      <w:pPr>
        <w:shd w:val="clear" w:color="auto" w:fill="FFFFFF"/>
        <w:jc w:val="thaiDistribute"/>
        <w:rPr>
          <w:rFonts w:ascii="Angsana New" w:hAnsi="Angsana New"/>
          <w:b/>
          <w:bCs/>
          <w:i/>
          <w:iCs/>
          <w:color w:val="000000"/>
          <w:sz w:val="24"/>
          <w:szCs w:val="24"/>
        </w:rPr>
      </w:pP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หมายเหตุ</w:t>
      </w:r>
      <w:r w:rsidR="006C68E0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</w:rPr>
        <w:t xml:space="preserve">: </w:t>
      </w:r>
    </w:p>
    <w:p w14:paraId="5F1F6619" w14:textId="77777777" w:rsidR="00FD43A1" w:rsidRPr="00770062" w:rsidRDefault="00FD43A1" w:rsidP="00770062">
      <w:pPr>
        <w:shd w:val="clear" w:color="auto" w:fill="FFFFFF"/>
        <w:ind w:left="900"/>
        <w:jc w:val="thaiDistribute"/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</w:pP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ข้อมูล</w:t>
      </w:r>
      <w:r w:rsidR="006C68E0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ผู้ถือหุ้น</w:t>
      </w:r>
      <w:r w:rsidR="006C68E0" w:rsidRPr="00770062">
        <w:rPr>
          <w:rFonts w:ascii="Angsana New" w:hAnsi="Angsana New" w:hint="cs"/>
          <w:b/>
          <w:bCs/>
          <w:i/>
          <w:iCs/>
          <w:color w:val="000000"/>
          <w:sz w:val="24"/>
          <w:szCs w:val="24"/>
          <w:cs/>
        </w:rPr>
        <w:t xml:space="preserve">อ้างอิงจาก </w:t>
      </w:r>
      <w:r w:rsidR="00BB31D6"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>บริษัท</w:t>
      </w:r>
      <w:r w:rsidRPr="00770062">
        <w:rPr>
          <w:rFonts w:ascii="Angsana New" w:hAnsi="Angsana New"/>
          <w:b/>
          <w:bCs/>
          <w:i/>
          <w:iCs/>
          <w:color w:val="000000"/>
          <w:sz w:val="24"/>
          <w:szCs w:val="24"/>
          <w:cs/>
        </w:rPr>
        <w:t xml:space="preserve"> ศูนย์รับฝากหลักทรัพย์</w:t>
      </w:r>
      <w:r w:rsidR="00BB31D6" w:rsidRPr="00770062">
        <w:rPr>
          <w:rFonts w:ascii="Angsana New" w:hAnsi="Angsana New"/>
          <w:b/>
          <w:bCs/>
          <w:i/>
          <w:iCs/>
          <w:sz w:val="24"/>
          <w:szCs w:val="24"/>
          <w:cs/>
        </w:rPr>
        <w:t>(ประเทศไทย) จำกัด</w:t>
      </w:r>
    </w:p>
    <w:p w14:paraId="529CBAB4" w14:textId="77777777" w:rsidR="004E47C2" w:rsidRPr="00770062" w:rsidRDefault="004E47C2" w:rsidP="00770062">
      <w:pPr>
        <w:shd w:val="clear" w:color="auto" w:fill="FFFFFF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61B35B43" w14:textId="77777777" w:rsidR="004E47C2" w:rsidRPr="00770062" w:rsidRDefault="004E4F6A" w:rsidP="00770062">
      <w:pPr>
        <w:shd w:val="clear" w:color="auto" w:fill="FFFFFF"/>
        <w:jc w:val="thaiDistribute"/>
        <w:rPr>
          <w:rFonts w:ascii="Angsana New" w:hAnsi="Angsana New"/>
          <w:b/>
          <w:bCs/>
          <w:sz w:val="24"/>
          <w:szCs w:val="24"/>
        </w:rPr>
      </w:pPr>
      <w:r w:rsidRPr="00770062">
        <w:rPr>
          <w:rFonts w:ascii="Angsana New" w:hAnsi="Angsana New"/>
          <w:b/>
          <w:bCs/>
          <w:sz w:val="24"/>
          <w:szCs w:val="24"/>
          <w:cs/>
        </w:rPr>
        <w:t>ข้อจำกัดการถือหุ้นของชาวต่างชาติ</w:t>
      </w:r>
    </w:p>
    <w:p w14:paraId="38C10B4E" w14:textId="77777777" w:rsidR="004E4F6A" w:rsidRPr="00770062" w:rsidRDefault="004E4F6A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  <w:r w:rsidRPr="00770062">
        <w:rPr>
          <w:rFonts w:ascii="Angsana New" w:hAnsi="Angsana New"/>
          <w:b/>
          <w:bCs/>
          <w:sz w:val="24"/>
          <w:szCs w:val="24"/>
          <w:cs/>
        </w:rPr>
        <w:tab/>
      </w:r>
      <w:r w:rsidRPr="00770062">
        <w:rPr>
          <w:rFonts w:ascii="Angsana New" w:hAnsi="Angsana New"/>
          <w:sz w:val="24"/>
          <w:szCs w:val="24"/>
          <w:cs/>
        </w:rPr>
        <w:t xml:space="preserve">ผู้ถือหุ้นที่เป็นชาวต่างชาติสามารถถือครองหุ้นของบริษัทฯ รวมกันได้ไม่เกินร้อยละ 30 ของจำนวนหุ้นที่ออกและเรียกชำระแล้ว </w:t>
      </w:r>
    </w:p>
    <w:p w14:paraId="60DB93BD" w14:textId="77777777" w:rsidR="004E4F6A" w:rsidRDefault="00322197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  <w:r w:rsidRPr="00770062">
        <w:rPr>
          <w:rFonts w:ascii="Angsana New" w:hAnsi="Angsana New"/>
          <w:sz w:val="24"/>
          <w:szCs w:val="24"/>
          <w:cs/>
        </w:rPr>
        <w:tab/>
        <w:t>ณ วันที่ 3</w:t>
      </w:r>
      <w:r w:rsidRPr="00770062">
        <w:rPr>
          <w:rFonts w:ascii="Angsana New" w:hAnsi="Angsana New" w:hint="cs"/>
          <w:sz w:val="24"/>
          <w:szCs w:val="24"/>
          <w:cs/>
        </w:rPr>
        <w:t>1</w:t>
      </w:r>
      <w:r w:rsidR="009830BD">
        <w:rPr>
          <w:rFonts w:ascii="Angsana New" w:hAnsi="Angsana New"/>
          <w:sz w:val="24"/>
          <w:szCs w:val="24"/>
          <w:cs/>
        </w:rPr>
        <w:t xml:space="preserve"> ธันวาคม </w:t>
      </w:r>
      <w:r w:rsidR="00DC4E41" w:rsidRPr="00786AD4">
        <w:rPr>
          <w:rFonts w:ascii="Angsana New" w:hAnsi="Angsana New"/>
          <w:sz w:val="24"/>
          <w:szCs w:val="24"/>
          <w:cs/>
        </w:rPr>
        <w:t>2563</w:t>
      </w:r>
      <w:r w:rsidR="004E4F6A" w:rsidRPr="00786AD4">
        <w:rPr>
          <w:rFonts w:ascii="Angsana New" w:hAnsi="Angsana New"/>
          <w:sz w:val="24"/>
          <w:szCs w:val="24"/>
          <w:cs/>
        </w:rPr>
        <w:t xml:space="preserve"> หุ้นของบริษัทฯที่ถือครองโดยผู้ถือหุ้</w:t>
      </w:r>
      <w:r w:rsidRPr="00786AD4">
        <w:rPr>
          <w:rFonts w:ascii="Angsana New" w:hAnsi="Angsana New"/>
          <w:sz w:val="24"/>
          <w:szCs w:val="24"/>
          <w:cs/>
        </w:rPr>
        <w:t xml:space="preserve">นสัญชาติต่างด้าวมีประมาณร้อยละ </w:t>
      </w:r>
      <w:r w:rsidR="00A145FB" w:rsidRPr="00786AD4">
        <w:rPr>
          <w:rFonts w:ascii="Angsana New" w:hAnsi="Angsana New"/>
          <w:sz w:val="24"/>
          <w:szCs w:val="24"/>
          <w:cs/>
        </w:rPr>
        <w:t>13</w:t>
      </w:r>
      <w:r w:rsidR="00A145FB" w:rsidRPr="00786AD4">
        <w:rPr>
          <w:rFonts w:ascii="Angsana New" w:hAnsi="Angsana New"/>
          <w:sz w:val="24"/>
          <w:szCs w:val="24"/>
        </w:rPr>
        <w:t>.</w:t>
      </w:r>
      <w:r w:rsidR="00A145FB" w:rsidRPr="00786AD4">
        <w:rPr>
          <w:rFonts w:ascii="Angsana New" w:hAnsi="Angsana New"/>
          <w:sz w:val="24"/>
          <w:szCs w:val="24"/>
          <w:cs/>
        </w:rPr>
        <w:t>9</w:t>
      </w:r>
      <w:r w:rsidR="00A145FB" w:rsidRPr="00786AD4">
        <w:rPr>
          <w:rFonts w:ascii="Angsana New" w:hAnsi="Angsana New"/>
          <w:sz w:val="24"/>
          <w:szCs w:val="24"/>
        </w:rPr>
        <w:t>8</w:t>
      </w:r>
      <w:r w:rsidR="00930886">
        <w:rPr>
          <w:rFonts w:ascii="Angsana New" w:hAnsi="Angsana New"/>
          <w:sz w:val="24"/>
          <w:szCs w:val="24"/>
          <w:cs/>
        </w:rPr>
        <w:t xml:space="preserve"> ของ</w:t>
      </w:r>
      <w:r w:rsidR="004E4F6A" w:rsidRPr="00770062">
        <w:rPr>
          <w:rFonts w:ascii="Angsana New" w:hAnsi="Angsana New"/>
          <w:sz w:val="24"/>
          <w:szCs w:val="24"/>
          <w:cs/>
        </w:rPr>
        <w:t>หุ้นที่ออกและชำระแล้ว</w:t>
      </w:r>
    </w:p>
    <w:p w14:paraId="62BFA2C8" w14:textId="77777777" w:rsidR="00ED6F05" w:rsidRDefault="00ED6F05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</w:p>
    <w:p w14:paraId="6CD4CCC9" w14:textId="77777777" w:rsidR="00ED6F05" w:rsidRDefault="00ED6F05" w:rsidP="00770062">
      <w:pPr>
        <w:shd w:val="clear" w:color="auto" w:fill="FFFFFF"/>
        <w:jc w:val="thaiDistribute"/>
        <w:rPr>
          <w:rFonts w:ascii="Angsana New" w:hAnsi="Angsana New"/>
          <w:sz w:val="24"/>
          <w:szCs w:val="24"/>
        </w:rPr>
      </w:pPr>
    </w:p>
    <w:p w14:paraId="3AC13E12" w14:textId="77777777" w:rsidR="00F173D4" w:rsidRPr="005C5813" w:rsidRDefault="00E56389" w:rsidP="00E56389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5C5813">
        <w:rPr>
          <w:rFonts w:ascii="Angsana New" w:hAnsi="Angsana New"/>
          <w:b/>
          <w:bCs/>
          <w:sz w:val="24"/>
          <w:szCs w:val="24"/>
        </w:rPr>
        <w:t xml:space="preserve">7.3   </w:t>
      </w:r>
      <w:r w:rsidR="00F173D4" w:rsidRPr="005C5813">
        <w:rPr>
          <w:rFonts w:ascii="Angsana New" w:hAnsi="Angsana New"/>
          <w:b/>
          <w:bCs/>
          <w:sz w:val="24"/>
          <w:szCs w:val="24"/>
          <w:cs/>
        </w:rPr>
        <w:t>นโยบายการจ่ายเงินปันผลของบริษัทฯและบริษัทย่อย</w:t>
      </w:r>
    </w:p>
    <w:p w14:paraId="2277068B" w14:textId="77777777" w:rsidR="00D1006B" w:rsidRPr="005C5813" w:rsidRDefault="00D1006B" w:rsidP="00CB2B6C">
      <w:pPr>
        <w:ind w:left="108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</w:p>
    <w:p w14:paraId="4B42B958" w14:textId="77777777" w:rsidR="00557098" w:rsidRPr="005C5813" w:rsidRDefault="00047E57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>บริษัทฯ ได้วางแผนการจ่ายเงินปันผลอย่างน้อยที่สุด ร้อยละ 25 ของก</w:t>
      </w:r>
      <w:r w:rsidR="00557098" w:rsidRPr="005C5813">
        <w:rPr>
          <w:rFonts w:ascii="Angsana New" w:hAnsi="Angsana New"/>
          <w:sz w:val="24"/>
          <w:szCs w:val="24"/>
          <w:cs/>
        </w:rPr>
        <w:t>ำไรสุทธิหลังหักภาษีของปีก่อนหน้าและหลังหักสำรองต่างๆตามที่กฎหมายและบริษัทฯกำหนดไว้ อย่างไรก็ตามอัตราการจ่ายเงินปันผลดังกล่าวจะขึ้นอยู่กับกระแสเงินสด ภาระการลงทุนของบริษัทฯและบริษัทย่อยในเครือ รวมถึงข้อจำกัดทางกฎหมาย เงื่อนไขทางการเงินและความจำเป็นอื่นๆ</w:t>
      </w:r>
      <w:r w:rsidR="006B2732" w:rsidRPr="005C5813">
        <w:rPr>
          <w:rFonts w:ascii="Angsana New" w:hAnsi="Angsana New"/>
          <w:sz w:val="24"/>
          <w:szCs w:val="24"/>
          <w:cs/>
        </w:rPr>
        <w:t>ของบริษัทฯ</w:t>
      </w:r>
    </w:p>
    <w:p w14:paraId="59CD3D4F" w14:textId="77777777" w:rsidR="00D1006B" w:rsidRPr="005C5813" w:rsidRDefault="00D1006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1B5DF75" w14:textId="77777777" w:rsidR="00F173D4" w:rsidRDefault="00557098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  <w:r w:rsidRPr="005C5813">
        <w:rPr>
          <w:rFonts w:ascii="Angsana New" w:hAnsi="Angsana New"/>
          <w:sz w:val="24"/>
          <w:szCs w:val="24"/>
          <w:cs/>
        </w:rPr>
        <w:t xml:space="preserve">บริษัทย่อยไม่ได้มีการกำหนดนโยบายการจ่ายเงินปันผลเป็นอัตราคงที่ไว้ </w:t>
      </w:r>
      <w:r w:rsidR="004349AF" w:rsidRPr="005C5813">
        <w:rPr>
          <w:rFonts w:ascii="Angsana New" w:hAnsi="Angsana New"/>
          <w:sz w:val="24"/>
          <w:szCs w:val="24"/>
          <w:cs/>
        </w:rPr>
        <w:t>แต่โดยทั่วไปจะ</w:t>
      </w:r>
      <w:r w:rsidR="004349AF" w:rsidRPr="005D5AEA">
        <w:rPr>
          <w:rFonts w:ascii="Angsana New" w:hAnsi="Angsana New"/>
          <w:sz w:val="24"/>
          <w:szCs w:val="24"/>
          <w:cs/>
        </w:rPr>
        <w:t xml:space="preserve">กำหนดจ่ายเงินปันผลตามนโยบายของบริษัทฯ ซึ่งจะพิจารณาจากผลกำไรจากการดำเนินงาน เงื่อนไขทางการเงิน ความต้องการเงินทุนเพื่อการขยายงานในอนาคต </w:t>
      </w:r>
    </w:p>
    <w:p w14:paraId="294A6A97" w14:textId="37953201" w:rsidR="00D1779F" w:rsidRDefault="00D1779F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1AC1CF0" w14:textId="72DF1573" w:rsidR="00F6267B" w:rsidRDefault="00F6267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346DD20" w14:textId="009E1AAD" w:rsidR="00F6267B" w:rsidRDefault="00F6267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C7210AD" w14:textId="4EF68EAC" w:rsidR="00F6267B" w:rsidRDefault="00F6267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3CC28E9" w14:textId="2A4A56FA" w:rsidR="00F6267B" w:rsidRDefault="00F6267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0F7709E" w14:textId="77777777" w:rsidR="00F6267B" w:rsidRDefault="00F6267B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6E7E997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9F90B51" w14:textId="77777777" w:rsidR="00B760CA" w:rsidRPr="00CD20EF" w:rsidRDefault="00B760CA" w:rsidP="00B760CA">
      <w:pPr>
        <w:jc w:val="center"/>
        <w:rPr>
          <w:rFonts w:ascii="Angsana New" w:hAnsi="Angsana New"/>
          <w:b/>
          <w:bCs/>
        </w:rPr>
      </w:pPr>
      <w:r w:rsidRPr="00CD20EF">
        <w:rPr>
          <w:rFonts w:ascii="Angsana New" w:hAnsi="Angsana New" w:hint="cs"/>
          <w:b/>
          <w:bCs/>
          <w:cs/>
        </w:rPr>
        <w:lastRenderedPageBreak/>
        <w:t xml:space="preserve">8. </w:t>
      </w:r>
      <w:r w:rsidRPr="00CD20EF">
        <w:rPr>
          <w:rFonts w:ascii="Angsana New" w:hAnsi="Angsana New"/>
          <w:b/>
          <w:bCs/>
          <w:cs/>
        </w:rPr>
        <w:t>โครงสร้างการจัดการ</w:t>
      </w:r>
    </w:p>
    <w:p w14:paraId="5233E483" w14:textId="77777777" w:rsidR="00B760CA" w:rsidRPr="00CD20EF" w:rsidRDefault="00B760CA" w:rsidP="00B760CA">
      <w:pPr>
        <w:pStyle w:val="BodyText"/>
        <w:ind w:left="1080"/>
        <w:rPr>
          <w:b w:val="0"/>
          <w:bCs w:val="0"/>
          <w:kern w:val="28"/>
          <w:sz w:val="24"/>
          <w:szCs w:val="24"/>
        </w:rPr>
      </w:pPr>
    </w:p>
    <w:p w14:paraId="2BD2575F" w14:textId="77777777" w:rsidR="00B760CA" w:rsidRPr="00CD20EF" w:rsidRDefault="00B760CA" w:rsidP="00863BCD">
      <w:pPr>
        <w:pStyle w:val="BodyText"/>
        <w:numPr>
          <w:ilvl w:val="1"/>
          <w:numId w:val="4"/>
        </w:numPr>
        <w:rPr>
          <w:b w:val="0"/>
          <w:bCs w:val="0"/>
          <w:kern w:val="28"/>
          <w:sz w:val="24"/>
          <w:szCs w:val="24"/>
        </w:rPr>
      </w:pPr>
      <w:r w:rsidRPr="00CD20EF">
        <w:rPr>
          <w:kern w:val="28"/>
          <w:sz w:val="24"/>
          <w:szCs w:val="24"/>
          <w:cs/>
        </w:rPr>
        <w:t>คณะกรรมการบริษัท</w:t>
      </w:r>
    </w:p>
    <w:p w14:paraId="3F6EB2ED" w14:textId="77777777" w:rsidR="00B760CA" w:rsidRPr="00CD20EF" w:rsidRDefault="00B760CA" w:rsidP="00B760CA">
      <w:pPr>
        <w:pStyle w:val="BodyText"/>
        <w:ind w:left="1080"/>
        <w:rPr>
          <w:b w:val="0"/>
          <w:bCs w:val="0"/>
          <w:kern w:val="28"/>
          <w:sz w:val="24"/>
          <w:szCs w:val="24"/>
          <w:cs/>
        </w:rPr>
      </w:pPr>
    </w:p>
    <w:p w14:paraId="14D2F8A7" w14:textId="77777777" w:rsidR="00B760CA" w:rsidRPr="00CD20EF" w:rsidRDefault="00B760CA" w:rsidP="00B760CA">
      <w:pPr>
        <w:ind w:firstLine="720"/>
        <w:jc w:val="both"/>
        <w:rPr>
          <w:rFonts w:ascii="Angsana New" w:hAnsi="Angsana New"/>
          <w:b/>
          <w:bCs/>
          <w:kern w:val="28"/>
          <w:sz w:val="24"/>
          <w:szCs w:val="24"/>
          <w:cs/>
        </w:rPr>
      </w:pPr>
      <w:r w:rsidRPr="00CD20EF">
        <w:rPr>
          <w:rFonts w:ascii="Angsana New" w:hAnsi="Angsana New"/>
          <w:b/>
          <w:bCs/>
          <w:kern w:val="28"/>
          <w:sz w:val="24"/>
          <w:szCs w:val="24"/>
          <w:cs/>
        </w:rPr>
        <w:t>องค์ประกอบของคณะกรรมการบริษั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cs/>
        </w:rPr>
        <w:t>ท</w:t>
      </w:r>
    </w:p>
    <w:p w14:paraId="7C99EE3D" w14:textId="77777777" w:rsidR="00B760CA" w:rsidRPr="00CD20EF" w:rsidRDefault="00B760CA" w:rsidP="00863BCD">
      <w:pPr>
        <w:pStyle w:val="BodyText"/>
        <w:numPr>
          <w:ilvl w:val="2"/>
          <w:numId w:val="4"/>
        </w:numPr>
        <w:ind w:left="993" w:hanging="284"/>
        <w:rPr>
          <w:b w:val="0"/>
          <w:bCs w:val="0"/>
          <w:kern w:val="28"/>
          <w:sz w:val="24"/>
          <w:szCs w:val="24"/>
        </w:rPr>
      </w:pPr>
      <w:r w:rsidRPr="00CD20EF">
        <w:rPr>
          <w:sz w:val="24"/>
          <w:szCs w:val="24"/>
          <w:cs/>
        </w:rPr>
        <w:t>กรรมการจะเป็นผู้ถือหุ้นของบริษัทหรือไม่ก็ได้</w:t>
      </w:r>
    </w:p>
    <w:p w14:paraId="3855969E" w14:textId="77777777"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ให้มีคณะกรรมการบริษัทประกอบไม่น้อยกว่า ห้าคน และกรรมการไม่น้อยกว่ากึ่งหนึ่งของจำนวนกรรมการทั้งหมดจะต้องมีถิ่นที่อยู่ในประเทศไทย</w:t>
      </w:r>
    </w:p>
    <w:p w14:paraId="467FFA00" w14:textId="77777777"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โครงสร้างคณะกรรมการบริษัทต้องประกอบด้วยกรรมการอิสระอย่างน้อยหนึ่งในสามของกรรมการทั้งหมด แต่ต้องไม่น้อยกว่า สามคน โดยกรรมการอิสระจะต้องมีความเป็นอิสระจากการควบคุมของผู้บริหาร ผู้ถือหุ้นรายใหญ่ และต้องไม่มีส่วนเกี่ยวข้องหรือมีส่วนได้เสียในทางการเงินและการบริหารกิจการ อีกทั้งมีคุณสมบัติครบถ้วนตามหลักเกณฑ์คุณสมบัติกรรมการอิสระตามที่กำหนดในประกาศคณะกรรมการกำกับตลาดทุนที่ ทจ. 28/2551 เรื่อง การขออนุญาตและการอนุญาตให้เสนอขายหุ้นที่ออกใหม่ (“ประกาศ ทจ. 28/2551”)</w:t>
      </w:r>
    </w:p>
    <w:p w14:paraId="36A69A3B" w14:textId="77777777" w:rsidR="00B760CA" w:rsidRPr="00CD20EF" w:rsidRDefault="00B760CA" w:rsidP="00863BCD">
      <w:pPr>
        <w:pStyle w:val="ListParagraph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คณะกรรมการบริษัท ต้องประกอบด้วยกรรมการตรวจสอบไม่น้อยกว่า สามคน โดยคณะกรรมการตรวจสอบต้องมีความเป็นอิสระ และมีคุณสมบัติครบถ้วนตามประกาศ ทจ. 28/2551 อีกทั้งมีขอบเขตหน้าที่และความรับผิดชอบตามที่ตลาดหลักทรัพย์แห่งประเทศไทย (“ตลาดหลักทรัพย์”) ประกาศกำหนด</w:t>
      </w:r>
    </w:p>
    <w:p w14:paraId="3077A72C" w14:textId="77777777" w:rsidR="00B760CA" w:rsidRPr="00CD20EF" w:rsidRDefault="00B760CA" w:rsidP="00863BCD">
      <w:pPr>
        <w:pStyle w:val="BodyTextIndent2"/>
        <w:numPr>
          <w:ilvl w:val="2"/>
          <w:numId w:val="4"/>
        </w:numPr>
        <w:autoSpaceDE/>
        <w:autoSpaceDN/>
        <w:ind w:left="993" w:hanging="284"/>
        <w:jc w:val="thaiDistribute"/>
        <w:rPr>
          <w:rFonts w:ascii="Angsana New" w:hAnsi="Angsana New"/>
          <w:color w:val="000000"/>
          <w:kern w:val="28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 xml:space="preserve">คณะกรรมการบริษัทจะเลือกกรรมการคนหนึ่งเป็นประธานกรรมการบริษัท </w:t>
      </w:r>
      <w:bookmarkStart w:id="0" w:name="_Hlk508197918"/>
      <w:r w:rsidRPr="00CD20EF">
        <w:rPr>
          <w:rFonts w:ascii="Angsana New" w:hAnsi="Angsana New"/>
          <w:sz w:val="24"/>
          <w:szCs w:val="24"/>
          <w:cs/>
        </w:rPr>
        <w:t>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  <w:bookmarkEnd w:id="0"/>
    </w:p>
    <w:p w14:paraId="7954FF60" w14:textId="77777777" w:rsidR="00B760CA" w:rsidRPr="00CD20EF" w:rsidRDefault="00B760CA" w:rsidP="00B760CA">
      <w:pPr>
        <w:pStyle w:val="BodyTextIndent2"/>
        <w:ind w:left="993"/>
        <w:jc w:val="thaiDistribute"/>
        <w:rPr>
          <w:rFonts w:ascii="Angsana New" w:hAnsi="Angsana New"/>
          <w:color w:val="000000"/>
          <w:kern w:val="28"/>
          <w:sz w:val="24"/>
          <w:szCs w:val="24"/>
        </w:rPr>
      </w:pPr>
    </w:p>
    <w:p w14:paraId="4CD5EF26" w14:textId="77777777" w:rsidR="00B760CA" w:rsidRPr="00CD20EF" w:rsidRDefault="00B760CA" w:rsidP="00B760CA">
      <w:pPr>
        <w:pStyle w:val="BodyText"/>
        <w:ind w:firstLine="720"/>
        <w:rPr>
          <w:kern w:val="28"/>
          <w:sz w:val="24"/>
          <w:szCs w:val="24"/>
        </w:rPr>
      </w:pPr>
      <w:r w:rsidRPr="00CD20EF">
        <w:rPr>
          <w:rFonts w:hint="cs"/>
          <w:kern w:val="28"/>
          <w:sz w:val="24"/>
          <w:szCs w:val="24"/>
          <w:cs/>
        </w:rPr>
        <w:t>ปัจจุบัน</w:t>
      </w:r>
      <w:r w:rsidRPr="00CD20EF">
        <w:rPr>
          <w:kern w:val="28"/>
          <w:sz w:val="24"/>
          <w:szCs w:val="24"/>
          <w:cs/>
        </w:rPr>
        <w:t>คณะกรรมการบริษัท</w:t>
      </w:r>
      <w:r w:rsidRPr="00CD20EF">
        <w:rPr>
          <w:rFonts w:hint="cs"/>
          <w:kern w:val="28"/>
          <w:sz w:val="24"/>
          <w:szCs w:val="24"/>
          <w:cs/>
        </w:rPr>
        <w:t xml:space="preserve"> ณ วันที่ 31 ธันวาคม </w:t>
      </w:r>
      <w:r w:rsidR="00DC4E41" w:rsidRPr="00786AD4">
        <w:rPr>
          <w:rFonts w:ascii="Angsana New" w:hAnsi="Angsana New"/>
          <w:kern w:val="28"/>
          <w:sz w:val="24"/>
          <w:szCs w:val="24"/>
          <w:cs/>
        </w:rPr>
        <w:t>2563</w:t>
      </w:r>
      <w:r w:rsidR="00A96943">
        <w:rPr>
          <w:rFonts w:ascii="Angsana New" w:hAnsi="Angsana New" w:hint="cs"/>
          <w:kern w:val="28"/>
          <w:sz w:val="24"/>
          <w:szCs w:val="24"/>
          <w:cs/>
        </w:rPr>
        <w:t xml:space="preserve"> </w:t>
      </w:r>
      <w:r w:rsidRPr="00CD20EF">
        <w:rPr>
          <w:rFonts w:hint="cs"/>
          <w:kern w:val="28"/>
          <w:sz w:val="24"/>
          <w:szCs w:val="24"/>
          <w:cs/>
        </w:rPr>
        <w:t>มีจำนวนดังนี้</w:t>
      </w:r>
    </w:p>
    <w:p w14:paraId="46446696" w14:textId="77777777" w:rsidR="00B760CA" w:rsidRPr="00CD20EF" w:rsidRDefault="00B760CA" w:rsidP="00B760CA">
      <w:pPr>
        <w:ind w:left="720"/>
        <w:jc w:val="both"/>
        <w:rPr>
          <w:rFonts w:ascii="Angsana New" w:hAnsi="Angsana New"/>
          <w:b/>
          <w:bCs/>
          <w:kern w:val="28"/>
          <w:sz w:val="24"/>
          <w:szCs w:val="24"/>
        </w:rPr>
      </w:pPr>
    </w:p>
    <w:p w14:paraId="492063E8" w14:textId="77777777" w:rsidR="00DC4E41" w:rsidRDefault="00FE7A7E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>นายวิจิตร เจียมวิจิตรกุล</w:t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  <w:t xml:space="preserve">ประธานคณะกรรมการบริษัท/ประธานกรรมการบริหาร/ประธานเจ้าหน้าที่บริหาร </w:t>
      </w:r>
    </w:p>
    <w:p w14:paraId="7AA585D5" w14:textId="77777777" w:rsidR="00DC4E41" w:rsidRDefault="00FE7A7E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>นายสุเทพ บุระมาน</w:t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  <w:t>รองประธานกรรมการบริษัทคนที่ 1/กรรมการบริหาร</w:t>
      </w:r>
    </w:p>
    <w:p w14:paraId="3B0C3251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นายภรต พัฒการีย์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รองประธานกรรมการบริษัทคนที่ 2</w:t>
      </w:r>
    </w:p>
    <w:p w14:paraId="5DF323AB" w14:textId="77777777" w:rsidR="00DC4E41" w:rsidRDefault="00FE7A7E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>รศ.ดร.ธารินี พงศ์สุพัฒน์</w:t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  <w:t>ประธานกรรมการตรวจสอบ/กรรมการอิสระ</w:t>
      </w:r>
    </w:p>
    <w:p w14:paraId="53AC3395" w14:textId="77777777" w:rsidR="00DC4E41" w:rsidRPr="00DC4E41" w:rsidRDefault="00FE7A7E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>นายนิพนธ์ กีรติพิทยาภรณ์</w:t>
      </w:r>
      <w:r>
        <w:rPr>
          <w:rFonts w:ascii="AngsanaUPC" w:hAnsi="AngsanaUPC" w:cs="AngsanaUPC"/>
          <w:sz w:val="24"/>
          <w:szCs w:val="24"/>
          <w:cs/>
        </w:rPr>
        <w:tab/>
      </w:r>
      <w:r>
        <w:rPr>
          <w:rFonts w:ascii="AngsanaUPC" w:hAnsi="AngsanaUPC" w:cs="AngsanaUPC"/>
          <w:sz w:val="24"/>
          <w:szCs w:val="24"/>
          <w:cs/>
        </w:rPr>
        <w:tab/>
        <w:t>กรรมการตรวจสอบ/กรรมการอิสระ</w:t>
      </w:r>
    </w:p>
    <w:p w14:paraId="1043BA84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ดร.นิคม ชมภูหลง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กรรมการตรวจสอบ/กรรมการอิสระ</w:t>
      </w:r>
    </w:p>
    <w:p w14:paraId="11571633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ดร.เชาวฤทธิ์ จงเกษกรณ์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กรรมการอิสระ</w:t>
      </w:r>
    </w:p>
    <w:p w14:paraId="54FB5780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นายโสภณ นุ่มทอง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กรรมการอิสระ</w:t>
      </w:r>
    </w:p>
    <w:p w14:paraId="4958B373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ดร.สมใจ มณีวงษ์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กรรมการอิสระ</w:t>
      </w:r>
    </w:p>
    <w:p w14:paraId="6AE91678" w14:textId="77777777" w:rsidR="00DC4E41" w:rsidRP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นายสมชาย ไกรสุทธิวงศ์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</w:t>
      </w:r>
    </w:p>
    <w:p w14:paraId="0B0FF5AE" w14:textId="77777777" w:rsidR="00DC4E41" w:rsidRDefault="00DC4E41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 w:rsidRPr="00DC4E41">
        <w:rPr>
          <w:rFonts w:ascii="AngsanaUPC" w:hAnsi="AngsanaUPC" w:cs="AngsanaUPC"/>
          <w:sz w:val="24"/>
          <w:szCs w:val="24"/>
          <w:cs/>
        </w:rPr>
        <w:t>นายกฤษณ์ คงพัฒนะโยธิน</w:t>
      </w:r>
      <w:r w:rsidRPr="00DC4E41">
        <w:rPr>
          <w:rFonts w:ascii="AngsanaUPC" w:hAnsi="AngsanaUPC" w:cs="AngsanaUPC"/>
          <w:sz w:val="24"/>
          <w:szCs w:val="24"/>
          <w:cs/>
        </w:rPr>
        <w:tab/>
      </w:r>
      <w:r w:rsidRPr="00DC4E41">
        <w:rPr>
          <w:rFonts w:ascii="AngsanaUPC" w:hAnsi="AngsanaUPC" w:cs="AngsanaUPC"/>
          <w:sz w:val="24"/>
          <w:szCs w:val="24"/>
          <w:cs/>
        </w:rPr>
        <w:tab/>
        <w:t>กรรมการ</w:t>
      </w:r>
    </w:p>
    <w:p w14:paraId="7E50BFE4" w14:textId="77777777" w:rsidR="00DC4E41" w:rsidRDefault="00FE7A7E" w:rsidP="00786AD4">
      <w:pPr>
        <w:pStyle w:val="ListParagraph"/>
        <w:numPr>
          <w:ilvl w:val="0"/>
          <w:numId w:val="5"/>
        </w:numPr>
        <w:autoSpaceDE/>
        <w:autoSpaceDN/>
        <w:spacing w:line="276" w:lineRule="auto"/>
        <w:jc w:val="thaiDistribute"/>
        <w:rPr>
          <w:rFonts w:ascii="AngsanaUPC" w:hAnsi="AngsanaUPC" w:cs="AngsanaUPC"/>
          <w:sz w:val="24"/>
          <w:szCs w:val="24"/>
        </w:rPr>
      </w:pPr>
      <w:r>
        <w:rPr>
          <w:rFonts w:ascii="AngsanaUPC" w:hAnsi="AngsanaUPC" w:cs="AngsanaUPC"/>
          <w:sz w:val="24"/>
          <w:szCs w:val="24"/>
          <w:cs/>
        </w:rPr>
        <w:t>นายไพศาล อิทธิธรรม</w:t>
      </w:r>
      <w:r>
        <w:rPr>
          <w:rFonts w:ascii="AngsanaUPC" w:hAnsi="AngsanaUPC" w:cs="AngsanaUPC"/>
          <w:sz w:val="24"/>
          <w:szCs w:val="24"/>
        </w:rPr>
        <w:tab/>
      </w:r>
      <w:r>
        <w:rPr>
          <w:rFonts w:ascii="AngsanaUPC" w:hAnsi="AngsanaUPC" w:cs="AngsanaUPC"/>
          <w:sz w:val="24"/>
          <w:szCs w:val="24"/>
        </w:rPr>
        <w:tab/>
      </w:r>
      <w:r>
        <w:rPr>
          <w:rFonts w:ascii="AngsanaUPC" w:hAnsi="AngsanaUPC" w:cs="AngsanaUPC"/>
          <w:sz w:val="24"/>
          <w:szCs w:val="24"/>
        </w:rPr>
        <w:tab/>
      </w:r>
      <w:r>
        <w:rPr>
          <w:rFonts w:ascii="AngsanaUPC" w:hAnsi="AngsanaUPC" w:cs="AngsanaUPC"/>
          <w:sz w:val="24"/>
          <w:szCs w:val="24"/>
          <w:cs/>
        </w:rPr>
        <w:t>กรรมการบริหาร</w:t>
      </w:r>
    </w:p>
    <w:p w14:paraId="7ADE8A0E" w14:textId="77777777" w:rsidR="00B760CA" w:rsidRPr="00CD20EF" w:rsidRDefault="00B760CA" w:rsidP="00B760CA">
      <w:pPr>
        <w:pStyle w:val="ListParagraph"/>
        <w:jc w:val="thaiDistribute"/>
        <w:rPr>
          <w:b/>
          <w:bCs/>
          <w:kern w:val="28"/>
          <w:sz w:val="24"/>
          <w:szCs w:val="24"/>
        </w:rPr>
      </w:pP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  <w:r w:rsidRPr="00CD20EF">
        <w:rPr>
          <w:rFonts w:ascii="AngsanaUPC" w:hAnsi="AngsanaUPC" w:cs="AngsanaUPC" w:hint="cs"/>
          <w:sz w:val="24"/>
          <w:szCs w:val="24"/>
          <w:cs/>
        </w:rPr>
        <w:tab/>
      </w:r>
    </w:p>
    <w:p w14:paraId="46634195" w14:textId="77777777"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14:paraId="68D7CCC4" w14:textId="77777777"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14:paraId="39D75AAA" w14:textId="77777777" w:rsidR="00B760CA" w:rsidRPr="00CD20EF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14:paraId="15BDEEF9" w14:textId="77777777" w:rsidR="00B760CA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14:paraId="32857750" w14:textId="77777777" w:rsidR="00B760CA" w:rsidRDefault="00B760CA" w:rsidP="00B760CA">
      <w:pPr>
        <w:pStyle w:val="Title"/>
        <w:tabs>
          <w:tab w:val="left" w:pos="709"/>
          <w:tab w:val="left" w:pos="1418"/>
          <w:tab w:val="left" w:pos="4678"/>
        </w:tabs>
        <w:jc w:val="both"/>
        <w:rPr>
          <w:b w:val="0"/>
          <w:bCs w:val="0"/>
          <w:color w:val="000000"/>
          <w:kern w:val="28"/>
          <w:sz w:val="24"/>
          <w:szCs w:val="24"/>
        </w:rPr>
      </w:pPr>
    </w:p>
    <w:p w14:paraId="453EFC0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C57425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A995E2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8BE91E7" w14:textId="77777777" w:rsidR="00B760CA" w:rsidRPr="00CD20EF" w:rsidRDefault="00B760CA" w:rsidP="00863BCD">
      <w:pPr>
        <w:pStyle w:val="BodyText"/>
        <w:numPr>
          <w:ilvl w:val="1"/>
          <w:numId w:val="6"/>
        </w:numPr>
        <w:rPr>
          <w:b w:val="0"/>
          <w:bCs w:val="0"/>
          <w:kern w:val="28"/>
          <w:sz w:val="24"/>
          <w:szCs w:val="24"/>
        </w:rPr>
      </w:pPr>
      <w:r w:rsidRPr="00CD20EF">
        <w:rPr>
          <w:rFonts w:hint="cs"/>
          <w:kern w:val="28"/>
          <w:sz w:val="24"/>
          <w:szCs w:val="24"/>
          <w:cs/>
        </w:rPr>
        <w:lastRenderedPageBreak/>
        <w:t>ผู้บริหาร</w:t>
      </w:r>
    </w:p>
    <w:p w14:paraId="51F0358A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0742DB2F" w14:textId="77777777" w:rsidR="00B760CA" w:rsidRPr="00B760CA" w:rsidRDefault="00B760CA" w:rsidP="00B760CA">
      <w:pPr>
        <w:pStyle w:val="BodyText"/>
        <w:ind w:left="360"/>
        <w:rPr>
          <w:rFonts w:asciiTheme="majorBidi" w:hAnsiTheme="majorBidi" w:cstheme="majorBidi"/>
          <w:kern w:val="28"/>
          <w:sz w:val="24"/>
          <w:szCs w:val="24"/>
          <w:cs/>
        </w:rPr>
      </w:pP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 xml:space="preserve">ณ วันที่ 31 ธันวาคม </w:t>
      </w:r>
      <w:r w:rsidR="00DC4E41" w:rsidRPr="00A4670B">
        <w:rPr>
          <w:rFonts w:asciiTheme="majorBidi" w:hAnsiTheme="majorBidi" w:cstheme="majorBidi"/>
          <w:kern w:val="28"/>
          <w:sz w:val="24"/>
          <w:szCs w:val="24"/>
          <w:cs/>
        </w:rPr>
        <w:t>2563</w:t>
      </w:r>
      <w:r w:rsidRPr="00B760CA">
        <w:rPr>
          <w:rFonts w:asciiTheme="majorBidi" w:hAnsiTheme="majorBidi" w:cstheme="majorBidi"/>
          <w:kern w:val="28"/>
          <w:sz w:val="24"/>
          <w:szCs w:val="24"/>
        </w:rPr>
        <w:t xml:space="preserve"> </w:t>
      </w: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>บริษัทฯ มีผู้บริหาร</w:t>
      </w:r>
      <w:r w:rsidR="00DC4E41" w:rsidRPr="00DC4E41">
        <w:rPr>
          <w:rFonts w:asciiTheme="majorBidi" w:hAnsiTheme="majorBidi" w:cstheme="majorBidi"/>
          <w:kern w:val="28"/>
          <w:sz w:val="24"/>
          <w:szCs w:val="24"/>
          <w:cs/>
        </w:rPr>
        <w:t xml:space="preserve">จำนวน </w:t>
      </w:r>
      <w:r w:rsidR="00DC4E41" w:rsidRPr="00DC4E41">
        <w:rPr>
          <w:rFonts w:asciiTheme="majorBidi" w:hAnsiTheme="majorBidi" w:cstheme="majorBidi"/>
          <w:kern w:val="28"/>
          <w:sz w:val="24"/>
          <w:szCs w:val="24"/>
        </w:rPr>
        <w:t>4</w:t>
      </w:r>
      <w:r w:rsidRPr="00B760CA">
        <w:rPr>
          <w:rFonts w:asciiTheme="majorBidi" w:hAnsiTheme="majorBidi" w:cstheme="majorBidi"/>
          <w:kern w:val="28"/>
          <w:sz w:val="24"/>
          <w:szCs w:val="24"/>
          <w:cs/>
        </w:rPr>
        <w:t xml:space="preserve"> ท่าน ดังนี้</w:t>
      </w:r>
    </w:p>
    <w:p w14:paraId="2ADF4AB4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5341B0CF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28"/>
        <w:gridCol w:w="5040"/>
      </w:tblGrid>
      <w:tr w:rsidR="00B760CA" w:rsidRPr="00CD20EF" w14:paraId="2D1661CA" w14:textId="77777777" w:rsidTr="004A684B">
        <w:tc>
          <w:tcPr>
            <w:tcW w:w="4428" w:type="dxa"/>
            <w:shd w:val="clear" w:color="auto" w:fill="C2D69B" w:themeFill="accent3" w:themeFillTint="99"/>
          </w:tcPr>
          <w:p w14:paraId="1A28D1BD" w14:textId="77777777" w:rsidR="00B760CA" w:rsidRPr="00CD20EF" w:rsidRDefault="00B760CA" w:rsidP="00F013C1">
            <w:pPr>
              <w:pStyle w:val="BodyText"/>
              <w:jc w:val="center"/>
              <w:rPr>
                <w:b w:val="0"/>
                <w:bCs w:val="0"/>
                <w:kern w:val="28"/>
                <w:sz w:val="24"/>
                <w:szCs w:val="24"/>
              </w:rPr>
            </w:pPr>
            <w:r w:rsidRPr="00CD20EF">
              <w:rPr>
                <w:rFonts w:hint="cs"/>
                <w:kern w:val="28"/>
                <w:sz w:val="24"/>
                <w:szCs w:val="24"/>
                <w:cs/>
              </w:rPr>
              <w:t>รายชื่อผู้บริหาร</w:t>
            </w:r>
          </w:p>
        </w:tc>
        <w:tc>
          <w:tcPr>
            <w:tcW w:w="5040" w:type="dxa"/>
            <w:shd w:val="clear" w:color="auto" w:fill="C2D69B" w:themeFill="accent3" w:themeFillTint="99"/>
          </w:tcPr>
          <w:p w14:paraId="2B02FFA7" w14:textId="77777777" w:rsidR="00B760CA" w:rsidRPr="00CD20EF" w:rsidRDefault="00B760CA" w:rsidP="00F013C1">
            <w:pPr>
              <w:pStyle w:val="BodyText"/>
              <w:jc w:val="center"/>
              <w:rPr>
                <w:b w:val="0"/>
                <w:bCs w:val="0"/>
                <w:kern w:val="28"/>
                <w:sz w:val="24"/>
                <w:szCs w:val="24"/>
              </w:rPr>
            </w:pPr>
            <w:r w:rsidRPr="00CD20EF">
              <w:rPr>
                <w:rFonts w:hint="cs"/>
                <w:kern w:val="28"/>
                <w:sz w:val="24"/>
                <w:szCs w:val="24"/>
                <w:cs/>
              </w:rPr>
              <w:t>ตำแหน่ง</w:t>
            </w:r>
          </w:p>
        </w:tc>
      </w:tr>
      <w:tr w:rsidR="00B760CA" w:rsidRPr="00CD20EF" w14:paraId="488E0475" w14:textId="77777777" w:rsidTr="004A684B">
        <w:tc>
          <w:tcPr>
            <w:tcW w:w="4428" w:type="dxa"/>
          </w:tcPr>
          <w:p w14:paraId="4EB25E18" w14:textId="77777777" w:rsidR="00B760CA" w:rsidRPr="004C24C4" w:rsidRDefault="00FE7A7E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นายวิจิตร เจียมวิจิตรกุล</w:t>
            </w:r>
          </w:p>
          <w:p w14:paraId="2BD0A526" w14:textId="77777777" w:rsidR="00B760CA" w:rsidRPr="004C24C4" w:rsidRDefault="00FE7A7E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นาย</w:t>
            </w:r>
            <w:r>
              <w:rPr>
                <w:sz w:val="24"/>
                <w:szCs w:val="24"/>
                <w:cs/>
              </w:rPr>
              <w:t>ไพศาล อิทธิธรรม</w:t>
            </w:r>
          </w:p>
          <w:p w14:paraId="7E5C61E4" w14:textId="77777777" w:rsidR="00B760CA" w:rsidRPr="004C24C4" w:rsidRDefault="00FE7A7E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นายสุเทพ บุระมาน</w:t>
            </w:r>
          </w:p>
          <w:p w14:paraId="392465C9" w14:textId="77777777" w:rsidR="004B68F5" w:rsidRPr="004C24C4" w:rsidRDefault="00DC4E41" w:rsidP="00863BCD">
            <w:pPr>
              <w:pStyle w:val="BodyTextIndent2"/>
              <w:numPr>
                <w:ilvl w:val="0"/>
                <w:numId w:val="7"/>
              </w:numPr>
              <w:autoSpaceDE/>
              <w:autoSpaceDN/>
              <w:jc w:val="lef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นางสาวมณฑา  คงคำ</w:t>
            </w:r>
          </w:p>
        </w:tc>
        <w:tc>
          <w:tcPr>
            <w:tcW w:w="5040" w:type="dxa"/>
          </w:tcPr>
          <w:p w14:paraId="44619088" w14:textId="77777777" w:rsidR="00B760CA" w:rsidRPr="004C24C4" w:rsidRDefault="00FE7A7E" w:rsidP="004A684B">
            <w:pPr>
              <w:pStyle w:val="BodyTextIndent2"/>
              <w:ind w:left="162" w:firstLine="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ประธานเจ้าหน้าที่บริหารและประธานกรรมการบริหาร</w:t>
            </w:r>
          </w:p>
          <w:p w14:paraId="6DF29A4E" w14:textId="77777777" w:rsidR="00B760CA" w:rsidRPr="004C24C4" w:rsidRDefault="00FE7A7E" w:rsidP="004A684B">
            <w:pPr>
              <w:pStyle w:val="BodyTextIndent2"/>
              <w:ind w:left="162" w:firstLine="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กรรมการบริหาร</w:t>
            </w:r>
          </w:p>
          <w:p w14:paraId="0F168791" w14:textId="77777777" w:rsidR="00B760CA" w:rsidRPr="004C24C4" w:rsidRDefault="00FE7A7E" w:rsidP="004A684B">
            <w:pPr>
              <w:pStyle w:val="BodyTextIndent2"/>
              <w:ind w:left="162" w:firstLine="0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กรรมการบริหาร</w:t>
            </w:r>
          </w:p>
          <w:p w14:paraId="6E5B886F" w14:textId="77777777" w:rsidR="00BF65BA" w:rsidRDefault="00DC4E41">
            <w:pPr>
              <w:pStyle w:val="BodyTextIndent2"/>
              <w:ind w:left="162" w:firstLine="0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Theme="majorBidi" w:hAnsiTheme="majorBidi" w:cstheme="majorBidi"/>
                <w:sz w:val="24"/>
                <w:szCs w:val="24"/>
                <w:cs/>
              </w:rPr>
              <w:t>รองประธานเจ้าหน้าที่</w:t>
            </w:r>
            <w:r w:rsidR="00923487">
              <w:rPr>
                <w:rFonts w:asciiTheme="majorBidi" w:hAnsiTheme="majorBidi" w:cstheme="majorBidi" w:hint="cs"/>
                <w:sz w:val="24"/>
                <w:szCs w:val="24"/>
                <w:cs/>
              </w:rPr>
              <w:t>บริ</w:t>
            </w:r>
            <w:r w:rsidRPr="00DC4E41">
              <w:rPr>
                <w:rFonts w:asciiTheme="majorBidi" w:hAnsiTheme="majorBidi" w:cstheme="majorBidi"/>
                <w:sz w:val="24"/>
                <w:szCs w:val="24"/>
                <w:cs/>
              </w:rPr>
              <w:t>หารและผู้อำนวยการฝ่ายการเงินและบัญชี</w:t>
            </w:r>
          </w:p>
        </w:tc>
      </w:tr>
    </w:tbl>
    <w:p w14:paraId="0B4DD958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4497BA78" w14:textId="77777777" w:rsidR="00B760CA" w:rsidRPr="00923487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0BD95B99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2C9BB36E" w14:textId="77777777" w:rsidR="00B760CA" w:rsidRPr="00CD20EF" w:rsidRDefault="00B760CA" w:rsidP="00B760CA">
      <w:pPr>
        <w:pStyle w:val="BodyText"/>
        <w:rPr>
          <w:b w:val="0"/>
          <w:bCs w:val="0"/>
          <w:kern w:val="28"/>
          <w:sz w:val="24"/>
          <w:szCs w:val="24"/>
        </w:rPr>
      </w:pPr>
    </w:p>
    <w:p w14:paraId="6C3F5B4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59E78B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B8A7D2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AF0AF4A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E818D77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B1CD112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B8D53EA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7D91093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D5DA5B4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CAABD1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D25C965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DABE29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620657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3E253D1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CB61F84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1E3D35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C2F4F8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E0BAEB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13B4C52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AEBC08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145D39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ED3D620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FCA43FF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D9F5438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46EC63A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8B78FC3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5130CE0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6E1A978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A2F2DFE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F045B77" w14:textId="77777777" w:rsidR="00B760CA" w:rsidRDefault="00B760CA" w:rsidP="00B760CA">
      <w:pPr>
        <w:pStyle w:val="BodyTextIndent"/>
        <w:jc w:val="thaiDistribute"/>
        <w:rPr>
          <w:rFonts w:ascii="Angsana New" w:hAnsi="Angsana New"/>
          <w:sz w:val="24"/>
          <w:szCs w:val="24"/>
          <w:cs/>
        </w:rPr>
        <w:sectPr w:rsidR="00B760CA" w:rsidSect="00CB640C">
          <w:headerReference w:type="default" r:id="rId8"/>
          <w:footerReference w:type="even" r:id="rId9"/>
          <w:footerReference w:type="default" r:id="rId10"/>
          <w:pgSz w:w="11906" w:h="16838"/>
          <w:pgMar w:top="1440" w:right="1134" w:bottom="1134" w:left="1440" w:header="709" w:footer="289" w:gutter="0"/>
          <w:pgNumType w:start="38"/>
          <w:cols w:space="709"/>
        </w:sectPr>
      </w:pPr>
    </w:p>
    <w:p w14:paraId="5535B72D" w14:textId="77777777" w:rsidR="00B760CA" w:rsidRDefault="000A63EF" w:rsidP="00B760CA">
      <w:pPr>
        <w:pStyle w:val="BodyTextIndent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 wp14:anchorId="2198F0F6" wp14:editId="0360C8A4">
            <wp:extent cx="9056712" cy="5363570"/>
            <wp:effectExtent l="19050" t="0" r="0" b="0"/>
            <wp:docPr id="3" name="Picture 3" descr="C:\Users\Yuth\Downloads\172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uth\Downloads\17247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7640" cy="5364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C1161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27A0510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  <w:cs/>
        </w:rPr>
        <w:sectPr w:rsidR="00B760CA" w:rsidSect="00B760CA">
          <w:pgSz w:w="16838" w:h="11906" w:orient="landscape"/>
          <w:pgMar w:top="1440" w:right="1440" w:bottom="1134" w:left="1134" w:header="709" w:footer="289" w:gutter="0"/>
          <w:cols w:space="709"/>
          <w:docGrid w:linePitch="381"/>
        </w:sectPr>
      </w:pPr>
    </w:p>
    <w:p w14:paraId="4E212F4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A205371" w14:textId="77777777" w:rsidR="00B760CA" w:rsidRPr="00CD20EF" w:rsidRDefault="00B760CA" w:rsidP="00B760CA">
      <w:pPr>
        <w:jc w:val="both"/>
        <w:rPr>
          <w:rFonts w:ascii="Angsana New" w:hAnsi="Angsana New"/>
          <w:b/>
          <w:bCs/>
          <w:sz w:val="24"/>
          <w:szCs w:val="24"/>
        </w:rPr>
      </w:pPr>
      <w:r w:rsidRPr="00CD20EF">
        <w:rPr>
          <w:rFonts w:ascii="Angsana New" w:hAnsi="Angsana New" w:hint="cs"/>
          <w:b/>
          <w:bCs/>
          <w:sz w:val="24"/>
          <w:szCs w:val="24"/>
          <w:cs/>
        </w:rPr>
        <w:t xml:space="preserve">8.3  </w:t>
      </w:r>
      <w:r w:rsidRPr="00CD20EF">
        <w:rPr>
          <w:rFonts w:ascii="Angsana New" w:hAnsi="Angsana New"/>
          <w:b/>
          <w:bCs/>
          <w:sz w:val="24"/>
          <w:szCs w:val="24"/>
          <w:cs/>
        </w:rPr>
        <w:t>เลขานุการบริษัท</w:t>
      </w:r>
    </w:p>
    <w:p w14:paraId="752E1846" w14:textId="77777777" w:rsidR="00B760CA" w:rsidRPr="00CD20EF" w:rsidRDefault="00B760CA" w:rsidP="00B760CA">
      <w:pPr>
        <w:ind w:firstLine="1440"/>
        <w:jc w:val="both"/>
        <w:rPr>
          <w:rFonts w:ascii="Angsana New" w:eastAsia="CordiaNew" w:hAnsi="Angsana New"/>
          <w:sz w:val="24"/>
          <w:szCs w:val="24"/>
        </w:rPr>
      </w:pPr>
    </w:p>
    <w:p w14:paraId="046629CC" w14:textId="77777777" w:rsidR="00B760CA" w:rsidRPr="00CD20EF" w:rsidRDefault="00B760CA" w:rsidP="00B760CA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CD20EF">
        <w:rPr>
          <w:rFonts w:ascii="Angsana New" w:eastAsia="CordiaNew" w:hAnsi="Angsana New"/>
          <w:sz w:val="24"/>
          <w:szCs w:val="24"/>
          <w:cs/>
        </w:rPr>
        <w:t>เลขานุการบริษัทมีบทบาทที่สำคัญในการประสานงานอย่างมีประสิทธิภาพทั้งภายใน</w:t>
      </w:r>
      <w:r w:rsidRPr="00CD20EF">
        <w:rPr>
          <w:rFonts w:ascii="Angsana New" w:eastAsia="CordiaNew" w:hAnsi="Angsana New"/>
          <w:spacing w:val="-4"/>
          <w:sz w:val="24"/>
          <w:szCs w:val="24"/>
          <w:cs/>
        </w:rPr>
        <w:t>ได้แก่ระหว่างประธานกรรมการกับประธานเจ้าหน้าที่บริหารและกรรมการผู้จัดการใหญ่หรือฝ่ายจัดการและ</w:t>
      </w:r>
      <w:r w:rsidRPr="00CD20EF">
        <w:rPr>
          <w:rFonts w:ascii="Angsana New" w:eastAsia="CordiaNew" w:hAnsi="Angsana New"/>
          <w:sz w:val="24"/>
          <w:szCs w:val="24"/>
          <w:cs/>
        </w:rPr>
        <w:t>ภายนอกได้แก่ระหว่างบริษัทผู้ถือหุ้นและหน่วยงานกำกับ</w:t>
      </w:r>
      <w:r w:rsidRPr="00CD20EF">
        <w:rPr>
          <w:rFonts w:ascii="Angsana New" w:hAnsi="Angsana New"/>
          <w:sz w:val="24"/>
          <w:szCs w:val="24"/>
          <w:cs/>
        </w:rPr>
        <w:t>ดูแลกิจการที่ดี</w:t>
      </w:r>
      <w:r w:rsidRPr="00CD20EF">
        <w:rPr>
          <w:rFonts w:ascii="Angsana New" w:hAnsi="Angsana New"/>
          <w:sz w:val="24"/>
          <w:szCs w:val="24"/>
        </w:rPr>
        <w:tab/>
      </w:r>
    </w:p>
    <w:p w14:paraId="5E5E2E08" w14:textId="77777777" w:rsidR="00B760CA" w:rsidRPr="00CD20EF" w:rsidRDefault="00B760CA" w:rsidP="00B760CA">
      <w:pPr>
        <w:ind w:firstLine="720"/>
        <w:jc w:val="thaiDistribute"/>
        <w:rPr>
          <w:rFonts w:ascii="Angsana New" w:eastAsia="CordiaNew" w:hAnsi="Angsana New"/>
          <w:sz w:val="24"/>
          <w:szCs w:val="24"/>
        </w:rPr>
      </w:pPr>
      <w:r w:rsidRPr="00CD20EF">
        <w:rPr>
          <w:rFonts w:ascii="Angsana New" w:hAnsi="Angsana New"/>
          <w:sz w:val="24"/>
          <w:szCs w:val="24"/>
          <w:cs/>
        </w:rPr>
        <w:t>คณะกรรมการบริษัท</w:t>
      </w:r>
      <w:r w:rsidRPr="00CD20EF">
        <w:rPr>
          <w:rFonts w:ascii="Angsana New" w:hAnsi="Angsana New" w:hint="cs"/>
          <w:sz w:val="24"/>
          <w:szCs w:val="24"/>
          <w:cs/>
        </w:rPr>
        <w:t>ได้มีมติ</w:t>
      </w:r>
      <w:r w:rsidRPr="00CD20EF">
        <w:rPr>
          <w:rFonts w:ascii="Angsana New" w:hAnsi="Angsana New"/>
          <w:sz w:val="24"/>
          <w:szCs w:val="24"/>
          <w:cs/>
        </w:rPr>
        <w:t>แต่งตั้ง</w:t>
      </w:r>
      <w:r w:rsidRPr="00CD20EF">
        <w:rPr>
          <w:rFonts w:ascii="Angsana New" w:hAnsi="Angsana New" w:hint="cs"/>
          <w:sz w:val="24"/>
          <w:szCs w:val="24"/>
          <w:cs/>
        </w:rPr>
        <w:t>ให้นายสมชาย ไกรสุทธิวงศ์ ดำรงตำแหน่งเป็นเลขานุการบริษัท ตั้งแต่วันที่ 21 มีนาคม 2561</w:t>
      </w:r>
      <w:r w:rsidR="00D41129">
        <w:rPr>
          <w:rFonts w:ascii="Angsana New" w:hAnsi="Angsana New" w:hint="cs"/>
          <w:sz w:val="24"/>
          <w:szCs w:val="24"/>
          <w:cs/>
        </w:rPr>
        <w:t xml:space="preserve"> </w:t>
      </w:r>
      <w:r w:rsidRPr="00CD20EF">
        <w:rPr>
          <w:rFonts w:ascii="Angsana New" w:hAnsi="Angsana New"/>
          <w:sz w:val="24"/>
          <w:szCs w:val="24"/>
          <w:cs/>
        </w:rPr>
        <w:t>เพื่อรับผิดชอบในการดูแลและให้คำแนะนำแก่คณะกรรมการและผู้บริหารเกี่ยวกับ</w:t>
      </w:r>
      <w:r w:rsidRPr="00CD20EF">
        <w:rPr>
          <w:rFonts w:ascii="Angsana New" w:eastAsia="CordiaNew" w:hAnsi="Angsana New"/>
          <w:sz w:val="24"/>
          <w:szCs w:val="24"/>
          <w:cs/>
        </w:rPr>
        <w:t>กฎหมายและกฎเกณฑ์ที่บริษัทต้องปฏิบัติตามรวมถึงให้ข้อมูลสถานการณ์ที่เกี่ยวกับการกำกับดูแลกิจการที่ดีดูแลให้การดำเนินกิจการของคณะกรรมการและคณะกรรมการเฉพาะเรื่องเป็นไปอย่างราบรื่นและมีประสิทธิภาพและสอดคล้องกับกฎหมายและกฎเกณฑ์ที่เกี่ยวข้องและการกำกับดูแลกิจการที่ดีของบริษัทฯรับผิดชอบในการจัดประชุมคณะกรรมการการประชุมคณะกรรมการเฉพาะเรื่องและการประชุมผู้ถือหุ้น,จัดทำและจัดเก็บเอกสารสำคัญของบริษัทรวมทั้งการแจ้งข้อมูลที่เกี่ยวข้องต่อหน่วยงานกำกับดูแล</w:t>
      </w:r>
      <w:r w:rsidRPr="00CD20EF">
        <w:rPr>
          <w:rFonts w:ascii="Angsana New" w:eastAsia="CordiaNew" w:hAnsi="Angsana New"/>
          <w:sz w:val="24"/>
          <w:szCs w:val="24"/>
        </w:rPr>
        <w:t xml:space="preserve">, </w:t>
      </w:r>
      <w:r w:rsidRPr="00CD20EF">
        <w:rPr>
          <w:rFonts w:ascii="Angsana New" w:eastAsia="CordiaNew" w:hAnsi="Angsana New"/>
          <w:sz w:val="24"/>
          <w:szCs w:val="24"/>
          <w:cs/>
        </w:rPr>
        <w:t>การจัดปฐมนิเทศ กรรมการใหม่และการส่งเสริมความรู้ความเข้าใจในเรื่องการกำกับดูแลกิจการที่ดีให้กับกรรมการ ผู้บริหารและพนักงาน</w:t>
      </w:r>
    </w:p>
    <w:p w14:paraId="5E18C837" w14:textId="77777777" w:rsidR="00B760CA" w:rsidRPr="00CD20EF" w:rsidRDefault="00B760CA" w:rsidP="00B760CA">
      <w:pPr>
        <w:ind w:firstLine="1440"/>
        <w:jc w:val="thaiDistribute"/>
        <w:rPr>
          <w:rFonts w:ascii="Angsana New" w:eastAsia="CordiaNew" w:hAnsi="Angsana New"/>
          <w:sz w:val="24"/>
          <w:szCs w:val="24"/>
        </w:rPr>
      </w:pPr>
    </w:p>
    <w:p w14:paraId="77C5C19D" w14:textId="77777777" w:rsidR="00B760CA" w:rsidRPr="00CD20EF" w:rsidRDefault="00B760CA" w:rsidP="00B760CA">
      <w:pPr>
        <w:jc w:val="thaiDistribute"/>
        <w:rPr>
          <w:rFonts w:ascii="Angsana New" w:eastAsia="CordiaNew" w:hAnsi="Angsana New"/>
          <w:b/>
          <w:bCs/>
          <w:sz w:val="24"/>
          <w:szCs w:val="24"/>
        </w:rPr>
      </w:pPr>
      <w:r w:rsidRPr="00CD20EF">
        <w:rPr>
          <w:rFonts w:ascii="Angsana New" w:eastAsia="CordiaNew" w:hAnsi="Angsana New"/>
          <w:b/>
          <w:bCs/>
          <w:sz w:val="24"/>
          <w:szCs w:val="24"/>
          <w:cs/>
        </w:rPr>
        <w:t xml:space="preserve">8.4 </w:t>
      </w:r>
      <w:r w:rsidRPr="00CD20EF">
        <w:rPr>
          <w:rFonts w:ascii="Angsana New" w:hAnsi="Angsana New"/>
          <w:b/>
          <w:bCs/>
          <w:kern w:val="28"/>
          <w:sz w:val="24"/>
          <w:szCs w:val="24"/>
          <w:cs/>
        </w:rPr>
        <w:t>ค่าตอบแทนกรรมการ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cs/>
        </w:rPr>
        <w:t>และผู้บริหาร</w:t>
      </w:r>
    </w:p>
    <w:p w14:paraId="78A1A9DB" w14:textId="77777777"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</w:p>
    <w:p w14:paraId="6CFE2048" w14:textId="77777777"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นโยบายในการกำหนดค่าตอบแทนกรรมการ มีดังนี้</w:t>
      </w:r>
    </w:p>
    <w:p w14:paraId="6C294F62" w14:textId="77777777" w:rsidR="00B760CA" w:rsidRPr="00CD20EF" w:rsidRDefault="00B760CA" w:rsidP="00B760CA">
      <w:pPr>
        <w:ind w:firstLine="720"/>
        <w:rPr>
          <w:rFonts w:ascii="Angsana New" w:hAnsi="Angsana New"/>
          <w:kern w:val="28"/>
          <w:sz w:val="24"/>
          <w:szCs w:val="24"/>
        </w:rPr>
      </w:pPr>
    </w:p>
    <w:p w14:paraId="07D74BBB" w14:textId="77777777" w:rsidR="00B760CA" w:rsidRPr="00CD20EF" w:rsidRDefault="00B760CA" w:rsidP="00863BCD">
      <w:pPr>
        <w:numPr>
          <w:ilvl w:val="0"/>
          <w:numId w:val="8"/>
        </w:numPr>
        <w:autoSpaceDE/>
        <w:autoSpaceDN/>
        <w:jc w:val="thaiDistribute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คณะกรรมการบริษัท พิจารณาแต่งตั้งคณะกรรมการกำหนดค่าตอบแทน ทำหน้าที่กำหนดค่าตอบแทนของกรรมการและผู้บริหารระดับสูง</w:t>
      </w:r>
    </w:p>
    <w:p w14:paraId="6980F26A" w14:textId="77777777"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ค่าตอบแทนกรรมการจะต้องมีจำนวนที่พอเพียง ที่จะทำให้กรรมการปฏิบัติหน้าที่ได้อย่างเต็มที่และมีประสิทธิภาพ</w:t>
      </w:r>
    </w:p>
    <w:p w14:paraId="12E0B02A" w14:textId="77777777" w:rsidR="00B760CA" w:rsidRPr="00CD20EF" w:rsidRDefault="00B760CA" w:rsidP="00863BCD">
      <w:pPr>
        <w:numPr>
          <w:ilvl w:val="0"/>
          <w:numId w:val="8"/>
        </w:numPr>
        <w:autoSpaceDE/>
        <w:autoSpaceDN/>
        <w:jc w:val="thaiDistribute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ค่าตอบแทนกรรมการจะพิจารณาเปรียบเทียบกับอัตรามาตรฐานผลตอบแทนในอุตสาหกรรมเดียวกัน และนอกจากนี้ยังพิจารณาจากงานพิเศษที่ได้รับมอบหมายเพิ่มเติม เช่น เป็นคณะอนุกรรมการเพื่อทำงานในเรื่องสำคัญ</w:t>
      </w:r>
    </w:p>
    <w:p w14:paraId="50D30510" w14:textId="77777777"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กรรมการบริหารจะได้รับค่าตอบแทน โดยพิจารณาจากผลการดำเนินการของบริษัทและผลการปฏิบัติงานของกรรมการแต่ละท่าน</w:t>
      </w:r>
    </w:p>
    <w:p w14:paraId="4A760D6E" w14:textId="77777777" w:rsidR="00B760CA" w:rsidRPr="00CD20EF" w:rsidRDefault="00B760CA" w:rsidP="00863BCD">
      <w:pPr>
        <w:numPr>
          <w:ilvl w:val="0"/>
          <w:numId w:val="8"/>
        </w:numPr>
        <w:autoSpaceDE/>
        <w:autoSpaceDN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cs/>
        </w:rPr>
        <w:t>ค่าตอบแทนกรรมการและผู้บริหารระดับสูง เป็นไปตามนโยบายของคณะกรรมการบริษัท</w:t>
      </w:r>
    </w:p>
    <w:p w14:paraId="2DEE0DE7" w14:textId="77777777" w:rsidR="00B760CA" w:rsidRPr="00CD20EF" w:rsidRDefault="00B760CA" w:rsidP="00B760CA">
      <w:pPr>
        <w:rPr>
          <w:rFonts w:ascii="Angsana New" w:hAnsi="Angsana New"/>
          <w:kern w:val="28"/>
          <w:sz w:val="24"/>
          <w:szCs w:val="24"/>
        </w:rPr>
      </w:pPr>
    </w:p>
    <w:p w14:paraId="209821B3" w14:textId="77777777" w:rsidR="00B760CA" w:rsidRPr="00B760CA" w:rsidRDefault="00B760CA" w:rsidP="00B760CA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07518E2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EC6EB2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038C6A3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D2911E9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BA10869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BCC8C38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12C25A7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5AD1AF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CF0180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1D7710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1188BAD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5B3316A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67BB597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2F250AE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50DC934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CEC86E5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8FFAFBF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40600D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55AF267" w14:textId="77777777"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  <w:u w:val="single"/>
        </w:rPr>
      </w:pPr>
      <w:r w:rsidRPr="00CD20EF">
        <w:rPr>
          <w:rFonts w:ascii="Angsana New" w:hAnsi="Angsana New" w:hint="cs"/>
          <w:kern w:val="28"/>
          <w:sz w:val="24"/>
          <w:szCs w:val="24"/>
          <w:u w:val="single"/>
          <w:cs/>
        </w:rPr>
        <w:lastRenderedPageBreak/>
        <w:t>ค่าตอบแทนที่เป็นตัวเงิน</w:t>
      </w:r>
    </w:p>
    <w:p w14:paraId="7D121907" w14:textId="77777777"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  <w:r w:rsidRPr="00CD20EF">
        <w:rPr>
          <w:rFonts w:ascii="Angsana New" w:hAnsi="Angsana New"/>
          <w:kern w:val="28"/>
          <w:sz w:val="24"/>
          <w:szCs w:val="24"/>
          <w:u w:val="single"/>
          <w:cs/>
        </w:rPr>
        <w:t>ค่าตอบแทนกรรมการ</w:t>
      </w:r>
      <w:r w:rsidRPr="00CD20EF">
        <w:rPr>
          <w:rFonts w:ascii="Angsana New" w:hAnsi="Angsana New"/>
          <w:kern w:val="28"/>
          <w:sz w:val="24"/>
          <w:szCs w:val="24"/>
          <w:cs/>
        </w:rPr>
        <w:t xml:space="preserve"> ประจำปี </w:t>
      </w:r>
      <w:r w:rsidR="00DC4E41" w:rsidRPr="00A4670B">
        <w:rPr>
          <w:rFonts w:ascii="Angsana New" w:hAnsi="Angsana New"/>
          <w:kern w:val="28"/>
          <w:sz w:val="24"/>
          <w:szCs w:val="24"/>
          <w:cs/>
        </w:rPr>
        <w:t>2563</w:t>
      </w:r>
      <w:r>
        <w:rPr>
          <w:rFonts w:ascii="Angsana New" w:hAnsi="Angsana New"/>
          <w:kern w:val="28"/>
          <w:sz w:val="24"/>
          <w:szCs w:val="24"/>
        </w:rPr>
        <w:t xml:space="preserve"> </w:t>
      </w:r>
      <w:r w:rsidRPr="00CD20EF">
        <w:rPr>
          <w:rFonts w:ascii="Angsana New" w:hAnsi="Angsana New" w:hint="cs"/>
          <w:kern w:val="28"/>
          <w:sz w:val="24"/>
          <w:szCs w:val="24"/>
          <w:cs/>
        </w:rPr>
        <w:t xml:space="preserve">ประกอบด้วยเบี้ยประชุม ซึ่งจ่ายตามจำนวนครั้งที่เข้าประชุม </w:t>
      </w:r>
      <w:r w:rsidRPr="00CD20EF">
        <w:rPr>
          <w:rFonts w:ascii="Angsana New" w:hAnsi="Angsana New"/>
          <w:kern w:val="28"/>
          <w:sz w:val="24"/>
          <w:szCs w:val="24"/>
          <w:cs/>
        </w:rPr>
        <w:t>ดังนี้</w:t>
      </w:r>
    </w:p>
    <w:p w14:paraId="3A5729EA" w14:textId="77777777"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</w:p>
    <w:tbl>
      <w:tblPr>
        <w:tblW w:w="9204" w:type="dxa"/>
        <w:tblInd w:w="108" w:type="dxa"/>
        <w:tblLook w:val="04A0" w:firstRow="1" w:lastRow="0" w:firstColumn="1" w:lastColumn="0" w:noHBand="0" w:noVBand="1"/>
      </w:tblPr>
      <w:tblGrid>
        <w:gridCol w:w="528"/>
        <w:gridCol w:w="2089"/>
        <w:gridCol w:w="2089"/>
        <w:gridCol w:w="977"/>
        <w:gridCol w:w="978"/>
        <w:gridCol w:w="1394"/>
        <w:gridCol w:w="1149"/>
      </w:tblGrid>
      <w:tr w:rsidR="00F013C1" w:rsidRPr="00E44261" w14:paraId="1F2AF3A2" w14:textId="77777777" w:rsidTr="00E96F11">
        <w:trPr>
          <w:trHeight w:val="360"/>
        </w:trPr>
        <w:tc>
          <w:tcPr>
            <w:tcW w:w="261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14:paraId="3CEFBFF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รายชื่อกรรมการ</w:t>
            </w:r>
          </w:p>
        </w:tc>
        <w:tc>
          <w:tcPr>
            <w:tcW w:w="208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14:paraId="54A424EC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ตำแหน่ง</w:t>
            </w:r>
          </w:p>
        </w:tc>
        <w:tc>
          <w:tcPr>
            <w:tcW w:w="1955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14:paraId="3829426F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เข้าประชุม</w:t>
            </w:r>
          </w:p>
        </w:tc>
        <w:tc>
          <w:tcPr>
            <w:tcW w:w="2543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C2D69B" w:themeFill="accent3" w:themeFillTint="99"/>
            <w:noWrap/>
            <w:vAlign w:val="center"/>
            <w:hideMark/>
          </w:tcPr>
          <w:p w14:paraId="21E667DB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ค่าตอบแทนกรรมการ (บาท)</w:t>
            </w:r>
          </w:p>
        </w:tc>
      </w:tr>
      <w:tr w:rsidR="00F013C1" w:rsidRPr="00E44261" w14:paraId="30FED132" w14:textId="77777777" w:rsidTr="00E96F11">
        <w:trPr>
          <w:trHeight w:val="855"/>
        </w:trPr>
        <w:tc>
          <w:tcPr>
            <w:tcW w:w="2617" w:type="dxa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DD154BC" w14:textId="77777777" w:rsidR="00F013C1" w:rsidRPr="00455B4E" w:rsidRDefault="00F013C1" w:rsidP="00F013C1">
            <w:pPr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208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2AC83B0" w14:textId="77777777" w:rsidR="00F013C1" w:rsidRPr="00455B4E" w:rsidRDefault="00F013C1" w:rsidP="00F013C1">
            <w:pPr>
              <w:rPr>
                <w:rFonts w:ascii="Angsana New" w:hAnsi="Angsana New"/>
                <w:color w:val="000000"/>
                <w:sz w:val="24"/>
                <w:szCs w:val="24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5F44FD82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จำนวนที่เข้าประชุม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74BE46C1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จำนวนครั้งทั้งหมด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  <w:vAlign w:val="center"/>
            <w:hideMark/>
          </w:tcPr>
          <w:p w14:paraId="42AD54D9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ค่าเบี้ยประชุม/ครั้ง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C2D69B" w:themeFill="accent3" w:themeFillTint="99"/>
            <w:noWrap/>
            <w:vAlign w:val="center"/>
            <w:hideMark/>
          </w:tcPr>
          <w:p w14:paraId="0E9CD0B1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รวม</w:t>
            </w:r>
          </w:p>
        </w:tc>
      </w:tr>
      <w:tr w:rsidR="00F013C1" w:rsidRPr="00E44261" w14:paraId="46D1272D" w14:textId="77777777" w:rsidTr="00A4670B">
        <w:trPr>
          <w:trHeight w:val="72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AC3C2A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1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CD84B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นายวิจิตร เจียมวิจิตรกุล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2A890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ประธานกรรมการบริหาร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1964C4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3BA5D9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562602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FD1310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E44261" w14:paraId="0A073675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8C56F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2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B163A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รศ.ดร.ธารินีพงศ์สุพัฒน์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30A647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  <w:p w14:paraId="1667F1B3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ประธานกรรมการตรวจสอบ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B015D4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7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2298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FECC5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6B1B68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140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013C1" w:rsidRPr="00E44261" w14:paraId="6356219B" w14:textId="77777777" w:rsidTr="00A4670B">
        <w:trPr>
          <w:trHeight w:val="72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C0D988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3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604A1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นายเอกชัย โชติยานนท์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C869A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54B45C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981547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74EEFA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00D0C6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6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E44261" w14:paraId="47C5C448" w14:textId="77777777" w:rsidTr="00A4670B">
        <w:trPr>
          <w:trHeight w:val="72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423CD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4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EE7047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นายนิพนธ์กีรติพิทยาภรณ์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6108F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br/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กรรมการตรวจสอบ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C623B5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547D7D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F2118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8552C9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16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E44261" w14:paraId="1F34FEF2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07E124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5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54D389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นายวิชัยเชิดชีวศาสตร์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43DDBF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EE452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A9E1E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C12AB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74E2FF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6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E44261" w14:paraId="52A3F8DE" w14:textId="77777777" w:rsidTr="00A4670B">
        <w:trPr>
          <w:trHeight w:val="64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4722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6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6B1B0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นายไพศาล อิทธิธรรม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7B964A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15733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AE97C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9C2F7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D58D8C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E44261" w14:paraId="1686211D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F41A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7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D677D0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นายสุเทพ บุระมาน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F3FCE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กรรมการบริหาร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FF8220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2FD99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BC73F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 xml:space="preserve"> -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9BA98D6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E44261" w14:paraId="12D8DE36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B10112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2D778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นายภรต พัฒการีย์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90FED1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8C8B2A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7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C3B22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78C71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F39CF2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14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0,000</w:t>
            </w:r>
          </w:p>
        </w:tc>
      </w:tr>
      <w:tr w:rsidR="00F013C1" w:rsidRPr="00E44261" w14:paraId="1F0CF781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17F7B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9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45E90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นายกีรติ กิจมานะวัฒน์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7C7BB9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A357FF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73D223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17657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35911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-</w:t>
            </w:r>
          </w:p>
        </w:tc>
      </w:tr>
      <w:tr w:rsidR="00F013C1" w:rsidRPr="00E44261" w14:paraId="4C16F970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FCDE7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10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0B000A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นายกฤษณ์ คงพัฒนะโยธิน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20D79C4" w14:textId="77777777" w:rsidR="00F013C1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05310B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7287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3195E23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 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F3D41ED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40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12672169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C1D73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11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B27D7F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นายเชาวฤทธิ์ จงเกษกรณ์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855E3C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7CE941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0D4B11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058698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0950A2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60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04879CFD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9625C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12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BF1326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นายโสภณ นุ่มทอง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4E8DB2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9EA6ED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676B3F5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2E27A06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6FFE9D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100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502139FC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19E421E" w14:textId="77777777" w:rsidR="00FE0AF1" w:rsidRPr="00455B4E" w:rsidRDefault="00FE7A7E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13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F5B592F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นางปราญชลี มะโนเรือง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792336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89EDD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0372BB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553FBC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17AD3EF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5754E839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BA614C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14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3377E6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นายสมหวัง พันธะลี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38BA3D9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F1987E2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7ED0F4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922F10B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C85E2A7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798813C9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5DBE74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15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A60499E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นายสมใจ มณีวงษ์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F53EBD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74BABF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22CDBF2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FEB359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332E67" w14:textId="77777777" w:rsid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6857903F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6BF536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16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AB07BC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นายนิคม ชมภูหลง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549F85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กรรมการอิสระ</w:t>
            </w:r>
          </w:p>
          <w:p w14:paraId="6178A4A1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กรรมการตรวนสอบ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50A34E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C95D9F9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BD8225D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 xml:space="preserve">                 20,000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AB1BD5" w14:textId="77777777" w:rsidR="00DC4E41" w:rsidRPr="00DC4E41" w:rsidRDefault="00FE7A7E" w:rsidP="00DC4E4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40</w:t>
            </w:r>
            <w:r>
              <w:rPr>
                <w:rFonts w:ascii="Angsana New" w:hAnsi="Angsana New"/>
                <w:color w:val="000000"/>
                <w:sz w:val="24"/>
                <w:szCs w:val="24"/>
              </w:rPr>
              <w:t>,</w:t>
            </w: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000</w:t>
            </w:r>
          </w:p>
        </w:tc>
      </w:tr>
      <w:tr w:rsidR="00F662CC" w:rsidRPr="00E44261" w14:paraId="294CEEA4" w14:textId="77777777" w:rsidTr="00A4670B">
        <w:trPr>
          <w:trHeight w:val="360"/>
        </w:trPr>
        <w:tc>
          <w:tcPr>
            <w:tcW w:w="528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245A0E0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17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3958A3" w14:textId="77777777" w:rsidR="00F662CC" w:rsidRPr="00455B4E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นายสมชาย ไกรสุทธิวงศ์</w:t>
            </w:r>
          </w:p>
        </w:tc>
        <w:tc>
          <w:tcPr>
            <w:tcW w:w="20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0A45F3" w14:textId="77777777" w:rsidR="00F662CC" w:rsidRPr="00455B4E" w:rsidDel="00F662CC" w:rsidRDefault="00FE7A7E" w:rsidP="00F013C1">
            <w:pPr>
              <w:jc w:val="both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กรรมการ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2A58DE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9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9FEB1B" w14:textId="77777777" w:rsidR="00F662CC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  <w:cs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90B35F6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  <w:tc>
          <w:tcPr>
            <w:tcW w:w="114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21FF52" w14:textId="77777777" w:rsidR="00F662CC" w:rsidRPr="00455B4E" w:rsidDel="00F662CC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-</w:t>
            </w:r>
          </w:p>
        </w:tc>
      </w:tr>
      <w:tr w:rsidR="00F013C1" w:rsidRPr="00CD20EF" w14:paraId="1909535C" w14:textId="77777777" w:rsidTr="00A4670B">
        <w:trPr>
          <w:trHeight w:val="375"/>
        </w:trPr>
        <w:tc>
          <w:tcPr>
            <w:tcW w:w="4706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BDB2E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รวม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41FC5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97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39AEA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9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ACE63" w14:textId="77777777" w:rsidR="00F013C1" w:rsidRPr="00455B4E" w:rsidRDefault="00FE7A7E" w:rsidP="00F013C1">
            <w:pPr>
              <w:jc w:val="center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14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AC7B76" w14:textId="77777777" w:rsidR="00F013C1" w:rsidRPr="00455B4E" w:rsidRDefault="00FE7A7E" w:rsidP="00F013C1">
            <w:pPr>
              <w:jc w:val="right"/>
              <w:rPr>
                <w:rFonts w:ascii="Angsana New" w:hAnsi="Angsana New"/>
                <w:color w:val="000000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</w:rPr>
              <w:t>860,000</w:t>
            </w:r>
          </w:p>
        </w:tc>
      </w:tr>
    </w:tbl>
    <w:p w14:paraId="15CF9CB5" w14:textId="77777777" w:rsidR="00F013C1" w:rsidRPr="00CD20EF" w:rsidRDefault="00F013C1" w:rsidP="00F013C1">
      <w:pPr>
        <w:rPr>
          <w:rFonts w:ascii="Angsana New" w:hAnsi="Angsana New"/>
          <w:b/>
          <w:bCs/>
          <w:kern w:val="28"/>
          <w:sz w:val="24"/>
          <w:szCs w:val="24"/>
        </w:rPr>
      </w:pPr>
    </w:p>
    <w:p w14:paraId="58BB8CA4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2E0F54F5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1D3B0BA1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7D39E40B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30EE81EB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48FADB07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5AB18065" w14:textId="77777777"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6978F43" w14:textId="77777777"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F5FDEBF" w14:textId="77777777"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BF12451" w14:textId="77777777" w:rsidR="00F013C1" w:rsidRPr="00CD20EF" w:rsidRDefault="00F013C1" w:rsidP="00F013C1">
      <w:pPr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</w:pPr>
      <w:r w:rsidRPr="00CD20EF"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  <w:lastRenderedPageBreak/>
        <w:t>ค่าตอบแทน</w:t>
      </w:r>
      <w:r w:rsidRPr="00CD20EF">
        <w:rPr>
          <w:rFonts w:ascii="Angsana New" w:hAnsi="Angsana New" w:hint="cs"/>
          <w:b/>
          <w:bCs/>
          <w:kern w:val="28"/>
          <w:sz w:val="24"/>
          <w:szCs w:val="24"/>
          <w:u w:val="single"/>
          <w:cs/>
        </w:rPr>
        <w:t>ผู้</w:t>
      </w:r>
      <w:r w:rsidRPr="00CD20EF">
        <w:rPr>
          <w:rFonts w:ascii="Angsana New" w:hAnsi="Angsana New"/>
          <w:b/>
          <w:bCs/>
          <w:kern w:val="28"/>
          <w:sz w:val="24"/>
          <w:szCs w:val="24"/>
          <w:u w:val="single"/>
          <w:cs/>
        </w:rPr>
        <w:t>บริหาร</w:t>
      </w:r>
    </w:p>
    <w:p w14:paraId="6D0B3CF2" w14:textId="77777777" w:rsidR="00F013C1" w:rsidRPr="00CD20EF" w:rsidRDefault="00F013C1" w:rsidP="00F013C1">
      <w:pPr>
        <w:ind w:firstLine="720"/>
        <w:rPr>
          <w:rFonts w:ascii="Angsana New" w:hAnsi="Angsana New"/>
          <w:kern w:val="28"/>
          <w:sz w:val="24"/>
          <w:szCs w:val="24"/>
        </w:rPr>
      </w:pPr>
    </w:p>
    <w:p w14:paraId="632E0420" w14:textId="77777777" w:rsidR="00F013C1" w:rsidRPr="00536BB8" w:rsidRDefault="00FE7A7E" w:rsidP="00F013C1">
      <w:pPr>
        <w:ind w:firstLine="720"/>
        <w:jc w:val="thaiDistribute"/>
        <w:rPr>
          <w:rFonts w:ascii="Angsana New" w:hAnsi="Angsana New"/>
          <w:kern w:val="28"/>
          <w:sz w:val="24"/>
          <w:szCs w:val="24"/>
        </w:rPr>
      </w:pPr>
      <w:r>
        <w:rPr>
          <w:rFonts w:ascii="Angsana New" w:hAnsi="Angsana New"/>
          <w:kern w:val="28"/>
          <w:sz w:val="24"/>
          <w:szCs w:val="24"/>
          <w:cs/>
        </w:rPr>
        <w:t xml:space="preserve">ในปี </w:t>
      </w:r>
      <w:r w:rsidR="00DC4E41" w:rsidRPr="00B63F85">
        <w:rPr>
          <w:rFonts w:ascii="Angsana New" w:hAnsi="Angsana New"/>
          <w:kern w:val="28"/>
          <w:sz w:val="24"/>
          <w:szCs w:val="24"/>
          <w:cs/>
        </w:rPr>
        <w:t>256</w:t>
      </w:r>
      <w:r w:rsidR="00DC4E41" w:rsidRPr="00B63F85">
        <w:rPr>
          <w:rFonts w:ascii="Angsana New" w:hAnsi="Angsana New"/>
          <w:kern w:val="28"/>
          <w:sz w:val="24"/>
          <w:szCs w:val="24"/>
        </w:rPr>
        <w:t>3</w:t>
      </w:r>
      <w:r>
        <w:rPr>
          <w:rFonts w:ascii="Angsana New" w:hAnsi="Angsana New"/>
          <w:kern w:val="28"/>
          <w:sz w:val="24"/>
          <w:szCs w:val="24"/>
          <w:cs/>
        </w:rPr>
        <w:t xml:space="preserve"> บริษัทได้จ่ายค่าตอบแทนประกอบด้วย เงินเดือน ให้กับผู้บริหาร ดังนี้</w:t>
      </w: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851"/>
        <w:gridCol w:w="1701"/>
        <w:gridCol w:w="640"/>
        <w:gridCol w:w="1911"/>
      </w:tblGrid>
      <w:tr w:rsidR="00F013C1" w:rsidRPr="00536BB8" w14:paraId="62F6FE18" w14:textId="77777777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14:paraId="77613556" w14:textId="77777777" w:rsidR="00F013C1" w:rsidRPr="00536BB8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7480BCB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51F945C8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256</w:t>
            </w: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3</w:t>
            </w:r>
          </w:p>
        </w:tc>
      </w:tr>
      <w:tr w:rsidR="00F013C1" w:rsidRPr="00536BB8" w14:paraId="42DD80E5" w14:textId="77777777" w:rsidTr="00F013C1">
        <w:trPr>
          <w:trHeight w:val="460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EC2E6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ค่าตอบแทนผู้บริหาร</w:t>
            </w:r>
          </w:p>
          <w:p w14:paraId="7207C5C5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บมจ.ทุ่งคา ฮาเบอร์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3B1D10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D6CA74" w14:textId="77777777" w:rsidR="00F013C1" w:rsidRPr="00536BB8" w:rsidRDefault="00FE7A7E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17D3D" w14:textId="77777777" w:rsidR="00F013C1" w:rsidRPr="00536BB8" w:rsidRDefault="00FE7A7E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CE505E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14:paraId="58EE23BA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B63F85" w14:paraId="78E3B0A0" w14:textId="77777777" w:rsidTr="00B63F85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A6A15D" w14:textId="77777777" w:rsidR="00F013C1" w:rsidRPr="00B63F85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B63F85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895444" w14:textId="77777777" w:rsidR="00F013C1" w:rsidRPr="00B63F85" w:rsidRDefault="00DC4E4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 w:rsidRPr="00B63F85">
              <w:rPr>
                <w:rFonts w:ascii="Angsana New" w:hAnsi="Angsana New"/>
                <w:kern w:val="28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726243" w14:textId="77777777" w:rsidR="00F013C1" w:rsidRPr="00B63F85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</w:pP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10,103,136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30689A" w14:textId="77777777" w:rsidR="00F013C1" w:rsidRPr="00B63F85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</w:pP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29AD22" w14:textId="77777777" w:rsidR="00F013C1" w:rsidRPr="00B63F85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</w:pP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10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,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103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,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136</w:t>
            </w:r>
          </w:p>
        </w:tc>
      </w:tr>
      <w:tr w:rsidR="00F013C1" w:rsidRPr="00536BB8" w14:paraId="3EB304F6" w14:textId="77777777" w:rsidTr="00B63F85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FBE651" w14:textId="77777777" w:rsidR="00F013C1" w:rsidRPr="00B63F85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B63F85">
              <w:rPr>
                <w:rFonts w:ascii="Angsana New" w:hAnsi="Angsana New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FA125" w14:textId="77777777" w:rsidR="00F013C1" w:rsidRPr="00B63F85" w:rsidRDefault="00F013C1" w:rsidP="00F013C1">
            <w:pPr>
              <w:pStyle w:val="BodyText21"/>
              <w:keepNext/>
              <w:ind w:left="32"/>
              <w:jc w:val="center"/>
              <w:outlineLvl w:val="0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95DB9D" w14:textId="77777777" w:rsidR="00F013C1" w:rsidRPr="00B63F85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</w:pP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94,152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16E157" w14:textId="77777777" w:rsidR="00F013C1" w:rsidRPr="00B63F85" w:rsidRDefault="00F013C1" w:rsidP="00F013C1">
            <w:pPr>
              <w:keepNext/>
              <w:widowControl w:val="0"/>
              <w:tabs>
                <w:tab w:val="left" w:pos="360"/>
              </w:tabs>
              <w:jc w:val="center"/>
              <w:outlineLvl w:val="0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CF8F23" w14:textId="77777777" w:rsidR="00F013C1" w:rsidRPr="00BF6DFB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</w:pP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9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3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</w:rPr>
              <w:t>,</w:t>
            </w:r>
            <w:r w:rsidRPr="00B63F85">
              <w:rPr>
                <w:rFonts w:ascii="Angsana New" w:hAnsi="Angsana New"/>
                <w:b/>
                <w:bCs/>
                <w:snapToGrid w:val="0"/>
                <w:kern w:val="28"/>
                <w:sz w:val="24"/>
                <w:szCs w:val="24"/>
                <w:cs/>
              </w:rPr>
              <w:t>352</w:t>
            </w:r>
          </w:p>
        </w:tc>
      </w:tr>
    </w:tbl>
    <w:p w14:paraId="74D223A3" w14:textId="77777777" w:rsidR="00F013C1" w:rsidRPr="00536BB8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851"/>
        <w:gridCol w:w="1701"/>
        <w:gridCol w:w="640"/>
        <w:gridCol w:w="1911"/>
      </w:tblGrid>
      <w:tr w:rsidR="00F013C1" w:rsidRPr="00536BB8" w14:paraId="593D5997" w14:textId="77777777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14:paraId="3CAE0EFD" w14:textId="77777777" w:rsidR="00F013C1" w:rsidRPr="00536BB8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7C81D39A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1B9FB707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256</w:t>
            </w: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3</w:t>
            </w:r>
          </w:p>
        </w:tc>
      </w:tr>
      <w:tr w:rsidR="00F013C1" w:rsidRPr="00536BB8" w14:paraId="2B245816" w14:textId="77777777" w:rsidTr="00F013C1">
        <w:trPr>
          <w:trHeight w:val="163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2CBBA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ค่าตอบแทนผู้บริหาร</w:t>
            </w:r>
          </w:p>
          <w:p w14:paraId="7D6E5830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บ.สกายคลิฟฟ์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A1D6E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7BF55" w14:textId="77777777" w:rsidR="00F013C1" w:rsidRPr="00536BB8" w:rsidRDefault="00FE7A7E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3E676" w14:textId="77777777" w:rsidR="00F013C1" w:rsidRPr="00536BB8" w:rsidRDefault="00FE7A7E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6D1AC0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14:paraId="01A82872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536BB8" w14:paraId="3BC56085" w14:textId="77777777" w:rsidTr="00F013C1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40016" w14:textId="77777777" w:rsidR="00F013C1" w:rsidRPr="00536BB8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D9424E5" w14:textId="77777777" w:rsidR="00F013C1" w:rsidRPr="00536BB8" w:rsidRDefault="00DC4E4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583FAB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8F567A" w14:textId="77777777" w:rsidR="00F013C1" w:rsidRPr="00536BB8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5763A" w14:textId="77777777" w:rsidR="00F013C1" w:rsidRPr="00536BB8" w:rsidRDefault="00DC4E4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</w:tr>
      <w:tr w:rsidR="00F013C1" w:rsidRPr="00536BB8" w14:paraId="3B5085B3" w14:textId="77777777" w:rsidTr="00F013C1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492CE" w14:textId="77777777" w:rsidR="00F013C1" w:rsidRPr="00536BB8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509D10" w14:textId="77777777" w:rsidR="00F013C1" w:rsidRPr="00536BB8" w:rsidRDefault="00F013C1" w:rsidP="00F013C1">
            <w:pPr>
              <w:pStyle w:val="BodyText21"/>
              <w:keepNext/>
              <w:ind w:left="32"/>
              <w:jc w:val="center"/>
              <w:outlineLvl w:val="0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63971" w14:textId="77777777" w:rsidR="00F013C1" w:rsidRPr="00536BB8" w:rsidRDefault="00FE7A7E" w:rsidP="00F013C1">
            <w:pPr>
              <w:pStyle w:val="ListParagraph"/>
              <w:widowControl w:val="0"/>
              <w:tabs>
                <w:tab w:val="left" w:pos="360"/>
              </w:tabs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F67A97" w14:textId="77777777" w:rsidR="00F013C1" w:rsidRPr="00536BB8" w:rsidRDefault="00F013C1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C9EB30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</w:tr>
    </w:tbl>
    <w:p w14:paraId="1B260836" w14:textId="77777777" w:rsidR="00F013C1" w:rsidRPr="00536BB8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tbl>
      <w:tblPr>
        <w:tblW w:w="0" w:type="auto"/>
        <w:jc w:val="center"/>
        <w:tblBorders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118"/>
        <w:gridCol w:w="851"/>
        <w:gridCol w:w="1701"/>
        <w:gridCol w:w="640"/>
        <w:gridCol w:w="1911"/>
      </w:tblGrid>
      <w:tr w:rsidR="00F013C1" w:rsidRPr="00536BB8" w14:paraId="20F0FBDD" w14:textId="77777777" w:rsidTr="00F013C1">
        <w:trPr>
          <w:cantSplit/>
          <w:trHeight w:val="439"/>
          <w:jc w:val="center"/>
        </w:trPr>
        <w:tc>
          <w:tcPr>
            <w:tcW w:w="3118" w:type="dxa"/>
            <w:tcBorders>
              <w:bottom w:val="nil"/>
              <w:right w:val="single" w:sz="4" w:space="0" w:color="auto"/>
            </w:tcBorders>
          </w:tcPr>
          <w:p w14:paraId="1D15AD7A" w14:textId="77777777" w:rsidR="00F013C1" w:rsidRPr="00536BB8" w:rsidRDefault="00F013C1" w:rsidP="00F013C1">
            <w:pPr>
              <w:pStyle w:val="BodyTextIndent2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</w:p>
        </w:tc>
        <w:tc>
          <w:tcPr>
            <w:tcW w:w="25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63ACDB17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  <w:t>256</w:t>
            </w: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 w:themeFill="accent3" w:themeFillTint="99"/>
          </w:tcPr>
          <w:p w14:paraId="795DDCEA" w14:textId="77777777" w:rsidR="00F013C1" w:rsidRPr="00536BB8" w:rsidRDefault="00FE7A7E" w:rsidP="00F013C1">
            <w:pPr>
              <w:pStyle w:val="BodyTextIndent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256</w:t>
            </w:r>
            <w:r w:rsidR="00536BB8">
              <w:rPr>
                <w:rFonts w:ascii="Angsana New" w:hAnsi="Angsana New" w:hint="cs"/>
                <w:b/>
                <w:bCs/>
                <w:kern w:val="28"/>
                <w:sz w:val="24"/>
                <w:szCs w:val="24"/>
                <w:cs/>
              </w:rPr>
              <w:t>3</w:t>
            </w:r>
          </w:p>
        </w:tc>
      </w:tr>
      <w:tr w:rsidR="00F013C1" w:rsidRPr="00536BB8" w14:paraId="218D17F3" w14:textId="77777777" w:rsidTr="00F013C1">
        <w:trPr>
          <w:trHeight w:val="259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B14B1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ค่าตอบแทนผู้บริหาร</w:t>
            </w:r>
          </w:p>
          <w:p w14:paraId="5655A81C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บ.ชลสิน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1F23E6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0ED58" w14:textId="77777777" w:rsidR="00F013C1" w:rsidRPr="00536BB8" w:rsidRDefault="00FE7A7E" w:rsidP="00F013C1">
            <w:pPr>
              <w:pStyle w:val="BodyTextIndent2"/>
              <w:ind w:left="34" w:hanging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  (บาท)</w:t>
            </w:r>
          </w:p>
        </w:tc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8E2B0E" w14:textId="77777777" w:rsidR="00F013C1" w:rsidRPr="00536BB8" w:rsidRDefault="00FE7A7E" w:rsidP="00F013C1">
            <w:pPr>
              <w:pStyle w:val="BodyTextIndent2"/>
              <w:ind w:left="32" w:hanging="32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ท่าน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662A5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รวมเป็นเงิน</w:t>
            </w:r>
          </w:p>
          <w:p w14:paraId="60D3345F" w14:textId="77777777" w:rsidR="00F013C1" w:rsidRPr="00536BB8" w:rsidRDefault="00FE7A7E" w:rsidP="00F013C1">
            <w:pPr>
              <w:pStyle w:val="BodyTextIndent2"/>
              <w:ind w:left="34"/>
              <w:jc w:val="center"/>
              <w:rPr>
                <w:rFonts w:ascii="Angsana New" w:hAnsi="Angsana New"/>
                <w:b/>
                <w:bCs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kern w:val="28"/>
                <w:sz w:val="24"/>
                <w:szCs w:val="24"/>
                <w:cs/>
              </w:rPr>
              <w:t>(บาท)</w:t>
            </w:r>
          </w:p>
        </w:tc>
      </w:tr>
      <w:tr w:rsidR="00F013C1" w:rsidRPr="00536BB8" w14:paraId="1E0D81F0" w14:textId="77777777" w:rsidTr="00F013C1">
        <w:trPr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DC8D49" w14:textId="77777777" w:rsidR="00F013C1" w:rsidRPr="00536BB8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  <w:cs/>
              </w:rPr>
              <w:t>เงินเดือน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424F259" w14:textId="77777777" w:rsidR="00F013C1" w:rsidRPr="00536BB8" w:rsidRDefault="00DC4E41" w:rsidP="00F013C1">
            <w:pPr>
              <w:pStyle w:val="BodyText21"/>
              <w:ind w:left="32" w:hanging="32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  <w:cs/>
              </w:rPr>
              <w:t>-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2F73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F933700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1EE3E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  <w:t>-</w:t>
            </w:r>
          </w:p>
        </w:tc>
      </w:tr>
      <w:tr w:rsidR="00F013C1" w:rsidRPr="00CD20EF" w14:paraId="3A79D8D9" w14:textId="77777777" w:rsidTr="00F013C1">
        <w:trPr>
          <w:trHeight w:val="547"/>
          <w:jc w:val="center"/>
        </w:trPr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E9D9F" w14:textId="77777777" w:rsidR="00F013C1" w:rsidRPr="00536BB8" w:rsidRDefault="00DC4E41" w:rsidP="00F013C1">
            <w:pPr>
              <w:pStyle w:val="BodyText21"/>
              <w:ind w:left="56" w:hanging="56"/>
              <w:jc w:val="center"/>
              <w:rPr>
                <w:rFonts w:ascii="Angsana New" w:hAnsi="Angsana New"/>
                <w:kern w:val="28"/>
              </w:rPr>
            </w:pPr>
            <w:r w:rsidRPr="00DC4E41">
              <w:rPr>
                <w:rFonts w:ascii="Angsana New" w:hAnsi="Angsana New"/>
                <w:kern w:val="28"/>
                <w:cs/>
              </w:rPr>
              <w:t>สวัสดิการอื่นๆ เช่น เงินประกันสังคม เงินกองทุนสำรองเลี้ยงชีพ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31908A" w14:textId="77777777" w:rsidR="00F013C1" w:rsidRPr="00536BB8" w:rsidRDefault="00F013C1" w:rsidP="00F013C1">
            <w:pPr>
              <w:pStyle w:val="BodyText21"/>
              <w:keepNext/>
              <w:ind w:left="32"/>
              <w:jc w:val="center"/>
              <w:outlineLvl w:val="0"/>
              <w:rPr>
                <w:rFonts w:ascii="Angsana New" w:hAnsi="Angsana New"/>
                <w:kern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2C550" w14:textId="77777777" w:rsidR="00F013C1" w:rsidRPr="00536BB8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6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87D54" w14:textId="77777777" w:rsidR="00F013C1" w:rsidRPr="00536BB8" w:rsidRDefault="00F013C1" w:rsidP="00F013C1">
            <w:pPr>
              <w:keepNext/>
              <w:widowControl w:val="0"/>
              <w:tabs>
                <w:tab w:val="left" w:pos="360"/>
              </w:tabs>
              <w:jc w:val="center"/>
              <w:outlineLvl w:val="0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</w:p>
        </w:tc>
        <w:tc>
          <w:tcPr>
            <w:tcW w:w="19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CF5AE" w14:textId="77777777" w:rsidR="00F013C1" w:rsidRPr="00CD20EF" w:rsidRDefault="00FE7A7E" w:rsidP="00F013C1">
            <w:pPr>
              <w:widowControl w:val="0"/>
              <w:tabs>
                <w:tab w:val="left" w:pos="360"/>
              </w:tabs>
              <w:jc w:val="center"/>
              <w:rPr>
                <w:rFonts w:ascii="Angsana New" w:hAnsi="Angsana New"/>
                <w:snapToGrid w:val="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snapToGrid w:val="0"/>
                <w:kern w:val="28"/>
                <w:sz w:val="24"/>
                <w:szCs w:val="24"/>
                <w:cs/>
              </w:rPr>
              <w:t>-</w:t>
            </w:r>
          </w:p>
        </w:tc>
      </w:tr>
    </w:tbl>
    <w:p w14:paraId="6F80BEFE" w14:textId="77777777" w:rsidR="00F013C1" w:rsidRPr="00CD20EF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p w14:paraId="392C1607" w14:textId="77777777" w:rsidR="00F013C1" w:rsidRPr="00536BB8" w:rsidRDefault="00FE7A7E" w:rsidP="00F013C1">
      <w:pPr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>8</w:t>
      </w:r>
      <w:r>
        <w:rPr>
          <w:rFonts w:ascii="Angsana New" w:hAnsi="Angsana New"/>
          <w:b/>
          <w:bCs/>
          <w:sz w:val="24"/>
          <w:szCs w:val="24"/>
          <w:cs/>
        </w:rPr>
        <w:t>.</w:t>
      </w:r>
      <w:r>
        <w:rPr>
          <w:rFonts w:ascii="Angsana New" w:hAnsi="Angsana New"/>
          <w:b/>
          <w:bCs/>
          <w:sz w:val="24"/>
          <w:szCs w:val="24"/>
        </w:rPr>
        <w:t xml:space="preserve">5   </w:t>
      </w:r>
      <w:r>
        <w:rPr>
          <w:rFonts w:ascii="Angsana New" w:hAnsi="Angsana New"/>
          <w:b/>
          <w:bCs/>
          <w:sz w:val="24"/>
          <w:szCs w:val="24"/>
          <w:cs/>
        </w:rPr>
        <w:t>บุคคลากร</w:t>
      </w:r>
    </w:p>
    <w:p w14:paraId="6B55D8D7" w14:textId="77777777" w:rsidR="00F013C1" w:rsidRPr="00536BB8" w:rsidRDefault="00F013C1" w:rsidP="00F013C1">
      <w:pPr>
        <w:rPr>
          <w:rFonts w:ascii="Angsana New" w:hAnsi="Angsana New"/>
          <w:b/>
          <w:bCs/>
          <w:sz w:val="24"/>
          <w:szCs w:val="24"/>
        </w:rPr>
      </w:pPr>
    </w:p>
    <w:p w14:paraId="576CA930" w14:textId="196056FB" w:rsidR="00F013C1" w:rsidRPr="00536BB8" w:rsidRDefault="00FE7A7E" w:rsidP="00F013C1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 xml:space="preserve">บริษัทฯ มีพนักงานทั้งหมด </w:t>
      </w:r>
      <w:r w:rsidR="00DC4E41" w:rsidRPr="00B63F85">
        <w:rPr>
          <w:rFonts w:ascii="Angsana New" w:hAnsi="Angsana New"/>
          <w:sz w:val="24"/>
          <w:szCs w:val="24"/>
          <w:cs/>
        </w:rPr>
        <w:t>90</w:t>
      </w:r>
      <w:r>
        <w:rPr>
          <w:rFonts w:ascii="Angsana New" w:hAnsi="Angsana New"/>
          <w:sz w:val="24"/>
          <w:szCs w:val="24"/>
          <w:cs/>
        </w:rPr>
        <w:t xml:space="preserve"> คน โดยในปี </w:t>
      </w:r>
      <w:r w:rsidR="00DC4E41" w:rsidRPr="00B63F85">
        <w:rPr>
          <w:rFonts w:ascii="Angsana New" w:hAnsi="Angsana New"/>
          <w:sz w:val="24"/>
          <w:szCs w:val="24"/>
          <w:cs/>
        </w:rPr>
        <w:t>2563</w:t>
      </w:r>
      <w:r>
        <w:rPr>
          <w:rFonts w:ascii="Angsana New" w:hAnsi="Angsana New"/>
          <w:sz w:val="24"/>
          <w:szCs w:val="24"/>
          <w:cs/>
        </w:rPr>
        <w:t xml:space="preserve"> บริษัทฯ ได้จ่ายผลตอบแทนให้แก่พนักงานจำนวนทั้งสิ้น </w:t>
      </w:r>
      <w:r w:rsidR="00DC4E41" w:rsidRPr="00B63F85">
        <w:rPr>
          <w:rFonts w:ascii="Angsana New" w:hAnsi="Angsana New"/>
          <w:sz w:val="24"/>
          <w:szCs w:val="24"/>
          <w:cs/>
        </w:rPr>
        <w:t>35</w:t>
      </w:r>
      <w:r w:rsidR="00DC4E41" w:rsidRPr="00B63F85">
        <w:rPr>
          <w:rFonts w:ascii="Angsana New" w:hAnsi="Angsana New"/>
          <w:sz w:val="24"/>
          <w:szCs w:val="24"/>
        </w:rPr>
        <w:t>.</w:t>
      </w:r>
      <w:r w:rsidR="00DC4E41" w:rsidRPr="00B63F85">
        <w:rPr>
          <w:rFonts w:ascii="Angsana New" w:hAnsi="Angsana New"/>
          <w:sz w:val="24"/>
          <w:szCs w:val="24"/>
          <w:cs/>
        </w:rPr>
        <w:t>7</w:t>
      </w:r>
      <w:r w:rsidR="00DC4E41" w:rsidRPr="00B63F85">
        <w:rPr>
          <w:rFonts w:ascii="Angsana New" w:hAnsi="Angsana New"/>
          <w:sz w:val="24"/>
          <w:szCs w:val="24"/>
        </w:rPr>
        <w:t>4</w:t>
      </w:r>
      <w:r>
        <w:rPr>
          <w:rFonts w:ascii="Angsana New" w:hAnsi="Angsana New"/>
          <w:sz w:val="24"/>
          <w:szCs w:val="24"/>
        </w:rPr>
        <w:t xml:space="preserve"> </w:t>
      </w:r>
      <w:r>
        <w:rPr>
          <w:rFonts w:ascii="Angsana New" w:hAnsi="Angsana New"/>
          <w:sz w:val="24"/>
          <w:szCs w:val="24"/>
          <w:cs/>
        </w:rPr>
        <w:t>ล้านบาท</w:t>
      </w:r>
      <w:r w:rsidR="00B63F85">
        <w:rPr>
          <w:rFonts w:ascii="Angsana New" w:hAnsi="Angsana New" w:hint="cs"/>
          <w:sz w:val="24"/>
          <w:szCs w:val="24"/>
          <w:cs/>
        </w:rPr>
        <w:t xml:space="preserve"> </w:t>
      </w:r>
      <w:r>
        <w:rPr>
          <w:rFonts w:ascii="Angsana New" w:hAnsi="Angsana New"/>
          <w:sz w:val="24"/>
          <w:szCs w:val="24"/>
          <w:cs/>
        </w:rPr>
        <w:t xml:space="preserve">ซึ่งผลตอบแทน ได้แก่ เงินเดือน ค่าล่วงเวลา เป็นต้น </w:t>
      </w:r>
    </w:p>
    <w:p w14:paraId="7EA384A7" w14:textId="77777777" w:rsidR="00F013C1" w:rsidRPr="00536BB8" w:rsidRDefault="00FE7A7E" w:rsidP="00F013C1">
      <w:pPr>
        <w:ind w:firstLine="720"/>
        <w:rPr>
          <w:rFonts w:ascii="Angsana New" w:hAnsi="Angsana New"/>
          <w:sz w:val="24"/>
          <w:szCs w:val="24"/>
          <w:u w:val="single"/>
        </w:rPr>
      </w:pPr>
      <w:r>
        <w:rPr>
          <w:rFonts w:ascii="Angsana New" w:hAnsi="Angsana New"/>
          <w:sz w:val="24"/>
          <w:szCs w:val="24"/>
          <w:u w:val="single"/>
          <w:cs/>
        </w:rPr>
        <w:t>จำนวนพนักงานและผลตอบแทน</w:t>
      </w:r>
    </w:p>
    <w:p w14:paraId="62250249" w14:textId="77777777" w:rsidR="00F013C1" w:rsidRPr="00536BB8" w:rsidRDefault="00F013C1" w:rsidP="00F013C1">
      <w:pPr>
        <w:rPr>
          <w:rFonts w:ascii="Angsana New" w:hAnsi="Angsana New"/>
          <w:sz w:val="24"/>
          <w:szCs w:val="24"/>
        </w:rPr>
      </w:pPr>
    </w:p>
    <w:tbl>
      <w:tblPr>
        <w:tblStyle w:val="TableGrid"/>
        <w:tblW w:w="0" w:type="auto"/>
        <w:tblInd w:w="959" w:type="dxa"/>
        <w:tblLook w:val="04A0" w:firstRow="1" w:lastRow="0" w:firstColumn="1" w:lastColumn="0" w:noHBand="0" w:noVBand="1"/>
      </w:tblPr>
      <w:tblGrid>
        <w:gridCol w:w="3182"/>
        <w:gridCol w:w="1966"/>
        <w:gridCol w:w="1980"/>
      </w:tblGrid>
      <w:tr w:rsidR="00F013C1" w:rsidRPr="00536BB8" w14:paraId="6BA0C1B1" w14:textId="77777777" w:rsidTr="00F013C1">
        <w:tc>
          <w:tcPr>
            <w:tcW w:w="3182" w:type="dxa"/>
            <w:shd w:val="clear" w:color="auto" w:fill="C2D69B" w:themeFill="accent3" w:themeFillTint="99"/>
          </w:tcPr>
          <w:p w14:paraId="40D5A208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บริษัท</w:t>
            </w:r>
          </w:p>
        </w:tc>
        <w:tc>
          <w:tcPr>
            <w:tcW w:w="1966" w:type="dxa"/>
            <w:shd w:val="clear" w:color="auto" w:fill="C2D69B" w:themeFill="accent3" w:themeFillTint="99"/>
          </w:tcPr>
          <w:p w14:paraId="5EB5DBE1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จำนวนพนักงาน</w:t>
            </w:r>
          </w:p>
        </w:tc>
        <w:tc>
          <w:tcPr>
            <w:tcW w:w="1980" w:type="dxa"/>
            <w:shd w:val="clear" w:color="auto" w:fill="C2D69B" w:themeFill="accent3" w:themeFillTint="99"/>
          </w:tcPr>
          <w:p w14:paraId="01C131D1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ค่าตอบแทนพนักงาน</w:t>
            </w:r>
          </w:p>
        </w:tc>
      </w:tr>
      <w:tr w:rsidR="00F013C1" w:rsidRPr="00536BB8" w14:paraId="53FCE6EF" w14:textId="77777777" w:rsidTr="00B63F85">
        <w:tc>
          <w:tcPr>
            <w:tcW w:w="3182" w:type="dxa"/>
            <w:shd w:val="clear" w:color="auto" w:fill="auto"/>
          </w:tcPr>
          <w:p w14:paraId="113387EF" w14:textId="77777777" w:rsidR="00F013C1" w:rsidRPr="00536BB8" w:rsidRDefault="00FE7A7E" w:rsidP="00F013C1">
            <w:pPr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บมจ.ทุ่งคาฮาเบอร์</w:t>
            </w:r>
          </w:p>
        </w:tc>
        <w:tc>
          <w:tcPr>
            <w:tcW w:w="1966" w:type="dxa"/>
            <w:shd w:val="clear" w:color="auto" w:fill="auto"/>
          </w:tcPr>
          <w:p w14:paraId="00F2A422" w14:textId="77777777" w:rsidR="00F013C1" w:rsidRPr="00536BB8" w:rsidRDefault="00C82C0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67</w:t>
            </w:r>
          </w:p>
        </w:tc>
        <w:tc>
          <w:tcPr>
            <w:tcW w:w="1980" w:type="dxa"/>
            <w:shd w:val="clear" w:color="auto" w:fill="auto"/>
          </w:tcPr>
          <w:p w14:paraId="778F6AB0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3</w:t>
            </w:r>
            <w:r w:rsidR="00706F1E">
              <w:rPr>
                <w:rFonts w:ascii="Angsana New" w:hAnsi="Angsana New" w:hint="cs"/>
                <w:sz w:val="24"/>
                <w:szCs w:val="24"/>
                <w:cs/>
              </w:rPr>
              <w:t>0.63</w:t>
            </w:r>
          </w:p>
        </w:tc>
      </w:tr>
      <w:tr w:rsidR="00F013C1" w:rsidRPr="00536BB8" w14:paraId="4EAFD135" w14:textId="77777777" w:rsidTr="00B63F85">
        <w:tc>
          <w:tcPr>
            <w:tcW w:w="3182" w:type="dxa"/>
            <w:shd w:val="clear" w:color="auto" w:fill="auto"/>
          </w:tcPr>
          <w:p w14:paraId="28345417" w14:textId="77777777" w:rsidR="00F013C1" w:rsidRPr="00536BB8" w:rsidRDefault="00FE7A7E" w:rsidP="00F013C1">
            <w:pPr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บจ.ชลสิน</w:t>
            </w:r>
          </w:p>
        </w:tc>
        <w:tc>
          <w:tcPr>
            <w:tcW w:w="1966" w:type="dxa"/>
            <w:shd w:val="clear" w:color="auto" w:fill="auto"/>
          </w:tcPr>
          <w:p w14:paraId="7A8AB418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8</w:t>
            </w:r>
          </w:p>
        </w:tc>
        <w:tc>
          <w:tcPr>
            <w:tcW w:w="1980" w:type="dxa"/>
            <w:shd w:val="clear" w:color="auto" w:fill="auto"/>
          </w:tcPr>
          <w:p w14:paraId="362BF056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2.</w:t>
            </w:r>
            <w:r w:rsidR="00706F1E">
              <w:rPr>
                <w:rFonts w:ascii="Angsana New" w:hAnsi="Angsana New" w:hint="cs"/>
                <w:sz w:val="24"/>
                <w:szCs w:val="24"/>
                <w:cs/>
              </w:rPr>
              <w:t>05</w:t>
            </w:r>
          </w:p>
        </w:tc>
      </w:tr>
      <w:tr w:rsidR="00F013C1" w:rsidRPr="00536BB8" w14:paraId="29BF5A94" w14:textId="77777777" w:rsidTr="00B63F85">
        <w:tc>
          <w:tcPr>
            <w:tcW w:w="3182" w:type="dxa"/>
            <w:shd w:val="clear" w:color="auto" w:fill="auto"/>
          </w:tcPr>
          <w:p w14:paraId="49F9C069" w14:textId="77777777" w:rsidR="00F013C1" w:rsidRPr="00536BB8" w:rsidRDefault="00FE7A7E" w:rsidP="00F013C1">
            <w:pPr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บจ.สกายคลิฟฟ์</w:t>
            </w:r>
          </w:p>
        </w:tc>
        <w:tc>
          <w:tcPr>
            <w:tcW w:w="1966" w:type="dxa"/>
            <w:shd w:val="clear" w:color="auto" w:fill="auto"/>
          </w:tcPr>
          <w:p w14:paraId="0D57540A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5</w:t>
            </w:r>
          </w:p>
        </w:tc>
        <w:tc>
          <w:tcPr>
            <w:tcW w:w="1980" w:type="dxa"/>
            <w:shd w:val="clear" w:color="auto" w:fill="auto"/>
          </w:tcPr>
          <w:p w14:paraId="6A3FB994" w14:textId="77777777" w:rsidR="00F013C1" w:rsidRPr="00536BB8" w:rsidRDefault="00706F1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0.61</w:t>
            </w:r>
          </w:p>
        </w:tc>
      </w:tr>
      <w:tr w:rsidR="00F013C1" w:rsidRPr="00536BB8" w14:paraId="6B07A9D6" w14:textId="77777777" w:rsidTr="00B63F85">
        <w:tc>
          <w:tcPr>
            <w:tcW w:w="3182" w:type="dxa"/>
            <w:shd w:val="clear" w:color="auto" w:fill="auto"/>
          </w:tcPr>
          <w:p w14:paraId="2D02A440" w14:textId="77777777" w:rsidR="00F013C1" w:rsidRPr="00536BB8" w:rsidRDefault="00FE7A7E" w:rsidP="00F013C1">
            <w:pPr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บจ.ทรัพยากรสมุทร</w:t>
            </w:r>
          </w:p>
        </w:tc>
        <w:tc>
          <w:tcPr>
            <w:tcW w:w="1966" w:type="dxa"/>
            <w:shd w:val="clear" w:color="auto" w:fill="auto"/>
          </w:tcPr>
          <w:p w14:paraId="596405D6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1980" w:type="dxa"/>
            <w:shd w:val="clear" w:color="auto" w:fill="auto"/>
          </w:tcPr>
          <w:p w14:paraId="6D40D3BB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</w:tr>
      <w:tr w:rsidR="00F013C1" w:rsidRPr="00536BB8" w14:paraId="640F7347" w14:textId="77777777" w:rsidTr="00B63F85">
        <w:tc>
          <w:tcPr>
            <w:tcW w:w="3182" w:type="dxa"/>
            <w:shd w:val="clear" w:color="auto" w:fill="auto"/>
          </w:tcPr>
          <w:p w14:paraId="200B6F27" w14:textId="77777777" w:rsidR="00F013C1" w:rsidRPr="00536BB8" w:rsidRDefault="00FE7A7E" w:rsidP="00F013C1">
            <w:pPr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บจ.89 แคปริคอร์น ดีเวลลอปเมนท์</w:t>
            </w:r>
          </w:p>
        </w:tc>
        <w:tc>
          <w:tcPr>
            <w:tcW w:w="1966" w:type="dxa"/>
            <w:shd w:val="clear" w:color="auto" w:fill="auto"/>
          </w:tcPr>
          <w:p w14:paraId="71B4011C" w14:textId="77777777" w:rsidR="00F013C1" w:rsidRPr="00536BB8" w:rsidRDefault="00C82C0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6</w:t>
            </w:r>
          </w:p>
        </w:tc>
        <w:tc>
          <w:tcPr>
            <w:tcW w:w="1980" w:type="dxa"/>
            <w:shd w:val="clear" w:color="auto" w:fill="auto"/>
          </w:tcPr>
          <w:p w14:paraId="219B7620" w14:textId="77777777" w:rsidR="00F013C1" w:rsidRPr="00536BB8" w:rsidRDefault="00706F1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1.39</w:t>
            </w:r>
          </w:p>
        </w:tc>
      </w:tr>
      <w:tr w:rsidR="00F013C1" w:rsidRPr="00536BB8" w14:paraId="498DCC26" w14:textId="77777777" w:rsidTr="00B63F85">
        <w:tc>
          <w:tcPr>
            <w:tcW w:w="3182" w:type="dxa"/>
            <w:shd w:val="clear" w:color="auto" w:fill="auto"/>
          </w:tcPr>
          <w:p w14:paraId="3FC659D6" w14:textId="77777777" w:rsidR="00F013C1" w:rsidRPr="00536BB8" w:rsidRDefault="00FE7A7E" w:rsidP="00F013C1">
            <w:pPr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บจ.ทีเอชแอล พาวเวอร์ จำกัด</w:t>
            </w:r>
          </w:p>
        </w:tc>
        <w:tc>
          <w:tcPr>
            <w:tcW w:w="1966" w:type="dxa"/>
            <w:shd w:val="clear" w:color="auto" w:fill="auto"/>
          </w:tcPr>
          <w:p w14:paraId="377147ED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4</w:t>
            </w:r>
          </w:p>
        </w:tc>
        <w:tc>
          <w:tcPr>
            <w:tcW w:w="1980" w:type="dxa"/>
            <w:shd w:val="clear" w:color="auto" w:fill="auto"/>
          </w:tcPr>
          <w:p w14:paraId="0FE11921" w14:textId="77777777" w:rsidR="00F013C1" w:rsidRPr="00536BB8" w:rsidRDefault="00706F1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1.06</w:t>
            </w:r>
          </w:p>
        </w:tc>
      </w:tr>
      <w:tr w:rsidR="00F013C1" w:rsidRPr="00536BB8" w14:paraId="01B5F5F0" w14:textId="77777777" w:rsidTr="00B63F85">
        <w:tc>
          <w:tcPr>
            <w:tcW w:w="3182" w:type="dxa"/>
            <w:shd w:val="clear" w:color="auto" w:fill="auto"/>
          </w:tcPr>
          <w:p w14:paraId="5FDD9A61" w14:textId="77777777" w:rsidR="00F013C1" w:rsidRPr="00536BB8" w:rsidRDefault="00FE7A7E" w:rsidP="00F013C1">
            <w:pPr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บจ.สวัสดี เอ็นเนอร์ยี่ โฮลดิ้ง</w:t>
            </w:r>
          </w:p>
        </w:tc>
        <w:tc>
          <w:tcPr>
            <w:tcW w:w="1966" w:type="dxa"/>
            <w:shd w:val="clear" w:color="auto" w:fill="auto"/>
          </w:tcPr>
          <w:p w14:paraId="53786D81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  <w:tc>
          <w:tcPr>
            <w:tcW w:w="1980" w:type="dxa"/>
            <w:shd w:val="clear" w:color="auto" w:fill="auto"/>
          </w:tcPr>
          <w:p w14:paraId="4E0DC7C7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-</w:t>
            </w:r>
          </w:p>
        </w:tc>
      </w:tr>
      <w:tr w:rsidR="00F013C1" w14:paraId="7AF6C1D8" w14:textId="77777777" w:rsidTr="00B63F85">
        <w:tc>
          <w:tcPr>
            <w:tcW w:w="3182" w:type="dxa"/>
            <w:shd w:val="clear" w:color="auto" w:fill="auto"/>
          </w:tcPr>
          <w:p w14:paraId="3CA8A718" w14:textId="77777777" w:rsidR="00F013C1" w:rsidRPr="00536BB8" w:rsidRDefault="00FE7A7E" w:rsidP="00F013C1">
            <w:pPr>
              <w:jc w:val="center"/>
              <w:rPr>
                <w:rFonts w:ascii="Angsana New" w:hAnsi="Angsana New"/>
                <w:u w:val="single"/>
              </w:rPr>
            </w:pPr>
            <w:r>
              <w:rPr>
                <w:rFonts w:ascii="Angsana New" w:hAnsi="Angsana New"/>
                <w:sz w:val="24"/>
                <w:szCs w:val="24"/>
                <w:cs/>
              </w:rPr>
              <w:t>รวม</w:t>
            </w:r>
          </w:p>
        </w:tc>
        <w:tc>
          <w:tcPr>
            <w:tcW w:w="1966" w:type="dxa"/>
            <w:shd w:val="clear" w:color="auto" w:fill="auto"/>
          </w:tcPr>
          <w:p w14:paraId="2D1F1253" w14:textId="77777777" w:rsidR="00F013C1" w:rsidRPr="00536BB8" w:rsidRDefault="00C82C01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90</w:t>
            </w:r>
          </w:p>
        </w:tc>
        <w:tc>
          <w:tcPr>
            <w:tcW w:w="1980" w:type="dxa"/>
            <w:shd w:val="clear" w:color="auto" w:fill="auto"/>
          </w:tcPr>
          <w:p w14:paraId="1C0EB307" w14:textId="77777777" w:rsidR="00F013C1" w:rsidRPr="002C7368" w:rsidRDefault="00706F1E" w:rsidP="00F013C1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35.74</w:t>
            </w:r>
          </w:p>
        </w:tc>
      </w:tr>
    </w:tbl>
    <w:p w14:paraId="67778569" w14:textId="77777777" w:rsidR="00F013C1" w:rsidRDefault="00F013C1" w:rsidP="00F013C1">
      <w:pPr>
        <w:ind w:firstLine="720"/>
        <w:rPr>
          <w:rFonts w:ascii="Angsana New" w:hAnsi="Angsana New"/>
          <w:b/>
          <w:bCs/>
          <w:kern w:val="28"/>
          <w:sz w:val="24"/>
          <w:szCs w:val="24"/>
          <w:u w:val="single"/>
        </w:rPr>
      </w:pPr>
    </w:p>
    <w:p w14:paraId="6F45F66B" w14:textId="77777777" w:rsidR="00F013C1" w:rsidRDefault="00F013C1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A0B4893" w14:textId="77777777" w:rsidR="00F013C1" w:rsidRPr="007F4CAE" w:rsidRDefault="00F013C1" w:rsidP="00F013C1">
      <w:pPr>
        <w:contextualSpacing/>
        <w:jc w:val="center"/>
        <w:rPr>
          <w:rFonts w:asciiTheme="majorBidi" w:hAnsiTheme="majorBidi" w:cstheme="majorBidi"/>
          <w:b/>
          <w:bCs/>
          <w:cs/>
        </w:rPr>
      </w:pPr>
      <w:r w:rsidRPr="007F4CAE">
        <w:rPr>
          <w:rFonts w:asciiTheme="majorBidi" w:hAnsiTheme="majorBidi" w:cstheme="majorBidi"/>
          <w:b/>
          <w:bCs/>
          <w:cs/>
        </w:rPr>
        <w:lastRenderedPageBreak/>
        <w:t>9. การกำกับดูแลกิจการ</w:t>
      </w:r>
    </w:p>
    <w:p w14:paraId="4DEC2A36" w14:textId="77777777" w:rsidR="00F013C1" w:rsidRPr="00923CB1" w:rsidRDefault="00F013C1" w:rsidP="00F013C1">
      <w:pPr>
        <w:pStyle w:val="BodyText"/>
        <w:ind w:firstLine="720"/>
        <w:contextualSpacing/>
        <w:rPr>
          <w:rFonts w:asciiTheme="majorBidi" w:hAnsiTheme="majorBidi" w:cstheme="majorBidi"/>
          <w:kern w:val="28"/>
          <w:sz w:val="24"/>
          <w:szCs w:val="24"/>
        </w:rPr>
      </w:pPr>
    </w:p>
    <w:p w14:paraId="781C284A" w14:textId="77777777" w:rsidR="00F013C1" w:rsidRDefault="00F013C1" w:rsidP="00F013C1">
      <w:pPr>
        <w:pStyle w:val="BodyText"/>
        <w:ind w:firstLine="72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โครงสร้างกรรมการบริษัท ประกอบด้วยคณะกรรมการบริษัท โดยแบ่งเป็นคณะกรรมการชุดย่อยทั้งหมด 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6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ชุด ประกอบไปด้วยคณะกรรมการบริหาร คณะกรรมการตรวจสอบ คณะกรรมการสรรหา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 xml:space="preserve"> คณะกรรมการ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กำหนดค่าตอบแทน คณะกรรมการกำกับดูแลกิจการที่ดี และคณะกรรมการบริหารความเสี่ยงโดยกำหนดกฎบัตรคณะกรรมการชุดต่างๆดังนี้</w:t>
      </w:r>
    </w:p>
    <w:p w14:paraId="6B429471" w14:textId="77777777" w:rsidR="00F013C1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7445B31A" w14:textId="77777777" w:rsidR="00F013C1" w:rsidRPr="005B72BA" w:rsidRDefault="00F013C1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คณะกรรมการบริษัท</w:t>
      </w:r>
    </w:p>
    <w:p w14:paraId="30F4D69F" w14:textId="77777777" w:rsidR="00F013C1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3BDA5413" w14:textId="77777777" w:rsidR="00F013C1" w:rsidRDefault="00F013C1" w:rsidP="00F013C1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กฎบัตรคณะกรรมการบริษัท</w:t>
      </w:r>
    </w:p>
    <w:p w14:paraId="41D82D3A" w14:textId="77777777"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14:paraId="1D4BD91F" w14:textId="77777777" w:rsidR="00F013C1" w:rsidRPr="00F03223" w:rsidRDefault="00F013C1" w:rsidP="00F013C1">
      <w:pPr>
        <w:ind w:firstLine="567"/>
        <w:contextualSpacing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คณะกรรมการของบริษัทในฐานะตัวแทนของผู้ถือหุ้นเป็นผู้ที่มีบทบาทสำคัญในการกำหนดทิศทางธุรกิจของบริษัท ตลอดจนกำกับดูแลการบริหารจัดการบริษัทให้เป็นไปตามกฎหมาย วัตถุประสงค์ ข้อบังคับของบริษัทเพื่อสร้างมูลค่าให้กับกิจการ และเพื่อประโยชน์ที่ดีที่สุดของบริษัทและผู้ถือหุ้นในระยะยาว</w:t>
      </w:r>
    </w:p>
    <w:p w14:paraId="01D545F2" w14:textId="77777777" w:rsidR="00F013C1" w:rsidRPr="00F03223" w:rsidRDefault="00F013C1" w:rsidP="00F013C1">
      <w:pPr>
        <w:ind w:firstLine="567"/>
        <w:contextualSpacing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คณะกรรมการบริษัทได้ตระหนักถึงความสำคัญของหลักธรรมาภิบาลในการสร้างเสริมความเชื่อมั่นให้กับผู้ถือหุ้นและผู้มีส่วนได้ส่วนเสียทุกฝ่าย โดยกรรมการแต่ละท่านจะปฏิบัติหน้าที่ด้วยความรับผิดชอบ ซื่อสัตย์สุจริต และระมัดระวังรักษาประโยชน์ของบริษัท รวมทั้งต้องปฏิบัติให้เป็นไปตามกฎหมาย วัตถุประสงค์ ข้อบังคับของบริษัทและมติคณะกรรมการ ตลอดจนมติที่ประชุมผู้ถือหุ้น</w:t>
      </w:r>
    </w:p>
    <w:p w14:paraId="6DE8F38F" w14:textId="77777777" w:rsidR="00F013C1" w:rsidRPr="00F03223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Cs w:val="22"/>
          <w:u w:val="single"/>
        </w:rPr>
      </w:pPr>
      <w:r w:rsidRPr="00F03223">
        <w:rPr>
          <w:rFonts w:ascii="Angsana New" w:hAnsi="Angsana New"/>
          <w:sz w:val="24"/>
          <w:szCs w:val="24"/>
          <w:cs/>
        </w:rPr>
        <w:t>ดังนั้น กฎบัตรคณะกรรมการบริษัทนี้จึงมีวัตถุประสงค์เพื่อให้กรรมการของบริษัทเข้าใจบทบาท หน้าที่และความรับผิดชอบของตนที่มีต่อผู้ถือหุ้นของบริษัท และแสดงได้ว่าจะสามารถปฏิบัติหน้าที่ดังกล่าวได้อย่างมีประสิทธิภาพ ประสิทธิผลและมีความโปร่งใส</w:t>
      </w:r>
    </w:p>
    <w:p w14:paraId="1CD499F5" w14:textId="77777777"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14:paraId="232310DD" w14:textId="77777777"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กรรมการ</w:t>
      </w:r>
      <w:r w:rsidRPr="00F03223">
        <w:rPr>
          <w:rFonts w:ascii="Angsana New" w:hAnsi="Angsana New" w:hint="cs"/>
          <w:sz w:val="24"/>
          <w:szCs w:val="24"/>
          <w:cs/>
        </w:rPr>
        <w:t>จะเป็น</w:t>
      </w:r>
      <w:r w:rsidRPr="00F03223">
        <w:rPr>
          <w:rFonts w:ascii="Angsana New" w:hAnsi="Angsana New"/>
          <w:sz w:val="24"/>
          <w:szCs w:val="24"/>
          <w:cs/>
        </w:rPr>
        <w:t>ผู้ถือหุ้นของบริษัท</w:t>
      </w:r>
      <w:r w:rsidRPr="00F03223">
        <w:rPr>
          <w:rFonts w:ascii="Angsana New" w:hAnsi="Angsana New" w:hint="cs"/>
          <w:sz w:val="24"/>
          <w:szCs w:val="24"/>
          <w:cs/>
        </w:rPr>
        <w:t>หรือไม่ก็ได้</w:t>
      </w:r>
    </w:p>
    <w:p w14:paraId="134AC55B" w14:textId="77777777"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ให้มี</w:t>
      </w:r>
      <w:r w:rsidRPr="00F03223">
        <w:rPr>
          <w:rFonts w:ascii="Angsana New" w:hAnsi="Angsana New"/>
          <w:sz w:val="24"/>
          <w:szCs w:val="24"/>
          <w:cs/>
        </w:rPr>
        <w:t>คณะกรรมการบริษัทประกอบ</w:t>
      </w:r>
      <w:r w:rsidRPr="00F03223">
        <w:rPr>
          <w:rFonts w:ascii="Angsana New" w:hAnsi="Angsana New" w:hint="cs"/>
          <w:sz w:val="24"/>
          <w:szCs w:val="24"/>
          <w:cs/>
        </w:rPr>
        <w:t>ไ</w:t>
      </w:r>
      <w:r w:rsidRPr="00F03223">
        <w:rPr>
          <w:rFonts w:ascii="Angsana New" w:hAnsi="Angsana New"/>
          <w:sz w:val="24"/>
          <w:szCs w:val="24"/>
          <w:cs/>
        </w:rPr>
        <w:t xml:space="preserve">ม่น้อยกว่า </w:t>
      </w:r>
      <w:r w:rsidRPr="00F03223">
        <w:rPr>
          <w:rFonts w:ascii="Angsana New" w:hAnsi="Angsana New" w:hint="cs"/>
          <w:sz w:val="24"/>
          <w:szCs w:val="24"/>
          <w:cs/>
        </w:rPr>
        <w:t>ห้า</w:t>
      </w:r>
      <w:r w:rsidRPr="00F03223">
        <w:rPr>
          <w:rFonts w:ascii="Angsana New" w:hAnsi="Angsana New"/>
          <w:sz w:val="24"/>
          <w:szCs w:val="24"/>
          <w:cs/>
        </w:rPr>
        <w:t>คน และกรรมการไม่น้อยกว่ากึ่งหนึ่งของจำนวนกรรมการทั้งหมดจะต้องมีถิ่นที่อยู่ในประเทศไทย</w:t>
      </w:r>
    </w:p>
    <w:p w14:paraId="3681EA15" w14:textId="77777777"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/>
          <w:sz w:val="24"/>
          <w:szCs w:val="24"/>
          <w:cs/>
        </w:rPr>
        <w:t>โครงสร้างคณะกรรมการบริษัทต้องประกอบด้วยกรรมการอิสระอย่าง</w:t>
      </w:r>
      <w:r w:rsidRPr="00F03223">
        <w:rPr>
          <w:rFonts w:ascii="Angsana New" w:hAnsi="Angsana New" w:hint="cs"/>
          <w:sz w:val="24"/>
          <w:szCs w:val="24"/>
          <w:cs/>
        </w:rPr>
        <w:t>น้</w:t>
      </w:r>
      <w:r w:rsidRPr="00F03223">
        <w:rPr>
          <w:rFonts w:ascii="Angsana New" w:hAnsi="Angsana New"/>
          <w:sz w:val="24"/>
          <w:szCs w:val="24"/>
          <w:cs/>
        </w:rPr>
        <w:t>อย</w:t>
      </w:r>
      <w:r w:rsidRPr="00F03223">
        <w:rPr>
          <w:rFonts w:ascii="Angsana New" w:hAnsi="Angsana New" w:hint="cs"/>
          <w:sz w:val="24"/>
          <w:szCs w:val="24"/>
          <w:cs/>
        </w:rPr>
        <w:t>หนึ่ง</w:t>
      </w:r>
      <w:r w:rsidRPr="00F03223">
        <w:rPr>
          <w:rFonts w:ascii="Angsana New" w:hAnsi="Angsana New"/>
          <w:sz w:val="24"/>
          <w:szCs w:val="24"/>
          <w:cs/>
        </w:rPr>
        <w:t>ใน</w:t>
      </w:r>
      <w:r w:rsidRPr="00F03223">
        <w:rPr>
          <w:rFonts w:ascii="Angsana New" w:hAnsi="Angsana New" w:hint="cs"/>
          <w:sz w:val="24"/>
          <w:szCs w:val="24"/>
          <w:cs/>
        </w:rPr>
        <w:t>สาม</w:t>
      </w:r>
      <w:r w:rsidRPr="00F03223">
        <w:rPr>
          <w:rFonts w:ascii="Angsana New" w:hAnsi="Angsana New"/>
          <w:sz w:val="24"/>
          <w:szCs w:val="24"/>
          <w:cs/>
        </w:rPr>
        <w:t xml:space="preserve">ของกรรมการทั้งหมด แต่ต้องไม่น้อยกว่า </w:t>
      </w:r>
      <w:r w:rsidRPr="00F03223">
        <w:rPr>
          <w:rFonts w:ascii="Angsana New" w:hAnsi="Angsana New" w:hint="cs"/>
          <w:sz w:val="24"/>
          <w:szCs w:val="24"/>
          <w:cs/>
        </w:rPr>
        <w:t>สาม</w:t>
      </w:r>
      <w:r w:rsidRPr="00F03223">
        <w:rPr>
          <w:rFonts w:ascii="Angsana New" w:hAnsi="Angsana New"/>
          <w:sz w:val="24"/>
          <w:szCs w:val="24"/>
          <w:cs/>
        </w:rPr>
        <w:t>คน โดยกรรมการอิสระจะต้องมีความเป็นอิสระจากการควบคุมของผู้บริหาร ผู้ถือหุ้นรายใหญ่ และต้องไม่มีส่วนเกี่ยวข้องหรือมีส่วนได้เสียในทางการเงินและการบริหารกิจการ อีกทั้งมีคุณสมบัติครบถ้ว</w:t>
      </w:r>
      <w:r w:rsidRPr="00F03223">
        <w:rPr>
          <w:rFonts w:ascii="Angsana New" w:hAnsi="Angsana New" w:hint="cs"/>
          <w:sz w:val="24"/>
          <w:szCs w:val="24"/>
          <w:cs/>
        </w:rPr>
        <w:t>น</w:t>
      </w:r>
      <w:r w:rsidRPr="00F03223">
        <w:rPr>
          <w:rFonts w:ascii="Angsana New" w:hAnsi="Angsana New"/>
          <w:sz w:val="24"/>
          <w:szCs w:val="24"/>
          <w:cs/>
        </w:rPr>
        <w:t>ตามหลักเกณฑ์คุณสมบัติกรรมการอิสระตามที่กำหนดในประกาศคณะกรรมการกำกับตลาดทุนที่ ทจ. 28/2551 เรื่อง การขออนุญาตและการอนุญาตให้เสนอขายหุ้นที่ออกใหม่ (“ประกาศ ทจ. 28/2551”)</w:t>
      </w:r>
    </w:p>
    <w:p w14:paraId="30FE000C" w14:textId="77777777"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คณะกรรมการบริษัท ต้องประกอบด้วยกรรมการตรวจสอบไม่น้อยกว่า สามคน โดยคณะกรรมการตรวจสอบต้องมีความเป็นอิสระ และมีคุณสมบัติครบถ้วนตามประกาศ ทจ. 28/2551 อีกทั้งมีขอบเขตหน้าที่และความรับผิดชอบตามที่ตลาดหลักทรัพย์แห่งประเทศไทย </w:t>
      </w:r>
      <w:r w:rsidRPr="00F03223">
        <w:rPr>
          <w:rFonts w:ascii="Angsana New" w:hAnsi="Angsana New"/>
          <w:sz w:val="24"/>
          <w:szCs w:val="24"/>
          <w:cs/>
        </w:rPr>
        <w:t>(“</w:t>
      </w:r>
      <w:r w:rsidRPr="00F03223">
        <w:rPr>
          <w:rFonts w:ascii="Angsana New" w:hAnsi="Angsana New" w:hint="cs"/>
          <w:sz w:val="24"/>
          <w:szCs w:val="24"/>
          <w:cs/>
        </w:rPr>
        <w:t>ตลาดหลักทรัพย์</w:t>
      </w:r>
      <w:r w:rsidRPr="00F03223">
        <w:rPr>
          <w:rFonts w:ascii="Angsana New" w:hAnsi="Angsana New"/>
          <w:sz w:val="24"/>
          <w:szCs w:val="24"/>
          <w:cs/>
        </w:rPr>
        <w:t xml:space="preserve">”) </w:t>
      </w:r>
      <w:r w:rsidRPr="00F03223">
        <w:rPr>
          <w:rFonts w:ascii="Angsana New" w:hAnsi="Angsana New" w:hint="cs"/>
          <w:sz w:val="24"/>
          <w:szCs w:val="24"/>
          <w:cs/>
        </w:rPr>
        <w:t>ประกาศกำหนด</w:t>
      </w:r>
    </w:p>
    <w:p w14:paraId="1B548CBA" w14:textId="77777777" w:rsidR="00F013C1" w:rsidRPr="00F03223" w:rsidRDefault="00F013C1" w:rsidP="00863BCD">
      <w:pPr>
        <w:pStyle w:val="ListParagraph"/>
        <w:numPr>
          <w:ilvl w:val="3"/>
          <w:numId w:val="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คณะกรรมการบริษัทจะเลือกกรรมการคนหนึ่งเป็นประธานกรรมการบริษัท 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14:paraId="15A7702C" w14:textId="77777777"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14:paraId="53870F17" w14:textId="77777777"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กรรมการต้องเป็นบุคคลที่มีความรู้ความสามารถและประสบการณ์ที่จะเป็นประโยชน์ต่อการดำเนินธุรกิจ มีความซื่อสัตย์ สุจริต มีจริยธรรมในการดำเนินธุรกิจ</w:t>
      </w:r>
    </w:p>
    <w:p w14:paraId="7F5ACDA7" w14:textId="77777777"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กรรมการต้องมีคุณสมบัติครบถ้วนและไม่มีลักษณะต้องห้ามตามกฎหมายว่าด้วยบริษัทมหาชนจำกัด และกฎหมายว่าด้วยหลักทรัพย์และตลาดหลักทรัพย์ รวมทั้งต้องไม่มีลักษณะที่แสดงถึงการขาดความเหมาะสมที่จะได้รับความไว้วางใจให้บริหารจัดการกิจการผู้ถือหุ้นตามที่คณะกรรมการกำกับหลักทรัพย์และตลาดหลักทรัพย์ประกาศกำหนด โดยจะต้องเป็นบุคคลที่มีชื่ออยู่ในระบบข้อมูลรายชื่อกรรมการและผู้บริหารของบริษัทที่ออกหลักทรัพย์ตามประกาศคณะกรรมการกำกับตลาดทุนว่าด้วยหลักเกณฑ์การแสดงชื่อบุคคลในระบบข้อมูลรายชื่อกรรมการและผู้บริหารของบริษัทที่ออกหลักทรัพย์</w:t>
      </w:r>
    </w:p>
    <w:p w14:paraId="599079E0" w14:textId="77777777"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16A06A1B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3135E95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9204CA0" w14:textId="77777777"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>กรรมการไม่สามารถประกอบกิจการอันมีสภาพอย่างเดียวกันและเป็นการแข่งขันกับกิจการของบริษัท หรือเข้าเป็นหุ้นส่วน หรือกรรมการในนิติบุคคลอื่นที่มีสภาพอย่างเดียวกันและเป็นการแข่งขันกับกิจการของบริษัทไม่ว่าจะทำเพื่อประโยชน์ของตนหรือประโยชน์ของบุคคลอื่น เว้นแต่จะแจ้งให้ที่ประชุมผู้ถือหุ้นทราบก่อนที่จะมีมติแต่งตั้ง</w:t>
      </w:r>
    </w:p>
    <w:p w14:paraId="27286F71" w14:textId="77777777" w:rsidR="00F013C1" w:rsidRPr="00F03223" w:rsidRDefault="00F013C1" w:rsidP="00863BCD">
      <w:pPr>
        <w:pStyle w:val="ListParagraph"/>
        <w:numPr>
          <w:ilvl w:val="0"/>
          <w:numId w:val="1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กรรมการต้องแจ้งให้บริษัททราบโดยไม่ชักช้า หากมีส่วนได้เสียในสัญญาที่บริษัททำขึ้นไม่ว่าโดยตรง หรือโดยอ้อม หรือถือหุ้น หุ้นกู้ เพิ่มขึ้นหรือลดลงในบริษัท หรือบริษัทในเครือ</w:t>
      </w:r>
    </w:p>
    <w:p w14:paraId="5548094E" w14:textId="77777777"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14:paraId="4799EB93" w14:textId="77777777"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การเลือกตั้งกรรมการให้เป็นไปตามข้อบังคับบริษัท และกฎหมายที่เกี่ยวข้อง ทั้งนี้จะต้องมีความโปร่งใสและชัดเจนในการสรรหากรรมการ โดยต้องพิจารณาประวัติการศึกษาและประสบการณ์การประกอบวิชาชีพของบุคคลนั้นๆ รวมถึงคุณสมบัติและการไม่มีลักษณะต้องห้าม โดยมีรายละเอียดประกอบการพิจารณาที่เพียงพอ เพื่อประโยชน์ในการตัดสินใจของคณะกรรมการบริษัทและผู้ถือหุ้น</w:t>
      </w:r>
    </w:p>
    <w:p w14:paraId="76EF3201" w14:textId="77777777"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ในการประชุมสามัญประจำปีทุกครั้ง ให้กรรมการจำนวนหนึ่งในสาม ในขณะนั้นพ้นจากตำแหน่ง ถ้าจำนวนกรรมการที่พ้นจากตำแหน่งไม่อาจแบ่งออกได้พอดีหนึ่งในสาม ก็ให้ใช้จำนวนที่ใกล้เคียงกันแต่ไม่เกินหนึ่งในสามกรรมการที่จะต้องออกจากตำแหน่งในปีแรกและปีที่สอง ภายหลังจดทะเบียนบริษัทนั้น ให้ใช้วิธีจับสลากว่าผู้ใดจะออก ส่วนปีต่อๆ ไปให้กรรมการซึ่งอยู่ในตำแหน่งนานที่สุดเป็นผู้พ้นจากตำแหน่ง หากในคราวใดมีกรรมการหลายคนอยู่ในตำแหน่งมานานเท่าๆกัน เป็นจำนวนมากกว่าจำนวนที่ต้องพ้นจากตำแหน่งในคราวนั้น ให้กรรมการดังกล่าวพ้นจากตำแหน่งโดยใช้วิธีจับฉลาก และกรรมการที่พ้นจากตำแหน่งตามวาระอาจถูกเลือกเข้ามาดำรงตำแหน่งใหม่อีกได้</w:t>
      </w:r>
    </w:p>
    <w:p w14:paraId="515E34C4" w14:textId="77777777"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นอกจากการพ้นตำแหน่งตามวาระแล้ว กรรมการพ้นจากตำแหน่งเมื่อ</w:t>
      </w:r>
    </w:p>
    <w:p w14:paraId="261B2C54" w14:textId="77777777"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ตาย</w:t>
      </w:r>
    </w:p>
    <w:p w14:paraId="7B806648" w14:textId="77777777"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ลาออก</w:t>
      </w:r>
    </w:p>
    <w:p w14:paraId="07E0DB36" w14:textId="77777777"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ขาดคุณสมบัติหรือมีลักษณะต้องห้ามตามกฎหมายว่าบริษัทมหาชนจำกัด และ/หรือกฎหมายว่าด้วยหลักทรัพย์และตลาดหลักทรัพย์</w:t>
      </w:r>
    </w:p>
    <w:p w14:paraId="58464E41" w14:textId="77777777"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ที่ประชุมผู้ถือหุ้นลงมติให้ออกด้วยคะแนนเสียงไม่น้อยกว่าสามในสี่ของจำนวนผู้ถือหุ้น ซึ่งมาประชุมและมีสิทธิออกเสียง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14:paraId="1C34F0D4" w14:textId="77777777" w:rsidR="00F013C1" w:rsidRPr="00880E60" w:rsidRDefault="00F013C1" w:rsidP="00863BCD">
      <w:pPr>
        <w:pStyle w:val="ListParagraph"/>
        <w:numPr>
          <w:ilvl w:val="1"/>
          <w:numId w:val="12"/>
        </w:numPr>
        <w:autoSpaceDE/>
        <w:autoSpaceDN/>
        <w:ind w:left="1843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ศาลมีคำสั่งให้ออก</w:t>
      </w:r>
    </w:p>
    <w:p w14:paraId="3607A6FE" w14:textId="77777777"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กรรมการคนใดจะลาออกจากตำแหน่งให้ยื่นใบลาออกต่อบริษัท การลาออกให้มีผลตั้งแต่วันที่ใบลาออกไปถึงบริษัท กรรมการซึ่งลาออกจะแจ้งการลาออกของตนให้นายทะเบียนบริษัทมหาชนทราบด้วยก็ได้</w:t>
      </w:r>
    </w:p>
    <w:p w14:paraId="5E9E3E08" w14:textId="77777777" w:rsidR="00F013C1" w:rsidRPr="00880E60" w:rsidRDefault="00F013C1" w:rsidP="00863BCD">
      <w:pPr>
        <w:pStyle w:val="ListParagraph"/>
        <w:numPr>
          <w:ilvl w:val="0"/>
          <w:numId w:val="12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ในกรณีที่ตำแหน่งกรรมการว่างลงเพราะเหตุอื่นนอกจากถึงคราวออกตามวาระ ให้คณะกรรมการเลือกบุคคลด้วยคะแนนเสียงไม่น้อยกว่า สามในสี่ ของจำนวนกรรมการที่ยังเหลืออยู่ เลือกผู้ซึ่งมีคุณสมบัติและไม่มีลักษณะต้องห้ามตามกฎหมายว่าด้วยบริษัทมหาชนจำกัด และกฎหมายหลักทรัพย์และตลาดหลักทรัพย์กำหนดเข้าเป็นกรรมการในการประชุมคณะกรรมการในคราวถัดไป เว้นแต่วาระของกรรมการที่ว่างลงจะเหลือน้อยกว่า สองเดือน บุคคลซึ่งเข้าเป็นกรรมการแทนดังกล่าวจะอยู่ในตำแหน่งกรรมการได้เพียงเท่าวาระที่ยังเหลืออยู่ของกรรมการที่ตนแทน</w:t>
      </w:r>
    </w:p>
    <w:p w14:paraId="77BE97FD" w14:textId="77777777" w:rsidR="00F013C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14:paraId="65D9B201" w14:textId="77777777" w:rsidR="00F013C1" w:rsidRPr="00F03223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Cs w:val="22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คณะกรรมการมีอำนาจ หน้าที่ และความรับผิดชอบในการจัดการบริษัทให้เป็นไปตามกฎหมายวัตถุประสงค์ และข้อบังคับของบริษัท ตลอดจนมติของที่ประชุมผู้ถือหุ้นที่ชอบด้วยกฎหมายด้วยความซื่อสัตย์สุจริตและระมัดระวังรักษาผลประโยชน์ของบริษัท โดยรวมถึงอำนาจหน้าที่ และความรับผิดชอบที่สำคัญดังนี้</w:t>
      </w:r>
    </w:p>
    <w:p w14:paraId="6B8EBC2F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จัดให้มีการประชุมผู้ถือหุ้นเป็นการประชุมสามัญประจำปี ภายใน สี่เดือนนับแต่วันสิ้นสุดรอบระยะเวลาบัญชีของบริษัท โดยให้จัดส่งหนังสือนัดประชุมคณะกรรมการบริษัท และหนังสือนัดประชุมผู้ถือหุ้นรวมทั้งวาระการประชุมและเอกสารประกอบการพิจารณาเป็นการล่วงหน้าตามที่กำหนดในข้อบังคับของบริษัท</w:t>
      </w:r>
    </w:p>
    <w:p w14:paraId="5DD63F86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จัดให้มีระบบการบัญชี การรายงานทางการเงินและการสอบบัญชีที่มีความน่าเชื่อถือได้ รวมทั้งดูแลให้มีระบบการจัดเก็บเอกสารที่ทำให้สามารถตรวจสอบความถูกต้องของข้อมูลได้ในภายหลัง มีการควบคุมภายในการตรวจสอบภายใน และการบริหารความเสี่ยงที่มีประสิทธิภาพและประสิทธิผล</w:t>
      </w:r>
    </w:p>
    <w:p w14:paraId="7F4FD99C" w14:textId="77777777" w:rsidR="00B760CA" w:rsidRDefault="00B760CA" w:rsidP="00F013C1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355C1F06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A1EEBA5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>จัดให้มีการทำงบการเงิน ณ วันสิ้นสุดรอบบัญชีของบริษัท ให้มีความถูกต้องเพื่อแสดงฐานะทางการเงินและผลการดำเนินงานในรอบปีที่ผ่านมาได้ตรงต่อความเป็นจริง ครบถ้วนและถูกต้องเป็นไปตามมาตรฐานการบัญชีที่รับรองโดยทั่วไป และตรวจสอบโดยผู้สอบบัญชีของบริษัทก่อนที่จะนำเสนอต่อที่ประชุมผู้ถือหุ้นเพื่อพิจารณาและอนุมัติ</w:t>
      </w:r>
    </w:p>
    <w:p w14:paraId="7F42D0D6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กำหนดเป้าหมาย แนวทาง นโยบาย แผนงานการดำเนินธุรกิจ และงบประมาณของบริษัท ควบคุมกำกับดูแล การบริหารและการจัดการของฝ่ายบริหารให้เป็นไปตามนโยบายแผนงาน และงบประมาณที่กำหนดไว้อย่างมีประสิทธิภาพและประสิทธิผล</w:t>
      </w:r>
    </w:p>
    <w:p w14:paraId="41528EEA" w14:textId="77777777"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t>นอกจากนี้คณะกรรมการยังมีขอบเขตหน้าที่ในการกำกับดูแลให้บริษัท รวมถึงบริษัทยย่อยและบริษัทร่วมปฏิบัติตามกฎหมายว่าด้วยหลักทรัพย์และตลาดหลักทรัพย์ ประกาศคณะกรรมการกำกับตลาดทุน ข้อกำหนดของตลาดหลักทรัพย์ฯ อาทิเช่น การทำรายการที่เกี่ยวโยงกัน และการได้มาหรือจำหน่ายไปซึ่งทรัพย์สินที่สำคัญหรือกฎหมายที่เกี่ยวของกับธุรกิจของบริษัท</w:t>
      </w:r>
    </w:p>
    <w:p w14:paraId="17417383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พิจารณาทบทวน ตรวจสอบ และอนุมัติแผนการขยายธุรกิจ โครงการลงทุน ตลอดจนการเข้าร่วมลงทุนกับผู้ประกอบการรายอื่นที่เสนอโดยฝ่ายบริหาร</w:t>
      </w:r>
    </w:p>
    <w:p w14:paraId="44F92D86" w14:textId="77777777" w:rsidR="00F013C1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บังคับใช้นโยบายควบคุมและกลไกการกำกับดูแลกิจการที่บริษัทเข้าไปลงทุนกับบริษัทย่อย ได้แก่</w:t>
      </w:r>
    </w:p>
    <w:p w14:paraId="26544BB7" w14:textId="77777777"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ปฏิบัติหน้าที่ตามขอบเขตหน้าที่และความรับผิดชอบซึ่งได้กำหนดไว้สำหรับกรรมการที่ได้รับมติเห็นชอบจากที่ประชุมคณะกรรมการของบริษัท ให้เข้าเป็นกรรมการ หรือผู้บริหารของบริษัทย่อยตามสัดส่วนการถือหุ้นของบริษัทฯ ในบริษัทย่อยนั้น</w:t>
      </w:r>
    </w:p>
    <w:p w14:paraId="0AE983C0" w14:textId="77777777"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ติดตามผลการดำเนินงานของบริษัทย่อยให้เป็นไปตามแผนงานอย่างต่อเนื่อง</w:t>
      </w:r>
    </w:p>
    <w:p w14:paraId="3B700F2D" w14:textId="77777777" w:rsidR="00F013C1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ติดตามดูแลให้บริษัทย่อยเปิดเผยข้อมูลเกี่ยวกับฐานะการเงินและผลการดำเนินงาน การทำรายการระหว่างกัน และการได้มาหรือจำหน่ายไปซึ่งทรัพย์สินที่มีนัยสำคัญแก่บริษัทให้ครบถ้วนถูกต้อง</w:t>
      </w:r>
    </w:p>
    <w:p w14:paraId="5503148D" w14:textId="77777777" w:rsidR="00F013C1" w:rsidRPr="00880E60" w:rsidRDefault="00F013C1" w:rsidP="00863BCD">
      <w:pPr>
        <w:pStyle w:val="ListParagraph"/>
        <w:numPr>
          <w:ilvl w:val="1"/>
          <w:numId w:val="11"/>
        </w:numPr>
        <w:autoSpaceDE/>
        <w:autoSpaceDN/>
        <w:ind w:left="1843" w:hanging="425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หากเป็นกรณีที่บริษัทย่อยทำรายการกับบุคคลที่เกี่ยวโยง มีการได้มาหรือจำหน่ายไปซึ่งทรัพย์สิน หรือทำรายการสำคัญอื่นใดนั้น คณะกรรมการบริษัทฯ โดยเฉพาะอย่างยิ่ง กรรมการหรือบุคคลอื่นใดที่ได้รับมติจากที่ประชุมคณะกรรมการบริษัท ให้รับการแต่งตั้งเป็นกรรมการหรือผู้บริหารในบริษัทย่อยมีหน้าที่กำกับดูแลให้บริษัทย่อยปฏิบัติตามกลไกกำกับดูแลเกี่ยวกับรายการกับบุคคลที่เกี่ยวโยงกัน รายการได้มาจำหน่ายไปซึ่งทรัพย์สินรวมทั้งรายการที่สำคัญซึ่งบริษัทฯ กำหนด ทั้งนี้ ให้พิจารณาการทำรายการดังกล่าวของบริษัทย่อยทำนองเดียวกับการทำรายการในหลักเกณฑ์ ลักษณะและขนาดเดียวกันกับที่บริษัท ต้องได้รับมติจากที่ประชุมคณะกรรมการหรือที่ประชุมผู้ถือหุ้นของบริษัท แล้วแต่กรณี</w:t>
      </w:r>
    </w:p>
    <w:p w14:paraId="723851F1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พิจารณาและมีมติอนุมัติการแต่งตั่ง เปลี่ยนแปลง บุคคลเข้าเป็นกรรมการ และ/หรือ ผู้บริหารในบริษัทย่อย ตามสัดส่วนการถือหุ้นในบริษัทย่อย รวมถึงกำหนดใช้นโยบายการควบคุมและกลไกการกำกับดูแลกิจการที่บริษัทเข้าไปลงทุนในบริษัทย่อย เพื่อแสดงว่าบริษัทมีกลไกการกำกับดูแลบริษัทย่อยตามที่กำหนดในประกาศ ทจ. 28/2551 เรื่องการขออนุญาตและการอนุญาตให้เสนอขายหุ้นที่ออกใหม่ </w:t>
      </w:r>
    </w:p>
    <w:p w14:paraId="75AC79E4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พิจารณากำหนดโครงสร้างการบริหารงาน มีอำนาจในการแต่งตั้ง คณะกรรมการบริหาร ประธานเจ้าหน้าที่บริหาร และคณะอนุกรรมการอื่นตามความเหมาะสม เช่น คณะกรรมการตรวจสอบ คณะกรรมการสรรหาและกำหนดค่าตอบแทน คณะกรรมการบริหารความเสี่ยงและกำกับดูแลกิจการที่ดี เป็นต้น รวมถึงการกำหนดขอบเขตอำนาจหน้าที่ ตลอดจนค่าตอบแทนของคณะกรรมการบริหาร ประธานเจ้าหน้าที่บริหาร และคณะอนุกรรมการชุดต่างๆ ที่แต่งตั้ง</w:t>
      </w:r>
    </w:p>
    <w:p w14:paraId="74CD1D08" w14:textId="77777777"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 xml:space="preserve">ทั้งนี้ การมอบอำนาจตามขอบเขตอำนาจหน้าที่ที่กำหนดต้องไม่มีลักษณะเป็นการมอบอำนาจที่ทำให้คณะกรรมการบริหาร ประธานเจ้าหน้าที่บริหาร และคณะอนุกรรมการชุดต่างๆ ดังกล่าวสามารถพิจารณาและอนุมัติรายการที่อาจมีความขัดแย้งมีส่วนได้ส่วนเสียหรือความขัดแย้งทางผลประโยชน์อื่นใดทำกับบริษัท หรือบริษัทย่อย </w:t>
      </w:r>
      <w:r w:rsidRPr="00F03223">
        <w:rPr>
          <w:rFonts w:ascii="Angsana New" w:hAnsi="Angsana New"/>
          <w:sz w:val="24"/>
          <w:szCs w:val="24"/>
          <w:cs/>
        </w:rPr>
        <w:t>(</w:t>
      </w:r>
      <w:r w:rsidRPr="00F03223">
        <w:rPr>
          <w:rFonts w:ascii="Angsana New" w:hAnsi="Angsana New" w:hint="cs"/>
          <w:sz w:val="24"/>
          <w:szCs w:val="24"/>
          <w:cs/>
        </w:rPr>
        <w:t>ถ้ามี</w:t>
      </w:r>
      <w:r w:rsidRPr="00F03223">
        <w:rPr>
          <w:rFonts w:ascii="Angsana New" w:hAnsi="Angsana New"/>
          <w:sz w:val="24"/>
          <w:szCs w:val="24"/>
          <w:cs/>
        </w:rPr>
        <w:t>)</w:t>
      </w:r>
      <w:r w:rsidRPr="00F03223">
        <w:rPr>
          <w:rFonts w:ascii="Angsana New" w:hAnsi="Angsana New" w:hint="cs"/>
          <w:sz w:val="24"/>
          <w:szCs w:val="24"/>
          <w:cs/>
        </w:rPr>
        <w:t xml:space="preserve"> ยกเว้นการอนุมัติรายการที่เป็นไปตามนโยบายและหลักเกณฑ์ที่คณะกรรมการพิจารณาและอนุมัติไว้แล้ว</w:t>
      </w:r>
    </w:p>
    <w:p w14:paraId="7BDFA9D3" w14:textId="77777777"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t>ในกรณีที่คณะกรรมการมอบหมายให้ประธานเจ้าหน้าที่บริหาร หรือบุคคลอื่นปฏิบัติการแทนคณะกรรมการในเรื่องใดการมอบหมายดังกล่าวต้องจัดทำเป็นลายลักษณ์อักษร หรือบันทึกเป็นมติคณะกรรมการในรายงานการประชุมคณะกรรมการอย่างชัดเจน และระบุขอบเขตอำนาจหน้าที่ของผู้รับมอบอำนาจไว้อย่างชัดเจน</w:t>
      </w:r>
    </w:p>
    <w:p w14:paraId="4E82EF79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คณะกรรมการอาจมอบอำนาจให้กรรมการคนหนึ่งหรือหลายคนหรือบุคคลอื่นใดปฏิบัติการอย่างหนึ่งอย่างใดแทนคณะกรรมการได้โดยอยู่ภายใต้การควบคุมและกำกับดูแลของคณะกรรมการ หรืออาจมอบอำนาจเพื่อให้บุคคลดังกล่าวมีอำนาจตามที่คณะกรรมการเห็นสมควรและภายในระยะเวลาที่คณะกรรมการเห็นสมควร ซึ่งคณะกรรมการอาจยกเลิก เพิกถอน เปลี่ยนแปลงหรือแก้ไขการมอบอำนาจนั้นๆ ได้เมื่อเห็นสมควร</w:t>
      </w:r>
    </w:p>
    <w:p w14:paraId="1029DD7C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122A06F" w14:textId="77777777" w:rsidR="00F013C1" w:rsidRPr="00F03223" w:rsidRDefault="00F013C1" w:rsidP="00F013C1">
      <w:pPr>
        <w:pStyle w:val="ListParagraph"/>
        <w:ind w:left="1276"/>
        <w:jc w:val="thaiDistribute"/>
        <w:rPr>
          <w:rFonts w:ascii="Angsana New" w:hAnsi="Angsana New"/>
          <w:sz w:val="24"/>
          <w:szCs w:val="24"/>
          <w:cs/>
        </w:rPr>
      </w:pPr>
      <w:r w:rsidRPr="00F03223">
        <w:rPr>
          <w:rFonts w:ascii="Angsana New" w:hAnsi="Angsana New" w:hint="cs"/>
          <w:sz w:val="24"/>
          <w:szCs w:val="24"/>
          <w:cs/>
        </w:rPr>
        <w:lastRenderedPageBreak/>
        <w:t xml:space="preserve">ทั้งนี้ การมอบอำนาจต้องไม่มีลักษณะเป็นการมอบอำนาจที่ทำให้บุคคลดังกล่าวสามารถพิจารณาและอนุมัติรายการที่ตนหรือบุคคลที่อาจมีความขัดแย้ง มีส่วนได้เสีย หรืออาจมีความขัดแย้งทางผลประโยชน์ในลักษณะอื่นใดที่จะทำขึ้นกับบริษัท หรือบริษัทย่อย </w:t>
      </w:r>
      <w:r w:rsidRPr="00F03223">
        <w:rPr>
          <w:rFonts w:ascii="Angsana New" w:hAnsi="Angsana New"/>
          <w:sz w:val="24"/>
          <w:szCs w:val="24"/>
          <w:cs/>
        </w:rPr>
        <w:t>(</w:t>
      </w:r>
      <w:r w:rsidRPr="00F03223">
        <w:rPr>
          <w:rFonts w:ascii="Angsana New" w:hAnsi="Angsana New" w:hint="cs"/>
          <w:sz w:val="24"/>
          <w:szCs w:val="24"/>
          <w:cs/>
        </w:rPr>
        <w:t>ถ้ามี</w:t>
      </w:r>
      <w:r w:rsidRPr="00F03223">
        <w:rPr>
          <w:rFonts w:ascii="Angsana New" w:hAnsi="Angsana New"/>
          <w:sz w:val="24"/>
          <w:szCs w:val="24"/>
          <w:cs/>
        </w:rPr>
        <w:t>)</w:t>
      </w:r>
      <w:r w:rsidRPr="00F03223">
        <w:rPr>
          <w:rFonts w:ascii="Angsana New" w:hAnsi="Angsana New" w:hint="cs"/>
          <w:sz w:val="24"/>
          <w:szCs w:val="24"/>
          <w:cs/>
        </w:rPr>
        <w:t xml:space="preserve"> เว้นแต่เป็นการอนุมัติรายการธุรกิจปกติและเป็นไปตามเงื่อนไขการค้าโดยทั่วไป หรือเป็นตามนโยบายและหลักเกณฑ์ที่คณะกรรมการพิจารณาและอนุมัติไว้แล้ว โดยอยู่ภายใต้ หลักเกณฑ์ เงื่อนไข และวิธีการตามที่กำหนดเกี่ยวกับรายการที่เกี่ยวโยงกัน และรายการได้มาหรือจำหน่ายไปซึ่งทรัพย์สินที่สำคัญของบริษัทจดทะเบียนตามประกาศคณะกรรมการกำกับตลาดทุน และ/หรือประกาศ อื่นใดของหน่วยงานที่เกี่ยวข้อง</w:t>
      </w:r>
    </w:p>
    <w:p w14:paraId="1871999E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กรรมการและผู้บริหารต้องรายงานให้บริษัททราบถึงการส่วนได้เสียของตนหรือบุคคลที่มีความเกี่ยวข้อง ซึ่งเป็นส่วนได้เสียที่เกี่ยวข้องกับการบริหารจัดการกิจการของบริษัท หรือบริษัทย่อย ทั้งนี้ ตามหลักเกณฑ์ เงื่อนไขและวิธีการที่คณะกรรมการกำกับตลาดทุนประกาศกำหนด</w:t>
      </w:r>
    </w:p>
    <w:p w14:paraId="591F0D53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กรรมการและผู้บริหารต้องร่วมกันรับผิดชอบต่อบุคคลที่ซื้อขายหลักทรัพย์ของบริษัทในความเสียหายใดๆ อันเกิดขึ้นเนื่องจากการเปิดเผยข้อมูลต่อผู้ถือหุ้นหรือประชาชนทั่วไปโดยแสดงข้อความที่เป็นเท็จในสาระสำคัญ หรือปกปิดข้อความจริงที่ควรบอกให้แจ้งในสาระสำคัญตามที่กำหนดในกฎหมายหลักทรัพย์และตลาดหลักทรัพย์ เว้นแต่กรรมการและผู้บริหารดังกล่าวจะพิสูจน์ได้ว่าตนไม่อาจล่วงรู้ถึงความแท้จริงของข้อมูลหรือการขาดข้อมูลที่ควรต้องแจ้งนั้น</w:t>
      </w:r>
    </w:p>
    <w:p w14:paraId="174F1B92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F03223">
        <w:rPr>
          <w:rFonts w:ascii="Angsana New" w:hAnsi="Angsana New" w:hint="cs"/>
          <w:sz w:val="24"/>
          <w:szCs w:val="24"/>
          <w:cs/>
        </w:rPr>
        <w:t>ห้ามมิให้กรรมการ ผู้บริหาร รวมถึงคู่สมรสและบุตรที่ยังไม่บรรลุนิติภาวะของกรรมการ หรือผู้บริหารใช้ข้อมูลภายในของบริษัท และของบริษัทย่อยหรือบริษัทร่วม ทั้งที่ได้มาจากการกระทำตามหน้าที่หรือในทางอื่นใด ที่มีหรืออาจมีผลกระทบเป็นนัยสำคัญต่อบริษัท บริษัทย่อยหรือบริษัทร่วม เพื่อประโยชน์ต่อตนเองหรือผู้อื่นไม่ว่าทางตรงหรือทางอ้อมและไม่ว่าจะได้รับผลตอบแทนหรือไม่ก็ตาม</w:t>
      </w:r>
    </w:p>
    <w:p w14:paraId="50E17187" w14:textId="77777777" w:rsidR="00F013C1" w:rsidRPr="00F03223" w:rsidRDefault="00F013C1" w:rsidP="00863BCD">
      <w:pPr>
        <w:pStyle w:val="ListParagraph"/>
        <w:numPr>
          <w:ilvl w:val="0"/>
          <w:numId w:val="11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F03223">
        <w:rPr>
          <w:rFonts w:ascii="Angsana New" w:hAnsi="Angsana New" w:hint="cs"/>
          <w:sz w:val="24"/>
          <w:szCs w:val="24"/>
          <w:cs/>
        </w:rPr>
        <w:t>กรรมการ และผู้บริหารของบริษัทรวมถึงบุคคลที่เกี่ยวข้องของกรรมการและผู้บริหารดังกล่าวมีหน้าที่แจ้งให้บริษัททราบถึงความสัมพันธ์ และการทำธุรกรรมกับบริษัท บริษัทย่อยหรือบริษัทร่วมในลักษณะที่อาจก่อให้เกิดความขัดแย้งทางผลประโยชน์ และหลีกเลี่ยงการทำรายการที่อาจก่อให้เกิดความขัดแย้งทางผลประโยชน์กับบริษัท บริษัทย่อยหรือบริษัทร่วมดังกล่าว</w:t>
      </w:r>
    </w:p>
    <w:p w14:paraId="73CD1870" w14:textId="77777777" w:rsidR="00F013C1" w:rsidRPr="00923CB1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14:paraId="1E2F7D12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การประชุมคณะกรรมการบริษัทให้เป็นไปตามหลักเกณฑ์ของกฎหมาย และข้อบังคับของบริษัทซึ่งตามปกติกำหนดให้จัดขึ้นอย่างน้อย 3 เดือนต่อครั้ง โดยประธานกรรมการเป็นผู้เรียกประชุมคณะกรรมการ ถ้าตำแหน่งประธานกรรมการว่างลงหรือไม่อาจปฏิบัติหน้าที่ได้ ถ้ามีรองประธานกรรมการให้รองประธานกรรมการเป็นผู้เรียกประชุม ถ้ารองประธานกรรมการไม่อยู่หรือไม่สามารถปฏิบัติหน้าที่ได้ ให้ประธานเจ้าหน้าที่บริหาร เป็นผู้เรียกประชุมแทน</w:t>
      </w:r>
    </w:p>
    <w:p w14:paraId="1EDDE319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ในการเรียกประชุมให้ประธานกรรมการ หรือผู้ซึ่งได้รับมอบหมาย จัดส่งหนังสือนัดประชุมโดยทางไปรษณีย์ลงทะเบียน หรือส่งมอบให้แก่กรรมการโดยตรง โดยระบุวัน เวลา สถานที่ และกิจการที่จะประชุมไปยังกรรมการไม่น้อยกว่าเจ็ดวันก่อนวันประชุม 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14:paraId="415DFB77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cs/>
        </w:rPr>
      </w:pPr>
      <w:r w:rsidRPr="00880E60">
        <w:rPr>
          <w:rFonts w:ascii="Angsana New" w:hAnsi="Angsana New" w:hint="cs"/>
          <w:sz w:val="24"/>
          <w:szCs w:val="24"/>
          <w:cs/>
        </w:rPr>
        <w:t>ในกรณีที่กรรมการตั้งแต่ สองคนขึ้นไปร้องขอให้มีการเรียกประชุมคณะกรรมการ ให้ประธานกรรมการกำหนดวันนัดประชุมภายในสิบสี่วันนับแต่วันที่ได้รับการร้องขอ</w:t>
      </w:r>
    </w:p>
    <w:p w14:paraId="4D84E5B6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ประชุมคณะกรรมการบริษัทจะต้องมีกรรมการมาประชุมไม่น้อยกว่ากึ่งหนึ่งของจำนวนกรรมการทั้งหมดจึงเป็นองค์กระชุม ในกรณีที่ประธานกรรมการไม่อยู่ในที่ประชุม หรือไม่สามารถปฏิบัติหน้าที่ได้ ถ้ามีรองประธานกรรมการให้รองประธานเป็นประธานในที่ประชุมถ้าไม่มีรองประธานหรือไม่สามารถปฏิบัติหน้าที่ได้ให้กรรมการซึ่งมาประชุมเลือกกรรมการคนหนึ่งเป็นประธานในที่ประชุม</w:t>
      </w:r>
    </w:p>
    <w:p w14:paraId="7E6D5D04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การวินิจฉัยชี้ขาดของที่ประชุมคณะกรรมการบริษัท ให้ถือคะแนนเสียงข้างมาก โดยกรรมการคนหนึ่งมีหนึ่งเสียงในการลงคะแนน เว้นแต่กรรมการซึ่งมีส่วนได้เสียในเรื่องใดๆไม่มีสิทธิออกเสียงลงคะแนนในเรื่องนั้น ถ้าคะแนนเสียงเท่ากันให้ประธานในที่ประชุมออกเสียงเพิ่มขึ้นอีกหนึ่งเสียงเป็นเสียงชี้ขาด</w:t>
      </w:r>
    </w:p>
    <w:p w14:paraId="449663DB" w14:textId="77777777" w:rsidR="00F013C1" w:rsidRPr="00880E60" w:rsidRDefault="00F013C1" w:rsidP="00863BCD">
      <w:pPr>
        <w:pStyle w:val="ListParagraph"/>
        <w:numPr>
          <w:ilvl w:val="0"/>
          <w:numId w:val="1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t>ให้ประธานกรรมการ หรือกรรมการที่ได้รับมอบหมายจากประธานกรรมการเป็นผู้กำหนดวันเวลาและสถานที่ในการประชุมคณะกรรมการบริษัทซึ่งสถานที่ที่ประชุมนั้นอาจกำหนดเป็นอย่างอื่นนอกเหนือไปจากท้องที่อันเป็นที่ตั้งสำนักงานใหญ่ของบริษัทหรือจังหวัดใกล้เคียงก็ได้ หากประธานกรรมการหรือกรรมการที่ได้รับมอบหมายจากประธานกรรมการ มิได้กำหนดสถานที่ประชุม ให้ใช้สถานที่ตั้งสำนักงานใหญ่ของบริษัทเป็นสถานที่ประชุม</w:t>
      </w:r>
    </w:p>
    <w:p w14:paraId="588196B5" w14:textId="77777777" w:rsidR="00B760CA" w:rsidRDefault="00B760CA" w:rsidP="00CB2B6C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E7F88E6" w14:textId="77777777" w:rsidR="00F013C1" w:rsidRDefault="00F013C1" w:rsidP="00863BCD">
      <w:pPr>
        <w:pStyle w:val="BodyTextIndent2"/>
        <w:numPr>
          <w:ilvl w:val="0"/>
          <w:numId w:val="13"/>
        </w:numPr>
        <w:tabs>
          <w:tab w:val="left" w:pos="1440"/>
        </w:tabs>
        <w:autoSpaceDE/>
        <w:autoSpaceDN/>
        <w:ind w:left="1276" w:hanging="283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880E60">
        <w:rPr>
          <w:rFonts w:ascii="Angsana New" w:hAnsi="Angsana New" w:hint="cs"/>
          <w:sz w:val="24"/>
          <w:szCs w:val="24"/>
          <w:cs/>
        </w:rPr>
        <w:lastRenderedPageBreak/>
        <w:t>เลขานุการบริษัท ทำหน้าที่ในการจดบันทึกและจัดทำรายงานการประชุมให้แล้วเสร็จภายใน สิบสี่วัน จัดเก็บรายงานการประชุม เอกสารประกอบการประชุม สนับสนุนติดตามให้คณะกรรมการบริษัทสามารถปฏิบัติหน้าที่ให้เป็นไปตามกฎหมายข้อบังคับ และมติที่ประชุมผู้ถือหุ้น รวมทั้งประสานงานกับผู้ที่เกี่ยวข้อง</w:t>
      </w:r>
    </w:p>
    <w:p w14:paraId="7DB3D603" w14:textId="77777777" w:rsidR="00F013C1" w:rsidRPr="00E0568D" w:rsidRDefault="00F013C1" w:rsidP="00F013C1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77263808" w14:textId="77777777" w:rsidR="00F013C1" w:rsidRDefault="00F013C1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คณะกรรมการบริหาร</w:t>
      </w:r>
    </w:p>
    <w:p w14:paraId="1040905B" w14:textId="77777777" w:rsidR="00F013C1" w:rsidRPr="00923CB1" w:rsidRDefault="00F013C1" w:rsidP="00F013C1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คณะกรรมการบริหาร ประกอบด้วย ประธานกรรมการบริหาร </w:t>
      </w:r>
      <w:r w:rsidR="00DC4E41" w:rsidRPr="00521872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5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14:paraId="17EEB9DE" w14:textId="77777777" w:rsidR="00F013C1" w:rsidRPr="00E0568D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นายวิจิตร  เจียมวิจิตรกุล</w:t>
      </w:r>
      <w:r w:rsidRPr="00E0568D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0568D">
        <w:rPr>
          <w:rFonts w:asciiTheme="majorBidi" w:hAnsiTheme="majorBidi" w:cstheme="majorBidi"/>
          <w:sz w:val="24"/>
          <w:szCs w:val="24"/>
          <w:cs/>
        </w:rPr>
        <w:t>ประธานเจ้าหน้าที่บริหารและประธานกรรมการบริหาร</w:t>
      </w:r>
    </w:p>
    <w:p w14:paraId="3C5D4613" w14:textId="77777777" w:rsidR="00F013C1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นายไพศาล อิทธิธรรม</w:t>
      </w:r>
      <w:r w:rsidRPr="00E0568D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E0568D">
        <w:rPr>
          <w:rFonts w:asciiTheme="majorBidi" w:hAnsiTheme="majorBidi" w:cstheme="majorBidi"/>
          <w:sz w:val="24"/>
          <w:szCs w:val="24"/>
          <w:cs/>
        </w:rPr>
        <w:t>กรรมการบริหาร</w:t>
      </w:r>
    </w:p>
    <w:p w14:paraId="61562B3B" w14:textId="77777777" w:rsidR="00F013C1" w:rsidRDefault="00F013C1" w:rsidP="00863BCD">
      <w:pPr>
        <w:pStyle w:val="BodyTextIndent2"/>
        <w:numPr>
          <w:ilvl w:val="0"/>
          <w:numId w:val="14"/>
        </w:numPr>
        <w:shd w:val="clear" w:color="auto" w:fill="FFFFFF" w:themeFill="background1"/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 w:rsidRPr="005B72BA">
        <w:rPr>
          <w:rFonts w:asciiTheme="majorBidi" w:hAnsiTheme="majorBidi" w:cstheme="majorBidi"/>
          <w:sz w:val="24"/>
          <w:szCs w:val="24"/>
          <w:cs/>
        </w:rPr>
        <w:t>นายสุเทพ บุระมาน</w:t>
      </w:r>
      <w:r w:rsidRPr="005B72BA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>กรรมการบริหาร</w:t>
      </w:r>
    </w:p>
    <w:p w14:paraId="41C55897" w14:textId="77777777" w:rsidR="00BF65BA" w:rsidRDefault="00923AB8" w:rsidP="00521872">
      <w:pPr>
        <w:pStyle w:val="BodyTextIndent2"/>
        <w:numPr>
          <w:ilvl w:val="0"/>
          <w:numId w:val="14"/>
        </w:numPr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>นายกฤษณ์</w:t>
      </w:r>
      <w:r w:rsidR="00153754">
        <w:rPr>
          <w:rFonts w:asciiTheme="majorBidi" w:hAnsiTheme="majorBidi" w:cstheme="majorBidi" w:hint="cs"/>
          <w:sz w:val="24"/>
          <w:szCs w:val="24"/>
          <w:cs/>
        </w:rPr>
        <w:t xml:space="preserve"> คงพัฒนะโยธิน</w:t>
      </w:r>
      <w:r w:rsidR="00153754">
        <w:rPr>
          <w:rFonts w:asciiTheme="majorBidi" w:hAnsiTheme="majorBidi" w:cstheme="majorBidi" w:hint="cs"/>
          <w:sz w:val="24"/>
          <w:szCs w:val="24"/>
          <w:cs/>
        </w:rPr>
        <w:tab/>
      </w:r>
      <w:r w:rsidR="00153754">
        <w:rPr>
          <w:rFonts w:asciiTheme="majorBidi" w:hAnsiTheme="majorBidi" w:cstheme="majorBidi" w:hint="cs"/>
          <w:sz w:val="24"/>
          <w:szCs w:val="24"/>
          <w:cs/>
        </w:rPr>
        <w:tab/>
        <w:t>กรรมการบริหาร</w:t>
      </w:r>
    </w:p>
    <w:p w14:paraId="4AE470BF" w14:textId="77777777" w:rsidR="00BF65BA" w:rsidRDefault="006E189F" w:rsidP="00521872">
      <w:pPr>
        <w:pStyle w:val="BodyTextIndent2"/>
        <w:numPr>
          <w:ilvl w:val="0"/>
          <w:numId w:val="14"/>
        </w:numPr>
        <w:autoSpaceDE/>
        <w:autoSpaceDN/>
        <w:ind w:left="1276" w:hanging="283"/>
        <w:contextualSpacing/>
        <w:jc w:val="left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 w:hint="cs"/>
          <w:sz w:val="24"/>
          <w:szCs w:val="24"/>
          <w:cs/>
        </w:rPr>
        <w:t>นายภรต พัฒการีย์</w:t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</w:r>
      <w:r>
        <w:rPr>
          <w:rFonts w:asciiTheme="majorBidi" w:hAnsiTheme="majorBidi" w:cstheme="majorBidi" w:hint="cs"/>
          <w:sz w:val="24"/>
          <w:szCs w:val="24"/>
          <w:cs/>
        </w:rPr>
        <w:tab/>
        <w:t>กรรมการบริหาร</w:t>
      </w:r>
    </w:p>
    <w:p w14:paraId="38C62BB3" w14:textId="77777777" w:rsidR="00F013C1" w:rsidRDefault="00F013C1" w:rsidP="003A1152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2587437A" w14:textId="77777777" w:rsidR="003A1152" w:rsidRDefault="003A1152" w:rsidP="003A1152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513463CE" w14:textId="77777777" w:rsidR="00F013C1" w:rsidRDefault="00F013C1" w:rsidP="00F013C1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กฎบัตรคณะกรรมการบริหาร</w:t>
      </w:r>
    </w:p>
    <w:p w14:paraId="61E5B06C" w14:textId="77777777"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14:paraId="43AE103A" w14:textId="77777777" w:rsidR="00F013C1" w:rsidRPr="00E0568D" w:rsidRDefault="00F013C1" w:rsidP="00F013C1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คณะกรรมการบริษัทฯ เป็นผู้แต่งตั้งคณะกรรมการบริหาร ซึ่งประกอบด้วยกรรมการและผู้บริหารจำนวนหนึ่งที่มีคุณสมบัติเหมาะสม เพื่อทำหน้าที่บริหารจัดการและควบคุมกิจการของบริษัทตามที่คณะกรรมการบริษัทมอบหมาย กฎบัตรฉบับนี้ทำขึ้นเพื่อให้คณะกรรมการบริหารมีความเข้าใจบทบาทหน้าที่และความรับผิดชอบตนเองและใช้กฎบัตรนี้เป็นแนวทางในการปฏิบัติหน้าที่</w:t>
      </w:r>
    </w:p>
    <w:p w14:paraId="07B1579E" w14:textId="77777777"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14:paraId="397AF402" w14:textId="77777777"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คณะกรรมการบริหารประกอบด้วยกรรมการจำนวนไม่น้อยกว่าสามคน</w:t>
      </w:r>
    </w:p>
    <w:p w14:paraId="3CEFBFA0" w14:textId="77777777"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คณะกรรมการบริษัทเลือกรรมการบริหารคนใดคนหนึ่งเป็นประธานกรรมการบริหาร </w:t>
      </w:r>
      <w:r w:rsidRPr="00E0568D">
        <w:rPr>
          <w:rFonts w:ascii="Angsana New" w:hAnsi="Angsana New"/>
          <w:sz w:val="24"/>
          <w:szCs w:val="24"/>
          <w:cs/>
        </w:rPr>
        <w:t>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14:paraId="5497413A" w14:textId="77777777" w:rsidR="00F013C1" w:rsidRPr="00E0568D" w:rsidRDefault="00F013C1" w:rsidP="00863BCD">
      <w:pPr>
        <w:pStyle w:val="ListParagraph"/>
        <w:numPr>
          <w:ilvl w:val="0"/>
          <w:numId w:val="15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ประธานกรรมการบริหารอาจเป็นบุคคลเดียวกันกับประธานเจ้าหน้าที่บริหาร</w:t>
      </w:r>
    </w:p>
    <w:p w14:paraId="49AE41AF" w14:textId="77777777"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14:paraId="3D1ABAD4" w14:textId="77777777" w:rsidR="00F013C1" w:rsidRPr="00E0568D" w:rsidRDefault="00F013C1" w:rsidP="00863BCD">
      <w:pPr>
        <w:pStyle w:val="ListParagraph"/>
        <w:numPr>
          <w:ilvl w:val="0"/>
          <w:numId w:val="16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14:paraId="457E3234" w14:textId="77777777" w:rsidR="00F013C1" w:rsidRPr="00E0568D" w:rsidRDefault="00F013C1" w:rsidP="00863BCD">
      <w:pPr>
        <w:pStyle w:val="ListParagraph"/>
        <w:numPr>
          <w:ilvl w:val="0"/>
          <w:numId w:val="16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14:paraId="1558D0E8" w14:textId="77777777"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14:paraId="0B5309DC" w14:textId="77777777"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คณะกรรมการบริหารแต่งตั้งโดยคณะกรรมการบริษัท โดยเป็นไปตามข้อบังคับของบริษัท ซึ่งกำหนดว่ากรรมการบริษัทอาจมอบหมายให้กรรมการคนหนึ่ง หรือหลายคนปฏิบัติการอย่างใดอย่างหนึ่งแทนคณะกรรมการบริษัทก็ได้ </w:t>
      </w:r>
    </w:p>
    <w:p w14:paraId="0BADEB88" w14:textId="77777777"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คณะกรรมการบริหารจะพ้นตำแหน่งเมื่อ</w:t>
      </w:r>
    </w:p>
    <w:p w14:paraId="2A317322" w14:textId="77777777"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ตาย</w:t>
      </w:r>
    </w:p>
    <w:p w14:paraId="461AB811" w14:textId="77777777"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ลาออก</w:t>
      </w:r>
    </w:p>
    <w:p w14:paraId="0A14406B" w14:textId="77777777"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45F7ECFD" w14:textId="77777777" w:rsidR="00F013C1" w:rsidRPr="00E0568D" w:rsidRDefault="00F013C1" w:rsidP="00863BCD">
      <w:pPr>
        <w:pStyle w:val="ListParagraph"/>
        <w:numPr>
          <w:ilvl w:val="0"/>
          <w:numId w:val="18"/>
        </w:numPr>
        <w:autoSpaceDE/>
        <w:autoSpaceDN/>
        <w:ind w:left="1560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14:paraId="534B6E84" w14:textId="77777777" w:rsidR="00F013C1" w:rsidRPr="00E0568D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กรรมการบริหาร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14:paraId="0FDB982C" w14:textId="77777777" w:rsidR="00F013C1" w:rsidRDefault="00F013C1" w:rsidP="00863BCD">
      <w:pPr>
        <w:pStyle w:val="ListParagraph"/>
        <w:numPr>
          <w:ilvl w:val="0"/>
          <w:numId w:val="17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ในกรณีที่ตำแหน่งกรรมการบริหาร ว่างลงให้คณะกรรมการบริษัทเลือกบุคคลใดบุคคลหนึ่งซึ่งมีคุณสมบัติเข้าเป็นกรรมการบริหารแทน</w:t>
      </w:r>
    </w:p>
    <w:p w14:paraId="766977C5" w14:textId="77777777" w:rsidR="00F013C1" w:rsidRDefault="00F013C1" w:rsidP="00F013C1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14:paraId="4724ABB7" w14:textId="77777777" w:rsidR="00F013C1" w:rsidRPr="00E0568D" w:rsidRDefault="00F013C1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14:paraId="64DC5BBA" w14:textId="77777777" w:rsidR="00B760CA" w:rsidRDefault="00F013C1" w:rsidP="00F013C1">
      <w:pPr>
        <w:pStyle w:val="BodyTextIndent"/>
        <w:ind w:firstLine="720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คณะกรรมการบริษัท ได้มอบหมายให้คณะกรรมการบริหารมีอำนาจ หน้าที่ และความรับผิดชอบในการบริหารงานในเรื่องเกี่ยวกับการดำเนินธุรกิจและงานบริหารงานของบริษัท กำหนดนโยบายแผนธุรกิจ งบประมาณ โครงสร้างการบริหารงาน และอำนาจการบริหารต่างๆกำหนด</w:t>
      </w:r>
    </w:p>
    <w:p w14:paraId="74B7DD03" w14:textId="77777777" w:rsidR="00B05FDB" w:rsidRPr="00E0568D" w:rsidRDefault="00B05FDB" w:rsidP="00116F35">
      <w:pPr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lastRenderedPageBreak/>
        <w:t>หลักเกณฑ์ในการดำเนินธุรกิจเพื่อให้สอดคล้องกับสภาพเศรษฐกิจ และนำเสนอต่อคณะกรรมการเพื่อพิจารณษอนุมัติ รวมทั้งติดตามผลการดำเนินงานของบริษัทตามนโยบายที่กำหนด โดยสรุปอำนาจหน้าที่และความรับผิดชอบที่สำคัญดังต่อไปนี้</w:t>
      </w:r>
    </w:p>
    <w:p w14:paraId="4CA6B240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cs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ให้แนวนโยบาย กำหนดอำนาจ หน้าที่ กำกับดูแล ประสานงาน และกำหนดอำนาจหน้าที่ของคณะทำงาน หรือคณะบริหารพร้อมทั้ง พิจารณาและอนุมัติข้อเสนอต่างๆ ซึ่งเสนอโดยคณะบริหารงานหรือคณะทำงาน</w:t>
      </w:r>
    </w:p>
    <w:p w14:paraId="32112C53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อนุมัติข้อเสนอ ซึ่งเสนอโดยคณะทำงานต่างๆ เพื่อประโยชน์ในการบริหารงาน ดำเนินธุรกิจตามวัตถุประสงค์ของบริษัท</w:t>
      </w:r>
    </w:p>
    <w:p w14:paraId="57DE3548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ศึกษาความเป็นไปได้สำหรับโครงการใหม่ ตามเห็นสมควร รวมถึงการทำนิติกรรมที่เกี่ยวข้องดังกล่าว</w:t>
      </w:r>
    </w:p>
    <w:p w14:paraId="02AEEFCA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 xml:space="preserve">มีอำนาจในการอนุมัติเข้าลงทุน หรือเข้าร่วมลงทุนกับบุคคล นิติบุคคล ในรูปแบบต่างๆ โดยอำนาจการอนุมัติใช้การคำนวณขนาดรายการของ หลักเกณฑ์การเปิดเผยข้อมูลในการได้มาหรือจำหน่ายไปซึ่งสินทรัพย์ พ.ศ. 2547 ของตลาดหลักทรัพย์แห่งประเทศไทย </w:t>
      </w:r>
      <w:r w:rsidRPr="00E0568D">
        <w:rPr>
          <w:rFonts w:asciiTheme="majorBidi" w:hAnsiTheme="majorBidi"/>
          <w:sz w:val="24"/>
          <w:szCs w:val="24"/>
          <w:cs/>
        </w:rPr>
        <w:t>“</w:t>
      </w:r>
      <w:r w:rsidRPr="00E0568D">
        <w:rPr>
          <w:rFonts w:asciiTheme="majorBidi" w:hAnsiTheme="majorBidi" w:cstheme="majorBidi"/>
          <w:sz w:val="24"/>
          <w:szCs w:val="24"/>
          <w:cs/>
        </w:rPr>
        <w:t>ข้อ 18.รายการประเภทที่ 3 คำนวณขนาดรายการตามเกณฑ์แล้วมีมูลค่าต่ำกว่าร้อยละ สิบห้า</w:t>
      </w:r>
      <w:r w:rsidRPr="00E0568D">
        <w:rPr>
          <w:rFonts w:asciiTheme="majorBidi" w:hAnsiTheme="majorBidi"/>
          <w:sz w:val="24"/>
          <w:szCs w:val="24"/>
          <w:cs/>
        </w:rPr>
        <w:t xml:space="preserve">” </w:t>
      </w:r>
      <w:r w:rsidRPr="00E0568D">
        <w:rPr>
          <w:rFonts w:asciiTheme="majorBidi" w:hAnsiTheme="majorBidi" w:cstheme="majorBidi"/>
          <w:sz w:val="24"/>
          <w:szCs w:val="24"/>
          <w:cs/>
        </w:rPr>
        <w:t xml:space="preserve">โดยนับรวมรายการอนุมัติย้อนหลัง หกเดือนก่อนรายการปัจจุบันเข้าเป็นมูลค่าเดียวกัน </w:t>
      </w:r>
    </w:p>
    <w:p w14:paraId="0C31C9B0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กำหนด พิจารณา อนุมัติ ระเบียบ ข้อบังคับ แนวนโยบายการบริหารงานและการดำเนินธุรกิจของบริษัท หรือการดำเนินการใดๆ อันมีผลผูกพันบริษัท</w:t>
      </w:r>
    </w:p>
    <w:p w14:paraId="6D132C58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ให้คำแนะนำ คำปรึกษา กำหนดแนวนโยบาย อำนาจหน้าที่ของประธานเจ้าหน้าที่บริหารและคณะทำงานพิเศษ</w:t>
      </w:r>
    </w:p>
    <w:p w14:paraId="139920C7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มีอำนาจอนุมัติ แต่งตั้ง ว่าจ้าง ปลด ลงโทษทางวินัย กำหนดเงินเดือน ค่าจ้าง สวัสดิการโบนัสบำเหน็จ และผลตอบแทนอื่นๆ รวมทั้งค่าใช้จ่ายและสิ่งอำนวยความสะดวกของเจ้าหน้าที่หรือพนักงานบริษัทซึ่งมีตำแหน่งตั้งแต่ผู้จัดการขึ้นไป รวมถึงรองประธานเจ้าหน้าที่บริหาร หรือคณะทำงานพิเศษต่างๆ</w:t>
      </w:r>
    </w:p>
    <w:p w14:paraId="748B1D60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ภารกิจอื่นๆ ตามที่คณะกรรมการบริษัทมอบหมาย</w:t>
      </w:r>
    </w:p>
    <w:p w14:paraId="17F2D6BA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มีอำนาจแต่งตั้งบุคคลหรือคณะบุคคลใดๆ ให้ดำเนินกิจการของบริษัทภายใต้การควบคุมของคณะกรรมการบริหาร หรืออาจมอบอำนาจเพื่อให้บุคคลหรือคณะบุคคลดังกล่าวมีอำนาจดำเนินการตามที่คณะกรรมการบริหารเห็นสมควรและมีอำนาจเปลี่ยนแปลง แก้ไข ยกเลิก เพิกถอนอำนาจนั้นๆ ได้</w:t>
      </w:r>
    </w:p>
    <w:p w14:paraId="5A2451F2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มีอำนาจแต่งตั้งประธานที่ปรึกษา หรือที่ปรึกษา ของคณะกรรมการบริหาร ได้ตามความเหมาะสมและมีอำนาจกำหนดค่าตอบแทน ค่าเบี้ยเลียง สวัสดิการ สิ่งอำนวยความสะดวกและค่าใช้จ่ายอื่นๆ ของประปรึกษา หรือที่ปรึกษา</w:t>
      </w:r>
    </w:p>
    <w:p w14:paraId="3E68897B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 หรือประธานกรรมการบริหาร มีอำนาจเรียกประชุมคณะกรรมการบริหาร และ/หรือ กำหนดระเบียบข้อบังคับของการประชุมได้ตามที่เห็นสมควร</w:t>
      </w:r>
    </w:p>
    <w:p w14:paraId="4B6F01FC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พิจารณาอนุมัติให้อำนาจต่างๆ ในการดำเนินกิจการบริหารงานแก่ผู้บริหารตามกฎระเบียบข้อบังคับ</w:t>
      </w:r>
    </w:p>
    <w:p w14:paraId="7CABF344" w14:textId="77777777" w:rsidR="00B05FDB" w:rsidRPr="00E0568D" w:rsidRDefault="00B05FDB" w:rsidP="00863BCD">
      <w:pPr>
        <w:pStyle w:val="ListParagraph"/>
        <w:numPr>
          <w:ilvl w:val="0"/>
          <w:numId w:val="19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มีอำนาจอนุมัติและเบิกถอนเงินจากบัญชีทั้งหมดของบริษัทและใช้สินเชื่อที่ธนาคาร หรือสถาบันการเงินทุกแห่งที่บริษัทมีอยู่ รวมทั้งการขอเปิดบัญชีต่างๆ และ/หรือขอใช้สินเชื่อในรูปแบบต่างๆ กับธนาคารหรือสถาบันการเงินทุกแห่งตลอดจนนำหลักทรัพย์ต่างๆ ของบริษัทไปเป็นหลักประกันหนี้ดังกล่าวทั้งที่ต้องจดทะเบียนหรือไม่จดทะเบียนก็ตาม</w:t>
      </w:r>
    </w:p>
    <w:p w14:paraId="6BA065EC" w14:textId="77777777" w:rsidR="00B05FDB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14:paraId="0372F012" w14:textId="6E491652" w:rsidR="00B05FDB" w:rsidRPr="00521872" w:rsidRDefault="00B05FDB" w:rsidP="00B05FDB">
      <w:pPr>
        <w:pStyle w:val="BodyText"/>
        <w:ind w:firstLine="567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  <w:cs/>
        </w:rPr>
      </w:pPr>
      <w:r w:rsidRPr="00521872">
        <w:rPr>
          <w:rFonts w:asciiTheme="majorBidi" w:hAnsiTheme="majorBidi" w:cstheme="majorBidi"/>
          <w:b w:val="0"/>
          <w:bCs w:val="0"/>
          <w:sz w:val="24"/>
          <w:szCs w:val="24"/>
          <w:u w:val="none"/>
          <w:cs/>
        </w:rPr>
        <w:t>คณะกรรมการบริหารมีกำหนดการประชุมเป็นประจำอย่างน้อยหนึ่งครั้งต่อเดือนเพื่อพิจารณาเรื่องต่างๆ ตามอำนาจหน้าที่ที่ได้รับมอบหมายจากคณะกรรมการบริษัท และพิจารณากลั่นกรองเรื่องที่จะนำเสนอคณะกรรมการบริษัทพิจารณาอนุมัติ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14:paraId="6B709437" w14:textId="77777777" w:rsidR="00B05FDB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การรายงานของคณะกรรมการบริหาร</w:t>
      </w:r>
    </w:p>
    <w:p w14:paraId="58F2EC3A" w14:textId="77777777" w:rsidR="00B05FDB" w:rsidRPr="00E0568D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คณะกรรมการบริหาร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14:paraId="7A5D5CC9" w14:textId="77777777" w:rsidR="00B05FDB" w:rsidRPr="00E0568D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14:paraId="6ABD848D" w14:textId="77777777" w:rsidR="00B05FDB" w:rsidRPr="00E0568D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จำนวนครั้ง</w:t>
      </w:r>
      <w:r>
        <w:rPr>
          <w:rFonts w:asciiTheme="majorBidi" w:hAnsiTheme="majorBidi" w:cstheme="majorBidi"/>
          <w:sz w:val="24"/>
          <w:szCs w:val="24"/>
          <w:cs/>
        </w:rPr>
        <w:t>ที่กรรมการ</w:t>
      </w:r>
      <w:r>
        <w:rPr>
          <w:rFonts w:asciiTheme="majorBidi" w:hAnsiTheme="majorBidi" w:cstheme="majorBidi" w:hint="cs"/>
          <w:sz w:val="24"/>
          <w:szCs w:val="24"/>
          <w:cs/>
        </w:rPr>
        <w:t>บริหาร</w:t>
      </w:r>
      <w:r w:rsidRPr="00E0568D">
        <w:rPr>
          <w:rFonts w:asciiTheme="majorBidi" w:hAnsiTheme="majorBidi" w:cstheme="majorBidi"/>
          <w:sz w:val="24"/>
          <w:szCs w:val="24"/>
          <w:cs/>
        </w:rPr>
        <w:t>แต่ละคนเข้าร่วมประชุม</w:t>
      </w:r>
    </w:p>
    <w:p w14:paraId="0393070B" w14:textId="77777777" w:rsidR="00B05FDB" w:rsidRDefault="00B05FDB" w:rsidP="00863BCD">
      <w:pPr>
        <w:pStyle w:val="ListParagraph"/>
        <w:numPr>
          <w:ilvl w:val="1"/>
          <w:numId w:val="20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E0568D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14:paraId="3A81E11A" w14:textId="77777777" w:rsidR="00B05FDB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</w:rPr>
      </w:pPr>
    </w:p>
    <w:p w14:paraId="23A56D73" w14:textId="77777777" w:rsidR="00B05FDB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</w:rPr>
      </w:pPr>
    </w:p>
    <w:p w14:paraId="1C64A7CD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C8620D6" w14:textId="04EA466C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A9C4FD0" w14:textId="77777777" w:rsidR="00521872" w:rsidRDefault="00521872" w:rsidP="00F013C1">
      <w:pPr>
        <w:pStyle w:val="BodyTextIndent"/>
        <w:ind w:firstLine="720"/>
        <w:jc w:val="thaiDistribute"/>
        <w:rPr>
          <w:rFonts w:ascii="Angsana New" w:hAnsi="Angsana New" w:hint="cs"/>
          <w:sz w:val="24"/>
          <w:szCs w:val="24"/>
        </w:rPr>
      </w:pPr>
    </w:p>
    <w:p w14:paraId="20A6A8E1" w14:textId="77777777" w:rsidR="00B05FDB" w:rsidRPr="005B72BA" w:rsidRDefault="00B05FDB" w:rsidP="00863BCD">
      <w:pPr>
        <w:pStyle w:val="BodyText"/>
        <w:numPr>
          <w:ilvl w:val="1"/>
          <w:numId w:val="9"/>
        </w:numPr>
        <w:tabs>
          <w:tab w:val="left" w:pos="1440"/>
        </w:tabs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คณะกรรมการตรวจสอบ</w:t>
      </w:r>
    </w:p>
    <w:p w14:paraId="34A9923C" w14:textId="77777777"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คณะกรรมการบริษัทยังคงกำหนดให้มีคณะกรรมการตรวจสอบตามแนวทางของตลาดหลักทรัพย์แห่งประเทศไทย ซึ่งกำหนดให้มีกรรมการตรวจสอบซึ่งเป็นกรรมการอิสระอย่างน้อย สามท่าน 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โดยมี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สมาชิกกรรมการตรวจสอบ มี 3 ท่าน ประกอบด้วย</w:t>
      </w:r>
    </w:p>
    <w:p w14:paraId="4EA99327" w14:textId="77777777" w:rsidR="00521872" w:rsidRPr="00521872" w:rsidRDefault="00B05FDB" w:rsidP="00863BCD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b/>
          <w:bCs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รศ.ดร.ธารินี  พงศ์สุพัฒน์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  <w:t xml:space="preserve">                  ประธานกรรมการตรวจสอบและกรรมการอิสระ </w:t>
      </w:r>
    </w:p>
    <w:p w14:paraId="685BE11C" w14:textId="1FC6A4B1" w:rsidR="00B05FDB" w:rsidRPr="00E96F11" w:rsidRDefault="00B05FDB" w:rsidP="00863BCD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b/>
          <w:bCs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 xml:space="preserve"> นายนิพนธ์ กีรติพิทยาภรณ์</w:t>
      </w:r>
      <w:r w:rsidRPr="00923CB1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="00521872">
        <w:rPr>
          <w:rFonts w:asciiTheme="majorBidi" w:hAnsiTheme="majorBidi" w:cstheme="majorBidi" w:hint="cs"/>
          <w:b/>
          <w:bCs/>
          <w:sz w:val="24"/>
          <w:szCs w:val="24"/>
          <w:cs/>
        </w:rPr>
        <w:t xml:space="preserve">                  </w:t>
      </w:r>
      <w:r w:rsidRPr="00923CB1">
        <w:rPr>
          <w:rFonts w:asciiTheme="majorBidi" w:hAnsiTheme="majorBidi" w:cstheme="majorBidi"/>
          <w:sz w:val="24"/>
          <w:szCs w:val="24"/>
          <w:cs/>
        </w:rPr>
        <w:t>กรรมการตรวจสอบและกรรมการอิสระ</w:t>
      </w:r>
    </w:p>
    <w:p w14:paraId="27D7DCCB" w14:textId="77777777" w:rsidR="00FE0AF1" w:rsidRPr="00FE0AF1" w:rsidRDefault="00DC4E41">
      <w:pPr>
        <w:pStyle w:val="ListParagraph"/>
        <w:numPr>
          <w:ilvl w:val="0"/>
          <w:numId w:val="23"/>
        </w:numPr>
        <w:autoSpaceDE/>
        <w:autoSpaceDN/>
        <w:rPr>
          <w:rFonts w:asciiTheme="majorBidi" w:hAnsiTheme="majorBidi" w:cstheme="majorBidi"/>
          <w:b/>
          <w:bCs/>
          <w:sz w:val="24"/>
          <w:szCs w:val="24"/>
        </w:rPr>
      </w:pPr>
      <w:r w:rsidRPr="00521872">
        <w:rPr>
          <w:rFonts w:asciiTheme="majorBidi" w:hAnsiTheme="majorBidi" w:cstheme="majorBidi"/>
          <w:sz w:val="24"/>
          <w:szCs w:val="24"/>
          <w:cs/>
        </w:rPr>
        <w:t>ดร.นิคม ชมภูหลง</w:t>
      </w:r>
      <w:r w:rsidR="00E96F11">
        <w:rPr>
          <w:rFonts w:asciiTheme="majorBidi" w:hAnsiTheme="majorBidi" w:cstheme="majorBidi"/>
          <w:sz w:val="24"/>
          <w:szCs w:val="24"/>
          <w:cs/>
        </w:rPr>
        <w:tab/>
      </w:r>
      <w:r w:rsidR="00E96F11" w:rsidRPr="00923CB1">
        <w:rPr>
          <w:rFonts w:asciiTheme="majorBidi" w:hAnsiTheme="majorBidi" w:cstheme="majorBidi"/>
          <w:sz w:val="24"/>
          <w:szCs w:val="24"/>
          <w:cs/>
        </w:rPr>
        <w:tab/>
      </w:r>
      <w:r w:rsidR="00E96F11" w:rsidRPr="00923CB1">
        <w:rPr>
          <w:rFonts w:asciiTheme="majorBidi" w:hAnsiTheme="majorBidi" w:cstheme="majorBidi"/>
          <w:sz w:val="24"/>
          <w:szCs w:val="24"/>
          <w:cs/>
        </w:rPr>
        <w:tab/>
        <w:t xml:space="preserve">กรรมการตรวจสอบและกรรมการอิสระ  </w:t>
      </w:r>
    </w:p>
    <w:p w14:paraId="1F3E279F" w14:textId="77777777" w:rsidR="00B05FDB" w:rsidRPr="00B05FDB" w:rsidRDefault="00B05FDB" w:rsidP="00B05FDB">
      <w:pPr>
        <w:pStyle w:val="BodyText"/>
        <w:tabs>
          <w:tab w:val="left" w:pos="1440"/>
        </w:tabs>
        <w:ind w:left="36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rFonts w:asciiTheme="majorBidi" w:hAnsiTheme="majorBidi" w:cstheme="majorBidi"/>
          <w:b w:val="0"/>
          <w:bCs w:val="0"/>
          <w:sz w:val="24"/>
          <w:szCs w:val="24"/>
          <w:u w:val="none"/>
          <w:cs/>
        </w:rPr>
        <w:tab/>
        <w:t>โดยมี รศ.ดร.ธารินี  พงศ์สุพัฒน์ เป็นกรรมการตรวจสอบที่มีความรู้และประสบการณ์ในการสอบทานงบการเงินของบริษัท</w:t>
      </w:r>
    </w:p>
    <w:p w14:paraId="2E82CA5E" w14:textId="77777777"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6A9A3630" w14:textId="77777777"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6F7932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กฎบัตรคณะกรรมการตรวจสอบ</w:t>
      </w:r>
    </w:p>
    <w:p w14:paraId="391DB890" w14:textId="77777777" w:rsidR="00B05FDB" w:rsidRDefault="00B05FDB" w:rsidP="00B05FDB">
      <w:pPr>
        <w:pStyle w:val="BodyText"/>
        <w:tabs>
          <w:tab w:val="left" w:pos="1440"/>
        </w:tabs>
        <w:ind w:left="360"/>
        <w:contextualSpacing/>
        <w:jc w:val="center"/>
        <w:rPr>
          <w:rFonts w:asciiTheme="majorBidi" w:hAnsiTheme="majorBidi" w:cstheme="majorBidi"/>
          <w:b w:val="0"/>
          <w:bCs w:val="0"/>
          <w:sz w:val="24"/>
          <w:szCs w:val="24"/>
        </w:rPr>
      </w:pPr>
    </w:p>
    <w:p w14:paraId="443E4015" w14:textId="77777777" w:rsidR="00B05FDB" w:rsidRDefault="00B05FDB" w:rsidP="00B05FDB">
      <w:pPr>
        <w:pStyle w:val="HTMLPreformatted"/>
        <w:tabs>
          <w:tab w:val="left" w:pos="1440"/>
        </w:tabs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color w:val="000000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color w:val="000000"/>
          <w:sz w:val="24"/>
          <w:szCs w:val="24"/>
          <w:cs/>
        </w:rPr>
        <w:t>คณะกรรมการบริษัท ทุ่งคาฮาเบอร์ จำกัด (มหาชน) ตระหนักถึงความสำคัญของระบบการกำกับดูแลกิจการที่ดี (</w:t>
      </w:r>
      <w:r w:rsidRPr="00923CB1">
        <w:rPr>
          <w:rFonts w:asciiTheme="majorBidi" w:hAnsiTheme="majorBidi" w:cstheme="majorBidi"/>
          <w:color w:val="000000"/>
          <w:sz w:val="24"/>
          <w:szCs w:val="24"/>
        </w:rPr>
        <w:t>Good Corporate Governance</w:t>
      </w:r>
      <w:r w:rsidRPr="00923CB1">
        <w:rPr>
          <w:rFonts w:asciiTheme="majorBidi" w:hAnsiTheme="majorBidi" w:cstheme="majorBidi"/>
          <w:color w:val="000000"/>
          <w:sz w:val="24"/>
          <w:szCs w:val="24"/>
          <w:cs/>
        </w:rPr>
        <w:t>) จึงแต่งตั้งคณะกรรมการตรวจสอบขึ้น เพื่อเป็นเครื่องมือหรือกลไกที่สำคัญในการแบ่งเบาภาระของคณะกรรมการบริษัท ในการกำกับดูแลการดำเนินงานของบริษัท ให้มีการบริหารที่ดี ถูกต้อง โปร่งใส ตลอดจนมีระบบรายงานการเงินที่น่าเชื่อถือ ในการเปิดเผยข้อมูลในรายงานการเงิน และเป็นประโยชน์ต่อผู้ลงทุนและทุกฝ่ายที่เกี่ยวข้อง และเพื่อให้ สอดคล้องกับหลักเกณฑ์ของตลาดหลักทรัพย์แห่งประเทศไทย ตลอดจนคณะกรรมการตรวจสอบสามารถปฏิบัติตามที่ คณะกรรมการบริษัทมอบหมาย จึงตรากฎบัตรของคณะกรรมการตรวจสอบ ไว้ดังต่อไปนี้</w:t>
      </w:r>
    </w:p>
    <w:p w14:paraId="232D4251" w14:textId="77777777"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องค์ประกอบ</w:t>
      </w:r>
    </w:p>
    <w:p w14:paraId="1A55EB5B" w14:textId="77777777" w:rsidR="00B05FDB" w:rsidRPr="00923CB1" w:rsidRDefault="00B05FDB" w:rsidP="00863BCD">
      <w:pPr>
        <w:pStyle w:val="ListParagraph"/>
        <w:numPr>
          <w:ilvl w:val="0"/>
          <w:numId w:val="2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คณะกรรมการตรวสอบประกอบด้วยกรรมการอิสระจำนวนไม่น้อยกว่า 3 ท่าน โดยกรรมการตรวจสอบอย่างน้อย 1 ท่าน ต้องเป็นผู้มีความรู้ความเข้าใจ หรือมีประสบการณ์ด้านการบัญชีหรือการเงิน</w:t>
      </w:r>
    </w:p>
    <w:p w14:paraId="6D32B1EF" w14:textId="77777777" w:rsidR="00B05FDB" w:rsidRPr="00923CB1" w:rsidRDefault="00B05FDB" w:rsidP="00863BCD">
      <w:pPr>
        <w:pStyle w:val="ListParagraph"/>
        <w:numPr>
          <w:ilvl w:val="0"/>
          <w:numId w:val="2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กรรมการตรวจสอบต้องสามารถอุทิศเวลาอย่างเพียงพอในการดำเนินงานของคณะกรรมการตรวจสอบ</w:t>
      </w:r>
    </w:p>
    <w:p w14:paraId="4CE120A6" w14:textId="77777777" w:rsidR="00B05FDB" w:rsidRPr="00812C6C" w:rsidRDefault="00B05FDB" w:rsidP="00863BCD">
      <w:pPr>
        <w:pStyle w:val="BodyText"/>
        <w:numPr>
          <w:ilvl w:val="2"/>
          <w:numId w:val="9"/>
        </w:numPr>
        <w:tabs>
          <w:tab w:val="left" w:pos="1440"/>
        </w:tabs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คุณสมบัติ</w:t>
      </w:r>
    </w:p>
    <w:p w14:paraId="73AE5FD6" w14:textId="77777777" w:rsidR="00B05FDB" w:rsidRPr="00923CB1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คณะกรรมการตรวจสอบ ต้องมีคุณสมบัติครบถ้วนตามหลักเกณฑ์ ข้อกำหนดที่คณะกรรมการกำกับตลาดทุน ตลาดหลักทรัพย์ฯ และหน่วยงานกำกับดูแลต่างๆ กำหนดขึ้น โดยกรรมการตรวจสอบต้องมีความเป็นกลาง ไม่มีผลประโยชน์หรือส่วนได้เสีย ไม่ว่าทางตรงหรือทางอ้อม ในลักษณะที่อาจจะมีผลต่อการใช้ดุลยพินิจตามหน้าที่ และความรับผิดชอบอย่างอิสระ</w:t>
      </w:r>
    </w:p>
    <w:p w14:paraId="039F854A" w14:textId="77777777"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วาระการดำรงตำแหน่งและการเลือกตั้งกรรมการ</w:t>
      </w:r>
    </w:p>
    <w:p w14:paraId="19C914C4" w14:textId="77777777"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วาระการดำรงตำแหน่งกรรมการตรวจสอบแต่ละท่านให้เป็นไปตามวาระการดำรงตำแหน่งกรรมการบริษัทของตน</w:t>
      </w:r>
    </w:p>
    <w:p w14:paraId="522E7579" w14:textId="77777777"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กรรมการตรวจสอบอาจได้รับการแต่งตั้งกลับเข้ามาดำรงตำแหน่งต่อไปได้อีกตามที่คณะกรรมการบริษัทเห็นว่าเหมาะสม</w:t>
      </w:r>
    </w:p>
    <w:p w14:paraId="5B5D8DBA" w14:textId="77777777" w:rsidR="00B05FDB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คณะกรรมการสรรหาและกำหนดค่าตอบแทนจะพ้นตำแหน่งเมื่อ</w:t>
      </w:r>
    </w:p>
    <w:p w14:paraId="2F13128E" w14:textId="77777777"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14:paraId="09BBA057" w14:textId="77777777"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14:paraId="7E02D968" w14:textId="77777777" w:rsidR="00B05FDB" w:rsidRPr="00A567E6" w:rsidRDefault="00B05FDB" w:rsidP="00863BCD">
      <w:pPr>
        <w:pStyle w:val="ListParagraph"/>
        <w:numPr>
          <w:ilvl w:val="0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4E5B66A3" w14:textId="77777777" w:rsidR="00B05FDB" w:rsidRPr="00812C6C" w:rsidRDefault="00B05FDB" w:rsidP="00863BCD">
      <w:pPr>
        <w:pStyle w:val="ListParagraph"/>
        <w:numPr>
          <w:ilvl w:val="2"/>
          <w:numId w:val="25"/>
        </w:numPr>
        <w:autoSpaceDE/>
        <w:autoSpaceDN/>
        <w:ind w:left="1843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14:paraId="237D5ECC" w14:textId="77777777" w:rsidR="00B05FDB" w:rsidRPr="00812C6C" w:rsidRDefault="00B05FDB" w:rsidP="00863BCD">
      <w:pPr>
        <w:pStyle w:val="ListParagraph"/>
        <w:numPr>
          <w:ilvl w:val="0"/>
          <w:numId w:val="24"/>
        </w:numPr>
        <w:autoSpaceDE/>
        <w:autoSpaceDN/>
        <w:ind w:left="1276" w:hanging="283"/>
        <w:jc w:val="thaiDistribute"/>
        <w:rPr>
          <w:rFonts w:asciiTheme="majorBidi" w:hAnsiTheme="majorBidi" w:cstheme="majorBidi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เมื่อกรรมการตรวจสอบครบวาระการดำรงตำแหน่งหรือมีเหตุใดก็ตาม ที่กรรมการตรวจสอบไม่สามารถอยู่ได้จนครบวาระ มีผลให้จำนวนกรรมการตรวจสอบน้อยกว่าจำนวนที่กำหนดคือ 3 ท่าน ให้คณะกรรมการบริษัท แต่งตั้งกรรมการตรวจสอบท่านใหม่ให้ครบถ้วนในทันทีหรืออย่างช้าภายใน 3 เดือน นับแต่วันที่จำนวนกรรมการไม่ครบถ้วน เพื่อให้เกิดความต่อเนื่องในการดำเนินงานของคณะกรรมการตรวจสอบ โดยบุคคลที่เข้าเป็นกรรมการตรวจสอบแทนจะอยู่ในตำแหน่งได้เพียงเท่าวาระที่ยังเหลืออยู่ของกรรมการตรวจสอบซึ่งพ้นจากตำแหน่งเท่านั้น</w:t>
      </w:r>
    </w:p>
    <w:p w14:paraId="1BAA7AF3" w14:textId="77777777" w:rsidR="00B05FDB" w:rsidRPr="00812C6C" w:rsidRDefault="00B05FDB" w:rsidP="00863BCD">
      <w:pPr>
        <w:pStyle w:val="BodyText"/>
        <w:numPr>
          <w:ilvl w:val="2"/>
          <w:numId w:val="9"/>
        </w:numPr>
        <w:ind w:left="993" w:hanging="425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หน้าที่และความรับผิดชอบ</w:t>
      </w:r>
    </w:p>
    <w:p w14:paraId="763B70A6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สอบทานรายงานทางการเงินให้ถูกต้องและเปิดเผยเพียงพอ โดยประสานกับ ผู้สอบบัญชี และผู้บริหารที่รับผิดชอบในการจัดทำรายงานทางการเงิน</w:t>
      </w:r>
    </w:p>
    <w:p w14:paraId="615D8F3B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สอบทานให้บริษัทฯ มีระบบการควบคุมภายใน และระบบการตรวจสอบภายใน ที่เพียงพอ เหมาะสมและมีประสิทธิผล</w:t>
      </w:r>
    </w:p>
    <w:p w14:paraId="5D4CBF3F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สอบทานให้บริษัทฯ ปฏิบัติตามกฎหมายว่าด้วยหลักทรัพย์และตลาดหลักทรัพย์ ข้อกำหนดของตลาดหลักทรัพย์ รวมทั้งกฎหมายอื่นๆ ที่เกี่ยวข้องกับธุรกิจของบริษัทฯ</w:t>
      </w:r>
    </w:p>
    <w:p w14:paraId="6451B48B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D881E7A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lastRenderedPageBreak/>
        <w:t>พิจารณาการเปิดเผยข้อมูลของบริษัทฯ กรณีมีรายการเกี่ยวโยงหรือรายการที่อาจมีความขัดแย้งทางผลประโยชน์</w:t>
      </w:r>
    </w:p>
    <w:p w14:paraId="5A05E9F6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พิจารณาค่าตอบแทน คัดเลือก และเสนอแต่งตั้งผู้สอบบัญชีของบริษัทฯ</w:t>
      </w:r>
    </w:p>
    <w:p w14:paraId="2FED72B0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พิจารณาแต่งตั้ง ถอดถอน โยกย้าย เปลี่ยนตำแหน่ง หรือการเลิกจ้าง รวมถึงร่วมประเมินผลการปฏิบัติงานของหัวหน้าฝ่ายตรวจสอบภายในและให้ความเห็นชอบผลตอบแทนของพนักงานฝ่ายตรวจสอบภายใน ซึ่งพิจารณาโดยผู้บริหารสูงสุดของบริษัท</w:t>
      </w:r>
    </w:p>
    <w:p w14:paraId="43558821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กำกับดูแลการปฏิบัติงานของฝ่ายตรวจสอบภายใน ตลอดจนความเพียงพอของทรัพยากรที่ใช้ในการตรวจสอบภายใน พิจารณางบประมาณ และกำลังคนของฝ่ายตรวจสอบภายใน</w:t>
      </w:r>
    </w:p>
    <w:p w14:paraId="43542AB0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พิจารณาอนุมัติและให้ความเห็นชอบกฎบัตรฝ่ายตรวจสอบภายใน ความเป็นอิสระ รวมทั้งแผนการตรวจสอบของฝ่ายตรวจสอบภายใน</w:t>
      </w:r>
    </w:p>
    <w:p w14:paraId="0EF66D78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พิจารณาและสอบทานผลการตรวจสอบและข้อเสนอแนะของทั้งผู้สอบบัญชี และฝ่ายตรวจสอบภายใน รวมทั้งติดตามเพื่อให้มั่นใจว่า ฝ่ายบริหารมีการดำเนินการต่อข้อเสนอแนะดังกล่าวอย่างเพียงพอ มีประสิทธิภาพ และภายในเวลาที่เหมาะสม</w:t>
      </w:r>
    </w:p>
    <w:p w14:paraId="1ED24BAB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ทบทวนและแก้ไขกฎบัตรคณะกรรมการตรวจสอบอย่างน้อยปีละครั้ง เพื่อให้ทันสมัยและเหมาะสมกับสภาพแวดล้อมขององค์กร และนำเสนอคณะกรรมการบริษัทพิจารณาอนุมัติ</w:t>
      </w:r>
    </w:p>
    <w:p w14:paraId="04ADA602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จัดทำรายงานของคณะกรรมการตรวจสอบ ซึ่งประกอบด้วยข้อมูล และความเห็นของคณะกรรมการตรวจสอบในด้านต่างๆ โดยเปิดเผยไว้ในรายงานประจำปีของบริษัท ซึ่งรายงานดังกล่าวต้องลงนามโดยประธานคณะกรรมการตรวจสอบ</w:t>
      </w:r>
    </w:p>
    <w:p w14:paraId="14C647C3" w14:textId="77777777" w:rsidR="00B05FDB" w:rsidRPr="00923CB1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สามารถเชิญฝ่ายจัดการ หัวหน้าหน่วยงาน หรือพนักงานบริษัทฯ ที่เกี่ยวข้องมาชี้แจง ให้ข้อมูล หรือให้ความเห็นต่อที่ประชุมคณะกรรมการตรวจสอบ หรือขอให้จัดส่งข้อมูล เอกสารที่เกี่ยวข้องตามที่เห็นสมควร</w:t>
      </w:r>
    </w:p>
    <w:p w14:paraId="15BBBDB0" w14:textId="77777777" w:rsidR="00B05FDB" w:rsidRDefault="00B05FDB" w:rsidP="00863BCD">
      <w:pPr>
        <w:pStyle w:val="ListParagraph"/>
        <w:numPr>
          <w:ilvl w:val="0"/>
          <w:numId w:val="21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ปฏิบัติการอื่นใด ตามที่คณะกรรมการบริษัทมอบหมายและคณะกรรมการตรวจสอบเห็นชอบด้วย</w:t>
      </w:r>
    </w:p>
    <w:p w14:paraId="5E68C51A" w14:textId="77777777" w:rsidR="00B05FDB" w:rsidRPr="00812C6C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rFonts w:asciiTheme="majorBidi" w:hAnsiTheme="majorBidi" w:cstheme="majorBidi"/>
          <w:b w:val="0"/>
          <w:bCs w:val="0"/>
          <w:sz w:val="24"/>
          <w:szCs w:val="24"/>
        </w:rPr>
      </w:pPr>
      <w:r w:rsidRPr="00812C6C">
        <w:rPr>
          <w:rFonts w:asciiTheme="majorBidi" w:hAnsiTheme="majorBidi" w:cstheme="majorBidi"/>
          <w:sz w:val="24"/>
          <w:szCs w:val="24"/>
          <w:cs/>
        </w:rPr>
        <w:t>การประชุม</w:t>
      </w:r>
    </w:p>
    <w:p w14:paraId="745E712D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คณะกรรมการตรวจสอบจัดให้มีหรือเรียกประชุมตามที่เห็นสมควร อย่างน้อยปีละ 4 ครั้ง และมีอำนาจในการเรียกประชุมเพิ่มได้ตามความจำเป็น และองค์ประชุมประกอบด้วยกรรมการตรวจสอบไม่น้อยกว่ากึ่งหนึ่ง</w:t>
      </w:r>
    </w:p>
    <w:p w14:paraId="6628B96A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กรรมการทุกท่านควรเข้าร่วมประชุมทุกครั้ง ยกเว้นมีเหตุจำเป็นควรแจ้งให้ประธานคณะกรรมการตรวจสอบทราบล่วงหน้าไม่น้อยกว่า 3 วัน</w:t>
      </w:r>
    </w:p>
    <w:p w14:paraId="435E1144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ให้ประธานกรรมการตรวจสอบเป็นประธานที่ประชุม ในกรณีที่ประธานกรรมการตรวจสอบไม่อยู่ในที่ประชุมหรือติดภารกิจที่จำเป็น ให้กรรมการตรวจสอบที่มาประชุมเลือกกรรมการตรวจสอบคนหนึ่งเป็นประธานที่ประชุม</w:t>
      </w:r>
    </w:p>
    <w:p w14:paraId="0AC93DEA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การประชุมเป็นการเฉพาะกับฝ่ายบริหาร หรือผู้ตรวจสอบภายใน หรือผู้สอบบัญชี ต้องจัดให้มีขึ้นอย่างสม่ำเสมอ อย่างน้อยปีละ 1 ครั้ง</w:t>
      </w:r>
    </w:p>
    <w:p w14:paraId="6558F62C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การลงมติของกรรมการตรวจสอบกระทำได้โดยถือเสียงข้างมาก ถ้าคะแนนเสียงเท่ากันให้ประธานในที่ประชุมออกเสียงเพิ่มขึ้นอีกเสียงหนึ่งเป็นเสียงชี้ขาด</w:t>
      </w:r>
    </w:p>
    <w:p w14:paraId="20E8F0B8" w14:textId="77777777" w:rsidR="00B05FDB" w:rsidRPr="00923CB1" w:rsidRDefault="00B05FDB" w:rsidP="00863BCD">
      <w:pPr>
        <w:pStyle w:val="ListParagraph"/>
        <w:numPr>
          <w:ilvl w:val="0"/>
          <w:numId w:val="26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นำส่งหนังสือเชิญประชุมล่วงหน้าไม่น้อยกว่า 7 วันก่อนการประชุม เว้นแต่ในกรณีจำเป็นหรือเร่งด่วน จะแจ้งการนัดประชุมโดยวิธีอื่น หรือกำหนดวันประชุมให้เร็วกว่านั้นได้ โดยให้เลขานุการคณะกรรมการตรวจสอบเป็นผู้บันทึกรายงานการประชุม</w:t>
      </w:r>
    </w:p>
    <w:p w14:paraId="23678A8D" w14:textId="77777777" w:rsidR="00B05FDB" w:rsidRDefault="00DC4E41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C45129">
        <w:rPr>
          <w:rFonts w:asciiTheme="majorBidi" w:hAnsiTheme="majorBidi" w:cstheme="majorBidi"/>
          <w:sz w:val="24"/>
          <w:szCs w:val="24"/>
          <w:cs/>
        </w:rPr>
        <w:t xml:space="preserve">ในปี </w:t>
      </w:r>
      <w:r w:rsidRPr="00C45129">
        <w:rPr>
          <w:rFonts w:asciiTheme="majorBidi" w:hAnsiTheme="majorBidi" w:cstheme="majorBidi"/>
          <w:sz w:val="24"/>
          <w:szCs w:val="24"/>
        </w:rPr>
        <w:t>25</w:t>
      </w:r>
      <w:r w:rsidRPr="00C45129">
        <w:rPr>
          <w:rFonts w:asciiTheme="majorBidi" w:hAnsiTheme="majorBidi" w:cstheme="majorBidi"/>
          <w:sz w:val="24"/>
          <w:szCs w:val="24"/>
          <w:cs/>
        </w:rPr>
        <w:t>63 มีการประชุม 7 ครั้ง</w:t>
      </w:r>
      <w:r w:rsidR="00B05FDB" w:rsidRPr="00923CB1">
        <w:rPr>
          <w:rFonts w:asciiTheme="majorBidi" w:hAnsiTheme="majorBidi" w:cstheme="majorBidi"/>
          <w:sz w:val="24"/>
          <w:szCs w:val="24"/>
          <w:cs/>
        </w:rPr>
        <w:t xml:space="preserve"> โดยมีการรายงานต่อคณะกรรมการบริษัทฯ และมีการประชุมร่วมกับผู้ตรวจสอบบัญชีภายนอก หน่วยงานบัญชี และหน่วยงานตรวจสอบภายในในการสอบทานงบการเงินทุกไตรมาส ทั้งนี้ คณะกรรมการตรวจสอบได้รายงานผลการปฏิบัติงานประจำปีไว้ในรายงานของคณะกรรมการตรวจสอบแล้ว</w:t>
      </w:r>
      <w:r w:rsidR="00B05FDB"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14:paraId="563B168B" w14:textId="77777777" w:rsidR="00B05FDB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33DCABBD" w14:textId="77777777"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คณะกรรมการกำหนด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สรรหา</w:t>
      </w:r>
    </w:p>
    <w:p w14:paraId="33B531F3" w14:textId="77777777" w:rsidR="00B05FDB" w:rsidRPr="00937929" w:rsidRDefault="00B05FDB" w:rsidP="00B05FDB">
      <w:pPr>
        <w:pStyle w:val="BodyTextIndent2"/>
        <w:ind w:left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คณะกรรมการสรรหา ประกอบด้วย กรรมการ 3 ท่าน ดังนี้</w:t>
      </w:r>
    </w:p>
    <w:p w14:paraId="494A0B46" w14:textId="77777777"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sz w:val="24"/>
          <w:szCs w:val="24"/>
          <w:cs/>
        </w:rPr>
        <w:t>นายวิจิตร  เจียมวิจิตรกุล</w:t>
      </w:r>
      <w:r w:rsidRPr="00937929">
        <w:rPr>
          <w:rFonts w:asciiTheme="majorBidi" w:hAnsiTheme="majorBidi" w:cstheme="majorBidi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sz w:val="24"/>
          <w:szCs w:val="24"/>
        </w:rPr>
        <w:tab/>
      </w:r>
      <w:r w:rsidRPr="00937929">
        <w:rPr>
          <w:rFonts w:asciiTheme="majorBidi" w:hAnsiTheme="majorBidi" w:cstheme="majorBidi"/>
          <w:sz w:val="24"/>
          <w:szCs w:val="24"/>
          <w:cs/>
        </w:rPr>
        <w:t>ประธาน</w:t>
      </w:r>
    </w:p>
    <w:p w14:paraId="389F47A9" w14:textId="77777777"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sz w:val="24"/>
          <w:szCs w:val="24"/>
          <w:cs/>
        </w:rPr>
        <w:t>นายไพศาล อิทธิธรรม</w:t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14:paraId="518CDFF5" w14:textId="77777777" w:rsidR="00B05FDB" w:rsidRPr="00937929" w:rsidRDefault="00B05FDB" w:rsidP="00863BCD">
      <w:pPr>
        <w:pStyle w:val="ListParagraph"/>
        <w:numPr>
          <w:ilvl w:val="0"/>
          <w:numId w:val="27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นาย</w:t>
      </w:r>
      <w:r w:rsidRPr="00937929">
        <w:rPr>
          <w:rFonts w:asciiTheme="majorBidi" w:hAnsiTheme="majorBidi" w:cstheme="majorBidi" w:hint="cs"/>
          <w:kern w:val="28"/>
          <w:sz w:val="24"/>
          <w:szCs w:val="24"/>
          <w:cs/>
        </w:rPr>
        <w:t>สุเทพ บุระมาน</w:t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ab/>
        <w:t>กรรมการ</w:t>
      </w:r>
    </w:p>
    <w:p w14:paraId="2478915F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06DBB69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CBB7313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E3A8821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68526DE" w14:textId="77777777" w:rsidR="00B05FDB" w:rsidRDefault="00B05FDB" w:rsidP="00B05FDB">
      <w:pPr>
        <w:pStyle w:val="BodyText"/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กฎบัตรคณะกรรมการสรรหา</w:t>
      </w:r>
    </w:p>
    <w:p w14:paraId="2D30D410" w14:textId="77777777" w:rsidR="00B05FDB" w:rsidRPr="005B72BA" w:rsidRDefault="00B05FDB" w:rsidP="00B05FDB">
      <w:pPr>
        <w:pStyle w:val="BodyText"/>
        <w:ind w:left="360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4544333E" w14:textId="77777777" w:rsidR="00B05FDB" w:rsidRPr="00E0568D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14:paraId="646EABA9" w14:textId="77777777" w:rsidR="00B05FDB" w:rsidRPr="00A567E6" w:rsidRDefault="00B05FDB" w:rsidP="00B05FDB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คณะกรรมการบริษัทฯ เห็นควรให้กำหนดกฎบัตรคณะกรรมการสรรหาเพื่อรวบรวมองค์ประกอบหน้าที่ความรับผิดชอบ  และแนวทางปฏิบัติตามที่คณะกรรมการบริษัทฯ มอบหมายเพื่อให้คณะกรรมการสรรหาสามารถปฏิบัติหน้าที่ได้อย่างเป็นธรรม เหมาะสมและโปร่งใส เป็นไปตามหลักการกำกับดูแลกิจการที่ดี  เพื่อสร้างความมั่นใจและความน่าเชื่อถือต่อผู้มีส่วนได้เสีย</w:t>
      </w:r>
    </w:p>
    <w:p w14:paraId="04BC5FF2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14:paraId="49B96975" w14:textId="77777777" w:rsidR="00B05FDB" w:rsidRPr="00A567E6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ประกอบด้วยกรรมการบริษัทฯ อย่างน้อยสามคน</w:t>
      </w:r>
    </w:p>
    <w:p w14:paraId="690F7D3A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14:paraId="1243FE1A" w14:textId="77777777" w:rsidR="00B05FDB" w:rsidRPr="00A567E6" w:rsidRDefault="00B05FDB" w:rsidP="00863BCD">
      <w:pPr>
        <w:pStyle w:val="ListParagraph"/>
        <w:numPr>
          <w:ilvl w:val="0"/>
          <w:numId w:val="2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14:paraId="5577F1BA" w14:textId="77777777" w:rsidR="00B05FDB" w:rsidRPr="00A567E6" w:rsidRDefault="00B05FDB" w:rsidP="00863BCD">
      <w:pPr>
        <w:pStyle w:val="ListParagraph"/>
        <w:numPr>
          <w:ilvl w:val="0"/>
          <w:numId w:val="2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14:paraId="758154F1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</w:p>
    <w:p w14:paraId="7DA4A2B9" w14:textId="77777777" w:rsidR="00B05FDB" w:rsidRPr="00836CC1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คณะกรรมการบริษัทเป็นผู้แต่งตั้งคณะกรรมการสรรหา โดยให้มีวาระการดำรงตำแหน่งคราวละสาม ปี</w:t>
      </w:r>
    </w:p>
    <w:p w14:paraId="3003991B" w14:textId="77777777"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</w:t>
      </w:r>
      <w:r w:rsidRPr="00A567E6">
        <w:rPr>
          <w:rFonts w:asciiTheme="majorBidi" w:hAnsiTheme="majorBidi" w:cstheme="majorBidi"/>
          <w:sz w:val="24"/>
          <w:szCs w:val="24"/>
          <w:cs/>
        </w:rPr>
        <w:t>การสรรหาและกำหนดค่าตอบแทนจะพ้นตำแหน่งเมื่อ</w:t>
      </w:r>
    </w:p>
    <w:p w14:paraId="15156B11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14:paraId="71B91EE0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14:paraId="65E25DF3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383B26BE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14:paraId="504A1D57" w14:textId="77777777"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กรรมการสรรหา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14:paraId="46547609" w14:textId="77777777" w:rsidR="00B05FDB" w:rsidRPr="00A567E6" w:rsidRDefault="00B05FDB" w:rsidP="00863BCD">
      <w:pPr>
        <w:pStyle w:val="ListParagraph"/>
        <w:numPr>
          <w:ilvl w:val="0"/>
          <w:numId w:val="30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ในกรณีที่ตำแหน่งคณะกรรมการสรรหา 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ให้กรรมการสรรหาที่เหลืออยู่กระทำการในนามคณะกรรมการสรรหาไปพลางก่อน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>
        <w:rPr>
          <w:rFonts w:asciiTheme="majorBidi" w:hAnsiTheme="majorBidi" w:cstheme="majorBidi" w:hint="cs"/>
          <w:sz w:val="24"/>
          <w:szCs w:val="24"/>
          <w:cs/>
        </w:rPr>
        <w:t>สรรหา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14:paraId="31411289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หน้าที่และความรับผิดชอบ</w:t>
      </w:r>
    </w:p>
    <w:p w14:paraId="2870CE63" w14:textId="77777777" w:rsidR="00B05FDB" w:rsidRPr="00836CC1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พิจารณาหลักเกณฑ์และกระบวนการในการสรรหา รวมทั้งคัดเลือกบุคคลที่มีคุณสมบัติเหมาะสมที่จะดำรงตำแหน่งกรรมการบริษัท  และนำเสนอต่อคณะกรรมการบริษัทเพื่อนำชื่อเสนอต่อที่ประชุมผู้ถือหุ้นหรือนำเสนอต่อคณะกรรมการบริษัทเพื่อพิจารณาแต่งตั้ง</w:t>
      </w:r>
    </w:p>
    <w:p w14:paraId="0AAA83C9" w14:textId="77777777" w:rsidR="00B05FDB" w:rsidRPr="00836CC1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คัดเลือกบุคคลที่เหมาะสมที่จะดำรงตำแหน่งประธานเจ้าหน้าที่บริหารและนำเสนอต่อคณะกรรมการบริษัทเพื่อพิจารณาแต่งตั้ง</w:t>
      </w:r>
    </w:p>
    <w:p w14:paraId="4A8E6500" w14:textId="77777777" w:rsidR="00B05FDB" w:rsidRPr="00A567E6" w:rsidRDefault="00B05FDB" w:rsidP="00863BCD">
      <w:pPr>
        <w:pStyle w:val="ListParagraph"/>
        <w:numPr>
          <w:ilvl w:val="0"/>
          <w:numId w:val="2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ภารกิจอื่นๆ</w:t>
      </w:r>
      <w:r w:rsidRPr="00A567E6">
        <w:rPr>
          <w:rFonts w:asciiTheme="majorBidi" w:hAnsiTheme="majorBidi" w:cstheme="majorBidi"/>
          <w:sz w:val="24"/>
          <w:szCs w:val="24"/>
          <w:cs/>
        </w:rPr>
        <w:t xml:space="preserve"> ตามที่คณะกรรมการบริษัทมอบหมาย</w:t>
      </w:r>
    </w:p>
    <w:p w14:paraId="53C58691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14:paraId="5BC85326" w14:textId="77777777"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คณะกรรมการสรรหาควรมีการประชุมอย่างน้อยปีละหนึ่งครั้ง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14:paraId="2F2AB6EA" w14:textId="77777777"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วาระการประชุม และเอกสารการประชุมจะต้องจัดส่งให้แก่คณะกรรมการสรรหาล่วงหน้าก่อนการประชุมอย่างน้อยเจ็ดวันก่อ</w:t>
      </w:r>
      <w:r w:rsidRPr="00836CC1">
        <w:rPr>
          <w:rFonts w:asciiTheme="majorBidi" w:hAnsiTheme="majorBidi" w:cstheme="majorBidi" w:hint="cs"/>
          <w:sz w:val="24"/>
          <w:szCs w:val="24"/>
          <w:cs/>
        </w:rPr>
        <w:t>น</w:t>
      </w:r>
      <w:r w:rsidRPr="00836CC1">
        <w:rPr>
          <w:rFonts w:asciiTheme="majorBidi" w:hAnsiTheme="majorBidi" w:cstheme="majorBidi"/>
          <w:sz w:val="24"/>
          <w:szCs w:val="24"/>
          <w:cs/>
        </w:rPr>
        <w:t xml:space="preserve">วันประชุม </w:t>
      </w:r>
      <w:r w:rsidRPr="00836CC1">
        <w:rPr>
          <w:rFonts w:ascii="Angsana New" w:hAnsi="Angsana New"/>
          <w:sz w:val="24"/>
          <w:szCs w:val="24"/>
          <w:cs/>
        </w:rPr>
        <w:t>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14:paraId="14B80E3F" w14:textId="77777777" w:rsidR="00B05FDB" w:rsidRPr="00836CC1" w:rsidRDefault="00B05FDB" w:rsidP="00863BCD">
      <w:pPr>
        <w:pStyle w:val="ListParagraph"/>
        <w:numPr>
          <w:ilvl w:val="0"/>
          <w:numId w:val="32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ในการประชุมคณะกรรมการสรรหาทุกครั้ง องค์ประชุมต้องประกอบด้วยกรรมการเป็นจำนวนไม่น้อยกว่ากึ่งหนึ่งของจำนวนกรรมการทั้งหมดที่มีอยู่ในตำแหน่งขณะนั้น  จึงจะถือว่าครบองค์ประชุม</w:t>
      </w:r>
    </w:p>
    <w:p w14:paraId="74073531" w14:textId="77777777" w:rsidR="00B05FDB" w:rsidRPr="00B05FDB" w:rsidRDefault="00B05FDB" w:rsidP="00863BCD">
      <w:pPr>
        <w:pStyle w:val="BodyText"/>
        <w:numPr>
          <w:ilvl w:val="0"/>
          <w:numId w:val="32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rFonts w:asciiTheme="majorBidi" w:hAnsiTheme="majorBidi"/>
          <w:b w:val="0"/>
          <w:bCs w:val="0"/>
          <w:sz w:val="24"/>
          <w:szCs w:val="24"/>
          <w:u w:val="none"/>
          <w:cs/>
        </w:rPr>
        <w:t xml:space="preserve">ในวาระที่กรรมการสรรหา มีส่วนได้เสียในการพิจารณา ห้ามมิให้กรรมการผู้มีส่วนได้เสียออกเสียงลงคะแนนในวาระนั้น </w:t>
      </w:r>
    </w:p>
    <w:p w14:paraId="53907C61" w14:textId="77777777" w:rsidR="00B05FDB" w:rsidRDefault="00B05FDB" w:rsidP="00B05FDB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69007E83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302494C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9C2BD0E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lastRenderedPageBreak/>
        <w:t>การรายงานของคณะกรรมการ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สรรหา</w:t>
      </w:r>
    </w:p>
    <w:p w14:paraId="5EDB90C2" w14:textId="77777777" w:rsidR="00B05FDB" w:rsidRPr="00A567E6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สรรหา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14:paraId="284D580A" w14:textId="77777777" w:rsidR="00B05FDB" w:rsidRPr="00A567E6" w:rsidRDefault="00B05FDB" w:rsidP="00863BCD">
      <w:pPr>
        <w:pStyle w:val="ListParagraph"/>
        <w:numPr>
          <w:ilvl w:val="0"/>
          <w:numId w:val="33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14:paraId="3A37513F" w14:textId="77777777" w:rsidR="00B05FDB" w:rsidRPr="00A567E6" w:rsidRDefault="00B05FDB" w:rsidP="00863BCD">
      <w:pPr>
        <w:pStyle w:val="ListParagraph"/>
        <w:numPr>
          <w:ilvl w:val="0"/>
          <w:numId w:val="33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จำนวนครั้ง</w:t>
      </w:r>
      <w:r>
        <w:rPr>
          <w:rFonts w:asciiTheme="majorBidi" w:hAnsiTheme="majorBidi" w:cstheme="majorBidi"/>
          <w:sz w:val="24"/>
          <w:szCs w:val="24"/>
          <w:cs/>
        </w:rPr>
        <w:t>ที่กรรมการสรรหา</w:t>
      </w:r>
      <w:r w:rsidRPr="00A567E6">
        <w:rPr>
          <w:rFonts w:asciiTheme="majorBidi" w:hAnsiTheme="majorBidi" w:cstheme="majorBidi"/>
          <w:sz w:val="24"/>
          <w:szCs w:val="24"/>
          <w:cs/>
        </w:rPr>
        <w:t>แต่ละคนเข้าร่วมประชุม</w:t>
      </w:r>
    </w:p>
    <w:p w14:paraId="7734C104" w14:textId="77777777" w:rsidR="00B05FDB" w:rsidRPr="00A567E6" w:rsidRDefault="00B05FDB" w:rsidP="00863BCD">
      <w:pPr>
        <w:pStyle w:val="BodyText"/>
        <w:numPr>
          <w:ilvl w:val="0"/>
          <w:numId w:val="33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14:paraId="3DDD9C35" w14:textId="77777777" w:rsidR="00B05FDB" w:rsidRDefault="00B05FDB" w:rsidP="00B05FDB">
      <w:pPr>
        <w:pStyle w:val="BodyText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79BE6A80" w14:textId="77777777"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</w:p>
    <w:p w14:paraId="1908BB1F" w14:textId="77777777" w:rsidR="00B05FDB" w:rsidRPr="000D026C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0D026C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คณะกรรมการกำหนดค่าตอบแทน ประกอบด้วย กรรมการ </w:t>
      </w:r>
      <w:r>
        <w:rPr>
          <w:rFonts w:asciiTheme="majorBidi" w:hAnsiTheme="majorBidi" w:cstheme="majorBidi"/>
          <w:color w:val="000000"/>
          <w:kern w:val="28"/>
          <w:sz w:val="24"/>
          <w:szCs w:val="24"/>
        </w:rPr>
        <w:t>3</w:t>
      </w:r>
      <w:r w:rsidRPr="000D026C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14:paraId="7EFF493C" w14:textId="77777777" w:rsidR="00B05FDB" w:rsidRPr="00937929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kern w:val="28"/>
          <w:sz w:val="24"/>
          <w:szCs w:val="24"/>
        </w:rPr>
      </w:pPr>
      <w:r w:rsidRPr="00937929">
        <w:rPr>
          <w:rFonts w:asciiTheme="majorBidi" w:hAnsiTheme="majorBidi" w:cstheme="majorBidi"/>
          <w:kern w:val="28"/>
          <w:sz w:val="24"/>
          <w:szCs w:val="24"/>
          <w:cs/>
        </w:rPr>
        <w:t>นายวิจิตร เจียมวิจิตรกุล</w:t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/>
          <w:kern w:val="28"/>
          <w:sz w:val="24"/>
          <w:szCs w:val="24"/>
        </w:rPr>
        <w:tab/>
      </w:r>
      <w:r w:rsidRPr="00937929">
        <w:rPr>
          <w:rFonts w:asciiTheme="majorBidi" w:hAnsiTheme="majorBidi" w:cstheme="majorBidi" w:hint="cs"/>
          <w:kern w:val="28"/>
          <w:sz w:val="24"/>
          <w:szCs w:val="24"/>
          <w:cs/>
        </w:rPr>
        <w:t>ประธาน</w:t>
      </w:r>
    </w:p>
    <w:p w14:paraId="22A96CBF" w14:textId="77777777" w:rsidR="00B05FDB" w:rsidRPr="005B72BA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>นายภรต พัฒการีย์</w:t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ab/>
        <w:t>กรรมการ</w:t>
      </w:r>
    </w:p>
    <w:p w14:paraId="58BDAF3B" w14:textId="77777777" w:rsidR="00B05FDB" w:rsidRDefault="00B05FDB" w:rsidP="00863BCD">
      <w:pPr>
        <w:pStyle w:val="ListParagraph"/>
        <w:numPr>
          <w:ilvl w:val="0"/>
          <w:numId w:val="36"/>
        </w:numPr>
        <w:shd w:val="clear" w:color="auto" w:fill="FFFFFF" w:themeFill="background1"/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>นายสุเทพ บุระมาน</w:t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kern w:val="28"/>
          <w:sz w:val="24"/>
          <w:szCs w:val="24"/>
          <w:cs/>
        </w:rPr>
        <w:tab/>
        <w:t>กรรมการ</w:t>
      </w:r>
    </w:p>
    <w:p w14:paraId="7FF84E16" w14:textId="77777777" w:rsidR="00B05FDB" w:rsidRPr="005B72BA" w:rsidRDefault="00B05FDB" w:rsidP="00B05FDB">
      <w:pPr>
        <w:pStyle w:val="ListParagraph"/>
        <w:shd w:val="clear" w:color="auto" w:fill="FFFFFF" w:themeFill="background1"/>
        <w:ind w:left="1276"/>
        <w:rPr>
          <w:rFonts w:asciiTheme="majorBidi" w:hAnsiTheme="majorBidi" w:cstheme="majorBidi"/>
          <w:b/>
          <w:bCs/>
          <w:kern w:val="28"/>
          <w:sz w:val="24"/>
          <w:szCs w:val="24"/>
        </w:rPr>
      </w:pPr>
    </w:p>
    <w:p w14:paraId="73D89228" w14:textId="77777777"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กฎบัตรคณะกรรมการกำหนดค่าตอบแทน</w:t>
      </w:r>
    </w:p>
    <w:p w14:paraId="566C0596" w14:textId="77777777" w:rsidR="00B05FDB" w:rsidRPr="005B72BA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091F2B7B" w14:textId="77777777" w:rsidR="00B05FDB" w:rsidRPr="00E0568D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E0568D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วัตถุประสงค์</w:t>
      </w:r>
    </w:p>
    <w:p w14:paraId="0BD3B4F3" w14:textId="77777777" w:rsidR="00B05FDB" w:rsidRPr="00A567E6" w:rsidRDefault="00B05FDB" w:rsidP="00B05FDB">
      <w:pPr>
        <w:ind w:firstLine="567"/>
        <w:contextualSpacing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คณะกรรมการบริษัทฯ เห็นควรให้กำหนดกฎบัตร</w:t>
      </w:r>
      <w:r w:rsidRPr="00711C7E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711C7E">
        <w:rPr>
          <w:rFonts w:asciiTheme="majorBidi" w:hAnsiTheme="majorBidi" w:cstheme="majorBidi"/>
          <w:sz w:val="24"/>
          <w:szCs w:val="24"/>
          <w:cs/>
        </w:rPr>
        <w:t>เพื่อรวบรวมองค์ประกอบหน้าที่ความรับผิดชอบ  และแนวทางปฏิบัติตามที่คณะกรรมการบริษัทฯ มอบหมายเพื่อให้คณะกรรมการ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711C7E">
        <w:rPr>
          <w:rFonts w:asciiTheme="majorBidi" w:hAnsiTheme="majorBidi" w:cstheme="majorBidi"/>
          <w:sz w:val="24"/>
          <w:szCs w:val="24"/>
          <w:cs/>
        </w:rPr>
        <w:t>สามารถปฏิบัติหน้าที่ได้อย่างเป็นธรรม เหมาะสมและโปร่งใส เป็นไปตามหลักการกำกับดูแลกิจการที่ดี  เพื่อสร้างความมั่นใจและความน่าเชื่อถือต่อผู้</w:t>
      </w:r>
      <w:r w:rsidRPr="00A567E6">
        <w:rPr>
          <w:rFonts w:asciiTheme="majorBidi" w:hAnsiTheme="majorBidi" w:cstheme="majorBidi"/>
          <w:sz w:val="24"/>
          <w:szCs w:val="24"/>
          <w:cs/>
        </w:rPr>
        <w:t>มีส่วนได้เสีย</w:t>
      </w:r>
    </w:p>
    <w:p w14:paraId="53D188A5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องค์ประกอบ</w:t>
      </w:r>
    </w:p>
    <w:p w14:paraId="28740EE4" w14:textId="77777777" w:rsidR="00B05FDB" w:rsidRPr="00A567E6" w:rsidRDefault="00B05FDB" w:rsidP="00B05FDB">
      <w:pPr>
        <w:pStyle w:val="ListParagraph"/>
        <w:ind w:left="1276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ประกอบด้วยกรรมการบริษัทฯ อย่างน้อยสามคน</w:t>
      </w:r>
    </w:p>
    <w:p w14:paraId="076BF85B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คุณสมบัติ</w:t>
      </w:r>
    </w:p>
    <w:p w14:paraId="54235F06" w14:textId="77777777" w:rsidR="00B05FDB" w:rsidRPr="000D026C" w:rsidRDefault="00B05FDB" w:rsidP="00863BCD">
      <w:pPr>
        <w:pStyle w:val="ListParagraph"/>
        <w:numPr>
          <w:ilvl w:val="0"/>
          <w:numId w:val="34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0D026C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14:paraId="6C014A36" w14:textId="77777777" w:rsidR="00B05FDB" w:rsidRPr="000D026C" w:rsidRDefault="00B05FDB" w:rsidP="00863BCD">
      <w:pPr>
        <w:pStyle w:val="ListParagraph"/>
        <w:numPr>
          <w:ilvl w:val="0"/>
          <w:numId w:val="34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0D026C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14:paraId="0888DC14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bookmarkStart w:id="1" w:name="_Hlk508804719"/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วาระการดำรงตำแหน่งและการเลือกตั้งกรรมการ</w:t>
      </w:r>
      <w:bookmarkEnd w:id="1"/>
    </w:p>
    <w:p w14:paraId="056F9275" w14:textId="77777777"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คณะกรรมการบริษัทเป็นผู้แต่งตั้งคณะกรรมการ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โดยให้มีวาระการดำรงตำแหน่งคราวละสาม ปี</w:t>
      </w:r>
    </w:p>
    <w:p w14:paraId="245245E8" w14:textId="77777777"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และกำหนดค่าตอบแทนจะพ้นตำแหน่งเมื่อ</w:t>
      </w:r>
    </w:p>
    <w:p w14:paraId="03509FFD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ตาย</w:t>
      </w:r>
    </w:p>
    <w:p w14:paraId="4716640F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ลาออก</w:t>
      </w:r>
    </w:p>
    <w:p w14:paraId="4109614D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1FE6AD41" w14:textId="77777777" w:rsidR="00B05FDB" w:rsidRPr="00A567E6" w:rsidRDefault="00B05FDB" w:rsidP="00863BCD">
      <w:pPr>
        <w:pStyle w:val="ListParagraph"/>
        <w:numPr>
          <w:ilvl w:val="0"/>
          <w:numId w:val="31"/>
        </w:numPr>
        <w:autoSpaceDE/>
        <w:autoSpaceDN/>
        <w:ind w:left="1843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ที่ประชุมคณะกรรมการบริษัทมีมติให้ออก</w:t>
      </w:r>
    </w:p>
    <w:p w14:paraId="6F9147C3" w14:textId="77777777" w:rsidR="00B05FDB" w:rsidRPr="000D026C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14:paraId="337B0A0A" w14:textId="77777777" w:rsidR="00B05FDB" w:rsidRPr="00937929" w:rsidRDefault="00B05FDB" w:rsidP="00863BCD">
      <w:pPr>
        <w:pStyle w:val="ListParagraph"/>
        <w:numPr>
          <w:ilvl w:val="0"/>
          <w:numId w:val="35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ในกรณีที่ตำแหน่งคณะกรรมการ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14:paraId="123CE166" w14:textId="77777777" w:rsidR="00B05FDB" w:rsidRDefault="00B05FDB" w:rsidP="00B05FDB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14:paraId="449FCFA2" w14:textId="77777777" w:rsidR="00B05FDB" w:rsidRDefault="00B05FDB" w:rsidP="00B05FDB">
      <w:pPr>
        <w:contextualSpacing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</w:p>
    <w:p w14:paraId="41ED61ED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AD2A666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E468713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2B8AC95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lastRenderedPageBreak/>
        <w:t>หน้าที่และความรับผิดชอบ</w:t>
      </w:r>
    </w:p>
    <w:p w14:paraId="41C1B150" w14:textId="77777777"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พิจารณากำหนดค่าตอบแทนคณะกรรมการทุกคณะ และนำเสนอที่ประชุมผู้ถือหุ้น</w:t>
      </w:r>
    </w:p>
    <w:p w14:paraId="3EBC1418" w14:textId="77777777"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พิจารณากำหนดค่าตอบแทนประธานเจ้าหน้าที่บริหาร การปรับอัตราเงินเดือน และผลตอบแทนอื่นๆ และนำเสนอคณะกรรมการบริษัท</w:t>
      </w:r>
    </w:p>
    <w:p w14:paraId="505BA1E0" w14:textId="77777777" w:rsidR="00B05FDB" w:rsidRPr="00836CC1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พิจารณากำหนดค่าตอบแทนผู้บริหารระดับสูง การปรับอัตราเงินเดือน และผลตอบแทนอื่นๆ และนำเสนอต่อคณะกรรมการบริษัท</w:t>
      </w:r>
    </w:p>
    <w:p w14:paraId="665E0150" w14:textId="77777777" w:rsidR="00B05FDB" w:rsidRPr="000D026C" w:rsidRDefault="00B05FDB" w:rsidP="00863BCD">
      <w:pPr>
        <w:pStyle w:val="ListParagraph"/>
        <w:numPr>
          <w:ilvl w:val="0"/>
          <w:numId w:val="37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  <w:u w:val="single"/>
        </w:rPr>
      </w:pPr>
      <w:r w:rsidRPr="00836CC1">
        <w:rPr>
          <w:rFonts w:asciiTheme="majorBidi" w:hAnsiTheme="majorBidi" w:cstheme="majorBidi"/>
          <w:sz w:val="24"/>
          <w:szCs w:val="24"/>
          <w:cs/>
        </w:rPr>
        <w:t>ภารกิจอื่นๆ</w:t>
      </w:r>
      <w:r w:rsidRPr="000D026C">
        <w:rPr>
          <w:rFonts w:asciiTheme="majorBidi" w:hAnsiTheme="majorBidi" w:cstheme="majorBidi"/>
          <w:sz w:val="24"/>
          <w:szCs w:val="24"/>
          <w:cs/>
        </w:rPr>
        <w:t xml:space="preserve"> ตามที่คณะกรรมการบริษัทมอบหมาย</w:t>
      </w:r>
    </w:p>
    <w:p w14:paraId="3F654C54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/>
          <w:b/>
          <w:bCs/>
          <w:sz w:val="24"/>
          <w:szCs w:val="24"/>
          <w:u w:val="single"/>
          <w:cs/>
        </w:rPr>
        <w:t>การประชุม</w:t>
      </w:r>
    </w:p>
    <w:p w14:paraId="2C2E0C6E" w14:textId="77777777"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ควรมีการประชุมอย่างน้อยปีละหนึ่งครั้ง โดยอาจเชิญ ฝ่ายจัดการ  หรือผู้บริหาร หรือพนักงานของบริษัทฯ ที่เกี่ยวข้อง หรือผู้ที่เห็นสมควรมาร่วมประชุม ให้ความเห็นหรือส่งเอกสารข้อมูลตามที่เห็นว่าเกี่ยวข้องหรือจำเป็น</w:t>
      </w:r>
    </w:p>
    <w:p w14:paraId="7D9FB099" w14:textId="77777777"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วาระการประชุม และเอกสารการประชุมจะต้องจัดส่งให้แก่คณะกรรมการ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ล่วงหน้าก่อนการประชุมอย่างน้อยเจ็ดวันก่อ</w:t>
      </w:r>
      <w:r w:rsidRPr="000D026C">
        <w:rPr>
          <w:rFonts w:asciiTheme="majorBidi" w:hAnsiTheme="majorBidi" w:cstheme="majorBidi" w:hint="cs"/>
          <w:sz w:val="24"/>
          <w:szCs w:val="24"/>
          <w:cs/>
        </w:rPr>
        <w:t>น</w:t>
      </w:r>
      <w:r w:rsidRPr="000D026C">
        <w:rPr>
          <w:rFonts w:asciiTheme="majorBidi" w:hAnsiTheme="majorBidi" w:cstheme="majorBidi"/>
          <w:sz w:val="24"/>
          <w:szCs w:val="24"/>
          <w:cs/>
        </w:rPr>
        <w:t xml:space="preserve">วันประชุม </w:t>
      </w:r>
      <w:r w:rsidRPr="000D026C">
        <w:rPr>
          <w:rFonts w:ascii="Angsana New" w:hAnsi="Angsana New"/>
          <w:sz w:val="24"/>
          <w:szCs w:val="24"/>
          <w:cs/>
        </w:rPr>
        <w:t>เว้นแต่ในกรณีจำเป็นเร่งด่วนเพื่อรักษาสิทธิหรือประโยชน์ของบริษัท จะแจ้งการจัดประชุมโดยวิธีอื่นและกำหนดวันประชุมเร็วกว่านั้นก็ได้</w:t>
      </w:r>
    </w:p>
    <w:p w14:paraId="7246D936" w14:textId="77777777" w:rsidR="00B05FDB" w:rsidRPr="000D026C" w:rsidRDefault="00B05FDB" w:rsidP="00863BCD">
      <w:pPr>
        <w:pStyle w:val="ListParagraph"/>
        <w:numPr>
          <w:ilvl w:val="0"/>
          <w:numId w:val="38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ในการประชุมคณะกรรมการ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0D026C">
        <w:rPr>
          <w:rFonts w:asciiTheme="majorBidi" w:hAnsiTheme="majorBidi" w:cstheme="majorBidi"/>
          <w:sz w:val="24"/>
          <w:szCs w:val="24"/>
          <w:cs/>
        </w:rPr>
        <w:t>ทุกครั้ง องค์ประชุมต้องประกอบด้วยกรรมการเป็นจำนวนไม่น้อยกว่ากึ่งหนึ่งของจำนวนกรรมการทั้งหมดที่มีอยู่ในตำแหน่งขณะนั้น  จึงจะถือว่าครบองค์ประชุม</w:t>
      </w:r>
    </w:p>
    <w:p w14:paraId="2307E1BB" w14:textId="77777777" w:rsidR="00B05FDB" w:rsidRPr="00A567E6" w:rsidRDefault="00B05FDB" w:rsidP="00863BCD">
      <w:pPr>
        <w:pStyle w:val="BodyText"/>
        <w:numPr>
          <w:ilvl w:val="0"/>
          <w:numId w:val="38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cs/>
        </w:rPr>
      </w:pPr>
      <w:r w:rsidRPr="00A567E6">
        <w:rPr>
          <w:rFonts w:asciiTheme="majorBidi" w:hAnsiTheme="majorBidi"/>
          <w:sz w:val="24"/>
          <w:szCs w:val="24"/>
          <w:cs/>
        </w:rPr>
        <w:t>ในวาระที่กรรมการ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/>
          <w:sz w:val="24"/>
          <w:szCs w:val="24"/>
          <w:cs/>
        </w:rPr>
        <w:t>มีส่วนได้เสียในการพิจารณา ห้ามมิให้กรรมการผู้มีส่วนได้เสียออกเสียงลงคะแนนในวาระนั้น</w:t>
      </w:r>
      <w:r w:rsidRPr="000D026C">
        <w:rPr>
          <w:rFonts w:asciiTheme="majorBidi" w:hAnsiTheme="majorBidi"/>
          <w:sz w:val="24"/>
          <w:szCs w:val="24"/>
          <w:cs/>
        </w:rPr>
        <w:t>เว้นแต่เป็นการพิจารณากำหนดค่าตอบแทนของกรรมการทุกคณะ</w:t>
      </w:r>
    </w:p>
    <w:p w14:paraId="006B992E" w14:textId="77777777" w:rsidR="00B05FDB" w:rsidRPr="00A567E6" w:rsidRDefault="00B05FDB" w:rsidP="00863BCD">
      <w:pPr>
        <w:pStyle w:val="ListParagraph"/>
        <w:numPr>
          <w:ilvl w:val="2"/>
          <w:numId w:val="9"/>
        </w:numPr>
        <w:autoSpaceDE/>
        <w:autoSpaceDN/>
        <w:ind w:left="993" w:hanging="426"/>
        <w:jc w:val="thaiDistribute"/>
        <w:rPr>
          <w:rFonts w:asciiTheme="majorBidi" w:hAnsiTheme="majorBidi" w:cstheme="majorBidi"/>
          <w:b/>
          <w:bCs/>
          <w:sz w:val="24"/>
          <w:szCs w:val="24"/>
          <w:u w:val="single"/>
        </w:rPr>
      </w:pPr>
      <w:r w:rsidRPr="00A567E6">
        <w:rPr>
          <w:rFonts w:asciiTheme="majorBidi" w:hAnsiTheme="majorBidi" w:cstheme="majorBidi" w:hint="cs"/>
          <w:b/>
          <w:bCs/>
          <w:sz w:val="24"/>
          <w:szCs w:val="24"/>
          <w:u w:val="single"/>
          <w:cs/>
        </w:rPr>
        <w:t>การรายงานของคณะกรรมการ</w:t>
      </w:r>
      <w:r w:rsidRPr="000D026C">
        <w:rPr>
          <w:rFonts w:asciiTheme="majorBidi" w:hAnsiTheme="majorBidi" w:cstheme="majorBidi" w:hint="cs"/>
          <w:b/>
          <w:bCs/>
          <w:kern w:val="28"/>
          <w:sz w:val="24"/>
          <w:szCs w:val="24"/>
          <w:u w:val="single"/>
          <w:cs/>
        </w:rPr>
        <w:t>กำหนดค่าตอบแทน</w:t>
      </w:r>
    </w:p>
    <w:p w14:paraId="3AE02FCF" w14:textId="77777777" w:rsidR="00B05FDB" w:rsidRPr="00A567E6" w:rsidRDefault="00B05FDB" w:rsidP="00B05FDB">
      <w:pPr>
        <w:pStyle w:val="ListParagraph"/>
        <w:ind w:left="0" w:firstLine="567"/>
        <w:jc w:val="thaiDistribute"/>
        <w:rPr>
          <w:rFonts w:asciiTheme="majorBidi" w:hAnsiTheme="majorBidi" w:cstheme="majorBidi"/>
          <w:b/>
          <w:bCs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</w:t>
      </w:r>
      <w:r w:rsidRPr="00711C7E">
        <w:rPr>
          <w:rFonts w:asciiTheme="majorBidi" w:hAnsiTheme="majorBidi" w:cstheme="majorBidi" w:hint="cs"/>
          <w:kern w:val="28"/>
          <w:sz w:val="24"/>
          <w:szCs w:val="24"/>
          <w:cs/>
        </w:rPr>
        <w:t>กำหนดค่าตอบแทน</w:t>
      </w:r>
      <w:r w:rsidRPr="00A567E6">
        <w:rPr>
          <w:rFonts w:asciiTheme="majorBidi" w:hAnsiTheme="majorBidi" w:cstheme="majorBidi"/>
          <w:sz w:val="24"/>
          <w:szCs w:val="24"/>
          <w:cs/>
        </w:rPr>
        <w:t>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14:paraId="4596F796" w14:textId="77777777" w:rsidR="00B05FDB" w:rsidRPr="000D026C" w:rsidRDefault="00B05FDB" w:rsidP="00863BCD">
      <w:pPr>
        <w:pStyle w:val="ListParagraph"/>
        <w:numPr>
          <w:ilvl w:val="0"/>
          <w:numId w:val="3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 w:rsidRPr="000D026C">
        <w:rPr>
          <w:rFonts w:asciiTheme="majorBidi" w:hAnsiTheme="majorBidi" w:cstheme="majorBidi"/>
          <w:sz w:val="24"/>
          <w:szCs w:val="24"/>
          <w:cs/>
        </w:rPr>
        <w:t>จำนวนครั้งในการประชุม</w:t>
      </w:r>
    </w:p>
    <w:p w14:paraId="4BA4FD33" w14:textId="77777777" w:rsidR="00B05FDB" w:rsidRPr="000D026C" w:rsidRDefault="00B05FDB" w:rsidP="00863BCD">
      <w:pPr>
        <w:pStyle w:val="ListParagraph"/>
        <w:numPr>
          <w:ilvl w:val="0"/>
          <w:numId w:val="39"/>
        </w:numPr>
        <w:autoSpaceDE/>
        <w:autoSpaceDN/>
        <w:ind w:left="1276" w:hanging="284"/>
        <w:jc w:val="thaiDistribute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  <w:cs/>
        </w:rPr>
        <w:t>จำนวนครั้งที่กรรมการ</w:t>
      </w:r>
      <w:r w:rsidRPr="000D026C">
        <w:rPr>
          <w:rFonts w:asciiTheme="majorBidi" w:hAnsiTheme="majorBidi" w:cstheme="majorBidi"/>
          <w:sz w:val="24"/>
          <w:szCs w:val="24"/>
          <w:cs/>
        </w:rPr>
        <w:t>กำหนดค่าตอบแทนแต่ละคนเข้าร่วมประชุม</w:t>
      </w:r>
    </w:p>
    <w:p w14:paraId="139260DA" w14:textId="77777777" w:rsidR="00B05FDB" w:rsidRPr="00A567E6" w:rsidRDefault="00B05FDB" w:rsidP="00863BCD">
      <w:pPr>
        <w:pStyle w:val="BodyText"/>
        <w:numPr>
          <w:ilvl w:val="0"/>
          <w:numId w:val="39"/>
        </w:numPr>
        <w:ind w:left="1276" w:hanging="284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ผลการปฏิบัติหน้าที่ตามกฎบัตรที่กำหนดไว้</w:t>
      </w:r>
    </w:p>
    <w:p w14:paraId="719A3E12" w14:textId="77777777" w:rsidR="00B05FDB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454C1F31" w14:textId="77777777"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กำกับดูแลกิจการที่ดี</w:t>
      </w:r>
    </w:p>
    <w:p w14:paraId="14556EF3" w14:textId="77777777" w:rsidR="00B05FDB" w:rsidRPr="00923CB1" w:rsidRDefault="00B05FDB" w:rsidP="00B05FDB">
      <w:pPr>
        <w:pStyle w:val="BodyTextIndent2"/>
        <w:shd w:val="clear" w:color="auto" w:fill="FFFFFF" w:themeFill="background1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กำกับดูแลกิจการที่ดี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ประกอบด้วย กรรมการ </w:t>
      </w:r>
      <w:r w:rsidR="00E96F11"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2</w:t>
      </w: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 ท่าน ดังนี้</w:t>
      </w:r>
    </w:p>
    <w:p w14:paraId="2C8E1315" w14:textId="77777777" w:rsidR="00B05FDB" w:rsidRPr="00923CB1" w:rsidRDefault="00B05FDB" w:rsidP="00863BCD">
      <w:pPr>
        <w:pStyle w:val="ListParagraph"/>
        <w:numPr>
          <w:ilvl w:val="0"/>
          <w:numId w:val="41"/>
        </w:numPr>
        <w:autoSpaceDE/>
        <w:autoSpaceDN/>
        <w:ind w:left="1276" w:hanging="283"/>
        <w:rPr>
          <w:rFonts w:asciiTheme="majorBidi" w:hAnsiTheme="majorBidi" w:cstheme="majorBidi"/>
          <w:sz w:val="24"/>
          <w:szCs w:val="24"/>
        </w:rPr>
      </w:pPr>
      <w:r w:rsidRPr="00923CB1">
        <w:rPr>
          <w:rFonts w:asciiTheme="majorBidi" w:hAnsiTheme="majorBidi" w:cstheme="majorBidi"/>
          <w:sz w:val="24"/>
          <w:szCs w:val="24"/>
          <w:cs/>
        </w:rPr>
        <w:t>รศ.ดร.ธารินี  พงศ์สุพัฒน์</w:t>
      </w:r>
      <w:r w:rsidRPr="00923CB1"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>
        <w:rPr>
          <w:rFonts w:asciiTheme="majorBidi" w:hAnsiTheme="majorBidi" w:cstheme="majorBidi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sz w:val="24"/>
          <w:szCs w:val="24"/>
          <w:cs/>
        </w:rPr>
        <w:t xml:space="preserve">ประธาน </w:t>
      </w:r>
    </w:p>
    <w:p w14:paraId="617EC5F3" w14:textId="77777777" w:rsidR="00B05FDB" w:rsidRPr="005B72BA" w:rsidRDefault="00B05FDB" w:rsidP="00863BCD">
      <w:pPr>
        <w:pStyle w:val="ListParagraph"/>
        <w:numPr>
          <w:ilvl w:val="0"/>
          <w:numId w:val="41"/>
        </w:numPr>
        <w:autoSpaceDE/>
        <w:autoSpaceDN/>
        <w:ind w:left="1276" w:hanging="283"/>
        <w:rPr>
          <w:rFonts w:asciiTheme="majorBidi" w:hAnsiTheme="majorBidi" w:cstheme="majorBidi"/>
          <w:sz w:val="24"/>
          <w:szCs w:val="24"/>
        </w:rPr>
      </w:pPr>
      <w:r w:rsidRPr="005B72BA">
        <w:rPr>
          <w:rFonts w:asciiTheme="majorBidi" w:hAnsiTheme="majorBidi" w:cstheme="majorBidi"/>
          <w:sz w:val="24"/>
          <w:szCs w:val="24"/>
          <w:cs/>
        </w:rPr>
        <w:t>นายนิพนธ์ กีรติพิทยาภรณ์</w:t>
      </w:r>
      <w:r w:rsidRPr="005B72BA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b/>
          <w:bCs/>
          <w:sz w:val="24"/>
          <w:szCs w:val="24"/>
          <w:cs/>
        </w:rPr>
        <w:tab/>
      </w:r>
      <w:r w:rsidRPr="005B72BA">
        <w:rPr>
          <w:rFonts w:asciiTheme="majorBidi" w:hAnsiTheme="majorBidi" w:cstheme="majorBidi"/>
          <w:sz w:val="24"/>
          <w:szCs w:val="24"/>
          <w:cs/>
        </w:rPr>
        <w:t>กรรมการ</w:t>
      </w:r>
    </w:p>
    <w:p w14:paraId="577CD364" w14:textId="77777777"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6AC6948B" w14:textId="77777777"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กฎบัตรคณะกรรมการกำกับดูแลกิจการที่ดี</w:t>
      </w:r>
    </w:p>
    <w:p w14:paraId="5F3D83F1" w14:textId="77777777" w:rsidR="00B05FDB" w:rsidRPr="005B72BA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55FBA0AC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5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rFonts w:asciiTheme="majorBidi" w:hAnsiTheme="majorBidi" w:cstheme="majorBidi" w:hint="cs"/>
          <w:kern w:val="28"/>
          <w:sz w:val="24"/>
          <w:szCs w:val="24"/>
          <w:cs/>
        </w:rPr>
        <w:t>วัตถุประสงค์</w:t>
      </w:r>
    </w:p>
    <w:p w14:paraId="314FC472" w14:textId="77777777" w:rsidR="00B05FDB" w:rsidRPr="008E0353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คณะกรรมการบริษัท เห็นควรให้แต่งตั้งคณะกรรมการกำกับดูแลกิจการที่ดี และให้กำหนดกฎบัตรคณะกรรมการกำกับดูแลกิจการที่ดี เพื่อรวบรวมองค์ประกอบหน้าที่ความรับผิดชอบและแนวทางปฏิบัติตามที่คณะกรรมการบริษัทมอบหมาย เพื่อให้คณะกรรมการกำกับดูแลกิจการที่ดีสามารถกำกับดูแล ตลอดจนให้คำปรึกษาและกำหนดแนวทางการปฏิบัติตามหลักการกำกับดูแลกิจการที่ดีของบริษัท ได้อย่างเหมาะสมและโปร่งใส เพื่อสร้างความมั่นใจและความน่าเชื่อถือต่อผู้มีส่วนได้เสีย</w:t>
      </w:r>
    </w:p>
    <w:p w14:paraId="5C301AB6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องค์ประกอบ</w:t>
      </w:r>
    </w:p>
    <w:p w14:paraId="3C7D9507" w14:textId="77777777" w:rsidR="00B05FDB" w:rsidRPr="008E0353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ประกอบด้วยกรรมการจำนวนอย่างน้อยสามคน</w:t>
      </w:r>
    </w:p>
    <w:p w14:paraId="38CB1060" w14:textId="77777777" w:rsidR="00B05FDB" w:rsidRPr="008E0353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คณะกรรมการบริษัทเลือกคณะกรรมการกำกับดูแลกิจการที่ดี คนใดคนหนึ่งเป็นประธานคณะกรรมการกำกับดูแลกิจการที่ดี ในกรณีที่คณะกรรมการบริษัทพิจารณาเห็นสมควรอาจจะเลือกกรรมการบริษัทหนึ่งคนหรือหลายคนเป็นรองประธานกรรมการ</w:t>
      </w:r>
    </w:p>
    <w:p w14:paraId="613FFCC1" w14:textId="77777777" w:rsidR="00B05FDB" w:rsidRPr="00632B2B" w:rsidRDefault="00B05FDB" w:rsidP="00863BCD">
      <w:pPr>
        <w:pStyle w:val="ListParagraph"/>
        <w:numPr>
          <w:ilvl w:val="0"/>
          <w:numId w:val="4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8E0353">
        <w:rPr>
          <w:rFonts w:ascii="Angsana New" w:hAnsi="Angsana New"/>
          <w:sz w:val="24"/>
          <w:szCs w:val="24"/>
          <w:cs/>
        </w:rPr>
        <w:t>ประธานคณะกรรมการกำกับดูแลกิจการที่ดี ต้องเป็นกรรมการอิสระ</w:t>
      </w:r>
    </w:p>
    <w:p w14:paraId="6ED055B2" w14:textId="77777777" w:rsidR="00DC4E41" w:rsidRDefault="00DC4E41" w:rsidP="00DC4E41">
      <w:pPr>
        <w:pStyle w:val="ListParagraph"/>
        <w:autoSpaceDE/>
        <w:autoSpaceDN/>
        <w:ind w:left="1276"/>
        <w:jc w:val="thaiDistribute"/>
        <w:rPr>
          <w:rFonts w:ascii="Angsana New" w:hAnsi="Angsana New"/>
          <w:sz w:val="24"/>
          <w:szCs w:val="24"/>
          <w:u w:val="single"/>
        </w:rPr>
      </w:pPr>
    </w:p>
    <w:p w14:paraId="497488D9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6B2B7FD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lastRenderedPageBreak/>
        <w:t>คุณสมบัติ</w:t>
      </w:r>
    </w:p>
    <w:p w14:paraId="61491F81" w14:textId="77777777" w:rsidR="00B05FDB" w:rsidRPr="008E0353" w:rsidRDefault="00B05FDB" w:rsidP="00863BCD">
      <w:pPr>
        <w:pStyle w:val="ListParagraph"/>
        <w:numPr>
          <w:ilvl w:val="0"/>
          <w:numId w:val="4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14:paraId="4D4A735A" w14:textId="77777777" w:rsidR="00B05FDB" w:rsidRDefault="00B05FDB" w:rsidP="00863BCD">
      <w:pPr>
        <w:pStyle w:val="ListParagraph"/>
        <w:numPr>
          <w:ilvl w:val="0"/>
          <w:numId w:val="42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14:paraId="3C381538" w14:textId="77777777" w:rsidR="00B05FDB" w:rsidRPr="008E0353" w:rsidRDefault="00B05FDB" w:rsidP="00B05FDB">
      <w:pPr>
        <w:pStyle w:val="ListParagraph"/>
        <w:ind w:left="1276"/>
        <w:jc w:val="thaiDistribute"/>
        <w:rPr>
          <w:rFonts w:ascii="Angsana New" w:hAnsi="Angsana New"/>
          <w:sz w:val="24"/>
          <w:szCs w:val="24"/>
        </w:rPr>
      </w:pPr>
    </w:p>
    <w:p w14:paraId="4E92D0CC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วาระการดำรงตำแหน่ง และพ้นจากตำแหน่ง</w:t>
      </w:r>
    </w:p>
    <w:p w14:paraId="7160F893" w14:textId="77777777" w:rsidR="00B05FDB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คณะกรรมการบริษัทเป็นผู้แต่งตั้งคณะกรรมการกำกับดูแลกิจการที่ดี โดยให้มีวาระการดำรงตำแหน่งคราวละสาม ปี</w:t>
      </w:r>
    </w:p>
    <w:p w14:paraId="302D10C5" w14:textId="77777777" w:rsidR="00B05FDB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จะพ้นตำแหน่งเมื่อ</w:t>
      </w:r>
    </w:p>
    <w:p w14:paraId="4BE928A9" w14:textId="77777777"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ตาย</w:t>
      </w:r>
    </w:p>
    <w:p w14:paraId="4AC9C618" w14:textId="77777777"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ลาออก</w:t>
      </w:r>
    </w:p>
    <w:p w14:paraId="39C1535F" w14:textId="77777777"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48A83662" w14:textId="77777777" w:rsidR="00B05FDB" w:rsidRPr="008E0353" w:rsidRDefault="00B05FDB" w:rsidP="00863BCD">
      <w:pPr>
        <w:pStyle w:val="ListParagraph"/>
        <w:numPr>
          <w:ilvl w:val="0"/>
          <w:numId w:val="46"/>
        </w:numPr>
        <w:autoSpaceDE/>
        <w:autoSpaceDN/>
        <w:ind w:left="184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ที่ประชุมคณะกรรมการบริษัทมีมติให้ออก</w:t>
      </w:r>
    </w:p>
    <w:p w14:paraId="783B2364" w14:textId="77777777" w:rsidR="00B05FDB" w:rsidRPr="00E93149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กรรมการกำกับดูแลกิจการที่ดี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14:paraId="0FC9B2B6" w14:textId="77777777" w:rsidR="00B05FDB" w:rsidRPr="00E93149" w:rsidRDefault="00B05FDB" w:rsidP="00863BCD">
      <w:pPr>
        <w:pStyle w:val="ListParagraph"/>
        <w:numPr>
          <w:ilvl w:val="0"/>
          <w:numId w:val="43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 xml:space="preserve">ในกรณีที่ตำแหน่งคณะกรรมการกำกับดูแลกิจการที่ดี 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8E0353">
        <w:rPr>
          <w:rFonts w:ascii="Angsana New" w:hAnsi="Angsana New"/>
          <w:sz w:val="24"/>
          <w:szCs w:val="24"/>
          <w:cs/>
        </w:rPr>
        <w:t>กำกับดูแลกิจการที่ดี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14:paraId="47D99B80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หน้าที่และความรับผิดชอบ</w:t>
      </w:r>
    </w:p>
    <w:p w14:paraId="022F5DDD" w14:textId="77777777"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กำหนดแนวทาง เสนอแนะแนวนโยบาย/แนวปฏิบัติเกี่ยวกับจรรยาบรรณและจริยธรรมทางธุรกิจตามระบบการกำกับดูแลกิจการที่ดีต่อคณะกรรมการบริษัท และฝ่ายจัดการ เพื่อกำหนดเป็นระเบียบปฏิบัติขององค์กร ทั้งนี้เพื่อให้เป็นแนวทางปฏิบัติขององค์กรที่ได้มาตรฐาน และเป็นแนวทางที่ถูกต้อง</w:t>
      </w:r>
    </w:p>
    <w:p w14:paraId="6E308B06" w14:textId="77777777"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กำกับดูแลให้คำปรึกษา ประเมินผล และทบทวนนโยบายและการปฏิบัติตามหลักการกำกับดูแลกิจการที่ดีและจรรยาบรรณธุรกิจ เพื่อพัฒนาและยกระดับระบบการกำกับดูแลกิจการของบริษัท สู่มาตรฐานสากล</w:t>
      </w:r>
    </w:p>
    <w:p w14:paraId="575257AC" w14:textId="77777777"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ปฏิบัติหน้าที่อื่นใดตามที่คณะกรรมการบริษัทมอบหมาย</w:t>
      </w:r>
    </w:p>
    <w:p w14:paraId="0CFA4105" w14:textId="77777777" w:rsidR="00B05FDB" w:rsidRPr="00E93149" w:rsidRDefault="00B05FDB" w:rsidP="00863BCD">
      <w:pPr>
        <w:pStyle w:val="ListParagraph"/>
        <w:numPr>
          <w:ilvl w:val="0"/>
          <w:numId w:val="47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E93149">
        <w:rPr>
          <w:rFonts w:ascii="Angsana New" w:hAnsi="Angsana New"/>
          <w:sz w:val="24"/>
          <w:szCs w:val="24"/>
          <w:cs/>
        </w:rPr>
        <w:t>คณะกรรมการกำกับดูแลกิจการมีความรับผิดชอบต่อคณะกรรมการบริษัทโดยตรงตามหน้าที่และความรับผิดชอบที่ได้รับมอบหมาย</w:t>
      </w:r>
    </w:p>
    <w:p w14:paraId="779D26FE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การประชุม</w:t>
      </w:r>
    </w:p>
    <w:p w14:paraId="62EDD7BB" w14:textId="77777777"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จัดให้มีหรือเรียกประชุมตามที่เห็นสมควร อย่างน้อยปีละหนึ่งครั้ง และมีอำนาจในการเรียกประชุมเพิ่มได้ตามความจำเป็น โดยอาจเชิญฝ่ายจัดการหรือผู้บริหารหรือพนักงานของบริษัทฯ ที่เกี่ยวข้อง หรือผู้ที่เห็นสมควรมาร่วมประชุมให้ความเห็นหรือส่งเอกสาร ข้อมูลตามที่เห็นว่าเกี่ยวข้องหรือจำเป็น</w:t>
      </w:r>
    </w:p>
    <w:p w14:paraId="597A0BB5" w14:textId="77777777"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ในการประชุมคณะกรรมการกำกับดูแลกิจการที่ดีทุกครั้ง องค์ประชุมต้องประกอบด้วย กรรมการกำกับดูแลกิจการที่ดีเป็นจำนวนไม่น้อยกว่าสองในสามของจำนวนกรรมการกำกับดูแลกิจการที่ดีทั้งหมดที่มีอยู่ในตำแหน่งขณะนั้น จึงจะถือว่าครบองค์ประชุม</w:t>
      </w:r>
    </w:p>
    <w:p w14:paraId="3A1FF260" w14:textId="77777777" w:rsidR="00B05FDB" w:rsidRPr="008E0353" w:rsidRDefault="00B05FDB" w:rsidP="00863BCD">
      <w:pPr>
        <w:pStyle w:val="ListParagraph"/>
        <w:numPr>
          <w:ilvl w:val="0"/>
          <w:numId w:val="44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ในการออกเสียงกรรมการกำกับดูแลกิจการที่ดีลงมติ โดยมีสิทธิออกเสียงคนละ 1 เสียง และใช้คะแนนเสียงข้างมากเป็นเกณฑ์ ในกรณีที่การลงมติโดยมีเสียงเท่ากัน ประธานกรรมการกำกับดูแลกิจการที่ดีมีสิทธิออกเสียงอีก 1 เสียง เพื่อเป็นการชี้ขาด</w:t>
      </w:r>
    </w:p>
    <w:p w14:paraId="76A21B9F" w14:textId="77777777" w:rsidR="00B05FDB" w:rsidRPr="008E0353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8E0353">
        <w:rPr>
          <w:sz w:val="24"/>
          <w:szCs w:val="24"/>
          <w:cs/>
        </w:rPr>
        <w:t>การรายงานของคณะกรรมการกำกับดูแลกิจการที่ดี</w:t>
      </w:r>
    </w:p>
    <w:p w14:paraId="440A9F4B" w14:textId="77777777" w:rsidR="00B05FDB" w:rsidRPr="008E0353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</w:rPr>
      </w:pPr>
      <w:r w:rsidRPr="008E0353">
        <w:rPr>
          <w:rFonts w:ascii="Angsana New" w:hAnsi="Angsana New"/>
          <w:sz w:val="24"/>
          <w:szCs w:val="24"/>
          <w:cs/>
        </w:rPr>
        <w:t>คณะกรรมการกำกับดูแลกิจการที่ดี 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14:paraId="668DD5E3" w14:textId="77777777" w:rsidR="00B05FDB" w:rsidRPr="00672CAD" w:rsidRDefault="00B05FDB" w:rsidP="00863BCD">
      <w:pPr>
        <w:pStyle w:val="ListParagraph"/>
        <w:numPr>
          <w:ilvl w:val="0"/>
          <w:numId w:val="4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จำนวนครั้งในการประชุม</w:t>
      </w:r>
    </w:p>
    <w:p w14:paraId="6A5356E7" w14:textId="77777777" w:rsidR="00B05FDB" w:rsidRPr="00672CAD" w:rsidRDefault="00B05FDB" w:rsidP="00863BCD">
      <w:pPr>
        <w:pStyle w:val="ListParagraph"/>
        <w:numPr>
          <w:ilvl w:val="0"/>
          <w:numId w:val="4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</w:t>
      </w:r>
      <w:r>
        <w:rPr>
          <w:rFonts w:ascii="Angsana New" w:hAnsi="Angsana New"/>
          <w:sz w:val="24"/>
          <w:szCs w:val="24"/>
          <w:cs/>
        </w:rPr>
        <w:t>ที่กรรมการ</w:t>
      </w:r>
      <w:r>
        <w:rPr>
          <w:rFonts w:ascii="Angsana New" w:hAnsi="Angsana New" w:hint="cs"/>
          <w:sz w:val="24"/>
          <w:szCs w:val="24"/>
          <w:cs/>
        </w:rPr>
        <w:t>กำกับดูแลกิจการที่ดี</w:t>
      </w:r>
      <w:r w:rsidRPr="00672CAD">
        <w:rPr>
          <w:rFonts w:ascii="Angsana New" w:hAnsi="Angsana New"/>
          <w:sz w:val="24"/>
          <w:szCs w:val="24"/>
          <w:cs/>
        </w:rPr>
        <w:t>แต่ละคนเข้าร่วมประชุม</w:t>
      </w:r>
    </w:p>
    <w:p w14:paraId="1A39DC46" w14:textId="77777777" w:rsidR="00B05FDB" w:rsidRPr="00B05FDB" w:rsidRDefault="00B05FDB" w:rsidP="00863BCD">
      <w:pPr>
        <w:pStyle w:val="BodyText"/>
        <w:numPr>
          <w:ilvl w:val="0"/>
          <w:numId w:val="45"/>
        </w:numPr>
        <w:ind w:left="1276" w:hanging="283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b w:val="0"/>
          <w:bCs w:val="0"/>
          <w:sz w:val="24"/>
          <w:szCs w:val="24"/>
          <w:u w:val="none"/>
          <w:cs/>
        </w:rPr>
        <w:t>ผลการปฏิบัติหน้าที่ตามกฎบัตรที่กำหนดไว้</w:t>
      </w:r>
    </w:p>
    <w:p w14:paraId="38C422AD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77317FE" w14:textId="77777777" w:rsidR="00B05FDB" w:rsidRPr="005B72BA" w:rsidRDefault="00B05FDB" w:rsidP="00863BCD">
      <w:pPr>
        <w:pStyle w:val="BodyText"/>
        <w:numPr>
          <w:ilvl w:val="1"/>
          <w:numId w:val="9"/>
        </w:numPr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rFonts w:asciiTheme="majorBidi" w:hAnsiTheme="majorBidi" w:cstheme="majorBidi" w:hint="cs"/>
          <w:kern w:val="28"/>
          <w:sz w:val="24"/>
          <w:szCs w:val="24"/>
          <w:cs/>
        </w:rPr>
        <w:lastRenderedPageBreak/>
        <w:t>คณะกรรมการบริหารความเสี่ยง</w:t>
      </w:r>
    </w:p>
    <w:p w14:paraId="756C609C" w14:textId="77777777" w:rsidR="00B05FDB" w:rsidRDefault="00B05FDB" w:rsidP="00B05FDB">
      <w:pPr>
        <w:pStyle w:val="BodyText"/>
        <w:contextualSpacing/>
        <w:jc w:val="center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59C32BBE" w14:textId="77777777" w:rsidR="00B05FDB" w:rsidRPr="00937929" w:rsidRDefault="00B05FDB" w:rsidP="00B05FDB">
      <w:pPr>
        <w:pStyle w:val="BodyTextIndent2"/>
        <w:ind w:left="0" w:firstLine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 xml:space="preserve">คณะกรรมการบริหารความเสี่ยง </w:t>
      </w:r>
      <w:r w:rsidRPr="00937929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ประกอบด้วย กรรมการ 3 ท่าน ดังนี้</w:t>
      </w:r>
    </w:p>
    <w:p w14:paraId="2F720798" w14:textId="77777777" w:rsidR="00B05FDB" w:rsidRPr="0098478B" w:rsidRDefault="00DC4E41" w:rsidP="00863BCD">
      <w:pPr>
        <w:pStyle w:val="ListParagraph"/>
        <w:numPr>
          <w:ilvl w:val="0"/>
          <w:numId w:val="52"/>
        </w:numPr>
        <w:autoSpaceDE/>
        <w:autoSpaceDN/>
        <w:ind w:left="1260" w:hanging="270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C45129">
        <w:rPr>
          <w:rFonts w:asciiTheme="majorBidi" w:hAnsiTheme="majorBidi" w:cstheme="majorBidi"/>
          <w:sz w:val="24"/>
          <w:szCs w:val="24"/>
          <w:cs/>
        </w:rPr>
        <w:t>นายสุเทพ บุระมาน</w:t>
      </w:r>
      <w:r w:rsidR="00B05FDB" w:rsidRPr="0098478B">
        <w:rPr>
          <w:rFonts w:asciiTheme="majorBidi" w:hAnsiTheme="majorBidi" w:cstheme="majorBidi"/>
          <w:sz w:val="24"/>
          <w:szCs w:val="24"/>
          <w:cs/>
        </w:rPr>
        <w:tab/>
      </w:r>
      <w:r w:rsidR="00B05FDB" w:rsidRPr="0098478B">
        <w:rPr>
          <w:rFonts w:asciiTheme="majorBidi" w:hAnsiTheme="majorBidi" w:cstheme="majorBidi"/>
          <w:sz w:val="24"/>
          <w:szCs w:val="24"/>
        </w:rPr>
        <w:tab/>
      </w:r>
      <w:r w:rsidR="00E44261">
        <w:rPr>
          <w:rFonts w:asciiTheme="majorBidi" w:hAnsiTheme="majorBidi" w:cstheme="majorBidi" w:hint="cs"/>
          <w:sz w:val="24"/>
          <w:szCs w:val="24"/>
          <w:cs/>
        </w:rPr>
        <w:t>กรรมการ</w:t>
      </w:r>
    </w:p>
    <w:p w14:paraId="449A1774" w14:textId="77777777" w:rsidR="00B05FDB" w:rsidRPr="0098478B" w:rsidRDefault="00B05FDB" w:rsidP="00863BCD">
      <w:pPr>
        <w:pStyle w:val="ListParagraph"/>
        <w:numPr>
          <w:ilvl w:val="0"/>
          <w:numId w:val="52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98478B">
        <w:rPr>
          <w:rFonts w:asciiTheme="majorBidi" w:hAnsiTheme="majorBidi" w:cstheme="majorBidi"/>
          <w:sz w:val="24"/>
          <w:szCs w:val="24"/>
          <w:cs/>
        </w:rPr>
        <w:t>นาย</w:t>
      </w:r>
      <w:r w:rsidRPr="0098478B">
        <w:rPr>
          <w:rFonts w:asciiTheme="majorBidi" w:hAnsiTheme="majorBidi" w:cstheme="majorBidi" w:hint="cs"/>
          <w:sz w:val="24"/>
          <w:szCs w:val="24"/>
          <w:cs/>
        </w:rPr>
        <w:t>ภรต พัฒการีย์</w:t>
      </w:r>
      <w:r w:rsidRPr="0098478B">
        <w:rPr>
          <w:rFonts w:asciiTheme="majorBidi" w:hAnsiTheme="majorBidi" w:cstheme="majorBidi"/>
          <w:kern w:val="28"/>
          <w:sz w:val="24"/>
          <w:szCs w:val="24"/>
        </w:rPr>
        <w:tab/>
      </w:r>
      <w:r w:rsidRPr="0098478B">
        <w:rPr>
          <w:rFonts w:asciiTheme="majorBidi" w:hAnsiTheme="majorBidi" w:cstheme="majorBidi"/>
          <w:kern w:val="28"/>
          <w:sz w:val="24"/>
          <w:szCs w:val="24"/>
        </w:rPr>
        <w:tab/>
      </w:r>
      <w:r w:rsidRPr="0098478B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14:paraId="668290AF" w14:textId="77777777" w:rsidR="00B05FDB" w:rsidRPr="0098478B" w:rsidRDefault="00DC4E41" w:rsidP="00863BCD">
      <w:pPr>
        <w:pStyle w:val="ListParagraph"/>
        <w:numPr>
          <w:ilvl w:val="0"/>
          <w:numId w:val="52"/>
        </w:numPr>
        <w:autoSpaceDE/>
        <w:autoSpaceDN/>
        <w:ind w:left="1276" w:hanging="283"/>
        <w:rPr>
          <w:rFonts w:asciiTheme="majorBidi" w:hAnsiTheme="majorBidi" w:cstheme="majorBidi"/>
          <w:b/>
          <w:bCs/>
          <w:kern w:val="28"/>
          <w:sz w:val="24"/>
          <w:szCs w:val="24"/>
        </w:rPr>
      </w:pPr>
      <w:r w:rsidRPr="00C45129">
        <w:rPr>
          <w:rFonts w:asciiTheme="majorBidi" w:hAnsiTheme="majorBidi" w:cstheme="majorBidi"/>
          <w:kern w:val="28"/>
          <w:sz w:val="24"/>
          <w:szCs w:val="24"/>
          <w:cs/>
        </w:rPr>
        <w:t>นายโสภณ นุ่มทอง</w:t>
      </w:r>
      <w:r w:rsidR="00E96F11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="00E96F11">
        <w:rPr>
          <w:rFonts w:asciiTheme="majorBidi" w:hAnsiTheme="majorBidi" w:cstheme="majorBidi"/>
          <w:kern w:val="28"/>
          <w:sz w:val="24"/>
          <w:szCs w:val="24"/>
          <w:cs/>
        </w:rPr>
        <w:tab/>
      </w:r>
      <w:r w:rsidR="00B05FDB" w:rsidRPr="0098478B">
        <w:rPr>
          <w:rFonts w:asciiTheme="majorBidi" w:hAnsiTheme="majorBidi" w:cstheme="majorBidi"/>
          <w:kern w:val="28"/>
          <w:sz w:val="24"/>
          <w:szCs w:val="24"/>
          <w:cs/>
        </w:rPr>
        <w:t>กรรมการ</w:t>
      </w:r>
    </w:p>
    <w:p w14:paraId="39F577B8" w14:textId="77777777" w:rsidR="00B05FDB" w:rsidRDefault="00B05FDB" w:rsidP="00B05FDB">
      <w:pPr>
        <w:pStyle w:val="BodyText"/>
        <w:contextualSpacing/>
        <w:jc w:val="left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8FEA823" w14:textId="77777777" w:rsidR="00B05FDB" w:rsidRDefault="00B05FDB" w:rsidP="00B05FDB">
      <w:pPr>
        <w:pStyle w:val="BodyText"/>
        <w:contextualSpacing/>
        <w:jc w:val="center"/>
        <w:rPr>
          <w:b w:val="0"/>
          <w:bCs w:val="0"/>
          <w:sz w:val="24"/>
          <w:szCs w:val="24"/>
        </w:rPr>
      </w:pP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กฎบัตรคณ</w:t>
      </w:r>
      <w:r>
        <w:rPr>
          <w:rFonts w:asciiTheme="majorBidi" w:hAnsiTheme="majorBidi" w:cstheme="majorBidi" w:hint="cs"/>
          <w:b w:val="0"/>
          <w:bCs w:val="0"/>
          <w:kern w:val="28"/>
          <w:sz w:val="24"/>
          <w:szCs w:val="24"/>
          <w:cs/>
        </w:rPr>
        <w:t>ะ</w:t>
      </w:r>
      <w:r w:rsidRPr="005B72BA">
        <w:rPr>
          <w:rFonts w:asciiTheme="majorBidi" w:hAnsiTheme="majorBidi" w:cstheme="majorBidi" w:hint="cs"/>
          <w:kern w:val="28"/>
          <w:sz w:val="24"/>
          <w:szCs w:val="24"/>
          <w:cs/>
        </w:rPr>
        <w:t>กรรมการบริหารความเสี่ยง</w:t>
      </w:r>
    </w:p>
    <w:p w14:paraId="7C84F577" w14:textId="77777777" w:rsidR="00B05FDB" w:rsidRPr="005B72BA" w:rsidRDefault="00B05FDB" w:rsidP="00B05FDB">
      <w:pPr>
        <w:pStyle w:val="BodyText"/>
        <w:contextualSpacing/>
        <w:jc w:val="center"/>
        <w:rPr>
          <w:b w:val="0"/>
          <w:bCs w:val="0"/>
          <w:sz w:val="24"/>
          <w:szCs w:val="24"/>
        </w:rPr>
      </w:pPr>
    </w:p>
    <w:p w14:paraId="13C9E3A0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วัตถุประสงค์</w:t>
      </w:r>
    </w:p>
    <w:p w14:paraId="432E1B4F" w14:textId="77777777"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sz w:val="24"/>
          <w:szCs w:val="24"/>
          <w:cs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คณะกรรมการบริษัทฯ เห็นควรให้กำหนดกฎบัตรคณะกรรมการบริหารความเสี่ยง เพื่อรวบรวมองค์ประกอบ หน้าที่ความรับผิดชอบ และแนวทางปฏิบัติตามที่คณะกรรมการบริษัทฯ มอบหมาย เพื่อให้คณะกรรมการบริหารความเสี่ยง สามารถกำกับดูแลการปฏิบัติงานของกรรมการและ ฝ่ายจัดการเพื่อให้เป็นไปตามหลักการกำกับดูแลกิจการที่ดีและเพื่อดูแลสนับสนุนให้การบริหารความเสี่ยงประสบความส</w:t>
      </w:r>
      <w:r w:rsidRPr="00672CAD">
        <w:rPr>
          <w:rFonts w:ascii="Angsana New" w:hAnsi="Angsana New" w:hint="cs"/>
          <w:sz w:val="24"/>
          <w:szCs w:val="24"/>
          <w:cs/>
        </w:rPr>
        <w:t>ำ</w:t>
      </w:r>
      <w:r w:rsidRPr="00672CAD">
        <w:rPr>
          <w:rFonts w:ascii="Angsana New" w:hAnsi="Angsana New"/>
          <w:sz w:val="24"/>
          <w:szCs w:val="24"/>
          <w:cs/>
        </w:rPr>
        <w:t>เร็จในระดับองค์กร</w:t>
      </w:r>
    </w:p>
    <w:p w14:paraId="5ADA89A7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องค์ประกอบ</w:t>
      </w:r>
    </w:p>
    <w:p w14:paraId="0CDFB159" w14:textId="77777777"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 w:rsidRPr="00672CAD">
        <w:rPr>
          <w:rFonts w:ascii="Angsana New" w:hAnsi="Angsana New"/>
          <w:sz w:val="24"/>
          <w:szCs w:val="24"/>
          <w:cs/>
        </w:rPr>
        <w:t xml:space="preserve">คณะกรรมการบริหารความเสี่ยง ประกอบด้วย กรรมการบริษัทฯ อย่างน้อยสามคน </w:t>
      </w:r>
    </w:p>
    <w:p w14:paraId="7CA36976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คุณสมบัติ</w:t>
      </w:r>
    </w:p>
    <w:p w14:paraId="2411D4AC" w14:textId="77777777" w:rsidR="00B05FDB" w:rsidRPr="00672CAD" w:rsidRDefault="00B05FDB" w:rsidP="00863BCD">
      <w:pPr>
        <w:pStyle w:val="ListParagraph"/>
        <w:numPr>
          <w:ilvl w:val="0"/>
          <w:numId w:val="48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</w:t>
      </w:r>
      <w:r w:rsidRPr="00672CAD">
        <w:rPr>
          <w:rFonts w:ascii="Angsana New" w:hAnsi="Angsana New" w:hint="cs"/>
          <w:sz w:val="24"/>
          <w:szCs w:val="24"/>
          <w:cs/>
        </w:rPr>
        <w:t>ความเสี่ยง</w:t>
      </w:r>
      <w:r w:rsidRPr="00672CAD">
        <w:rPr>
          <w:rFonts w:ascii="Angsana New" w:hAnsi="Angsana New"/>
          <w:sz w:val="24"/>
          <w:szCs w:val="24"/>
          <w:cs/>
        </w:rPr>
        <w:t xml:space="preserve"> ต้องเป็นบุคคลที่มีความรู้ความสามารถและมีประสบการณ์ที่จะเป็นประโยชน์ต่อการดำเนินธุรกิจของบริษัทเป็นอย่างดี มีความซื่อสัตย์ สุจริต มีจริยธรรมในการดำเนินธุรกิจ</w:t>
      </w:r>
    </w:p>
    <w:p w14:paraId="5B188740" w14:textId="77777777" w:rsidR="00B05FDB" w:rsidRPr="00672CAD" w:rsidRDefault="00B05FDB" w:rsidP="00863BCD">
      <w:pPr>
        <w:pStyle w:val="ListParagraph"/>
        <w:numPr>
          <w:ilvl w:val="0"/>
          <w:numId w:val="48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</w:t>
      </w:r>
      <w:r w:rsidRPr="00672CAD">
        <w:rPr>
          <w:rFonts w:ascii="Angsana New" w:hAnsi="Angsana New" w:hint="cs"/>
          <w:sz w:val="24"/>
          <w:szCs w:val="24"/>
          <w:cs/>
        </w:rPr>
        <w:t>ความเสี่ยง</w:t>
      </w:r>
      <w:r w:rsidRPr="00672CAD">
        <w:rPr>
          <w:rFonts w:ascii="Angsana New" w:hAnsi="Angsana New"/>
          <w:sz w:val="24"/>
          <w:szCs w:val="24"/>
          <w:cs/>
        </w:rPr>
        <w:t xml:space="preserve"> ต้องมีคุณสมบัติและไม่มีลักษณะต้องห้ามตามกฎหมายว่าด้วยบริษัทมหาชนจำกัด กฎหมายว่าด้วยหลักทรัพย์และตลาดหลักทรัพย์  และกฎหมายอื่นที่เกี่ยวข้อง</w:t>
      </w:r>
    </w:p>
    <w:p w14:paraId="57098800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A567E6">
        <w:rPr>
          <w:rFonts w:asciiTheme="majorBidi" w:hAnsiTheme="majorBidi" w:cstheme="majorBidi"/>
          <w:sz w:val="24"/>
          <w:szCs w:val="24"/>
          <w:cs/>
        </w:rPr>
        <w:t>วาระการดำรงตำแหน่งและการเลือกตั้งกรรมการ</w:t>
      </w:r>
    </w:p>
    <w:p w14:paraId="23B35B77" w14:textId="77777777" w:rsidR="00B05FDB" w:rsidRPr="007972C3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7972C3">
        <w:rPr>
          <w:rFonts w:ascii="Angsana New" w:hAnsi="Angsana New"/>
          <w:sz w:val="24"/>
          <w:szCs w:val="24"/>
          <w:cs/>
        </w:rPr>
        <w:t xml:space="preserve">คณะกรรมการบริษัทเป็นผู้แต่งตั้งคณะกรรมการบริหารความเสี่ยง โดยให้มี วาระการดำรงตำแหน่งคราวละ สามปี </w:t>
      </w:r>
    </w:p>
    <w:p w14:paraId="32C8BA8D" w14:textId="77777777" w:rsidR="00B05FDB" w:rsidRPr="007972C3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  <w:u w:val="single"/>
        </w:rPr>
      </w:pPr>
      <w:r w:rsidRPr="007972C3">
        <w:rPr>
          <w:rFonts w:ascii="Angsana New" w:hAnsi="Angsana New"/>
          <w:sz w:val="24"/>
          <w:szCs w:val="24"/>
          <w:cs/>
        </w:rPr>
        <w:t>คณะกรรมการบริหารความเสี่ยง จะพ้นตำแหน่งเมื่อ</w:t>
      </w:r>
    </w:p>
    <w:p w14:paraId="59A9704A" w14:textId="77777777"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ตาย</w:t>
      </w:r>
    </w:p>
    <w:p w14:paraId="5445A225" w14:textId="77777777"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ลาออก</w:t>
      </w:r>
    </w:p>
    <w:p w14:paraId="0E6A486D" w14:textId="77777777"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ขาดคุณสมบัติและมีลักษณะต้องห้ามตามที่กฎหมายกำหนด</w:t>
      </w:r>
    </w:p>
    <w:p w14:paraId="1E692F0D" w14:textId="77777777" w:rsidR="00B05FDB" w:rsidRPr="00672CAD" w:rsidRDefault="00B05FDB" w:rsidP="00863BCD">
      <w:pPr>
        <w:pStyle w:val="ListParagraph"/>
        <w:numPr>
          <w:ilvl w:val="0"/>
          <w:numId w:val="51"/>
        </w:numPr>
        <w:autoSpaceDE/>
        <w:autoSpaceDN/>
        <w:ind w:left="1701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ที่ประชุมคณะกรรมการบริษัทมีมติให้ออก</w:t>
      </w:r>
    </w:p>
    <w:p w14:paraId="443EDB11" w14:textId="77777777" w:rsidR="00B05FDB" w:rsidRPr="00672CAD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กรรมการบริหารความเสี่ยง คนใดจะลาออกจากตำแหน่งให้ยื่นใบลาออกต่อบริษัทการลาออกให้มีผลตั้งแต่วันที่ใบลาออกไปถึงบริษัท</w:t>
      </w:r>
    </w:p>
    <w:p w14:paraId="3A66F0BF" w14:textId="77777777" w:rsidR="00B05FDB" w:rsidRPr="00672CAD" w:rsidRDefault="00B05FDB" w:rsidP="00863BCD">
      <w:pPr>
        <w:pStyle w:val="ListParagraph"/>
        <w:numPr>
          <w:ilvl w:val="0"/>
          <w:numId w:val="50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 xml:space="preserve">ในกรณีที่ตำแหน่งกรรมการบริหารความเสี่ยง </w:t>
      </w:r>
      <w:r w:rsidRPr="00A567E6">
        <w:rPr>
          <w:rFonts w:asciiTheme="majorBidi" w:hAnsiTheme="majorBidi" w:cstheme="majorBidi"/>
          <w:sz w:val="24"/>
          <w:szCs w:val="24"/>
          <w:cs/>
        </w:rPr>
        <w:t>ว่างลง</w:t>
      </w:r>
      <w:r>
        <w:rPr>
          <w:rFonts w:asciiTheme="majorBidi" w:hAnsiTheme="majorBidi" w:cstheme="majorBidi" w:hint="cs"/>
          <w:sz w:val="24"/>
          <w:szCs w:val="24"/>
          <w:cs/>
        </w:rPr>
        <w:t>จนเหลือน้อยกว่าจำนวนที่จะเป็นองค์ประชุม ให้กรรมการ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>
        <w:rPr>
          <w:rFonts w:asciiTheme="majorBidi" w:hAnsiTheme="majorBidi" w:cstheme="majorBidi" w:hint="cs"/>
          <w:sz w:val="24"/>
          <w:szCs w:val="24"/>
          <w:cs/>
        </w:rPr>
        <w:t>ที่เหลืออยู่กระทำการในนามคณะกรรมการ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>
        <w:rPr>
          <w:rFonts w:asciiTheme="majorBidi" w:hAnsiTheme="majorBidi" w:cstheme="majorBidi" w:hint="cs"/>
          <w:sz w:val="24"/>
          <w:szCs w:val="24"/>
          <w:cs/>
        </w:rPr>
        <w:t>ไปพลางก่อน จนกว่า</w:t>
      </w:r>
      <w:r w:rsidRPr="00A567E6">
        <w:rPr>
          <w:rFonts w:asciiTheme="majorBidi" w:hAnsiTheme="majorBidi" w:cstheme="majorBidi"/>
          <w:sz w:val="24"/>
          <w:szCs w:val="24"/>
          <w:cs/>
        </w:rPr>
        <w:t>คณะกรรมการบริษัท</w:t>
      </w:r>
      <w:r>
        <w:rPr>
          <w:rFonts w:asciiTheme="majorBidi" w:hAnsiTheme="majorBidi" w:cstheme="majorBidi" w:hint="cs"/>
          <w:sz w:val="24"/>
          <w:szCs w:val="24"/>
          <w:cs/>
        </w:rPr>
        <w:t>จะ</w:t>
      </w:r>
      <w:r w:rsidRPr="00A567E6">
        <w:rPr>
          <w:rFonts w:asciiTheme="majorBidi" w:hAnsiTheme="majorBidi" w:cstheme="majorBidi"/>
          <w:sz w:val="24"/>
          <w:szCs w:val="24"/>
          <w:cs/>
        </w:rPr>
        <w:t>เลือกบุคคลซึ่งมีคุณสมบัติเข้าเป็นกรรมการ</w:t>
      </w:r>
      <w:r w:rsidRPr="00672CAD">
        <w:rPr>
          <w:rFonts w:ascii="Angsana New" w:hAnsi="Angsana New"/>
          <w:sz w:val="24"/>
          <w:szCs w:val="24"/>
          <w:cs/>
        </w:rPr>
        <w:t>บริหารความเสี่ยง</w:t>
      </w:r>
      <w:r w:rsidRPr="00A567E6">
        <w:rPr>
          <w:rFonts w:asciiTheme="majorBidi" w:hAnsiTheme="majorBidi" w:cstheme="majorBidi"/>
          <w:sz w:val="24"/>
          <w:szCs w:val="24"/>
          <w:cs/>
        </w:rPr>
        <w:t>แทน</w:t>
      </w:r>
    </w:p>
    <w:p w14:paraId="1A2E9380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หน้าที่และความรับผิดชอบ</w:t>
      </w:r>
    </w:p>
    <w:p w14:paraId="07DD4D40" w14:textId="77777777"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 xml:space="preserve">กำหนดนโยบายและกรอบการดำเนินงานการบริหารความเสี่ยงของบริษัท รวมถึงให้ คำแนะนำแก่คณะกรรมการและฝ่ายจัดการในเรื่องการบริหารความเสี่ยง </w:t>
      </w:r>
    </w:p>
    <w:p w14:paraId="4FE9491F" w14:textId="77777777"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กำกับดูแลและสนับสนุนให้การบริหารความเสี่ยงประสบความส</w:t>
      </w:r>
      <w:r w:rsidRPr="00672CAD"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เร็จโดยมุ่งเน้นเพิ่มการให้ความสำคัญและคำนึงถึงความเสี่ยงในแต่ละปัจจัยเพื่อประกอบการตัดสินใจอย่างเหมาะสม </w:t>
      </w:r>
    </w:p>
    <w:p w14:paraId="43A6FEEE" w14:textId="77777777"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พิจารณาความเสี่ยงที่ส</w:t>
      </w:r>
      <w:r w:rsidRPr="00672CAD"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>คัญของบริษัทที่สอดคลองกับธุรกิจของบริษัท เช่น ด้านการลงทุน ด้านการเงิน ด้านความปลอดภัย ด้านกฎหมายและกฎระเบียบ โดยให้เสนอแนะ วิธีป้องกันและวิธีลดระดับ ความเสี่ยงให้อยู่ในระดับที่ยอมรับได้พร้อม</w:t>
      </w:r>
      <w:r w:rsidRPr="00672CAD">
        <w:rPr>
          <w:rFonts w:ascii="Angsana New" w:hAnsi="Angsana New" w:cs="Angsana New" w:hint="cs"/>
          <w:sz w:val="24"/>
          <w:szCs w:val="24"/>
          <w:cs/>
        </w:rPr>
        <w:t>ทั้ง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ติดตามประเมินผล และปรับปรุงแผนการดำเนินงานเพื่อลด ความเสี่ยงอย่างต่อเนื่องและเหมาะสมกับสภาวะการดำเนินธุรกิจ </w:t>
      </w:r>
    </w:p>
    <w:p w14:paraId="788ED40A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A696CD6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981021E" w14:textId="77777777" w:rsidR="00B05FDB" w:rsidRPr="00672CAD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lastRenderedPageBreak/>
        <w:t>รายงานการก</w:t>
      </w:r>
      <w:r w:rsidRPr="00672CAD">
        <w:rPr>
          <w:rFonts w:ascii="Angsana New" w:hAnsi="Angsana New" w:cs="Angsana New" w:hint="cs"/>
          <w:sz w:val="24"/>
          <w:szCs w:val="24"/>
          <w:cs/>
        </w:rPr>
        <w:t>กำกับ</w:t>
      </w:r>
      <w:r w:rsidRPr="00672CAD">
        <w:rPr>
          <w:rFonts w:ascii="Angsana New" w:hAnsi="Angsana New" w:cs="Angsana New"/>
          <w:sz w:val="24"/>
          <w:szCs w:val="24"/>
          <w:cs/>
        </w:rPr>
        <w:t>ผลประเมินความเสี่ยง และการ</w:t>
      </w:r>
      <w:r w:rsidRPr="00672CAD">
        <w:rPr>
          <w:rFonts w:ascii="Angsana New" w:hAnsi="Angsana New" w:cs="Angsana New" w:hint="cs"/>
          <w:sz w:val="24"/>
          <w:szCs w:val="24"/>
          <w:cs/>
        </w:rPr>
        <w:t>ดำเนินงาน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เพื่อลดความเสี่ยงต่อ คณะกรรมการบริษัทเพื่อทราบเป็นประจำในกรณีที่มีเรื่องสำคัญซึ่งกระทบต่อบริษัทอย่างมีนัยสำคัญต้องรายงานต่อคณะกรรมการบริษัท เพื่อพิจารณาโดยเร็วที่สุด </w:t>
      </w:r>
    </w:p>
    <w:p w14:paraId="453B1177" w14:textId="77777777" w:rsidR="00B05FDB" w:rsidRDefault="00B05FDB" w:rsidP="00863BCD">
      <w:pPr>
        <w:pStyle w:val="NoSpacing"/>
        <w:numPr>
          <w:ilvl w:val="0"/>
          <w:numId w:val="49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037382">
        <w:rPr>
          <w:rFonts w:ascii="Angsana New" w:hAnsi="Angsana New" w:cs="Angsana New"/>
          <w:sz w:val="24"/>
          <w:szCs w:val="24"/>
          <w:cs/>
        </w:rPr>
        <w:t>ให้</w:t>
      </w:r>
      <w:bookmarkStart w:id="2" w:name="_Hlk508803942"/>
      <w:r w:rsidRPr="00037382">
        <w:rPr>
          <w:rFonts w:ascii="Angsana New" w:hAnsi="Angsana New" w:cs="Angsana New"/>
          <w:sz w:val="24"/>
          <w:szCs w:val="24"/>
          <w:cs/>
        </w:rPr>
        <w:t>คณะ</w:t>
      </w:r>
      <w:r w:rsidRPr="00037382">
        <w:rPr>
          <w:rFonts w:ascii="Angsana New" w:hAnsi="Angsana New" w:cs="Angsana New" w:hint="cs"/>
          <w:sz w:val="24"/>
          <w:szCs w:val="24"/>
          <w:cs/>
        </w:rPr>
        <w:t>กรรมการบริหารความเสี่ยงมีอำนาจในการตั้งคณะ</w:t>
      </w:r>
      <w:r w:rsidRPr="00037382">
        <w:rPr>
          <w:rFonts w:ascii="Angsana New" w:hAnsi="Angsana New" w:cs="Angsana New"/>
          <w:sz w:val="24"/>
          <w:szCs w:val="24"/>
          <w:cs/>
        </w:rPr>
        <w:t>ทำงานได้ตามที่เห็นสมควร</w:t>
      </w:r>
      <w:bookmarkEnd w:id="2"/>
    </w:p>
    <w:p w14:paraId="0619D089" w14:textId="77777777" w:rsidR="00B05FDB" w:rsidRDefault="00B05FDB" w:rsidP="00B05FDB">
      <w:pPr>
        <w:pStyle w:val="NoSpacing"/>
        <w:ind w:left="1276"/>
        <w:contextualSpacing/>
        <w:jc w:val="thaiDistribute"/>
        <w:rPr>
          <w:rFonts w:ascii="Angsana New" w:hAnsi="Angsana New" w:cs="Angsana New"/>
          <w:sz w:val="24"/>
          <w:szCs w:val="24"/>
        </w:rPr>
      </w:pPr>
    </w:p>
    <w:p w14:paraId="2761C421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การประชุม</w:t>
      </w:r>
    </w:p>
    <w:p w14:paraId="6CADEDD8" w14:textId="77777777"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คณะกรรมการบริหารความเสี่ยง มีการประชุมอยางน้อยปี</w:t>
      </w:r>
      <w:r w:rsidRPr="00672CAD">
        <w:rPr>
          <w:rFonts w:ascii="Angsana New" w:hAnsi="Angsana New" w:cs="Angsana New" w:hint="cs"/>
          <w:sz w:val="24"/>
          <w:szCs w:val="24"/>
          <w:cs/>
        </w:rPr>
        <w:t>ละสองครั้ง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โดยอาจเชิญ ฝ่ายจัดการ หรือผู้บริหาร หรือพนักงานของบริษัท  ที่เกี่ยวข้อง หรือผู้ที่เห็นสมควรมาร่วมประชุม ให้ความเห็น หรือส่งเอกสารข้อมูลตามที่เห็นว่าเกี่ยวข้องหรือจำเป็น </w:t>
      </w:r>
    </w:p>
    <w:p w14:paraId="678A58B9" w14:textId="77777777"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 xml:space="preserve">วาระการประชุม และเอกสารการประชุมจะต้องจัดส่งให้แก่คณะกรรมการ บริหารความเสี่ยงล่วงหน้าก่อนการประชุมอย่างน้อย </w:t>
      </w:r>
      <w:r w:rsidRPr="00672CAD">
        <w:rPr>
          <w:rFonts w:ascii="Angsana New" w:hAnsi="Angsana New" w:cs="Angsana New"/>
          <w:sz w:val="24"/>
          <w:szCs w:val="24"/>
        </w:rPr>
        <w:t>7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 วันทำการ</w:t>
      </w:r>
    </w:p>
    <w:p w14:paraId="417AA8B8" w14:textId="77777777"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ในการประชุมคณะกรรมการบริหารความเสี่ยงทุก</w:t>
      </w:r>
      <w:r w:rsidRPr="00672CAD">
        <w:rPr>
          <w:rFonts w:ascii="Angsana New" w:hAnsi="Angsana New" w:cs="Angsana New" w:hint="cs"/>
          <w:sz w:val="24"/>
          <w:szCs w:val="24"/>
          <w:cs/>
        </w:rPr>
        <w:t>ครั้ง</w:t>
      </w:r>
      <w:r w:rsidRPr="00672CAD">
        <w:rPr>
          <w:rFonts w:ascii="Angsana New" w:hAnsi="Angsana New" w:cs="Angsana New"/>
          <w:sz w:val="24"/>
          <w:szCs w:val="24"/>
          <w:cs/>
        </w:rPr>
        <w:t xml:space="preserve"> องค์ประชุมต้อง ประกอบด้วยกรรมการบริหารความเสี่ยง เป็นจ</w:t>
      </w:r>
      <w:r>
        <w:rPr>
          <w:rFonts w:ascii="Angsana New" w:hAnsi="Angsana New" w:cs="Angsana New" w:hint="cs"/>
          <w:sz w:val="24"/>
          <w:szCs w:val="24"/>
          <w:cs/>
        </w:rPr>
        <w:t>ำ</w:t>
      </w:r>
      <w:r w:rsidRPr="00672CAD">
        <w:rPr>
          <w:rFonts w:ascii="Angsana New" w:hAnsi="Angsana New" w:cs="Angsana New"/>
          <w:sz w:val="24"/>
          <w:szCs w:val="24"/>
          <w:cs/>
        </w:rPr>
        <w:t>นวนไม่น้อยกว่ากึ่งหนึ่งของจำน</w:t>
      </w:r>
      <w:r>
        <w:rPr>
          <w:rFonts w:ascii="Angsana New" w:hAnsi="Angsana New" w:cs="Angsana New"/>
          <w:sz w:val="24"/>
          <w:szCs w:val="24"/>
          <w:cs/>
        </w:rPr>
        <w:t>วนกรรมการ</w:t>
      </w:r>
      <w:r>
        <w:rPr>
          <w:rFonts w:ascii="Angsana New" w:hAnsi="Angsana New" w:cs="Angsana New" w:hint="cs"/>
          <w:sz w:val="24"/>
          <w:szCs w:val="24"/>
          <w:cs/>
        </w:rPr>
        <w:t>บริหารความเสี่ยง</w:t>
      </w:r>
      <w:r w:rsidRPr="00672CAD">
        <w:rPr>
          <w:rFonts w:ascii="Angsana New" w:hAnsi="Angsana New" w:cs="Angsana New"/>
          <w:sz w:val="24"/>
          <w:szCs w:val="24"/>
          <w:cs/>
        </w:rPr>
        <w:t>ทั้งหมดที่มีอยู่ในตำแหน่งขณะนั้น จึงจะถือว่าครบองค์ประชุม</w:t>
      </w:r>
    </w:p>
    <w:p w14:paraId="19A769D2" w14:textId="77777777" w:rsidR="00B05FDB" w:rsidRPr="00672CAD" w:rsidRDefault="00B05FDB" w:rsidP="00863BCD">
      <w:pPr>
        <w:pStyle w:val="NoSpacing"/>
        <w:numPr>
          <w:ilvl w:val="0"/>
          <w:numId w:val="54"/>
        </w:numPr>
        <w:ind w:left="1276" w:hanging="283"/>
        <w:contextualSpacing/>
        <w:jc w:val="thaiDistribute"/>
        <w:rPr>
          <w:rFonts w:ascii="Angsana New" w:hAnsi="Angsana New" w:cs="Angsana New"/>
          <w:sz w:val="24"/>
          <w:szCs w:val="24"/>
        </w:rPr>
      </w:pPr>
      <w:r w:rsidRPr="00672CAD">
        <w:rPr>
          <w:rFonts w:ascii="Angsana New" w:hAnsi="Angsana New" w:cs="Angsana New"/>
          <w:sz w:val="24"/>
          <w:szCs w:val="24"/>
          <w:cs/>
        </w:rPr>
        <w:t>กรรมการบริหารความเสี่ยงที่มีส่วนได้ส่วนเสียในเรื่องที่พิจารณาเรื่องใด มิให้ ออกเสียงลงคะแนนในเรื่อ</w:t>
      </w:r>
      <w:r w:rsidRPr="00672CAD">
        <w:rPr>
          <w:rFonts w:ascii="Angsana New" w:hAnsi="Angsana New" w:cs="Angsana New" w:hint="cs"/>
          <w:sz w:val="24"/>
          <w:szCs w:val="24"/>
          <w:cs/>
        </w:rPr>
        <w:t>งนั้นๆ</w:t>
      </w:r>
    </w:p>
    <w:p w14:paraId="46936200" w14:textId="77777777" w:rsidR="00B05FDB" w:rsidRPr="00672CAD" w:rsidRDefault="00B05FDB" w:rsidP="00863BCD">
      <w:pPr>
        <w:pStyle w:val="ListParagraph"/>
        <w:numPr>
          <w:ilvl w:val="0"/>
          <w:numId w:val="54"/>
        </w:numPr>
        <w:autoSpaceDE/>
        <w:autoSpaceDN/>
        <w:ind w:left="1276" w:hanging="283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ในการออกเสียงกรรมการบริหารความเสี่ยงลงมติโดยมีสิทธิออกเสียงคนละ</w:t>
      </w:r>
      <w:r w:rsidRPr="00672CAD">
        <w:rPr>
          <w:rFonts w:ascii="Angsana New" w:hAnsi="Angsana New"/>
          <w:sz w:val="24"/>
          <w:szCs w:val="24"/>
        </w:rPr>
        <w:t xml:space="preserve"> 1 </w:t>
      </w:r>
      <w:r w:rsidRPr="00672CAD">
        <w:rPr>
          <w:rFonts w:ascii="Angsana New" w:hAnsi="Angsana New"/>
          <w:sz w:val="24"/>
          <w:szCs w:val="24"/>
          <w:cs/>
        </w:rPr>
        <w:t xml:space="preserve">เสียงและใช้คะแนนเสียงข้างมากเป็นเกณฑ์ในกรณีที่การลงมติโดยมีเสียงเท่ากัน   ประธานกรรมการบริหารความเสี่ยง มีสิทธิออกเสียงอีก </w:t>
      </w:r>
      <w:r w:rsidRPr="00672CAD">
        <w:rPr>
          <w:rFonts w:ascii="Angsana New" w:hAnsi="Angsana New"/>
          <w:sz w:val="24"/>
          <w:szCs w:val="24"/>
        </w:rPr>
        <w:t xml:space="preserve">1 </w:t>
      </w:r>
      <w:r w:rsidRPr="00672CAD">
        <w:rPr>
          <w:rFonts w:ascii="Angsana New" w:hAnsi="Angsana New"/>
          <w:sz w:val="24"/>
          <w:szCs w:val="24"/>
          <w:cs/>
        </w:rPr>
        <w:t>เสียง เพื่อเป็นการชี้ขาด</w:t>
      </w:r>
    </w:p>
    <w:p w14:paraId="1F236322" w14:textId="77777777" w:rsidR="00B05FDB" w:rsidRPr="00672CAD" w:rsidRDefault="00B05FDB" w:rsidP="00863BCD">
      <w:pPr>
        <w:pStyle w:val="BodyText"/>
        <w:numPr>
          <w:ilvl w:val="2"/>
          <w:numId w:val="9"/>
        </w:numPr>
        <w:ind w:left="993" w:hanging="426"/>
        <w:contextualSpacing/>
        <w:jc w:val="thaiDistribute"/>
        <w:rPr>
          <w:b w:val="0"/>
          <w:bCs w:val="0"/>
          <w:sz w:val="24"/>
          <w:szCs w:val="24"/>
        </w:rPr>
      </w:pPr>
      <w:r w:rsidRPr="00672CAD">
        <w:rPr>
          <w:sz w:val="24"/>
          <w:szCs w:val="24"/>
          <w:cs/>
        </w:rPr>
        <w:t>การรายงานของคณะกรรมการบริหารความเสี่ยง</w:t>
      </w:r>
    </w:p>
    <w:p w14:paraId="2B9ECD9E" w14:textId="77777777" w:rsidR="00B05FDB" w:rsidRPr="00672CAD" w:rsidRDefault="00B05FDB" w:rsidP="00B05FDB">
      <w:pPr>
        <w:pStyle w:val="ListParagraph"/>
        <w:ind w:left="0" w:firstLine="567"/>
        <w:jc w:val="thaiDistribute"/>
        <w:rPr>
          <w:rFonts w:ascii="Angsana New" w:hAnsi="Angsana New"/>
          <w:b/>
          <w:bCs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คณะกรรมการบริหารความเสี่ยงจะต้องรายงานผลการปฏิบัติหน้าที่ต่อคณะกรรมการบริษัทและรายงานการทำหน้าที่ในรอบปีที่ผ่านมาต่อผู้ถือหุ้นในรายงานประจำปี โดยเปิดเผยรายละเอียดดังนี้</w:t>
      </w:r>
    </w:p>
    <w:p w14:paraId="0642FE12" w14:textId="77777777" w:rsidR="00B05FDB" w:rsidRPr="00672CAD" w:rsidRDefault="00B05FDB" w:rsidP="00863BCD">
      <w:pPr>
        <w:pStyle w:val="ListParagraph"/>
        <w:numPr>
          <w:ilvl w:val="0"/>
          <w:numId w:val="5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จำนวนครั้งในการประชุม</w:t>
      </w:r>
    </w:p>
    <w:p w14:paraId="53199995" w14:textId="77777777" w:rsidR="00B05FDB" w:rsidRPr="00672CAD" w:rsidRDefault="00B05FDB" w:rsidP="00863BCD">
      <w:pPr>
        <w:pStyle w:val="ListParagraph"/>
        <w:numPr>
          <w:ilvl w:val="0"/>
          <w:numId w:val="55"/>
        </w:numPr>
        <w:autoSpaceDE/>
        <w:autoSpaceDN/>
        <w:ind w:left="1276" w:hanging="283"/>
        <w:jc w:val="thaiDistribute"/>
        <w:rPr>
          <w:rFonts w:ascii="Angsana New" w:hAnsi="Angsana New"/>
          <w:sz w:val="24"/>
          <w:szCs w:val="24"/>
        </w:rPr>
      </w:pPr>
      <w:r w:rsidRPr="00672CAD">
        <w:rPr>
          <w:rFonts w:ascii="Angsana New" w:hAnsi="Angsana New"/>
          <w:sz w:val="24"/>
          <w:szCs w:val="24"/>
          <w:cs/>
        </w:rPr>
        <w:t>จำนวนครั้งที่กรรมการสรรหาและกำหนดค่าตอบแทนแต่ละคนเข้าร่วมประชุม</w:t>
      </w:r>
    </w:p>
    <w:p w14:paraId="1825C6F1" w14:textId="77777777" w:rsidR="00B05FDB" w:rsidRPr="00B05FDB" w:rsidRDefault="00B05FDB" w:rsidP="00863BCD">
      <w:pPr>
        <w:pStyle w:val="BodyText"/>
        <w:numPr>
          <w:ilvl w:val="0"/>
          <w:numId w:val="55"/>
        </w:numPr>
        <w:tabs>
          <w:tab w:val="left" w:pos="1440"/>
        </w:tabs>
        <w:ind w:left="1276" w:hanging="283"/>
        <w:contextualSpacing/>
        <w:rPr>
          <w:rFonts w:asciiTheme="majorBidi" w:hAnsiTheme="majorBidi" w:cstheme="majorBidi"/>
          <w:b w:val="0"/>
          <w:bCs w:val="0"/>
          <w:kern w:val="28"/>
          <w:sz w:val="24"/>
          <w:szCs w:val="24"/>
          <w:u w:val="none"/>
        </w:rPr>
      </w:pPr>
      <w:r w:rsidRPr="00B05FDB">
        <w:rPr>
          <w:b w:val="0"/>
          <w:bCs w:val="0"/>
          <w:sz w:val="24"/>
          <w:szCs w:val="24"/>
          <w:u w:val="none"/>
          <w:cs/>
        </w:rPr>
        <w:t>ผลการปฏิบัติหน้าที่ตามกฎบัตรที่กำหนดไว้</w:t>
      </w:r>
    </w:p>
    <w:p w14:paraId="7C4DCEE8" w14:textId="77777777" w:rsidR="00B05FDB" w:rsidRDefault="00B05FDB" w:rsidP="00B05FDB">
      <w:pPr>
        <w:pStyle w:val="BodyText"/>
        <w:ind w:left="360"/>
        <w:contextualSpacing/>
        <w:jc w:val="thaiDistribute"/>
        <w:rPr>
          <w:rFonts w:asciiTheme="majorBidi" w:hAnsiTheme="majorBidi" w:cstheme="majorBidi"/>
          <w:b w:val="0"/>
          <w:bCs w:val="0"/>
          <w:kern w:val="28"/>
          <w:sz w:val="24"/>
          <w:szCs w:val="24"/>
        </w:rPr>
      </w:pPr>
    </w:p>
    <w:p w14:paraId="5007A5CC" w14:textId="77777777"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kern w:val="28"/>
          <w:sz w:val="24"/>
          <w:szCs w:val="24"/>
          <w:cs/>
        </w:rPr>
        <w:t>นโยบาย</w:t>
      </w:r>
      <w:r w:rsidRPr="007972C3">
        <w:rPr>
          <w:rFonts w:asciiTheme="majorBidi" w:hAnsiTheme="majorBidi" w:cstheme="majorBidi"/>
          <w:kern w:val="28"/>
          <w:sz w:val="24"/>
          <w:szCs w:val="24"/>
          <w:cs/>
        </w:rPr>
        <w:t>การกำกับดูแลกิจการที่ดี</w:t>
      </w:r>
    </w:p>
    <w:p w14:paraId="50706557" w14:textId="77777777" w:rsidR="00B05FDB" w:rsidRPr="00923CB1" w:rsidRDefault="00B05FDB" w:rsidP="00B05FDB">
      <w:pPr>
        <w:contextualSpacing/>
        <w:rPr>
          <w:rFonts w:asciiTheme="majorBidi" w:hAnsiTheme="majorBidi" w:cstheme="majorBidi"/>
          <w:b/>
          <w:bCs/>
          <w:kern w:val="28"/>
          <w:sz w:val="24"/>
          <w:szCs w:val="24"/>
        </w:rPr>
      </w:pPr>
    </w:p>
    <w:p w14:paraId="02EC9978" w14:textId="77777777"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คณะกรรมการบริษัทฯเห็นชอบในหลักบรรษัทภิบาล (</w:t>
      </w:r>
      <w:r w:rsidRPr="00923CB1">
        <w:rPr>
          <w:rFonts w:asciiTheme="majorBidi" w:hAnsiTheme="majorBidi" w:cstheme="majorBidi"/>
          <w:kern w:val="28"/>
          <w:sz w:val="24"/>
          <w:szCs w:val="24"/>
        </w:rPr>
        <w:t>Good Corporate Governance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) และหลักจรรยาบรรณทางธุรกิจ (</w:t>
      </w:r>
      <w:r w:rsidRPr="00923CB1">
        <w:rPr>
          <w:rFonts w:asciiTheme="majorBidi" w:hAnsiTheme="majorBidi" w:cstheme="majorBidi"/>
          <w:kern w:val="28"/>
          <w:sz w:val="24"/>
          <w:szCs w:val="24"/>
        </w:rPr>
        <w:t>Code of Best Practice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) สำหรับกรรมการบริษัทมหาชน ตามระเบียบของตลาดหลักทรัพย์แห่งประเทศไทย ข้อบังคับของบริษัท และกฎหมายต่างๆที่เกี่ยวข้อง เพื่อรักษาผลประโยชน์ของกลุ่มผู้มีส่วนได้เสีย พนักงาน ผู้ร่วมค้า และลูกค้า </w:t>
      </w:r>
    </w:p>
    <w:p w14:paraId="49C8426C" w14:textId="77777777" w:rsidR="00B05FDB" w:rsidRPr="00923CB1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</w:p>
    <w:p w14:paraId="22A8FB0F" w14:textId="77777777" w:rsidR="00B05FDB" w:rsidRPr="00923CB1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ทั้งนี้ บริษัทฯได้นำแนวทางดังกล่าวมาปรับปรุงกฎระเบียบแนวปฏิบัติของกิจการและการกำกับดูแลกิจการ ให้เหมาะสมกับสภาพของบริษัทและสภาวะการณ์ที่เปลี่ยนแปลง เพื่อช่วยส่งเสริมผลการดำเนินงานของบริษัท</w:t>
      </w:r>
    </w:p>
    <w:p w14:paraId="47B4466A" w14:textId="77777777"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</w:rPr>
      </w:pPr>
    </w:p>
    <w:p w14:paraId="69FE33C9" w14:textId="77777777" w:rsidR="00B05FDB" w:rsidRPr="00923CB1" w:rsidRDefault="00B05FDB" w:rsidP="00B05FDB">
      <w:pPr>
        <w:pStyle w:val="BodyTextIndent2"/>
        <w:tabs>
          <w:tab w:val="left" w:pos="1440"/>
        </w:tabs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cs/>
        </w:rPr>
        <w:tab/>
      </w: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  <w:cs/>
        </w:rPr>
        <w:t>การเปิดเผยข้อมูล และความโปร่งใสของบริษัท</w:t>
      </w:r>
    </w:p>
    <w:p w14:paraId="581599B5" w14:textId="77777777"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14:paraId="4FB69FFA" w14:textId="77777777" w:rsidR="00B05FDB" w:rsidRPr="00923CB1" w:rsidRDefault="00B05FDB" w:rsidP="00B05FDB">
      <w:pPr>
        <w:pStyle w:val="BodyTextIndent2"/>
        <w:tabs>
          <w:tab w:val="left" w:pos="1440"/>
        </w:tabs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  <w:t>บริษัทมีนโยบายในการเปิดเผยสารสนเทศต่อผู้ถือหุ้นและนักลงทุน ดังนี้</w:t>
      </w:r>
    </w:p>
    <w:p w14:paraId="2C2410E3" w14:textId="77777777" w:rsidR="00B05FDB" w:rsidRPr="00923CB1" w:rsidRDefault="00B05FDB" w:rsidP="00B05FDB">
      <w:pPr>
        <w:pStyle w:val="BodyTextIndent2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7EA8B0D9" w14:textId="77777777"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ปิดโอกาสให้ผู้ถือหุ้นและผู้มีส่วนได้เสียพินิจพิเคราะห์ข้อมูลกิจกรรมต่างๆของบริษัทได้อย่างระมัดระวังรอบคอบ</w:t>
      </w:r>
    </w:p>
    <w:p w14:paraId="2895739D" w14:textId="77777777"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กำหนดบทบาทหน้าที่ และความรับผิดชอบของผู้ทำหน้าที่เปิดเผยข้อมูล</w:t>
      </w:r>
    </w:p>
    <w:p w14:paraId="08810E67" w14:textId="77777777"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เปิดโอกาสให้มีการสอบถามข้อมูลที่เปิดเผยได้โดยไม่เป็นการยากลำบาก</w:t>
      </w:r>
    </w:p>
    <w:p w14:paraId="5A123A04" w14:textId="77777777" w:rsidR="00B05FDB" w:rsidRPr="00923CB1" w:rsidRDefault="00B05FDB" w:rsidP="00863BCD">
      <w:pPr>
        <w:pStyle w:val="BodyTextIndent2"/>
        <w:numPr>
          <w:ilvl w:val="0"/>
          <w:numId w:val="53"/>
        </w:numPr>
        <w:tabs>
          <w:tab w:val="clear" w:pos="108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มีกระบวนการตรวจสอบดูแลการดำเนินงานของบริษัทอย่างเหมาะสม</w:t>
      </w:r>
    </w:p>
    <w:p w14:paraId="084898ED" w14:textId="77777777" w:rsidR="00B05FDB" w:rsidRPr="00923CB1" w:rsidRDefault="00B05FDB" w:rsidP="00B05FDB">
      <w:pPr>
        <w:pStyle w:val="BodyTextIndent2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</w:r>
    </w:p>
    <w:p w14:paraId="641F7E08" w14:textId="77777777" w:rsidR="00B05FDB" w:rsidRDefault="00B05FDB" w:rsidP="00B05FDB">
      <w:pPr>
        <w:pStyle w:val="BodyTextIndent2"/>
        <w:tabs>
          <w:tab w:val="left" w:pos="1440"/>
        </w:tabs>
        <w:ind w:left="0" w:firstLine="2057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ab/>
        <w:t xml:space="preserve">ในการเปิดเผยสารสนเทศ บริษัทได้ปฏิบัติตามแนวทางของตลาดหลักทรัพย์แห่งประเทศไทย และตามกฎระเบียบของกระทรวงพาณิชย์และกรมอุตสาหกรรมพื้นฐานและการเหมืองแร่ คณะกรรมการมีความเชื่อมั่นว่าการเปิดเผยข้อมูลมีความครบถ้วน ถูกต้อง เพียงพอ ทันต่อเวลา และเผยแพร่อย่างทั่วถึง </w:t>
      </w:r>
    </w:p>
    <w:p w14:paraId="2732F31E" w14:textId="77777777" w:rsidR="00B05FDB" w:rsidRDefault="00B05FDB" w:rsidP="00B05FDB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8A58330" w14:textId="77777777" w:rsidR="00B05FDB" w:rsidRPr="00923CB1" w:rsidRDefault="00B05FDB" w:rsidP="00B05FDB">
      <w:pPr>
        <w:pStyle w:val="BodyTextIndent2"/>
        <w:ind w:left="643" w:firstLine="437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lastRenderedPageBreak/>
        <w:t>คณะกรรมการบริษัทเชื่อมั่นว่า ข้อมูลสารสนเทศต่างๆดังจะกล่าวต่อไปนี้ มีการเผยแพร่ให้ผู้มีส่วนเกี่ยวข้องอย่างสม่ำเสมอแล้ว</w:t>
      </w:r>
    </w:p>
    <w:p w14:paraId="30A6B89B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แบบแสดงรายการข้อมูลประจำปี</w:t>
      </w:r>
    </w:p>
    <w:p w14:paraId="0704E8EE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งบการเงิน รายงานประจำปี รายงานรายไตรมาส และการรายงานข่าวสารต่างๆต่อตลาดหลักทรัพย์ฯ</w:t>
      </w:r>
    </w:p>
    <w:p w14:paraId="6268A509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โครงสร้างผู้ถือหุ้น</w:t>
      </w:r>
    </w:p>
    <w:p w14:paraId="63903B69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รายชื่อคณะกรรมการและฝ่ายบริหาร และผลตอบแทน</w:t>
      </w:r>
    </w:p>
    <w:p w14:paraId="2F440FA0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แผนธุรกิจ และการจัดการบริหารความเสี่ยง</w:t>
      </w:r>
    </w:p>
    <w:p w14:paraId="611836DA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เรื่องสำคัญที่เกี่ยวข้องกับพนักงานและผู้มีส่วนเกี่ยวข้อง</w:t>
      </w:r>
    </w:p>
    <w:p w14:paraId="78FD3F34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นโยบายการกำกับดูแลกิจการ</w:t>
      </w:r>
    </w:p>
    <w:p w14:paraId="266EB151" w14:textId="77777777" w:rsidR="00B05FDB" w:rsidRPr="00923CB1" w:rsidRDefault="00B05FDB" w:rsidP="00863BCD">
      <w:pPr>
        <w:pStyle w:val="BodyTextIndent2"/>
        <w:numPr>
          <w:ilvl w:val="0"/>
          <w:numId w:val="56"/>
        </w:numPr>
        <w:tabs>
          <w:tab w:val="clear" w:pos="720"/>
        </w:tabs>
        <w:autoSpaceDE/>
        <w:autoSpaceDN/>
        <w:ind w:left="1276" w:hanging="283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ข้อมูลสารสนเทศอื่น ที่เข้าเกณฑ์กำหนดให้ต้องเปิดเผย</w:t>
      </w:r>
    </w:p>
    <w:p w14:paraId="7F953AFA" w14:textId="77777777" w:rsidR="00B05FDB" w:rsidRDefault="00116F35" w:rsidP="00116F35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/>
          <w:color w:val="000000"/>
          <w:kern w:val="28"/>
          <w:sz w:val="24"/>
          <w:szCs w:val="24"/>
        </w:rPr>
        <w:tab/>
      </w:r>
      <w:r w:rsidR="00B05FDB"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คณะกรรมการบริษัทเชื่อมั่นว่ารายงานประจำปี รายงานรายไตรมาส และการรายงานข่าวสารต่างๆ ต่อตลาดหลักทรัพย์ฯ เป็นแหล่งข้อมูลสำคัญของผู้ถือหุ้น  บริษัทมีความเต็มใจในการเปิดเผยข้อมูลต่างๆ เช่น ผลการดำเนินงาน และ/หรือ ฐานะทางการเงินของบริษัท    รวมทั้งบริษัทฯ ได้เสนอให้ผู้ถือหุ้นอนุมัติวาระที่สำคัญตามระเบียบและแนวทางของตลาดหลักทรัพย์ฯ   ผู้ถือหุ้นสามารถสอบถามประเด็นต่างๆ ต่อคณะกรรมการในที่ประชุมผู้ถือหุ้นได้ โดยมีเลขานุการบริษัทรับผิดชอบในการตอบกลับและบันทึกประเด็นเหล่านั้น   เมื่อผู้ถือหุ้นมีข้อสงสัยเกี่ยวกับการดำเนินงานสามารถสอบถามจากเลขานุการบริษัท และเลขานุการฯ จะนำประเด็นดังกล่าวเสนอต่อที่ประชุมคณะกรรมการบริษัทต่อไป</w:t>
      </w:r>
    </w:p>
    <w:p w14:paraId="1B047EC3" w14:textId="77777777" w:rsidR="00116F35" w:rsidRPr="00923CB1" w:rsidRDefault="00116F35" w:rsidP="00116F35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67FAEB9" w14:textId="77777777" w:rsidR="00B05FDB" w:rsidRPr="00923CB1" w:rsidRDefault="00B05FDB" w:rsidP="00B05FDB">
      <w:pPr>
        <w:pStyle w:val="BodyTextIndent2"/>
        <w:tabs>
          <w:tab w:val="left" w:pos="1440"/>
        </w:tabs>
        <w:ind w:firstLine="720"/>
        <w:contextualSpacing/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color w:val="000000"/>
          <w:kern w:val="28"/>
          <w:sz w:val="24"/>
          <w:szCs w:val="24"/>
          <w:u w:val="single"/>
          <w:cs/>
        </w:rPr>
        <w:t>ความสัมพันธ์กับผู้ถือหุ้นและนักลงทุน</w:t>
      </w:r>
    </w:p>
    <w:p w14:paraId="3B5EA54E" w14:textId="77777777" w:rsidR="00B05FDB" w:rsidRPr="00923CB1" w:rsidRDefault="00B05FDB" w:rsidP="00B05FDB">
      <w:pPr>
        <w:pStyle w:val="BodyTextIndent2"/>
        <w:ind w:left="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38F880B8" w14:textId="77777777" w:rsidR="00B05FDB" w:rsidRPr="00923CB1" w:rsidRDefault="00B05FDB" w:rsidP="00B05FDB">
      <w:pPr>
        <w:pStyle w:val="BodyTextIndent2"/>
        <w:tabs>
          <w:tab w:val="left" w:pos="1440"/>
        </w:tabs>
        <w:ind w:left="0" w:firstLine="1003"/>
        <w:contextualSpacing/>
        <w:rPr>
          <w:rFonts w:asciiTheme="majorBidi" w:hAnsiTheme="majorBidi" w:cstheme="majorBidi"/>
          <w:color w:val="000000"/>
          <w:spacing w:val="-2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spacing w:val="-2"/>
          <w:kern w:val="28"/>
          <w:sz w:val="24"/>
          <w:szCs w:val="24"/>
          <w:cs/>
        </w:rPr>
        <w:t>บริษัทให้การความสำคัญต่อผู้ถือหุ้นทุกรายอย่างเท่าเทียมกัน โดยไม่ได้คำนึงถึงจำนวนหุ้นที่ถืออยู่ โดยให้ความมั่นใจแก่ผู้ถือหุ้น ดังนี้</w:t>
      </w:r>
    </w:p>
    <w:p w14:paraId="306EF573" w14:textId="77777777"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ผู้ถือหุ้นทุกรายสามารถเข้าถึงข้อมูลของบริษัทได้ และสามารถเข้าร่วมประชุมผู้ถือหุ้นได้อย่างไม่เป็นการลำบาก</w:t>
      </w:r>
    </w:p>
    <w:p w14:paraId="2BCB181E" w14:textId="77777777"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บริษัทนำส่งรายงานและงบการเงินรวมประจำปี และงบการเงินระหว่างกาล ต่อตลาดหลักทรัพย์แห่งประเทศไทยตามกำหนด</w:t>
      </w:r>
    </w:p>
    <w:p w14:paraId="2968FA7C" w14:textId="77777777"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บริษัทเปิดเผยสารสนเทศโดยทันที ที่เป็นการรายงานตามเหตุการณ์ที่สำคัญ มีผลกระทบต่อสิทธิประโยชน์ของผู้ถือหุ้นหรือการตัดสินใจในการลงทุน</w:t>
      </w:r>
    </w:p>
    <w:p w14:paraId="3B5E3ABE" w14:textId="77777777"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ในกรณีที่เป็นเรื่องที่เป็นวาระสำคัญ จะต้องนำเข้าขอมติต่อที่ประชุมผู้ถือหุ้นเพื่อขออนุมัติ</w:t>
      </w:r>
    </w:p>
    <w:p w14:paraId="290060BE" w14:textId="77777777" w:rsidR="00B05FDB" w:rsidRPr="00923CB1" w:rsidRDefault="00B05FDB" w:rsidP="00863BCD">
      <w:pPr>
        <w:pStyle w:val="BodyTextIndent2"/>
        <w:numPr>
          <w:ilvl w:val="0"/>
          <w:numId w:val="57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ผู้ถือหุ้นมีสิทธิสอบถามประเด็นต่างๆ ต่อคณะกรรมการในที่ประชุมผู้ถือหุ้นได้อย่างเท่าเทียมกัน</w:t>
      </w:r>
    </w:p>
    <w:p w14:paraId="0E8C2B13" w14:textId="77777777" w:rsidR="00B05FDB" w:rsidRPr="00923CB1" w:rsidRDefault="00B05FDB" w:rsidP="00B05FDB">
      <w:pPr>
        <w:tabs>
          <w:tab w:val="left" w:pos="1440"/>
        </w:tabs>
        <w:ind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บริษัทมีเลขานุการบริษัทรับผิดชอบในการตอบกลับและบันทึกประเด็นเหล่านั้น   เมื่อผู้ถือหุ้นมีข้อสงสัยเกี่ยวกับการดำเนินงานสามารถสอบถามจากเลขานุการบริษัท และเลขานุการฯ จะนำประเด็นดังกล่าวเสนอต่อที่ประชุมคณะกรรมการบริษัทต่อไป</w:t>
      </w:r>
    </w:p>
    <w:p w14:paraId="325D2768" w14:textId="77777777" w:rsidR="00B05FDB" w:rsidRPr="00923CB1" w:rsidRDefault="00B05FDB" w:rsidP="00B05FDB">
      <w:pPr>
        <w:pStyle w:val="BodyTextIndent2"/>
        <w:ind w:left="72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นอกจากนี้ บริษัทจะทำการปรับปรุงความสัมพันธ์กับผู้ถือหุ้น โดยการ</w:t>
      </w:r>
    </w:p>
    <w:p w14:paraId="3ABDA0C4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บริษัทปฏิบัติต่อผู้ถือหุ้นอย่างเท่าเทียมกัน ทั้งผู้ถือหุ้นรายใหญ่ ผู้ถือหุ้นรายย่อย หรือนักลงทุนชาวต่างประเทศ</w:t>
      </w:r>
    </w:p>
    <w:p w14:paraId="17CD4CD5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บริษัทจะปกป้องรักษาสิทธิประโยชน์ของผู้ถือหุ้น</w:t>
      </w:r>
    </w:p>
    <w:p w14:paraId="3A0941C0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บริษัทจะปกป้องรักษาสิทธิในการออกเสียงของผู้ถือหุ้น</w:t>
      </w:r>
    </w:p>
    <w:p w14:paraId="102C2956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ให้สิทธิในการเข้าถึงข้อมูลอย่างถูกต้อง ครบถ้วน เพียงพอ และทันต่อเวลา</w:t>
      </w:r>
    </w:p>
    <w:p w14:paraId="093A7FC5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ไม่มีการเก็บรักษาความลับไว้เพื่อผลประโยชน์ของผู้ถือหุ้นรายไหน</w:t>
      </w:r>
    </w:p>
    <w:p w14:paraId="24444C89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จัดการประชุมผู้ถือหุ้นโดยมีการอำนวยความสะดวกให้แก่ผู้ถือหุ้นที่ไม่สามารถเข้าร่วมประชุมและจะพยายามไม่ให้เป็นภาระที่เกินสมควรแก่ผู้ถือหุ้นที่มาเข้าร่วมประชุม</w:t>
      </w:r>
    </w:p>
    <w:p w14:paraId="6B38DE70" w14:textId="77777777" w:rsidR="00B05FDB" w:rsidRPr="00923CB1" w:rsidRDefault="00B05FDB" w:rsidP="00863BCD">
      <w:pPr>
        <w:pStyle w:val="BodyTextIndent2"/>
        <w:numPr>
          <w:ilvl w:val="0"/>
          <w:numId w:val="58"/>
        </w:numPr>
        <w:tabs>
          <w:tab w:val="clear" w:pos="1800"/>
        </w:tabs>
        <w:autoSpaceDE/>
        <w:autoSpaceDN/>
        <w:ind w:left="1134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ไม่เปิดโอกาสให้ผู้ถือหุ้นรายใดมีอิทธิพลแสวงหาผลประโยชน์จากบริษัทโดยเอาเปรียบผู้ถือหุ้นรายอื่น</w:t>
      </w:r>
    </w:p>
    <w:p w14:paraId="7FBA5124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บริษัทให้ความสำคัญต่อผู้ถือหุ้นทุกราย ไม่มีการเลือกปฏิบัติต่อรายใดรายหนึ่ง หรือเลือกปฏิบัติกับเฉพาะผู้ถือหุ้นรายใหญ่</w:t>
      </w:r>
    </w:p>
    <w:p w14:paraId="29C7C5FE" w14:textId="77777777" w:rsidR="00B05FDB" w:rsidRPr="007972C3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70037B1C" w14:textId="77777777" w:rsidR="00B05FDB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kern w:val="28"/>
          <w:sz w:val="24"/>
          <w:szCs w:val="24"/>
          <w:cs/>
        </w:rPr>
        <w:t>นโยบาย</w:t>
      </w:r>
      <w:r w:rsidRPr="007972C3">
        <w:rPr>
          <w:rFonts w:asciiTheme="majorBidi" w:hAnsiTheme="majorBidi" w:cstheme="majorBidi"/>
          <w:kern w:val="28"/>
          <w:sz w:val="24"/>
          <w:szCs w:val="24"/>
          <w:cs/>
        </w:rPr>
        <w:t>การใช้ข้อมูลภายใน</w:t>
      </w:r>
    </w:p>
    <w:p w14:paraId="5096D935" w14:textId="77777777" w:rsidR="00B05FD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7972C3">
        <w:rPr>
          <w:rFonts w:asciiTheme="majorBidi" w:hAnsiTheme="majorBidi" w:cstheme="majorBidi"/>
          <w:spacing w:val="-4"/>
          <w:sz w:val="24"/>
          <w:szCs w:val="24"/>
          <w:cs/>
        </w:rPr>
        <w:t>บริษัทฯ มีการกำกับดูแลการใช้ข้อมูลภายในอย่างเคร่งครัด โดยกำหนดไว้ในการกำกับดูแลกิจการที่ดี</w:t>
      </w:r>
      <w:r w:rsidRPr="007972C3">
        <w:rPr>
          <w:rFonts w:asciiTheme="majorBidi" w:hAnsiTheme="majorBidi" w:cstheme="majorBidi"/>
          <w:sz w:val="24"/>
          <w:szCs w:val="24"/>
          <w:cs/>
        </w:rPr>
        <w:t>ของบริษัทฯ เรื่องการหาประโยชน์จากการใช้ข้อมูลภายในอย่างชัดเจน</w:t>
      </w:r>
      <w:r w:rsidRPr="007972C3">
        <w:rPr>
          <w:rFonts w:asciiTheme="majorBidi" w:hAnsiTheme="majorBidi" w:cstheme="majorBidi"/>
          <w:spacing w:val="-4"/>
          <w:sz w:val="24"/>
          <w:szCs w:val="24"/>
          <w:cs/>
        </w:rPr>
        <w:t>สอดคล้องกับกฎหมายเกี่ยวกับหลักทรัพย์  และมีการทบทวนอย่างสม่ำเสมอ เพื่อให้เกิดความยุติธรรมและเสมอภาค</w:t>
      </w:r>
      <w:r w:rsidRPr="007972C3">
        <w:rPr>
          <w:rFonts w:asciiTheme="majorBidi" w:hAnsiTheme="majorBidi" w:cstheme="majorBidi"/>
          <w:sz w:val="24"/>
          <w:szCs w:val="24"/>
          <w:cs/>
        </w:rPr>
        <w:t>ต่อผู้มีส่วนได้เสียทุกราย</w:t>
      </w:r>
    </w:p>
    <w:p w14:paraId="46179FCB" w14:textId="77777777" w:rsidR="00B05FDB" w:rsidRPr="00923CB1" w:rsidRDefault="00B05FDB" w:rsidP="00B05FDB">
      <w:pPr>
        <w:pStyle w:val="BodyTextIndent2"/>
        <w:tabs>
          <w:tab w:val="left" w:pos="1440"/>
        </w:tabs>
        <w:ind w:left="0" w:firstLine="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35A0AE9" w14:textId="77777777" w:rsidR="00B05FDB" w:rsidRDefault="00B05FDB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0615029" w14:textId="77777777" w:rsidR="00B05FDB" w:rsidRPr="0074089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  <w:r w:rsidRPr="007972C3">
        <w:rPr>
          <w:rFonts w:asciiTheme="majorBidi" w:hAnsiTheme="majorBidi" w:cstheme="majorBidi"/>
          <w:sz w:val="24"/>
          <w:szCs w:val="24"/>
          <w:cs/>
        </w:rPr>
        <w:lastRenderedPageBreak/>
        <w:t>บริษัทฯมีการ</w:t>
      </w:r>
      <w:r w:rsidRPr="007972C3">
        <w:rPr>
          <w:rFonts w:asciiTheme="majorBidi" w:hAnsiTheme="majorBidi" w:cstheme="majorBidi"/>
          <w:color w:val="000000"/>
          <w:sz w:val="24"/>
          <w:szCs w:val="24"/>
          <w:cs/>
        </w:rPr>
        <w:t>เปิดเผยการถือหลักทรัพย์ของกรรมการ ผู้บริหารระดับสูง และผู้จัดการฝ่ายหรือเทียบเท่าในกลุ่มงานการเงินและบัญชีในรายงานประจำปีอย่างครบถ้วน ต</w:t>
      </w:r>
      <w:r w:rsidRPr="007972C3">
        <w:rPr>
          <w:rFonts w:asciiTheme="majorBidi" w:hAnsiTheme="majorBidi" w:cstheme="majorBidi"/>
          <w:sz w:val="24"/>
          <w:szCs w:val="24"/>
          <w:cs/>
        </w:rPr>
        <w:t>ามที่สำนักงานคณะกรรมการกำกับหลักทรัพย์และตลาดหลักทรัพย์กำหนด</w:t>
      </w:r>
      <w:r w:rsidRPr="007972C3">
        <w:rPr>
          <w:rFonts w:asciiTheme="majorBidi" w:hAnsiTheme="majorBidi" w:cstheme="majorBidi"/>
          <w:color w:val="000000"/>
          <w:sz w:val="24"/>
          <w:szCs w:val="24"/>
          <w:cs/>
        </w:rPr>
        <w:t xml:space="preserve"> และสำนักเลขานุการบริษัทจะรายงานให้คณะกรรมการบริษัทฯ  ทราบทุกครั้งที่บุคคลดังกล่าวมีการเปลี่ยนแปลงการถือหลักทรัพย์</w:t>
      </w:r>
    </w:p>
    <w:p w14:paraId="304CDB42" w14:textId="77777777" w:rsidR="00B05FDB" w:rsidRDefault="00B05FDB" w:rsidP="00B05FDB">
      <w:pPr>
        <w:ind w:firstLine="720"/>
        <w:contextualSpacing/>
        <w:jc w:val="thaiDistribute"/>
        <w:rPr>
          <w:rFonts w:asciiTheme="majorBidi" w:hAnsiTheme="majorBidi" w:cstheme="majorBidi"/>
          <w:sz w:val="24"/>
          <w:szCs w:val="24"/>
        </w:rPr>
      </w:pPr>
    </w:p>
    <w:p w14:paraId="0F844CD2" w14:textId="77777777" w:rsidR="00B05FDB" w:rsidRPr="007972C3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7972C3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ค่าตอบแทนของผู้สอบบัญชี</w:t>
      </w:r>
    </w:p>
    <w:p w14:paraId="6183CDFB" w14:textId="77777777" w:rsidR="00B05FDB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บริษัทฯ และบริษัทย่อยได้จ่ายค่าตอบแทนจากการสอบบัญชีให้แก่สำนักงานสอบบัญชี เอ. เอ็ม. ที. แอสโซซิเอท รอบปีสิ้นสุดวันที่ </w:t>
      </w:r>
      <w:r w:rsidRPr="009B21E8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31 ธันวาคม </w:t>
      </w:r>
      <w:r w:rsidR="00DC4E41" w:rsidRPr="00C45129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2563</w:t>
      </w:r>
      <w:r w:rsidRPr="009B21E8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>โดยมีรายละเอียดดังนี้</w:t>
      </w:r>
    </w:p>
    <w:p w14:paraId="18821125" w14:textId="77777777" w:rsidR="00B05FDB" w:rsidRPr="009B21E8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b/>
          <w:bCs/>
          <w:color w:val="000000"/>
          <w:sz w:val="24"/>
          <w:szCs w:val="24"/>
          <w:u w:val="single"/>
        </w:rPr>
      </w:pPr>
    </w:p>
    <w:tbl>
      <w:tblPr>
        <w:tblW w:w="56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0"/>
        <w:gridCol w:w="3323"/>
        <w:gridCol w:w="1500"/>
      </w:tblGrid>
      <w:tr w:rsidR="00B05FDB" w:rsidRPr="009B21E8" w14:paraId="6F6F86B1" w14:textId="77777777" w:rsidTr="00116F35">
        <w:trPr>
          <w:jc w:val="center"/>
        </w:trPr>
        <w:tc>
          <w:tcPr>
            <w:tcW w:w="810" w:type="dxa"/>
            <w:shd w:val="clear" w:color="auto" w:fill="C2D69B" w:themeFill="accent3" w:themeFillTint="99"/>
          </w:tcPr>
          <w:p w14:paraId="50D86EB0" w14:textId="77777777" w:rsidR="00B05FDB" w:rsidRPr="009B21E8" w:rsidRDefault="00B05FDB" w:rsidP="00116F35">
            <w:pPr>
              <w:contextualSpacing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รายการที่</w:t>
            </w:r>
          </w:p>
        </w:tc>
        <w:tc>
          <w:tcPr>
            <w:tcW w:w="3323" w:type="dxa"/>
            <w:shd w:val="clear" w:color="auto" w:fill="C2D69B" w:themeFill="accent3" w:themeFillTint="99"/>
          </w:tcPr>
          <w:p w14:paraId="1A1B4343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ชื่อบริษัทผู้จ่าย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14:paraId="22F01558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ค่าสอบบัญชี</w:t>
            </w:r>
          </w:p>
        </w:tc>
      </w:tr>
      <w:tr w:rsidR="00B05FDB" w:rsidRPr="009B21E8" w14:paraId="36C28AD7" w14:textId="77777777" w:rsidTr="00116F35">
        <w:trPr>
          <w:trHeight w:val="263"/>
          <w:jc w:val="center"/>
        </w:trPr>
        <w:tc>
          <w:tcPr>
            <w:tcW w:w="810" w:type="dxa"/>
          </w:tcPr>
          <w:p w14:paraId="248F1735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207A1D1B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ทุ่งคาฮาเบอร์ จำกัด (มหาชน)</w:t>
            </w:r>
          </w:p>
        </w:tc>
        <w:tc>
          <w:tcPr>
            <w:tcW w:w="1500" w:type="dxa"/>
            <w:shd w:val="clear" w:color="auto" w:fill="FFFFFF" w:themeFill="background1"/>
          </w:tcPr>
          <w:p w14:paraId="07BB47EA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</w:rPr>
              <w:t>1,600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14:paraId="4F722E0E" w14:textId="77777777" w:rsidTr="00116F35">
        <w:trPr>
          <w:trHeight w:val="124"/>
          <w:jc w:val="center"/>
        </w:trPr>
        <w:tc>
          <w:tcPr>
            <w:tcW w:w="810" w:type="dxa"/>
          </w:tcPr>
          <w:p w14:paraId="605521BC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2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3CFC1C03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ชลสิน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2ECB7C74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690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14:paraId="0713F9F2" w14:textId="77777777" w:rsidTr="00116F35">
        <w:trPr>
          <w:jc w:val="center"/>
        </w:trPr>
        <w:tc>
          <w:tcPr>
            <w:tcW w:w="810" w:type="dxa"/>
          </w:tcPr>
          <w:p w14:paraId="6A5DA69A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3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25CD41C8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สกายคลิฟฟ์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4E615558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6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14:paraId="4F5A3B3B" w14:textId="77777777" w:rsidTr="00116F35">
        <w:trPr>
          <w:jc w:val="center"/>
        </w:trPr>
        <w:tc>
          <w:tcPr>
            <w:tcW w:w="810" w:type="dxa"/>
          </w:tcPr>
          <w:p w14:paraId="24687EC0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4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57D34A50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ทรัพยากรสมุทร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5FD6D29A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1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14:paraId="1BF46BC6" w14:textId="77777777" w:rsidTr="00116F35">
        <w:trPr>
          <w:jc w:val="center"/>
        </w:trPr>
        <w:tc>
          <w:tcPr>
            <w:tcW w:w="810" w:type="dxa"/>
          </w:tcPr>
          <w:p w14:paraId="539F25BE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5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1B77C5AA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89 แคปริคอร์น ดิเวลลอปเมนท์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5CE6C3DA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4</w:t>
            </w:r>
            <w:r w:rsidRPr="009B21E8">
              <w:rPr>
                <w:rFonts w:asciiTheme="majorBidi" w:hAnsiTheme="majorBidi" w:cstheme="majorBidi"/>
                <w:sz w:val="24"/>
                <w:szCs w:val="24"/>
              </w:rPr>
              <w:t>00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,000</w:t>
            </w:r>
          </w:p>
        </w:tc>
      </w:tr>
      <w:tr w:rsidR="00B05FDB" w:rsidRPr="009B21E8" w14:paraId="116BBCB0" w14:textId="77777777" w:rsidTr="00116F35">
        <w:trPr>
          <w:jc w:val="center"/>
        </w:trPr>
        <w:tc>
          <w:tcPr>
            <w:tcW w:w="810" w:type="dxa"/>
          </w:tcPr>
          <w:p w14:paraId="0AD73BC9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6</w:t>
            </w: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7E1D51FA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ทีเอชแอล พาวเวอร์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45DEDA5B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 w:hint="cs"/>
                <w:sz w:val="24"/>
                <w:szCs w:val="24"/>
                <w:cs/>
              </w:rPr>
              <w:t>25</w:t>
            </w: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0,000</w:t>
            </w:r>
          </w:p>
        </w:tc>
      </w:tr>
      <w:tr w:rsidR="00B05FDB" w:rsidRPr="009B21E8" w14:paraId="4FFA4E3D" w14:textId="77777777" w:rsidTr="00116F35">
        <w:trPr>
          <w:jc w:val="center"/>
        </w:trPr>
        <w:tc>
          <w:tcPr>
            <w:tcW w:w="810" w:type="dxa"/>
          </w:tcPr>
          <w:p w14:paraId="6D32676E" w14:textId="77777777" w:rsidR="00B05FDB" w:rsidRPr="009B21E8" w:rsidRDefault="00B05FDB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7.</w:t>
            </w:r>
          </w:p>
        </w:tc>
        <w:tc>
          <w:tcPr>
            <w:tcW w:w="3323" w:type="dxa"/>
          </w:tcPr>
          <w:p w14:paraId="41B6C958" w14:textId="77777777" w:rsidR="00B05FDB" w:rsidRPr="009B21E8" w:rsidRDefault="00B05FDB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 w:rsidRPr="009B21E8">
              <w:rPr>
                <w:rFonts w:asciiTheme="majorBidi" w:hAnsiTheme="majorBidi" w:cstheme="majorBidi" w:hint="cs"/>
                <w:color w:val="000000"/>
                <w:sz w:val="24"/>
                <w:szCs w:val="24"/>
                <w:cs/>
              </w:rPr>
              <w:t>บริษัท สวัสดี เอ็นเนอร์ยี่ โฮลดิ้ง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1C56FB7B" w14:textId="77777777" w:rsidR="00923AB8" w:rsidRDefault="00B05FDB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cs/>
              </w:rPr>
              <w:t>460</w:t>
            </w:r>
            <w:r w:rsidRPr="009B21E8">
              <w:rPr>
                <w:rFonts w:asciiTheme="majorBidi" w:hAnsiTheme="majorBidi" w:cstheme="majorBidi" w:hint="cs"/>
                <w:sz w:val="24"/>
                <w:szCs w:val="24"/>
                <w:cs/>
              </w:rPr>
              <w:t>,000</w:t>
            </w:r>
          </w:p>
        </w:tc>
      </w:tr>
      <w:tr w:rsidR="00B05FDB" w:rsidRPr="00923CB1" w14:paraId="45A3A17E" w14:textId="77777777" w:rsidTr="00116F35">
        <w:trPr>
          <w:cantSplit/>
          <w:jc w:val="center"/>
        </w:trPr>
        <w:tc>
          <w:tcPr>
            <w:tcW w:w="4133" w:type="dxa"/>
            <w:gridSpan w:val="2"/>
          </w:tcPr>
          <w:p w14:paraId="5098489C" w14:textId="77777777" w:rsidR="00B05FDB" w:rsidRPr="009B21E8" w:rsidRDefault="00B05FDB" w:rsidP="00116F35">
            <w:pPr>
              <w:pStyle w:val="Heading6"/>
              <w:contextualSpacing/>
              <w:rPr>
                <w:rFonts w:asciiTheme="majorBidi" w:hAnsiTheme="majorBidi" w:cstheme="majorBidi"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sz w:val="24"/>
                <w:szCs w:val="24"/>
                <w:cs/>
              </w:rPr>
              <w:t>รวมค่าตอบแทนจากการสอบบัญชี</w:t>
            </w:r>
          </w:p>
        </w:tc>
        <w:tc>
          <w:tcPr>
            <w:tcW w:w="1500" w:type="dxa"/>
            <w:shd w:val="clear" w:color="auto" w:fill="FFFFFF" w:themeFill="background1"/>
          </w:tcPr>
          <w:p w14:paraId="7D266953" w14:textId="77777777" w:rsidR="00923AB8" w:rsidRDefault="00B05FDB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B21E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3,700,000</w:t>
            </w:r>
          </w:p>
        </w:tc>
      </w:tr>
    </w:tbl>
    <w:p w14:paraId="317740DB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46FFE27B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1A0691D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1ED74F8" w14:textId="77777777" w:rsidR="00B05FDB" w:rsidRPr="00B76D7E" w:rsidRDefault="00B05FDB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กองทุนสำรองเลี้ยงชีพ</w:t>
      </w:r>
    </w:p>
    <w:p w14:paraId="6DAD3C76" w14:textId="77777777" w:rsidR="00B05FDB" w:rsidRPr="009B21E8" w:rsidRDefault="00B05FDB" w:rsidP="00B05FDB">
      <w:pPr>
        <w:pStyle w:val="BodyTextIndent2"/>
        <w:ind w:left="0" w:firstLine="720"/>
        <w:contextualSpacing/>
        <w:jc w:val="thaiDistribute"/>
        <w:rPr>
          <w:rFonts w:asciiTheme="majorBidi" w:hAnsiTheme="majorBidi" w:cstheme="majorBidi"/>
          <w:b/>
          <w:bCs/>
          <w:color w:val="000000"/>
          <w:sz w:val="24"/>
          <w:szCs w:val="24"/>
          <w:u w:val="single"/>
        </w:rPr>
      </w:pPr>
      <w:r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t xml:space="preserve">บริษัทฯ </w:t>
      </w:r>
      <w:r>
        <w:rPr>
          <w:rFonts w:asciiTheme="majorBidi" w:hAnsiTheme="majorBidi" w:cstheme="majorBidi" w:hint="cs"/>
          <w:color w:val="000000"/>
          <w:kern w:val="28"/>
          <w:sz w:val="24"/>
          <w:szCs w:val="24"/>
          <w:cs/>
        </w:rPr>
        <w:t>ได้จัดตั้งกองทุนสำรองเลี้ยงชีพสำหรับพนักงาน เพื่อเป็นสวัสดิการที่ดีซึ่งเป็นปัจจัยสำคัญต่อขวัญและกำลังใจในการทำงาน เพื่อให้พนักงานมีคุณภาพชีวิตที่ดี โดยพนักงานจ่ายเงินสะสมเป็นรายเดือนในอัตราร้อยละ 5 ของเงินเดือน และบริษัทจ่ายสมทบให้ในอัตราร้อยละ 5 โดยมีบริษัท หลักทรัพย์จัดการกองทุน กรุงไทย จำกัด (มหาชน) เป็นผู้จัดการกองทุน ซึ่งมีทั้งหมด 5 กองทุน ประกอบด้วย</w:t>
      </w:r>
    </w:p>
    <w:p w14:paraId="29F56A10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46F2B091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tbl>
      <w:tblPr>
        <w:tblW w:w="56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0"/>
        <w:gridCol w:w="3323"/>
        <w:gridCol w:w="1500"/>
      </w:tblGrid>
      <w:tr w:rsidR="00B05FDB" w:rsidRPr="008345A6" w14:paraId="018EC8E9" w14:textId="77777777" w:rsidTr="00116F35">
        <w:trPr>
          <w:jc w:val="center"/>
        </w:trPr>
        <w:tc>
          <w:tcPr>
            <w:tcW w:w="810" w:type="dxa"/>
            <w:shd w:val="clear" w:color="auto" w:fill="C2D69B" w:themeFill="accent3" w:themeFillTint="99"/>
          </w:tcPr>
          <w:p w14:paraId="676C92D3" w14:textId="77777777" w:rsidR="00B05FDB" w:rsidRPr="008345A6" w:rsidRDefault="00FE7A7E" w:rsidP="00116F35">
            <w:pPr>
              <w:contextualSpacing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ลำดับ</w:t>
            </w:r>
          </w:p>
        </w:tc>
        <w:tc>
          <w:tcPr>
            <w:tcW w:w="3323" w:type="dxa"/>
            <w:shd w:val="clear" w:color="auto" w:fill="C2D69B" w:themeFill="accent3" w:themeFillTint="99"/>
          </w:tcPr>
          <w:p w14:paraId="4B4994EC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ชื่อบริษัท</w:t>
            </w:r>
          </w:p>
        </w:tc>
        <w:tc>
          <w:tcPr>
            <w:tcW w:w="1500" w:type="dxa"/>
            <w:shd w:val="clear" w:color="auto" w:fill="C2D69B" w:themeFill="accent3" w:themeFillTint="99"/>
          </w:tcPr>
          <w:p w14:paraId="60E30DA1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jc w:val="center"/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b/>
                <w:bCs/>
                <w:color w:val="000000"/>
                <w:sz w:val="24"/>
                <w:szCs w:val="24"/>
                <w:cs/>
              </w:rPr>
              <w:t>วันที่จัดตั้ง</w:t>
            </w:r>
          </w:p>
        </w:tc>
      </w:tr>
      <w:tr w:rsidR="00B05FDB" w:rsidRPr="008345A6" w14:paraId="3B2598C3" w14:textId="77777777" w:rsidTr="00116F35">
        <w:trPr>
          <w:trHeight w:val="263"/>
          <w:jc w:val="center"/>
        </w:trPr>
        <w:tc>
          <w:tcPr>
            <w:tcW w:w="810" w:type="dxa"/>
          </w:tcPr>
          <w:p w14:paraId="5DBE49F1" w14:textId="77777777" w:rsidR="00B05FDB" w:rsidRPr="008345A6" w:rsidRDefault="00FE7A7E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1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68277E56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ทุ่งคาฮาเบอร์ จำกัด (มหาชน)</w:t>
            </w:r>
          </w:p>
        </w:tc>
        <w:tc>
          <w:tcPr>
            <w:tcW w:w="1500" w:type="dxa"/>
            <w:shd w:val="clear" w:color="auto" w:fill="FFFFFF" w:themeFill="background1"/>
          </w:tcPr>
          <w:p w14:paraId="4E26A21A" w14:textId="77777777" w:rsidR="00B05FDB" w:rsidRPr="008345A6" w:rsidRDefault="00FE7A7E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  <w:cs/>
              </w:rPr>
              <w:t>6 กรกฎาคม 2555</w:t>
            </w:r>
          </w:p>
        </w:tc>
      </w:tr>
      <w:tr w:rsidR="00B05FDB" w:rsidRPr="008345A6" w14:paraId="01ECEEB7" w14:textId="77777777" w:rsidTr="00116F35">
        <w:trPr>
          <w:trHeight w:val="124"/>
          <w:jc w:val="center"/>
        </w:trPr>
        <w:tc>
          <w:tcPr>
            <w:tcW w:w="810" w:type="dxa"/>
          </w:tcPr>
          <w:p w14:paraId="2C623819" w14:textId="77777777" w:rsidR="00B05FDB" w:rsidRPr="008345A6" w:rsidRDefault="00FE7A7E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2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4F0EE6F4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ชลสิน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09BF109C" w14:textId="77777777" w:rsidR="00B05FDB" w:rsidRPr="008345A6" w:rsidRDefault="00FE7A7E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</w:rPr>
              <w:t>1</w:t>
            </w:r>
            <w:r>
              <w:rPr>
                <w:rFonts w:asciiTheme="majorBidi" w:hAnsiTheme="majorBidi" w:cstheme="majorBidi"/>
                <w:sz w:val="24"/>
                <w:szCs w:val="24"/>
                <w:cs/>
              </w:rPr>
              <w:t>6 กรกฎาคม 2555</w:t>
            </w:r>
          </w:p>
        </w:tc>
      </w:tr>
      <w:tr w:rsidR="00B05FDB" w:rsidRPr="008345A6" w14:paraId="5451D2FE" w14:textId="77777777" w:rsidTr="00116F35">
        <w:trPr>
          <w:jc w:val="center"/>
        </w:trPr>
        <w:tc>
          <w:tcPr>
            <w:tcW w:w="810" w:type="dxa"/>
          </w:tcPr>
          <w:p w14:paraId="798EA53D" w14:textId="77777777" w:rsidR="00B05FDB" w:rsidRPr="008345A6" w:rsidRDefault="00FE7A7E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3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70660F4B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สกายคลิฟฟ์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1665A403" w14:textId="77777777" w:rsidR="00B05FDB" w:rsidRPr="008345A6" w:rsidRDefault="00FE7A7E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cs/>
              </w:rPr>
              <w:t>1 เมษายน 2559</w:t>
            </w:r>
          </w:p>
        </w:tc>
      </w:tr>
      <w:tr w:rsidR="00B05FDB" w:rsidRPr="008345A6" w14:paraId="7C90385E" w14:textId="77777777" w:rsidTr="00116F35">
        <w:trPr>
          <w:jc w:val="center"/>
        </w:trPr>
        <w:tc>
          <w:tcPr>
            <w:tcW w:w="810" w:type="dxa"/>
          </w:tcPr>
          <w:p w14:paraId="62183430" w14:textId="77777777" w:rsidR="00B05FDB" w:rsidRPr="008345A6" w:rsidRDefault="00FE7A7E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4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5596EE14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89 แคปริคอร์น ดิเวลลอปเมนท์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1A384A89" w14:textId="77777777" w:rsidR="00B05FDB" w:rsidRPr="008345A6" w:rsidRDefault="00FE7A7E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cs/>
              </w:rPr>
              <w:t>1 เมษายน 2560</w:t>
            </w:r>
          </w:p>
        </w:tc>
      </w:tr>
      <w:tr w:rsidR="00B05FDB" w:rsidRPr="008345A6" w14:paraId="5C9113B5" w14:textId="77777777" w:rsidTr="00116F35">
        <w:trPr>
          <w:jc w:val="center"/>
        </w:trPr>
        <w:tc>
          <w:tcPr>
            <w:tcW w:w="810" w:type="dxa"/>
          </w:tcPr>
          <w:p w14:paraId="43CF5CBE" w14:textId="77777777" w:rsidR="00B05FDB" w:rsidRPr="008345A6" w:rsidRDefault="00FE7A7E" w:rsidP="00116F35">
            <w:pPr>
              <w:ind w:left="-110" w:right="-101"/>
              <w:contextualSpacing/>
              <w:jc w:val="center"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5</w:t>
            </w:r>
            <w:r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.</w:t>
            </w:r>
          </w:p>
        </w:tc>
        <w:tc>
          <w:tcPr>
            <w:tcW w:w="3323" w:type="dxa"/>
          </w:tcPr>
          <w:p w14:paraId="0525C2C3" w14:textId="77777777" w:rsidR="00B05FDB" w:rsidRPr="008345A6" w:rsidRDefault="00FE7A7E" w:rsidP="00116F35">
            <w:pPr>
              <w:tabs>
                <w:tab w:val="left" w:pos="360"/>
              </w:tabs>
              <w:ind w:right="-101"/>
              <w:contextualSpacing/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24"/>
                <w:szCs w:val="24"/>
                <w:cs/>
              </w:rPr>
              <w:t>บริษัท ทีเอชแอล พาวเวอร์ จำกัด</w:t>
            </w:r>
          </w:p>
        </w:tc>
        <w:tc>
          <w:tcPr>
            <w:tcW w:w="1500" w:type="dxa"/>
            <w:shd w:val="clear" w:color="auto" w:fill="FFFFFF" w:themeFill="background1"/>
          </w:tcPr>
          <w:p w14:paraId="14AD6F3C" w14:textId="77777777" w:rsidR="00B05FDB" w:rsidRPr="008345A6" w:rsidRDefault="00FE7A7E" w:rsidP="00116F35">
            <w:pPr>
              <w:ind w:right="-101"/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>
              <w:rPr>
                <w:rFonts w:asciiTheme="majorBidi" w:hAnsiTheme="majorBidi" w:cstheme="majorBidi"/>
                <w:sz w:val="24"/>
                <w:szCs w:val="24"/>
                <w:cs/>
              </w:rPr>
              <w:t xml:space="preserve">  25 กันยายน 2561</w:t>
            </w:r>
          </w:p>
        </w:tc>
      </w:tr>
    </w:tbl>
    <w:p w14:paraId="44ADE876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5EBBCB4F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5738ABC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C9E43DD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7E9E2888" w14:textId="77777777" w:rsidR="00B05FDB" w:rsidRDefault="00B05F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485F2E7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71C44761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1F34EAD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3E1DEED5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D602CC2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0DA1DDFB" w14:textId="77777777" w:rsidR="008A68BA" w:rsidRPr="007972C3" w:rsidRDefault="008A68BA" w:rsidP="00863BCD">
      <w:pPr>
        <w:pStyle w:val="BodyText"/>
        <w:numPr>
          <w:ilvl w:val="1"/>
          <w:numId w:val="9"/>
        </w:numPr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  <w:r w:rsidRPr="007972C3">
        <w:rPr>
          <w:rFonts w:asciiTheme="majorBidi" w:hAnsiTheme="majorBidi" w:cstheme="majorBidi"/>
          <w:color w:val="000000"/>
          <w:kern w:val="28"/>
          <w:sz w:val="24"/>
          <w:szCs w:val="24"/>
          <w:cs/>
        </w:rPr>
        <w:lastRenderedPageBreak/>
        <w:t>การปฏิบัติตามหลักการกำกับดูแลกิจการที่ดีในเรื่องอื่น ๆ</w:t>
      </w:r>
    </w:p>
    <w:p w14:paraId="15CD8EF3" w14:textId="77777777" w:rsidR="008A68BA" w:rsidRPr="00923CB1" w:rsidRDefault="008A68BA" w:rsidP="008A68BA">
      <w:pPr>
        <w:pStyle w:val="BodyTextIndent2"/>
        <w:tabs>
          <w:tab w:val="left" w:pos="1440"/>
        </w:tabs>
        <w:ind w:left="0" w:firstLine="720"/>
        <w:contextualSpacing/>
        <w:rPr>
          <w:rFonts w:asciiTheme="majorBidi" w:hAnsiTheme="majorBidi" w:cstheme="majorBidi"/>
          <w:b/>
          <w:bCs/>
          <w:kern w:val="28"/>
          <w:sz w:val="24"/>
          <w:szCs w:val="24"/>
          <w:u w:val="single"/>
        </w:rPr>
      </w:pPr>
      <w:r w:rsidRPr="00923CB1">
        <w:rPr>
          <w:rFonts w:asciiTheme="majorBidi" w:hAnsiTheme="majorBidi" w:cstheme="majorBidi"/>
          <w:b/>
          <w:bCs/>
          <w:kern w:val="28"/>
          <w:sz w:val="24"/>
          <w:szCs w:val="24"/>
        </w:rPr>
        <w:tab/>
      </w:r>
      <w:r w:rsidRPr="00923CB1">
        <w:rPr>
          <w:rFonts w:asciiTheme="majorBidi" w:hAnsiTheme="majorBidi" w:cstheme="majorBidi"/>
          <w:b/>
          <w:bCs/>
          <w:kern w:val="28"/>
          <w:sz w:val="24"/>
          <w:szCs w:val="24"/>
          <w:u w:val="single"/>
          <w:cs/>
        </w:rPr>
        <w:t>การเข้าร่วมประชุมของคณะกรรมการ</w:t>
      </w:r>
    </w:p>
    <w:p w14:paraId="09F1AC90" w14:textId="77777777" w:rsidR="008A68BA" w:rsidRDefault="008A68BA" w:rsidP="008A68BA">
      <w:pPr>
        <w:pStyle w:val="BodyTextIndent2"/>
        <w:shd w:val="clear" w:color="auto" w:fill="FFFFFF" w:themeFill="background1"/>
        <w:ind w:left="284" w:firstLine="436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  <w:r w:rsidRPr="00923CB1">
        <w:rPr>
          <w:rFonts w:asciiTheme="majorBidi" w:hAnsiTheme="majorBidi" w:cstheme="majorBidi"/>
          <w:kern w:val="28"/>
          <w:sz w:val="24"/>
          <w:szCs w:val="24"/>
        </w:rPr>
        <w:tab/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>การจัดประชุมคณะกรรมการบริษัท</w:t>
      </w:r>
      <w:r>
        <w:rPr>
          <w:rFonts w:asciiTheme="majorBidi" w:hAnsiTheme="majorBidi" w:cstheme="majorBidi"/>
          <w:kern w:val="28"/>
          <w:sz w:val="24"/>
          <w:szCs w:val="24"/>
          <w:cs/>
        </w:rPr>
        <w:t>จะจั</w:t>
      </w:r>
      <w:r>
        <w:rPr>
          <w:rFonts w:asciiTheme="majorBidi" w:hAnsiTheme="majorBidi" w:cstheme="majorBidi" w:hint="cs"/>
          <w:kern w:val="28"/>
          <w:sz w:val="24"/>
          <w:szCs w:val="24"/>
          <w:cs/>
        </w:rPr>
        <w:t>ดเป็นประจำ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เพื่อให้เกิดความมั่นใจในการบริหารบริษัท ในช่วงปีที่ผ่านมามีการประชุมกรรมการบริษัททั้งหมด </w:t>
      </w:r>
      <w:r w:rsidR="00DC4E41" w:rsidRPr="00C45129">
        <w:rPr>
          <w:rFonts w:asciiTheme="majorBidi" w:hAnsiTheme="majorBidi" w:cstheme="majorBidi"/>
          <w:kern w:val="28"/>
          <w:sz w:val="24"/>
          <w:szCs w:val="24"/>
          <w:cs/>
        </w:rPr>
        <w:t>8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ครั้งรายละเอียดการเข้าร่วมประชุมของคณะกรรมการ สิ้นสุดวันที่ </w:t>
      </w:r>
      <w:r w:rsidRPr="009B21E8">
        <w:rPr>
          <w:rFonts w:asciiTheme="majorBidi" w:hAnsiTheme="majorBidi" w:cstheme="majorBidi"/>
          <w:kern w:val="28"/>
          <w:sz w:val="24"/>
          <w:szCs w:val="24"/>
        </w:rPr>
        <w:t xml:space="preserve">31 </w:t>
      </w:r>
      <w:r w:rsidRPr="009B21E8">
        <w:rPr>
          <w:rFonts w:asciiTheme="majorBidi" w:hAnsiTheme="majorBidi" w:cstheme="majorBidi"/>
          <w:kern w:val="28"/>
          <w:sz w:val="24"/>
          <w:szCs w:val="24"/>
          <w:cs/>
        </w:rPr>
        <w:t xml:space="preserve">ธันวาคม </w:t>
      </w:r>
      <w:r w:rsidR="00DC4E41" w:rsidRPr="00C45129">
        <w:rPr>
          <w:rFonts w:asciiTheme="majorBidi" w:hAnsiTheme="majorBidi" w:cstheme="majorBidi"/>
          <w:kern w:val="28"/>
          <w:sz w:val="24"/>
          <w:szCs w:val="24"/>
        </w:rPr>
        <w:t>25</w:t>
      </w:r>
      <w:r w:rsidR="00DC4E41" w:rsidRPr="00C45129">
        <w:rPr>
          <w:rFonts w:asciiTheme="majorBidi" w:hAnsiTheme="majorBidi" w:cstheme="majorBidi"/>
          <w:kern w:val="28"/>
          <w:sz w:val="24"/>
          <w:szCs w:val="24"/>
          <w:cs/>
        </w:rPr>
        <w:t>63</w:t>
      </w:r>
      <w:r w:rsidRPr="00923CB1">
        <w:rPr>
          <w:rFonts w:asciiTheme="majorBidi" w:hAnsiTheme="majorBidi" w:cstheme="majorBidi"/>
          <w:kern w:val="28"/>
          <w:sz w:val="24"/>
          <w:szCs w:val="24"/>
          <w:cs/>
        </w:rPr>
        <w:t xml:space="preserve"> ดังนี้</w:t>
      </w:r>
    </w:p>
    <w:p w14:paraId="1775D134" w14:textId="77777777" w:rsidR="008A68BA" w:rsidRPr="00923CB1" w:rsidRDefault="008A68BA" w:rsidP="008A68BA">
      <w:pPr>
        <w:pStyle w:val="BodyTextIndent2"/>
        <w:shd w:val="clear" w:color="auto" w:fill="FFFFFF" w:themeFill="background1"/>
        <w:ind w:left="284" w:firstLine="436"/>
        <w:contextualSpacing/>
        <w:jc w:val="thaiDistribute"/>
        <w:rPr>
          <w:rFonts w:asciiTheme="majorBidi" w:hAnsiTheme="majorBidi" w:cstheme="majorBidi"/>
          <w:kern w:val="28"/>
          <w:sz w:val="24"/>
          <w:szCs w:val="24"/>
        </w:rPr>
      </w:pPr>
    </w:p>
    <w:tbl>
      <w:tblPr>
        <w:tblW w:w="497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51"/>
        <w:gridCol w:w="1017"/>
        <w:gridCol w:w="1046"/>
        <w:gridCol w:w="2149"/>
        <w:gridCol w:w="2228"/>
      </w:tblGrid>
      <w:tr w:rsidR="008A68BA" w:rsidRPr="00923CB1" w14:paraId="0DF7576B" w14:textId="77777777" w:rsidTr="00116F35">
        <w:trPr>
          <w:trHeight w:hRule="exact" w:val="813"/>
          <w:jc w:val="center"/>
        </w:trPr>
        <w:tc>
          <w:tcPr>
            <w:tcW w:w="1607" w:type="pct"/>
            <w:vMerge w:val="restart"/>
            <w:shd w:val="clear" w:color="auto" w:fill="C2D69B" w:themeFill="accent3" w:themeFillTint="99"/>
            <w:vAlign w:val="center"/>
          </w:tcPr>
          <w:p w14:paraId="1DE776E8" w14:textId="77777777" w:rsidR="008A68BA" w:rsidRPr="00923CB1" w:rsidRDefault="008A68BA" w:rsidP="00116F35">
            <w:pPr>
              <w:widowControl w:val="0"/>
              <w:ind w:left="452" w:hanging="452"/>
              <w:contextualSpacing/>
              <w:jc w:val="center"/>
              <w:rPr>
                <w:rFonts w:asciiTheme="majorBidi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ชื่อกรรมการ</w:t>
            </w:r>
          </w:p>
        </w:tc>
        <w:tc>
          <w:tcPr>
            <w:tcW w:w="1087" w:type="pct"/>
            <w:gridSpan w:val="2"/>
            <w:shd w:val="clear" w:color="auto" w:fill="C2D69B" w:themeFill="accent3" w:themeFillTint="99"/>
            <w:vAlign w:val="center"/>
          </w:tcPr>
          <w:p w14:paraId="53C972E7" w14:textId="77777777"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การเข้าร่วมประชุมคณะกรรมการ</w:t>
            </w:r>
          </w:p>
        </w:tc>
        <w:tc>
          <w:tcPr>
            <w:tcW w:w="1132" w:type="pct"/>
            <w:vMerge w:val="restart"/>
            <w:shd w:val="clear" w:color="auto" w:fill="C2D69B" w:themeFill="accent3" w:themeFillTint="99"/>
            <w:vAlign w:val="center"/>
          </w:tcPr>
          <w:p w14:paraId="7249F2D7" w14:textId="77777777"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  <w:t>ไม่ได้เข้าร่วมประชุมในครั้งที่</w:t>
            </w:r>
          </w:p>
        </w:tc>
        <w:tc>
          <w:tcPr>
            <w:tcW w:w="1174" w:type="pct"/>
            <w:vMerge w:val="restart"/>
            <w:shd w:val="clear" w:color="auto" w:fill="C2D69B" w:themeFill="accent3" w:themeFillTint="99"/>
            <w:vAlign w:val="center"/>
          </w:tcPr>
          <w:p w14:paraId="19F603AA" w14:textId="77777777" w:rsidR="008A68BA" w:rsidRPr="00923CB1" w:rsidRDefault="008A68BA" w:rsidP="00116F35">
            <w:pPr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 w:hint="cs"/>
                <w:b/>
                <w:bCs/>
                <w:color w:val="000000"/>
                <w:kern w:val="28"/>
                <w:sz w:val="24"/>
                <w:szCs w:val="24"/>
                <w:cs/>
              </w:rPr>
              <w:t>หมายเหตุ</w:t>
            </w:r>
          </w:p>
        </w:tc>
      </w:tr>
      <w:tr w:rsidR="008A68BA" w:rsidRPr="00923CB1" w14:paraId="485599A5" w14:textId="77777777" w:rsidTr="00116F35">
        <w:trPr>
          <w:trHeight w:val="86"/>
          <w:jc w:val="center"/>
        </w:trPr>
        <w:tc>
          <w:tcPr>
            <w:tcW w:w="1607" w:type="pct"/>
            <w:vMerge/>
            <w:shd w:val="clear" w:color="auto" w:fill="FFFFFF" w:themeFill="background1"/>
            <w:vAlign w:val="center"/>
          </w:tcPr>
          <w:p w14:paraId="64E1625C" w14:textId="77777777" w:rsidR="008A68BA" w:rsidRPr="00923CB1" w:rsidRDefault="008A68BA" w:rsidP="00116F35">
            <w:pPr>
              <w:pStyle w:val="Heading1"/>
              <w:contextualSpacing/>
              <w:rPr>
                <w:rFonts w:asciiTheme="majorBidi" w:eastAsia="Angsana New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</w:p>
        </w:tc>
        <w:tc>
          <w:tcPr>
            <w:tcW w:w="536" w:type="pct"/>
            <w:shd w:val="clear" w:color="auto" w:fill="FBD4B4" w:themeFill="accent6" w:themeFillTint="66"/>
            <w:vAlign w:val="center"/>
          </w:tcPr>
          <w:p w14:paraId="35874FFE" w14:textId="77777777"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  <w:t>(ก)</w:t>
            </w:r>
          </w:p>
        </w:tc>
        <w:tc>
          <w:tcPr>
            <w:tcW w:w="551" w:type="pct"/>
            <w:shd w:val="clear" w:color="auto" w:fill="B6DDE8" w:themeFill="accent5" w:themeFillTint="66"/>
            <w:vAlign w:val="center"/>
          </w:tcPr>
          <w:p w14:paraId="2314A4AF" w14:textId="77777777"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923CB1"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  <w:cs/>
              </w:rPr>
              <w:t>(ข)</w:t>
            </w:r>
          </w:p>
        </w:tc>
        <w:tc>
          <w:tcPr>
            <w:tcW w:w="1132" w:type="pct"/>
            <w:vMerge/>
            <w:shd w:val="clear" w:color="auto" w:fill="FFFFFF" w:themeFill="background1"/>
            <w:vAlign w:val="center"/>
          </w:tcPr>
          <w:p w14:paraId="69FE8625" w14:textId="77777777"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</w:rPr>
            </w:pPr>
          </w:p>
        </w:tc>
        <w:tc>
          <w:tcPr>
            <w:tcW w:w="1174" w:type="pct"/>
            <w:vMerge/>
            <w:shd w:val="clear" w:color="auto" w:fill="FFFFFF" w:themeFill="background1"/>
          </w:tcPr>
          <w:p w14:paraId="646D1899" w14:textId="77777777" w:rsidR="008A68BA" w:rsidRPr="00923CB1" w:rsidRDefault="008A68BA" w:rsidP="00116F35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b/>
                <w:bCs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3D2EEFDA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16F436A5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1.นายวิจิตร  เจียมวิจิตรกุล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31E11A67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23BEBFAE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67CC3D04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214DB53F" w14:textId="77777777" w:rsidR="00E44261" w:rsidRPr="00D001CA" w:rsidRDefault="00E44261" w:rsidP="00E44261">
            <w:pPr>
              <w:keepNext/>
              <w:widowControl w:val="0"/>
              <w:contextualSpacing/>
              <w:jc w:val="center"/>
              <w:outlineLvl w:val="0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546D13F3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4CB4605A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</w:rPr>
              <w:t>2</w:t>
            </w: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.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รศ.ดร.</w:t>
            </w:r>
            <w:proofErr w:type="gramStart"/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ธารินี  พงศ์สุพัฒน์</w:t>
            </w:r>
            <w:proofErr w:type="gramEnd"/>
          </w:p>
        </w:tc>
        <w:tc>
          <w:tcPr>
            <w:tcW w:w="536" w:type="pct"/>
            <w:shd w:val="clear" w:color="auto" w:fill="auto"/>
            <w:vAlign w:val="center"/>
          </w:tcPr>
          <w:p w14:paraId="3EE13496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60AB3ACD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7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23FBC249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6</w:t>
            </w:r>
          </w:p>
        </w:tc>
        <w:tc>
          <w:tcPr>
            <w:tcW w:w="1174" w:type="pct"/>
            <w:shd w:val="clear" w:color="auto" w:fill="auto"/>
          </w:tcPr>
          <w:p w14:paraId="0C592F02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4633FA12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77A34244" w14:textId="77777777" w:rsidR="00E44261" w:rsidRPr="00D001CA" w:rsidRDefault="00FE7A7E" w:rsidP="00E44261">
            <w:pPr>
              <w:contextualSpacing/>
              <w:rPr>
                <w:rFonts w:asciiTheme="majorBidi" w:eastAsia="Angsana New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3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.</w:t>
            </w:r>
            <w:proofErr w:type="gramStart"/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นายเอกชัย  โชติยานนท์</w:t>
            </w:r>
            <w:proofErr w:type="gramEnd"/>
          </w:p>
        </w:tc>
        <w:tc>
          <w:tcPr>
            <w:tcW w:w="536" w:type="pct"/>
            <w:shd w:val="clear" w:color="auto" w:fill="auto"/>
            <w:vAlign w:val="center"/>
          </w:tcPr>
          <w:p w14:paraId="4D32279C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8265DB9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12E631B7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240DF31A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5DB99C45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530D6545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4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.</w:t>
            </w:r>
            <w:proofErr w:type="gramStart"/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นายนิพนธ์  กีรติพิทยาภรณ์</w:t>
            </w:r>
            <w:proofErr w:type="gramEnd"/>
          </w:p>
        </w:tc>
        <w:tc>
          <w:tcPr>
            <w:tcW w:w="536" w:type="pct"/>
            <w:shd w:val="clear" w:color="auto" w:fill="auto"/>
            <w:vAlign w:val="center"/>
          </w:tcPr>
          <w:p w14:paraId="43F2F503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5AAE51F9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6C8BAE26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45A4C8D6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48AB93B7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34ACFDCD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5.</w:t>
            </w: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นายวิชัย เชิดชีวศาสตร์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6B91692D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447CDD08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05385526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5D275317" w14:textId="77777777" w:rsidR="00E44261" w:rsidRPr="00D001CA" w:rsidRDefault="00E44261" w:rsidP="00E44261">
            <w:pPr>
              <w:keepNext/>
              <w:widowControl w:val="0"/>
              <w:contextualSpacing/>
              <w:jc w:val="center"/>
              <w:outlineLvl w:val="0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6F9DFB5D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794E9EB5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6.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นายสุเทพ บุระมาน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582B6DAE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51B83A8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5B967688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364E2995" w14:textId="77777777" w:rsidR="00E44261" w:rsidRPr="00D001CA" w:rsidRDefault="00E44261" w:rsidP="00E44261">
            <w:pPr>
              <w:keepNext/>
              <w:widowControl w:val="0"/>
              <w:contextualSpacing/>
              <w:jc w:val="center"/>
              <w:outlineLvl w:val="0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6D299CF5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1AC10E81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7.</w:t>
            </w: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นายไพศาล อิทธิธรรม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7B563E1B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36998A72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="Angsana New" w:hAnsi="Angsana New"/>
                <w:color w:val="000000"/>
                <w:sz w:val="24"/>
                <w:szCs w:val="24"/>
                <w:cs/>
              </w:rPr>
              <w:t>0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3B60FBF9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1-8</w:t>
            </w:r>
          </w:p>
        </w:tc>
        <w:tc>
          <w:tcPr>
            <w:tcW w:w="1174" w:type="pct"/>
            <w:shd w:val="clear" w:color="auto" w:fill="auto"/>
          </w:tcPr>
          <w:p w14:paraId="12AF6104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</w:p>
        </w:tc>
      </w:tr>
      <w:tr w:rsidR="00E44261" w:rsidRPr="00D001CA" w14:paraId="077BD7ED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70776048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8.</w:t>
            </w: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นายภรต พัฒการีย์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2EB59EF9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8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08A070D4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7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0E153B9A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6</w:t>
            </w:r>
          </w:p>
        </w:tc>
        <w:tc>
          <w:tcPr>
            <w:tcW w:w="1174" w:type="pct"/>
            <w:shd w:val="clear" w:color="auto" w:fill="auto"/>
          </w:tcPr>
          <w:p w14:paraId="5F9C3A77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3DDA721D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351759C4" w14:textId="77777777" w:rsidR="00E44261" w:rsidRPr="00D001CA" w:rsidRDefault="00FE7A7E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 xml:space="preserve">9. </w:t>
            </w:r>
            <w:r>
              <w:rPr>
                <w:rFonts w:asciiTheme="majorBidi" w:hAnsiTheme="majorBidi" w:cstheme="majorBidi"/>
                <w:color w:val="000000"/>
                <w:kern w:val="28"/>
                <w:sz w:val="24"/>
                <w:szCs w:val="24"/>
                <w:cs/>
              </w:rPr>
              <w:t>นายกีรติ กิจมานะวัฒน์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5BDB96A8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22F9ECC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0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47EBC3F0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1-3</w:t>
            </w:r>
          </w:p>
        </w:tc>
        <w:tc>
          <w:tcPr>
            <w:tcW w:w="1174" w:type="pct"/>
            <w:shd w:val="clear" w:color="auto" w:fill="auto"/>
          </w:tcPr>
          <w:p w14:paraId="3AC8A122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75ED650F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0058976F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10. นายกฤษณ์ คงพัฒนะโยธิน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61B62915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2452E778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1B86AA7B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1846F9E4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6C0F26B5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2F4AEA5C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11. นายเชาวฤทธิ์ จงเกษกรณ์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680D9347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6BD7EC0C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3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55877FB8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7-8</w:t>
            </w:r>
          </w:p>
        </w:tc>
        <w:tc>
          <w:tcPr>
            <w:tcW w:w="1174" w:type="pct"/>
            <w:shd w:val="clear" w:color="auto" w:fill="auto"/>
          </w:tcPr>
          <w:p w14:paraId="4A3B9D52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146FBF23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1C4CD861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12. นายโสภณ นุ่มทอง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4B15C6FF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1D800299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52F078E1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6E5A2CA6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0613374E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1E046BAC" w14:textId="77777777" w:rsidR="00FE0AF1" w:rsidRPr="00D001CA" w:rsidRDefault="00DC4E4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13. นางปราญชลี มะโนเรือง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2AA363AD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5933B48B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2FA22A63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5-8</w:t>
            </w:r>
          </w:p>
        </w:tc>
        <w:tc>
          <w:tcPr>
            <w:tcW w:w="1174" w:type="pct"/>
            <w:shd w:val="clear" w:color="auto" w:fill="auto"/>
          </w:tcPr>
          <w:p w14:paraId="7B40F566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099F8781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2A3D5885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14. นายสมหวัง พันธะลี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0E79AE1A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6D18CF5E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6BD844A1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4-5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,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7-8</w:t>
            </w:r>
          </w:p>
        </w:tc>
        <w:tc>
          <w:tcPr>
            <w:tcW w:w="1174" w:type="pct"/>
            <w:shd w:val="clear" w:color="auto" w:fill="auto"/>
          </w:tcPr>
          <w:p w14:paraId="62CDBB83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2179E8DD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481E1D74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15. นายสมใจ มณีวงษ์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465CD0D1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71C3CE6B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</w:t>
            </w:r>
          </w:p>
        </w:tc>
        <w:tc>
          <w:tcPr>
            <w:tcW w:w="1132" w:type="pct"/>
            <w:shd w:val="clear" w:color="auto" w:fill="auto"/>
            <w:vAlign w:val="center"/>
          </w:tcPr>
          <w:p w14:paraId="7FD2DFAB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4-5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  <w:t>,</w:t>
            </w: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7-8</w:t>
            </w:r>
          </w:p>
        </w:tc>
        <w:tc>
          <w:tcPr>
            <w:tcW w:w="1174" w:type="pct"/>
            <w:shd w:val="clear" w:color="auto" w:fill="auto"/>
          </w:tcPr>
          <w:p w14:paraId="57DBAC9D" w14:textId="77777777" w:rsidR="00E44261" w:rsidRPr="00D001CA" w:rsidRDefault="00E4426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</w:p>
        </w:tc>
      </w:tr>
      <w:tr w:rsidR="00E44261" w:rsidRPr="00D001CA" w14:paraId="2187B2D6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5CE73A5A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16. นายนิคม ชมภูหลง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2DB68742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4E6FAC6B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2</w:t>
            </w:r>
          </w:p>
        </w:tc>
        <w:tc>
          <w:tcPr>
            <w:tcW w:w="1132" w:type="pct"/>
            <w:shd w:val="clear" w:color="auto" w:fill="auto"/>
          </w:tcPr>
          <w:p w14:paraId="2D365C9D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4-6</w:t>
            </w:r>
          </w:p>
        </w:tc>
        <w:tc>
          <w:tcPr>
            <w:tcW w:w="1174" w:type="pct"/>
            <w:shd w:val="clear" w:color="auto" w:fill="auto"/>
          </w:tcPr>
          <w:p w14:paraId="198BC16A" w14:textId="77777777" w:rsidR="00E44261" w:rsidRPr="00D001CA" w:rsidRDefault="00E44261" w:rsidP="00E44261">
            <w:pPr>
              <w:pStyle w:val="NoSpacing"/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</w:pPr>
          </w:p>
        </w:tc>
      </w:tr>
      <w:tr w:rsidR="00E44261" w:rsidRPr="00923CB1" w14:paraId="7BD57CA3" w14:textId="77777777" w:rsidTr="0015067A">
        <w:trPr>
          <w:trHeight w:val="234"/>
          <w:jc w:val="center"/>
        </w:trPr>
        <w:tc>
          <w:tcPr>
            <w:tcW w:w="1607" w:type="pct"/>
            <w:shd w:val="clear" w:color="auto" w:fill="auto"/>
            <w:vAlign w:val="center"/>
          </w:tcPr>
          <w:p w14:paraId="6DE47F7A" w14:textId="77777777" w:rsidR="00E44261" w:rsidRPr="00D001CA" w:rsidRDefault="00DC4E41" w:rsidP="00E44261">
            <w:pPr>
              <w:widowControl w:val="0"/>
              <w:contextualSpacing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17. นายสมชาย ไกรสุทธิวงศ์</w:t>
            </w:r>
          </w:p>
        </w:tc>
        <w:tc>
          <w:tcPr>
            <w:tcW w:w="536" w:type="pct"/>
            <w:shd w:val="clear" w:color="auto" w:fill="auto"/>
            <w:vAlign w:val="center"/>
          </w:tcPr>
          <w:p w14:paraId="71FB4CF3" w14:textId="77777777" w:rsidR="00E44261" w:rsidRPr="00D001CA" w:rsidRDefault="00DC4E41" w:rsidP="00E44261">
            <w:pPr>
              <w:contextualSpacing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551" w:type="pct"/>
            <w:shd w:val="clear" w:color="auto" w:fill="auto"/>
            <w:vAlign w:val="center"/>
          </w:tcPr>
          <w:p w14:paraId="50C3FA31" w14:textId="77777777" w:rsidR="00E44261" w:rsidRPr="00D001CA" w:rsidRDefault="00DC4E41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 w:rsidRPr="00DC4E41">
              <w:rPr>
                <w:rFonts w:ascii="Angsana New" w:hAnsi="Angsana New"/>
                <w:color w:val="000000"/>
                <w:sz w:val="24"/>
                <w:szCs w:val="24"/>
                <w:cs/>
              </w:rPr>
              <w:t>5</w:t>
            </w:r>
          </w:p>
        </w:tc>
        <w:tc>
          <w:tcPr>
            <w:tcW w:w="1132" w:type="pct"/>
            <w:shd w:val="clear" w:color="auto" w:fill="auto"/>
          </w:tcPr>
          <w:p w14:paraId="096203A5" w14:textId="77777777" w:rsidR="00E44261" w:rsidRPr="00D001CA" w:rsidRDefault="00FE7A7E" w:rsidP="00E44261">
            <w:pPr>
              <w:widowControl w:val="0"/>
              <w:contextualSpacing/>
              <w:jc w:val="center"/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</w:rPr>
            </w:pPr>
            <w:r>
              <w:rPr>
                <w:rFonts w:asciiTheme="majorBidi" w:eastAsia="Angsana New" w:hAnsiTheme="majorBidi" w:cstheme="majorBidi"/>
                <w:snapToGrid w:val="0"/>
                <w:color w:val="000000"/>
                <w:kern w:val="28"/>
                <w:sz w:val="24"/>
                <w:szCs w:val="24"/>
                <w:cs/>
              </w:rPr>
              <w:t>-</w:t>
            </w:r>
          </w:p>
        </w:tc>
        <w:tc>
          <w:tcPr>
            <w:tcW w:w="1174" w:type="pct"/>
            <w:shd w:val="clear" w:color="auto" w:fill="auto"/>
          </w:tcPr>
          <w:p w14:paraId="10327C41" w14:textId="77777777" w:rsidR="00E44261" w:rsidRPr="000178BB" w:rsidRDefault="00E44261" w:rsidP="00E44261">
            <w:pPr>
              <w:pStyle w:val="NoSpacing"/>
              <w:rPr>
                <w:rFonts w:asciiTheme="majorBidi" w:hAnsiTheme="majorBidi" w:cstheme="majorBidi"/>
                <w:snapToGrid w:val="0"/>
                <w:kern w:val="28"/>
                <w:sz w:val="24"/>
                <w:szCs w:val="24"/>
              </w:rPr>
            </w:pPr>
          </w:p>
        </w:tc>
      </w:tr>
    </w:tbl>
    <w:p w14:paraId="481B6DCE" w14:textId="77777777"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</w:pPr>
    </w:p>
    <w:p w14:paraId="5F504396" w14:textId="77777777"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</w:pP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(ก).</w:t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  <w:tab/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จำนวนการจัดประชุมของกรรมการและคณะกรรมการ</w:t>
      </w:r>
    </w:p>
    <w:p w14:paraId="253DC3D6" w14:textId="77777777" w:rsidR="008A68BA" w:rsidRPr="00923CB1" w:rsidRDefault="008A68BA" w:rsidP="008A68BA">
      <w:pPr>
        <w:widowControl w:val="0"/>
        <w:ind w:left="360"/>
        <w:contextualSpacing/>
        <w:jc w:val="both"/>
        <w:rPr>
          <w:rFonts w:asciiTheme="majorBidi" w:hAnsiTheme="majorBidi" w:cstheme="majorBidi"/>
          <w:color w:val="000000"/>
          <w:kern w:val="28"/>
          <w:sz w:val="24"/>
          <w:szCs w:val="24"/>
          <w:highlight w:val="cyan"/>
          <w:cs/>
        </w:rPr>
      </w:pP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(ข).</w:t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</w:rPr>
        <w:tab/>
      </w:r>
      <w:r w:rsidRPr="00923CB1">
        <w:rPr>
          <w:rFonts w:asciiTheme="majorBidi" w:eastAsia="Angsana New" w:hAnsiTheme="majorBidi" w:cstheme="majorBidi"/>
          <w:i/>
          <w:iCs/>
          <w:snapToGrid w:val="0"/>
          <w:color w:val="000000"/>
          <w:kern w:val="28"/>
          <w:sz w:val="24"/>
          <w:szCs w:val="24"/>
          <w:cs/>
        </w:rPr>
        <w:t>การเข้าร่วมประชุมของกรรมการ</w:t>
      </w:r>
    </w:p>
    <w:p w14:paraId="4D8EA343" w14:textId="77777777" w:rsidR="008A68BA" w:rsidRDefault="008A68BA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741A15DB" w14:textId="77777777" w:rsidR="00DC4E41" w:rsidRDefault="00DC4E41" w:rsidP="00DC4E41">
      <w:pPr>
        <w:pStyle w:val="BodyText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27C56E91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5C2F7BD4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24AE54FA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4EFEAFF2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1BB0A870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33A9C23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5A84E78B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37B3B0DD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0394E14F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01945112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31F6C9F3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63AE41C6" w14:textId="77777777" w:rsidR="001A08DB" w:rsidRDefault="001A08DB" w:rsidP="00B05FDB">
      <w:pPr>
        <w:pStyle w:val="BodyText"/>
        <w:ind w:left="360"/>
        <w:contextualSpacing/>
        <w:rPr>
          <w:rFonts w:asciiTheme="majorBidi" w:hAnsiTheme="majorBidi" w:cstheme="majorBidi"/>
          <w:color w:val="000000"/>
          <w:kern w:val="28"/>
          <w:sz w:val="24"/>
          <w:szCs w:val="24"/>
        </w:rPr>
      </w:pPr>
    </w:p>
    <w:p w14:paraId="2F1E2DBF" w14:textId="77777777" w:rsidR="001A08DB" w:rsidRPr="00793F1B" w:rsidRDefault="00DC4E41" w:rsidP="001A08DB">
      <w:pPr>
        <w:jc w:val="center"/>
        <w:rPr>
          <w:rFonts w:ascii="Angsana New" w:hAnsi="Angsana New"/>
          <w:b/>
          <w:bCs/>
        </w:rPr>
      </w:pPr>
      <w:r w:rsidRPr="00DC4E41">
        <w:rPr>
          <w:rFonts w:ascii="Angsana New" w:hAnsi="Angsana New"/>
          <w:b/>
          <w:bCs/>
          <w:cs/>
        </w:rPr>
        <w:t>10. ความรับผิดชอบต่อสังคม</w:t>
      </w:r>
    </w:p>
    <w:p w14:paraId="33CDCE41" w14:textId="77777777" w:rsidR="001A08DB" w:rsidRPr="00793F1B" w:rsidRDefault="001A08DB" w:rsidP="001A08DB">
      <w:pPr>
        <w:jc w:val="center"/>
        <w:rPr>
          <w:rFonts w:ascii="Angsana New" w:hAnsi="Angsana New"/>
          <w:b/>
          <w:bCs/>
          <w:cs/>
        </w:rPr>
      </w:pPr>
    </w:p>
    <w:p w14:paraId="796E7398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บริษัททุ่งคาฮาเบอร์ จำกัด (มหาชน) ดำเนินธุรกิจโดยให้ความสำคัญต่อการดูแลใส่ใจชุมชนรอบข้าง และชุมชนที่ได้รับผลกระทบจากการดำเนินธุรกิจเป็นหลักเพราะเราเชื่อว่าธุรกิจที่มั่นคงและยั่งยืน ไม่ใช่เพียงแต่ประกอบธุรกิจให้ได้ผลกำไรดีเท่านั้น หากแต่ยังต้องคำนึงถึงชุมชนรอบข้างซึ่งเปรียบเสมือนเพื่อนของเรา เพื่อการอยู่ร่วมกันได้อย่างเป็นสุข และเกิดการพัฒนาไปด้วยกันอย่างยั่งยืน</w:t>
      </w:r>
    </w:p>
    <w:p w14:paraId="1D558236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  <w:cs/>
        </w:rPr>
      </w:pPr>
    </w:p>
    <w:p w14:paraId="74710BFC" w14:textId="77777777" w:rsidR="001A08DB" w:rsidRPr="00A747FF" w:rsidRDefault="000A63EF" w:rsidP="001A08DB">
      <w:pPr>
        <w:ind w:firstLine="720"/>
        <w:jc w:val="thaiDistribute"/>
        <w:rPr>
          <w:rFonts w:asciiTheme="minorBidi" w:hAnsiTheme="minorBidi"/>
          <w:highlight w:val="yellow"/>
        </w:rPr>
      </w:pPr>
      <w:r w:rsidRPr="005E1C99">
        <w:rPr>
          <w:rFonts w:asciiTheme="minorBidi" w:hAnsiTheme="minorBidi"/>
          <w:noProof/>
        </w:rPr>
        <w:drawing>
          <wp:inline distT="0" distB="0" distL="0" distR="0" wp14:anchorId="32FDEE31" wp14:editId="52A7AF3F">
            <wp:extent cx="4611471" cy="3299155"/>
            <wp:effectExtent l="19050" t="0" r="0" b="0"/>
            <wp:docPr id="230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557" cy="33027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E5AF7E" w14:textId="77777777" w:rsidR="001A08DB" w:rsidRPr="00A747FF" w:rsidRDefault="001A08DB" w:rsidP="001A08DB">
      <w:pPr>
        <w:ind w:firstLine="720"/>
        <w:jc w:val="thaiDistribute"/>
        <w:rPr>
          <w:rFonts w:asciiTheme="minorBidi" w:hAnsiTheme="minorBidi"/>
          <w:highlight w:val="yellow"/>
        </w:rPr>
      </w:pPr>
    </w:p>
    <w:p w14:paraId="198A52D0" w14:textId="77777777" w:rsidR="001A08DB" w:rsidRPr="00793F1B" w:rsidRDefault="009E4606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  <w:u w:val="single"/>
          <w:cs/>
        </w:rPr>
        <w:t>1.  ความรับผิดชอบต่อสังคมในด้านสิ่งแวดล้อม : มุ่งพัฒนาเพื่อลดผลกระทบจากบริษัท และส่งเสริมการสร้างสิ่งแวดล้อมที่ดีให้ชุมชน</w:t>
      </w:r>
    </w:p>
    <w:p w14:paraId="6A97A776" w14:textId="77777777" w:rsidR="001A08DB" w:rsidRPr="00793F1B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14:paraId="57005905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กลุ่มบริษัททุ่งคาฮาเบอร์ให้ความสำคัญต่อการรักษามาตรฐานกระบวนการผลิตที่สร้างผลกระทบให้น้อยที่สุด ด้วยตระหนักดีว่าการทำธุรกิจใดๆ นั้นอาจส่งผลกระทบต่อสิ่งแวดล้อมและสังคมโดยรวม แม้สินแร่ที่ผลิตได้จะช่วยเอื้อประโยชน์ต่อเศรษฐกิจและภาคอุตสาหกรรมของประเทศ ซึ่งนำไปสู่การพัฒนาคุณภาพชีวิตและสังคมก็ตาม</w:t>
      </w:r>
    </w:p>
    <w:p w14:paraId="4363F806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D2EC489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ตลอดการดำเนินธุรกิจของกลุ่มบริษัททุ่งคาฮาเบอร์ได้ปฏิบัติตามกฎหมายและข้อกำหนดด้านสิ่งแวดล้อม รวมถึงปฏิบัติตามมาตรการแก้ไขและป้องกันผลกระทบสิ่งแวดล้อมที่ได้รับความเห็นชอบจากหน่วยงานกำกับดูแลด้านสิ่งแวดล้อมอย่างเคร่งครัด และมีการติดตามตรวจสอบและรายงานผลแก่หน่วยงานกำกับดูแลทราบตามกำหนดระยะเวลาที่กฎหมายบัญญัติไว้ ทั้งนี้เราไม่ได้แค่จัดการให้อยู่ในระดับมาตรฐานตามข้อกำหนด แต่เรามุ่งพัฒนาลดผลกระทบให้ได้เหนือกว่ามาตรฐาน เพื่อให้เกิดผลกระทบต่อสิ่งแวดล้อมน้อยที่สุด</w:t>
      </w:r>
    </w:p>
    <w:p w14:paraId="3636AB1D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6A4F4E60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7F7EA6B7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38CEC5A0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6F804A70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27B4972F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5618C083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0E9E44A6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68BC4CB9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1AD84CCC" w14:textId="77777777" w:rsidR="001A08DB" w:rsidRPr="00A747FF" w:rsidRDefault="000A63EF" w:rsidP="00116F35">
      <w:pPr>
        <w:ind w:firstLine="720"/>
        <w:jc w:val="center"/>
        <w:rPr>
          <w:rFonts w:asciiTheme="minorBidi" w:hAnsiTheme="minorBidi"/>
          <w:highlight w:val="yellow"/>
        </w:rPr>
      </w:pPr>
      <w:r>
        <w:rPr>
          <w:rFonts w:asciiTheme="minorBidi" w:hAnsiTheme="minorBidi"/>
          <w:noProof/>
          <w:highlight w:val="yellow"/>
        </w:rPr>
        <w:drawing>
          <wp:inline distT="0" distB="0" distL="0" distR="0" wp14:anchorId="05FAD321" wp14:editId="02823C82">
            <wp:extent cx="4364990" cy="3084830"/>
            <wp:effectExtent l="0" t="0" r="0" b="1270"/>
            <wp:docPr id="23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06DDB0" w14:textId="77777777" w:rsidR="001A08DB" w:rsidRPr="00A747FF" w:rsidRDefault="001A08DB" w:rsidP="001A08DB">
      <w:pPr>
        <w:ind w:firstLine="720"/>
        <w:rPr>
          <w:rFonts w:ascii="Angsana New" w:hAnsi="Angsana New"/>
          <w:sz w:val="24"/>
          <w:szCs w:val="24"/>
          <w:highlight w:val="yellow"/>
        </w:rPr>
      </w:pPr>
    </w:p>
    <w:p w14:paraId="5D738FE3" w14:textId="77777777" w:rsidR="001A08DB" w:rsidRPr="00793F1B" w:rsidRDefault="00DC4E41" w:rsidP="001A08DB">
      <w:pPr>
        <w:ind w:firstLine="720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คุณภาพอากาศ</w:t>
      </w:r>
    </w:p>
    <w:p w14:paraId="3563E77C" w14:textId="77777777" w:rsidR="001A08DB" w:rsidRPr="00793F1B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14:paraId="54B448BA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ควบคุมประสิทธิภาพในการขุดเจาะ ขนย้าย และการควบคุมฝุ่นที่เกิดขึ้น ซึ่งเรามีการป้องกันฝุ่นไปยังชุมชน ด้วยการฉีดน้ำเพื่อป้องกันการฟุ้งกระจาย รวมไปถึงปลูกต้นไม้บริเวณโดยรอบเหมืองขึ้นเพื่อเป็นกำแพงต้นไม้ช่วยป้องกันฝุ่นจากเหมืองไปยังชุมชนและยังเป็นการเสริมสร้างออกซิเจนให้แก่บริเวณโดยรอบอีกด้วย</w:t>
      </w:r>
    </w:p>
    <w:p w14:paraId="2356E8C1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82BFE24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คุณภาพน้ำ</w:t>
      </w:r>
    </w:p>
    <w:p w14:paraId="2AC1969A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FBB5E85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มุ่งเน้นการควบคุมปริมาณการใช้น้ำและนำกลับมาใช้ใหม่ในกระบวนการผลิต รวมถึงการดูแลคุณภาพน้ำก่อนระบายน้ำออกสู่สิ่งแวดล้อม</w:t>
      </w:r>
    </w:p>
    <w:p w14:paraId="32260695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7D75C0A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การจัดการกากอุตสาหกรรม</w:t>
      </w:r>
    </w:p>
    <w:p w14:paraId="1BF2EAA4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120448F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ด้านการจัดการของเสียนั้นได้รับการรับรองมาตรฐานจากกระทรวงอุตสาหกรรมแห่งประเทศไทย ด้วยการวางแผนจัดเก็บ ควบคุม และป้องกันการรั่วไหลอย่างเป็นระบบ โดยไม่ให้ของเสียหรือกากแร่ตกตะกอนซึมผ่านสู่ชั้นดิน รวมทั้งได้ประสานงานกับหน่วยงานภาครัฐเข้ามาตรวจสอบคุณภาพน้ำ ณ จุดตรวจวัดน้ำบาดาลและบริเวณโดยรอบพื้นที่</w:t>
      </w:r>
    </w:p>
    <w:p w14:paraId="5DF2F784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D0E6D6D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การจัดการเสียง</w:t>
      </w:r>
    </w:p>
    <w:p w14:paraId="3D88CCB5" w14:textId="77777777" w:rsidR="001A08DB" w:rsidRPr="00793F1B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4221AFD" w14:textId="77777777" w:rsidR="001A08DB" w:rsidRPr="00793F1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เราควบคุมการผลิตให้มีเสียงดังกระทบถึงชุมชนให้น้อยที่สุด โดยใช้มาตรฐานตัวชี้วัดตามกฎหมายและข้อกำหนดทางสิ่งแวดล้อมเป็นหลักเกณฑ์ นอกจากนี้ยังมีกำแพงต้นไม้รอบบริเวณที่ตั้งธุรกิจเพื่อเป็นชั้นกรองเสียงอีกด้วย</w:t>
      </w:r>
    </w:p>
    <w:p w14:paraId="6B723094" w14:textId="77777777" w:rsidR="001A08DB" w:rsidRPr="00A747FF" w:rsidRDefault="001A08DB" w:rsidP="001A08DB">
      <w:pPr>
        <w:ind w:firstLine="720"/>
        <w:jc w:val="thaiDistribute"/>
        <w:rPr>
          <w:rFonts w:asciiTheme="minorBidi" w:hAnsiTheme="minorBidi"/>
          <w:highlight w:val="yellow"/>
        </w:rPr>
      </w:pPr>
    </w:p>
    <w:p w14:paraId="16BE8159" w14:textId="77777777" w:rsidR="001A08DB" w:rsidRPr="00A747FF" w:rsidRDefault="001A08DB" w:rsidP="001A08DB">
      <w:pPr>
        <w:ind w:firstLine="720"/>
        <w:jc w:val="thaiDistribute"/>
        <w:rPr>
          <w:rFonts w:asciiTheme="minorBidi" w:hAnsiTheme="minorBidi"/>
          <w:highlight w:val="yellow"/>
        </w:rPr>
      </w:pPr>
    </w:p>
    <w:p w14:paraId="2574F63F" w14:textId="77777777" w:rsidR="001A08DB" w:rsidRPr="00A747FF" w:rsidRDefault="001A08DB" w:rsidP="001A08DB">
      <w:pPr>
        <w:ind w:firstLine="720"/>
        <w:jc w:val="thaiDistribute"/>
        <w:rPr>
          <w:rFonts w:asciiTheme="minorBidi" w:hAnsiTheme="minorBidi"/>
          <w:highlight w:val="yellow"/>
        </w:rPr>
      </w:pPr>
    </w:p>
    <w:p w14:paraId="13178A3C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091ECDE2" w14:textId="77777777" w:rsidR="001A08DB" w:rsidRPr="00A747FF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7DCCFF69" w14:textId="77777777" w:rsidR="001A08DB" w:rsidRPr="00752089" w:rsidRDefault="009E4606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2.  ความรับผิดชอบต่อสังคมในด้านสร้างความผูกพันกับชุมชน</w:t>
      </w:r>
    </w:p>
    <w:p w14:paraId="3C6F54B5" w14:textId="77777777" w:rsidR="00116F35" w:rsidRPr="00752089" w:rsidRDefault="00116F35" w:rsidP="001A08DB">
      <w:pPr>
        <w:rPr>
          <w:rFonts w:ascii="Angsana New" w:hAnsi="Angsana New"/>
          <w:b/>
          <w:bCs/>
          <w:sz w:val="24"/>
          <w:szCs w:val="24"/>
          <w:u w:val="single"/>
          <w:cs/>
        </w:rPr>
      </w:pPr>
    </w:p>
    <w:p w14:paraId="16117D72" w14:textId="77777777" w:rsidR="001A08D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มุ่งสร้างความสัมพันธ์ที่กับสมาชิกชุมชน จนก่อเกิดเป็นความผูกพันระหว่างธุรกิจและชุมชน เพราะเราเชื่อว่าความสัมพันธ์ที่ดีเป็นการสร้างรากฐานที่สำคัญของการอยู่ร่วมกันอย่างยั่งยืน โดยเราสร้างความสัมพันธ์จากวิธีการรูปแบบต่างๆ ทั้งการลงพื้นที่ชุมชนเพื่อทำความรู้จัก การสอบถามถึงปัญหาหรือผลกระทบต่างๆของธุรกิจที่มีต่อชุมชน รวมทั้งให้การสนับสนุนและร่วมกิจกรรมต่างๆของชุมชน</w:t>
      </w:r>
    </w:p>
    <w:p w14:paraId="38064226" w14:textId="77777777" w:rsidR="00D30093" w:rsidRPr="00752089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3248D6F" w14:textId="77777777" w:rsidR="001A08DB" w:rsidRPr="00752089" w:rsidRDefault="00DC4E41" w:rsidP="001A08DB">
      <w:pPr>
        <w:jc w:val="thaiDistribute"/>
        <w:rPr>
          <w:rFonts w:ascii="Angsana New" w:hAnsi="Angsana New"/>
          <w:b/>
          <w:bCs/>
          <w:sz w:val="24"/>
          <w:szCs w:val="24"/>
        </w:rPr>
      </w:pPr>
      <w:r w:rsidRPr="00DC4E41">
        <w:rPr>
          <w:rFonts w:ascii="Angsana New" w:hAnsi="Angsana New"/>
          <w:b/>
          <w:bCs/>
          <w:sz w:val="24"/>
          <w:szCs w:val="24"/>
          <w:cs/>
        </w:rPr>
        <w:t>ตัวอย่างกิจกรรม</w:t>
      </w:r>
    </w:p>
    <w:p w14:paraId="0C52CF2B" w14:textId="77777777" w:rsidR="00DC4E41" w:rsidRDefault="00DC4E41" w:rsidP="00DC4E41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5FE2510D" w14:textId="77777777" w:rsidR="00DC4E41" w:rsidRPr="00DC4E41" w:rsidRDefault="00DC4E41" w:rsidP="005E1C99">
      <w:pPr>
        <w:pStyle w:val="ListParagraph"/>
        <w:numPr>
          <w:ilvl w:val="0"/>
          <w:numId w:val="60"/>
        </w:numPr>
        <w:autoSpaceDE/>
        <w:autoSpaceDN/>
        <w:spacing w:after="200" w:line="276" w:lineRule="auto"/>
        <w:rPr>
          <w:rFonts w:ascii="Angsana New" w:hAnsi="Angsana New"/>
          <w:color w:val="000000" w:themeColor="text1"/>
          <w:sz w:val="24"/>
          <w:szCs w:val="24"/>
        </w:rPr>
      </w:pPr>
      <w:r w:rsidRPr="00DC4E41">
        <w:rPr>
          <w:rFonts w:ascii="Angsana New" w:hAnsi="Angsana New"/>
          <w:color w:val="000000" w:themeColor="text1"/>
          <w:sz w:val="24"/>
          <w:szCs w:val="24"/>
          <w:cs/>
        </w:rPr>
        <w:t>เมื่อวันที่ 2</w:t>
      </w:r>
      <w:r w:rsidRPr="00DC4E41">
        <w:rPr>
          <w:rFonts w:ascii="Angsana New" w:hAnsi="Angsana New"/>
          <w:color w:val="000000" w:themeColor="text1"/>
          <w:sz w:val="24"/>
          <w:szCs w:val="24"/>
        </w:rPr>
        <w:t>7</w:t>
      </w:r>
      <w:r w:rsidRPr="00DC4E41">
        <w:rPr>
          <w:rFonts w:ascii="Angsana New" w:hAnsi="Angsana New"/>
          <w:color w:val="000000" w:themeColor="text1"/>
          <w:sz w:val="24"/>
          <w:szCs w:val="24"/>
          <w:cs/>
        </w:rPr>
        <w:t xml:space="preserve"> มิถุนายน 256</w:t>
      </w:r>
      <w:r w:rsidRPr="00DC4E41">
        <w:rPr>
          <w:rFonts w:ascii="Angsana New" w:hAnsi="Angsana New"/>
          <w:color w:val="000000" w:themeColor="text1"/>
          <w:sz w:val="24"/>
          <w:szCs w:val="24"/>
        </w:rPr>
        <w:t>3</w:t>
      </w:r>
      <w:r w:rsidRPr="00DC4E41">
        <w:rPr>
          <w:rFonts w:ascii="Angsana New" w:hAnsi="Angsana New"/>
          <w:color w:val="000000" w:themeColor="text1"/>
          <w:sz w:val="24"/>
          <w:szCs w:val="24"/>
          <w:cs/>
        </w:rPr>
        <w:t xml:space="preserve"> ทีมงานได้เข้าร่วมกิจกรรม ร่วมใจ ต้านภัยโควิท-19 ซึ่งเป็นโครงการช่วยเหลือผู้ประสบภัยโควิท-19 โดยการแจกถุงยังชีพให้แก่ผู้ที่ได้รับผลกระทบจากการแพร่ระบาดไวรัสโคโรนา (</w:t>
      </w:r>
      <w:r w:rsidRPr="00DC4E41">
        <w:rPr>
          <w:rFonts w:ascii="Angsana New" w:hAnsi="Angsana New"/>
          <w:color w:val="000000" w:themeColor="text1"/>
          <w:sz w:val="24"/>
          <w:szCs w:val="24"/>
        </w:rPr>
        <w:t>Covid-19)</w:t>
      </w:r>
      <w:r w:rsidR="00F55768">
        <w:rPr>
          <w:rFonts w:ascii="Angsana New" w:hAnsi="Angsana New"/>
          <w:color w:val="000000" w:themeColor="text1"/>
          <w:sz w:val="24"/>
          <w:szCs w:val="24"/>
        </w:rPr>
        <w:t xml:space="preserve"> </w:t>
      </w:r>
      <w:r w:rsidR="00F55768">
        <w:rPr>
          <w:rFonts w:ascii="Angsana New" w:hAnsi="Angsana New" w:hint="cs"/>
          <w:color w:val="000000" w:themeColor="text1"/>
          <w:sz w:val="24"/>
          <w:szCs w:val="24"/>
          <w:cs/>
        </w:rPr>
        <w:t>ที่บริเวณวัดเขาขุย จังหวัดสระบุรี</w:t>
      </w:r>
    </w:p>
    <w:p w14:paraId="084C54EA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73624BC7" w14:textId="77777777" w:rsidR="00D30093" w:rsidRDefault="000A63EF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  <w:r>
        <w:rPr>
          <w:rFonts w:ascii="Angsana New" w:hAnsi="Angsana New"/>
          <w:b/>
          <w:bCs/>
          <w:noProof/>
          <w:sz w:val="24"/>
          <w:szCs w:val="24"/>
        </w:rPr>
        <w:drawing>
          <wp:inline distT="0" distB="0" distL="0" distR="0" wp14:anchorId="5957FE73" wp14:editId="1FC9569A">
            <wp:extent cx="5925820" cy="4443429"/>
            <wp:effectExtent l="19050" t="0" r="0" b="0"/>
            <wp:docPr id="8" name="Picture 8" descr="V:\ภาพกิจกรรมแจกของโควิด วัดเขาขุยฯ 27-6-63\27663_๒๐๐๗๐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:\ภาพกิจกรรมแจกของโควิด วัดเขาขุยฯ 27-6-63\27663_๒๐๐๗๐๙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43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020908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72213592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7F110EAE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4C6D3819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150DFFE9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551F458A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2BBBAC4E" w14:textId="77777777" w:rsidR="002E164B" w:rsidRDefault="002E164B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59CDF8C3" w14:textId="77777777" w:rsidR="001C3608" w:rsidRDefault="001C3608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4DCD352B" w14:textId="77777777" w:rsidR="00D30093" w:rsidRDefault="00D30093" w:rsidP="001A08DB">
      <w:pPr>
        <w:jc w:val="thaiDistribute"/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547D94C7" w14:textId="77777777" w:rsidR="001A08DB" w:rsidRPr="00752089" w:rsidRDefault="009E4606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/>
          <w:b/>
          <w:bCs/>
          <w:sz w:val="24"/>
          <w:szCs w:val="24"/>
          <w:u w:val="single"/>
          <w:cs/>
        </w:rPr>
        <w:lastRenderedPageBreak/>
        <w:t>3.  ความรับผิดชอบต่อสังคมในด้านการยกระดับคุณภาพชีวิต</w:t>
      </w:r>
    </w:p>
    <w:p w14:paraId="70C16E2E" w14:textId="77777777" w:rsidR="001A08DB" w:rsidRPr="00752089" w:rsidRDefault="001A08DB" w:rsidP="001A08DB">
      <w:pPr>
        <w:rPr>
          <w:rFonts w:ascii="Angsana New" w:hAnsi="Angsana New"/>
          <w:b/>
          <w:bCs/>
          <w:sz w:val="24"/>
          <w:szCs w:val="24"/>
          <w:u w:val="single"/>
        </w:rPr>
      </w:pPr>
    </w:p>
    <w:p w14:paraId="47ACDD63" w14:textId="77777777" w:rsidR="001A08DB" w:rsidRPr="00752089" w:rsidRDefault="00DC4E41" w:rsidP="001A08DB">
      <w:pPr>
        <w:ind w:firstLine="720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คำนึงถึงปัจจัยต่างๆในการดำรงชีวิตที่ดีของสมาชิกชุมชน ไม่ใช่แค่ขั้นพื้นฐานแต่เรามุ่งเน้นให้ชุมชนมีความเป็นอยู่ที่ดี</w:t>
      </w:r>
    </w:p>
    <w:p w14:paraId="4DB5F069" w14:textId="77777777" w:rsidR="001A08DB" w:rsidRPr="00752089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14:paraId="57D4D6FE" w14:textId="77777777" w:rsidR="001A08DB" w:rsidRPr="00A747FF" w:rsidRDefault="00DC4E41" w:rsidP="001A08DB">
      <w:pPr>
        <w:ind w:firstLine="720"/>
        <w:rPr>
          <w:rFonts w:asciiTheme="minorBidi" w:hAnsiTheme="minorBidi"/>
          <w:noProof/>
          <w:highlight w:val="yellow"/>
        </w:rPr>
      </w:pPr>
      <w:r w:rsidRPr="00DC4E41">
        <w:rPr>
          <w:rFonts w:ascii="Angsana New" w:hAnsi="Angsana New"/>
          <w:sz w:val="24"/>
          <w:szCs w:val="24"/>
          <w:cs/>
        </w:rPr>
        <w:t xml:space="preserve">โดยแบ่งออกเป็น </w:t>
      </w:r>
      <w:r w:rsidRPr="00DC4E41">
        <w:rPr>
          <w:rFonts w:ascii="Angsana New" w:hAnsi="Angsana New"/>
          <w:sz w:val="24"/>
          <w:szCs w:val="24"/>
        </w:rPr>
        <w:t>3</w:t>
      </w:r>
      <w:r w:rsidRPr="00DC4E41">
        <w:rPr>
          <w:rFonts w:ascii="Angsana New" w:hAnsi="Angsana New"/>
          <w:sz w:val="24"/>
          <w:szCs w:val="24"/>
          <w:cs/>
        </w:rPr>
        <w:t xml:space="preserve"> ด้านได้แก่</w:t>
      </w:r>
      <w:r w:rsidR="000A63EF">
        <w:rPr>
          <w:rFonts w:asciiTheme="minorBidi" w:hAnsiTheme="minorBidi"/>
          <w:noProof/>
          <w:highlight w:val="yellow"/>
        </w:rPr>
        <w:drawing>
          <wp:inline distT="0" distB="0" distL="0" distR="0" wp14:anchorId="0A0C0DBE" wp14:editId="0B77E38E">
            <wp:extent cx="6056671" cy="2438400"/>
            <wp:effectExtent l="0" t="0" r="1270" b="0"/>
            <wp:docPr id="237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87" b="17514"/>
                    <a:stretch/>
                  </pic:blipFill>
                  <pic:spPr bwMode="auto">
                    <a:xfrm>
                      <a:off x="0" y="0"/>
                      <a:ext cx="6061815" cy="2440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48A8DD" w14:textId="77777777" w:rsidR="001A08DB" w:rsidRPr="00A747FF" w:rsidRDefault="001A08DB" w:rsidP="001A08DB">
      <w:pPr>
        <w:ind w:firstLine="720"/>
        <w:rPr>
          <w:rFonts w:asciiTheme="minorBidi" w:hAnsiTheme="minorBidi"/>
          <w:highlight w:val="yellow"/>
        </w:rPr>
      </w:pPr>
    </w:p>
    <w:p w14:paraId="4D82F0EA" w14:textId="77777777" w:rsidR="001A08DB" w:rsidRPr="00752089" w:rsidRDefault="00DC4E41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 w:rsidRPr="00DC4E41">
        <w:rPr>
          <w:rFonts w:ascii="Angsana New" w:hAnsi="Angsana New"/>
          <w:b/>
          <w:bCs/>
          <w:sz w:val="24"/>
          <w:szCs w:val="24"/>
        </w:rPr>
        <w:t>-</w:t>
      </w:r>
      <w:r w:rsidRPr="00DC4E41">
        <w:rPr>
          <w:rFonts w:ascii="Angsana New" w:hAnsi="Angsana New"/>
          <w:b/>
          <w:bCs/>
          <w:sz w:val="24"/>
          <w:szCs w:val="24"/>
          <w:cs/>
        </w:rPr>
        <w:t>เศรษฐกิจ</w:t>
      </w:r>
    </w:p>
    <w:p w14:paraId="3361178D" w14:textId="77777777" w:rsidR="001A08DB" w:rsidRPr="00752089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 xml:space="preserve">เศรษฐกิจของชุมชนและรายได้ของสมาชิกของชุมชนเป็นสิ่งสำคัญ เนื่องจากรายได้นั้นเป็นพื้นฐานสำหรับใช้ตอบสนองความจำเป็นต่างๆในชีวิต  บริษัทจึงเข้ามีส่วนร่วมในการช่วยพัฒนาเศรษฐกิจของชุมชน เพื่อให้ชุมชนสามารถดำรงชีวิตได้ตามหลักเศรษฐกิจพอเพียง โดยเราจะช่วยเหลือ ให้ความรู้ และร่วมสนับสนุนการสร้างอาชีพให้แก่สมาชิกชุมชน เพื่อให้ชุมชนสามารถช่วยเหลือตนเองและดูแลชุมชนกันเองต่อไปได้ในระยะยาว </w:t>
      </w:r>
    </w:p>
    <w:p w14:paraId="2ED14E32" w14:textId="77777777" w:rsidR="001A08DB" w:rsidRPr="00752089" w:rsidRDefault="00DC4E41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 w:rsidRPr="00DC4E41">
        <w:rPr>
          <w:rFonts w:ascii="Angsana New" w:hAnsi="Angsana New"/>
          <w:b/>
          <w:bCs/>
          <w:sz w:val="24"/>
          <w:szCs w:val="24"/>
          <w:cs/>
        </w:rPr>
        <w:t>-สุขภาพ</w:t>
      </w:r>
    </w:p>
    <w:p w14:paraId="2EB1A311" w14:textId="77777777" w:rsidR="001A08DB" w:rsidRPr="00752089" w:rsidRDefault="001A08DB" w:rsidP="001A08DB">
      <w:pPr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6FC980EA" w14:textId="77777777" w:rsidR="001A08DB" w:rsidRPr="00752089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1. สุขภาพกาย</w:t>
      </w:r>
    </w:p>
    <w:p w14:paraId="206384A0" w14:textId="77777777" w:rsidR="001A08DB" w:rsidRPr="00752089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4E3AC18" w14:textId="77777777" w:rsidR="001A08DB" w:rsidRPr="00752089" w:rsidRDefault="00DC4E41" w:rsidP="001A08DB">
      <w:pPr>
        <w:ind w:firstLine="720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</w:rPr>
        <w:t xml:space="preserve">2. </w:t>
      </w:r>
      <w:r w:rsidRPr="00DC4E41">
        <w:rPr>
          <w:rFonts w:ascii="Angsana New" w:hAnsi="Angsana New"/>
          <w:sz w:val="24"/>
          <w:szCs w:val="24"/>
          <w:cs/>
        </w:rPr>
        <w:t>สุขภาพใจ</w:t>
      </w:r>
    </w:p>
    <w:p w14:paraId="4D4DD083" w14:textId="77777777" w:rsidR="001A08DB" w:rsidRPr="00752089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14:paraId="3D45097B" w14:textId="77777777" w:rsidR="001A08D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นอกจากสุขภาพร่างกายที่แข็งแรงแล้วนั้น  เรายังให้ความสำคัญกับสุขภาพใจ เพราะเราเชื่อว่าสุขภาพใจที่ดีจะช่วยส่งเสริมให้เกิดสุขภาพร่างกายที่ดี โดยเราสนับสนุนการจรรโลงและยกระดับจิตใจของสมาชิกชุมชนด้วยกิจกรรมต่างๆ ทั้งกิจกรรมด้านศาสนาและกิจกรรมจิตอาสา เพื่อเป็นการจรรโลงใจและยกระดับจิตใจของสมาชิกชุมชน</w:t>
      </w:r>
    </w:p>
    <w:p w14:paraId="1C898FFF" w14:textId="77777777" w:rsidR="00642831" w:rsidRDefault="0064283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465FB15" w14:textId="77777777" w:rsidR="00642831" w:rsidRDefault="00642831" w:rsidP="00642831">
      <w:pPr>
        <w:rPr>
          <w:rFonts w:ascii="Angsana New" w:hAnsi="Angsana New"/>
          <w:b/>
          <w:bCs/>
          <w:sz w:val="24"/>
          <w:szCs w:val="24"/>
        </w:rPr>
      </w:pPr>
      <w:r w:rsidRPr="00F45470">
        <w:rPr>
          <w:rFonts w:ascii="Angsana New" w:hAnsi="Angsana New"/>
          <w:b/>
          <w:bCs/>
          <w:sz w:val="24"/>
          <w:szCs w:val="24"/>
          <w:cs/>
        </w:rPr>
        <w:t>ตัวอย่างกิจกรรม</w:t>
      </w:r>
    </w:p>
    <w:p w14:paraId="375E3F7A" w14:textId="77777777" w:rsidR="00684EAA" w:rsidRPr="00F45470" w:rsidRDefault="00684EAA" w:rsidP="00642831">
      <w:pPr>
        <w:rPr>
          <w:rFonts w:ascii="Angsana New" w:hAnsi="Angsana New"/>
          <w:b/>
          <w:bCs/>
          <w:sz w:val="24"/>
          <w:szCs w:val="24"/>
        </w:rPr>
      </w:pPr>
    </w:p>
    <w:p w14:paraId="35B605E9" w14:textId="77777777" w:rsidR="00DC4E41" w:rsidRDefault="00642831" w:rsidP="005E1C99">
      <w:pPr>
        <w:pStyle w:val="ListParagraph"/>
        <w:numPr>
          <w:ilvl w:val="0"/>
          <w:numId w:val="62"/>
        </w:numPr>
        <w:autoSpaceDE/>
        <w:autoSpaceDN/>
        <w:spacing w:after="200" w:line="276" w:lineRule="auto"/>
        <w:jc w:val="thaiDistribute"/>
        <w:rPr>
          <w:rFonts w:ascii="Angsana New" w:hAnsi="Angsana New"/>
          <w:color w:val="000000" w:themeColor="text1"/>
          <w:sz w:val="24"/>
          <w:szCs w:val="24"/>
        </w:rPr>
      </w:pP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เมื่อวันที่ </w:t>
      </w:r>
      <w:r w:rsidR="00DC4E41" w:rsidRPr="005E1C99">
        <w:rPr>
          <w:rFonts w:ascii="Angsana New" w:hAnsi="Angsana New"/>
          <w:color w:val="000000" w:themeColor="text1"/>
          <w:sz w:val="24"/>
          <w:szCs w:val="24"/>
        </w:rPr>
        <w:t xml:space="preserve">18 </w:t>
      </w:r>
      <w:r w:rsidR="00DC4E41" w:rsidRPr="005E1C99">
        <w:rPr>
          <w:rFonts w:ascii="Angsana New" w:hAnsi="Angsana New"/>
          <w:color w:val="000000" w:themeColor="text1"/>
          <w:sz w:val="24"/>
          <w:szCs w:val="24"/>
          <w:cs/>
        </w:rPr>
        <w:t>ตุลาคม 256</w:t>
      </w:r>
      <w:r w:rsidR="00DC4E41" w:rsidRPr="005E1C99">
        <w:rPr>
          <w:rFonts w:ascii="Angsana New" w:hAnsi="Angsana New"/>
          <w:color w:val="000000" w:themeColor="text1"/>
          <w:sz w:val="24"/>
          <w:szCs w:val="24"/>
        </w:rPr>
        <w:t>3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 พี่น้องชาวทุ่งคาทั้งจากกรุงเทพและสระบุรีได้เดินทางไปยังวัดเขาขุย จังหวัดสระบุรี</w:t>
      </w:r>
      <w:r w:rsidR="00E57958">
        <w:rPr>
          <w:rFonts w:ascii="Angsana New" w:hAnsi="Angsana New"/>
          <w:color w:val="000000" w:themeColor="text1"/>
          <w:sz w:val="24"/>
          <w:szCs w:val="24"/>
        </w:rPr>
        <w:t xml:space="preserve"> 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 xml:space="preserve">ซึ่งเป็นวัดที่ตั้งอยู่ในบริเวณใกล้พื้นที่เหมืองหินสระบุรี เพื่อร่วมแรงร่วมใจกันทำความสะอาดพื้นที่ส่วนต่างๆของวัด </w:t>
      </w:r>
      <w:r w:rsidRPr="002255D4">
        <w:rPr>
          <w:rFonts w:ascii="Angsana New" w:hAnsi="Angsana New" w:hint="cs"/>
          <w:color w:val="000000" w:themeColor="text1"/>
          <w:sz w:val="24"/>
          <w:szCs w:val="24"/>
          <w:cs/>
        </w:rPr>
        <w:t>และ</w:t>
      </w:r>
      <w:r w:rsidRPr="002255D4">
        <w:rPr>
          <w:rFonts w:ascii="Angsana New" w:hAnsi="Angsana New"/>
          <w:color w:val="000000" w:themeColor="text1"/>
          <w:sz w:val="24"/>
          <w:szCs w:val="24"/>
          <w:cs/>
        </w:rPr>
        <w:t>ได้เข้าร่วมงานทอดกฐินสามัคคีวัดเขาขุยประจำปี</w:t>
      </w:r>
      <w:r>
        <w:rPr>
          <w:rFonts w:ascii="Angsana New" w:hAnsi="Angsana New" w:hint="cs"/>
          <w:color w:val="000000" w:themeColor="text1"/>
          <w:sz w:val="24"/>
          <w:szCs w:val="24"/>
          <w:cs/>
        </w:rPr>
        <w:t xml:space="preserve"> </w:t>
      </w:r>
      <w:r w:rsidR="00DC4E41" w:rsidRPr="00BE53B9">
        <w:rPr>
          <w:rFonts w:ascii="Angsana New" w:hAnsi="Angsana New"/>
          <w:color w:val="000000" w:themeColor="text1"/>
          <w:sz w:val="24"/>
          <w:szCs w:val="24"/>
          <w:cs/>
        </w:rPr>
        <w:t>256</w:t>
      </w:r>
      <w:r w:rsidR="00DC4E41" w:rsidRPr="00BE53B9">
        <w:rPr>
          <w:rFonts w:ascii="Angsana New" w:hAnsi="Angsana New"/>
          <w:color w:val="000000" w:themeColor="text1"/>
          <w:sz w:val="24"/>
          <w:szCs w:val="24"/>
        </w:rPr>
        <w:t>3</w:t>
      </w:r>
    </w:p>
    <w:p w14:paraId="230D8646" w14:textId="77777777" w:rsidR="00642831" w:rsidRDefault="00642831" w:rsidP="00A01141">
      <w:pPr>
        <w:jc w:val="thaiDistribute"/>
        <w:rPr>
          <w:rFonts w:ascii="Angsana New" w:hAnsi="Angsana New"/>
          <w:sz w:val="24"/>
          <w:szCs w:val="24"/>
        </w:rPr>
      </w:pPr>
    </w:p>
    <w:p w14:paraId="58E501F8" w14:textId="77777777" w:rsidR="00642831" w:rsidRDefault="0064283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4897F6D" w14:textId="77777777" w:rsidR="00642831" w:rsidRDefault="000A63EF" w:rsidP="003C4695">
      <w:pPr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 wp14:anchorId="1161748A" wp14:editId="62C07D37">
            <wp:extent cx="5924485" cy="4319516"/>
            <wp:effectExtent l="19050" t="0" r="65" b="0"/>
            <wp:docPr id="4" name="Picture 4" descr="V:\กฐินวัดเขาขุย18-10-63\IMG_84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กฐินวัดเขาขุย18-10-63\IMG_847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320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EA6DDD" w14:textId="77777777" w:rsidR="00642831" w:rsidRDefault="0064283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1857508" w14:textId="77777777" w:rsidR="006A0786" w:rsidRDefault="000A63EF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  <w:r>
        <w:rPr>
          <w:rFonts w:ascii="Angsana New" w:hAnsi="Angsana New"/>
          <w:b/>
          <w:bCs/>
          <w:noProof/>
          <w:sz w:val="24"/>
          <w:szCs w:val="24"/>
        </w:rPr>
        <w:drawing>
          <wp:inline distT="0" distB="0" distL="0" distR="0" wp14:anchorId="0D9091D5" wp14:editId="7E374C9A">
            <wp:extent cx="2997105" cy="2668138"/>
            <wp:effectExtent l="19050" t="0" r="0" b="0"/>
            <wp:docPr id="1" name="Picture 3" descr="V:\กฐินวัดเขาขุย18-10-63\IMG_8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กฐินวัดเขาขุย18-10-63\IMG_845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937" cy="2668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/>
          <w:b/>
          <w:bCs/>
          <w:noProof/>
          <w:sz w:val="24"/>
          <w:szCs w:val="24"/>
        </w:rPr>
        <w:drawing>
          <wp:inline distT="0" distB="0" distL="0" distR="0" wp14:anchorId="2A82A0F0" wp14:editId="7064EDBA">
            <wp:extent cx="2819685" cy="2668137"/>
            <wp:effectExtent l="19050" t="0" r="0" b="0"/>
            <wp:docPr id="6" name="Picture 6" descr="V:\กฐินวัดเขาขุย18-10-63\IMG_8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กฐินวัดเขาขุย18-10-63\IMG_845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685" cy="2668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7E75ACA" w14:textId="77777777" w:rsidR="006A0786" w:rsidRDefault="006A078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01930201" w14:textId="77777777" w:rsidR="006A0786" w:rsidRDefault="006A078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7FC0A0B9" w14:textId="77777777" w:rsidR="008F1436" w:rsidRDefault="008F143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1BE2DA89" w14:textId="77777777" w:rsidR="008F1436" w:rsidRDefault="008F143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68E68C6A" w14:textId="77777777" w:rsidR="008F1436" w:rsidRDefault="008F143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6FA5A5C2" w14:textId="77777777" w:rsidR="008F1436" w:rsidRDefault="000A63EF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  <w:r>
        <w:rPr>
          <w:rFonts w:ascii="Angsana New" w:hAnsi="Angsana New"/>
          <w:b/>
          <w:bCs/>
          <w:noProof/>
          <w:sz w:val="24"/>
          <w:szCs w:val="24"/>
        </w:rPr>
        <w:lastRenderedPageBreak/>
        <w:drawing>
          <wp:inline distT="0" distB="0" distL="0" distR="0" wp14:anchorId="6B00F0E7" wp14:editId="1E26C355">
            <wp:extent cx="5925820" cy="4443429"/>
            <wp:effectExtent l="19050" t="0" r="0" b="0"/>
            <wp:docPr id="7" name="Picture 7" descr="V:\กฐินวัดเขาขุย18-10-63\S__801997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:\กฐินวัดเขาขุย18-10-63\S__80199709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820" cy="4443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D4E8DB" w14:textId="77777777" w:rsidR="008F1436" w:rsidRDefault="008F143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42F5EA42" w14:textId="77777777" w:rsidR="008F1436" w:rsidRDefault="008F1436" w:rsidP="001A08DB">
      <w:pPr>
        <w:rPr>
          <w:rFonts w:ascii="Angsana New" w:hAnsi="Angsana New"/>
          <w:b/>
          <w:bCs/>
          <w:sz w:val="24"/>
          <w:szCs w:val="24"/>
          <w:highlight w:val="yellow"/>
        </w:rPr>
      </w:pPr>
    </w:p>
    <w:p w14:paraId="6F28B180" w14:textId="77777777" w:rsidR="001A08DB" w:rsidRPr="00752089" w:rsidRDefault="00DC4E41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  <w:r w:rsidRPr="00DC4E41">
        <w:rPr>
          <w:rFonts w:ascii="Angsana New" w:hAnsi="Angsana New"/>
          <w:b/>
          <w:bCs/>
          <w:sz w:val="24"/>
          <w:szCs w:val="24"/>
        </w:rPr>
        <w:t>-</w:t>
      </w:r>
      <w:r w:rsidRPr="00DC4E41">
        <w:rPr>
          <w:rFonts w:ascii="Angsana New" w:hAnsi="Angsana New"/>
          <w:b/>
          <w:bCs/>
          <w:sz w:val="24"/>
          <w:szCs w:val="24"/>
          <w:cs/>
        </w:rPr>
        <w:t>สวัสดิภาพชุมชน</w:t>
      </w:r>
    </w:p>
    <w:p w14:paraId="072E7F4D" w14:textId="77777777" w:rsidR="001A08DB" w:rsidRPr="00752089" w:rsidRDefault="001A08DB" w:rsidP="001A08DB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14:paraId="1DD673EF" w14:textId="77777777" w:rsidR="001A08DB" w:rsidRPr="00752089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 xml:space="preserve">การดำรงชีวิตอยู่อย่างปลอดภัยเป็นสิ่งที่ทุกคนปรารถนา  และเป็นพื้นฐานสำคัญสิ่งหนึ่งที่จะก่อให้เกิดสุขภาพและคุณภาพชีวิตที่ดี  เราจึงให้ความสำคัญต่อการป้องกันหรือร่วมสนับสนุนเพื่อแก้ไขสิ่งที่อาจส่งผลกระทบหรือก่อให้เกิดอันตรายต่อชีวิตสมาชิกชุมชนและทรัพย์สินส่วนรวมของชุมชน โดยแบ่งเป็น </w:t>
      </w:r>
      <w:r w:rsidRPr="00DC4E41">
        <w:rPr>
          <w:rFonts w:ascii="Angsana New" w:hAnsi="Angsana New"/>
          <w:sz w:val="24"/>
          <w:szCs w:val="24"/>
        </w:rPr>
        <w:t>2</w:t>
      </w:r>
      <w:r w:rsidRPr="00DC4E41">
        <w:rPr>
          <w:rFonts w:ascii="Angsana New" w:hAnsi="Angsana New"/>
          <w:sz w:val="24"/>
          <w:szCs w:val="24"/>
          <w:cs/>
        </w:rPr>
        <w:t xml:space="preserve"> ด้านหลัก ดังนี้</w:t>
      </w:r>
    </w:p>
    <w:p w14:paraId="472A4BD3" w14:textId="77777777" w:rsidR="001A08DB" w:rsidRPr="00752089" w:rsidRDefault="001A08DB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CABB9BD" w14:textId="77777777" w:rsidR="001A08DB" w:rsidRPr="00752089" w:rsidRDefault="00DC4E41" w:rsidP="001A08DB">
      <w:pPr>
        <w:ind w:firstLine="720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ป้องกัน : ทำหน้าที่สมาชิกชุมชนที่ดีด้วยการร่วมเป็นหูเป็นตา สอดส่องสิ่งที่เป็นอันตรายต่างๆต่อชุมชน</w:t>
      </w:r>
    </w:p>
    <w:p w14:paraId="23016A91" w14:textId="77777777" w:rsidR="001A08DB" w:rsidRPr="00752089" w:rsidRDefault="001A08DB" w:rsidP="001A08DB">
      <w:pPr>
        <w:ind w:firstLine="720"/>
        <w:rPr>
          <w:rFonts w:ascii="Angsana New" w:hAnsi="Angsana New"/>
          <w:sz w:val="24"/>
          <w:szCs w:val="24"/>
        </w:rPr>
      </w:pPr>
    </w:p>
    <w:p w14:paraId="08620D87" w14:textId="77777777" w:rsidR="001A08DB" w:rsidRDefault="00DC4E41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แก้ไข ซ่อมแซม : ดำเนินการเพื่อบรรเทาหรือแก้ไขสิ่งที่เป็นอันตรายต่อชุมชน หรือเป็นผู้สนับสนุนการประสานงานดำเนินเรื่องติดต่อหน่วยงานที่เป็นผู้รับผิดชอบกับปัญหาโดยตรง</w:t>
      </w:r>
    </w:p>
    <w:p w14:paraId="34ADA725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4F20BA4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4B533D8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692D82F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A7C6070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08C689A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595B377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B1295B3" w14:textId="77777777" w:rsidR="00D30093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305DA14" w14:textId="77777777" w:rsidR="00D30093" w:rsidRPr="00752089" w:rsidRDefault="00D30093" w:rsidP="001A08DB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28C1A3E" w14:textId="77777777" w:rsidR="00775FE4" w:rsidRPr="0095123E" w:rsidRDefault="00775FE4" w:rsidP="00775FE4">
      <w:pPr>
        <w:jc w:val="center"/>
        <w:rPr>
          <w:rFonts w:ascii="Angsana New" w:hAnsi="Angsana New"/>
          <w:b/>
          <w:bCs/>
        </w:rPr>
      </w:pPr>
      <w:r w:rsidRPr="0095123E">
        <w:rPr>
          <w:rFonts w:ascii="Angsana New" w:hAnsi="Angsana New"/>
          <w:b/>
          <w:bCs/>
          <w:cs/>
        </w:rPr>
        <w:lastRenderedPageBreak/>
        <w:t>11</w:t>
      </w:r>
      <w:r w:rsidRPr="0095123E">
        <w:rPr>
          <w:rFonts w:ascii="Angsana New" w:hAnsi="Angsana New"/>
          <w:b/>
          <w:bCs/>
        </w:rPr>
        <w:t xml:space="preserve">.  </w:t>
      </w:r>
      <w:r w:rsidRPr="0095123E">
        <w:rPr>
          <w:rFonts w:ascii="Angsana New" w:hAnsi="Angsana New"/>
          <w:b/>
          <w:bCs/>
          <w:cs/>
        </w:rPr>
        <w:t>การควบคุมภายในและการบริหารจัดการความเสี่ยง</w:t>
      </w:r>
    </w:p>
    <w:p w14:paraId="13D7826F" w14:textId="77777777" w:rsidR="00775FE4" w:rsidRPr="008113BA" w:rsidRDefault="00775FE4" w:rsidP="00775FE4">
      <w:pPr>
        <w:jc w:val="center"/>
        <w:rPr>
          <w:rFonts w:ascii="Angsana New" w:hAnsi="Angsana New"/>
          <w:b/>
          <w:bCs/>
          <w:sz w:val="24"/>
          <w:szCs w:val="24"/>
        </w:rPr>
      </w:pPr>
    </w:p>
    <w:p w14:paraId="4DB3A1DB" w14:textId="77777777" w:rsidR="00775FE4" w:rsidRDefault="00775FE4" w:rsidP="00775FE4">
      <w:pPr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ระบบการควบคุมภายใน</w:t>
      </w:r>
    </w:p>
    <w:p w14:paraId="7F553DF9" w14:textId="77777777" w:rsidR="00775FE4" w:rsidRPr="008113BA" w:rsidRDefault="00775FE4" w:rsidP="00775FE4">
      <w:pPr>
        <w:rPr>
          <w:rFonts w:ascii="Angsana New" w:hAnsi="Angsana New"/>
          <w:b/>
          <w:bCs/>
          <w:sz w:val="24"/>
          <w:szCs w:val="24"/>
        </w:rPr>
      </w:pPr>
    </w:p>
    <w:p w14:paraId="04377D7C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บริษัทได้ตระหนักถึงความสำคัญต่อระบบการควบคุมภายในอย่างต่อเนื่อง โดยมอบหมายให้คณะกรรมการตรวจสอบสอบทานการประเมินการควบคุมภายในและติดตามประเมินผลอย่างสม่ำเสมอ เพื่อให้การดำเนินงานของบริษัทฯ เป็นไปอย่างมีประส</w:t>
      </w:r>
      <w:r>
        <w:rPr>
          <w:rFonts w:ascii="Angsana New" w:hAnsi="Angsana New"/>
          <w:sz w:val="24"/>
          <w:szCs w:val="24"/>
          <w:cs/>
        </w:rPr>
        <w:t>ิทธิภาพและประสิทธิผล โดย</w:t>
      </w:r>
      <w:r w:rsidRPr="008113BA">
        <w:rPr>
          <w:rFonts w:ascii="Angsana New" w:hAnsi="Angsana New"/>
          <w:sz w:val="24"/>
          <w:szCs w:val="24"/>
          <w:cs/>
        </w:rPr>
        <w:t>บริษัทฯ ได้มีการปรับ</w:t>
      </w:r>
      <w:r>
        <w:rPr>
          <w:rFonts w:ascii="Angsana New" w:hAnsi="Angsana New" w:hint="cs"/>
          <w:sz w:val="24"/>
          <w:szCs w:val="24"/>
          <w:cs/>
        </w:rPr>
        <w:t>ปรุง</w:t>
      </w:r>
      <w:r w:rsidRPr="008113BA">
        <w:rPr>
          <w:rFonts w:ascii="Angsana New" w:hAnsi="Angsana New"/>
          <w:sz w:val="24"/>
          <w:szCs w:val="24"/>
          <w:cs/>
        </w:rPr>
        <w:t>ระบบการควบคุมภ</w:t>
      </w:r>
      <w:r>
        <w:rPr>
          <w:rFonts w:ascii="Angsana New" w:hAnsi="Angsana New"/>
          <w:sz w:val="24"/>
          <w:szCs w:val="24"/>
          <w:cs/>
        </w:rPr>
        <w:t>ายในให้มีความเป็นระบบ</w:t>
      </w:r>
      <w:r>
        <w:rPr>
          <w:rFonts w:ascii="Angsana New" w:hAnsi="Angsana New" w:hint="cs"/>
          <w:sz w:val="24"/>
          <w:szCs w:val="24"/>
          <w:cs/>
        </w:rPr>
        <w:t>มากยิ่งขึ้น</w:t>
      </w:r>
    </w:p>
    <w:p w14:paraId="5FD5B39E" w14:textId="77777777" w:rsidR="00775FE4" w:rsidRPr="008113BA" w:rsidRDefault="00775FE4" w:rsidP="00775FE4">
      <w:pPr>
        <w:pStyle w:val="DefaultTex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458AFBB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บริษัทฯ มีหน่วยงานตรวจสอบภายในที่มีหน้าที่และความรับผิดชอบในประเมินระบบการควบคุมภายใน และการปฏิบัติตามกฎระเบียบที่เกี่ยวข้อง โดยฝ่ายตรวจสอบภายในขึ้นตรงต่อคณะกรรมการตรวจสอบ เพื่อให้เกิดความเป็นอิสระในการปฏิบัติหน้าที่ภายในขอบเขตแผนการปฏิบัติงานตรวจสอบ</w:t>
      </w:r>
    </w:p>
    <w:p w14:paraId="795A7205" w14:textId="77777777" w:rsidR="00775FE4" w:rsidRPr="008113BA" w:rsidRDefault="00775FE4" w:rsidP="00775FE4">
      <w:pPr>
        <w:pStyle w:val="DefaultTex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DD528E6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โดย</w:t>
      </w:r>
      <w:r w:rsidRPr="008113BA">
        <w:rPr>
          <w:rFonts w:ascii="Angsana New" w:hAnsi="Angsana New"/>
          <w:sz w:val="24"/>
          <w:szCs w:val="24"/>
          <w:cs/>
        </w:rPr>
        <w:t>สาระสำคัญ</w:t>
      </w:r>
      <w:r>
        <w:rPr>
          <w:rFonts w:ascii="Angsana New" w:hAnsi="Angsana New" w:hint="cs"/>
          <w:sz w:val="24"/>
          <w:szCs w:val="24"/>
          <w:cs/>
        </w:rPr>
        <w:t>และมาตรฐาน</w:t>
      </w:r>
      <w:r w:rsidRPr="008113BA">
        <w:rPr>
          <w:rFonts w:ascii="Angsana New" w:hAnsi="Angsana New"/>
          <w:sz w:val="24"/>
          <w:szCs w:val="24"/>
          <w:cs/>
        </w:rPr>
        <w:t>ของการควบคุมภายใน</w:t>
      </w:r>
      <w:r>
        <w:rPr>
          <w:rFonts w:ascii="Angsana New" w:hAnsi="Angsana New" w:hint="cs"/>
          <w:sz w:val="24"/>
          <w:szCs w:val="24"/>
          <w:cs/>
        </w:rPr>
        <w:t>ของบริษัทฯ มี</w:t>
      </w:r>
      <w:r w:rsidRPr="008113BA">
        <w:rPr>
          <w:rFonts w:ascii="Angsana New" w:hAnsi="Angsana New"/>
          <w:sz w:val="24"/>
          <w:szCs w:val="24"/>
          <w:cs/>
        </w:rPr>
        <w:t xml:space="preserve"> ดังนี้ </w:t>
      </w:r>
    </w:p>
    <w:p w14:paraId="158EB56E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ED30771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0D142A9" w14:textId="77777777" w:rsidR="00775FE4" w:rsidRDefault="00775FE4" w:rsidP="00775FE4">
      <w:pPr>
        <w:pStyle w:val="DefaultText"/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6F7013F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CF79C0A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229F06A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DF908F7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5D9F29A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53CD5FD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9EA0ECC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3467151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075F5AA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85E27F1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F2F1054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B92672A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3A8CB1D1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428E66A2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6C04282B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685F939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CB6E670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FB30B5C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2C7BCDC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3A52819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20041BE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EE6D6D5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8CCAE26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F41E2E9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DAAEF44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21A9EFC0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F5F6FE5" w14:textId="77777777" w:rsidR="00775FE4" w:rsidRDefault="00775FE4" w:rsidP="00F013C1">
      <w:pPr>
        <w:pStyle w:val="BodyTextIndent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B54612F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  <w:sectPr w:rsidR="00775FE4" w:rsidSect="00F013C1">
          <w:pgSz w:w="11906" w:h="16838"/>
          <w:pgMar w:top="1440" w:right="1134" w:bottom="1134" w:left="1440" w:header="709" w:footer="289" w:gutter="0"/>
          <w:cols w:space="709"/>
          <w:docGrid w:linePitch="381"/>
        </w:sectPr>
      </w:pPr>
    </w:p>
    <w:p w14:paraId="4F211C5E" w14:textId="77777777" w:rsidR="00775FE4" w:rsidRDefault="00775FE4" w:rsidP="00775FE4">
      <w:pPr>
        <w:pStyle w:val="BodyTextIndent"/>
        <w:rPr>
          <w:rFonts w:ascii="Angsana New" w:hAnsi="Angsana New"/>
          <w:sz w:val="24"/>
          <w:szCs w:val="24"/>
        </w:rPr>
      </w:pPr>
      <w:r w:rsidRPr="00775FE4">
        <w:rPr>
          <w:rFonts w:ascii="Angsana New" w:hAnsi="Angsana New"/>
          <w:noProof/>
          <w:sz w:val="24"/>
          <w:szCs w:val="24"/>
        </w:rPr>
        <w:lastRenderedPageBreak/>
        <w:drawing>
          <wp:inline distT="0" distB="0" distL="0" distR="0" wp14:anchorId="50205FA1" wp14:editId="050195D5">
            <wp:extent cx="8757472" cy="5612524"/>
            <wp:effectExtent l="0" t="0" r="0" b="0"/>
            <wp:docPr id="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7472" cy="5612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44A2940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C1D53B0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  <w:sectPr w:rsidR="00775FE4" w:rsidSect="00775FE4">
          <w:pgSz w:w="16838" w:h="11906" w:orient="landscape"/>
          <w:pgMar w:top="1440" w:right="1440" w:bottom="1134" w:left="1134" w:header="709" w:footer="289" w:gutter="0"/>
          <w:cols w:space="709"/>
          <w:docGrid w:linePitch="381"/>
        </w:sectPr>
      </w:pPr>
    </w:p>
    <w:p w14:paraId="3C20862B" w14:textId="77777777" w:rsidR="00775FE4" w:rsidRPr="0022022D" w:rsidRDefault="00775FE4" w:rsidP="00863BCD">
      <w:pPr>
        <w:pStyle w:val="ListParagraph"/>
        <w:numPr>
          <w:ilvl w:val="0"/>
          <w:numId w:val="63"/>
        </w:numPr>
        <w:autoSpaceDE/>
        <w:autoSpaceDN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lastRenderedPageBreak/>
        <w:t>สภาพแวดล้อมของการควบคุม</w:t>
      </w:r>
      <w:r>
        <w:rPr>
          <w:rFonts w:ascii="Angsana New" w:hAnsi="Angsana New"/>
          <w:b/>
          <w:bCs/>
          <w:sz w:val="24"/>
          <w:szCs w:val="24"/>
        </w:rPr>
        <w:t xml:space="preserve"> (Control Environment)</w:t>
      </w:r>
    </w:p>
    <w:p w14:paraId="46C7E395" w14:textId="77777777"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ผู้บริหารได้สร้างบรรยากาศให้พนักงานในหน่วยงาน เกิดจิตสำนึกที่ดีในการปฏิบัติงานด้วยความรับผิดชอบ จึงได้กำหนดมาตรฐานสภาพแวดล้อมของการควบคุม โดย</w:t>
      </w:r>
    </w:p>
    <w:p w14:paraId="7D729B4C" w14:textId="77777777"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</w:p>
    <w:p w14:paraId="30BCC073" w14:textId="77777777" w:rsidR="00775FE4" w:rsidRPr="009C15F0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9C15F0">
        <w:rPr>
          <w:rFonts w:ascii="Angsana New" w:hAnsi="Angsana New" w:hint="cs"/>
          <w:b/>
          <w:bCs/>
          <w:sz w:val="24"/>
          <w:szCs w:val="24"/>
          <w:cs/>
        </w:rPr>
        <w:t xml:space="preserve">1.1 </w:t>
      </w:r>
      <w:r w:rsidRPr="009C15F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การควบคุมแบบ </w:t>
      </w:r>
      <w:r w:rsidRPr="009C15F0">
        <w:rPr>
          <w:rFonts w:ascii="Angsana New" w:hAnsi="Angsana New"/>
          <w:b/>
          <w:bCs/>
          <w:sz w:val="24"/>
          <w:szCs w:val="24"/>
          <w:u w:val="single"/>
        </w:rPr>
        <w:t>Soft Control</w:t>
      </w:r>
    </w:p>
    <w:p w14:paraId="542FCFC5" w14:textId="77777777"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การสร้างจิตสำนึกและคุณภาพให้แก่พนักงาน เช่น ความซื่อสัตย์ ความโปร่งใส การมีความเป็นผู้นำที่ดี และความมีจริยธรรม</w:t>
      </w:r>
    </w:p>
    <w:p w14:paraId="4942AA28" w14:textId="77777777"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</w:p>
    <w:p w14:paraId="1D86A876" w14:textId="77777777" w:rsidR="00775FE4" w:rsidRPr="009C15F0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9C15F0">
        <w:rPr>
          <w:rFonts w:ascii="Angsana New" w:hAnsi="Angsana New" w:hint="cs"/>
          <w:b/>
          <w:bCs/>
          <w:sz w:val="24"/>
          <w:szCs w:val="24"/>
          <w:cs/>
        </w:rPr>
        <w:t xml:space="preserve">1.2 </w:t>
      </w:r>
      <w:r w:rsidRPr="009C15F0">
        <w:rPr>
          <w:rFonts w:ascii="Angsana New" w:hAnsi="Angsana New" w:hint="cs"/>
          <w:b/>
          <w:bCs/>
          <w:sz w:val="24"/>
          <w:szCs w:val="24"/>
          <w:u w:val="single"/>
          <w:cs/>
        </w:rPr>
        <w:t xml:space="preserve">การควบคุมแบบ </w:t>
      </w:r>
      <w:r w:rsidRPr="009C15F0">
        <w:rPr>
          <w:rFonts w:ascii="Angsana New" w:hAnsi="Angsana New"/>
          <w:b/>
          <w:bCs/>
          <w:sz w:val="24"/>
          <w:szCs w:val="24"/>
          <w:u w:val="single"/>
        </w:rPr>
        <w:t>Hard Control</w:t>
      </w:r>
    </w:p>
    <w:p w14:paraId="51F967DF" w14:textId="77777777" w:rsidR="00775FE4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ได้กำหนดโครงสร้าง นโยบาย คำสั่ง และระเบียบปฏิบัติ เช่น การ</w:t>
      </w:r>
      <w:r w:rsidRPr="008113BA">
        <w:rPr>
          <w:rFonts w:ascii="Angsana New" w:hAnsi="Angsana New"/>
          <w:sz w:val="24"/>
          <w:szCs w:val="24"/>
          <w:cs/>
        </w:rPr>
        <w:t>จัดโครงสร้างองค์กรในลักษณะของการกระจายอำนาจ มีการกำหนดขอบเขต หน้าที่ และความรับผิดชอบของผู้บริหาร</w:t>
      </w:r>
      <w:r>
        <w:rPr>
          <w:rFonts w:ascii="Angsana New" w:hAnsi="Angsana New" w:hint="cs"/>
          <w:sz w:val="24"/>
          <w:szCs w:val="24"/>
          <w:cs/>
        </w:rPr>
        <w:t>และพนักงาน</w:t>
      </w:r>
      <w:r w:rsidRPr="008113BA">
        <w:rPr>
          <w:rFonts w:ascii="Angsana New" w:hAnsi="Angsana New"/>
          <w:sz w:val="24"/>
          <w:szCs w:val="24"/>
          <w:cs/>
        </w:rPr>
        <w:t>ระดับต่างๆ เพื่อให้การควบคุมและการปฏิบัติงานเป็นไปอย่างเหมาะสม เกิดความคล่องตัว มีประสิทธิภาพ และสอดคล้</w:t>
      </w:r>
      <w:r>
        <w:rPr>
          <w:rFonts w:ascii="Angsana New" w:hAnsi="Angsana New"/>
          <w:sz w:val="24"/>
          <w:szCs w:val="24"/>
          <w:cs/>
        </w:rPr>
        <w:t>องกับสภาพแวดล้อมที่เปลี่ยนแปลงไ</w:t>
      </w:r>
      <w:r>
        <w:rPr>
          <w:rFonts w:ascii="Angsana New" w:hAnsi="Angsana New" w:hint="cs"/>
          <w:sz w:val="24"/>
          <w:szCs w:val="24"/>
          <w:cs/>
        </w:rPr>
        <w:t>ป</w:t>
      </w:r>
    </w:p>
    <w:p w14:paraId="6812A7E8" w14:textId="77777777" w:rsidR="00775FE4" w:rsidRPr="008113BA" w:rsidRDefault="00775FE4" w:rsidP="00775FE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  <w:cs/>
        </w:rPr>
      </w:pPr>
    </w:p>
    <w:p w14:paraId="2EC05D94" w14:textId="77777777" w:rsidR="00775FE4" w:rsidRPr="008113BA" w:rsidRDefault="00775FE4" w:rsidP="00863BCD">
      <w:pPr>
        <w:pStyle w:val="ListParagraph"/>
        <w:numPr>
          <w:ilvl w:val="0"/>
          <w:numId w:val="63"/>
        </w:numPr>
        <w:autoSpaceDE/>
        <w:autoSpaceDN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การประเมินความเสี่ยง</w:t>
      </w:r>
      <w:r>
        <w:rPr>
          <w:rFonts w:ascii="Angsana New" w:hAnsi="Angsana New"/>
          <w:b/>
          <w:bCs/>
          <w:sz w:val="24"/>
          <w:szCs w:val="24"/>
        </w:rPr>
        <w:t xml:space="preserve"> (Risk Assessment)</w:t>
      </w:r>
    </w:p>
    <w:p w14:paraId="24D2B8A1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>การบริหารความเสี่ยงนับเป็นสิ่งจำเป็นและสำคัญในการนำพาองค์กรให้บรรลุความสำเร็จ โดยเฉพาะอย่างยิ่งในสภาวการณ์ปัจจุบันที่สภาพแวดล้อมมีการเปลี่ยนแปลงอ</w:t>
      </w:r>
      <w:r>
        <w:rPr>
          <w:rFonts w:ascii="Angsana New" w:hAnsi="Angsana New"/>
          <w:sz w:val="24"/>
          <w:szCs w:val="24"/>
          <w:cs/>
        </w:rPr>
        <w:t>ย่างรวดเร็ว บริษัทฯ จึง</w:t>
      </w:r>
      <w:r w:rsidRPr="008113BA">
        <w:rPr>
          <w:rFonts w:ascii="Angsana New" w:hAnsi="Angsana New"/>
          <w:sz w:val="24"/>
          <w:szCs w:val="24"/>
          <w:cs/>
        </w:rPr>
        <w:t>พร้อมที่จะรับมือกับเหตุการณ์ที่อาจเกิดขึ้นไม่ว่าจะเป็นเหตุการณ์ที่ก่อให้เกิดกระทบต่อการบรรลุวัตถุประสงค์หรือเหตุการณ์ที่เป็นโอกาสในการ</w:t>
      </w:r>
      <w:r>
        <w:rPr>
          <w:rFonts w:ascii="Angsana New" w:hAnsi="Angsana New"/>
          <w:sz w:val="24"/>
          <w:szCs w:val="24"/>
          <w:cs/>
        </w:rPr>
        <w:t>บรรลุวัตถุประสงค์ก็ตาม</w:t>
      </w:r>
      <w:r>
        <w:rPr>
          <w:rFonts w:ascii="Angsana New" w:hAnsi="Angsana New" w:hint="cs"/>
          <w:color w:val="000000"/>
          <w:sz w:val="24"/>
          <w:szCs w:val="24"/>
          <w:cs/>
        </w:rPr>
        <w:t xml:space="preserve">ซึ่งบริษัทฯ ได้มอบหมายให้คณะกรรมการบริหารดูแลเรื่องการบริหารความเสี่ยง อย่างไรก็ตามปัจจุบันคณะกรรมการบริษัทได้เล็งเห็นถึงความสำคัญในเรื่องดังกล่าวมากยิ่งขึ้น จึงกำหนดให้มีการจัดตั้งคณะกรรมการบริหารความเสี่ยงขึ้น </w:t>
      </w:r>
      <w:r w:rsidRPr="00782080">
        <w:rPr>
          <w:rFonts w:ascii="Angsana New" w:hAnsi="Angsana New"/>
          <w:color w:val="000000"/>
          <w:sz w:val="24"/>
          <w:szCs w:val="24"/>
          <w:cs/>
        </w:rPr>
        <w:t>เพื</w:t>
      </w:r>
      <w:r>
        <w:rPr>
          <w:rFonts w:ascii="Angsana New" w:hAnsi="Angsana New"/>
          <w:color w:val="000000"/>
          <w:sz w:val="24"/>
          <w:szCs w:val="24"/>
          <w:cs/>
        </w:rPr>
        <w:t xml:space="preserve">่อให้มีการติดตาม ประเมินผล </w:t>
      </w:r>
      <w:r>
        <w:rPr>
          <w:rFonts w:ascii="Angsana New" w:hAnsi="Angsana New" w:hint="cs"/>
          <w:color w:val="000000"/>
          <w:sz w:val="24"/>
          <w:szCs w:val="24"/>
          <w:cs/>
        </w:rPr>
        <w:t>และ</w:t>
      </w:r>
      <w:r w:rsidRPr="00782080">
        <w:rPr>
          <w:rFonts w:ascii="Angsana New" w:hAnsi="Angsana New"/>
          <w:color w:val="000000"/>
          <w:sz w:val="24"/>
          <w:szCs w:val="24"/>
          <w:cs/>
        </w:rPr>
        <w:t xml:space="preserve">เสนอแนวทางในการลดความเสี่ยงให้อยู่ในระดับที่องค์กรยอมรับได้ </w:t>
      </w:r>
    </w:p>
    <w:p w14:paraId="4301C55D" w14:textId="77777777" w:rsidR="00775FE4" w:rsidRPr="008113BA" w:rsidRDefault="00775FE4" w:rsidP="00775FE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35FD6890" w14:textId="77777777" w:rsidR="00775FE4" w:rsidRPr="008113BA" w:rsidRDefault="00775FE4" w:rsidP="00863BCD">
      <w:pPr>
        <w:pStyle w:val="ListParagraph"/>
        <w:numPr>
          <w:ilvl w:val="0"/>
          <w:numId w:val="63"/>
        </w:numPr>
        <w:autoSpaceDE/>
        <w:autoSpaceDN/>
        <w:jc w:val="thaiDistribute"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กิจกรรมการควบคุม</w:t>
      </w:r>
      <w:r>
        <w:rPr>
          <w:rFonts w:ascii="Angsana New" w:hAnsi="Angsana New"/>
          <w:b/>
          <w:bCs/>
          <w:sz w:val="24"/>
          <w:szCs w:val="24"/>
        </w:rPr>
        <w:t xml:space="preserve"> (Control Activities)</w:t>
      </w:r>
    </w:p>
    <w:p w14:paraId="55A125BE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8113BA">
        <w:rPr>
          <w:rFonts w:ascii="Angsana New" w:hAnsi="Angsana New"/>
          <w:sz w:val="24"/>
          <w:szCs w:val="24"/>
          <w:cs/>
        </w:rPr>
        <w:t xml:space="preserve">กิจกรรมการควบคุมเป็นองค์ประกอบที่จะช่วยให้มั่นใจได้ว่า นโยบายและกระบวนการเกี่ยวกับการควบคุมภายในที่กำหนดขึ้นนั้นได้มีการนำไปปฏิบัติตามภายในองค์กรอย่างทั่วถึง </w:t>
      </w:r>
      <w:r>
        <w:rPr>
          <w:rFonts w:ascii="Angsana New" w:hAnsi="Angsana New" w:hint="cs"/>
          <w:sz w:val="24"/>
          <w:szCs w:val="24"/>
          <w:cs/>
        </w:rPr>
        <w:t>ซึ่งฝ่ายบริหารจึงได้กำหนดมาตรฐานกิจกรรมการควบคุมโดย จัดให้มีกิจกรรมควบคุมที่มีประสิทธิภาพและประสิทธิผล เพื่อป้องกัน ลดความเสียหาย หรือความเสียหายที่อาจเกิดขึ้น และให้บรรลุผลสำเร็จตามวัตถุประสงค์ของการควบคุมภายใน เช่น</w:t>
      </w:r>
    </w:p>
    <w:p w14:paraId="2231C42A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6A3F4670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มีการกำหนดนโยบายและแผนงานโดยผู้บริหาร ซึ่งเป็นเครื่องมือที่กำหนดทิศทางขององค์กร และช่วยในการจัดการองค์กร การสั่งการ กำกับดูแล การติดตามและการประเมินผลการปฏิบัติงาน</w:t>
      </w:r>
    </w:p>
    <w:p w14:paraId="187E25F5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มีการสอบทานโดยผู้บริหาร โดยวิเคราะห์เปรียบเทียบระหว่างผลปฏิบัติงานจริงกับแผนงาน งบประมาณ ซึ่งได้จัดทำขึ้นไว้ล่วงหน้า  ซึ่งผลการสอบทานทำให้ผู้บริหารเห็นภาพรวมว่าการดำเนินงานมีปัญหาด้านไหนบ้าง รวมถึงยังช่วยให้สามารถวิเคราะห์หาสาเหตุซึ่งนำไปสู่การพิจารณาแนวทางแก้ไข</w:t>
      </w:r>
    </w:p>
    <w:p w14:paraId="3A82F7BA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มีการควบคุมทางด้านกายภาพ เช่น การดูแลป้องกันทรัพย์สิน ได้แก่ เงินสด สินค้าคงเหลือ เครื่องมือเครื่องใช้ เอกสารสำคัญอื่นๆ และข้อมูลขององค์กรโดยมีการเก็บรักษาอย่างดีเพื่อป้องกันการสูญหาย รวมถึงการประกันภัย การจัดเวรยามรักษาการณ์ และการตรวจนับโดยการเปรียบเทียบจำนวนที่มีอยู่จริงกับทางบัญชี</w:t>
      </w:r>
    </w:p>
    <w:p w14:paraId="4D667E99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มีการแบ่งแยกหน้าที่งานภายในหน่วยงานอย่างเหมาะสม โดยไม่มอบหมายให้บุคคลใด บุคคลหนึ่ง มีหน้าที่รับผิดชอบปฎิบัติงานที่สำคัญ หรือเสี่ยงต่อความเสียหายตั้งแต่ต้นจนจบ</w:t>
      </w:r>
    </w:p>
    <w:p w14:paraId="7013A03A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กำหนดให้มีการอนุมัติรายการบัญชีและการปฎิบัติงาน  เช่น</w:t>
      </w:r>
    </w:p>
    <w:p w14:paraId="3BF6B972" w14:textId="77777777"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การกำหนดให้มีการอนุมัติรายการปรับปรุงทางบัญชีที่สำคัญ</w:t>
      </w:r>
    </w:p>
    <w:p w14:paraId="0335254E" w14:textId="77777777"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การอนุมัติการจ่ายเงิน</w:t>
      </w:r>
    </w:p>
    <w:p w14:paraId="28E4E17A" w14:textId="77777777" w:rsidR="00775FE4" w:rsidRDefault="00775FE4" w:rsidP="00863BCD">
      <w:pPr>
        <w:pStyle w:val="ListParagraph"/>
        <w:numPr>
          <w:ilvl w:val="0"/>
          <w:numId w:val="65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การอนุมัติคำสั่งขายก่อนที่จะมีการส่งสินค้า</w:t>
      </w:r>
    </w:p>
    <w:p w14:paraId="6FAACB61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มีการจัดทำเอกสารหลักฐาน สำหรับการดำเนินธุรกิจ งานโครงการต่างๆ หรือระบบงานที่มีความสำคัญ โดยการจัดทำหลักฐานที่เป็นเอกสาร สัญญาหรือเป็นหนังสือไว้ เช่น การทำสัญญากับผู้ซื้อ การทำสัญญากับคู่ค้า</w:t>
      </w:r>
    </w:p>
    <w:p w14:paraId="064932B7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412B4E4D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3567C62D" w14:textId="77777777" w:rsidR="00775FE4" w:rsidRDefault="00775FE4" w:rsidP="00863BCD">
      <w:pPr>
        <w:pStyle w:val="ListParagraph"/>
        <w:numPr>
          <w:ilvl w:val="0"/>
          <w:numId w:val="64"/>
        </w:numPr>
        <w:tabs>
          <w:tab w:val="left" w:pos="144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 w:rsidRPr="008113BA">
        <w:rPr>
          <w:rFonts w:ascii="Angsana New" w:hAnsi="Angsana New"/>
          <w:sz w:val="24"/>
          <w:szCs w:val="24"/>
          <w:cs/>
        </w:rPr>
        <w:lastRenderedPageBreak/>
        <w:t>วางแนวทางหรือกิจกรรมการควบคุมโดยกำหนดไว้ในระเบียบหรือคู่มือการปฏิบัติงาน เช่น การกำหนดอำนาจหน้าที่ในการดำเนินการ การจัดซื้อจัดจ้าง งานคลังสินค้า งานบัญชีและการเงิน การบริหารงานทรัพยากรบุคคล การปฏิบัติงานและการรักษาความปลอดภัยด้านเทคโนโลยีสารสนเทศ เป็นต้น</w:t>
      </w:r>
    </w:p>
    <w:p w14:paraId="692A7CE5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14:paraId="1E064126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 xml:space="preserve">ทั้งนี้ การควบคุมภายในของบริษัทฯ แบ่งออกเป็นกิจกรรมควบคุมหลัก </w:t>
      </w:r>
      <w:r w:rsidRPr="005B3D8F">
        <w:rPr>
          <w:rFonts w:ascii="Angsana New" w:hAnsi="Angsana New" w:hint="cs"/>
          <w:sz w:val="24"/>
          <w:szCs w:val="24"/>
          <w:cs/>
        </w:rPr>
        <w:t>ดังนี้</w:t>
      </w:r>
    </w:p>
    <w:p w14:paraId="70FE0E1E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5D708165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3.1 </w:t>
      </w:r>
      <w:r w:rsidRPr="00715BEC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การควบคุมด้านบริหารจัดการ</w:t>
      </w:r>
      <w:r>
        <w:rPr>
          <w:rFonts w:ascii="Angsana New" w:hAnsi="Angsana New"/>
          <w:b/>
          <w:bCs/>
          <w:sz w:val="24"/>
          <w:szCs w:val="24"/>
        </w:rPr>
        <w:t xml:space="preserve"> (Management)</w:t>
      </w:r>
    </w:p>
    <w:p w14:paraId="4020DA21" w14:textId="77777777" w:rsidR="00775FE4" w:rsidRDefault="00775FE4" w:rsidP="00775FE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475D070B" w14:textId="77777777" w:rsidR="00775FE4" w:rsidRPr="00EC11A6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>บริษัทฯ มีการควบคุมด้านบริหารจัดการ ประกอบด้วยการจัดการ การบริหารทรัพยากรบุคคล การปฏิบัติตามข้อกำหนด การบัญชี และการเงิน ซึ่งบริษัทฯ ได้กำหนดกิจกรรมโดยมีมาตรการการควบคุมภายในไว้ ดังนี้ เช่น</w:t>
      </w:r>
    </w:p>
    <w:p w14:paraId="56E40FC8" w14:textId="77777777" w:rsidR="00775FE4" w:rsidRPr="00437A53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/>
          <w:b/>
          <w:bCs/>
          <w:sz w:val="24"/>
          <w:szCs w:val="24"/>
        </w:rPr>
        <w:tab/>
        <w:t xml:space="preserve">3.1.1 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การจัดการ</w:t>
      </w:r>
    </w:p>
    <w:p w14:paraId="063E3CE2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จัดองค์การที่เหมาะสม และปรับปรุงให้สอดคล้องกับการเปลี่ยนแปลงอยู่เสมอ</w:t>
      </w:r>
    </w:p>
    <w:p w14:paraId="1CB259AF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กำหนดขอบเขตหน้าที่ และอำนาจในการดำเนินการอย่างชัดเจน</w:t>
      </w:r>
    </w:p>
    <w:p w14:paraId="01274F2B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กำหนดนโยบาย และเป้าหมายประจำปี</w:t>
      </w:r>
    </w:p>
    <w:p w14:paraId="5C14C7C3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กำหนดแผนงานต่างๆ ทั้งระยะสั้นและระยะยาว</w:t>
      </w:r>
    </w:p>
    <w:p w14:paraId="244064F3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กำหนดระเบียบ ประกาศ คำสั่ง ในเรื่องต่างๆ ไว้เป็นลายลักษณ์อักษรอย่างชัดเจน</w:t>
      </w:r>
    </w:p>
    <w:p w14:paraId="556D8CCD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มีการจัดประชุมและรายงานผลการปฏิบัติงานของแต่ละหน่วยงานเป็นประจำทุกเดือน</w:t>
      </w:r>
    </w:p>
    <w:p w14:paraId="66BF7C19" w14:textId="77777777"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14:paraId="5B08ACF0" w14:textId="77777777" w:rsidR="00775FE4" w:rsidRPr="00437A53" w:rsidRDefault="00775FE4" w:rsidP="00775FE4">
      <w:pPr>
        <w:pStyle w:val="ListParagraph"/>
        <w:tabs>
          <w:tab w:val="left" w:pos="1440"/>
          <w:tab w:val="left" w:pos="1800"/>
        </w:tabs>
        <w:ind w:left="0" w:firstLine="1134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บริหารทรัพยากรบุคคล</w:t>
      </w:r>
    </w:p>
    <w:p w14:paraId="76DF5591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กำหนดผังการบริหารงานขององค์กร และปรับปรุงให้เหมาะสมอยู่เสมอ</w:t>
      </w:r>
    </w:p>
    <w:p w14:paraId="70E28878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กำหนดขอบเขตหน้าที่รับผิดชอบของหน่วยงานและพนักงานอย่างเหมาะสม</w:t>
      </w:r>
    </w:p>
    <w:p w14:paraId="3D9A59E8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กำหนดให้มีการตรวจสุขภาพจากสถานพยาบาลเป็นประจำทุกปี</w:t>
      </w:r>
    </w:p>
    <w:p w14:paraId="6577EBED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กำหนดหลักเกณฑ์ในการประเมินผลการปฏิบัติงานและศักยภาพพนักงานแต่ละคน</w:t>
      </w:r>
    </w:p>
    <w:p w14:paraId="44A2CA59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การจ่ายค่าจ้าง การเปลี่ยนแปลงค่าจ้าง การหักค่าจ้างเป็นไปตามหลักเกณฑ์ของกฎหมายแรงงาน</w:t>
      </w:r>
    </w:p>
    <w:p w14:paraId="34399DB6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มีการจัดหาความจำเป็นในการพัฒนา ฝึกอบรม โดยดำเนินการจัดอบรมทั้งภายในและภายนอก</w:t>
      </w:r>
    </w:p>
    <w:p w14:paraId="21641FBE" w14:textId="77777777"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14:paraId="19228096" w14:textId="77777777" w:rsidR="00775FE4" w:rsidRDefault="00775FE4" w:rsidP="00775FE4">
      <w:pPr>
        <w:pStyle w:val="ListParagraph"/>
        <w:tabs>
          <w:tab w:val="left" w:pos="1440"/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3</w:t>
      </w:r>
      <w:r>
        <w:rPr>
          <w:rFonts w:ascii="Angsana New" w:hAnsi="Angsana New"/>
          <w:b/>
          <w:bCs/>
          <w:sz w:val="24"/>
          <w:szCs w:val="24"/>
        </w:rPr>
        <w:tab/>
      </w:r>
      <w:r w:rsidRPr="00437A53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</w:t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ปฎิบัติตามข้อกำหนด</w:t>
      </w:r>
    </w:p>
    <w:p w14:paraId="5BABB5AF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มีการสอบทานกับหน่วยงานของรัฐซึ่งมีหน้าที่กำกับดูแล เช่น กรมสรรพากร หรือสำนักงาน ก.ล.ต. แล้วพิจารณาว่ามีการกระทำที่ฝ่าฝืนข้อกำหนดหรือไม่ อะไรเป็นสาเหตุของการฝ่าฝืนข้อกำหนด</w:t>
      </w:r>
    </w:p>
    <w:p w14:paraId="6565E771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กำหนดบุคคลผู้มีความรู้ ประสบการณ์ และคุณสมบัติที่เหมาะสมเพื่อมีหน้าที่ในการกำกับดูแลการปฏิบัติงานขององค์กร</w:t>
      </w:r>
    </w:p>
    <w:p w14:paraId="116CD756" w14:textId="77777777" w:rsidR="00775FE4" w:rsidRDefault="00775FE4" w:rsidP="00775FE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14:paraId="178DA655" w14:textId="77777777" w:rsidR="00775FE4" w:rsidRDefault="00775FE4" w:rsidP="00775FE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4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ด้านบัญชี</w:t>
      </w:r>
    </w:p>
    <w:p w14:paraId="3032C52D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มีนโยบายการบัญชีที่เหมาะสมกับสถานการณ์</w:t>
      </w:r>
    </w:p>
    <w:p w14:paraId="26C30EF7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มีระบบบัญชีที่ดี และอำนาจดำเนินการ</w:t>
      </w:r>
    </w:p>
    <w:p w14:paraId="2421D560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มีการจัดทำงบการเงินที่เปิดเผยข้อมูลอย่างเพียงพอ</w:t>
      </w:r>
    </w:p>
    <w:p w14:paraId="41038DD4" w14:textId="77777777" w:rsidR="00775FE4" w:rsidRDefault="00775FE4" w:rsidP="00775FE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14:paraId="4064E292" w14:textId="77777777" w:rsidR="00775FE4" w:rsidRDefault="00775FE4" w:rsidP="00775FE4">
      <w:pPr>
        <w:pStyle w:val="ListParagraph"/>
        <w:tabs>
          <w:tab w:val="left" w:pos="1800"/>
        </w:tabs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3.1.</w:t>
      </w:r>
      <w:r>
        <w:rPr>
          <w:rFonts w:ascii="Angsana New" w:hAnsi="Angsana New" w:hint="cs"/>
          <w:b/>
          <w:bCs/>
          <w:sz w:val="24"/>
          <w:szCs w:val="24"/>
          <w:cs/>
        </w:rPr>
        <w:t>5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ด้านการเงิน</w:t>
      </w:r>
    </w:p>
    <w:p w14:paraId="7954CBBC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มีการแบ่งหน้าที่ความรับผิดชอบของหน่วยงานผู้รับ-จ่ายเงิน หน่วยงานตรวจสอบฯ หน่วยงานการเงินและหน่วยงานบัญชี ซึ่งสามารถตอบยันตัวเลขกันได้</w:t>
      </w:r>
    </w:p>
    <w:p w14:paraId="4518DD30" w14:textId="77777777" w:rsidR="00775FE4" w:rsidRDefault="00775FE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กำหนดคู่มือปฏิบัติงานด้านการเงิน พร้อมทั้งกำหนดผู้มีอำนาจอนุมัติในแต่ละวงเงินในแต่ละเรื่อง</w:t>
      </w:r>
    </w:p>
    <w:p w14:paraId="65EA57DF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A39F341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lastRenderedPageBreak/>
        <w:t>มีการถือเงินสดในมือโดยกำหนดวงเงินที่เหมาะสมกับการใช้งาน โดยเน้นการไม่ถือเงินสดมากเกินความจำเป็น</w:t>
      </w:r>
    </w:p>
    <w:p w14:paraId="4C35FE5F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การจ่ายเงินชำระหนี้หรือชำระค่าผูกพันต่างๆ ต้องมีเอกสารการจ่ายเงิน พร้อมทั้งหลักฐานประกอบให้สมบูรณ์ตามระบบการปฏิบัติงานของบริษัทฯ</w:t>
      </w:r>
    </w:p>
    <w:p w14:paraId="4E6C62B8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2525"/>
        <w:jc w:val="thaiDistribute"/>
        <w:rPr>
          <w:rFonts w:ascii="Angsana New" w:hAnsi="Angsana New"/>
          <w:sz w:val="24"/>
          <w:szCs w:val="24"/>
        </w:rPr>
      </w:pPr>
    </w:p>
    <w:p w14:paraId="2F140F60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3.2 </w:t>
      </w:r>
      <w:r w:rsidRPr="00715BEC">
        <w:rPr>
          <w:rFonts w:ascii="Angsana New" w:hAnsi="Angsana New" w:hint="cs"/>
          <w:b/>
          <w:bCs/>
          <w:sz w:val="24"/>
          <w:szCs w:val="24"/>
          <w:u w:val="single"/>
          <w:cs/>
        </w:rPr>
        <w:t>การควบคุมด้านวงจรธุรกิจที่สำคัญ</w:t>
      </w:r>
      <w:r w:rsidRPr="00715BEC">
        <w:rPr>
          <w:rFonts w:ascii="Angsana New" w:hAnsi="Angsana New" w:hint="cs"/>
          <w:b/>
          <w:bCs/>
          <w:sz w:val="24"/>
          <w:szCs w:val="24"/>
          <w:cs/>
        </w:rPr>
        <w:t xml:space="preserve"> (</w:t>
      </w:r>
      <w:r w:rsidRPr="00715BEC">
        <w:rPr>
          <w:rFonts w:ascii="Angsana New" w:hAnsi="Angsana New"/>
          <w:b/>
          <w:bCs/>
          <w:sz w:val="24"/>
          <w:szCs w:val="24"/>
        </w:rPr>
        <w:t>Business Cycle)</w:t>
      </w:r>
    </w:p>
    <w:p w14:paraId="2F9EAA3F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74F5FA97" w14:textId="77777777" w:rsidR="00C66C94" w:rsidRDefault="00C66C94" w:rsidP="00C66C94">
      <w:pPr>
        <w:pStyle w:val="ListParagraph"/>
        <w:tabs>
          <w:tab w:val="left" w:pos="144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sz w:val="24"/>
          <w:szCs w:val="24"/>
          <w:cs/>
        </w:rPr>
        <w:t>บริษัทฯ มีการควบคุมด้านวงจรธุรกิจที่สำคัญ ซึ่งแบ่งออกเป็น 4 วงจร ประกอบด้วย วงจรรายได้ วงจรรายจ่าย วงจรการผลิต และวงจรการจัดหาเงิน โดยบริษัทฯ ได้กำหนดโดยมีมาตรการการควบคุมภายใน ในแต่ละวงจรไว้ดังนี้ เช่น</w:t>
      </w:r>
    </w:p>
    <w:p w14:paraId="1B9B6C8B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14:paraId="349FC360" w14:textId="77777777"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1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วงจรรายได้</w:t>
      </w:r>
    </w:p>
    <w:p w14:paraId="7016FA29" w14:textId="77777777"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3.2.1.</w:t>
      </w:r>
      <w:r>
        <w:rPr>
          <w:rFonts w:ascii="Angsana New" w:hAnsi="Angsana New"/>
          <w:b/>
          <w:bCs/>
          <w:sz w:val="24"/>
          <w:szCs w:val="24"/>
        </w:rPr>
        <w:t>1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ด้านการขาย</w:t>
      </w:r>
    </w:p>
    <w:p w14:paraId="3C87F141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มีการแบ่งแยกหน้าที่กันอย่างชัดเจนระหว่างหน่วยงานขาย หน่วยงานคลังสินค้า หน่วยงานการเงิน</w:t>
      </w:r>
    </w:p>
    <w:p w14:paraId="463F15EB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กำหนดให้การขายสินค้าทุกรายการต้องมีการอนุมัติก่อนส่งมอบสินค้า</w:t>
      </w:r>
    </w:p>
    <w:p w14:paraId="7D38A0E6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14:paraId="0081912B" w14:textId="77777777" w:rsidR="00C66C94" w:rsidRPr="00E65855" w:rsidRDefault="00C66C94" w:rsidP="00C66C94">
      <w:pPr>
        <w:pStyle w:val="ListParagraph"/>
        <w:tabs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  <w:t>3.2.1.</w:t>
      </w:r>
      <w:r>
        <w:rPr>
          <w:rFonts w:ascii="Angsana New" w:hAnsi="Angsana New"/>
          <w:b/>
          <w:bCs/>
          <w:sz w:val="24"/>
          <w:szCs w:val="24"/>
        </w:rPr>
        <w:t>2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การเก็บเงินจากลูกค้า และการติดตามหนี้</w:t>
      </w:r>
    </w:p>
    <w:p w14:paraId="05AACA9C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มีการกำหนดหน่วยงานที่ทำหน้าที่เก็บเงินและติดตามหนี้</w:t>
      </w:r>
    </w:p>
    <w:p w14:paraId="042B67B1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14:paraId="1035A5F0" w14:textId="77777777"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วงจรรายจ่าย</w:t>
      </w:r>
    </w:p>
    <w:p w14:paraId="752B97F7" w14:textId="77777777"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3.2.2.1 การแจ้งความต้องการขอให้จัดหา</w:t>
      </w:r>
    </w:p>
    <w:p w14:paraId="2471DAD0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มีการกำหนดอำนาจอนุมัติในการแจ้งจัดหา</w:t>
      </w:r>
    </w:p>
    <w:p w14:paraId="3EE42F9C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แจ้งจัดหาตามเงื่อนไขเวลาที่ได้ตกลงกับหน่วยงานจัดซื้อเพื่อป้องกันการจัดซื้อเร่งด่วน</w:t>
      </w:r>
    </w:p>
    <w:p w14:paraId="5303498A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ตรวจสอบรายการวัสดุคงคลังก่อนแจ้งจัดหา เพื่อให้มีวัสดุคงคลังในปริมาณที่พอเหมาะอยู่เสมอ</w:t>
      </w:r>
    </w:p>
    <w:p w14:paraId="4029131E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14:paraId="02CF3387" w14:textId="77777777"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3.2.2.2 การจัดหา</w:t>
      </w:r>
    </w:p>
    <w:p w14:paraId="61F87C69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มีขั้นตอนในการคัดเลือกผู้จำหน่ายที่ดีที่สุดในเรื่องของคุณภาพ ราคา และการส่งของ</w:t>
      </w:r>
    </w:p>
    <w:p w14:paraId="14C9B518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กำหนดวิธีการในการจัดหาโดยพิจารณาจากมูลค่าของวัสดุหรือบริการ การจ้างงานและจำนวนผู้เสนอขาย เช่น การตกลงราคา การประกวดราคา</w:t>
      </w:r>
    </w:p>
    <w:p w14:paraId="1935283F" w14:textId="77777777" w:rsidR="00C66C94" w:rsidRPr="009D499C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14:paraId="2755BA27" w14:textId="77777777"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3.2.2.3 การจ่ายชำระหนี้</w:t>
      </w:r>
    </w:p>
    <w:p w14:paraId="1ED325AA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มีการอนุมัติชำระหนี้</w:t>
      </w:r>
    </w:p>
    <w:p w14:paraId="2558A6C7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กำหนดหน่วยงานที่ทำหน้าที่ในการจ่ายชำระหนี้</w:t>
      </w:r>
    </w:p>
    <w:p w14:paraId="5502E6B9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ใบสำคัญที่จ่ายเงินแล้ว มีการทำเครื่องหมายเพื่อป้องกันการจ่ายซ้ำ</w:t>
      </w:r>
    </w:p>
    <w:p w14:paraId="6B5A3D84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1440"/>
        <w:jc w:val="thaiDistribute"/>
        <w:rPr>
          <w:rFonts w:ascii="Angsana New" w:hAnsi="Angsana New"/>
          <w:sz w:val="24"/>
          <w:szCs w:val="24"/>
        </w:rPr>
      </w:pPr>
    </w:p>
    <w:p w14:paraId="7FF6E9E2" w14:textId="77777777"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3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วงจรการผลิต</w:t>
      </w:r>
    </w:p>
    <w:p w14:paraId="3E7789E6" w14:textId="77777777" w:rsidR="00C66C94" w:rsidRPr="00E65855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3.2.3.1 การวางแผนการผลิต</w:t>
      </w:r>
    </w:p>
    <w:p w14:paraId="0AF20DB5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มีการวางแผนผลิตให้สอดคล้องกับแผนการขาย</w:t>
      </w:r>
    </w:p>
    <w:p w14:paraId="0304815E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มีวางแผนการผลิตประจำปี สัปดาห์ หรือเดือน และมีการประเมินผลอย่างมีระบบ</w:t>
      </w:r>
    </w:p>
    <w:p w14:paraId="5EE3B7DB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มีการจัดกำลังพลให้สอดคล้องกับแผนการผลิต และลักษณะการปฏิบัติงาน</w:t>
      </w:r>
    </w:p>
    <w:p w14:paraId="61113C0D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14:paraId="6D39BA5A" w14:textId="77777777" w:rsidR="00775FE4" w:rsidRDefault="00775FE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AAF03A8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072C32B4" w14:textId="77777777" w:rsidR="00C66C94" w:rsidRPr="005B5D8B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3.2.3.2 การดำเนินการผลิต</w:t>
      </w:r>
    </w:p>
    <w:p w14:paraId="45A1E1BB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กำหนดอำนาจในการสั่งการผลิต</w:t>
      </w:r>
    </w:p>
    <w:p w14:paraId="6E5DA191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จัดทำใบเบิกวัสดุซึ่งมีการอนุมัติถูกต้อง และตรงกับรายการผลิตประจำวัน สัปดาห์ เดือน</w:t>
      </w:r>
    </w:p>
    <w:p w14:paraId="190C2154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ประเมินผลการปฏิบัติงานจริงกับแผนการใช้เครื่องจักร แผนการซ่อมบำรุง และแผนการปฏิบัติงานต่างๆ เป็นประจำวัน สัปดาห์ หรือเดือน</w:t>
      </w:r>
    </w:p>
    <w:p w14:paraId="01674B7E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14:paraId="72C7C82F" w14:textId="77777777" w:rsidR="00C66C94" w:rsidRPr="005B5D8B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>3.2.3.</w:t>
      </w:r>
      <w:r>
        <w:rPr>
          <w:rFonts w:ascii="Angsana New" w:hAnsi="Angsana New"/>
          <w:b/>
          <w:bCs/>
          <w:sz w:val="24"/>
          <w:szCs w:val="24"/>
        </w:rPr>
        <w:t>3</w:t>
      </w:r>
      <w:r>
        <w:rPr>
          <w:rFonts w:ascii="Angsana New" w:hAnsi="Angsana New" w:hint="cs"/>
          <w:b/>
          <w:bCs/>
          <w:sz w:val="24"/>
          <w:szCs w:val="24"/>
          <w:cs/>
        </w:rPr>
        <w:t xml:space="preserve"> การบริหารคลังสินค้า</w:t>
      </w:r>
    </w:p>
    <w:p w14:paraId="7557A1BE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มีการแบ่งแยกหน้าที่ และความรับผิดชอบอย่างชัดเจนระหว่างการรับสินค้า การส่งสินค้า การผลิต และหน่วยงานบัญชี</w:t>
      </w:r>
    </w:p>
    <w:p w14:paraId="3DE4E657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การรับจ่ายสินค้า เข้าหรือออกจากคลัง มีการอนุมัติโดยผู้มีอำนาจ</w:t>
      </w:r>
    </w:p>
    <w:p w14:paraId="11657C3D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มีนโยบายการตรวจนับสินค้าคงคลัง วัสดุอะไหล่ อยู่เป็นประจำ</w:t>
      </w:r>
    </w:p>
    <w:p w14:paraId="7D5BE176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มีการทำรายละเอียดกระทบยอดระหว่างผลที่ได้จากการนับกับบัญชี และมีการอนุมัติโดยผู้รับผิดชอบก่อนปรับปรุงบัญชี</w:t>
      </w:r>
    </w:p>
    <w:p w14:paraId="48E559A3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jc w:val="thaiDistribute"/>
        <w:rPr>
          <w:rFonts w:ascii="Angsana New" w:hAnsi="Angsana New"/>
          <w:sz w:val="24"/>
          <w:szCs w:val="24"/>
        </w:rPr>
      </w:pPr>
    </w:p>
    <w:p w14:paraId="21ACA01A" w14:textId="77777777"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b/>
          <w:bCs/>
          <w:sz w:val="24"/>
          <w:szCs w:val="24"/>
          <w:u w:val="single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/>
          <w:b/>
          <w:bCs/>
          <w:sz w:val="24"/>
          <w:szCs w:val="24"/>
        </w:rPr>
        <w:t>3.</w:t>
      </w:r>
      <w:r>
        <w:rPr>
          <w:rFonts w:ascii="Angsana New" w:hAnsi="Angsana New" w:hint="cs"/>
          <w:b/>
          <w:bCs/>
          <w:sz w:val="24"/>
          <w:szCs w:val="24"/>
          <w:cs/>
        </w:rPr>
        <w:t>2</w:t>
      </w:r>
      <w:r>
        <w:rPr>
          <w:rFonts w:ascii="Angsana New" w:hAnsi="Angsana New"/>
          <w:b/>
          <w:bCs/>
          <w:sz w:val="24"/>
          <w:szCs w:val="24"/>
        </w:rPr>
        <w:t>.</w:t>
      </w:r>
      <w:r>
        <w:rPr>
          <w:rFonts w:ascii="Angsana New" w:hAnsi="Angsana New" w:hint="cs"/>
          <w:b/>
          <w:bCs/>
          <w:sz w:val="24"/>
          <w:szCs w:val="24"/>
          <w:cs/>
        </w:rPr>
        <w:t>4</w:t>
      </w:r>
      <w:r>
        <w:rPr>
          <w:rFonts w:ascii="Angsana New" w:hAnsi="Angsana New"/>
          <w:b/>
          <w:bCs/>
          <w:sz w:val="24"/>
          <w:szCs w:val="24"/>
        </w:rPr>
        <w:tab/>
      </w:r>
      <w:r>
        <w:rPr>
          <w:rFonts w:ascii="Angsana New" w:hAnsi="Angsana New" w:hint="cs"/>
          <w:b/>
          <w:bCs/>
          <w:sz w:val="24"/>
          <w:szCs w:val="24"/>
          <w:u w:val="single"/>
          <w:cs/>
        </w:rPr>
        <w:t>วงจรการจัดหาเงิน</w:t>
      </w:r>
    </w:p>
    <w:p w14:paraId="7686CFC5" w14:textId="77777777" w:rsidR="00C66C94" w:rsidRDefault="00C66C94" w:rsidP="00C66C94">
      <w:pPr>
        <w:pStyle w:val="ListParagraph"/>
        <w:tabs>
          <w:tab w:val="left" w:pos="1800"/>
          <w:tab w:val="left" w:pos="2160"/>
        </w:tabs>
        <w:ind w:left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b/>
          <w:bCs/>
          <w:sz w:val="24"/>
          <w:szCs w:val="24"/>
          <w:cs/>
        </w:rPr>
        <w:tab/>
        <w:t>3.2.4.1 การออกหุ้นทุน/เพิ่มทุน</w:t>
      </w:r>
    </w:p>
    <w:p w14:paraId="2CDDBFF7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มีการจัดทำรายละเอียดวิเคราะห์ทุน โดยแสดงรายละเอียดหุ้นจดทะเบียน มูลค่าต่อหุ้น หุ้นที่ออก หุ้นจอง ข้อมูลเกี่ยวกับการเรียกชำระค่าหุ้น</w:t>
      </w:r>
    </w:p>
    <w:p w14:paraId="521A22E6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มีการติดตามเรียกเก็บเงินลูกหนี้ค่าหุ้น</w:t>
      </w:r>
    </w:p>
    <w:p w14:paraId="4FB9A5EC" w14:textId="77777777" w:rsidR="00C66C94" w:rsidRDefault="00C66C94" w:rsidP="00863BCD">
      <w:pPr>
        <w:pStyle w:val="ListParagraph"/>
        <w:numPr>
          <w:ilvl w:val="0"/>
          <w:numId w:val="66"/>
        </w:numPr>
        <w:tabs>
          <w:tab w:val="left" w:pos="1440"/>
          <w:tab w:val="left" w:pos="1800"/>
        </w:tabs>
        <w:autoSpaceDE/>
        <w:autoSpaceDN/>
        <w:ind w:left="288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>มีการปฏิบัติตามเงื่อนไข ข้อจำกัด ข้อบังคับที่สำคัญของสัญญาในส่วนที่เกี่ยวข้องกับทุน</w:t>
      </w:r>
    </w:p>
    <w:p w14:paraId="201F3CCE" w14:textId="77777777" w:rsidR="00C66C94" w:rsidRDefault="00C66C94" w:rsidP="00C66C94">
      <w:pPr>
        <w:pStyle w:val="ListParagraph"/>
        <w:tabs>
          <w:tab w:val="left" w:pos="1440"/>
          <w:tab w:val="left" w:pos="1800"/>
        </w:tabs>
        <w:ind w:left="2880"/>
        <w:jc w:val="thaiDistribute"/>
        <w:rPr>
          <w:rFonts w:ascii="Angsana New" w:hAnsi="Angsana New"/>
          <w:sz w:val="24"/>
          <w:szCs w:val="24"/>
        </w:rPr>
      </w:pPr>
    </w:p>
    <w:p w14:paraId="696C7E27" w14:textId="77777777" w:rsidR="00C66C94" w:rsidRDefault="00C66C94" w:rsidP="00C66C94">
      <w:pPr>
        <w:pStyle w:val="ListParagraph"/>
        <w:tabs>
          <w:tab w:val="left" w:pos="1800"/>
        </w:tabs>
        <w:ind w:left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</w:p>
    <w:p w14:paraId="02309DC6" w14:textId="77777777" w:rsidR="00C66C94" w:rsidRPr="008113BA" w:rsidRDefault="00C66C94" w:rsidP="00863BCD">
      <w:pPr>
        <w:pStyle w:val="ListParagraph"/>
        <w:numPr>
          <w:ilvl w:val="0"/>
          <w:numId w:val="63"/>
        </w:numPr>
        <w:tabs>
          <w:tab w:val="left" w:pos="1134"/>
        </w:tabs>
        <w:autoSpaceDE/>
        <w:autoSpaceDN/>
        <w:jc w:val="thaiDistribute"/>
        <w:rPr>
          <w:rFonts w:ascii="Angsana New" w:hAnsi="Angsana New"/>
          <w:b/>
          <w:bCs/>
          <w:sz w:val="24"/>
          <w:szCs w:val="24"/>
        </w:rPr>
      </w:pPr>
      <w:r w:rsidRPr="008113BA">
        <w:rPr>
          <w:rFonts w:ascii="Angsana New" w:hAnsi="Angsana New"/>
          <w:b/>
          <w:bCs/>
          <w:sz w:val="24"/>
          <w:szCs w:val="24"/>
          <w:cs/>
        </w:rPr>
        <w:t>ระบบสารสนเทศและการสื่อสารข้อมูล</w:t>
      </w:r>
      <w:r>
        <w:rPr>
          <w:rFonts w:ascii="Angsana New" w:hAnsi="Angsana New"/>
          <w:b/>
          <w:bCs/>
          <w:sz w:val="24"/>
          <w:szCs w:val="24"/>
        </w:rPr>
        <w:t xml:space="preserve"> (Information and Communication)</w:t>
      </w:r>
    </w:p>
    <w:p w14:paraId="1E217538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>บริษัทฯ</w:t>
      </w:r>
      <w:r>
        <w:rPr>
          <w:rFonts w:ascii="Angsana New" w:hAnsi="Angsana New" w:hint="cs"/>
          <w:sz w:val="24"/>
          <w:szCs w:val="24"/>
          <w:cs/>
        </w:rPr>
        <w:t xml:space="preserve"> มี</w:t>
      </w:r>
      <w:r w:rsidRPr="008113BA">
        <w:rPr>
          <w:rFonts w:ascii="Angsana New" w:hAnsi="Angsana New"/>
          <w:sz w:val="24"/>
          <w:szCs w:val="24"/>
          <w:cs/>
        </w:rPr>
        <w:t>ระบบสารสนเทศและข้อมูลต่างๆ ที่สามารถเชื่อมโยงกันได้อย่างทั่วถึง</w:t>
      </w:r>
      <w:r>
        <w:rPr>
          <w:rFonts w:ascii="Angsana New" w:hAnsi="Angsana New" w:hint="cs"/>
          <w:sz w:val="24"/>
          <w:szCs w:val="24"/>
          <w:cs/>
        </w:rPr>
        <w:t>ซึ่งฝ่ายบริหารได้กำหนดมาตรฐานระบบสารสนเทศและการสื่อสารข้อมูล โดยจัดให้มีหน่วยงาน</w:t>
      </w:r>
      <w:r w:rsidRPr="008113BA">
        <w:rPr>
          <w:rFonts w:ascii="Angsana New" w:hAnsi="Angsana New"/>
          <w:sz w:val="24"/>
          <w:szCs w:val="24"/>
          <w:cs/>
        </w:rPr>
        <w:t>สื่อ</w:t>
      </w:r>
      <w:r>
        <w:rPr>
          <w:rFonts w:ascii="Angsana New" w:hAnsi="Angsana New"/>
          <w:sz w:val="24"/>
          <w:szCs w:val="24"/>
          <w:cs/>
        </w:rPr>
        <w:t>สารองค์กร</w:t>
      </w:r>
      <w:r w:rsidRPr="008113BA">
        <w:rPr>
          <w:rFonts w:ascii="Angsana New" w:hAnsi="Angsana New"/>
          <w:sz w:val="24"/>
          <w:szCs w:val="24"/>
          <w:cs/>
        </w:rPr>
        <w:t>ที่รับผิดชอบในการดูแลระบบสารสนเทศและการสื่อสารให้</w:t>
      </w:r>
      <w:r>
        <w:rPr>
          <w:rFonts w:ascii="Angsana New" w:hAnsi="Angsana New" w:hint="cs"/>
          <w:sz w:val="24"/>
          <w:szCs w:val="24"/>
          <w:cs/>
        </w:rPr>
        <w:t>ฝ่ายบริหารและ</w:t>
      </w:r>
      <w:r>
        <w:rPr>
          <w:rFonts w:ascii="Angsana New" w:hAnsi="Angsana New"/>
          <w:sz w:val="24"/>
          <w:szCs w:val="24"/>
          <w:cs/>
        </w:rPr>
        <w:t>พนักงาน</w:t>
      </w:r>
      <w:r>
        <w:rPr>
          <w:rFonts w:ascii="Angsana New" w:hAnsi="Angsana New" w:hint="cs"/>
          <w:sz w:val="24"/>
          <w:szCs w:val="24"/>
          <w:cs/>
        </w:rPr>
        <w:t>อย่างเหมาะสม</w:t>
      </w:r>
      <w:r>
        <w:rPr>
          <w:rFonts w:ascii="Angsana New" w:hAnsi="Angsana New"/>
          <w:sz w:val="24"/>
          <w:szCs w:val="24"/>
          <w:cs/>
        </w:rPr>
        <w:t>ทั้งภายในและภายนอกหน่วยงาน</w:t>
      </w:r>
      <w:r>
        <w:rPr>
          <w:rFonts w:ascii="Angsana New" w:hAnsi="Angsana New" w:hint="cs"/>
          <w:sz w:val="24"/>
          <w:szCs w:val="24"/>
          <w:cs/>
        </w:rPr>
        <w:t>ที่จำเป็นต้องใช้สารสนเทศในรูปแบบที่เหมาะสมและทันแวลา</w:t>
      </w:r>
      <w:r>
        <w:rPr>
          <w:rFonts w:ascii="Angsana New" w:hAnsi="Angsana New"/>
          <w:sz w:val="24"/>
          <w:szCs w:val="24"/>
          <w:cs/>
        </w:rPr>
        <w:t xml:space="preserve"> และ</w:t>
      </w:r>
      <w:r w:rsidRPr="008113BA">
        <w:rPr>
          <w:rFonts w:ascii="Angsana New" w:hAnsi="Angsana New"/>
          <w:sz w:val="24"/>
          <w:szCs w:val="24"/>
          <w:cs/>
        </w:rPr>
        <w:t>กำหนดให้มีช่องทางในการรับฟังข้อคิดเห็นหรือข้อเสนอแนะทั้งจากภายในและภายนอกองค์กรผ่านช่องทางที่สะดวก โดยมีการติดตามแล</w:t>
      </w:r>
      <w:r>
        <w:rPr>
          <w:rFonts w:ascii="Angsana New" w:hAnsi="Angsana New"/>
          <w:sz w:val="24"/>
          <w:szCs w:val="24"/>
          <w:cs/>
        </w:rPr>
        <w:t xml:space="preserve">ะประเมินผลอย่างเป็นระบบ </w:t>
      </w:r>
      <w:r w:rsidRPr="008113BA">
        <w:rPr>
          <w:rFonts w:ascii="Angsana New" w:hAnsi="Angsana New"/>
          <w:sz w:val="24"/>
          <w:szCs w:val="24"/>
          <w:cs/>
        </w:rPr>
        <w:t>เพื่อให้ระบบสารสนเทศและการสื่อสารของบริษัทฯ มีประสิทธิภาพ รองรับกับความต้องการของฝ่ายบริหารในการนำข้อมูลที่สำคัญมาใช้ประกอบการตัดสินใจ</w:t>
      </w:r>
      <w:r w:rsidRPr="00844538">
        <w:rPr>
          <w:rFonts w:ascii="Angsana New" w:hAnsi="Angsana New" w:hint="cs"/>
          <w:sz w:val="24"/>
          <w:szCs w:val="24"/>
          <w:cs/>
        </w:rPr>
        <w:t>โดย</w:t>
      </w:r>
      <w:r>
        <w:rPr>
          <w:rFonts w:ascii="Angsana New" w:hAnsi="Angsana New" w:hint="cs"/>
          <w:sz w:val="24"/>
          <w:szCs w:val="24"/>
          <w:cs/>
        </w:rPr>
        <w:t>ปีที่ผ่านมาบริษัทฯ มีการดำเนินกิจกรรม ดังต่อไปนี้</w:t>
      </w:r>
    </w:p>
    <w:p w14:paraId="049AB958" w14:textId="77777777" w:rsidR="00C66C94" w:rsidRPr="00844538" w:rsidRDefault="00C66C94" w:rsidP="00C66C94">
      <w:pPr>
        <w:pStyle w:val="ListParagraph"/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3EC520D6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b/>
          <w:bCs/>
          <w:sz w:val="24"/>
          <w:szCs w:val="24"/>
          <w:cs/>
        </w:rPr>
        <w:tab/>
      </w:r>
      <w:r>
        <w:rPr>
          <w:rFonts w:ascii="Angsana New" w:hAnsi="Angsana New" w:hint="cs"/>
          <w:sz w:val="24"/>
          <w:szCs w:val="24"/>
          <w:cs/>
        </w:rPr>
        <w:t>4.1 พัฒนาระบบช่องทางการสื่อสารภายในองค์กร</w:t>
      </w:r>
    </w:p>
    <w:p w14:paraId="2B89909A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4.2 กิจกรรมสื่อสารภายในองค์กร</w:t>
      </w:r>
    </w:p>
    <w:p w14:paraId="577D3C23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4.3 กิจกรรมสื่อมวลชนสัมพันธ์</w:t>
      </w:r>
    </w:p>
    <w:p w14:paraId="7A78DC89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4.4 กิจกรรมสื่อสารองค์กร</w:t>
      </w:r>
    </w:p>
    <w:p w14:paraId="09B15B19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4.5 การตรวจสอบและวิเคราะห์ข่าวองค์กรและธุรกิจที่เกี่ยวข้อง</w:t>
      </w:r>
    </w:p>
    <w:p w14:paraId="74009423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4.6 การสื่อสารวัฒนธรรมองค์กร</w:t>
      </w:r>
    </w:p>
    <w:p w14:paraId="553FFC8C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  <w:t>4.7 กิจกรรมด้านสังคมและสิ่งแวดล้อม</w:t>
      </w:r>
    </w:p>
    <w:p w14:paraId="12C86E30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</w:p>
    <w:p w14:paraId="2E37ED6C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329C14BD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28D45B99" w14:textId="77777777" w:rsidR="00C659BA" w:rsidRDefault="00C659BA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75CAB440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7C71F9E0" w14:textId="77777777" w:rsidR="00C66C94" w:rsidRPr="001205DD" w:rsidRDefault="00C66C94" w:rsidP="00863BCD">
      <w:pPr>
        <w:pStyle w:val="ListParagraph"/>
        <w:numPr>
          <w:ilvl w:val="0"/>
          <w:numId w:val="63"/>
        </w:numPr>
        <w:tabs>
          <w:tab w:val="left" w:pos="1134"/>
        </w:tabs>
        <w:autoSpaceDE/>
        <w:autoSpaceDN/>
        <w:jc w:val="thaiDistribute"/>
        <w:rPr>
          <w:rFonts w:ascii="Angsana New" w:hAnsi="Angsana New"/>
          <w:b/>
          <w:bCs/>
          <w:sz w:val="24"/>
          <w:szCs w:val="24"/>
          <w:cs/>
        </w:rPr>
      </w:pPr>
      <w:r w:rsidRPr="001205DD">
        <w:rPr>
          <w:rFonts w:ascii="Angsana New" w:hAnsi="Angsana New"/>
          <w:b/>
          <w:bCs/>
          <w:sz w:val="24"/>
          <w:szCs w:val="24"/>
          <w:cs/>
        </w:rPr>
        <w:lastRenderedPageBreak/>
        <w:t>ระบบการติดตามและประเมินผล</w:t>
      </w:r>
      <w:r>
        <w:rPr>
          <w:rFonts w:ascii="Angsana New" w:hAnsi="Angsana New"/>
          <w:b/>
          <w:bCs/>
          <w:sz w:val="24"/>
          <w:szCs w:val="24"/>
        </w:rPr>
        <w:t xml:space="preserve"> (Monitoring)</w:t>
      </w:r>
    </w:p>
    <w:p w14:paraId="3B8C05AE" w14:textId="77777777" w:rsidR="00C66C94" w:rsidRPr="003A2CB8" w:rsidRDefault="00C66C94" w:rsidP="00C66C94">
      <w:pPr>
        <w:tabs>
          <w:tab w:val="left" w:pos="1440"/>
        </w:tabs>
        <w:ind w:firstLine="1134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 w:hint="cs"/>
          <w:sz w:val="24"/>
          <w:szCs w:val="24"/>
          <w:cs/>
        </w:rPr>
        <w:tab/>
      </w:r>
      <w:r w:rsidRPr="00E36CA7">
        <w:rPr>
          <w:rFonts w:ascii="Angsana New" w:hAnsi="Angsana New"/>
          <w:sz w:val="24"/>
          <w:szCs w:val="24"/>
          <w:cs/>
        </w:rPr>
        <w:t>บริษัทฯ จัดให้มีการตรวจสอบการปฏิบัติตามระบบการควบคุมภายใน โดยมีฝ่ายตรวจสอบภายในที่ปฏิบัติหน้าที่อย่างเป็นอิสระทำหน้าที่ในการตรวจสอบภายในทั้งการตรวจสอบความถูกต้องเชื่อถือได้ของรายงานทางการเงิน การตรวจสอบการดำเนินงานของระบบต่างๆ ในบริษัท และการตรวจสอบการปฏิบัติตามข้อกำหนด เพื่อให้ความมั่นใจว่าระบบการควบคุมภายในของบริษัทฯ มีความเพียงพอและเหมาะส</w:t>
      </w:r>
      <w:r>
        <w:rPr>
          <w:rFonts w:ascii="Angsana New" w:hAnsi="Angsana New"/>
          <w:sz w:val="24"/>
          <w:szCs w:val="24"/>
          <w:cs/>
        </w:rPr>
        <w:t xml:space="preserve">ม </w:t>
      </w:r>
      <w:r>
        <w:rPr>
          <w:rFonts w:ascii="Angsana New" w:hAnsi="Angsana New" w:hint="cs"/>
          <w:sz w:val="24"/>
          <w:szCs w:val="24"/>
          <w:cs/>
        </w:rPr>
        <w:t>โดยมีการติดตามประเมินผลอย่างต่อเนื่อง (</w:t>
      </w:r>
      <w:r>
        <w:rPr>
          <w:rFonts w:ascii="Angsana New" w:hAnsi="Angsana New"/>
          <w:sz w:val="24"/>
          <w:szCs w:val="24"/>
        </w:rPr>
        <w:t>Ongoing Monitoring)</w:t>
      </w:r>
    </w:p>
    <w:p w14:paraId="05C2AF11" w14:textId="77777777" w:rsidR="00C66C94" w:rsidRPr="00F30040" w:rsidRDefault="00C66C94" w:rsidP="00C66C94">
      <w:pPr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F30040">
        <w:rPr>
          <w:rFonts w:ascii="Angsana New" w:hAnsi="Angsana New" w:hint="cs"/>
          <w:sz w:val="24"/>
          <w:szCs w:val="24"/>
          <w:cs/>
        </w:rPr>
        <w:tab/>
      </w:r>
    </w:p>
    <w:p w14:paraId="18C2E443" w14:textId="77777777" w:rsidR="00DC4E41" w:rsidRDefault="00C66C94" w:rsidP="000D06A3">
      <w:pPr>
        <w:tabs>
          <w:tab w:val="left" w:pos="1440"/>
        </w:tabs>
        <w:ind w:firstLine="720"/>
        <w:jc w:val="thaiDistribute"/>
        <w:rPr>
          <w:rFonts w:ascii="Angsana New" w:hAnsi="Angsana New"/>
          <w:color w:val="0D0D0D"/>
          <w:sz w:val="24"/>
          <w:szCs w:val="24"/>
        </w:rPr>
      </w:pPr>
      <w:r>
        <w:rPr>
          <w:rFonts w:ascii="Angsana New" w:hAnsi="Angsana New"/>
          <w:color w:val="0D0D0D"/>
          <w:sz w:val="24"/>
          <w:szCs w:val="24"/>
        </w:rPr>
        <w:tab/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 xml:space="preserve">ในปี 2563 </w:t>
      </w:r>
      <w:r>
        <w:rPr>
          <w:rFonts w:ascii="Angsana New" w:hAnsi="Angsana New"/>
          <w:color w:val="0D0D0D"/>
          <w:sz w:val="24"/>
          <w:szCs w:val="24"/>
          <w:cs/>
        </w:rPr>
        <w:t>บริษัทฯ ได้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ว่าจ้าง </w:t>
      </w:r>
      <w:r w:rsidRPr="00EC6882">
        <w:rPr>
          <w:rFonts w:ascii="Angsana New" w:hAnsi="Angsana New"/>
          <w:color w:val="0D0D0D"/>
          <w:sz w:val="24"/>
          <w:szCs w:val="24"/>
          <w:cs/>
        </w:rPr>
        <w:t xml:space="preserve">บริษัท </w:t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 xml:space="preserve">ดี ไอ เอ </w:t>
      </w:r>
      <w:r w:rsidRPr="00EC6882">
        <w:rPr>
          <w:rFonts w:ascii="Angsana New" w:hAnsi="Angsana New"/>
          <w:color w:val="0D0D0D"/>
          <w:sz w:val="24"/>
          <w:szCs w:val="24"/>
          <w:cs/>
        </w:rPr>
        <w:t>ออดิท</w:t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 xml:space="preserve"> </w:t>
      </w:r>
      <w:r w:rsidRPr="00EC6882">
        <w:rPr>
          <w:rFonts w:ascii="Angsana New" w:hAnsi="Angsana New"/>
          <w:color w:val="0D0D0D"/>
          <w:sz w:val="24"/>
          <w:szCs w:val="24"/>
          <w:cs/>
        </w:rPr>
        <w:t>จำกัด</w:t>
      </w:r>
      <w:r w:rsidR="00A50C71">
        <w:rPr>
          <w:rFonts w:ascii="Angsana New" w:hAnsi="Angsana New"/>
          <w:color w:val="0D0D0D"/>
          <w:sz w:val="24"/>
          <w:szCs w:val="24"/>
        </w:rPr>
        <w:t xml:space="preserve"> </w:t>
      </w:r>
      <w:r w:rsidRPr="00EC6882">
        <w:rPr>
          <w:rFonts w:ascii="Angsana New" w:hAnsi="Angsana New"/>
          <w:color w:val="0D0D0D"/>
          <w:sz w:val="24"/>
          <w:szCs w:val="24"/>
        </w:rPr>
        <w:t>(</w:t>
      </w:r>
      <w:r w:rsidR="0076110B">
        <w:rPr>
          <w:rFonts w:ascii="Angsana New" w:hAnsi="Angsana New"/>
          <w:color w:val="0D0D0D"/>
          <w:sz w:val="24"/>
          <w:szCs w:val="24"/>
        </w:rPr>
        <w:t>“</w:t>
      </w:r>
      <w:r w:rsidR="00A50C71">
        <w:rPr>
          <w:rFonts w:ascii="Angsana New" w:hAnsi="Angsana New"/>
          <w:color w:val="0D0D0D"/>
          <w:sz w:val="24"/>
          <w:szCs w:val="24"/>
        </w:rPr>
        <w:t>DIA</w:t>
      </w:r>
      <w:r w:rsidR="0076110B">
        <w:rPr>
          <w:rFonts w:ascii="Angsana New" w:hAnsi="Angsana New"/>
          <w:color w:val="0D0D0D"/>
          <w:sz w:val="24"/>
          <w:szCs w:val="24"/>
        </w:rPr>
        <w:t>”</w:t>
      </w:r>
      <w:r w:rsidRPr="00EC6882">
        <w:rPr>
          <w:rFonts w:ascii="Angsana New" w:hAnsi="Angsana New"/>
          <w:color w:val="0D0D0D"/>
          <w:sz w:val="24"/>
          <w:szCs w:val="24"/>
        </w:rPr>
        <w:t>)</w:t>
      </w:r>
      <w:r w:rsidR="00A50C71">
        <w:rPr>
          <w:rFonts w:ascii="Angsana New" w:hAnsi="Angsana New"/>
          <w:color w:val="0D0D0D"/>
          <w:sz w:val="24"/>
          <w:szCs w:val="24"/>
        </w:rPr>
        <w:t xml:space="preserve"> </w:t>
      </w:r>
      <w:r>
        <w:rPr>
          <w:rFonts w:ascii="Angsana New" w:hAnsi="Angsana New" w:hint="cs"/>
          <w:color w:val="0D0D0D"/>
          <w:sz w:val="24"/>
          <w:szCs w:val="24"/>
          <w:cs/>
        </w:rPr>
        <w:t>ให้ทำการ</w:t>
      </w:r>
      <w:r w:rsidRPr="00EC6882">
        <w:rPr>
          <w:rFonts w:ascii="Angsana New" w:hAnsi="Angsana New"/>
          <w:color w:val="0D0D0D"/>
          <w:sz w:val="24"/>
          <w:szCs w:val="24"/>
          <w:cs/>
        </w:rPr>
        <w:t>ตรวจสอบ</w:t>
      </w:r>
      <w:r>
        <w:rPr>
          <w:rFonts w:ascii="Angsana New" w:hAnsi="Angsana New" w:hint="cs"/>
          <w:color w:val="0D0D0D"/>
          <w:sz w:val="24"/>
          <w:szCs w:val="24"/>
          <w:cs/>
        </w:rPr>
        <w:t>และประเมิน</w:t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>ประสิทธิภาพ</w:t>
      </w:r>
      <w:r>
        <w:rPr>
          <w:rFonts w:ascii="Angsana New" w:hAnsi="Angsana New" w:hint="cs"/>
          <w:color w:val="0D0D0D"/>
          <w:sz w:val="24"/>
          <w:szCs w:val="24"/>
          <w:cs/>
        </w:rPr>
        <w:t>ระบบ</w:t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>การ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ควบคุมภายใน ซึ่งครอบคลุมกระบวนการปฎิบัติงาน </w:t>
      </w:r>
      <w:r w:rsidR="00A50C71">
        <w:rPr>
          <w:rFonts w:ascii="Angsana New" w:hAnsi="Angsana New" w:hint="cs"/>
          <w:color w:val="0D0D0D"/>
          <w:sz w:val="24"/>
          <w:szCs w:val="24"/>
          <w:cs/>
        </w:rPr>
        <w:t>9</w:t>
      </w:r>
      <w:r>
        <w:rPr>
          <w:rFonts w:ascii="Angsana New" w:hAnsi="Angsana New" w:hint="cs"/>
          <w:color w:val="0D0D0D"/>
          <w:sz w:val="24"/>
          <w:szCs w:val="24"/>
          <w:cs/>
        </w:rPr>
        <w:t xml:space="preserve"> กระบวนการ ประกอบด้วย</w:t>
      </w:r>
      <w:r w:rsidR="00A50C71">
        <w:rPr>
          <w:rFonts w:ascii="Angsana New" w:hAnsi="Angsana New" w:hint="cs"/>
          <w:sz w:val="24"/>
          <w:szCs w:val="24"/>
          <w:cs/>
        </w:rPr>
        <w:t xml:space="preserve"> ระบบการควบคุมสินทรัพย์ประจำ ระบบการควบคุมบุคลากร ระบบการควบคุมการจัดซื้อและเจ้าหนี้ ระบบการควบคุมการจ่ายเช็คและรายงานฐานะการเงินประจำวัน ระบบการควบคุมเงินสดย่อย ระบบการควบคุมเงินทดรองจ่ายสำนักงาน ระบบการควบคุมงบประมาณ ระบบการควบคุมรายได้และรับชำระ</w:t>
      </w:r>
      <w:r w:rsidR="001856AE">
        <w:rPr>
          <w:rFonts w:ascii="Angsana New" w:hAnsi="Angsana New" w:hint="cs"/>
          <w:sz w:val="24"/>
          <w:szCs w:val="24"/>
          <w:cs/>
        </w:rPr>
        <w:t xml:space="preserve"> ระบบการควบคุมต้นทุน </w:t>
      </w:r>
      <w:r w:rsidRPr="00F8381A">
        <w:rPr>
          <w:rFonts w:ascii="Angsana New" w:hAnsi="Angsana New"/>
          <w:sz w:val="24"/>
          <w:szCs w:val="24"/>
          <w:cs/>
        </w:rPr>
        <w:t>และได้ออกรายงานผลการตรวจสอบภายใน</w:t>
      </w:r>
      <w:r>
        <w:rPr>
          <w:rFonts w:ascii="Angsana New" w:hAnsi="Angsana New" w:hint="cs"/>
          <w:sz w:val="24"/>
          <w:szCs w:val="24"/>
          <w:cs/>
        </w:rPr>
        <w:t xml:space="preserve">  </w:t>
      </w:r>
      <w:r w:rsidRPr="00F8381A">
        <w:rPr>
          <w:rFonts w:ascii="Angsana New" w:hAnsi="Angsana New"/>
          <w:sz w:val="24"/>
          <w:szCs w:val="24"/>
          <w:cs/>
        </w:rPr>
        <w:t xml:space="preserve">ฉบับลงวันที่ </w:t>
      </w:r>
      <w:r w:rsidR="00072A43">
        <w:rPr>
          <w:rFonts w:ascii="Angsana New" w:hAnsi="Angsana New" w:hint="cs"/>
          <w:sz w:val="24"/>
          <w:szCs w:val="24"/>
          <w:cs/>
        </w:rPr>
        <w:t>21</w:t>
      </w:r>
      <w:r w:rsidRPr="00023F10">
        <w:rPr>
          <w:rFonts w:ascii="Angsana New" w:hAnsi="Angsana New"/>
          <w:sz w:val="24"/>
          <w:szCs w:val="24"/>
          <w:cs/>
        </w:rPr>
        <w:t xml:space="preserve"> </w:t>
      </w:r>
      <w:r w:rsidR="001856AE">
        <w:rPr>
          <w:rFonts w:ascii="Angsana New" w:hAnsi="Angsana New" w:hint="cs"/>
          <w:sz w:val="24"/>
          <w:szCs w:val="24"/>
          <w:cs/>
        </w:rPr>
        <w:t>มกราคม</w:t>
      </w:r>
      <w:r w:rsidRPr="00023F10">
        <w:rPr>
          <w:rFonts w:ascii="Angsana New" w:hAnsi="Angsana New"/>
          <w:sz w:val="24"/>
          <w:szCs w:val="24"/>
          <w:cs/>
        </w:rPr>
        <w:t xml:space="preserve"> 256</w:t>
      </w:r>
      <w:r w:rsidR="001856AE">
        <w:rPr>
          <w:rFonts w:ascii="Angsana New" w:hAnsi="Angsana New" w:hint="cs"/>
          <w:sz w:val="24"/>
          <w:szCs w:val="24"/>
          <w:cs/>
        </w:rPr>
        <w:t xml:space="preserve">4 </w:t>
      </w:r>
      <w:r w:rsidRPr="00F8381A">
        <w:rPr>
          <w:rFonts w:ascii="Angsana New" w:hAnsi="Angsana New"/>
          <w:sz w:val="24"/>
          <w:szCs w:val="24"/>
          <w:cs/>
        </w:rPr>
        <w:t>ซึ่งรายงานสิ่งที่</w:t>
      </w:r>
      <w:r w:rsidR="001856AE">
        <w:rPr>
          <w:rFonts w:ascii="Angsana New" w:hAnsi="Angsana New" w:hint="cs"/>
          <w:sz w:val="24"/>
          <w:szCs w:val="24"/>
          <w:cs/>
        </w:rPr>
        <w:t>ตรวจ</w:t>
      </w:r>
      <w:r w:rsidRPr="00F8381A">
        <w:rPr>
          <w:rFonts w:ascii="Angsana New" w:hAnsi="Angsana New"/>
          <w:sz w:val="24"/>
          <w:szCs w:val="24"/>
          <w:cs/>
        </w:rPr>
        <w:t>พบจากสอบทาน พร้อมข้อเสนอแนะที่ควรปรับปรุงในแต่ละกระบวนการ</w:t>
      </w:r>
      <w:r w:rsidRPr="00F8381A">
        <w:rPr>
          <w:rFonts w:ascii="Angsana New" w:hAnsi="Angsana New"/>
          <w:color w:val="0D0D0D"/>
          <w:sz w:val="24"/>
          <w:szCs w:val="24"/>
        </w:rPr>
        <w:tab/>
      </w:r>
    </w:p>
    <w:p w14:paraId="07BBA3F4" w14:textId="77777777" w:rsidR="00DC4E41" w:rsidRDefault="00C66C94" w:rsidP="000D06A3">
      <w:pPr>
        <w:tabs>
          <w:tab w:val="left" w:pos="1440"/>
        </w:tabs>
        <w:ind w:firstLine="720"/>
        <w:jc w:val="thaiDistribute"/>
        <w:rPr>
          <w:rFonts w:ascii="Angsana New" w:hAnsi="Angsana New"/>
          <w:color w:val="0D0D0D"/>
          <w:sz w:val="24"/>
          <w:szCs w:val="24"/>
          <w:cs/>
        </w:rPr>
      </w:pPr>
      <w:r>
        <w:rPr>
          <w:rFonts w:ascii="Angsana New" w:hAnsi="Angsana New" w:hint="cs"/>
          <w:sz w:val="24"/>
          <w:szCs w:val="24"/>
          <w:cs/>
        </w:rPr>
        <w:tab/>
        <w:t xml:space="preserve">ทั้งนี้ </w:t>
      </w:r>
      <w:r w:rsidRPr="00F8381A">
        <w:rPr>
          <w:rFonts w:ascii="Angsana New" w:hAnsi="Angsana New"/>
          <w:sz w:val="24"/>
          <w:szCs w:val="24"/>
          <w:cs/>
        </w:rPr>
        <w:t>บริษัทฯ ได้นำข้อสังเกตและข้อเสนอแนะของ</w:t>
      </w:r>
      <w:r w:rsidR="001856AE">
        <w:rPr>
          <w:rFonts w:ascii="Angsana New" w:hAnsi="Angsana New" w:hint="cs"/>
          <w:sz w:val="24"/>
          <w:szCs w:val="24"/>
          <w:cs/>
        </w:rPr>
        <w:t xml:space="preserve"> </w:t>
      </w:r>
      <w:r w:rsidR="001856AE">
        <w:rPr>
          <w:rFonts w:ascii="Angsana New" w:hAnsi="Angsana New"/>
          <w:sz w:val="24"/>
          <w:szCs w:val="24"/>
        </w:rPr>
        <w:t xml:space="preserve">DIA </w:t>
      </w:r>
      <w:r w:rsidRPr="00F8381A">
        <w:rPr>
          <w:rFonts w:ascii="Angsana New" w:hAnsi="Angsana New"/>
          <w:sz w:val="24"/>
          <w:szCs w:val="24"/>
          <w:cs/>
        </w:rPr>
        <w:t>มาปรับปรุงเพื่อพัฒนาประสิทธิภาพระบบการควบคุมภายในของบริษัทฯ สำหรับแต่ละกระบวนการอย่างต่อเนื่อง</w:t>
      </w:r>
    </w:p>
    <w:p w14:paraId="448D714D" w14:textId="77777777" w:rsidR="00C66C94" w:rsidRPr="00BF48CC" w:rsidRDefault="00C66C94" w:rsidP="00C66C94">
      <w:pPr>
        <w:ind w:firstLine="1134"/>
        <w:jc w:val="thaiDistribute"/>
        <w:rPr>
          <w:rFonts w:ascii="Cordia New" w:hAnsi="Cordia New" w:cs="Cordia New"/>
          <w:sz w:val="24"/>
          <w:szCs w:val="24"/>
        </w:rPr>
      </w:pPr>
    </w:p>
    <w:p w14:paraId="01407084" w14:textId="77777777" w:rsidR="00C66C94" w:rsidRDefault="00C66C94" w:rsidP="00C66C94">
      <w:pPr>
        <w:pStyle w:val="ListParagraph"/>
        <w:tabs>
          <w:tab w:val="left" w:pos="1440"/>
        </w:tabs>
        <w:ind w:left="0" w:firstLine="1134"/>
        <w:jc w:val="thaiDistribute"/>
        <w:rPr>
          <w:rFonts w:ascii="Angsana New" w:hAnsi="Angsana New"/>
          <w:sz w:val="24"/>
          <w:szCs w:val="24"/>
        </w:rPr>
      </w:pPr>
    </w:p>
    <w:p w14:paraId="20292DC1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6CD089F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2D0BA5A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C89F724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3DB2839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19A2EE32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1A98C5B0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1E4BC63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F1C1ECB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24D64344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4ADF425F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20218F7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584AF7E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E4D670A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A76C48C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195F0781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DAF8EC4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0304EA2C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E983BED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13FD7CD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6946C92F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5BA0F7A0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49489003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FC9A997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767BF246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0C0A6157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05450E77" w14:textId="77777777" w:rsidR="00C66C94" w:rsidRDefault="00C66C94" w:rsidP="00775FE4">
      <w:pPr>
        <w:pStyle w:val="BodyTextIndent"/>
        <w:jc w:val="thaiDistribute"/>
        <w:rPr>
          <w:rFonts w:ascii="Angsana New" w:hAnsi="Angsana New"/>
          <w:sz w:val="24"/>
          <w:szCs w:val="24"/>
        </w:rPr>
      </w:pPr>
    </w:p>
    <w:p w14:paraId="4548A620" w14:textId="77777777" w:rsidR="00C66C94" w:rsidRPr="002B1FEC" w:rsidRDefault="00C66C94" w:rsidP="00863BCD">
      <w:pPr>
        <w:numPr>
          <w:ilvl w:val="0"/>
          <w:numId w:val="68"/>
        </w:numPr>
        <w:jc w:val="center"/>
        <w:rPr>
          <w:rFonts w:ascii="Angsana New" w:hAnsi="Angsana New"/>
          <w:b/>
          <w:bCs/>
        </w:rPr>
      </w:pPr>
      <w:r w:rsidRPr="002B1FEC">
        <w:rPr>
          <w:rFonts w:ascii="Angsana New" w:hAnsi="Angsana New"/>
          <w:b/>
          <w:bCs/>
          <w:cs/>
        </w:rPr>
        <w:lastRenderedPageBreak/>
        <w:t>รายการระหว่างกัน</w:t>
      </w:r>
    </w:p>
    <w:p w14:paraId="0F19EAA0" w14:textId="77777777" w:rsidR="00C66C94" w:rsidRPr="002F39F1" w:rsidRDefault="00C66C94" w:rsidP="00C66C94">
      <w:pPr>
        <w:rPr>
          <w:rFonts w:ascii="Angsana New" w:hAnsi="Angsana New"/>
          <w:b/>
          <w:bCs/>
          <w:sz w:val="24"/>
          <w:szCs w:val="24"/>
        </w:rPr>
      </w:pPr>
    </w:p>
    <w:p w14:paraId="704ABD29" w14:textId="77777777" w:rsidR="00C66C94" w:rsidRPr="002F39F1" w:rsidRDefault="00C66C94" w:rsidP="00863BCD">
      <w:pPr>
        <w:pStyle w:val="Heading1"/>
        <w:numPr>
          <w:ilvl w:val="1"/>
          <w:numId w:val="68"/>
        </w:numPr>
        <w:jc w:val="left"/>
        <w:rPr>
          <w:rFonts w:ascii="Angsana New" w:hAnsi="Angsana New"/>
          <w:sz w:val="24"/>
          <w:szCs w:val="24"/>
        </w:rPr>
      </w:pPr>
      <w:r w:rsidRPr="000F69D6">
        <w:rPr>
          <w:rFonts w:ascii="Angsana New" w:hAnsi="Angsana New"/>
          <w:sz w:val="24"/>
          <w:szCs w:val="24"/>
          <w:cs/>
        </w:rPr>
        <w:t>ความจำเป็นและความสมเหตุสมผลของรายการ</w:t>
      </w:r>
    </w:p>
    <w:p w14:paraId="7E47C135" w14:textId="77777777" w:rsidR="00C66C94" w:rsidRPr="002F39F1" w:rsidRDefault="00C66C94" w:rsidP="00C66C94">
      <w:pPr>
        <w:pStyle w:val="BodyTextIndent2"/>
        <w:ind w:firstLine="720"/>
        <w:rPr>
          <w:rFonts w:ascii="Angsana New" w:hAnsi="Angsana New"/>
          <w:sz w:val="24"/>
          <w:szCs w:val="24"/>
        </w:rPr>
      </w:pPr>
    </w:p>
    <w:p w14:paraId="21CBFD13" w14:textId="77777777" w:rsidR="00C66C94" w:rsidRPr="002F39F1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รายการระหว่างกันของบริษัทฯมีลักษณะเป็นความช่วยเหลือทางการเงินเพื่อใช้เป็นเงินทุนหมุนเวียนในการดำเนินงานของบริษัทฯ และบริษัทย่อยเนื่องจากปัญหาการขาดสภาพคล่องทางการเงินโดยเงื่อนไขของการทำรายการเป็นไปเพื่อประโยชน์สูงสุดของบริษัท กล่าวคืออัตราดอกเบี้ยใช้อัตราดอกเบี้ยตามต้นทุนของเงินทุนของผู้ให้กู้รวมทั้งผู้ให้กู้มิได้มีการคิดค่าใช้จ่ายหรือค่าธรรมเนียมพิเศษเพิ่ม</w:t>
      </w:r>
    </w:p>
    <w:p w14:paraId="29B88E42" w14:textId="77777777" w:rsidR="00C66C94" w:rsidRPr="002F39F1" w:rsidRDefault="00C66C94" w:rsidP="00C66C94">
      <w:pPr>
        <w:pStyle w:val="BodyTextIndent2"/>
        <w:spacing w:line="360" w:lineRule="exact"/>
        <w:ind w:firstLine="0"/>
        <w:rPr>
          <w:rFonts w:ascii="Angsana New" w:hAnsi="Angsana New"/>
          <w:sz w:val="24"/>
          <w:szCs w:val="24"/>
        </w:rPr>
      </w:pPr>
    </w:p>
    <w:p w14:paraId="283630FA" w14:textId="77777777" w:rsidR="00C66C94" w:rsidRPr="002F39F1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>รายการระหว่างกันซึ่งเป็นความช่วยเหลือทางการเงินหลักดังกล่าวข้างต้นได้ผ่านการอนุมัติจากคณะกรรมการบริษัทฯรวมทั้งได้รายงานต่อตลาดหลักทรัพย์แห่งประเทศไทยตามประกาศตลาดหลักทรัพย์ฯเรื่องหลักเกณฑ์วิธีการและการเปิดเผยรายการเกี่ยวโยงกันของบริษัทจดทะเบียน</w:t>
      </w:r>
    </w:p>
    <w:p w14:paraId="4201A6BC" w14:textId="77777777" w:rsidR="00C66C94" w:rsidRPr="002F39F1" w:rsidRDefault="00C66C94" w:rsidP="00C66C94">
      <w:pPr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546651D0" w14:textId="77777777" w:rsidR="00C66C94" w:rsidRPr="000F69D6" w:rsidRDefault="00C66C94" w:rsidP="00863BCD">
      <w:pPr>
        <w:pStyle w:val="BodyTextIndent2"/>
        <w:numPr>
          <w:ilvl w:val="1"/>
          <w:numId w:val="68"/>
        </w:numPr>
        <w:spacing w:line="360" w:lineRule="exact"/>
        <w:rPr>
          <w:rFonts w:ascii="Angsana New" w:hAnsi="Angsana New"/>
          <w:b/>
          <w:bCs/>
          <w:sz w:val="24"/>
          <w:szCs w:val="24"/>
          <w:u w:val="single"/>
        </w:rPr>
      </w:pP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มาตรการหรือขั้นตอนในการอนุมัติการทำรายการระหว่างกัน</w:t>
      </w:r>
    </w:p>
    <w:p w14:paraId="745D7865" w14:textId="77777777" w:rsidR="00C66C94" w:rsidRPr="002F39F1" w:rsidRDefault="00C66C94" w:rsidP="00C66C94">
      <w:pPr>
        <w:pStyle w:val="BodyTextIndent2"/>
        <w:spacing w:line="360" w:lineRule="exact"/>
        <w:ind w:left="1080" w:firstLine="0"/>
        <w:rPr>
          <w:rFonts w:ascii="Angsana New" w:hAnsi="Angsana New"/>
          <w:b/>
          <w:bCs/>
          <w:sz w:val="24"/>
          <w:szCs w:val="24"/>
        </w:rPr>
      </w:pPr>
    </w:p>
    <w:p w14:paraId="40E0A0BE" w14:textId="77777777" w:rsidR="00C66C94" w:rsidRPr="002F39F1" w:rsidRDefault="00C66C94" w:rsidP="00C66C94">
      <w:pPr>
        <w:tabs>
          <w:tab w:val="left" w:pos="1440"/>
        </w:tabs>
        <w:ind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บริษัทฯ พยายามให้มีรายการที่เกี่ยวโยงกันให้น้อยที่สุดหรือหลีกเลี่ยงการรับความช่วยเหลือทางการเงินจากบุคคลที่เกี่ยวข้อง  รายการดังกล่าวอาจเกิดขึ้นได้เมื่อ บริษัทฯ ขาดแคลนเงินทุนหมุนเวียนเพื่อชำระหนี้แก่เจ้าหนี้เมื่อถึงกำหนด  ทั้งนี้ หากบริษัทฯ มีการเข้าทำรายการระหว่างกัน </w:t>
      </w:r>
      <w:r w:rsidRPr="002F39F1">
        <w:rPr>
          <w:rFonts w:ascii="Angsana New" w:hAnsi="Angsana New"/>
          <w:sz w:val="24"/>
          <w:szCs w:val="24"/>
        </w:rPr>
        <w:t>(</w:t>
      </w:r>
      <w:r w:rsidRPr="002F39F1">
        <w:rPr>
          <w:rFonts w:ascii="Angsana New" w:hAnsi="Angsana New"/>
          <w:sz w:val="24"/>
          <w:szCs w:val="24"/>
          <w:cs/>
        </w:rPr>
        <w:t>บริษัทฯ มีมาตรการการอนุมัติการทำรายการที่เกี่ยวโยงกัน</w:t>
      </w:r>
      <w:r w:rsidRPr="002F39F1">
        <w:rPr>
          <w:rFonts w:ascii="Angsana New" w:hAnsi="Angsana New"/>
          <w:sz w:val="24"/>
          <w:szCs w:val="24"/>
        </w:rPr>
        <w:t xml:space="preserve">) </w:t>
      </w:r>
      <w:r w:rsidRPr="002F39F1">
        <w:rPr>
          <w:rFonts w:ascii="Angsana New" w:hAnsi="Angsana New"/>
          <w:sz w:val="24"/>
          <w:szCs w:val="24"/>
          <w:cs/>
        </w:rPr>
        <w:t xml:space="preserve">ตามมติที่ประชุมกรรมการบริษัทครั้งที่ </w:t>
      </w:r>
      <w:r w:rsidRPr="002F39F1">
        <w:rPr>
          <w:rFonts w:ascii="Angsana New" w:hAnsi="Angsana New"/>
          <w:sz w:val="24"/>
          <w:szCs w:val="24"/>
        </w:rPr>
        <w:t xml:space="preserve">2/2552 </w:t>
      </w:r>
      <w:r w:rsidRPr="002F39F1">
        <w:rPr>
          <w:rFonts w:ascii="Angsana New" w:hAnsi="Angsana New"/>
          <w:sz w:val="24"/>
          <w:szCs w:val="24"/>
          <w:cs/>
        </w:rPr>
        <w:t>เมื่อวันที่</w:t>
      </w:r>
      <w:r w:rsidRPr="002F39F1">
        <w:rPr>
          <w:rFonts w:ascii="Angsana New" w:hAnsi="Angsana New"/>
          <w:sz w:val="24"/>
          <w:szCs w:val="24"/>
        </w:rPr>
        <w:t xml:space="preserve"> 26 </w:t>
      </w:r>
      <w:r w:rsidRPr="002F39F1">
        <w:rPr>
          <w:rFonts w:ascii="Angsana New" w:hAnsi="Angsana New"/>
          <w:sz w:val="24"/>
          <w:szCs w:val="24"/>
          <w:cs/>
        </w:rPr>
        <w:t>กุมภาพันธ์ 2552</w:t>
      </w:r>
      <w:r>
        <w:rPr>
          <w:rFonts w:ascii="Angsana New" w:hAnsi="Angsana New"/>
          <w:sz w:val="24"/>
          <w:szCs w:val="24"/>
          <w:cs/>
        </w:rPr>
        <w:t>อนุมัติให้รายการระหว่างกัน</w:t>
      </w:r>
      <w:r>
        <w:rPr>
          <w:rFonts w:ascii="Angsana New" w:hAnsi="Angsana New"/>
          <w:sz w:val="24"/>
          <w:szCs w:val="24"/>
        </w:rPr>
        <w:t>/</w:t>
      </w:r>
      <w:r w:rsidRPr="002F39F1">
        <w:rPr>
          <w:rFonts w:ascii="Angsana New" w:hAnsi="Angsana New"/>
          <w:sz w:val="24"/>
          <w:szCs w:val="24"/>
          <w:cs/>
        </w:rPr>
        <w:t>รายการเกี่ยวโยงกัน ของบริษัทฯ ต้องปฎิบัติดังนี้</w:t>
      </w:r>
    </w:p>
    <w:p w14:paraId="04838227" w14:textId="77777777"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</w:p>
    <w:p w14:paraId="4424BF93" w14:textId="77777777" w:rsidR="00C66C94" w:rsidRPr="002F39F1" w:rsidRDefault="00C66C94" w:rsidP="00863BCD">
      <w:pPr>
        <w:numPr>
          <w:ilvl w:val="1"/>
          <w:numId w:val="67"/>
        </w:numPr>
        <w:tabs>
          <w:tab w:val="num" w:pos="0"/>
        </w:tabs>
        <w:autoSpaceDE/>
        <w:autoSpaceDN/>
        <w:ind w:left="0" w:firstLine="567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การให้ หรือ รับ ความช่วยเหลือทางการเงิน ระหว่างบุคคลหรือกิจการที่เกี่ยวโยงกัน </w:t>
      </w:r>
    </w:p>
    <w:p w14:paraId="50D64717" w14:textId="77777777" w:rsidR="00C66C94" w:rsidRPr="002F39F1" w:rsidRDefault="00C66C94" w:rsidP="00C66C94">
      <w:pPr>
        <w:ind w:firstLine="720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จำนวนเงิน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 xml:space="preserve"> (1)</w:t>
      </w:r>
      <w:r w:rsidRPr="002F39F1">
        <w:rPr>
          <w:rFonts w:ascii="Angsana New" w:hAnsi="Angsana New"/>
          <w:b/>
          <w:bCs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>ขั้นตอน</w:t>
      </w:r>
    </w:p>
    <w:p w14:paraId="47720B48" w14:textId="77777777"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1.1 ตั้งแต่ 1 บาท ถึงน้อยกว่า 20 ล้านบาท (ต่อคราว)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 - เปิดเผยต่อตลาดหลักทรัพย์ ทันที          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14:paraId="7D279F65" w14:textId="77777777" w:rsidR="00C66C94" w:rsidRPr="002F39F1" w:rsidRDefault="00C66C94" w:rsidP="00C66C94">
      <w:pPr>
        <w:jc w:val="both"/>
        <w:rPr>
          <w:rFonts w:ascii="Angsana New" w:hAnsi="Angsana New"/>
          <w:b/>
          <w:bCs/>
          <w:i/>
          <w:iCs/>
          <w:sz w:val="24"/>
          <w:szCs w:val="24"/>
          <w:vertAlign w:val="superscript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  (ประมาณ 1 ถึง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ส่งเรื่องให้ที่ประชุมคณะกรรมการเพื่ออนุมัติ</w:t>
      </w:r>
    </w:p>
    <w:p w14:paraId="741AE883" w14:textId="77777777"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>1.2 ตั้งแต่ 20 ล้านบาท ขึ้นไป (ต่อคราว)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เปิดเผยต่อตลาดหลักทรัพย์ทันที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14:paraId="4756EF7D" w14:textId="77777777" w:rsidR="00C66C94" w:rsidRPr="002F39F1" w:rsidRDefault="00C66C94" w:rsidP="00C66C94">
      <w:pPr>
        <w:jc w:val="both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( ประมาณ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ส่งเรื่องให้ที่ประชุมคณะกรรมการเพื่ออนุมัติ</w:t>
      </w:r>
      <w:r w:rsidRPr="002F39F1">
        <w:rPr>
          <w:rFonts w:ascii="Angsana New" w:hAnsi="Angsana New"/>
          <w:sz w:val="24"/>
          <w:szCs w:val="24"/>
          <w:cs/>
        </w:rPr>
        <w:tab/>
        <w:t>และ</w:t>
      </w:r>
    </w:p>
    <w:p w14:paraId="6D2E58A9" w14:textId="77777777" w:rsidR="00C66C94" w:rsidRPr="002F39F1" w:rsidRDefault="00C66C94" w:rsidP="00C66C94">
      <w:pPr>
        <w:ind w:left="4320"/>
        <w:jc w:val="both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</w:rPr>
        <w:t xml:space="preserve">- </w:t>
      </w:r>
      <w:r w:rsidRPr="002F39F1">
        <w:rPr>
          <w:rFonts w:ascii="Angsana New" w:hAnsi="Angsana New"/>
          <w:sz w:val="24"/>
          <w:szCs w:val="24"/>
          <w:cs/>
        </w:rPr>
        <w:t>ส่งเรื่องให้ที่ประชุมผู้ถือหุ้นเพื่ออนุมัติ</w:t>
      </w:r>
    </w:p>
    <w:p w14:paraId="260C4BD3" w14:textId="77777777" w:rsidR="00C66C94" w:rsidRPr="002F39F1" w:rsidRDefault="00C66C94" w:rsidP="00C66C94">
      <w:pPr>
        <w:tabs>
          <w:tab w:val="num" w:pos="750"/>
        </w:tabs>
        <w:ind w:left="-540"/>
        <w:jc w:val="both"/>
        <w:rPr>
          <w:rFonts w:ascii="Angsana New" w:hAnsi="Angsana New"/>
          <w:sz w:val="24"/>
          <w:szCs w:val="24"/>
        </w:rPr>
      </w:pPr>
    </w:p>
    <w:p w14:paraId="40C59E04" w14:textId="77777777" w:rsidR="00C66C94" w:rsidRPr="002F39F1" w:rsidRDefault="00C66C94" w:rsidP="00863BCD">
      <w:pPr>
        <w:numPr>
          <w:ilvl w:val="1"/>
          <w:numId w:val="67"/>
        </w:numPr>
        <w:tabs>
          <w:tab w:val="num" w:pos="0"/>
        </w:tabs>
        <w:autoSpaceDE/>
        <w:autoSpaceDN/>
        <w:ind w:left="0" w:firstLine="567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การสั่งซื้อสินค้าหรือบริการ หรือเข้าทำสัญญาซื้อขาย สัญญาบริการ สัญญาเข้าร่วมทุน สัญญาตัวแทน ฯลฯ  </w:t>
      </w:r>
    </w:p>
    <w:p w14:paraId="784BDA6A" w14:textId="77777777" w:rsidR="00C66C94" w:rsidRPr="002F39F1" w:rsidRDefault="00C66C94" w:rsidP="00C66C94">
      <w:pPr>
        <w:ind w:left="720" w:firstLine="720"/>
        <w:jc w:val="both"/>
        <w:rPr>
          <w:rFonts w:ascii="Angsana New" w:hAnsi="Angsana New"/>
          <w:b/>
          <w:bCs/>
          <w:sz w:val="24"/>
          <w:szCs w:val="24"/>
        </w:rPr>
      </w:pPr>
      <w:r w:rsidRPr="002F39F1">
        <w:rPr>
          <w:rFonts w:ascii="Angsana New" w:hAnsi="Angsana New"/>
          <w:b/>
          <w:bCs/>
          <w:sz w:val="24"/>
          <w:szCs w:val="24"/>
          <w:cs/>
        </w:rPr>
        <w:t xml:space="preserve">จำนวนเงิน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(1) (2)</w:t>
      </w:r>
      <w:r w:rsidRPr="002F39F1">
        <w:rPr>
          <w:rFonts w:ascii="Angsana New" w:hAnsi="Angsana New"/>
          <w:b/>
          <w:bCs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b/>
          <w:bCs/>
          <w:sz w:val="24"/>
          <w:szCs w:val="24"/>
          <w:cs/>
        </w:rPr>
        <w:t>ขั้นตอน</w:t>
      </w:r>
    </w:p>
    <w:p w14:paraId="110701FB" w14:textId="77777777" w:rsidR="00C66C94" w:rsidRPr="002F39F1" w:rsidRDefault="00C66C94" w:rsidP="00C66C94">
      <w:pPr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2.1 ตั้งแต่ 1 ล้านบาท แต่ไม่ถึง 20 ล้านบาท</w:t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 xml:space="preserve">- เปิดเผยต่อตลาดหลักทรัพย์ ทันที   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14:paraId="54E3BC32" w14:textId="77777777" w:rsidR="00C66C94" w:rsidRPr="002F39F1" w:rsidRDefault="00C66C94" w:rsidP="00C66C94">
      <w:pPr>
        <w:ind w:left="4395" w:hanging="4395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   (ประมาณ28,000.-ถึง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>เหรียญดอลล่าร์สหรัฐ) - อาจจะต้องเสนอให้ที่ประชุมคณะกรรมการเพื่ออนุมัติด้วยในบางกรณี</w:t>
      </w:r>
    </w:p>
    <w:p w14:paraId="3FB7A4FA" w14:textId="77777777"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 เช่น ไม่มีเงื่อนไขการค้าทั่วไป (ยกเว้นเช่าอสังหาฯไม่เกิน 3 ปี )หรือเกี่ยวกับ   </w:t>
      </w:r>
    </w:p>
    <w:p w14:paraId="0340EA5C" w14:textId="77777777"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สินทรัพย์ / บริการ</w:t>
      </w:r>
    </w:p>
    <w:p w14:paraId="6C6B6F3C" w14:textId="77777777" w:rsidR="00C66C94" w:rsidRPr="002F39F1" w:rsidRDefault="00C66C94" w:rsidP="00C66C94">
      <w:pPr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2.2 ตั้งแต่ 20 ล้านบาท ขึ้นไป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  <w:cs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- เปิดเผยต่อตลาดหลักทรัพย์ทันที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14:paraId="70974A41" w14:textId="77777777" w:rsidR="00C66C94" w:rsidRPr="002F39F1" w:rsidRDefault="00C66C94" w:rsidP="00C66C94">
      <w:pPr>
        <w:ind w:left="4395" w:hanging="417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>(ประมาณ 570</w:t>
      </w:r>
      <w:r w:rsidRPr="002F39F1">
        <w:rPr>
          <w:rFonts w:ascii="Angsana New" w:hAnsi="Angsana New"/>
          <w:sz w:val="24"/>
          <w:szCs w:val="24"/>
        </w:rPr>
        <w:t>,000.-</w:t>
      </w:r>
      <w:r w:rsidRPr="002F39F1">
        <w:rPr>
          <w:rFonts w:ascii="Angsana New" w:hAnsi="Angsana New"/>
          <w:sz w:val="24"/>
          <w:szCs w:val="24"/>
          <w:cs/>
        </w:rPr>
        <w:t xml:space="preserve">เหรียญดอลล่าร์สหรัฐ)- ส่งเรื่องให้ที่ประชุมคณะกรรมการเพื่ออนุมัติ </w:t>
      </w:r>
      <w:r w:rsidRPr="002F39F1">
        <w:rPr>
          <w:rFonts w:ascii="Angsana New" w:hAnsi="Angsana New"/>
          <w:sz w:val="24"/>
          <w:szCs w:val="24"/>
        </w:rPr>
        <w:tab/>
      </w:r>
      <w:r w:rsidRPr="002F39F1">
        <w:rPr>
          <w:rFonts w:ascii="Angsana New" w:hAnsi="Angsana New"/>
          <w:sz w:val="24"/>
          <w:szCs w:val="24"/>
          <w:cs/>
        </w:rPr>
        <w:t>และ</w:t>
      </w:r>
    </w:p>
    <w:p w14:paraId="7708A150" w14:textId="77777777"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</w:rPr>
      </w:pPr>
      <w:r w:rsidRPr="002F39F1">
        <w:rPr>
          <w:rFonts w:ascii="Angsana New" w:hAnsi="Angsana New"/>
          <w:sz w:val="24"/>
          <w:szCs w:val="24"/>
          <w:cs/>
        </w:rPr>
        <w:t xml:space="preserve">- อาจจะต้องเสนอให้ที่ประชุมผู้ถือหุ้นเพื่ออนุมัติด้วยในบางกรณี เช่น ไม่มี  </w:t>
      </w:r>
    </w:p>
    <w:p w14:paraId="21216417" w14:textId="77777777" w:rsidR="00C66C94" w:rsidRPr="002F39F1" w:rsidRDefault="00C66C94" w:rsidP="00C66C94">
      <w:pPr>
        <w:ind w:left="4320"/>
        <w:rPr>
          <w:rFonts w:ascii="Angsana New" w:hAnsi="Angsana New"/>
          <w:sz w:val="24"/>
          <w:szCs w:val="24"/>
          <w:cs/>
        </w:rPr>
      </w:pPr>
      <w:r w:rsidRPr="002F39F1">
        <w:rPr>
          <w:rFonts w:ascii="Angsana New" w:hAnsi="Angsana New"/>
          <w:sz w:val="24"/>
          <w:szCs w:val="24"/>
          <w:cs/>
        </w:rPr>
        <w:t xml:space="preserve">  เงื่อนไขการค้าทั่วไป หรือ เกี่ยวกับสินทรัพย์ / บริการ</w:t>
      </w:r>
    </w:p>
    <w:p w14:paraId="19097ABC" w14:textId="77777777" w:rsidR="00C66C94" w:rsidRPr="002F39F1" w:rsidRDefault="00C66C94" w:rsidP="00C66C94">
      <w:pPr>
        <w:ind w:left="-540"/>
        <w:rPr>
          <w:rFonts w:ascii="Angsana New" w:hAnsi="Angsana New"/>
          <w:sz w:val="24"/>
          <w:szCs w:val="24"/>
        </w:rPr>
      </w:pPr>
    </w:p>
    <w:p w14:paraId="1BB63080" w14:textId="77777777" w:rsidR="00C66C94" w:rsidRPr="002F39F1" w:rsidRDefault="00C66C94" w:rsidP="00C66C94">
      <w:pPr>
        <w:ind w:left="360" w:hanging="360"/>
        <w:rPr>
          <w:rFonts w:ascii="Angsana New" w:hAnsi="Angsana New"/>
          <w:i/>
          <w:iCs/>
          <w:sz w:val="24"/>
          <w:szCs w:val="24"/>
        </w:rPr>
      </w:pP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(1)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   เป็นจำนวนเงินที่อ้างอิงจากงบการเงินของกิจการ และหรือข้อกำหนดของตลาดหลักทรัพย์ฯ ซึ่งอาจเปลี่ยนแปลงได้ตามความเหมาะสม</w:t>
      </w:r>
    </w:p>
    <w:p w14:paraId="376F6CCD" w14:textId="77777777" w:rsidR="00C66C94" w:rsidRPr="002F39F1" w:rsidRDefault="00C66C94" w:rsidP="00C66C94">
      <w:pPr>
        <w:rPr>
          <w:rFonts w:ascii="Angsana New" w:hAnsi="Angsana New"/>
          <w:i/>
          <w:iCs/>
          <w:sz w:val="24"/>
          <w:szCs w:val="24"/>
          <w:cs/>
        </w:rPr>
      </w:pPr>
      <w:r w:rsidRPr="002F39F1">
        <w:rPr>
          <w:rFonts w:ascii="Angsana New" w:hAnsi="Angsana New"/>
          <w:b/>
          <w:bCs/>
          <w:i/>
          <w:iCs/>
          <w:sz w:val="24"/>
          <w:szCs w:val="24"/>
          <w:vertAlign w:val="superscript"/>
          <w:cs/>
        </w:rPr>
        <w:t>(2)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   ยกเว้นรายการธุรกิจปกติ เช่น ซื้อวัตถุดิบ ซื้อวัสดุใช้ไปในกระบวนการผลิต ซื้อ-ขาย สินค้าคงเหลือ </w:t>
      </w:r>
      <w:r>
        <w:rPr>
          <w:rFonts w:ascii="Angsana New" w:hAnsi="Angsana New"/>
          <w:i/>
          <w:iCs/>
          <w:sz w:val="24"/>
          <w:szCs w:val="24"/>
          <w:cs/>
        </w:rPr>
        <w:t>ฯลฯ</w:t>
      </w:r>
    </w:p>
    <w:p w14:paraId="48ADC731" w14:textId="77777777" w:rsidR="00C66C94" w:rsidRPr="002F39F1" w:rsidRDefault="00C66C94" w:rsidP="00C66C94">
      <w:pPr>
        <w:ind w:left="360"/>
        <w:rPr>
          <w:rFonts w:ascii="Angsana New" w:hAnsi="Angsana New"/>
          <w:i/>
          <w:iCs/>
          <w:sz w:val="24"/>
          <w:szCs w:val="24"/>
          <w:cs/>
        </w:rPr>
      </w:pPr>
      <w:r w:rsidRPr="002F39F1">
        <w:rPr>
          <w:rFonts w:ascii="Angsana New" w:hAnsi="Angsana New"/>
          <w:i/>
          <w:iCs/>
          <w:sz w:val="24"/>
          <w:szCs w:val="24"/>
          <w:cs/>
        </w:rPr>
        <w:t>ไม่จำ</w:t>
      </w:r>
      <w:r>
        <w:rPr>
          <w:rFonts w:ascii="Angsana New" w:hAnsi="Angsana New"/>
          <w:i/>
          <w:iCs/>
          <w:sz w:val="24"/>
          <w:szCs w:val="24"/>
          <w:cs/>
        </w:rPr>
        <w:t>เป็น</w:t>
      </w:r>
      <w:r w:rsidRPr="002F39F1">
        <w:rPr>
          <w:rFonts w:ascii="Angsana New" w:hAnsi="Angsana New"/>
          <w:i/>
          <w:iCs/>
          <w:sz w:val="24"/>
          <w:szCs w:val="24"/>
          <w:cs/>
        </w:rPr>
        <w:t xml:space="preserve">ต้องแจ้งหรือส่งรายงานให้ทราบ </w:t>
      </w:r>
      <w:r w:rsidRPr="002F39F1">
        <w:rPr>
          <w:rFonts w:ascii="Angsana New" w:hAnsi="Angsana New"/>
          <w:b/>
          <w:bCs/>
          <w:i/>
          <w:iCs/>
          <w:sz w:val="24"/>
          <w:szCs w:val="24"/>
          <w:cs/>
        </w:rPr>
        <w:t xml:space="preserve">แต่ถ้าเป็นการทำรายการต่อบุคคลที่เกี่ยวโยงกัน จะต้องมีเงื่อนไขการค้าทั่วไปด้วย </w:t>
      </w:r>
      <w:r w:rsidRPr="002F39F1">
        <w:rPr>
          <w:rFonts w:ascii="Angsana New" w:hAnsi="Angsana New"/>
          <w:i/>
          <w:iCs/>
          <w:sz w:val="24"/>
          <w:szCs w:val="24"/>
          <w:cs/>
        </w:rPr>
        <w:t>มิฉะนั้นต้องปฏิบัติตามขั้นตอนข้อ 2.1 หรือ 2.2 ไม่ว่าจะมีมูลค่าเท่าไรก็ตาม</w:t>
      </w:r>
    </w:p>
    <w:p w14:paraId="4DBF9105" w14:textId="77777777" w:rsidR="00C66C94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</w:rPr>
        <w:lastRenderedPageBreak/>
        <w:tab/>
      </w:r>
      <w:r w:rsidRPr="002F39F1">
        <w:rPr>
          <w:rFonts w:ascii="Angsana New" w:hAnsi="Angsana New"/>
          <w:sz w:val="24"/>
          <w:szCs w:val="24"/>
          <w:cs/>
        </w:rPr>
        <w:t xml:space="preserve">ทั้งนี้กรรมการที่มีส่วนได้เสียไม่มีสิทธิออกเสียงในรายการที่เกี่ยวข้องดังกล่าวนอกจากนี้ รายการระหว่างกันต่างๆ ต้องได้รับการพิจารณาจากคณะกรรมการตรวจสอบของบริษัทฯ ด้วย  รายการระหว่างกัน </w:t>
      </w:r>
      <w:r w:rsidRPr="002F39F1">
        <w:rPr>
          <w:rFonts w:ascii="Angsana New" w:hAnsi="Angsana New"/>
          <w:sz w:val="24"/>
          <w:szCs w:val="24"/>
        </w:rPr>
        <w:t xml:space="preserve">/ </w:t>
      </w:r>
      <w:r w:rsidRPr="002F39F1">
        <w:rPr>
          <w:rFonts w:ascii="Angsana New" w:hAnsi="Angsana New"/>
          <w:sz w:val="24"/>
          <w:szCs w:val="24"/>
          <w:cs/>
        </w:rPr>
        <w:t>รายการเกี่ยวโยง ซึ่งเข้าข่ายต้องรายงานต่อตลาดหลักทรัพย์แห่งประเทศไทย จะได้รับการรายงานตามเกณฑ์และประกาศตลาดหลักทรัพย์ฯ เรื่องหลักเกณฑ์ วิธีการ และการเปิดเผยรายการเกี่ยวโยงกันของบริษัทจดทะเบียน</w:t>
      </w:r>
    </w:p>
    <w:p w14:paraId="492B4E13" w14:textId="77777777" w:rsidR="00C66C94" w:rsidRPr="002F39F1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1D5EFFE7" w14:textId="77777777" w:rsidR="00C66C94" w:rsidRPr="004A63B3" w:rsidRDefault="00C66C94" w:rsidP="00C66C94">
      <w:pPr>
        <w:pStyle w:val="BodyText"/>
        <w:tabs>
          <w:tab w:val="left" w:pos="1440"/>
        </w:tabs>
        <w:ind w:right="-335" w:firstLine="720"/>
        <w:rPr>
          <w:rFonts w:ascii="Angsana New" w:hAnsi="Angsana New"/>
          <w:b w:val="0"/>
          <w:bCs w:val="0"/>
          <w:sz w:val="24"/>
          <w:szCs w:val="24"/>
        </w:rPr>
      </w:pPr>
      <w:r w:rsidRPr="00C66C94">
        <w:rPr>
          <w:rFonts w:ascii="Angsana New" w:hAnsi="Angsana New"/>
          <w:sz w:val="24"/>
          <w:szCs w:val="24"/>
          <w:u w:val="none"/>
          <w:cs/>
        </w:rPr>
        <w:tab/>
      </w:r>
      <w:r>
        <w:rPr>
          <w:rFonts w:ascii="Angsana New" w:hAnsi="Angsana New"/>
          <w:sz w:val="24"/>
          <w:szCs w:val="24"/>
          <w:cs/>
        </w:rPr>
        <w:t xml:space="preserve">12.3 </w:t>
      </w:r>
      <w:r w:rsidRPr="000F69D6">
        <w:rPr>
          <w:rFonts w:ascii="Angsana New" w:hAnsi="Angsana New"/>
          <w:sz w:val="24"/>
          <w:szCs w:val="24"/>
          <w:cs/>
        </w:rPr>
        <w:t>การทำรายการที่เกี่ยวโยงกันกับบริษัทย่อย</w:t>
      </w:r>
    </w:p>
    <w:p w14:paraId="608C01F4" w14:textId="77777777" w:rsidR="00C66C94" w:rsidRPr="004A63B3" w:rsidRDefault="00C66C94" w:rsidP="00C66C94">
      <w:pPr>
        <w:pStyle w:val="BodyText"/>
        <w:ind w:right="-335"/>
        <w:rPr>
          <w:rFonts w:ascii="Angsana New" w:hAnsi="Angsana New"/>
          <w:b w:val="0"/>
          <w:bCs w:val="0"/>
          <w:sz w:val="24"/>
          <w:szCs w:val="24"/>
          <w:cs/>
        </w:rPr>
      </w:pPr>
    </w:p>
    <w:p w14:paraId="7633E0F4" w14:textId="77777777" w:rsidR="00C66C94" w:rsidRPr="00840F1D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="00DC4E41" w:rsidRPr="00DC4E41">
        <w:rPr>
          <w:rFonts w:ascii="Angsana New" w:hAnsi="Angsana New"/>
          <w:b/>
          <w:bCs/>
          <w:sz w:val="24"/>
          <w:szCs w:val="24"/>
          <w:cs/>
        </w:rPr>
        <w:t>12</w:t>
      </w:r>
      <w:r w:rsidR="00DC4E41" w:rsidRPr="00DC4E41">
        <w:rPr>
          <w:rFonts w:ascii="Angsana New" w:hAnsi="Angsana New"/>
          <w:b/>
          <w:bCs/>
          <w:sz w:val="24"/>
          <w:szCs w:val="24"/>
        </w:rPr>
        <w:t>.</w:t>
      </w:r>
      <w:r w:rsidR="00DC4E41" w:rsidRPr="00DC4E41">
        <w:rPr>
          <w:rFonts w:ascii="Angsana New" w:hAnsi="Angsana New"/>
          <w:b/>
          <w:bCs/>
          <w:sz w:val="24"/>
          <w:szCs w:val="24"/>
          <w:cs/>
        </w:rPr>
        <w:t>3</w:t>
      </w:r>
      <w:r w:rsidR="00DC4E41" w:rsidRPr="00DC4E41">
        <w:rPr>
          <w:rFonts w:ascii="Angsana New" w:hAnsi="Angsana New"/>
          <w:b/>
          <w:bCs/>
          <w:sz w:val="24"/>
          <w:szCs w:val="24"/>
        </w:rPr>
        <w:t>.1</w:t>
      </w:r>
      <w:r w:rsidR="006F1AF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รายการธุรกิจปกติ หรือรายการสนับสนุนธุรกิจปกติ</w:t>
      </w:r>
    </w:p>
    <w:p w14:paraId="3F49DF63" w14:textId="77777777" w:rsidR="00C66C94" w:rsidRPr="00840F1D" w:rsidRDefault="00C66C94" w:rsidP="00C66C94">
      <w:pPr>
        <w:ind w:firstLine="720"/>
        <w:rPr>
          <w:rFonts w:ascii="Angsana New" w:hAnsi="Angsana New"/>
          <w:b/>
          <w:bCs/>
          <w:sz w:val="24"/>
          <w:szCs w:val="24"/>
        </w:rPr>
      </w:pPr>
    </w:p>
    <w:p w14:paraId="100B9E6D" w14:textId="77777777" w:rsidR="00C66C94" w:rsidRPr="00840F1D" w:rsidRDefault="00DC4E41" w:rsidP="00C66C94">
      <w:pPr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ab/>
      </w:r>
      <w:r w:rsidRPr="00DC4E41">
        <w:rPr>
          <w:rFonts w:ascii="Angsana New" w:hAnsi="Angsana New"/>
          <w:sz w:val="24"/>
          <w:szCs w:val="24"/>
          <w:cs/>
        </w:rPr>
        <w:tab/>
        <w:t xml:space="preserve">บริษัทฯ มีรายได้จากการบริหารจัดการให้บริษัทย่อย และมีค่าใช้จ่ายจากการจ้างบริษัทย่อยดำเนินการบดย่อยหิน สำหรับปีสิ้นสุดวันที่ 31 ธันวาคม </w:t>
      </w:r>
      <w:r w:rsidRPr="004A0EE2">
        <w:rPr>
          <w:rFonts w:ascii="Angsana New" w:hAnsi="Angsana New"/>
          <w:sz w:val="24"/>
          <w:szCs w:val="24"/>
          <w:cs/>
        </w:rPr>
        <w:t>25</w:t>
      </w:r>
      <w:r w:rsidRPr="004A0EE2">
        <w:rPr>
          <w:rFonts w:ascii="Angsana New" w:hAnsi="Angsana New"/>
          <w:sz w:val="24"/>
          <w:szCs w:val="24"/>
        </w:rPr>
        <w:t>63</w:t>
      </w:r>
      <w:r w:rsidRPr="00DC4E41">
        <w:rPr>
          <w:rFonts w:ascii="Angsana New" w:hAnsi="Angsana New"/>
          <w:sz w:val="24"/>
          <w:szCs w:val="24"/>
          <w:cs/>
        </w:rPr>
        <w:t xml:space="preserve"> ดังนี้</w:t>
      </w:r>
    </w:p>
    <w:p w14:paraId="28C97DB0" w14:textId="77777777" w:rsidR="00C66C94" w:rsidRPr="00840F1D" w:rsidRDefault="00C66C94" w:rsidP="00C66C94">
      <w:pPr>
        <w:rPr>
          <w:rFonts w:ascii="Angsana New" w:hAnsi="Angsana New"/>
          <w:sz w:val="24"/>
          <w:szCs w:val="24"/>
        </w:rPr>
      </w:pPr>
    </w:p>
    <w:p w14:paraId="54E7845B" w14:textId="77777777" w:rsidR="00C66C94" w:rsidRPr="00840F1D" w:rsidRDefault="00DC4E41" w:rsidP="00C66C94">
      <w:pPr>
        <w:rPr>
          <w:rFonts w:ascii="Angsana New" w:hAnsi="Angsana New"/>
          <w:sz w:val="24"/>
          <w:szCs w:val="24"/>
          <w:cs/>
        </w:rPr>
      </w:pPr>
      <w:r w:rsidRPr="00DC4E41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                                                                               หน่วย </w:t>
      </w:r>
      <w:r w:rsidRPr="00DC4E41">
        <w:rPr>
          <w:rFonts w:ascii="Angsana New" w:hAnsi="Angsana New"/>
          <w:sz w:val="24"/>
          <w:szCs w:val="24"/>
        </w:rPr>
        <w:t xml:space="preserve">: </w:t>
      </w:r>
      <w:r w:rsidRPr="00DC4E41">
        <w:rPr>
          <w:rFonts w:ascii="Angsana New" w:hAnsi="Angsana New"/>
          <w:sz w:val="24"/>
          <w:szCs w:val="24"/>
          <w:cs/>
        </w:rPr>
        <w:t>บาท</w:t>
      </w:r>
    </w:p>
    <w:tbl>
      <w:tblPr>
        <w:tblpPr w:leftFromText="180" w:rightFromText="180" w:vertAnchor="text" w:horzAnchor="margin" w:tblpXSpec="center" w:tblpY="109"/>
        <w:tblW w:w="88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35"/>
        <w:gridCol w:w="1050"/>
        <w:gridCol w:w="978"/>
        <w:gridCol w:w="913"/>
        <w:gridCol w:w="1007"/>
        <w:gridCol w:w="898"/>
        <w:gridCol w:w="1131"/>
        <w:gridCol w:w="1902"/>
      </w:tblGrid>
      <w:tr w:rsidR="00C66C94" w:rsidRPr="00A747FF" w14:paraId="7DCBB0B7" w14:textId="77777777" w:rsidTr="00116F35">
        <w:tc>
          <w:tcPr>
            <w:tcW w:w="935" w:type="dxa"/>
            <w:shd w:val="clear" w:color="auto" w:fill="C2D69B" w:themeFill="accent3" w:themeFillTint="99"/>
            <w:vAlign w:val="center"/>
          </w:tcPr>
          <w:p w14:paraId="50CD7278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รายการ</w:t>
            </w:r>
          </w:p>
        </w:tc>
        <w:tc>
          <w:tcPr>
            <w:tcW w:w="1050" w:type="dxa"/>
            <w:shd w:val="clear" w:color="auto" w:fill="C2D69B" w:themeFill="accent3" w:themeFillTint="99"/>
            <w:vAlign w:val="center"/>
          </w:tcPr>
          <w:p w14:paraId="74AD5682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14:paraId="38DCAF2A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ชลสิน </w:t>
            </w:r>
          </w:p>
          <w:p w14:paraId="0538B481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978" w:type="dxa"/>
            <w:shd w:val="clear" w:color="auto" w:fill="C2D69B" w:themeFill="accent3" w:themeFillTint="99"/>
            <w:vAlign w:val="center"/>
          </w:tcPr>
          <w:p w14:paraId="6B716EF6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14:paraId="79BAB2BF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สกายคลิฟฟ์ </w:t>
            </w:r>
          </w:p>
          <w:p w14:paraId="0A68526F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913" w:type="dxa"/>
            <w:shd w:val="clear" w:color="auto" w:fill="C2D69B" w:themeFill="accent3" w:themeFillTint="99"/>
            <w:vAlign w:val="center"/>
          </w:tcPr>
          <w:p w14:paraId="5F2F2857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14:paraId="2F2B7E67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ทรัพยากรสมุทร จำกัด</w:t>
            </w:r>
          </w:p>
        </w:tc>
        <w:tc>
          <w:tcPr>
            <w:tcW w:w="1007" w:type="dxa"/>
            <w:shd w:val="clear" w:color="auto" w:fill="C2D69B" w:themeFill="accent3" w:themeFillTint="99"/>
            <w:vAlign w:val="center"/>
          </w:tcPr>
          <w:p w14:paraId="329D055E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บริษัท </w:t>
            </w:r>
          </w:p>
          <w:p w14:paraId="4CE3B9B8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 xml:space="preserve">89 แคปริคอร์น </w:t>
            </w:r>
          </w:p>
          <w:p w14:paraId="5758A820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ดีเวลลอปเมนท์ จำกัด</w:t>
            </w:r>
          </w:p>
        </w:tc>
        <w:tc>
          <w:tcPr>
            <w:tcW w:w="898" w:type="dxa"/>
            <w:shd w:val="clear" w:color="auto" w:fill="C2D69B" w:themeFill="accent3" w:themeFillTint="99"/>
          </w:tcPr>
          <w:p w14:paraId="7F36BD1F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</w:t>
            </w:r>
          </w:p>
          <w:p w14:paraId="720244DF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 xml:space="preserve"> ทีเอชแอล</w:t>
            </w:r>
          </w:p>
          <w:p w14:paraId="5C190D88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พาวเวอร์ จำกัด</w:t>
            </w:r>
          </w:p>
        </w:tc>
        <w:tc>
          <w:tcPr>
            <w:tcW w:w="1131" w:type="dxa"/>
            <w:shd w:val="clear" w:color="auto" w:fill="C2D69B" w:themeFill="accent3" w:themeFillTint="99"/>
          </w:tcPr>
          <w:p w14:paraId="4828F13F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                      สวัสดีเอ็นเนอร์ยี่  โฮลดิ้ง</w:t>
            </w:r>
          </w:p>
          <w:p w14:paraId="65BBEBBB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จำกัด</w:t>
            </w:r>
          </w:p>
        </w:tc>
        <w:tc>
          <w:tcPr>
            <w:tcW w:w="1902" w:type="dxa"/>
            <w:shd w:val="clear" w:color="auto" w:fill="C2D69B" w:themeFill="accent3" w:themeFillTint="99"/>
            <w:vAlign w:val="center"/>
          </w:tcPr>
          <w:p w14:paraId="754F49B6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b/>
                <w:bCs/>
                <w:sz w:val="20"/>
                <w:szCs w:val="20"/>
              </w:rPr>
            </w:pPr>
            <w:r w:rsidRPr="00DC4E41">
              <w:rPr>
                <w:rFonts w:ascii="Angsana New" w:hAnsi="Angsana New"/>
                <w:b/>
                <w:bCs/>
                <w:sz w:val="20"/>
                <w:szCs w:val="20"/>
                <w:cs/>
              </w:rPr>
              <w:t>ความจำเป็นและสมเหตุสมผล</w:t>
            </w:r>
          </w:p>
        </w:tc>
      </w:tr>
      <w:tr w:rsidR="00C66C94" w:rsidRPr="00A747FF" w14:paraId="2AACF19E" w14:textId="77777777" w:rsidTr="004A0EE2">
        <w:tc>
          <w:tcPr>
            <w:tcW w:w="935" w:type="dxa"/>
            <w:vAlign w:val="center"/>
          </w:tcPr>
          <w:p w14:paraId="0A476860" w14:textId="77777777" w:rsidR="00C66C94" w:rsidRPr="00840F1D" w:rsidRDefault="00DC4E41" w:rsidP="00116F35">
            <w:pPr>
              <w:rPr>
                <w:rFonts w:ascii="Angsana New" w:hAnsi="Angsana New"/>
                <w:sz w:val="20"/>
                <w:szCs w:val="20"/>
              </w:rPr>
            </w:pPr>
            <w:r w:rsidRPr="00DC4E41">
              <w:rPr>
                <w:rFonts w:ascii="Angsana New" w:hAnsi="Angsana New"/>
                <w:sz w:val="20"/>
                <w:szCs w:val="20"/>
                <w:cs/>
              </w:rPr>
              <w:t>รายได้ค่าบริหาร</w:t>
            </w:r>
          </w:p>
        </w:tc>
        <w:tc>
          <w:tcPr>
            <w:tcW w:w="1050" w:type="dxa"/>
            <w:shd w:val="clear" w:color="auto" w:fill="auto"/>
          </w:tcPr>
          <w:p w14:paraId="707BE325" w14:textId="77777777" w:rsidR="00C66C94" w:rsidRPr="00840F1D" w:rsidRDefault="00C66C94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</w:p>
          <w:p w14:paraId="5BC5EC17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,</w:t>
            </w:r>
            <w:r>
              <w:rPr>
                <w:rFonts w:ascii="Angsana New" w:hAnsi="Angsana New"/>
                <w:sz w:val="20"/>
                <w:szCs w:val="20"/>
              </w:rPr>
              <w:t>20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0,000.00</w:t>
            </w:r>
          </w:p>
          <w:p w14:paraId="52FF0CB0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78" w:type="dxa"/>
            <w:shd w:val="clear" w:color="auto" w:fill="auto"/>
            <w:vAlign w:val="center"/>
          </w:tcPr>
          <w:p w14:paraId="1D96B014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240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,000.00</w:t>
            </w:r>
          </w:p>
        </w:tc>
        <w:tc>
          <w:tcPr>
            <w:tcW w:w="913" w:type="dxa"/>
            <w:shd w:val="clear" w:color="auto" w:fill="auto"/>
            <w:vAlign w:val="center"/>
          </w:tcPr>
          <w:p w14:paraId="38EDB792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07" w:type="dxa"/>
            <w:shd w:val="clear" w:color="auto" w:fill="auto"/>
            <w:vAlign w:val="center"/>
          </w:tcPr>
          <w:p w14:paraId="12A840BF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240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,000.00</w:t>
            </w:r>
          </w:p>
        </w:tc>
        <w:tc>
          <w:tcPr>
            <w:tcW w:w="898" w:type="dxa"/>
            <w:shd w:val="clear" w:color="auto" w:fill="auto"/>
          </w:tcPr>
          <w:p w14:paraId="5BC897A8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  <w:p w14:paraId="396EF1AE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100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,000.00</w:t>
            </w:r>
          </w:p>
        </w:tc>
        <w:tc>
          <w:tcPr>
            <w:tcW w:w="1131" w:type="dxa"/>
            <w:shd w:val="clear" w:color="auto" w:fill="auto"/>
          </w:tcPr>
          <w:p w14:paraId="703A7E65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  <w:p w14:paraId="0F0FCEE6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100</w:t>
            </w:r>
            <w:r w:rsidR="00DC4E41" w:rsidRPr="00DC4E41">
              <w:rPr>
                <w:rFonts w:ascii="Angsana New" w:hAnsi="Angsana New"/>
                <w:sz w:val="20"/>
                <w:szCs w:val="20"/>
              </w:rPr>
              <w:t>,000.00</w:t>
            </w:r>
          </w:p>
        </w:tc>
        <w:tc>
          <w:tcPr>
            <w:tcW w:w="1902" w:type="dxa"/>
            <w:vAlign w:val="center"/>
          </w:tcPr>
          <w:p w14:paraId="6C80F7BD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 w:rsidRPr="00DC4E41">
              <w:rPr>
                <w:rFonts w:ascii="Angsana New" w:hAnsi="Angsana New"/>
                <w:sz w:val="20"/>
                <w:szCs w:val="20"/>
                <w:cs/>
              </w:rPr>
              <w:t>ค่าบริการกำหนดตามสัญญาและมีความเหมาะสมเมื่อเปรียบเทียบกับราคาตลาด</w:t>
            </w:r>
          </w:p>
        </w:tc>
      </w:tr>
      <w:tr w:rsidR="00C66C94" w:rsidRPr="004A63B3" w14:paraId="36AED1BC" w14:textId="77777777" w:rsidTr="004A0EE2">
        <w:tc>
          <w:tcPr>
            <w:tcW w:w="935" w:type="dxa"/>
            <w:vAlign w:val="center"/>
          </w:tcPr>
          <w:p w14:paraId="47BDF9DD" w14:textId="77777777" w:rsidR="00C66C94" w:rsidRPr="00840F1D" w:rsidRDefault="00DC4E41" w:rsidP="00116F35">
            <w:pPr>
              <w:rPr>
                <w:rFonts w:ascii="Angsana New" w:hAnsi="Angsana New"/>
                <w:sz w:val="20"/>
                <w:szCs w:val="20"/>
              </w:rPr>
            </w:pPr>
            <w:r w:rsidRPr="00DC4E41">
              <w:rPr>
                <w:rFonts w:ascii="Angsana New" w:hAnsi="Angsana New"/>
                <w:sz w:val="20"/>
                <w:szCs w:val="20"/>
                <w:cs/>
              </w:rPr>
              <w:t>รายจ่ายค่าจ้างย่อยหิน</w:t>
            </w:r>
          </w:p>
        </w:tc>
        <w:tc>
          <w:tcPr>
            <w:tcW w:w="1050" w:type="dxa"/>
            <w:shd w:val="clear" w:color="auto" w:fill="auto"/>
            <w:vAlign w:val="center"/>
          </w:tcPr>
          <w:p w14:paraId="5E27675A" w14:textId="77777777" w:rsidR="00C66C94" w:rsidRPr="00840F1D" w:rsidRDefault="00840F1D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>
              <w:rPr>
                <w:rFonts w:ascii="Angsana New" w:hAnsi="Angsana New"/>
                <w:sz w:val="20"/>
                <w:szCs w:val="20"/>
              </w:rPr>
              <w:t>-</w:t>
            </w:r>
          </w:p>
        </w:tc>
        <w:tc>
          <w:tcPr>
            <w:tcW w:w="978" w:type="dxa"/>
            <w:shd w:val="clear" w:color="auto" w:fill="auto"/>
          </w:tcPr>
          <w:p w14:paraId="28B4E042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913" w:type="dxa"/>
            <w:shd w:val="clear" w:color="auto" w:fill="auto"/>
            <w:vAlign w:val="center"/>
          </w:tcPr>
          <w:p w14:paraId="3E0C016B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007" w:type="dxa"/>
            <w:shd w:val="clear" w:color="auto" w:fill="auto"/>
            <w:vAlign w:val="center"/>
          </w:tcPr>
          <w:p w14:paraId="6D9F3D9C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898" w:type="dxa"/>
            <w:shd w:val="clear" w:color="auto" w:fill="auto"/>
          </w:tcPr>
          <w:p w14:paraId="110B7E6A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131" w:type="dxa"/>
            <w:shd w:val="clear" w:color="auto" w:fill="auto"/>
          </w:tcPr>
          <w:p w14:paraId="00FD5BFD" w14:textId="77777777" w:rsidR="00C66C94" w:rsidRPr="00840F1D" w:rsidRDefault="00C66C94" w:rsidP="00116F35">
            <w:pPr>
              <w:keepNext/>
              <w:jc w:val="center"/>
              <w:outlineLvl w:val="0"/>
              <w:rPr>
                <w:rFonts w:ascii="Angsana New" w:hAnsi="Angsana New"/>
                <w:sz w:val="20"/>
                <w:szCs w:val="20"/>
              </w:rPr>
            </w:pPr>
          </w:p>
        </w:tc>
        <w:tc>
          <w:tcPr>
            <w:tcW w:w="1902" w:type="dxa"/>
            <w:vAlign w:val="center"/>
          </w:tcPr>
          <w:p w14:paraId="12BEA439" w14:textId="77777777" w:rsidR="00C66C94" w:rsidRPr="00840F1D" w:rsidRDefault="00DC4E41" w:rsidP="00116F35">
            <w:pPr>
              <w:jc w:val="center"/>
              <w:rPr>
                <w:rFonts w:ascii="Angsana New" w:hAnsi="Angsana New"/>
                <w:sz w:val="20"/>
                <w:szCs w:val="20"/>
              </w:rPr>
            </w:pPr>
            <w:r w:rsidRPr="00DC4E41">
              <w:rPr>
                <w:rFonts w:ascii="Angsana New" w:hAnsi="Angsana New"/>
                <w:sz w:val="20"/>
                <w:szCs w:val="20"/>
                <w:cs/>
              </w:rPr>
              <w:t>ค่าบริการกำหนดตามสัญญาและมีความเหมาะสมเมื่อเปรียบเทียบกับราคาตลาด</w:t>
            </w:r>
          </w:p>
        </w:tc>
      </w:tr>
    </w:tbl>
    <w:p w14:paraId="6BB0F305" w14:textId="77777777"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E68078A" w14:textId="77777777" w:rsidR="00C66C94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</w:p>
    <w:p w14:paraId="77F63BBB" w14:textId="77777777" w:rsidR="00C66C94" w:rsidRPr="004A63B3" w:rsidRDefault="00C66C94" w:rsidP="00C66C94">
      <w:pPr>
        <w:tabs>
          <w:tab w:val="left" w:pos="1440"/>
        </w:tabs>
        <w:ind w:firstLine="720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  <w:r w:rsidRPr="004A63B3">
        <w:rPr>
          <w:rFonts w:ascii="Angsana New" w:hAnsi="Angsana New"/>
          <w:b/>
          <w:bCs/>
          <w:sz w:val="24"/>
          <w:szCs w:val="24"/>
        </w:rPr>
        <w:t>12</w:t>
      </w:r>
      <w:r>
        <w:rPr>
          <w:rFonts w:ascii="Angsana New" w:hAnsi="Angsana New"/>
          <w:b/>
          <w:bCs/>
          <w:sz w:val="24"/>
          <w:szCs w:val="24"/>
          <w:cs/>
        </w:rPr>
        <w:t xml:space="preserve">.3.2 </w:t>
      </w: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รายการเช่าหรือให้เช่าอสังหาริมทรัพย์</w:t>
      </w:r>
    </w:p>
    <w:p w14:paraId="3C5E65DA" w14:textId="77777777"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0C762BD9" w14:textId="77777777" w:rsidR="00C66C94" w:rsidRPr="00CD0CF3" w:rsidRDefault="00DC4E41" w:rsidP="00C66C94">
      <w:pPr>
        <w:pStyle w:val="BodyTextIndent2"/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 xml:space="preserve">บริษัทฯ มีรายได้จากการให้บริษัทย่อยเช่าพื้นที่ เพื่อใช้เป็นที่ทำงาน สำหรับปีสิ้นสุดวันที่ 31 ธันวาคม </w:t>
      </w:r>
      <w:r w:rsidRPr="004A0EE2">
        <w:rPr>
          <w:rFonts w:ascii="Angsana New" w:hAnsi="Angsana New"/>
          <w:sz w:val="24"/>
          <w:szCs w:val="24"/>
          <w:cs/>
        </w:rPr>
        <w:t>25</w:t>
      </w:r>
      <w:r w:rsidRPr="004A0EE2">
        <w:rPr>
          <w:rFonts w:ascii="Angsana New" w:hAnsi="Angsana New"/>
          <w:sz w:val="24"/>
          <w:szCs w:val="24"/>
        </w:rPr>
        <w:t>63</w:t>
      </w:r>
      <w:r w:rsidRPr="00DC4E41">
        <w:rPr>
          <w:rFonts w:ascii="Angsana New" w:hAnsi="Angsana New"/>
          <w:sz w:val="24"/>
          <w:szCs w:val="24"/>
          <w:cs/>
        </w:rPr>
        <w:t xml:space="preserve"> ดังนี้</w:t>
      </w:r>
    </w:p>
    <w:p w14:paraId="2C7CDA88" w14:textId="77777777" w:rsidR="00C66C94" w:rsidRPr="00A747FF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  <w:highlight w:val="yellow"/>
        </w:rPr>
      </w:pPr>
    </w:p>
    <w:p w14:paraId="4CD85DCF" w14:textId="77777777" w:rsidR="00C66C94" w:rsidRPr="00CD0CF3" w:rsidRDefault="00DC4E41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  <w:cs/>
        </w:rPr>
      </w:pPr>
      <w:r w:rsidRPr="00DC4E41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                                                                 หน่วย </w:t>
      </w:r>
      <w:r w:rsidRPr="00DC4E41">
        <w:rPr>
          <w:rFonts w:ascii="Angsana New" w:hAnsi="Angsana New"/>
          <w:sz w:val="24"/>
          <w:szCs w:val="24"/>
        </w:rPr>
        <w:t xml:space="preserve">: </w:t>
      </w:r>
      <w:r w:rsidRPr="00DC4E41">
        <w:rPr>
          <w:rFonts w:ascii="Angsana New" w:hAnsi="Angsana New"/>
          <w:sz w:val="24"/>
          <w:szCs w:val="24"/>
          <w:cs/>
        </w:rPr>
        <w:t>บาท</w:t>
      </w:r>
    </w:p>
    <w:tbl>
      <w:tblPr>
        <w:tblW w:w="9692" w:type="dxa"/>
        <w:tblInd w:w="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04"/>
        <w:gridCol w:w="1466"/>
        <w:gridCol w:w="1536"/>
        <w:gridCol w:w="1384"/>
        <w:gridCol w:w="1350"/>
        <w:gridCol w:w="1218"/>
        <w:gridCol w:w="1534"/>
      </w:tblGrid>
      <w:tr w:rsidR="003E2134" w:rsidRPr="00CD0CF3" w14:paraId="00D27A36" w14:textId="77777777" w:rsidTr="007829D0">
        <w:trPr>
          <w:trHeight w:val="693"/>
        </w:trPr>
        <w:tc>
          <w:tcPr>
            <w:tcW w:w="1204" w:type="dxa"/>
            <w:shd w:val="clear" w:color="auto" w:fill="C2D69B" w:themeFill="accent3" w:themeFillTint="99"/>
            <w:vAlign w:val="center"/>
          </w:tcPr>
          <w:p w14:paraId="2393B634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รายการ</w:t>
            </w:r>
          </w:p>
        </w:tc>
        <w:tc>
          <w:tcPr>
            <w:tcW w:w="1466" w:type="dxa"/>
            <w:shd w:val="clear" w:color="auto" w:fill="C2D69B" w:themeFill="accent3" w:themeFillTint="99"/>
            <w:vAlign w:val="center"/>
          </w:tcPr>
          <w:p w14:paraId="74C1A0DC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ชลสิน จำกัด</w:t>
            </w:r>
          </w:p>
        </w:tc>
        <w:tc>
          <w:tcPr>
            <w:tcW w:w="1536" w:type="dxa"/>
            <w:shd w:val="clear" w:color="auto" w:fill="C2D69B" w:themeFill="accent3" w:themeFillTint="99"/>
            <w:vAlign w:val="center"/>
          </w:tcPr>
          <w:p w14:paraId="43450C10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 สกายคลิฟฟ์ จำกัด</w:t>
            </w:r>
          </w:p>
        </w:tc>
        <w:tc>
          <w:tcPr>
            <w:tcW w:w="1384" w:type="dxa"/>
            <w:shd w:val="clear" w:color="auto" w:fill="C2D69B" w:themeFill="accent3" w:themeFillTint="99"/>
          </w:tcPr>
          <w:p w14:paraId="4AEC8A45" w14:textId="77777777" w:rsidR="00DB132A" w:rsidRDefault="003E2134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  <w:cs/>
              </w:rPr>
            </w:pPr>
            <w:r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บริษัท</w:t>
            </w:r>
            <w:r w:rsidR="007829D0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เพียวเนอร์จี้    จำกัด</w:t>
            </w:r>
          </w:p>
        </w:tc>
        <w:tc>
          <w:tcPr>
            <w:tcW w:w="1350" w:type="dxa"/>
            <w:shd w:val="clear" w:color="auto" w:fill="C2D69B" w:themeFill="accent3" w:themeFillTint="99"/>
          </w:tcPr>
          <w:p w14:paraId="6F814557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CD0CF3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</w:t>
            </w:r>
            <w:r w:rsidR="007829D0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</w:t>
            </w:r>
            <w:r w:rsidRPr="00CD0CF3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สวัสดีเอ็นเนอร์ยี่โฮลดิ้ง</w:t>
            </w:r>
            <w:r w:rsidR="007829D0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จำกัด</w:t>
            </w:r>
          </w:p>
        </w:tc>
        <w:tc>
          <w:tcPr>
            <w:tcW w:w="1218" w:type="dxa"/>
            <w:shd w:val="clear" w:color="auto" w:fill="C2D69B" w:themeFill="accent3" w:themeFillTint="99"/>
          </w:tcPr>
          <w:p w14:paraId="4D4E175C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>บริษัท</w:t>
            </w:r>
            <w:r w:rsidR="007829D0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 ทีเอชแอล พาวเวอร์ จำกัด</w:t>
            </w:r>
          </w:p>
        </w:tc>
        <w:tc>
          <w:tcPr>
            <w:tcW w:w="1534" w:type="dxa"/>
            <w:shd w:val="clear" w:color="auto" w:fill="C2D69B" w:themeFill="accent3" w:themeFillTint="99"/>
            <w:vAlign w:val="center"/>
          </w:tcPr>
          <w:p w14:paraId="47E30EE5" w14:textId="77777777" w:rsidR="003E2134" w:rsidRDefault="00DC4E41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 w:val="22"/>
                <w:szCs w:val="22"/>
                <w:cs/>
              </w:rPr>
              <w:t xml:space="preserve">บริษัท </w:t>
            </w:r>
            <w:r w:rsidR="003E2134">
              <w:rPr>
                <w:rFonts w:ascii="Angsana New" w:hAnsi="Angsana New"/>
                <w:b/>
                <w:bCs/>
                <w:sz w:val="22"/>
                <w:szCs w:val="22"/>
              </w:rPr>
              <w:t xml:space="preserve">89 </w:t>
            </w:r>
            <w:r w:rsidR="003E2134"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 xml:space="preserve">แคปริคอร์น </w:t>
            </w:r>
          </w:p>
          <w:p w14:paraId="6CBF454D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b/>
                <w:bCs/>
                <w:sz w:val="22"/>
                <w:szCs w:val="22"/>
              </w:rPr>
            </w:pPr>
            <w:r>
              <w:rPr>
                <w:rFonts w:ascii="Angsana New" w:hAnsi="Angsana New" w:hint="cs"/>
                <w:b/>
                <w:bCs/>
                <w:sz w:val="22"/>
                <w:szCs w:val="22"/>
                <w:cs/>
              </w:rPr>
              <w:t>ดีเวลลอปเมนท์ จำกัด</w:t>
            </w:r>
          </w:p>
        </w:tc>
      </w:tr>
      <w:tr w:rsidR="007829D0" w:rsidRPr="00CD0CF3" w14:paraId="16EA5CB1" w14:textId="77777777" w:rsidTr="004A0EE2">
        <w:trPr>
          <w:trHeight w:val="341"/>
        </w:trPr>
        <w:tc>
          <w:tcPr>
            <w:tcW w:w="1204" w:type="dxa"/>
            <w:vAlign w:val="center"/>
          </w:tcPr>
          <w:p w14:paraId="25A71800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รายได้ค่าเช่าพื้นที่</w:t>
            </w:r>
          </w:p>
        </w:tc>
        <w:tc>
          <w:tcPr>
            <w:tcW w:w="1466" w:type="dxa"/>
            <w:shd w:val="clear" w:color="auto" w:fill="auto"/>
            <w:vAlign w:val="center"/>
          </w:tcPr>
          <w:p w14:paraId="16507C30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1</w:t>
            </w:r>
            <w:r w:rsidR="003E2134">
              <w:rPr>
                <w:rFonts w:ascii="Angsana New" w:hAnsi="Angsana New"/>
                <w:sz w:val="24"/>
                <w:szCs w:val="24"/>
              </w:rPr>
              <w:t>27</w:t>
            </w:r>
            <w:r w:rsidRPr="00DC4E41">
              <w:rPr>
                <w:rFonts w:ascii="Angsana New" w:hAnsi="Angsana New"/>
                <w:sz w:val="24"/>
                <w:szCs w:val="24"/>
              </w:rPr>
              <w:t>,</w:t>
            </w:r>
            <w:r w:rsidR="003E2134">
              <w:rPr>
                <w:rFonts w:ascii="Angsana New" w:hAnsi="Angsana New"/>
                <w:sz w:val="24"/>
                <w:szCs w:val="24"/>
              </w:rPr>
              <w:t>2</w:t>
            </w:r>
            <w:r w:rsidRPr="00DC4E41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  <w:tc>
          <w:tcPr>
            <w:tcW w:w="1536" w:type="dxa"/>
            <w:shd w:val="clear" w:color="auto" w:fill="auto"/>
            <w:vAlign w:val="center"/>
          </w:tcPr>
          <w:p w14:paraId="28B907A8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1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,</w:t>
            </w:r>
            <w:r>
              <w:rPr>
                <w:rFonts w:ascii="Angsana New" w:hAnsi="Angsana New"/>
                <w:sz w:val="24"/>
                <w:szCs w:val="24"/>
              </w:rPr>
              <w:t>028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,</w:t>
            </w:r>
            <w:r>
              <w:rPr>
                <w:rFonts w:ascii="Angsana New" w:hAnsi="Angsana New"/>
                <w:sz w:val="24"/>
                <w:szCs w:val="24"/>
              </w:rPr>
              <w:t>4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  <w:tc>
          <w:tcPr>
            <w:tcW w:w="1384" w:type="dxa"/>
            <w:shd w:val="clear" w:color="auto" w:fill="auto"/>
            <w:vAlign w:val="center"/>
          </w:tcPr>
          <w:p w14:paraId="5D677B6E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25,6</w:t>
            </w:r>
            <w:r w:rsidRPr="00CD0CF3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5F7006A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24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,</w:t>
            </w:r>
            <w:r>
              <w:rPr>
                <w:rFonts w:ascii="Angsana New" w:hAnsi="Angsana New"/>
                <w:sz w:val="24"/>
                <w:szCs w:val="24"/>
              </w:rPr>
              <w:t>0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  <w:tc>
          <w:tcPr>
            <w:tcW w:w="1218" w:type="dxa"/>
            <w:shd w:val="clear" w:color="auto" w:fill="auto"/>
            <w:vAlign w:val="center"/>
          </w:tcPr>
          <w:p w14:paraId="4FD7D5BF" w14:textId="77777777" w:rsidR="003E2134" w:rsidRPr="00CD0CF3" w:rsidRDefault="003E2134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/>
                <w:sz w:val="24"/>
                <w:szCs w:val="24"/>
              </w:rPr>
              <w:t>24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,</w:t>
            </w:r>
            <w:r>
              <w:rPr>
                <w:rFonts w:ascii="Angsana New" w:hAnsi="Angsana New"/>
                <w:sz w:val="24"/>
                <w:szCs w:val="24"/>
              </w:rPr>
              <w:t>0</w:t>
            </w:r>
            <w:r w:rsidR="00DC4E41" w:rsidRPr="00DC4E41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  <w:tc>
          <w:tcPr>
            <w:tcW w:w="1534" w:type="dxa"/>
            <w:shd w:val="clear" w:color="auto" w:fill="auto"/>
            <w:vAlign w:val="center"/>
          </w:tcPr>
          <w:p w14:paraId="262FE82A" w14:textId="77777777" w:rsidR="003E2134" w:rsidRPr="00CD0CF3" w:rsidRDefault="00DC4E41" w:rsidP="00116F3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4</w:t>
            </w:r>
            <w:r w:rsidR="003E2134">
              <w:rPr>
                <w:rFonts w:ascii="Angsana New" w:hAnsi="Angsana New"/>
                <w:sz w:val="24"/>
                <w:szCs w:val="24"/>
              </w:rPr>
              <w:t>20</w:t>
            </w:r>
            <w:r w:rsidRPr="00DC4E41">
              <w:rPr>
                <w:rFonts w:ascii="Angsana New" w:hAnsi="Angsana New"/>
                <w:sz w:val="24"/>
                <w:szCs w:val="24"/>
              </w:rPr>
              <w:t>,</w:t>
            </w:r>
            <w:r w:rsidR="003E2134">
              <w:rPr>
                <w:rFonts w:ascii="Angsana New" w:hAnsi="Angsana New"/>
                <w:sz w:val="24"/>
                <w:szCs w:val="24"/>
              </w:rPr>
              <w:t>0</w:t>
            </w:r>
            <w:r w:rsidRPr="00DC4E41">
              <w:rPr>
                <w:rFonts w:ascii="Angsana New" w:hAnsi="Angsana New"/>
                <w:sz w:val="24"/>
                <w:szCs w:val="24"/>
              </w:rPr>
              <w:t>00.00</w:t>
            </w:r>
          </w:p>
        </w:tc>
      </w:tr>
    </w:tbl>
    <w:p w14:paraId="37F2A614" w14:textId="77777777" w:rsidR="00C66C94" w:rsidRPr="00CD0CF3" w:rsidRDefault="00C66C94" w:rsidP="00C66C94">
      <w:pPr>
        <w:pStyle w:val="BodyTextIndent2"/>
        <w:ind w:firstLine="720"/>
        <w:jc w:val="thaiDistribute"/>
        <w:rPr>
          <w:rFonts w:ascii="Angsana New" w:hAnsi="Angsana New"/>
          <w:sz w:val="24"/>
          <w:szCs w:val="24"/>
        </w:rPr>
      </w:pPr>
    </w:p>
    <w:p w14:paraId="72DA1472" w14:textId="77777777" w:rsidR="00C66C94" w:rsidRPr="004A63B3" w:rsidRDefault="00DC4E41" w:rsidP="00C66C94">
      <w:pPr>
        <w:pStyle w:val="BodyTextIndent2"/>
        <w:tabs>
          <w:tab w:val="left" w:pos="1440"/>
        </w:tabs>
        <w:jc w:val="thaiDistribute"/>
        <w:rPr>
          <w:rFonts w:ascii="Angsana New" w:hAnsi="Angsana New"/>
          <w:sz w:val="24"/>
          <w:szCs w:val="24"/>
        </w:rPr>
      </w:pPr>
      <w:r w:rsidRPr="00DC4E41">
        <w:rPr>
          <w:rFonts w:ascii="Angsana New" w:hAnsi="Angsana New"/>
          <w:sz w:val="24"/>
          <w:szCs w:val="24"/>
          <w:cs/>
        </w:rPr>
        <w:t>ราคาค่าเช่าพื้นที่ตามสัญญาเช่า มีความเหมาะสมเมื่อเปรียบเทียบกับราคาตลาด</w:t>
      </w:r>
    </w:p>
    <w:p w14:paraId="334F48AF" w14:textId="77777777"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03A43160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  <w:cs/>
        </w:rPr>
        <w:tab/>
      </w:r>
    </w:p>
    <w:p w14:paraId="4D06F482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1EDF07C1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6D39397F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475FBACB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3E8DC8C0" w14:textId="77777777" w:rsidR="00C66C94" w:rsidRDefault="00C66C94" w:rsidP="00C66C94">
      <w:pPr>
        <w:pStyle w:val="BodyTextIndent2"/>
        <w:tabs>
          <w:tab w:val="left" w:pos="1440"/>
        </w:tabs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605B40C5" w14:textId="77777777" w:rsidR="00C66C94" w:rsidRPr="004A63B3" w:rsidRDefault="00C66C94" w:rsidP="00C66C94">
      <w:pPr>
        <w:pStyle w:val="BodyTextIndent2"/>
        <w:tabs>
          <w:tab w:val="left" w:pos="1440"/>
        </w:tabs>
        <w:ind w:left="0" w:firstLine="0"/>
        <w:jc w:val="thaiDistribute"/>
        <w:rPr>
          <w:rFonts w:ascii="Angsana New" w:hAnsi="Angsana New"/>
          <w:b/>
          <w:bCs/>
          <w:sz w:val="24"/>
          <w:szCs w:val="24"/>
        </w:rPr>
      </w:pPr>
      <w:r>
        <w:rPr>
          <w:rFonts w:ascii="Angsana New" w:hAnsi="Angsana New"/>
          <w:b/>
          <w:bCs/>
          <w:sz w:val="24"/>
          <w:szCs w:val="24"/>
        </w:rPr>
        <w:lastRenderedPageBreak/>
        <w:tab/>
      </w:r>
      <w:r>
        <w:rPr>
          <w:rFonts w:ascii="Angsana New" w:hAnsi="Angsana New"/>
          <w:b/>
          <w:bCs/>
          <w:sz w:val="24"/>
          <w:szCs w:val="24"/>
          <w:cs/>
        </w:rPr>
        <w:t>12.3</w:t>
      </w:r>
      <w:r w:rsidRPr="004A63B3">
        <w:rPr>
          <w:rFonts w:ascii="Angsana New" w:hAnsi="Angsana New"/>
          <w:b/>
          <w:bCs/>
          <w:sz w:val="24"/>
          <w:szCs w:val="24"/>
          <w:cs/>
        </w:rPr>
        <w:t>.</w:t>
      </w:r>
      <w:r w:rsidRPr="004A63B3">
        <w:rPr>
          <w:rFonts w:ascii="Angsana New" w:hAnsi="Angsana New"/>
          <w:b/>
          <w:bCs/>
          <w:sz w:val="24"/>
          <w:szCs w:val="24"/>
        </w:rPr>
        <w:t>3</w:t>
      </w:r>
      <w:r w:rsidRPr="000F69D6">
        <w:rPr>
          <w:rFonts w:ascii="Angsana New" w:hAnsi="Angsana New"/>
          <w:b/>
          <w:bCs/>
          <w:sz w:val="24"/>
          <w:szCs w:val="24"/>
          <w:u w:val="single"/>
          <w:cs/>
        </w:rPr>
        <w:t>รายการให้หรือรับความช่วยเหลือทางการเงิน</w:t>
      </w:r>
    </w:p>
    <w:p w14:paraId="27D0A94C" w14:textId="77777777" w:rsidR="00C66C94" w:rsidRPr="004A63B3" w:rsidRDefault="00C66C94" w:rsidP="00C66C94">
      <w:pPr>
        <w:pStyle w:val="BodyTextIndent2"/>
        <w:ind w:firstLine="720"/>
        <w:jc w:val="thaiDistribute"/>
        <w:rPr>
          <w:rFonts w:ascii="Angsana New" w:hAnsi="Angsana New"/>
          <w:b/>
          <w:bCs/>
          <w:sz w:val="24"/>
          <w:szCs w:val="24"/>
        </w:rPr>
      </w:pPr>
    </w:p>
    <w:p w14:paraId="0AFB9963" w14:textId="77777777" w:rsidR="00C66C94" w:rsidRPr="004A63B3" w:rsidRDefault="00C66C94" w:rsidP="00C66C94">
      <w:pPr>
        <w:pStyle w:val="BodyTextIndent2"/>
        <w:ind w:left="0" w:firstLine="1440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รายการที่เกี่ยวโยงกันโดยส่วนใหญ่เป็นการให้กู้ยืมเงินระยะยาวแก่บริษัทย่อยและกู้ยืมเงินระยะ</w:t>
      </w:r>
      <w:r>
        <w:rPr>
          <w:rFonts w:ascii="Angsana New" w:hAnsi="Angsana New"/>
          <w:sz w:val="24"/>
          <w:szCs w:val="24"/>
          <w:cs/>
        </w:rPr>
        <w:t>ยาว</w:t>
      </w:r>
      <w:r w:rsidRPr="004A63B3">
        <w:rPr>
          <w:rFonts w:ascii="Angsana New" w:hAnsi="Angsana New"/>
          <w:sz w:val="24"/>
          <w:szCs w:val="24"/>
          <w:cs/>
        </w:rPr>
        <w:t xml:space="preserve">จากบริษัทย่อย โดยมีสัญญาและข้อตกลงระหว่างกันในประเด็นหลักๆดังนี้ </w:t>
      </w:r>
    </w:p>
    <w:p w14:paraId="71381718" w14:textId="77777777"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ลักษณะของสัญญา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เงินกู้ระยะยาว</w:t>
      </w:r>
    </w:p>
    <w:p w14:paraId="0FDAF366" w14:textId="77777777"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เหตุผลของการกู้ยืม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>:</w:t>
      </w:r>
      <w:r w:rsidRPr="004A63B3">
        <w:rPr>
          <w:rFonts w:ascii="Angsana New" w:hAnsi="Angsana New"/>
          <w:sz w:val="24"/>
          <w:szCs w:val="24"/>
          <w:cs/>
        </w:rPr>
        <w:t xml:space="preserve"> เพื่อจัดสรรเงินทุนสำหรับโครงการของบริษัทย่อย</w:t>
      </w:r>
    </w:p>
    <w:p w14:paraId="5DB8574F" w14:textId="77777777" w:rsidR="00C66C94" w:rsidRPr="004A63B3" w:rsidRDefault="00C66C94" w:rsidP="00C66C94">
      <w:pPr>
        <w:pStyle w:val="BodyTextIndent2"/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อัตราดอกเบี้ย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>คิดที่อัตราต้นทุนเฉลี่ยของดอกเบี้ยธนาคาร</w:t>
      </w:r>
    </w:p>
    <w:p w14:paraId="03FA67F1" w14:textId="77777777" w:rsidR="00C66C94" w:rsidRPr="004A63B3" w:rsidRDefault="00C66C94" w:rsidP="00C66C94">
      <w:pPr>
        <w:pStyle w:val="BodyTextIndent2"/>
        <w:tabs>
          <w:tab w:val="left" w:pos="3686"/>
        </w:tabs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การเปิดเผยข้อมูล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 xml:space="preserve">มีการรายงานไปยังตลาดหลักทรัพย์และผู้ถือหุ้นตามรายการที่เกิดขึ้นทั้งรายไตรมาส </w:t>
      </w:r>
    </w:p>
    <w:p w14:paraId="38722DCA" w14:textId="77777777" w:rsidR="00C66C94" w:rsidRPr="004A63B3" w:rsidRDefault="00C66C94" w:rsidP="00C66C94">
      <w:pPr>
        <w:pStyle w:val="BodyTextIndent2"/>
        <w:tabs>
          <w:tab w:val="left" w:pos="3686"/>
        </w:tabs>
        <w:ind w:left="3686" w:hanging="3119"/>
        <w:jc w:val="thaiDistribute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และประจำปี</w:t>
      </w:r>
    </w:p>
    <w:p w14:paraId="0F5382CA" w14:textId="77777777"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>การอนุมัติดำเนินการ</w:t>
      </w:r>
      <w:r w:rsidRPr="004A63B3"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</w:rPr>
        <w:t xml:space="preserve">: </w:t>
      </w:r>
      <w:r w:rsidRPr="004A63B3">
        <w:rPr>
          <w:rFonts w:ascii="Angsana New" w:hAnsi="Angsana New"/>
          <w:sz w:val="24"/>
          <w:szCs w:val="24"/>
          <w:cs/>
        </w:rPr>
        <w:t xml:space="preserve">มีการสอบทานจากผู้สอบบัญชี, ที่ปรึกษากฎหมาย, คณะกรรมการตรวจสอบ และ </w:t>
      </w:r>
    </w:p>
    <w:p w14:paraId="11CD4226" w14:textId="77777777"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คณะกรรมการ บริษัทฯ ซึ่งเห็นสมควรว่ารายการดังกล่าวมีความสมเหตุสมผลและ</w:t>
      </w:r>
    </w:p>
    <w:p w14:paraId="0A6F5937" w14:textId="77777777" w:rsidR="00C66C94" w:rsidRPr="004A63B3" w:rsidRDefault="00C66C94" w:rsidP="00C66C94">
      <w:pPr>
        <w:pStyle w:val="BodyTextIndent2"/>
        <w:ind w:left="3686" w:hanging="3119"/>
        <w:jc w:val="left"/>
        <w:rPr>
          <w:rFonts w:ascii="Angsana New" w:hAnsi="Angsana New"/>
          <w:sz w:val="24"/>
          <w:szCs w:val="24"/>
        </w:rPr>
      </w:pPr>
      <w:r w:rsidRPr="004A63B3">
        <w:rPr>
          <w:rFonts w:ascii="Angsana New" w:hAnsi="Angsana New"/>
          <w:sz w:val="24"/>
          <w:szCs w:val="24"/>
          <w:cs/>
        </w:rPr>
        <w:t xml:space="preserve">                                                                                สอดคล้องกับการบัญชีที่รับรองทั่วไป</w:t>
      </w:r>
    </w:p>
    <w:tbl>
      <w:tblPr>
        <w:tblpPr w:leftFromText="180" w:rightFromText="180" w:vertAnchor="text" w:horzAnchor="margin" w:tblpXSpec="center" w:tblpY="178"/>
        <w:tblW w:w="109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68"/>
        <w:gridCol w:w="1115"/>
        <w:gridCol w:w="1331"/>
        <w:gridCol w:w="1247"/>
        <w:gridCol w:w="1247"/>
        <w:gridCol w:w="1164"/>
        <w:gridCol w:w="1247"/>
        <w:gridCol w:w="1363"/>
      </w:tblGrid>
      <w:tr w:rsidR="001773B6" w:rsidRPr="00E355F2" w14:paraId="249EE87A" w14:textId="77777777" w:rsidTr="000A0E75">
        <w:trPr>
          <w:trHeight w:val="940"/>
          <w:tblHeader/>
        </w:trPr>
        <w:tc>
          <w:tcPr>
            <w:tcW w:w="2268" w:type="dxa"/>
            <w:shd w:val="clear" w:color="auto" w:fill="C2D69B"/>
            <w:vAlign w:val="center"/>
          </w:tcPr>
          <w:p w14:paraId="6CBE494D" w14:textId="77777777" w:rsidR="001773B6" w:rsidRPr="00A27AAF" w:rsidRDefault="00DC4E41" w:rsidP="000A0E75">
            <w:pPr>
              <w:ind w:right="33"/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รายการ</w:t>
            </w:r>
          </w:p>
        </w:tc>
        <w:tc>
          <w:tcPr>
            <w:tcW w:w="1115" w:type="dxa"/>
            <w:shd w:val="clear" w:color="auto" w:fill="C2D69B"/>
            <w:vAlign w:val="center"/>
          </w:tcPr>
          <w:p w14:paraId="5B0F0343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89 แคปริคอร์น</w:t>
            </w:r>
          </w:p>
        </w:tc>
        <w:tc>
          <w:tcPr>
            <w:tcW w:w="1331" w:type="dxa"/>
            <w:shd w:val="clear" w:color="auto" w:fill="C2D69B"/>
            <w:vAlign w:val="center"/>
          </w:tcPr>
          <w:p w14:paraId="69FCF794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ชลสิน จำกัด</w:t>
            </w:r>
          </w:p>
        </w:tc>
        <w:tc>
          <w:tcPr>
            <w:tcW w:w="1247" w:type="dxa"/>
            <w:shd w:val="clear" w:color="auto" w:fill="C2D69B"/>
          </w:tcPr>
          <w:p w14:paraId="28B2EB98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  <w:cs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ทีเอชแอล พาวเวอร์ จำกัด</w:t>
            </w:r>
          </w:p>
        </w:tc>
        <w:tc>
          <w:tcPr>
            <w:tcW w:w="1247" w:type="dxa"/>
            <w:shd w:val="clear" w:color="auto" w:fill="C2D69B"/>
          </w:tcPr>
          <w:p w14:paraId="7304DF3D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  <w:cs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สวัสดี เอ็นเนอร์ยี่  โฮลดิ้ง จำกัด</w:t>
            </w:r>
          </w:p>
        </w:tc>
        <w:tc>
          <w:tcPr>
            <w:tcW w:w="1164" w:type="dxa"/>
            <w:shd w:val="clear" w:color="auto" w:fill="C2D69B"/>
          </w:tcPr>
          <w:p w14:paraId="1CF509C5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  <w:cs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เพียวเนอร์จี้ จำกัด</w:t>
            </w:r>
          </w:p>
        </w:tc>
        <w:tc>
          <w:tcPr>
            <w:tcW w:w="1247" w:type="dxa"/>
            <w:shd w:val="clear" w:color="auto" w:fill="C2D69B"/>
            <w:vAlign w:val="center"/>
          </w:tcPr>
          <w:p w14:paraId="7F847F8A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สกายคลิฟฟ์ จำกัด</w:t>
            </w:r>
          </w:p>
        </w:tc>
        <w:tc>
          <w:tcPr>
            <w:tcW w:w="1363" w:type="dxa"/>
            <w:shd w:val="clear" w:color="auto" w:fill="C2D69B"/>
            <w:vAlign w:val="center"/>
          </w:tcPr>
          <w:p w14:paraId="191DBB16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Cs w:val="22"/>
              </w:rPr>
            </w:pPr>
            <w:r w:rsidRPr="00DC4E41">
              <w:rPr>
                <w:rFonts w:ascii="Angsana New" w:hAnsi="Angsana New"/>
                <w:b/>
                <w:bCs/>
                <w:szCs w:val="22"/>
                <w:cs/>
              </w:rPr>
              <w:t>บริษัท ทรัพยากรสมุทร จำกัด</w:t>
            </w:r>
          </w:p>
        </w:tc>
      </w:tr>
      <w:tr w:rsidR="001773B6" w:rsidRPr="00E355F2" w14:paraId="2998536B" w14:textId="77777777" w:rsidTr="00092AE0">
        <w:trPr>
          <w:trHeight w:val="2018"/>
        </w:trPr>
        <w:tc>
          <w:tcPr>
            <w:tcW w:w="2268" w:type="dxa"/>
            <w:shd w:val="clear" w:color="auto" w:fill="auto"/>
          </w:tcPr>
          <w:p w14:paraId="7F494D9C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  <w:r w:rsidRPr="00DC4E41">
              <w:rPr>
                <w:rFonts w:ascii="Angsana New" w:hAnsi="Angsana New"/>
                <w:b/>
                <w:bCs/>
                <w:sz w:val="24"/>
                <w:szCs w:val="24"/>
                <w:cs/>
              </w:rPr>
              <w:t>ยอดคงค้าง ณ วันที่ 31 ธันวาคม 25</w:t>
            </w:r>
            <w:r w:rsidRPr="00DC4E41">
              <w:rPr>
                <w:rFonts w:ascii="Angsana New" w:hAnsi="Angsana New"/>
                <w:b/>
                <w:bCs/>
                <w:sz w:val="24"/>
                <w:szCs w:val="24"/>
              </w:rPr>
              <w:t>63</w:t>
            </w:r>
          </w:p>
          <w:p w14:paraId="3A3349D7" w14:textId="77777777" w:rsidR="001773B6" w:rsidRPr="00A27AAF" w:rsidRDefault="001773B6" w:rsidP="000A0E75">
            <w:pPr>
              <w:jc w:val="center"/>
              <w:rPr>
                <w:rFonts w:ascii="Angsana New" w:hAnsi="Angsana New"/>
                <w:b/>
                <w:bCs/>
                <w:sz w:val="24"/>
                <w:szCs w:val="24"/>
              </w:rPr>
            </w:pPr>
          </w:p>
          <w:p w14:paraId="5CA493CC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เงินให้กู้ยืมระยะยาวแก่</w:t>
            </w:r>
          </w:p>
          <w:p w14:paraId="30C6D905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เงินต้น </w:t>
            </w:r>
          </w:p>
          <w:p w14:paraId="57805B79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ดอกเบี้ยค้างรับ</w:t>
            </w:r>
          </w:p>
          <w:p w14:paraId="724215CF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ลูกหนี้อื่น</w:t>
            </w:r>
          </w:p>
        </w:tc>
        <w:tc>
          <w:tcPr>
            <w:tcW w:w="1115" w:type="dxa"/>
            <w:shd w:val="clear" w:color="auto" w:fill="auto"/>
          </w:tcPr>
          <w:p w14:paraId="6C4B92C5" w14:textId="77777777" w:rsidR="00DB132A" w:rsidRPr="00DB132A" w:rsidRDefault="00DB132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A4A710D" w14:textId="77777777" w:rsidR="00BF65BA" w:rsidRDefault="00BF65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4DFBF57" w14:textId="77777777" w:rsidR="00BF65BA" w:rsidRDefault="00BF65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6BC2840" w14:textId="77777777" w:rsidR="00BF65BA" w:rsidRDefault="00BF65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4B60E934" w14:textId="77777777" w:rsidR="00BF65BA" w:rsidRDefault="00BF65BA">
            <w:pPr>
              <w:ind w:left="-1818"/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5FDF5471" w14:textId="77777777" w:rsidR="00BF65BA" w:rsidRDefault="00BF65BA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5B76A1D" w14:textId="77777777" w:rsidR="00BF65BA" w:rsidRDefault="00DC4E41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6</w:t>
            </w:r>
            <w:r w:rsidRPr="00DC4E41">
              <w:rPr>
                <w:rFonts w:ascii="Angsana New" w:hAnsi="Angsana New"/>
                <w:sz w:val="24"/>
                <w:szCs w:val="24"/>
              </w:rPr>
              <w:t>3,132.80</w:t>
            </w:r>
          </w:p>
        </w:tc>
        <w:tc>
          <w:tcPr>
            <w:tcW w:w="1331" w:type="dxa"/>
            <w:shd w:val="clear" w:color="auto" w:fill="auto"/>
          </w:tcPr>
          <w:p w14:paraId="386EA61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7E5914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D020B23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271EAC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7478199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2,200,000.00</w:t>
            </w:r>
          </w:p>
          <w:p w14:paraId="5D4386BF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 xml:space="preserve">               344.26</w:t>
            </w:r>
          </w:p>
          <w:p w14:paraId="02954820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9,411,327.21</w:t>
            </w:r>
          </w:p>
        </w:tc>
        <w:tc>
          <w:tcPr>
            <w:tcW w:w="1247" w:type="dxa"/>
            <w:shd w:val="clear" w:color="auto" w:fill="auto"/>
          </w:tcPr>
          <w:p w14:paraId="33FC94F8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BEBC16A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E67EFC1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465767D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37F55CE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47" w:type="dxa"/>
            <w:shd w:val="clear" w:color="auto" w:fill="auto"/>
          </w:tcPr>
          <w:p w14:paraId="170B82C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FA3BB18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374D5C2A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DD585EF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37FF105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4" w:type="dxa"/>
            <w:shd w:val="clear" w:color="auto" w:fill="auto"/>
          </w:tcPr>
          <w:p w14:paraId="0E4E4CCC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CE4EAE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5137921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71AB43C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56816C6A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44</w:t>
            </w:r>
            <w:r w:rsidRPr="00DC4E41">
              <w:rPr>
                <w:rFonts w:ascii="Angsana New" w:hAnsi="Angsana New"/>
                <w:sz w:val="24"/>
                <w:szCs w:val="24"/>
              </w:rPr>
              <w:t>,540,402.58</w:t>
            </w:r>
          </w:p>
          <w:p w14:paraId="3E28F9D9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136,910.31</w:t>
            </w:r>
          </w:p>
          <w:p w14:paraId="4505BD6B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41,350.40</w:t>
            </w:r>
          </w:p>
        </w:tc>
        <w:tc>
          <w:tcPr>
            <w:tcW w:w="1247" w:type="dxa"/>
            <w:shd w:val="clear" w:color="auto" w:fill="auto"/>
          </w:tcPr>
          <w:p w14:paraId="08408592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2E50E165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FE3B1BC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D267588" w14:textId="77777777" w:rsidR="00BF65BA" w:rsidRDefault="00BF65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17779C2E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2AF45E9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919D422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3,330,371.33</w:t>
            </w:r>
          </w:p>
        </w:tc>
        <w:tc>
          <w:tcPr>
            <w:tcW w:w="1363" w:type="dxa"/>
            <w:shd w:val="clear" w:color="auto" w:fill="auto"/>
          </w:tcPr>
          <w:p w14:paraId="6EEC0A0B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04A4533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C4DA372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984383C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 xml:space="preserve">                                                  </w:t>
            </w:r>
          </w:p>
          <w:p w14:paraId="606E3E52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059B89E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D0C3D4C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2</w:t>
            </w:r>
            <w:r w:rsidRPr="00DC4E41">
              <w:rPr>
                <w:rFonts w:ascii="Angsana New" w:hAnsi="Angsana New"/>
                <w:sz w:val="24"/>
                <w:szCs w:val="24"/>
              </w:rPr>
              <w:t>,620,468.43</w:t>
            </w:r>
          </w:p>
        </w:tc>
      </w:tr>
      <w:tr w:rsidR="001773B6" w:rsidRPr="00E355F2" w14:paraId="058B6D03" w14:textId="77777777" w:rsidTr="00092AE0">
        <w:trPr>
          <w:trHeight w:val="1337"/>
        </w:trPr>
        <w:tc>
          <w:tcPr>
            <w:tcW w:w="2268" w:type="dxa"/>
            <w:shd w:val="clear" w:color="auto" w:fill="auto"/>
          </w:tcPr>
          <w:p w14:paraId="53C50AAD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เงินกู้ยืมระยะยาวจาก</w:t>
            </w:r>
          </w:p>
          <w:p w14:paraId="49375F22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เงินต้น </w:t>
            </w:r>
          </w:p>
          <w:p w14:paraId="6C497A0F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ดอกเบี้ยค้างจ่าย</w:t>
            </w:r>
          </w:p>
          <w:p w14:paraId="59DC8211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   เจ้าหนี้อื่น</w:t>
            </w:r>
          </w:p>
        </w:tc>
        <w:tc>
          <w:tcPr>
            <w:tcW w:w="1115" w:type="dxa"/>
            <w:shd w:val="clear" w:color="auto" w:fill="auto"/>
          </w:tcPr>
          <w:p w14:paraId="7B76A05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0F10A9C" w14:textId="77777777" w:rsidR="001773B6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14,925,000.0</w:t>
            </w:r>
          </w:p>
          <w:p w14:paraId="0A30CBBB" w14:textId="77777777" w:rsidR="000D026C" w:rsidRPr="00A27AAF" w:rsidRDefault="000D026C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>
              <w:rPr>
                <w:rFonts w:ascii="Angsana New" w:hAnsi="Angsana New" w:hint="cs"/>
                <w:sz w:val="24"/>
                <w:szCs w:val="24"/>
                <w:cs/>
              </w:rPr>
              <w:t>-</w:t>
            </w:r>
          </w:p>
          <w:p w14:paraId="0D047C3C" w14:textId="77777777" w:rsidR="00DB132A" w:rsidRPr="00DB132A" w:rsidRDefault="00DC4E41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84,713.11</w:t>
            </w:r>
          </w:p>
        </w:tc>
        <w:tc>
          <w:tcPr>
            <w:tcW w:w="1331" w:type="dxa"/>
            <w:shd w:val="clear" w:color="auto" w:fill="auto"/>
          </w:tcPr>
          <w:p w14:paraId="001EBF3A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369AB4BD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81497FE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7917D19F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1,284,000.00</w:t>
            </w:r>
          </w:p>
        </w:tc>
        <w:tc>
          <w:tcPr>
            <w:tcW w:w="1247" w:type="dxa"/>
            <w:shd w:val="clear" w:color="auto" w:fill="auto"/>
          </w:tcPr>
          <w:p w14:paraId="21D1C59D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47" w:type="dxa"/>
            <w:shd w:val="clear" w:color="auto" w:fill="auto"/>
          </w:tcPr>
          <w:p w14:paraId="0796CD76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164" w:type="dxa"/>
            <w:shd w:val="clear" w:color="auto" w:fill="auto"/>
          </w:tcPr>
          <w:p w14:paraId="3F54EEE6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  <w:tc>
          <w:tcPr>
            <w:tcW w:w="1247" w:type="dxa"/>
            <w:shd w:val="clear" w:color="auto" w:fill="auto"/>
          </w:tcPr>
          <w:p w14:paraId="385DCEE3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01D6B26F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71,013,169.59</w:t>
            </w:r>
          </w:p>
          <w:p w14:paraId="2488093E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1,975,167.72</w:t>
            </w:r>
          </w:p>
          <w:p w14:paraId="11D75CDB" w14:textId="77777777" w:rsidR="001773B6" w:rsidRPr="00A27AAF" w:rsidRDefault="00DC4E41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</w:rPr>
              <w:t>2,661,000.00</w:t>
            </w:r>
          </w:p>
        </w:tc>
        <w:tc>
          <w:tcPr>
            <w:tcW w:w="1363" w:type="dxa"/>
            <w:shd w:val="clear" w:color="auto" w:fill="auto"/>
          </w:tcPr>
          <w:p w14:paraId="0E11F310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61A65473" w14:textId="77777777" w:rsidR="00BF65BA" w:rsidRDefault="00BF65BA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</w:p>
          <w:p w14:paraId="45029CFD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  <w:p w14:paraId="104D6E41" w14:textId="77777777" w:rsidR="001773B6" w:rsidRPr="00A27AAF" w:rsidRDefault="001773B6" w:rsidP="000A0E75">
            <w:pPr>
              <w:jc w:val="right"/>
              <w:rPr>
                <w:rFonts w:ascii="Angsana New" w:hAnsi="Angsana New"/>
                <w:sz w:val="24"/>
                <w:szCs w:val="24"/>
              </w:rPr>
            </w:pPr>
          </w:p>
        </w:tc>
      </w:tr>
      <w:tr w:rsidR="00AA1F08" w:rsidRPr="00E355F2" w14:paraId="1017F377" w14:textId="77777777" w:rsidTr="00092AE0">
        <w:trPr>
          <w:trHeight w:val="668"/>
        </w:trPr>
        <w:tc>
          <w:tcPr>
            <w:tcW w:w="2268" w:type="dxa"/>
            <w:shd w:val="clear" w:color="auto" w:fill="auto"/>
          </w:tcPr>
          <w:p w14:paraId="50E1C4CF" w14:textId="77777777" w:rsidR="00AA1F08" w:rsidRPr="00A27AAF" w:rsidRDefault="00DC4E41" w:rsidP="00AA1F08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สำรองค่าเผื่อหนี้สงสัยจะสูญ</w:t>
            </w:r>
          </w:p>
        </w:tc>
        <w:tc>
          <w:tcPr>
            <w:tcW w:w="1115" w:type="dxa"/>
            <w:shd w:val="clear" w:color="auto" w:fill="auto"/>
            <w:vAlign w:val="center"/>
          </w:tcPr>
          <w:p w14:paraId="0048264D" w14:textId="77777777" w:rsidR="00AA1F08" w:rsidRPr="00A27AAF" w:rsidRDefault="00DC4E41" w:rsidP="00AA1F08">
            <w:pPr>
              <w:jc w:val="right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331" w:type="dxa"/>
            <w:shd w:val="clear" w:color="auto" w:fill="auto"/>
            <w:vAlign w:val="center"/>
          </w:tcPr>
          <w:p w14:paraId="6AF1F711" w14:textId="77777777" w:rsidR="00AA1F08" w:rsidRPr="00A27AAF" w:rsidRDefault="00DC4E41" w:rsidP="00AA1F08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5FA02FA0" w14:textId="77777777" w:rsidR="00AA1F08" w:rsidRPr="00A27AAF" w:rsidRDefault="00DC4E41" w:rsidP="00AA1F08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1F4FFD4C" w14:textId="77777777" w:rsidR="00AA1F08" w:rsidRPr="00A27AAF" w:rsidRDefault="00DC4E41" w:rsidP="00AA1F08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164" w:type="dxa"/>
            <w:shd w:val="clear" w:color="auto" w:fill="auto"/>
            <w:vAlign w:val="center"/>
          </w:tcPr>
          <w:p w14:paraId="5AB4FCDD" w14:textId="77777777" w:rsidR="00BF65BA" w:rsidRDefault="00AA1F08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A27AAF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247" w:type="dxa"/>
            <w:shd w:val="clear" w:color="auto" w:fill="auto"/>
            <w:vAlign w:val="center"/>
          </w:tcPr>
          <w:p w14:paraId="6C558339" w14:textId="77777777" w:rsidR="00AA1F08" w:rsidRPr="00A27AAF" w:rsidRDefault="00DC4E41" w:rsidP="00AA1F08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  <w:tc>
          <w:tcPr>
            <w:tcW w:w="1363" w:type="dxa"/>
            <w:shd w:val="clear" w:color="auto" w:fill="auto"/>
            <w:vAlign w:val="center"/>
          </w:tcPr>
          <w:p w14:paraId="279812DA" w14:textId="77777777" w:rsidR="00AA1F08" w:rsidRPr="00A27AAF" w:rsidRDefault="00DC4E41" w:rsidP="00AA1F08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ไม่มี</w:t>
            </w:r>
          </w:p>
        </w:tc>
      </w:tr>
      <w:tr w:rsidR="001773B6" w:rsidRPr="00E355F2" w14:paraId="1FDAC014" w14:textId="77777777" w:rsidTr="00092AE0">
        <w:trPr>
          <w:trHeight w:val="1609"/>
        </w:trPr>
        <w:tc>
          <w:tcPr>
            <w:tcW w:w="2268" w:type="dxa"/>
            <w:shd w:val="clear" w:color="auto" w:fill="auto"/>
          </w:tcPr>
          <w:p w14:paraId="01E3CD8A" w14:textId="77777777" w:rsidR="001773B6" w:rsidRPr="00A27AAF" w:rsidRDefault="00DC4E41" w:rsidP="000A0E75">
            <w:pPr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ความสัมพันธ์</w:t>
            </w:r>
            <w:r w:rsidRPr="00DC4E41">
              <w:rPr>
                <w:rFonts w:ascii="Angsana New" w:hAnsi="Angsana New"/>
                <w:sz w:val="24"/>
                <w:szCs w:val="24"/>
              </w:rPr>
              <w:t>/</w:t>
            </w:r>
            <w:r w:rsidRPr="00DC4E41">
              <w:rPr>
                <w:rFonts w:ascii="Angsana New" w:hAnsi="Angsana New"/>
                <w:sz w:val="24"/>
                <w:szCs w:val="24"/>
                <w:cs/>
              </w:rPr>
              <w:t>เกี่ยวโยง</w:t>
            </w:r>
          </w:p>
        </w:tc>
        <w:tc>
          <w:tcPr>
            <w:tcW w:w="1115" w:type="dxa"/>
            <w:shd w:val="clear" w:color="auto" w:fill="auto"/>
          </w:tcPr>
          <w:p w14:paraId="1B50C82E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Cs w:val="22"/>
              </w:rPr>
            </w:pPr>
            <w:r w:rsidRPr="00DC4E41">
              <w:rPr>
                <w:rFonts w:ascii="Angsana New" w:hAnsi="Angsana New"/>
                <w:szCs w:val="22"/>
                <w:cs/>
              </w:rPr>
              <w:t>สกายคลิฟฟ์ถือหุ้น 9</w:t>
            </w:r>
            <w:r w:rsidR="00A27AAF">
              <w:rPr>
                <w:rFonts w:ascii="Angsana New" w:hAnsi="Angsana New" w:hint="cs"/>
                <w:szCs w:val="22"/>
                <w:cs/>
              </w:rPr>
              <w:t>9</w:t>
            </w:r>
            <w:r w:rsidRPr="00DC4E41">
              <w:rPr>
                <w:rFonts w:ascii="Angsana New" w:hAnsi="Angsana New"/>
                <w:szCs w:val="22"/>
                <w:cs/>
              </w:rPr>
              <w:t>.9</w:t>
            </w:r>
            <w:r w:rsidR="00A27AAF">
              <w:rPr>
                <w:rFonts w:ascii="Angsana New" w:hAnsi="Angsana New" w:hint="cs"/>
                <w:szCs w:val="22"/>
                <w:cs/>
              </w:rPr>
              <w:t>0</w:t>
            </w:r>
            <w:r w:rsidRPr="00DC4E41">
              <w:rPr>
                <w:rFonts w:ascii="Angsana New" w:hAnsi="Angsana New"/>
                <w:szCs w:val="22"/>
              </w:rPr>
              <w:t>%</w:t>
            </w:r>
          </w:p>
          <w:p w14:paraId="051C442A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 ร่วมกัน</w:t>
            </w:r>
          </w:p>
        </w:tc>
        <w:tc>
          <w:tcPr>
            <w:tcW w:w="1331" w:type="dxa"/>
            <w:shd w:val="clear" w:color="auto" w:fill="auto"/>
          </w:tcPr>
          <w:p w14:paraId="286FB343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 w:rsidRPr="00DC4E41">
              <w:rPr>
                <w:rFonts w:ascii="Angsana New" w:hAnsi="Angsana New"/>
                <w:sz w:val="24"/>
                <w:szCs w:val="24"/>
              </w:rPr>
              <w:t>88.19%</w:t>
            </w:r>
          </w:p>
          <w:p w14:paraId="603CC710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247" w:type="dxa"/>
            <w:shd w:val="clear" w:color="auto" w:fill="auto"/>
          </w:tcPr>
          <w:p w14:paraId="16AD93B8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ถือหุ้น 98.00</w:t>
            </w:r>
            <w:r w:rsidRPr="00DC4E41">
              <w:rPr>
                <w:rFonts w:ascii="Angsana New" w:hAnsi="Angsana New"/>
                <w:sz w:val="24"/>
                <w:szCs w:val="24"/>
              </w:rPr>
              <w:t>%</w:t>
            </w:r>
          </w:p>
          <w:p w14:paraId="1C08CAB2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247" w:type="dxa"/>
            <w:shd w:val="clear" w:color="auto" w:fill="auto"/>
          </w:tcPr>
          <w:p w14:paraId="1854C1C5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 w:rsidRPr="00DC4E41">
              <w:rPr>
                <w:rFonts w:ascii="Angsana New" w:hAnsi="Angsana New"/>
                <w:sz w:val="24"/>
                <w:szCs w:val="24"/>
              </w:rPr>
              <w:t>58.80%</w:t>
            </w:r>
          </w:p>
          <w:p w14:paraId="069A5167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164" w:type="dxa"/>
            <w:shd w:val="clear" w:color="auto" w:fill="auto"/>
          </w:tcPr>
          <w:p w14:paraId="69317DAF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 w:rsidRPr="00DC4E41">
              <w:rPr>
                <w:rFonts w:ascii="Angsana New" w:hAnsi="Angsana New"/>
                <w:sz w:val="24"/>
                <w:szCs w:val="24"/>
              </w:rPr>
              <w:t>100%</w:t>
            </w:r>
          </w:p>
          <w:p w14:paraId="2AAF954B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  <w:cs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247" w:type="dxa"/>
            <w:shd w:val="clear" w:color="auto" w:fill="auto"/>
          </w:tcPr>
          <w:p w14:paraId="2CFF153F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ถือ 94.</w:t>
            </w:r>
            <w:r w:rsidRPr="00DC4E41">
              <w:rPr>
                <w:rFonts w:ascii="Angsana New" w:hAnsi="Angsana New"/>
                <w:sz w:val="24"/>
                <w:szCs w:val="24"/>
              </w:rPr>
              <w:t>99%</w:t>
            </w:r>
          </w:p>
          <w:p w14:paraId="50DED1CD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  <w:tc>
          <w:tcPr>
            <w:tcW w:w="1363" w:type="dxa"/>
            <w:shd w:val="clear" w:color="auto" w:fill="auto"/>
          </w:tcPr>
          <w:p w14:paraId="0F237CFE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 xml:space="preserve">ถือหุ้น </w:t>
            </w:r>
            <w:r w:rsidRPr="00DC4E41">
              <w:rPr>
                <w:rFonts w:ascii="Angsana New" w:hAnsi="Angsana New"/>
                <w:sz w:val="24"/>
                <w:szCs w:val="24"/>
              </w:rPr>
              <w:t>99</w:t>
            </w:r>
            <w:r w:rsidRPr="00DC4E41">
              <w:rPr>
                <w:rFonts w:ascii="Angsana New" w:hAnsi="Angsana New"/>
                <w:sz w:val="24"/>
                <w:szCs w:val="24"/>
                <w:cs/>
              </w:rPr>
              <w:t>.</w:t>
            </w:r>
            <w:r w:rsidRPr="00DC4E41">
              <w:rPr>
                <w:rFonts w:ascii="Angsana New" w:hAnsi="Angsana New"/>
                <w:sz w:val="24"/>
                <w:szCs w:val="24"/>
              </w:rPr>
              <w:t>99%</w:t>
            </w:r>
          </w:p>
          <w:p w14:paraId="5F7ED5BE" w14:textId="77777777" w:rsidR="001773B6" w:rsidRPr="00A27AAF" w:rsidRDefault="00DC4E41" w:rsidP="000A0E75">
            <w:pPr>
              <w:jc w:val="center"/>
              <w:rPr>
                <w:rFonts w:ascii="Angsana New" w:hAnsi="Angsana New"/>
                <w:sz w:val="24"/>
                <w:szCs w:val="24"/>
              </w:rPr>
            </w:pPr>
            <w:r w:rsidRPr="00DC4E41">
              <w:rPr>
                <w:rFonts w:ascii="Angsana New" w:hAnsi="Angsana New"/>
                <w:sz w:val="24"/>
                <w:szCs w:val="24"/>
                <w:cs/>
              </w:rPr>
              <w:t>มีกรรมการและผู้ถือหุ้นร่วมกัน</w:t>
            </w:r>
          </w:p>
        </w:tc>
      </w:tr>
    </w:tbl>
    <w:p w14:paraId="260781E1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090E5A93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06B577F9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7AC83244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6D3D5E5A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66598214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12E01BF3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3A9CF538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32784B2C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4BE8AB0E" w14:textId="77777777" w:rsidR="001773B6" w:rsidRDefault="001773B6" w:rsidP="00C66C94">
      <w:pPr>
        <w:rPr>
          <w:rFonts w:ascii="Angsana New" w:hAnsi="Angsana New"/>
          <w:sz w:val="24"/>
          <w:szCs w:val="24"/>
        </w:rPr>
      </w:pPr>
    </w:p>
    <w:p w14:paraId="37F70A48" w14:textId="77777777" w:rsidR="00C66C94" w:rsidRPr="004A63B3" w:rsidRDefault="00C66C94" w:rsidP="00C66C94">
      <w:pPr>
        <w:pStyle w:val="BodyText"/>
        <w:tabs>
          <w:tab w:val="left" w:pos="1440"/>
        </w:tabs>
        <w:ind w:right="-335" w:firstLine="720"/>
        <w:rPr>
          <w:rFonts w:ascii="Angsana New" w:hAnsi="Angsana New"/>
          <w:b w:val="0"/>
          <w:bCs w:val="0"/>
          <w:sz w:val="24"/>
          <w:szCs w:val="24"/>
        </w:rPr>
      </w:pPr>
      <w:r w:rsidRPr="00C66C94">
        <w:rPr>
          <w:rFonts w:ascii="Angsana New" w:hAnsi="Angsana New"/>
          <w:sz w:val="24"/>
          <w:szCs w:val="24"/>
          <w:u w:val="none"/>
          <w:cs/>
        </w:rPr>
        <w:tab/>
      </w:r>
      <w:r w:rsidRPr="004A63B3">
        <w:rPr>
          <w:rFonts w:ascii="Angsana New" w:hAnsi="Angsana New"/>
          <w:sz w:val="24"/>
          <w:szCs w:val="24"/>
        </w:rPr>
        <w:t>1</w:t>
      </w:r>
      <w:r w:rsidRPr="004A63B3">
        <w:rPr>
          <w:rFonts w:ascii="Angsana New" w:hAnsi="Angsana New"/>
          <w:sz w:val="24"/>
          <w:szCs w:val="24"/>
          <w:cs/>
        </w:rPr>
        <w:t>2</w:t>
      </w:r>
      <w:r>
        <w:rPr>
          <w:rFonts w:ascii="Angsana New" w:hAnsi="Angsana New"/>
          <w:sz w:val="24"/>
          <w:szCs w:val="24"/>
        </w:rPr>
        <w:t>.</w:t>
      </w:r>
      <w:r>
        <w:rPr>
          <w:rFonts w:ascii="Angsana New" w:hAnsi="Angsana New"/>
          <w:sz w:val="24"/>
          <w:szCs w:val="24"/>
          <w:cs/>
        </w:rPr>
        <w:t>4</w:t>
      </w:r>
      <w:r w:rsidRPr="000F69D6">
        <w:rPr>
          <w:rFonts w:ascii="Angsana New" w:hAnsi="Angsana New"/>
          <w:sz w:val="24"/>
          <w:szCs w:val="24"/>
          <w:cs/>
        </w:rPr>
        <w:t>นโยบายหรือแนวโน้มการทำรายการระหว่างกันในอนาคต</w:t>
      </w:r>
    </w:p>
    <w:p w14:paraId="1B524FF7" w14:textId="77777777" w:rsidR="00C66C94" w:rsidRPr="004A63B3" w:rsidRDefault="00C66C94" w:rsidP="00C66C94">
      <w:pPr>
        <w:ind w:left="720" w:firstLine="472"/>
        <w:jc w:val="both"/>
        <w:rPr>
          <w:rFonts w:ascii="Angsana New" w:hAnsi="Angsana New"/>
          <w:sz w:val="24"/>
          <w:szCs w:val="24"/>
        </w:rPr>
      </w:pPr>
    </w:p>
    <w:p w14:paraId="3FD2681C" w14:textId="77777777" w:rsidR="00C66C94" w:rsidRDefault="00C66C94" w:rsidP="00C66C94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  <w:cs/>
        </w:rPr>
        <w:t>บริษัทฯมีนโยบายในการดำเนินธุรกิจเพื่อประโยชน์สูงสุดของบริษัทฯที่ผ่านมาบริษัทฯมีรายการระหว่างกันเฉพาะกรณีที่มีความจำเป็นเท่านั้นกล่าวคือการรับความช่วยเหลือทางการเงินในอนาคตบริษัทไม่มีนโยบายที่จะทำรายการระหว่างกันเว้นแต่เฉพาะรายการที่เข้าข่ายมีเหตุจำเป็นเท่านั้นซึ่งรายการระหว่างกันที่อาจเกิดขึ้นในอนาคต</w:t>
      </w:r>
      <w:r w:rsidRPr="004A63B3">
        <w:rPr>
          <w:rFonts w:ascii="Angsana New" w:hAnsi="Angsana New"/>
          <w:spacing w:val="-2"/>
          <w:sz w:val="24"/>
          <w:szCs w:val="24"/>
          <w:cs/>
        </w:rPr>
        <w:t>จะเป็นรายการที่ดำเนินการทางธุรกิจตาม</w:t>
      </w:r>
      <w:r w:rsidRPr="004A63B3">
        <w:rPr>
          <w:rFonts w:ascii="Angsana New" w:hAnsi="Angsana New"/>
          <w:spacing w:val="-4"/>
          <w:sz w:val="24"/>
          <w:szCs w:val="24"/>
          <w:cs/>
        </w:rPr>
        <w:t>ปกติเช่นเดิมไม่มีรายการใดเป็นพิเศษ</w:t>
      </w:r>
      <w:r w:rsidRPr="004A63B3">
        <w:rPr>
          <w:rFonts w:ascii="Angsana New" w:hAnsi="Angsana New"/>
          <w:sz w:val="24"/>
          <w:szCs w:val="24"/>
          <w:cs/>
        </w:rPr>
        <w:t>ไม่มีการถ่ายเทผลประโยชน์ระหว่างบริษัทบริษัทย่อยบริษัทร่วมบริษัทที่เกี่ยวข้องและผู้ถือหุ้น ส่วนนโยบายการกำหนดราคาระหว่างบริษัทกับกิจการที่เกี่ยวข้องกันกำหนดจากราคาตามปกติของธุรกิจเช่นเดียวกับที่กำหนดให้กับบุคคล</w:t>
      </w:r>
      <w:r w:rsidRPr="004A63B3">
        <w:rPr>
          <w:rFonts w:ascii="Angsana New" w:hAnsi="Angsana New"/>
          <w:sz w:val="24"/>
          <w:szCs w:val="24"/>
        </w:rPr>
        <w:t>/</w:t>
      </w:r>
      <w:r w:rsidRPr="004A63B3">
        <w:rPr>
          <w:rFonts w:ascii="Angsana New" w:hAnsi="Angsana New"/>
          <w:sz w:val="24"/>
          <w:szCs w:val="24"/>
          <w:cs/>
        </w:rPr>
        <w:t>กิจการอื่นที่ไม่เกี่ยวข้องกัน</w:t>
      </w:r>
    </w:p>
    <w:p w14:paraId="05F0C88D" w14:textId="77777777" w:rsidR="00C66C94" w:rsidRPr="004A63B3" w:rsidRDefault="00C66C94" w:rsidP="00C66C94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</w:rPr>
      </w:pPr>
    </w:p>
    <w:p w14:paraId="014A7C8D" w14:textId="77777777" w:rsidR="00C66C94" w:rsidRPr="00B05FDB" w:rsidRDefault="00C66C94" w:rsidP="001005F5">
      <w:pPr>
        <w:tabs>
          <w:tab w:val="left" w:pos="1276"/>
          <w:tab w:val="left" w:pos="1440"/>
        </w:tabs>
        <w:ind w:right="25" w:firstLine="720"/>
        <w:jc w:val="thaiDistribute"/>
        <w:rPr>
          <w:rFonts w:ascii="Angsana New" w:hAnsi="Angsana New"/>
          <w:sz w:val="24"/>
          <w:szCs w:val="24"/>
          <w:cs/>
        </w:rPr>
      </w:pPr>
      <w:r>
        <w:rPr>
          <w:rFonts w:ascii="Angsana New" w:hAnsi="Angsana New"/>
          <w:sz w:val="24"/>
          <w:szCs w:val="24"/>
          <w:cs/>
        </w:rPr>
        <w:tab/>
      </w:r>
      <w:r>
        <w:rPr>
          <w:rFonts w:ascii="Angsana New" w:hAnsi="Angsana New"/>
          <w:sz w:val="24"/>
          <w:szCs w:val="24"/>
          <w:cs/>
        </w:rPr>
        <w:tab/>
      </w:r>
      <w:r w:rsidRPr="004A63B3">
        <w:rPr>
          <w:rFonts w:ascii="Angsana New" w:hAnsi="Angsana New"/>
          <w:sz w:val="24"/>
          <w:szCs w:val="24"/>
          <w:cs/>
        </w:rPr>
        <w:t>การเปิดเผยรายการที่เกี่ยวโยงกันจะเป็นไปตามระเบียบของสำนักงานคณะกรรมการกำกับหลักทรัพย์และตลาดหลักทรัพย์แห่งประเทศไทยรวมทั้งเป็นไปตามมาตรฐานการบัญชีเรื่องการเปิดเผยข้อมูลเกี่ยวกับบุคคลหรือกิจการที่เกี่ยวข้องกันซึ่งกำหนดโดยสภาวิชาชีพบัญชี</w:t>
      </w:r>
    </w:p>
    <w:sectPr w:rsidR="00C66C94" w:rsidRPr="00B05FDB" w:rsidSect="00775FE4">
      <w:pgSz w:w="11906" w:h="16838"/>
      <w:pgMar w:top="1440" w:right="1134" w:bottom="1134" w:left="1440" w:header="709" w:footer="289" w:gutter="0"/>
      <w:cols w:space="709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5787F" w14:textId="77777777" w:rsidR="004D3CAB" w:rsidRDefault="004D3CAB">
      <w:r>
        <w:separator/>
      </w:r>
    </w:p>
  </w:endnote>
  <w:endnote w:type="continuationSeparator" w:id="0">
    <w:p w14:paraId="1B5DF4F6" w14:textId="77777777" w:rsidR="004D3CAB" w:rsidRDefault="004D3C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rdiaNew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D3AFB" w14:textId="77777777" w:rsidR="00EC5374" w:rsidRDefault="00A145FB" w:rsidP="00641087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C5374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084C8B59" w14:textId="77777777" w:rsidR="00EC5374" w:rsidRDefault="00EC5374" w:rsidP="00F16BC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166333" w14:textId="77777777" w:rsidR="00EC5374" w:rsidRDefault="00EC5374" w:rsidP="00F013C1">
    <w:pPr>
      <w:pStyle w:val="Footer"/>
      <w:pBdr>
        <w:top w:val="thinThickSmallGap" w:sz="24" w:space="1" w:color="622423"/>
      </w:pBdr>
      <w:tabs>
        <w:tab w:val="clear" w:pos="4153"/>
        <w:tab w:val="clear" w:pos="8306"/>
        <w:tab w:val="right" w:pos="9332"/>
      </w:tabs>
      <w:rPr>
        <w:rFonts w:ascii="Cambria" w:hAnsi="Cambria"/>
      </w:rPr>
    </w:pPr>
    <w:r w:rsidRPr="00EC1B77">
      <w:rPr>
        <w:rFonts w:ascii="Cambria" w:hAnsi="Cambria"/>
        <w:sz w:val="22"/>
        <w:szCs w:val="22"/>
      </w:rPr>
      <w:t>THL</w:t>
    </w:r>
    <w:r>
      <w:rPr>
        <w:rFonts w:ascii="Cambria" w:hAnsi="Cambria"/>
      </w:rPr>
      <w:tab/>
    </w:r>
    <w:r w:rsidRPr="00EC1B77">
      <w:rPr>
        <w:rFonts w:ascii="Cambria" w:hAnsi="Cambria"/>
        <w:sz w:val="22"/>
        <w:szCs w:val="22"/>
      </w:rPr>
      <w:t xml:space="preserve">Page </w:t>
    </w:r>
    <w:r w:rsidR="00A145FB" w:rsidRPr="00EC1B77">
      <w:rPr>
        <w:sz w:val="22"/>
        <w:szCs w:val="22"/>
      </w:rPr>
      <w:fldChar w:fldCharType="begin"/>
    </w:r>
    <w:r w:rsidRPr="00EC1B77">
      <w:rPr>
        <w:sz w:val="22"/>
        <w:szCs w:val="22"/>
      </w:rPr>
      <w:instrText xml:space="preserve"> PAGE   \* MERGEFORMAT </w:instrText>
    </w:r>
    <w:r w:rsidR="00A145FB" w:rsidRPr="00EC1B77">
      <w:rPr>
        <w:sz w:val="22"/>
        <w:szCs w:val="22"/>
      </w:rPr>
      <w:fldChar w:fldCharType="separate"/>
    </w:r>
    <w:r w:rsidR="00992CFA" w:rsidRPr="00992CFA">
      <w:rPr>
        <w:rFonts w:ascii="Cambria" w:hAnsi="Cambria"/>
        <w:noProof/>
        <w:sz w:val="22"/>
        <w:szCs w:val="22"/>
      </w:rPr>
      <w:t>89</w:t>
    </w:r>
    <w:r w:rsidR="00A145FB" w:rsidRPr="00EC1B77">
      <w:rPr>
        <w:sz w:val="22"/>
        <w:szCs w:val="22"/>
      </w:rPr>
      <w:fldChar w:fldCharType="end"/>
    </w:r>
  </w:p>
  <w:p w14:paraId="68E84F00" w14:textId="77777777" w:rsidR="00EC5374" w:rsidRDefault="00EC5374" w:rsidP="000E2A97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95AC5A" w14:textId="77777777" w:rsidR="004D3CAB" w:rsidRDefault="004D3CAB">
      <w:r>
        <w:separator/>
      </w:r>
    </w:p>
  </w:footnote>
  <w:footnote w:type="continuationSeparator" w:id="0">
    <w:p w14:paraId="2DFD1139" w14:textId="77777777" w:rsidR="004D3CAB" w:rsidRDefault="004D3C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ECE65A" w14:textId="77777777" w:rsidR="00EC5374" w:rsidRPr="0087348A" w:rsidRDefault="00EC5374" w:rsidP="00CB2B6C">
    <w:pPr>
      <w:pStyle w:val="Header"/>
      <w:pBdr>
        <w:bottom w:val="thickThinSmallGap" w:sz="24" w:space="1" w:color="622423"/>
      </w:pBdr>
      <w:jc w:val="right"/>
      <w:rPr>
        <w:rFonts w:ascii="Cambria" w:hAnsi="Cambria"/>
        <w:sz w:val="32"/>
        <w:szCs w:val="32"/>
        <w:cs/>
      </w:rPr>
    </w:pPr>
    <w:r>
      <w:rPr>
        <w:rFonts w:ascii="Cambria" w:hAnsi="Cambria" w:hint="cs"/>
        <w:sz w:val="32"/>
        <w:szCs w:val="32"/>
        <w:cs/>
      </w:rPr>
      <w:t>แบบ 56-1 ประจำปี 2563</w:t>
    </w:r>
  </w:p>
  <w:p w14:paraId="634DF6AA" w14:textId="77777777" w:rsidR="00EC5374" w:rsidRDefault="00EC537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929AB07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600CD7"/>
    <w:multiLevelType w:val="hybridMultilevel"/>
    <w:tmpl w:val="3C54E566"/>
    <w:lvl w:ilvl="0" w:tplc="EF60EF7E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1AC556D"/>
    <w:multiLevelType w:val="hybridMultilevel"/>
    <w:tmpl w:val="2264B6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444E30"/>
    <w:multiLevelType w:val="multilevel"/>
    <w:tmpl w:val="53BE1762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</w:rPr>
    </w:lvl>
    <w:lvl w:ilvl="2">
      <w:start w:val="1"/>
      <w:numFmt w:val="decimal"/>
      <w:lvlText w:val="%3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4" w15:restartNumberingAfterBreak="0">
    <w:nsid w:val="0A9106C1"/>
    <w:multiLevelType w:val="hybridMultilevel"/>
    <w:tmpl w:val="55F88A78"/>
    <w:lvl w:ilvl="0" w:tplc="BE2E6294">
      <w:start w:val="1"/>
      <w:numFmt w:val="decimal"/>
      <w:lvlText w:val="%1."/>
      <w:lvlJc w:val="left"/>
      <w:pPr>
        <w:ind w:left="1494" w:hanging="360"/>
      </w:pPr>
      <w:rPr>
        <w:rFonts w:ascii="Angsana New" w:hAnsi="Angsana New" w:cs="Angsana New" w:hint="default"/>
        <w:b w:val="0"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5" w15:restartNumberingAfterBreak="0">
    <w:nsid w:val="0C2D5999"/>
    <w:multiLevelType w:val="hybridMultilevel"/>
    <w:tmpl w:val="F45889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47279C"/>
    <w:multiLevelType w:val="hybridMultilevel"/>
    <w:tmpl w:val="23F855F0"/>
    <w:lvl w:ilvl="0" w:tplc="255EDD6C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E16947"/>
    <w:multiLevelType w:val="hybridMultilevel"/>
    <w:tmpl w:val="2E3632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A06A38"/>
    <w:multiLevelType w:val="hybridMultilevel"/>
    <w:tmpl w:val="55C24E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E23094"/>
    <w:multiLevelType w:val="hybridMultilevel"/>
    <w:tmpl w:val="B0A64100"/>
    <w:lvl w:ilvl="0" w:tplc="040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133A4552"/>
    <w:multiLevelType w:val="hybridMultilevel"/>
    <w:tmpl w:val="46AA3CD8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1" w15:restartNumberingAfterBreak="0">
    <w:nsid w:val="140404F0"/>
    <w:multiLevelType w:val="hybridMultilevel"/>
    <w:tmpl w:val="588C7A28"/>
    <w:lvl w:ilvl="0" w:tplc="0409000F">
      <w:start w:val="1"/>
      <w:numFmt w:val="decimal"/>
      <w:lvlText w:val="%1."/>
      <w:lvlJc w:val="left"/>
      <w:pPr>
        <w:ind w:left="1494" w:hanging="360"/>
      </w:p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2" w15:restartNumberingAfterBreak="0">
    <w:nsid w:val="14A36760"/>
    <w:multiLevelType w:val="hybridMultilevel"/>
    <w:tmpl w:val="16062106"/>
    <w:lvl w:ilvl="0" w:tplc="56542D92">
      <w:start w:val="1"/>
      <w:numFmt w:val="decimal"/>
      <w:lvlText w:val="%1."/>
      <w:lvlJc w:val="left"/>
      <w:pPr>
        <w:ind w:left="2160" w:hanging="18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CB6924"/>
    <w:multiLevelType w:val="hybridMultilevel"/>
    <w:tmpl w:val="BB08B1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51A31B0"/>
    <w:multiLevelType w:val="hybridMultilevel"/>
    <w:tmpl w:val="DFF68E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705BA0"/>
    <w:multiLevelType w:val="hybridMultilevel"/>
    <w:tmpl w:val="F086D29E"/>
    <w:lvl w:ilvl="0" w:tplc="7C009708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F6F3006"/>
    <w:multiLevelType w:val="hybridMultilevel"/>
    <w:tmpl w:val="16200A10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7" w15:restartNumberingAfterBreak="0">
    <w:nsid w:val="21527C3F"/>
    <w:multiLevelType w:val="hybridMultilevel"/>
    <w:tmpl w:val="9F0E85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544859"/>
    <w:multiLevelType w:val="hybridMultilevel"/>
    <w:tmpl w:val="55F88A78"/>
    <w:lvl w:ilvl="0" w:tplc="BE2E6294">
      <w:start w:val="1"/>
      <w:numFmt w:val="decimal"/>
      <w:lvlText w:val="%1."/>
      <w:lvlJc w:val="left"/>
      <w:pPr>
        <w:ind w:left="1494" w:hanging="360"/>
      </w:pPr>
      <w:rPr>
        <w:rFonts w:ascii="Angsana New" w:hAnsi="Angsana New" w:cs="Angsana New" w:hint="default"/>
        <w:b w:val="0"/>
        <w:bCs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9" w15:restartNumberingAfterBreak="0">
    <w:nsid w:val="23DF4C21"/>
    <w:multiLevelType w:val="hybridMultilevel"/>
    <w:tmpl w:val="A83EC2F8"/>
    <w:lvl w:ilvl="0" w:tplc="04090001">
      <w:start w:val="1"/>
      <w:numFmt w:val="bullet"/>
      <w:lvlText w:val=""/>
      <w:lvlJc w:val="left"/>
      <w:pPr>
        <w:ind w:left="252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5" w:hanging="360"/>
      </w:pPr>
      <w:rPr>
        <w:rFonts w:ascii="Wingdings" w:hAnsi="Wingdings" w:hint="default"/>
      </w:rPr>
    </w:lvl>
  </w:abstractNum>
  <w:abstractNum w:abstractNumId="20" w15:restartNumberingAfterBreak="0">
    <w:nsid w:val="29694CA6"/>
    <w:multiLevelType w:val="hybridMultilevel"/>
    <w:tmpl w:val="F8988F66"/>
    <w:lvl w:ilvl="0" w:tplc="59D80D20">
      <w:start w:val="1"/>
      <w:numFmt w:val="decimal"/>
      <w:lvlText w:val="%1."/>
      <w:lvlJc w:val="left"/>
      <w:pPr>
        <w:ind w:left="643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363" w:hanging="360"/>
      </w:pPr>
    </w:lvl>
    <w:lvl w:ilvl="2" w:tplc="0409001B" w:tentative="1">
      <w:start w:val="1"/>
      <w:numFmt w:val="lowerRoman"/>
      <w:lvlText w:val="%3."/>
      <w:lvlJc w:val="right"/>
      <w:pPr>
        <w:ind w:left="2083" w:hanging="180"/>
      </w:pPr>
    </w:lvl>
    <w:lvl w:ilvl="3" w:tplc="0409000F" w:tentative="1">
      <w:start w:val="1"/>
      <w:numFmt w:val="decimal"/>
      <w:lvlText w:val="%4."/>
      <w:lvlJc w:val="left"/>
      <w:pPr>
        <w:ind w:left="2803" w:hanging="360"/>
      </w:pPr>
    </w:lvl>
    <w:lvl w:ilvl="4" w:tplc="04090019" w:tentative="1">
      <w:start w:val="1"/>
      <w:numFmt w:val="lowerLetter"/>
      <w:lvlText w:val="%5."/>
      <w:lvlJc w:val="left"/>
      <w:pPr>
        <w:ind w:left="3523" w:hanging="360"/>
      </w:pPr>
    </w:lvl>
    <w:lvl w:ilvl="5" w:tplc="0409001B" w:tentative="1">
      <w:start w:val="1"/>
      <w:numFmt w:val="lowerRoman"/>
      <w:lvlText w:val="%6."/>
      <w:lvlJc w:val="right"/>
      <w:pPr>
        <w:ind w:left="4243" w:hanging="180"/>
      </w:pPr>
    </w:lvl>
    <w:lvl w:ilvl="6" w:tplc="0409000F" w:tentative="1">
      <w:start w:val="1"/>
      <w:numFmt w:val="decimal"/>
      <w:lvlText w:val="%7."/>
      <w:lvlJc w:val="left"/>
      <w:pPr>
        <w:ind w:left="4963" w:hanging="360"/>
      </w:pPr>
    </w:lvl>
    <w:lvl w:ilvl="7" w:tplc="04090019" w:tentative="1">
      <w:start w:val="1"/>
      <w:numFmt w:val="lowerLetter"/>
      <w:lvlText w:val="%8."/>
      <w:lvlJc w:val="left"/>
      <w:pPr>
        <w:ind w:left="5683" w:hanging="360"/>
      </w:pPr>
    </w:lvl>
    <w:lvl w:ilvl="8" w:tplc="040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1" w15:restartNumberingAfterBreak="0">
    <w:nsid w:val="2AC3367C"/>
    <w:multiLevelType w:val="hybridMultilevel"/>
    <w:tmpl w:val="C71055A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4B94874"/>
    <w:multiLevelType w:val="hybridMultilevel"/>
    <w:tmpl w:val="8BC2342C"/>
    <w:lvl w:ilvl="0" w:tplc="0409000F">
      <w:start w:val="1"/>
      <w:numFmt w:val="decimal"/>
      <w:lvlText w:val="%1.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3" w15:restartNumberingAfterBreak="0">
    <w:nsid w:val="351402C2"/>
    <w:multiLevelType w:val="hybridMultilevel"/>
    <w:tmpl w:val="DB2CB0B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67F59DB"/>
    <w:multiLevelType w:val="hybridMultilevel"/>
    <w:tmpl w:val="F330261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7254F31"/>
    <w:multiLevelType w:val="hybridMultilevel"/>
    <w:tmpl w:val="B77EE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EE4941"/>
    <w:multiLevelType w:val="hybridMultilevel"/>
    <w:tmpl w:val="EB5E246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F0C6BB1"/>
    <w:multiLevelType w:val="hybridMultilevel"/>
    <w:tmpl w:val="5FACE2F0"/>
    <w:lvl w:ilvl="0" w:tplc="3FE256E0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28" w15:restartNumberingAfterBreak="0">
    <w:nsid w:val="403736D5"/>
    <w:multiLevelType w:val="hybridMultilevel"/>
    <w:tmpl w:val="A5F653A8"/>
    <w:lvl w:ilvl="0" w:tplc="66D09572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973E5C"/>
    <w:multiLevelType w:val="hybridMultilevel"/>
    <w:tmpl w:val="127452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9A2126"/>
    <w:multiLevelType w:val="hybridMultilevel"/>
    <w:tmpl w:val="F00C99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B9E2009"/>
    <w:multiLevelType w:val="hybridMultilevel"/>
    <w:tmpl w:val="66CC13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CC2CB8"/>
    <w:multiLevelType w:val="multilevel"/>
    <w:tmpl w:val="0644E018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Theme="majorBidi" w:hAnsiTheme="majorBidi" w:cstheme="majorBidi" w:hint="default"/>
        <w:b/>
        <w:bCs/>
        <w:sz w:val="24"/>
        <w:szCs w:val="24"/>
      </w:rPr>
    </w:lvl>
    <w:lvl w:ilvl="3">
      <w:start w:val="1"/>
      <w:numFmt w:val="decimal"/>
      <w:lvlText w:val="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3" w15:restartNumberingAfterBreak="0">
    <w:nsid w:val="4FC912D8"/>
    <w:multiLevelType w:val="hybridMultilevel"/>
    <w:tmpl w:val="1302B79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0AE6BDE"/>
    <w:multiLevelType w:val="hybridMultilevel"/>
    <w:tmpl w:val="F89ABFB6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5" w15:restartNumberingAfterBreak="0">
    <w:nsid w:val="52EE3351"/>
    <w:multiLevelType w:val="hybridMultilevel"/>
    <w:tmpl w:val="F4109826"/>
    <w:lvl w:ilvl="0" w:tplc="0409000B">
      <w:start w:val="1"/>
      <w:numFmt w:val="bullet"/>
      <w:lvlText w:val=""/>
      <w:lvlJc w:val="left"/>
      <w:pPr>
        <w:ind w:left="257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2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</w:abstractNum>
  <w:abstractNum w:abstractNumId="36" w15:restartNumberingAfterBreak="0">
    <w:nsid w:val="56610678"/>
    <w:multiLevelType w:val="multilevel"/>
    <w:tmpl w:val="8E746DC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750" w:hanging="390"/>
      </w:pPr>
      <w:rPr>
        <w:b w:val="0"/>
        <w:bCs w:val="0"/>
        <w:lang w:bidi="th-TH"/>
      </w:rPr>
    </w:lvl>
    <w:lvl w:ilvl="2">
      <w:start w:val="1"/>
      <w:numFmt w:val="decimal"/>
      <w:isLgl/>
      <w:lvlText w:val="%1.%2.%3"/>
      <w:lvlJc w:val="left"/>
      <w:pPr>
        <w:ind w:left="1440" w:hanging="720"/>
      </w:pPr>
    </w:lvl>
    <w:lvl w:ilvl="3">
      <w:start w:val="1"/>
      <w:numFmt w:val="decimal"/>
      <w:isLgl/>
      <w:lvlText w:val="%1.%2.%3.%4"/>
      <w:lvlJc w:val="left"/>
      <w:pPr>
        <w:ind w:left="1800" w:hanging="720"/>
      </w:pPr>
    </w:lvl>
    <w:lvl w:ilvl="4">
      <w:start w:val="1"/>
      <w:numFmt w:val="decimal"/>
      <w:isLgl/>
      <w:lvlText w:val="%1.%2.%3.%4.%5"/>
      <w:lvlJc w:val="left"/>
      <w:pPr>
        <w:ind w:left="2520" w:hanging="1080"/>
      </w:pPr>
    </w:lvl>
    <w:lvl w:ilvl="5">
      <w:start w:val="1"/>
      <w:numFmt w:val="decimal"/>
      <w:isLgl/>
      <w:lvlText w:val="%1.%2.%3.%4.%5.%6"/>
      <w:lvlJc w:val="left"/>
      <w:pPr>
        <w:ind w:left="2880" w:hanging="1080"/>
      </w:pPr>
    </w:lvl>
    <w:lvl w:ilvl="6">
      <w:start w:val="1"/>
      <w:numFmt w:val="decimal"/>
      <w:isLgl/>
      <w:lvlText w:val="%1.%2.%3.%4.%5.%6.%7"/>
      <w:lvlJc w:val="left"/>
      <w:pPr>
        <w:ind w:left="3240" w:hanging="1080"/>
      </w:p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</w:lvl>
    <w:lvl w:ilvl="8">
      <w:start w:val="1"/>
      <w:numFmt w:val="decimal"/>
      <w:isLgl/>
      <w:lvlText w:val="%1.%2.%3.%4.%5.%6.%7.%8.%9"/>
      <w:lvlJc w:val="left"/>
      <w:pPr>
        <w:ind w:left="4320" w:hanging="1440"/>
      </w:pPr>
    </w:lvl>
  </w:abstractNum>
  <w:abstractNum w:abstractNumId="37" w15:restartNumberingAfterBreak="0">
    <w:nsid w:val="583F230B"/>
    <w:multiLevelType w:val="hybridMultilevel"/>
    <w:tmpl w:val="1B363322"/>
    <w:lvl w:ilvl="0" w:tplc="0409000F">
      <w:start w:val="1"/>
      <w:numFmt w:val="decimal"/>
      <w:lvlText w:val="%1."/>
      <w:lvlJc w:val="left"/>
      <w:pPr>
        <w:ind w:left="1494" w:hanging="360"/>
      </w:p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8" w15:restartNumberingAfterBreak="0">
    <w:nsid w:val="5BEA712A"/>
    <w:multiLevelType w:val="hybridMultilevel"/>
    <w:tmpl w:val="6E02C9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C4D2EC5"/>
    <w:multiLevelType w:val="hybridMultilevel"/>
    <w:tmpl w:val="0DD85606"/>
    <w:lvl w:ilvl="0" w:tplc="0409000F">
      <w:start w:val="1"/>
      <w:numFmt w:val="decimal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0" w15:restartNumberingAfterBreak="0">
    <w:nsid w:val="5EF700A9"/>
    <w:multiLevelType w:val="hybridMultilevel"/>
    <w:tmpl w:val="255EE754"/>
    <w:lvl w:ilvl="0" w:tplc="00448E86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60404D7B"/>
    <w:multiLevelType w:val="hybridMultilevel"/>
    <w:tmpl w:val="40EE628E"/>
    <w:lvl w:ilvl="0" w:tplc="F8465A3A">
      <w:start w:val="1"/>
      <w:numFmt w:val="upperLetter"/>
      <w:lvlText w:val="%1."/>
      <w:lvlJc w:val="left"/>
      <w:pPr>
        <w:tabs>
          <w:tab w:val="num" w:pos="750"/>
        </w:tabs>
        <w:ind w:left="750" w:hanging="390"/>
      </w:pPr>
      <w:rPr>
        <w:rFonts w:cs="Times New Roman" w:hint="default"/>
      </w:rPr>
    </w:lvl>
    <w:lvl w:ilvl="1" w:tplc="6F8CAC88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2" w15:restartNumberingAfterBreak="0">
    <w:nsid w:val="60641BF2"/>
    <w:multiLevelType w:val="hybridMultilevel"/>
    <w:tmpl w:val="9AAADE0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 w15:restartNumberingAfterBreak="0">
    <w:nsid w:val="608A5064"/>
    <w:multiLevelType w:val="hybridMultilevel"/>
    <w:tmpl w:val="5B380F2C"/>
    <w:lvl w:ilvl="0" w:tplc="72A8F84C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2D845A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5" w15:restartNumberingAfterBreak="0">
    <w:nsid w:val="62DD76E2"/>
    <w:multiLevelType w:val="hybridMultilevel"/>
    <w:tmpl w:val="6818C956"/>
    <w:lvl w:ilvl="0" w:tplc="DBAC0774">
      <w:start w:val="2"/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5B93A88"/>
    <w:multiLevelType w:val="hybridMultilevel"/>
    <w:tmpl w:val="424245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61B5437"/>
    <w:multiLevelType w:val="multilevel"/>
    <w:tmpl w:val="A6BE362E"/>
    <w:lvl w:ilvl="0">
      <w:start w:val="12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72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08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080"/>
      </w:pPr>
      <w:rPr>
        <w:rFonts w:cs="Times New Roman" w:hint="default"/>
      </w:rPr>
    </w:lvl>
  </w:abstractNum>
  <w:abstractNum w:abstractNumId="48" w15:restartNumberingAfterBreak="0">
    <w:nsid w:val="66DE2C19"/>
    <w:multiLevelType w:val="hybridMultilevel"/>
    <w:tmpl w:val="E2D801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692620E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0" w15:restartNumberingAfterBreak="0">
    <w:nsid w:val="6CF66B25"/>
    <w:multiLevelType w:val="hybridMultilevel"/>
    <w:tmpl w:val="55C24E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6DC32E23"/>
    <w:multiLevelType w:val="hybridMultilevel"/>
    <w:tmpl w:val="DC0A113C"/>
    <w:lvl w:ilvl="0" w:tplc="4DA4F29C">
      <w:numFmt w:val="bullet"/>
      <w:lvlText w:val="-"/>
      <w:lvlJc w:val="left"/>
      <w:pPr>
        <w:ind w:left="108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 w15:restartNumberingAfterBreak="0">
    <w:nsid w:val="6EEF09D1"/>
    <w:multiLevelType w:val="multilevel"/>
    <w:tmpl w:val="FBC4513E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Theme="majorBidi" w:hAnsiTheme="majorBidi" w:cstheme="majorBidi" w:hint="default"/>
        <w:b/>
        <w:bCs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" w:hanging="1080"/>
      </w:pPr>
      <w:rPr>
        <w:rFonts w:hint="default"/>
      </w:rPr>
    </w:lvl>
  </w:abstractNum>
  <w:abstractNum w:abstractNumId="53" w15:restartNumberingAfterBreak="0">
    <w:nsid w:val="72BD1B63"/>
    <w:multiLevelType w:val="hybridMultilevel"/>
    <w:tmpl w:val="D0AE1CBA"/>
    <w:lvl w:ilvl="0" w:tplc="82D00C58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ascii="Angsana New" w:hAnsi="Angsan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 w15:restartNumberingAfterBreak="0">
    <w:nsid w:val="74C27F33"/>
    <w:multiLevelType w:val="hybridMultilevel"/>
    <w:tmpl w:val="1924BB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65205D5"/>
    <w:multiLevelType w:val="multilevel"/>
    <w:tmpl w:val="F9C80B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6" w15:restartNumberingAfterBreak="0">
    <w:nsid w:val="76991BCD"/>
    <w:multiLevelType w:val="hybridMultilevel"/>
    <w:tmpl w:val="53AA1420"/>
    <w:lvl w:ilvl="0" w:tplc="4B7068A0">
      <w:start w:val="1"/>
      <w:numFmt w:val="decimal"/>
      <w:lvlText w:val="(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7" w15:restartNumberingAfterBreak="0">
    <w:nsid w:val="78077EBA"/>
    <w:multiLevelType w:val="hybridMultilevel"/>
    <w:tmpl w:val="1EFE76E4"/>
    <w:lvl w:ilvl="0" w:tplc="EDF20D5E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 w15:restartNumberingAfterBreak="0">
    <w:nsid w:val="78897A6F"/>
    <w:multiLevelType w:val="hybridMultilevel"/>
    <w:tmpl w:val="6C94EEC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9" w15:restartNumberingAfterBreak="0">
    <w:nsid w:val="78C200D9"/>
    <w:multiLevelType w:val="hybridMultilevel"/>
    <w:tmpl w:val="5AA288A4"/>
    <w:lvl w:ilvl="0" w:tplc="0409000F">
      <w:start w:val="1"/>
      <w:numFmt w:val="decimal"/>
      <w:lvlText w:val="%1."/>
      <w:lvlJc w:val="left"/>
      <w:pPr>
        <w:ind w:left="1712" w:hanging="360"/>
      </w:p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60" w15:restartNumberingAfterBreak="0">
    <w:nsid w:val="78F77837"/>
    <w:multiLevelType w:val="hybridMultilevel"/>
    <w:tmpl w:val="52FAAA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91850C3"/>
    <w:multiLevelType w:val="hybridMultilevel"/>
    <w:tmpl w:val="F47CE864"/>
    <w:lvl w:ilvl="0" w:tplc="677ECBD2">
      <w:start w:val="1"/>
      <w:numFmt w:val="decimal"/>
      <w:lvlText w:val="(%1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62" w15:restartNumberingAfterBreak="0">
    <w:nsid w:val="7A1960AF"/>
    <w:multiLevelType w:val="hybridMultilevel"/>
    <w:tmpl w:val="D87A3D1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7BB93A8F"/>
    <w:multiLevelType w:val="hybridMultilevel"/>
    <w:tmpl w:val="9DF44B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7BD3192F"/>
    <w:multiLevelType w:val="hybridMultilevel"/>
    <w:tmpl w:val="F382577E"/>
    <w:lvl w:ilvl="0" w:tplc="64B6268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C371839"/>
    <w:multiLevelType w:val="hybridMultilevel"/>
    <w:tmpl w:val="16062106"/>
    <w:lvl w:ilvl="0" w:tplc="56542D92">
      <w:start w:val="1"/>
      <w:numFmt w:val="decimal"/>
      <w:lvlText w:val="%1."/>
      <w:lvlJc w:val="left"/>
      <w:pPr>
        <w:ind w:left="2160" w:hanging="18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CB74486"/>
    <w:multiLevelType w:val="hybridMultilevel"/>
    <w:tmpl w:val="0FE059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DB3217F"/>
    <w:multiLevelType w:val="hybridMultilevel"/>
    <w:tmpl w:val="3BF2449A"/>
    <w:lvl w:ilvl="0" w:tplc="54A6FFC8">
      <w:start w:val="1"/>
      <w:numFmt w:val="decimal"/>
      <w:lvlText w:val="%1."/>
      <w:lvlJc w:val="left"/>
      <w:pPr>
        <w:ind w:left="144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58"/>
  </w:num>
  <w:num w:numId="4">
    <w:abstractNumId w:val="3"/>
  </w:num>
  <w:num w:numId="5">
    <w:abstractNumId w:val="66"/>
  </w:num>
  <w:num w:numId="6">
    <w:abstractNumId w:val="52"/>
  </w:num>
  <w:num w:numId="7">
    <w:abstractNumId w:val="20"/>
  </w:num>
  <w:num w:numId="8">
    <w:abstractNumId w:val="53"/>
  </w:num>
  <w:num w:numId="9">
    <w:abstractNumId w:val="32"/>
  </w:num>
  <w:num w:numId="10">
    <w:abstractNumId w:val="23"/>
  </w:num>
  <w:num w:numId="11">
    <w:abstractNumId w:val="49"/>
  </w:num>
  <w:num w:numId="12">
    <w:abstractNumId w:val="64"/>
  </w:num>
  <w:num w:numId="13">
    <w:abstractNumId w:val="44"/>
  </w:num>
  <w:num w:numId="14">
    <w:abstractNumId w:val="62"/>
  </w:num>
  <w:num w:numId="15">
    <w:abstractNumId w:val="33"/>
  </w:num>
  <w:num w:numId="16">
    <w:abstractNumId w:val="2"/>
  </w:num>
  <w:num w:numId="17">
    <w:abstractNumId w:val="14"/>
  </w:num>
  <w:num w:numId="18">
    <w:abstractNumId w:val="48"/>
  </w:num>
  <w:num w:numId="19">
    <w:abstractNumId w:val="13"/>
  </w:num>
  <w:num w:numId="20">
    <w:abstractNumId w:val="36"/>
  </w:num>
  <w:num w:numId="21">
    <w:abstractNumId w:val="50"/>
  </w:num>
  <w:num w:numId="22">
    <w:abstractNumId w:val="55"/>
  </w:num>
  <w:num w:numId="23">
    <w:abstractNumId w:val="18"/>
  </w:num>
  <w:num w:numId="24">
    <w:abstractNumId w:val="59"/>
  </w:num>
  <w:num w:numId="25">
    <w:abstractNumId w:val="17"/>
  </w:num>
  <w:num w:numId="26">
    <w:abstractNumId w:val="8"/>
  </w:num>
  <w:num w:numId="27">
    <w:abstractNumId w:val="12"/>
  </w:num>
  <w:num w:numId="28">
    <w:abstractNumId w:val="7"/>
  </w:num>
  <w:num w:numId="29">
    <w:abstractNumId w:val="46"/>
  </w:num>
  <w:num w:numId="30">
    <w:abstractNumId w:val="43"/>
  </w:num>
  <w:num w:numId="31">
    <w:abstractNumId w:val="42"/>
  </w:num>
  <w:num w:numId="32">
    <w:abstractNumId w:val="15"/>
  </w:num>
  <w:num w:numId="33">
    <w:abstractNumId w:val="30"/>
  </w:num>
  <w:num w:numId="34">
    <w:abstractNumId w:val="11"/>
  </w:num>
  <w:num w:numId="35">
    <w:abstractNumId w:val="37"/>
  </w:num>
  <w:num w:numId="36">
    <w:abstractNumId w:val="67"/>
  </w:num>
  <w:num w:numId="37">
    <w:abstractNumId w:val="34"/>
  </w:num>
  <w:num w:numId="38">
    <w:abstractNumId w:val="10"/>
  </w:num>
  <w:num w:numId="39">
    <w:abstractNumId w:val="16"/>
  </w:num>
  <w:num w:numId="40">
    <w:abstractNumId w:val="31"/>
  </w:num>
  <w:num w:numId="41">
    <w:abstractNumId w:val="4"/>
  </w:num>
  <w:num w:numId="42">
    <w:abstractNumId w:val="25"/>
  </w:num>
  <w:num w:numId="43">
    <w:abstractNumId w:val="21"/>
  </w:num>
  <w:num w:numId="44">
    <w:abstractNumId w:val="5"/>
  </w:num>
  <w:num w:numId="45">
    <w:abstractNumId w:val="26"/>
  </w:num>
  <w:num w:numId="46">
    <w:abstractNumId w:val="60"/>
  </w:num>
  <w:num w:numId="47">
    <w:abstractNumId w:val="22"/>
  </w:num>
  <w:num w:numId="48">
    <w:abstractNumId w:val="38"/>
  </w:num>
  <w:num w:numId="49">
    <w:abstractNumId w:val="29"/>
  </w:num>
  <w:num w:numId="50">
    <w:abstractNumId w:val="63"/>
  </w:num>
  <w:num w:numId="51">
    <w:abstractNumId w:val="24"/>
  </w:num>
  <w:num w:numId="52">
    <w:abstractNumId w:val="65"/>
  </w:num>
  <w:num w:numId="53">
    <w:abstractNumId w:val="56"/>
  </w:num>
  <w:num w:numId="54">
    <w:abstractNumId w:val="54"/>
  </w:num>
  <w:num w:numId="55">
    <w:abstractNumId w:val="39"/>
  </w:num>
  <w:num w:numId="56">
    <w:abstractNumId w:val="40"/>
  </w:num>
  <w:num w:numId="57">
    <w:abstractNumId w:val="27"/>
  </w:num>
  <w:num w:numId="58">
    <w:abstractNumId w:val="61"/>
  </w:num>
  <w:num w:numId="59">
    <w:abstractNumId w:val="28"/>
  </w:num>
  <w:num w:numId="60">
    <w:abstractNumId w:val="51"/>
  </w:num>
  <w:num w:numId="61">
    <w:abstractNumId w:val="45"/>
  </w:num>
  <w:num w:numId="62">
    <w:abstractNumId w:val="6"/>
  </w:num>
  <w:num w:numId="63">
    <w:abstractNumId w:val="57"/>
  </w:num>
  <w:num w:numId="64">
    <w:abstractNumId w:val="9"/>
  </w:num>
  <w:num w:numId="65">
    <w:abstractNumId w:val="35"/>
  </w:num>
  <w:num w:numId="66">
    <w:abstractNumId w:val="19"/>
  </w:num>
  <w:num w:numId="67">
    <w:abstractNumId w:val="41"/>
  </w:num>
  <w:num w:numId="68">
    <w:abstractNumId w:val="47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40"/>
  <w:drawingGridVerticalSpacing w:val="120"/>
  <w:displayHorizontalDrawingGridEvery w:val="0"/>
  <w:displayVerticalDrawingGridEvery w:val="3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F0948"/>
    <w:rsid w:val="00002DC5"/>
    <w:rsid w:val="000131B4"/>
    <w:rsid w:val="0001690E"/>
    <w:rsid w:val="000225AC"/>
    <w:rsid w:val="0002538C"/>
    <w:rsid w:val="00025B7E"/>
    <w:rsid w:val="00047E57"/>
    <w:rsid w:val="00051847"/>
    <w:rsid w:val="00051A03"/>
    <w:rsid w:val="000629A4"/>
    <w:rsid w:val="00067C4A"/>
    <w:rsid w:val="00070A33"/>
    <w:rsid w:val="00072A43"/>
    <w:rsid w:val="000741CB"/>
    <w:rsid w:val="000803D1"/>
    <w:rsid w:val="00080594"/>
    <w:rsid w:val="00084ED0"/>
    <w:rsid w:val="00092AE0"/>
    <w:rsid w:val="00094102"/>
    <w:rsid w:val="00095BFF"/>
    <w:rsid w:val="000965AD"/>
    <w:rsid w:val="00097CB1"/>
    <w:rsid w:val="000A0501"/>
    <w:rsid w:val="000A4EC4"/>
    <w:rsid w:val="000A63EF"/>
    <w:rsid w:val="000B1200"/>
    <w:rsid w:val="000B185D"/>
    <w:rsid w:val="000B22AF"/>
    <w:rsid w:val="000B3108"/>
    <w:rsid w:val="000B44E9"/>
    <w:rsid w:val="000B4A3E"/>
    <w:rsid w:val="000B5B33"/>
    <w:rsid w:val="000C347E"/>
    <w:rsid w:val="000D026C"/>
    <w:rsid w:val="000D06A3"/>
    <w:rsid w:val="000D2CEC"/>
    <w:rsid w:val="000D3A86"/>
    <w:rsid w:val="000D44FA"/>
    <w:rsid w:val="000D7816"/>
    <w:rsid w:val="000D781D"/>
    <w:rsid w:val="000E12B5"/>
    <w:rsid w:val="000E149D"/>
    <w:rsid w:val="000E2A97"/>
    <w:rsid w:val="000E6FB6"/>
    <w:rsid w:val="000F6347"/>
    <w:rsid w:val="001005F5"/>
    <w:rsid w:val="001157BC"/>
    <w:rsid w:val="00116F35"/>
    <w:rsid w:val="00123F32"/>
    <w:rsid w:val="001242F0"/>
    <w:rsid w:val="0012562D"/>
    <w:rsid w:val="00131863"/>
    <w:rsid w:val="00133131"/>
    <w:rsid w:val="00134CCC"/>
    <w:rsid w:val="00136CE7"/>
    <w:rsid w:val="00141D11"/>
    <w:rsid w:val="0015067A"/>
    <w:rsid w:val="0015194D"/>
    <w:rsid w:val="0015280A"/>
    <w:rsid w:val="00153754"/>
    <w:rsid w:val="001548B7"/>
    <w:rsid w:val="00155027"/>
    <w:rsid w:val="00164741"/>
    <w:rsid w:val="00164856"/>
    <w:rsid w:val="0017270A"/>
    <w:rsid w:val="001772DE"/>
    <w:rsid w:val="001773B6"/>
    <w:rsid w:val="001856AE"/>
    <w:rsid w:val="00193EF5"/>
    <w:rsid w:val="001A08DB"/>
    <w:rsid w:val="001A2125"/>
    <w:rsid w:val="001B7865"/>
    <w:rsid w:val="001C06DC"/>
    <w:rsid w:val="001C30B2"/>
    <w:rsid w:val="001C3608"/>
    <w:rsid w:val="001C38F0"/>
    <w:rsid w:val="001D1FE4"/>
    <w:rsid w:val="001D472C"/>
    <w:rsid w:val="001D55FF"/>
    <w:rsid w:val="001E0DD3"/>
    <w:rsid w:val="001E0E08"/>
    <w:rsid w:val="001E562D"/>
    <w:rsid w:val="001F2732"/>
    <w:rsid w:val="001F3DB2"/>
    <w:rsid w:val="00203D73"/>
    <w:rsid w:val="002057A7"/>
    <w:rsid w:val="00207159"/>
    <w:rsid w:val="002076D6"/>
    <w:rsid w:val="002118D1"/>
    <w:rsid w:val="00221373"/>
    <w:rsid w:val="00221796"/>
    <w:rsid w:val="0022486A"/>
    <w:rsid w:val="002257F2"/>
    <w:rsid w:val="00227835"/>
    <w:rsid w:val="00231477"/>
    <w:rsid w:val="0023180D"/>
    <w:rsid w:val="00233B58"/>
    <w:rsid w:val="00235B9D"/>
    <w:rsid w:val="00242283"/>
    <w:rsid w:val="002431A3"/>
    <w:rsid w:val="00247E58"/>
    <w:rsid w:val="00252DF2"/>
    <w:rsid w:val="00253530"/>
    <w:rsid w:val="00254F59"/>
    <w:rsid w:val="00262250"/>
    <w:rsid w:val="002650FF"/>
    <w:rsid w:val="002741EE"/>
    <w:rsid w:val="002748EC"/>
    <w:rsid w:val="00274F84"/>
    <w:rsid w:val="0027765C"/>
    <w:rsid w:val="002779CC"/>
    <w:rsid w:val="00284412"/>
    <w:rsid w:val="00284F6D"/>
    <w:rsid w:val="002878CA"/>
    <w:rsid w:val="00290053"/>
    <w:rsid w:val="00291B94"/>
    <w:rsid w:val="00292C25"/>
    <w:rsid w:val="002957E0"/>
    <w:rsid w:val="002A6B70"/>
    <w:rsid w:val="002A6ED4"/>
    <w:rsid w:val="002B59AF"/>
    <w:rsid w:val="002C1306"/>
    <w:rsid w:val="002C24E0"/>
    <w:rsid w:val="002C34FB"/>
    <w:rsid w:val="002C45C9"/>
    <w:rsid w:val="002C55AB"/>
    <w:rsid w:val="002C76EE"/>
    <w:rsid w:val="002D0667"/>
    <w:rsid w:val="002D4FC5"/>
    <w:rsid w:val="002D6290"/>
    <w:rsid w:val="002E07B8"/>
    <w:rsid w:val="002E164B"/>
    <w:rsid w:val="002E1F1C"/>
    <w:rsid w:val="002E2932"/>
    <w:rsid w:val="002E4968"/>
    <w:rsid w:val="002E4BF4"/>
    <w:rsid w:val="002F384B"/>
    <w:rsid w:val="002F5409"/>
    <w:rsid w:val="00306395"/>
    <w:rsid w:val="00322197"/>
    <w:rsid w:val="0033247E"/>
    <w:rsid w:val="0033313B"/>
    <w:rsid w:val="00342660"/>
    <w:rsid w:val="00342B24"/>
    <w:rsid w:val="00343E0D"/>
    <w:rsid w:val="00344CB4"/>
    <w:rsid w:val="00346AEA"/>
    <w:rsid w:val="0036291D"/>
    <w:rsid w:val="00362DD2"/>
    <w:rsid w:val="00363C58"/>
    <w:rsid w:val="00366C98"/>
    <w:rsid w:val="00371126"/>
    <w:rsid w:val="00376BDC"/>
    <w:rsid w:val="003857F2"/>
    <w:rsid w:val="00385CDE"/>
    <w:rsid w:val="00391E57"/>
    <w:rsid w:val="00393792"/>
    <w:rsid w:val="00396650"/>
    <w:rsid w:val="003A0905"/>
    <w:rsid w:val="003A1152"/>
    <w:rsid w:val="003A419A"/>
    <w:rsid w:val="003A7AF6"/>
    <w:rsid w:val="003B04F1"/>
    <w:rsid w:val="003B38E2"/>
    <w:rsid w:val="003B6E67"/>
    <w:rsid w:val="003C0B23"/>
    <w:rsid w:val="003C2156"/>
    <w:rsid w:val="003C21B7"/>
    <w:rsid w:val="003C4695"/>
    <w:rsid w:val="003D6F46"/>
    <w:rsid w:val="003E00D8"/>
    <w:rsid w:val="003E0257"/>
    <w:rsid w:val="003E1231"/>
    <w:rsid w:val="003E2134"/>
    <w:rsid w:val="003E3A6A"/>
    <w:rsid w:val="003F0948"/>
    <w:rsid w:val="003F135C"/>
    <w:rsid w:val="003F58B9"/>
    <w:rsid w:val="003F6E4B"/>
    <w:rsid w:val="00411DB8"/>
    <w:rsid w:val="004203CA"/>
    <w:rsid w:val="004249FE"/>
    <w:rsid w:val="004349AF"/>
    <w:rsid w:val="004362E6"/>
    <w:rsid w:val="00442F2B"/>
    <w:rsid w:val="00443056"/>
    <w:rsid w:val="004459BB"/>
    <w:rsid w:val="00445DC0"/>
    <w:rsid w:val="00455B4E"/>
    <w:rsid w:val="00456B06"/>
    <w:rsid w:val="0046017C"/>
    <w:rsid w:val="004611D0"/>
    <w:rsid w:val="004642D6"/>
    <w:rsid w:val="004676FC"/>
    <w:rsid w:val="00476924"/>
    <w:rsid w:val="00483F70"/>
    <w:rsid w:val="00484095"/>
    <w:rsid w:val="00484EA1"/>
    <w:rsid w:val="00485361"/>
    <w:rsid w:val="004873C3"/>
    <w:rsid w:val="00494DA8"/>
    <w:rsid w:val="004969BA"/>
    <w:rsid w:val="004A0AFF"/>
    <w:rsid w:val="004A0EE2"/>
    <w:rsid w:val="004A5C2C"/>
    <w:rsid w:val="004A61D2"/>
    <w:rsid w:val="004A684B"/>
    <w:rsid w:val="004B260E"/>
    <w:rsid w:val="004B31F1"/>
    <w:rsid w:val="004B3DB7"/>
    <w:rsid w:val="004B68F5"/>
    <w:rsid w:val="004C24C4"/>
    <w:rsid w:val="004C3DAF"/>
    <w:rsid w:val="004D20B6"/>
    <w:rsid w:val="004D254F"/>
    <w:rsid w:val="004D3CAB"/>
    <w:rsid w:val="004D4FAB"/>
    <w:rsid w:val="004E0D94"/>
    <w:rsid w:val="004E1218"/>
    <w:rsid w:val="004E47C2"/>
    <w:rsid w:val="004E4F6A"/>
    <w:rsid w:val="004E5FBD"/>
    <w:rsid w:val="004E6F8F"/>
    <w:rsid w:val="004F0135"/>
    <w:rsid w:val="004F0179"/>
    <w:rsid w:val="004F27E0"/>
    <w:rsid w:val="00500433"/>
    <w:rsid w:val="00510B5F"/>
    <w:rsid w:val="005203D9"/>
    <w:rsid w:val="00521872"/>
    <w:rsid w:val="00531BE6"/>
    <w:rsid w:val="00535E71"/>
    <w:rsid w:val="00536BB8"/>
    <w:rsid w:val="00541A1C"/>
    <w:rsid w:val="005446DD"/>
    <w:rsid w:val="005502C9"/>
    <w:rsid w:val="00552E41"/>
    <w:rsid w:val="005551E5"/>
    <w:rsid w:val="00557098"/>
    <w:rsid w:val="00557F92"/>
    <w:rsid w:val="00562202"/>
    <w:rsid w:val="00565A39"/>
    <w:rsid w:val="00565D52"/>
    <w:rsid w:val="00566E71"/>
    <w:rsid w:val="005737A7"/>
    <w:rsid w:val="00573E0E"/>
    <w:rsid w:val="00575D3E"/>
    <w:rsid w:val="00583B87"/>
    <w:rsid w:val="00587D6F"/>
    <w:rsid w:val="00592CFB"/>
    <w:rsid w:val="00596E2F"/>
    <w:rsid w:val="00596E41"/>
    <w:rsid w:val="005A25BF"/>
    <w:rsid w:val="005A3226"/>
    <w:rsid w:val="005B0505"/>
    <w:rsid w:val="005B1C89"/>
    <w:rsid w:val="005B4740"/>
    <w:rsid w:val="005C2AB8"/>
    <w:rsid w:val="005C4818"/>
    <w:rsid w:val="005C5813"/>
    <w:rsid w:val="005D0FA7"/>
    <w:rsid w:val="005D45A5"/>
    <w:rsid w:val="005D5AD1"/>
    <w:rsid w:val="005D5AEA"/>
    <w:rsid w:val="005D7645"/>
    <w:rsid w:val="005D7C07"/>
    <w:rsid w:val="005E1C99"/>
    <w:rsid w:val="005F0B81"/>
    <w:rsid w:val="005F35DC"/>
    <w:rsid w:val="005F4BB7"/>
    <w:rsid w:val="005F5CA4"/>
    <w:rsid w:val="005F7626"/>
    <w:rsid w:val="00604FCD"/>
    <w:rsid w:val="00617E87"/>
    <w:rsid w:val="006219C9"/>
    <w:rsid w:val="00622E36"/>
    <w:rsid w:val="00631A80"/>
    <w:rsid w:val="00632208"/>
    <w:rsid w:val="006327AF"/>
    <w:rsid w:val="00632B2B"/>
    <w:rsid w:val="00633962"/>
    <w:rsid w:val="00637E12"/>
    <w:rsid w:val="00641087"/>
    <w:rsid w:val="00642075"/>
    <w:rsid w:val="00642831"/>
    <w:rsid w:val="00643BC7"/>
    <w:rsid w:val="00654C3F"/>
    <w:rsid w:val="0065791D"/>
    <w:rsid w:val="0066510C"/>
    <w:rsid w:val="0067492B"/>
    <w:rsid w:val="00684A0E"/>
    <w:rsid w:val="00684EAA"/>
    <w:rsid w:val="00687649"/>
    <w:rsid w:val="006A0786"/>
    <w:rsid w:val="006A4083"/>
    <w:rsid w:val="006A4ADE"/>
    <w:rsid w:val="006A77E5"/>
    <w:rsid w:val="006B2732"/>
    <w:rsid w:val="006B2806"/>
    <w:rsid w:val="006B471C"/>
    <w:rsid w:val="006C30FE"/>
    <w:rsid w:val="006C3595"/>
    <w:rsid w:val="006C58C3"/>
    <w:rsid w:val="006C654B"/>
    <w:rsid w:val="006C68E0"/>
    <w:rsid w:val="006D6FA5"/>
    <w:rsid w:val="006E1033"/>
    <w:rsid w:val="006E189F"/>
    <w:rsid w:val="006E7CD1"/>
    <w:rsid w:val="006F181D"/>
    <w:rsid w:val="006F1AF6"/>
    <w:rsid w:val="006F348F"/>
    <w:rsid w:val="006F5163"/>
    <w:rsid w:val="006F7E11"/>
    <w:rsid w:val="00700229"/>
    <w:rsid w:val="0070311E"/>
    <w:rsid w:val="007034B7"/>
    <w:rsid w:val="00703C1D"/>
    <w:rsid w:val="007061B2"/>
    <w:rsid w:val="00706C37"/>
    <w:rsid w:val="00706CE0"/>
    <w:rsid w:val="00706F1E"/>
    <w:rsid w:val="00707020"/>
    <w:rsid w:val="007076A1"/>
    <w:rsid w:val="00715936"/>
    <w:rsid w:val="00716A90"/>
    <w:rsid w:val="00722858"/>
    <w:rsid w:val="007240AD"/>
    <w:rsid w:val="00731108"/>
    <w:rsid w:val="00731D8C"/>
    <w:rsid w:val="00734BE7"/>
    <w:rsid w:val="00735410"/>
    <w:rsid w:val="0074262E"/>
    <w:rsid w:val="00742F2B"/>
    <w:rsid w:val="00752089"/>
    <w:rsid w:val="00755C8A"/>
    <w:rsid w:val="007560FB"/>
    <w:rsid w:val="0076110B"/>
    <w:rsid w:val="00762D05"/>
    <w:rsid w:val="00764252"/>
    <w:rsid w:val="007651DD"/>
    <w:rsid w:val="00766B27"/>
    <w:rsid w:val="00767782"/>
    <w:rsid w:val="00770062"/>
    <w:rsid w:val="00775FE4"/>
    <w:rsid w:val="00776D7C"/>
    <w:rsid w:val="00780648"/>
    <w:rsid w:val="00780C83"/>
    <w:rsid w:val="007829D0"/>
    <w:rsid w:val="00786AD4"/>
    <w:rsid w:val="00787AEA"/>
    <w:rsid w:val="00791FFC"/>
    <w:rsid w:val="007928EF"/>
    <w:rsid w:val="00793F1B"/>
    <w:rsid w:val="00794822"/>
    <w:rsid w:val="007A0319"/>
    <w:rsid w:val="007B4722"/>
    <w:rsid w:val="007C26A1"/>
    <w:rsid w:val="007C5958"/>
    <w:rsid w:val="007C6531"/>
    <w:rsid w:val="007C7641"/>
    <w:rsid w:val="007D1156"/>
    <w:rsid w:val="007D182F"/>
    <w:rsid w:val="007D52AA"/>
    <w:rsid w:val="007D7CE9"/>
    <w:rsid w:val="007E5262"/>
    <w:rsid w:val="007F0D08"/>
    <w:rsid w:val="007F1C89"/>
    <w:rsid w:val="007F614A"/>
    <w:rsid w:val="0080073B"/>
    <w:rsid w:val="00803DAA"/>
    <w:rsid w:val="00806F60"/>
    <w:rsid w:val="00821C11"/>
    <w:rsid w:val="00826157"/>
    <w:rsid w:val="00832BC6"/>
    <w:rsid w:val="008345A6"/>
    <w:rsid w:val="008348F8"/>
    <w:rsid w:val="008369C9"/>
    <w:rsid w:val="00840F1D"/>
    <w:rsid w:val="00841C63"/>
    <w:rsid w:val="00844BEF"/>
    <w:rsid w:val="008530D2"/>
    <w:rsid w:val="0085709F"/>
    <w:rsid w:val="008616A8"/>
    <w:rsid w:val="00863BCD"/>
    <w:rsid w:val="008645AA"/>
    <w:rsid w:val="00865524"/>
    <w:rsid w:val="0087105C"/>
    <w:rsid w:val="0087348A"/>
    <w:rsid w:val="00875FC0"/>
    <w:rsid w:val="00877521"/>
    <w:rsid w:val="008817D8"/>
    <w:rsid w:val="00895568"/>
    <w:rsid w:val="008A51AA"/>
    <w:rsid w:val="008A68BA"/>
    <w:rsid w:val="008A72DE"/>
    <w:rsid w:val="008A758B"/>
    <w:rsid w:val="008B15B4"/>
    <w:rsid w:val="008B1E82"/>
    <w:rsid w:val="008B24F2"/>
    <w:rsid w:val="008B35AA"/>
    <w:rsid w:val="008B735B"/>
    <w:rsid w:val="008C3792"/>
    <w:rsid w:val="008C4D98"/>
    <w:rsid w:val="008C5A7C"/>
    <w:rsid w:val="008C6CA0"/>
    <w:rsid w:val="008D2F7F"/>
    <w:rsid w:val="008D5289"/>
    <w:rsid w:val="008D5D6B"/>
    <w:rsid w:val="008D6DF6"/>
    <w:rsid w:val="008E20F0"/>
    <w:rsid w:val="008E51EC"/>
    <w:rsid w:val="008E6CAC"/>
    <w:rsid w:val="008F033D"/>
    <w:rsid w:val="008F1436"/>
    <w:rsid w:val="008F7234"/>
    <w:rsid w:val="00902520"/>
    <w:rsid w:val="00905414"/>
    <w:rsid w:val="00913623"/>
    <w:rsid w:val="00914DAC"/>
    <w:rsid w:val="00914EA8"/>
    <w:rsid w:val="00921A76"/>
    <w:rsid w:val="00923487"/>
    <w:rsid w:val="00923AB8"/>
    <w:rsid w:val="00930886"/>
    <w:rsid w:val="00937A26"/>
    <w:rsid w:val="009403A2"/>
    <w:rsid w:val="0094565C"/>
    <w:rsid w:val="00953C46"/>
    <w:rsid w:val="00954FEC"/>
    <w:rsid w:val="0095746E"/>
    <w:rsid w:val="00962456"/>
    <w:rsid w:val="009624A3"/>
    <w:rsid w:val="00963F3E"/>
    <w:rsid w:val="00967531"/>
    <w:rsid w:val="00967DFA"/>
    <w:rsid w:val="0097205D"/>
    <w:rsid w:val="00975387"/>
    <w:rsid w:val="009830BD"/>
    <w:rsid w:val="00983815"/>
    <w:rsid w:val="00984B19"/>
    <w:rsid w:val="0098549D"/>
    <w:rsid w:val="00985EFF"/>
    <w:rsid w:val="00987BA1"/>
    <w:rsid w:val="00992CFA"/>
    <w:rsid w:val="009A2260"/>
    <w:rsid w:val="009A28E3"/>
    <w:rsid w:val="009B05EE"/>
    <w:rsid w:val="009B3A56"/>
    <w:rsid w:val="009B41A2"/>
    <w:rsid w:val="009B4808"/>
    <w:rsid w:val="009C01C6"/>
    <w:rsid w:val="009C49FD"/>
    <w:rsid w:val="009C5C85"/>
    <w:rsid w:val="009D24F9"/>
    <w:rsid w:val="009E056D"/>
    <w:rsid w:val="009E2424"/>
    <w:rsid w:val="009E4606"/>
    <w:rsid w:val="009E6BDF"/>
    <w:rsid w:val="009F0881"/>
    <w:rsid w:val="009F40C5"/>
    <w:rsid w:val="009F7F13"/>
    <w:rsid w:val="00A01141"/>
    <w:rsid w:val="00A0280C"/>
    <w:rsid w:val="00A0311E"/>
    <w:rsid w:val="00A055D3"/>
    <w:rsid w:val="00A05D32"/>
    <w:rsid w:val="00A0706D"/>
    <w:rsid w:val="00A145FB"/>
    <w:rsid w:val="00A14D1F"/>
    <w:rsid w:val="00A15315"/>
    <w:rsid w:val="00A15C03"/>
    <w:rsid w:val="00A27AAF"/>
    <w:rsid w:val="00A335B0"/>
    <w:rsid w:val="00A3687B"/>
    <w:rsid w:val="00A41CAA"/>
    <w:rsid w:val="00A43D98"/>
    <w:rsid w:val="00A446D4"/>
    <w:rsid w:val="00A44B61"/>
    <w:rsid w:val="00A4670B"/>
    <w:rsid w:val="00A46A19"/>
    <w:rsid w:val="00A4776B"/>
    <w:rsid w:val="00A50C71"/>
    <w:rsid w:val="00A55404"/>
    <w:rsid w:val="00A55F50"/>
    <w:rsid w:val="00A568EF"/>
    <w:rsid w:val="00A576CE"/>
    <w:rsid w:val="00A60D06"/>
    <w:rsid w:val="00A60D81"/>
    <w:rsid w:val="00A61019"/>
    <w:rsid w:val="00A64388"/>
    <w:rsid w:val="00A6537A"/>
    <w:rsid w:val="00A6574F"/>
    <w:rsid w:val="00A72485"/>
    <w:rsid w:val="00A729A6"/>
    <w:rsid w:val="00A747FF"/>
    <w:rsid w:val="00A802D3"/>
    <w:rsid w:val="00A82B81"/>
    <w:rsid w:val="00A83ED8"/>
    <w:rsid w:val="00A85AB7"/>
    <w:rsid w:val="00A93CFA"/>
    <w:rsid w:val="00A96943"/>
    <w:rsid w:val="00AA19CD"/>
    <w:rsid w:val="00AA1F08"/>
    <w:rsid w:val="00AA543B"/>
    <w:rsid w:val="00AB0446"/>
    <w:rsid w:val="00AB2434"/>
    <w:rsid w:val="00AB631B"/>
    <w:rsid w:val="00AC50EF"/>
    <w:rsid w:val="00AC5308"/>
    <w:rsid w:val="00AD63BD"/>
    <w:rsid w:val="00AF4B98"/>
    <w:rsid w:val="00AF5FC4"/>
    <w:rsid w:val="00AF7F8C"/>
    <w:rsid w:val="00B01EA9"/>
    <w:rsid w:val="00B05FDB"/>
    <w:rsid w:val="00B07C4F"/>
    <w:rsid w:val="00B10E27"/>
    <w:rsid w:val="00B12ADE"/>
    <w:rsid w:val="00B14C6E"/>
    <w:rsid w:val="00B20A22"/>
    <w:rsid w:val="00B20A3F"/>
    <w:rsid w:val="00B210A8"/>
    <w:rsid w:val="00B26849"/>
    <w:rsid w:val="00B3041C"/>
    <w:rsid w:val="00B4078F"/>
    <w:rsid w:val="00B45F3B"/>
    <w:rsid w:val="00B468C2"/>
    <w:rsid w:val="00B53F04"/>
    <w:rsid w:val="00B60AC3"/>
    <w:rsid w:val="00B6140D"/>
    <w:rsid w:val="00B63F85"/>
    <w:rsid w:val="00B6623A"/>
    <w:rsid w:val="00B70619"/>
    <w:rsid w:val="00B760CA"/>
    <w:rsid w:val="00B77627"/>
    <w:rsid w:val="00B80901"/>
    <w:rsid w:val="00B866E4"/>
    <w:rsid w:val="00B86982"/>
    <w:rsid w:val="00B90D3B"/>
    <w:rsid w:val="00B90FA1"/>
    <w:rsid w:val="00B91079"/>
    <w:rsid w:val="00B91332"/>
    <w:rsid w:val="00B92634"/>
    <w:rsid w:val="00BA518F"/>
    <w:rsid w:val="00BB1DD3"/>
    <w:rsid w:val="00BB31D6"/>
    <w:rsid w:val="00BC725C"/>
    <w:rsid w:val="00BD0F30"/>
    <w:rsid w:val="00BD39F2"/>
    <w:rsid w:val="00BE0E85"/>
    <w:rsid w:val="00BE53B9"/>
    <w:rsid w:val="00BE55AF"/>
    <w:rsid w:val="00BE69B5"/>
    <w:rsid w:val="00BE7257"/>
    <w:rsid w:val="00BF5981"/>
    <w:rsid w:val="00BF65BA"/>
    <w:rsid w:val="00BF6DFB"/>
    <w:rsid w:val="00C003A5"/>
    <w:rsid w:val="00C07554"/>
    <w:rsid w:val="00C07D59"/>
    <w:rsid w:val="00C13473"/>
    <w:rsid w:val="00C23F2C"/>
    <w:rsid w:val="00C26EEF"/>
    <w:rsid w:val="00C31383"/>
    <w:rsid w:val="00C31822"/>
    <w:rsid w:val="00C42B0F"/>
    <w:rsid w:val="00C42C67"/>
    <w:rsid w:val="00C45129"/>
    <w:rsid w:val="00C579F6"/>
    <w:rsid w:val="00C659BA"/>
    <w:rsid w:val="00C66C94"/>
    <w:rsid w:val="00C67FB0"/>
    <w:rsid w:val="00C708BB"/>
    <w:rsid w:val="00C70BC0"/>
    <w:rsid w:val="00C73089"/>
    <w:rsid w:val="00C75989"/>
    <w:rsid w:val="00C8213B"/>
    <w:rsid w:val="00C82C01"/>
    <w:rsid w:val="00C83A4C"/>
    <w:rsid w:val="00C850B4"/>
    <w:rsid w:val="00C8717E"/>
    <w:rsid w:val="00C87706"/>
    <w:rsid w:val="00C87928"/>
    <w:rsid w:val="00C92F3B"/>
    <w:rsid w:val="00C92F85"/>
    <w:rsid w:val="00CB2B6C"/>
    <w:rsid w:val="00CB640C"/>
    <w:rsid w:val="00CC04A1"/>
    <w:rsid w:val="00CC7713"/>
    <w:rsid w:val="00CD0CF3"/>
    <w:rsid w:val="00CD3FB5"/>
    <w:rsid w:val="00CD6A17"/>
    <w:rsid w:val="00CE766C"/>
    <w:rsid w:val="00CF0E5B"/>
    <w:rsid w:val="00CF2353"/>
    <w:rsid w:val="00CF2BE5"/>
    <w:rsid w:val="00CF2D6E"/>
    <w:rsid w:val="00CF31AF"/>
    <w:rsid w:val="00CF3851"/>
    <w:rsid w:val="00CF4430"/>
    <w:rsid w:val="00D001CA"/>
    <w:rsid w:val="00D017B7"/>
    <w:rsid w:val="00D1006B"/>
    <w:rsid w:val="00D10E95"/>
    <w:rsid w:val="00D128F6"/>
    <w:rsid w:val="00D12F8A"/>
    <w:rsid w:val="00D1509C"/>
    <w:rsid w:val="00D173AB"/>
    <w:rsid w:val="00D1779F"/>
    <w:rsid w:val="00D201F9"/>
    <w:rsid w:val="00D257D6"/>
    <w:rsid w:val="00D30093"/>
    <w:rsid w:val="00D30199"/>
    <w:rsid w:val="00D327D8"/>
    <w:rsid w:val="00D37C33"/>
    <w:rsid w:val="00D41129"/>
    <w:rsid w:val="00D42D37"/>
    <w:rsid w:val="00D43EAC"/>
    <w:rsid w:val="00D504E6"/>
    <w:rsid w:val="00D604AE"/>
    <w:rsid w:val="00D63310"/>
    <w:rsid w:val="00D66692"/>
    <w:rsid w:val="00D70164"/>
    <w:rsid w:val="00D72509"/>
    <w:rsid w:val="00D8031E"/>
    <w:rsid w:val="00D827FE"/>
    <w:rsid w:val="00D84DB2"/>
    <w:rsid w:val="00D85288"/>
    <w:rsid w:val="00D85C09"/>
    <w:rsid w:val="00D86670"/>
    <w:rsid w:val="00D876BE"/>
    <w:rsid w:val="00D87EF3"/>
    <w:rsid w:val="00D93B57"/>
    <w:rsid w:val="00D93D4A"/>
    <w:rsid w:val="00DA21C2"/>
    <w:rsid w:val="00DA26DC"/>
    <w:rsid w:val="00DA29F4"/>
    <w:rsid w:val="00DB0029"/>
    <w:rsid w:val="00DB132A"/>
    <w:rsid w:val="00DB5CED"/>
    <w:rsid w:val="00DC14A3"/>
    <w:rsid w:val="00DC339B"/>
    <w:rsid w:val="00DC3426"/>
    <w:rsid w:val="00DC4E41"/>
    <w:rsid w:val="00DC5301"/>
    <w:rsid w:val="00DD1471"/>
    <w:rsid w:val="00DD16DE"/>
    <w:rsid w:val="00DD48B9"/>
    <w:rsid w:val="00DE1474"/>
    <w:rsid w:val="00DE6269"/>
    <w:rsid w:val="00DE6FC3"/>
    <w:rsid w:val="00DF4270"/>
    <w:rsid w:val="00DF5A17"/>
    <w:rsid w:val="00DF74A4"/>
    <w:rsid w:val="00DF78D6"/>
    <w:rsid w:val="00E0028B"/>
    <w:rsid w:val="00E04680"/>
    <w:rsid w:val="00E065FC"/>
    <w:rsid w:val="00E104E5"/>
    <w:rsid w:val="00E11C73"/>
    <w:rsid w:val="00E14B9E"/>
    <w:rsid w:val="00E241BB"/>
    <w:rsid w:val="00E24E8A"/>
    <w:rsid w:val="00E25462"/>
    <w:rsid w:val="00E276A9"/>
    <w:rsid w:val="00E30DE3"/>
    <w:rsid w:val="00E359B2"/>
    <w:rsid w:val="00E36763"/>
    <w:rsid w:val="00E42017"/>
    <w:rsid w:val="00E44261"/>
    <w:rsid w:val="00E473BA"/>
    <w:rsid w:val="00E475AC"/>
    <w:rsid w:val="00E47705"/>
    <w:rsid w:val="00E53C6B"/>
    <w:rsid w:val="00E56389"/>
    <w:rsid w:val="00E57958"/>
    <w:rsid w:val="00E71403"/>
    <w:rsid w:val="00E74F30"/>
    <w:rsid w:val="00E80303"/>
    <w:rsid w:val="00E86904"/>
    <w:rsid w:val="00E87A58"/>
    <w:rsid w:val="00E904A5"/>
    <w:rsid w:val="00E92D93"/>
    <w:rsid w:val="00E9427B"/>
    <w:rsid w:val="00E94E93"/>
    <w:rsid w:val="00E96F11"/>
    <w:rsid w:val="00EA080D"/>
    <w:rsid w:val="00EA27E5"/>
    <w:rsid w:val="00EA361C"/>
    <w:rsid w:val="00EB29E6"/>
    <w:rsid w:val="00EB3077"/>
    <w:rsid w:val="00EB43C0"/>
    <w:rsid w:val="00EC02A9"/>
    <w:rsid w:val="00EC0B19"/>
    <w:rsid w:val="00EC1B77"/>
    <w:rsid w:val="00EC5374"/>
    <w:rsid w:val="00ED6F05"/>
    <w:rsid w:val="00ED777A"/>
    <w:rsid w:val="00EE34C8"/>
    <w:rsid w:val="00EE4EED"/>
    <w:rsid w:val="00EE57F1"/>
    <w:rsid w:val="00EE6A11"/>
    <w:rsid w:val="00EF0A70"/>
    <w:rsid w:val="00EF2032"/>
    <w:rsid w:val="00EF3596"/>
    <w:rsid w:val="00F013C1"/>
    <w:rsid w:val="00F0260C"/>
    <w:rsid w:val="00F0611C"/>
    <w:rsid w:val="00F06154"/>
    <w:rsid w:val="00F071F0"/>
    <w:rsid w:val="00F100D7"/>
    <w:rsid w:val="00F10EBD"/>
    <w:rsid w:val="00F13205"/>
    <w:rsid w:val="00F1378C"/>
    <w:rsid w:val="00F13CD3"/>
    <w:rsid w:val="00F159E7"/>
    <w:rsid w:val="00F160C7"/>
    <w:rsid w:val="00F16BC9"/>
    <w:rsid w:val="00F173D4"/>
    <w:rsid w:val="00F21A80"/>
    <w:rsid w:val="00F21C50"/>
    <w:rsid w:val="00F2219F"/>
    <w:rsid w:val="00F228A2"/>
    <w:rsid w:val="00F31F5E"/>
    <w:rsid w:val="00F34ECD"/>
    <w:rsid w:val="00F3613F"/>
    <w:rsid w:val="00F417CE"/>
    <w:rsid w:val="00F434AC"/>
    <w:rsid w:val="00F4529D"/>
    <w:rsid w:val="00F50C04"/>
    <w:rsid w:val="00F54D0B"/>
    <w:rsid w:val="00F55768"/>
    <w:rsid w:val="00F567F3"/>
    <w:rsid w:val="00F60625"/>
    <w:rsid w:val="00F6267B"/>
    <w:rsid w:val="00F65EFF"/>
    <w:rsid w:val="00F662CC"/>
    <w:rsid w:val="00F66597"/>
    <w:rsid w:val="00F700BC"/>
    <w:rsid w:val="00F74B93"/>
    <w:rsid w:val="00F836E3"/>
    <w:rsid w:val="00F90552"/>
    <w:rsid w:val="00F92158"/>
    <w:rsid w:val="00F928FF"/>
    <w:rsid w:val="00F94402"/>
    <w:rsid w:val="00F97BF5"/>
    <w:rsid w:val="00FA29D6"/>
    <w:rsid w:val="00FA3CBB"/>
    <w:rsid w:val="00FB1135"/>
    <w:rsid w:val="00FC2330"/>
    <w:rsid w:val="00FC4C02"/>
    <w:rsid w:val="00FC4E92"/>
    <w:rsid w:val="00FC6C16"/>
    <w:rsid w:val="00FC7E50"/>
    <w:rsid w:val="00FD06CA"/>
    <w:rsid w:val="00FD43A1"/>
    <w:rsid w:val="00FD4881"/>
    <w:rsid w:val="00FD4C7E"/>
    <w:rsid w:val="00FD629E"/>
    <w:rsid w:val="00FD705B"/>
    <w:rsid w:val="00FE0AF1"/>
    <w:rsid w:val="00FE2768"/>
    <w:rsid w:val="00FE4464"/>
    <w:rsid w:val="00FE792D"/>
    <w:rsid w:val="00FE7A7E"/>
    <w:rsid w:val="00FF1EE0"/>
    <w:rsid w:val="00FF1F2C"/>
    <w:rsid w:val="00FF5A5B"/>
    <w:rsid w:val="00FF76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36663584"/>
  <w15:docId w15:val="{2EC0F2CD-5496-4A7B-9387-01C156822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14C6E"/>
    <w:pPr>
      <w:autoSpaceDE w:val="0"/>
      <w:autoSpaceDN w:val="0"/>
    </w:pPr>
    <w:rPr>
      <w:sz w:val="28"/>
      <w:szCs w:val="28"/>
    </w:rPr>
  </w:style>
  <w:style w:type="paragraph" w:styleId="Heading1">
    <w:name w:val="heading 1"/>
    <w:basedOn w:val="Normal"/>
    <w:next w:val="Normal"/>
    <w:qFormat/>
    <w:rsid w:val="00B14C6E"/>
    <w:pPr>
      <w:keepNext/>
      <w:jc w:val="both"/>
      <w:outlineLvl w:val="0"/>
    </w:pPr>
    <w:rPr>
      <w:sz w:val="32"/>
      <w:szCs w:val="32"/>
      <w:u w:val="single"/>
    </w:rPr>
  </w:style>
  <w:style w:type="paragraph" w:styleId="Heading2">
    <w:name w:val="heading 2"/>
    <w:basedOn w:val="Normal"/>
    <w:next w:val="Normal"/>
    <w:qFormat/>
    <w:rsid w:val="00B14C6E"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qFormat/>
    <w:rsid w:val="00B14C6E"/>
    <w:pPr>
      <w:keepNext/>
      <w:jc w:val="center"/>
      <w:outlineLvl w:val="2"/>
    </w:pPr>
    <w:rPr>
      <w:b/>
      <w:bCs/>
      <w:color w:val="000000"/>
    </w:rPr>
  </w:style>
  <w:style w:type="paragraph" w:styleId="Heading4">
    <w:name w:val="heading 4"/>
    <w:basedOn w:val="Normal"/>
    <w:next w:val="Normal"/>
    <w:qFormat/>
    <w:rsid w:val="00B14C6E"/>
    <w:pPr>
      <w:keepNext/>
      <w:ind w:left="720"/>
      <w:outlineLvl w:val="3"/>
    </w:pPr>
    <w:rPr>
      <w:b/>
      <w:bCs/>
    </w:rPr>
  </w:style>
  <w:style w:type="paragraph" w:styleId="Heading5">
    <w:name w:val="heading 5"/>
    <w:basedOn w:val="Normal"/>
    <w:next w:val="Normal"/>
    <w:qFormat/>
    <w:rsid w:val="00B14C6E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B14C6E"/>
    <w:pPr>
      <w:keepNext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2">
    <w:name w:val="Body Text Indent 2"/>
    <w:basedOn w:val="Normal"/>
    <w:rsid w:val="00B14C6E"/>
    <w:pPr>
      <w:ind w:left="1620" w:hanging="180"/>
      <w:jc w:val="both"/>
    </w:pPr>
    <w:rPr>
      <w:sz w:val="32"/>
      <w:szCs w:val="32"/>
    </w:rPr>
  </w:style>
  <w:style w:type="paragraph" w:styleId="BodyTextIndent">
    <w:name w:val="Body Text Indent"/>
    <w:basedOn w:val="Normal"/>
    <w:rsid w:val="00B14C6E"/>
    <w:pPr>
      <w:jc w:val="center"/>
    </w:pPr>
    <w:rPr>
      <w:sz w:val="32"/>
      <w:szCs w:val="32"/>
    </w:rPr>
  </w:style>
  <w:style w:type="paragraph" w:styleId="BodyTextIndent3">
    <w:name w:val="Body Text Indent 3"/>
    <w:basedOn w:val="Normal"/>
    <w:rsid w:val="00B14C6E"/>
    <w:pPr>
      <w:ind w:firstLine="1440"/>
      <w:jc w:val="both"/>
    </w:pPr>
    <w:rPr>
      <w:sz w:val="32"/>
      <w:szCs w:val="32"/>
    </w:rPr>
  </w:style>
  <w:style w:type="paragraph" w:styleId="Title">
    <w:name w:val="Title"/>
    <w:basedOn w:val="Normal"/>
    <w:link w:val="TitleChar"/>
    <w:qFormat/>
    <w:rsid w:val="00B14C6E"/>
    <w:pPr>
      <w:jc w:val="center"/>
    </w:pPr>
    <w:rPr>
      <w:b/>
      <w:bCs/>
      <w:sz w:val="32"/>
      <w:szCs w:val="32"/>
    </w:rPr>
  </w:style>
  <w:style w:type="paragraph" w:styleId="Subtitle">
    <w:name w:val="Subtitle"/>
    <w:basedOn w:val="Normal"/>
    <w:qFormat/>
    <w:rsid w:val="00B14C6E"/>
    <w:rPr>
      <w:sz w:val="32"/>
      <w:szCs w:val="32"/>
    </w:rPr>
  </w:style>
  <w:style w:type="paragraph" w:styleId="BodyText">
    <w:name w:val="Body Text"/>
    <w:basedOn w:val="Normal"/>
    <w:link w:val="BodyTextChar"/>
    <w:rsid w:val="00B14C6E"/>
    <w:pPr>
      <w:jc w:val="both"/>
    </w:pPr>
    <w:rPr>
      <w:b/>
      <w:bCs/>
      <w:sz w:val="32"/>
      <w:szCs w:val="32"/>
      <w:u w:val="single"/>
    </w:rPr>
  </w:style>
  <w:style w:type="character" w:styleId="PageNumber">
    <w:name w:val="page number"/>
    <w:rsid w:val="00B14C6E"/>
    <w:rPr>
      <w:rFonts w:cs="Times New Roman"/>
    </w:rPr>
  </w:style>
  <w:style w:type="paragraph" w:styleId="BodyText3">
    <w:name w:val="Body Text 3"/>
    <w:basedOn w:val="Normal"/>
    <w:rsid w:val="00B14C6E"/>
    <w:pPr>
      <w:ind w:right="-107"/>
    </w:pPr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rsid w:val="00B14C6E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rsid w:val="00B14C6E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semiHidden/>
    <w:rsid w:val="000E2A97"/>
    <w:rPr>
      <w:rFonts w:ascii="Tahoma" w:hAnsi="Tahoma"/>
      <w:sz w:val="16"/>
      <w:szCs w:val="18"/>
    </w:rPr>
  </w:style>
  <w:style w:type="table" w:styleId="TableGrid">
    <w:name w:val="Table Grid"/>
    <w:basedOn w:val="TableNormal"/>
    <w:uiPriority w:val="59"/>
    <w:rsid w:val="0047692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CharCharCharChar">
    <w:name w:val="Char Char Char Char Char Char Char"/>
    <w:basedOn w:val="Normal"/>
    <w:rsid w:val="00FD43A1"/>
    <w:pPr>
      <w:autoSpaceDE/>
      <w:autoSpaceDN/>
      <w:spacing w:after="160" w:line="240" w:lineRule="exact"/>
    </w:pPr>
    <w:rPr>
      <w:rFonts w:ascii="Verdana" w:eastAsia="MS Mincho" w:hAnsi="Verdana" w:cs="Times New Roman"/>
      <w:sz w:val="20"/>
      <w:szCs w:val="20"/>
      <w:lang w:bidi="ar-SA"/>
    </w:rPr>
  </w:style>
  <w:style w:type="paragraph" w:styleId="HTMLPreformatted">
    <w:name w:val="HTML Preformatted"/>
    <w:basedOn w:val="Normal"/>
    <w:link w:val="HTMLPreformattedChar"/>
    <w:unhideWhenUsed/>
    <w:rsid w:val="00B7061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/>
      <w:sz w:val="20"/>
      <w:szCs w:val="20"/>
    </w:rPr>
  </w:style>
  <w:style w:type="character" w:customStyle="1" w:styleId="HTMLPreformattedChar">
    <w:name w:val="HTML Preformatted Char"/>
    <w:link w:val="HTMLPreformatted"/>
    <w:rsid w:val="00B70619"/>
    <w:rPr>
      <w:rFonts w:ascii="Courier New" w:hAnsi="Courier New" w:cs="Courier New"/>
    </w:rPr>
  </w:style>
  <w:style w:type="character" w:customStyle="1" w:styleId="FooterChar">
    <w:name w:val="Footer Char"/>
    <w:link w:val="Footer"/>
    <w:uiPriority w:val="99"/>
    <w:rsid w:val="00937A26"/>
    <w:rPr>
      <w:sz w:val="28"/>
      <w:szCs w:val="28"/>
    </w:rPr>
  </w:style>
  <w:style w:type="character" w:customStyle="1" w:styleId="HeaderChar">
    <w:name w:val="Header Char"/>
    <w:basedOn w:val="DefaultParagraphFont"/>
    <w:link w:val="Header"/>
    <w:uiPriority w:val="99"/>
    <w:rsid w:val="00CB2B6C"/>
    <w:rPr>
      <w:sz w:val="28"/>
      <w:szCs w:val="28"/>
    </w:rPr>
  </w:style>
  <w:style w:type="paragraph" w:styleId="ListBullet">
    <w:name w:val="List Bullet"/>
    <w:basedOn w:val="Normal"/>
    <w:rsid w:val="00EC0B19"/>
    <w:pPr>
      <w:numPr>
        <w:numId w:val="2"/>
      </w:numPr>
      <w:contextualSpacing/>
    </w:pPr>
    <w:rPr>
      <w:szCs w:val="35"/>
    </w:rPr>
  </w:style>
  <w:style w:type="paragraph" w:styleId="ListParagraph">
    <w:name w:val="List Paragraph"/>
    <w:basedOn w:val="Normal"/>
    <w:uiPriority w:val="34"/>
    <w:qFormat/>
    <w:rsid w:val="00344CB4"/>
    <w:pPr>
      <w:ind w:left="720"/>
      <w:contextualSpacing/>
    </w:pPr>
    <w:rPr>
      <w:szCs w:val="35"/>
    </w:rPr>
  </w:style>
  <w:style w:type="character" w:customStyle="1" w:styleId="TitleChar">
    <w:name w:val="Title Char"/>
    <w:link w:val="Title"/>
    <w:rsid w:val="00B760CA"/>
    <w:rPr>
      <w:b/>
      <w:bCs/>
      <w:sz w:val="32"/>
      <w:szCs w:val="32"/>
    </w:rPr>
  </w:style>
  <w:style w:type="paragraph" w:customStyle="1" w:styleId="BodyText21">
    <w:name w:val="Body Text 21"/>
    <w:basedOn w:val="Normal"/>
    <w:rsid w:val="00F013C1"/>
    <w:pPr>
      <w:jc w:val="both"/>
    </w:pPr>
    <w:rPr>
      <w:sz w:val="24"/>
      <w:szCs w:val="24"/>
    </w:rPr>
  </w:style>
  <w:style w:type="character" w:customStyle="1" w:styleId="BodyTextChar">
    <w:name w:val="Body Text Char"/>
    <w:link w:val="BodyText"/>
    <w:rsid w:val="00F013C1"/>
    <w:rPr>
      <w:b/>
      <w:bCs/>
      <w:sz w:val="32"/>
      <w:szCs w:val="32"/>
      <w:u w:val="single"/>
    </w:rPr>
  </w:style>
  <w:style w:type="paragraph" w:styleId="NoSpacing">
    <w:name w:val="No Spacing"/>
    <w:uiPriority w:val="1"/>
    <w:qFormat/>
    <w:rsid w:val="00B05FDB"/>
    <w:rPr>
      <w:rFonts w:asciiTheme="minorHAnsi" w:eastAsiaTheme="minorHAnsi" w:hAnsiTheme="minorHAnsi" w:cstheme="minorBidi"/>
      <w:sz w:val="22"/>
      <w:szCs w:val="28"/>
    </w:rPr>
  </w:style>
  <w:style w:type="paragraph" w:customStyle="1" w:styleId="DefaultText">
    <w:name w:val="Default Text"/>
    <w:basedOn w:val="Normal"/>
    <w:rsid w:val="00775FE4"/>
  </w:style>
  <w:style w:type="character" w:styleId="CommentReference">
    <w:name w:val="annotation reference"/>
    <w:basedOn w:val="DefaultParagraphFont"/>
    <w:semiHidden/>
    <w:unhideWhenUsed/>
    <w:rsid w:val="0050043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500433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semiHidden/>
    <w:rsid w:val="00500433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0043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00433"/>
    <w:rPr>
      <w:b/>
      <w:bCs/>
      <w:szCs w:val="2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8006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E8F3DC-4695-49CF-BC14-68C83E5314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42</Pages>
  <Words>11872</Words>
  <Characters>67671</Characters>
  <Application>Microsoft Office Word</Application>
  <DocSecurity>0</DocSecurity>
  <Lines>563</Lines>
  <Paragraphs>158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แบบ 56-1 ประจำปี 2555</vt:lpstr>
      <vt:lpstr>2</vt:lpstr>
    </vt:vector>
  </TitlesOfParts>
  <Company/>
  <LinksUpToDate>false</LinksUpToDate>
  <CharactersWithSpaces>79385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แบบ 56-1 ประจำปี 2555</dc:title>
  <dc:creator>User1</dc:creator>
  <cp:lastModifiedBy>Tongkah Harbour</cp:lastModifiedBy>
  <cp:revision>49</cp:revision>
  <cp:lastPrinted>2013-09-23T09:37:00Z</cp:lastPrinted>
  <dcterms:created xsi:type="dcterms:W3CDTF">2021-03-21T07:14:00Z</dcterms:created>
  <dcterms:modified xsi:type="dcterms:W3CDTF">2021-05-27T06:37:00Z</dcterms:modified>
</cp:coreProperties>
</file>