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7"/>
    <w:bookmarkStart w:id="1" w:name="เอกสารแนบ3รายละเอียดเกี่ยวกับหัวหน้างา"/>
    <w:p w:rsidR="005561BA" w:rsidRPr="00C26A31" w:rsidRDefault="00B0026B" w:rsidP="003D31D0">
      <w:pPr>
        <w:pStyle w:val="ListParagraph"/>
        <w:ind w:left="0"/>
        <w:rPr>
          <w:rStyle w:val="IntenseEmphasis"/>
          <w:rFonts w:cs="Browallia New"/>
          <w:b/>
          <w:bCs/>
          <w:i w:val="0"/>
          <w:iCs w:val="0"/>
          <w:sz w:val="32"/>
          <w:szCs w:val="32"/>
        </w:rPr>
      </w:pPr>
      <w:r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B341B3"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B341B3"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t>3</w:t>
      </w:r>
      <w:r w:rsidR="00B341B3"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tab/>
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</w:r>
      <w:r w:rsidR="00B341B3"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</w:rPr>
        <w:t>(Compliance)</w:t>
      </w:r>
      <w:bookmarkEnd w:id="0"/>
      <w:bookmarkEnd w:id="1"/>
      <w:r w:rsidRPr="00C26A31">
        <w:rPr>
          <w:rStyle w:val="IntenseEmphasis"/>
          <w:rFonts w:cs="Browallia New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</w:p>
    <w:p w:rsidR="005505EA" w:rsidRPr="002923A9" w:rsidRDefault="005505EA" w:rsidP="005505EA">
      <w:pPr>
        <w:spacing w:before="240" w:after="120"/>
        <w:ind w:firstLine="720"/>
        <w:rPr>
          <w:rFonts w:eastAsia="Times New Roman"/>
          <w:color w:val="000000"/>
          <w:sz w:val="32"/>
          <w:szCs w:val="32"/>
          <w:cs/>
        </w:rPr>
      </w:pPr>
      <w:r w:rsidRPr="002923A9">
        <w:rPr>
          <w:rFonts w:eastAsia="Times New Roman" w:hint="cs"/>
          <w:color w:val="000000"/>
          <w:sz w:val="32"/>
          <w:szCs w:val="32"/>
          <w:u w:val="single"/>
          <w:cs/>
        </w:rPr>
        <w:t>ข้อมูลหัวหน้างานตรวจสอบภายใน</w:t>
      </w:r>
    </w:p>
    <w:tbl>
      <w:tblPr>
        <w:tblW w:w="1026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240"/>
        <w:gridCol w:w="990"/>
        <w:gridCol w:w="4050"/>
      </w:tblGrid>
      <w:tr w:rsidR="005505EA" w:rsidRPr="002923A9" w:rsidTr="0060389D">
        <w:trPr>
          <w:trHeight w:val="442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05EA" w:rsidRPr="002923A9" w:rsidRDefault="005505EA" w:rsidP="0060389D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ชื่อ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-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สกุล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5EA" w:rsidRPr="002923A9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5EA" w:rsidRPr="002923A9" w:rsidRDefault="005505EA" w:rsidP="0060389D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สัดส่วน</w:t>
            </w:r>
          </w:p>
          <w:p w:rsidR="005505EA" w:rsidRPr="002923A9" w:rsidRDefault="005505EA" w:rsidP="0060389D">
            <w:pPr>
              <w:pStyle w:val="Heading5"/>
              <w:jc w:val="center"/>
              <w:rPr>
                <w:color w:val="000000"/>
                <w:sz w:val="24"/>
                <w:szCs w:val="24"/>
                <w:cs/>
              </w:rPr>
            </w:pPr>
            <w:r w:rsidRPr="002923A9">
              <w:rPr>
                <w:rFonts w:hint="cs"/>
                <w:color w:val="000000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05EA" w:rsidRPr="002923A9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การอบร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ม-เกี่ยวกับงานเลขานุการบริษัท</w:t>
            </w:r>
          </w:p>
        </w:tc>
      </w:tr>
      <w:tr w:rsidR="005505EA" w:rsidRPr="002923A9" w:rsidTr="0060389D">
        <w:trPr>
          <w:trHeight w:val="44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05EA" w:rsidRPr="002923A9" w:rsidRDefault="005505EA" w:rsidP="0060389D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นาง</w:t>
            </w:r>
            <w:proofErr w:type="spellStart"/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ณัฐ</w:t>
            </w:r>
            <w:proofErr w:type="spellEnd"/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ชนก </w:t>
            </w:r>
            <w:proofErr w:type="spellStart"/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เอื้อศิ</w:t>
            </w:r>
            <w:proofErr w:type="spellEnd"/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ริพันธ์ </w:t>
            </w:r>
          </w:p>
          <w:p w:rsidR="005505EA" w:rsidRPr="002923A9" w:rsidRDefault="005505EA" w:rsidP="0060389D">
            <w:pPr>
              <w:rPr>
                <w:color w:val="000000"/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อายุ 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42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9" w:rsidRPr="002923A9" w:rsidRDefault="00FE4F49" w:rsidP="00FE4F49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Pr="002923A9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ปริญญาตรี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5505EA" w:rsidRPr="002923A9" w:rsidRDefault="00FE4F49" w:rsidP="00FE4F49">
            <w:pPr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="005505EA"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- สาขาการบัญชี คณะบริหารธุรกิจ</w:t>
            </w:r>
          </w:p>
          <w:p w:rsidR="005505EA" w:rsidRPr="002923A9" w:rsidRDefault="00FE4F49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="005505EA"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มหาวิทยาลัยเกษตรศาสตร์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EA" w:rsidRPr="002923A9" w:rsidRDefault="005505EA" w:rsidP="0060389D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505EA" w:rsidRPr="002923A9" w:rsidRDefault="005505EA" w:rsidP="0060389D">
            <w:pPr>
              <w:ind w:left="250" w:hanging="9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>-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บทบาทหน้าที่และความรับผิดชอบ และ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  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กระบวนการของงานตรวจสอบภายใน</w:t>
            </w:r>
          </w:p>
          <w:p w:rsidR="005505EA" w:rsidRPr="002923A9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การเขียนรายงานการตรวจสอบ</w:t>
            </w:r>
          </w:p>
          <w:p w:rsidR="005505EA" w:rsidRPr="002923A9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การตรวจสอบการดำเนินงาน</w:t>
            </w:r>
          </w:p>
          <w:p w:rsidR="005505EA" w:rsidRPr="002923A9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การประเมินความเสี่ยง และการควบคุมภายใน</w:t>
            </w: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</w:p>
          <w:p w:rsidR="005505EA" w:rsidRPr="002923A9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เพื่อให้เกิดมูลค่าสูงสุดกับองค์กร</w:t>
            </w:r>
          </w:p>
          <w:p w:rsidR="005505EA" w:rsidRPr="002923A9" w:rsidRDefault="005505EA" w:rsidP="0060389D">
            <w:pPr>
              <w:ind w:left="160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การควบคุมภายในตามหลักการ </w:t>
            </w:r>
            <w:r w:rsidRPr="002923A9">
              <w:rPr>
                <w:rFonts w:eastAsia="Times New Roman"/>
                <w:color w:val="000000"/>
                <w:sz w:val="28"/>
                <w:szCs w:val="28"/>
              </w:rPr>
              <w:t>COSO</w:t>
            </w:r>
          </w:p>
          <w:p w:rsidR="005505EA" w:rsidRPr="002923A9" w:rsidRDefault="005505EA" w:rsidP="0060389D">
            <w:pPr>
              <w:ind w:left="160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-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เครื่องมือและเทคนิคในการบริหารและวางแผน</w:t>
            </w:r>
          </w:p>
          <w:p w:rsidR="005505EA" w:rsidRPr="002923A9" w:rsidRDefault="005505EA" w:rsidP="0060389D">
            <w:pPr>
              <w:ind w:left="160"/>
              <w:jc w:val="thaiDistribute"/>
              <w:rPr>
                <w:sz w:val="24"/>
                <w:szCs w:val="24"/>
                <w:cs/>
              </w:rPr>
            </w:pPr>
            <w:r w:rsidRPr="002923A9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 </w:t>
            </w:r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ของหัวหน้างานตร</w:t>
            </w:r>
            <w:bookmarkStart w:id="2" w:name="_GoBack"/>
            <w:bookmarkEnd w:id="2"/>
            <w:r w:rsidRPr="002923A9">
              <w:rPr>
                <w:rFonts w:eastAsia="Times New Roman"/>
                <w:color w:val="000000"/>
                <w:sz w:val="28"/>
                <w:szCs w:val="28"/>
                <w:cs/>
              </w:rPr>
              <w:t>วจสอบภายใน</w:t>
            </w:r>
            <w:r w:rsidRPr="002923A9">
              <w:rPr>
                <w:rFonts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</w:tbl>
    <w:p w:rsidR="005505EA" w:rsidRPr="002923A9" w:rsidRDefault="005505EA" w:rsidP="005505EA">
      <w:pPr>
        <w:jc w:val="center"/>
      </w:pPr>
    </w:p>
    <w:p w:rsidR="005505EA" w:rsidRPr="002923A9" w:rsidRDefault="005505EA" w:rsidP="003D31D0">
      <w:pPr>
        <w:pStyle w:val="ListParagraph"/>
        <w:ind w:left="0"/>
        <w:rPr>
          <w:rFonts w:cs="Browallia New"/>
          <w:sz w:val="32"/>
          <w:szCs w:val="32"/>
        </w:rPr>
      </w:pPr>
    </w:p>
    <w:p w:rsidR="000D05F8" w:rsidRPr="002923A9" w:rsidRDefault="000D05F8" w:rsidP="001A6189">
      <w:pPr>
        <w:rPr>
          <w:sz w:val="32"/>
          <w:szCs w:val="32"/>
          <w:cs/>
        </w:rPr>
      </w:pPr>
    </w:p>
    <w:sectPr w:rsidR="000D05F8" w:rsidRPr="002923A9" w:rsidSect="001D2B24">
      <w:footerReference w:type="default" r:id="rId8"/>
      <w:pgSz w:w="11909" w:h="16834" w:code="9"/>
      <w:pgMar w:top="1077" w:right="658" w:bottom="1021" w:left="1350" w:header="720" w:footer="0" w:gutter="0"/>
      <w:pgNumType w:start="113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1D2B24">
      <w:rPr>
        <w:rFonts w:ascii="Tahoma" w:hAnsi="Tahoma" w:cs="Tahoma"/>
        <w:noProof/>
        <w:sz w:val="18"/>
        <w:szCs w:val="18"/>
      </w:rPr>
      <w:t>113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189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2B24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A759C-691F-4AF5-8FE8-C2285F25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2019-03-25T10:14:00Z</dcterms:created>
  <dcterms:modified xsi:type="dcterms:W3CDTF">2019-03-25T11:10:00Z</dcterms:modified>
</cp:coreProperties>
</file>