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EFD" w:rsidRPr="00B730AC" w:rsidRDefault="002D6EFD" w:rsidP="002D6EFD">
      <w:pPr>
        <w:spacing w:line="30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B730A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เอกสารแนบ </w:t>
      </w:r>
      <w:r w:rsidR="00D75497" w:rsidRPr="00B730AC">
        <w:rPr>
          <w:rFonts w:ascii="TH Sarabun New" w:eastAsia="Times New Roman" w:hAnsi="TH Sarabun New" w:cs="TH Sarabun New"/>
          <w:b/>
          <w:bCs/>
          <w:sz w:val="32"/>
          <w:szCs w:val="32"/>
        </w:rPr>
        <w:t>5</w:t>
      </w:r>
      <w:r w:rsidRPr="00B730AC">
        <w:rPr>
          <w:rFonts w:ascii="TH Sarabun New" w:eastAsia="Times New Roman" w:hAnsi="TH Sarabun New" w:cs="TH Sarabun New"/>
          <w:b/>
          <w:bCs/>
          <w:sz w:val="32"/>
          <w:szCs w:val="32"/>
        </w:rPr>
        <w:t xml:space="preserve"> : </w:t>
      </w:r>
      <w:r w:rsidRPr="00B730A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รายงานคณะกรรมการชุดย่อย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096C">
        <w:rPr>
          <w:rFonts w:ascii="TH Sarabun New" w:hAnsi="TH Sarabun New" w:cs="TH Sarabun New"/>
          <w:bCs/>
          <w:color w:val="000000" w:themeColor="text1"/>
          <w:sz w:val="32"/>
          <w:szCs w:val="32"/>
          <w:cs/>
          <w:lang w:bidi="th-TH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รายงานคณะกรรมการตรวจสอบ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</w:pP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</w:pP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 xml:space="preserve">เรียน   ท่านผู้ถือหุ้น  </w:t>
      </w:r>
    </w:p>
    <w:p w:rsidR="0097096C" w:rsidRPr="0097096C" w:rsidRDefault="0097096C" w:rsidP="0097096C">
      <w:pPr>
        <w:spacing w:line="240" w:lineRule="auto"/>
        <w:jc w:val="thaiDistribute"/>
        <w:rPr>
          <w:rFonts w:ascii="TH Sarabun New" w:hAnsi="TH Sarabun New" w:cs="TH Sarabun New"/>
          <w:color w:val="000000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          </w:t>
      </w:r>
      <w:r w:rsidRPr="0097096C">
        <w:rPr>
          <w:rFonts w:ascii="TH Sarabun New" w:hAnsi="TH Sarabun New" w:cs="TH Sarabun New"/>
          <w:sz w:val="28"/>
          <w:cs/>
        </w:rPr>
        <w:tab/>
        <w:t>คณะกรรมการตรวจสอบของ บริษัท โรแยล ซีรามิค อุตสาหกรรม จำกัด(มหาชน) ประกอบด้วย</w:t>
      </w:r>
      <w:r w:rsidRPr="0097096C">
        <w:rPr>
          <w:rFonts w:ascii="TH Sarabun New" w:hAnsi="TH Sarabun New" w:cs="TH Sarabun New"/>
          <w:color w:val="000000"/>
          <w:sz w:val="28"/>
          <w:cs/>
        </w:rPr>
        <w:t xml:space="preserve"> นางสมรวดี</w:t>
      </w:r>
      <w:r w:rsidRPr="0097096C">
        <w:rPr>
          <w:rFonts w:ascii="TH Sarabun New" w:hAnsi="TH Sarabun New" w:cs="TH Sarabun New"/>
          <w:color w:val="000000"/>
          <w:sz w:val="28"/>
        </w:rPr>
        <w:t xml:space="preserve">  </w:t>
      </w:r>
      <w:r w:rsidRPr="0097096C">
        <w:rPr>
          <w:rFonts w:ascii="TH Sarabun New" w:hAnsi="TH Sarabun New" w:cs="TH Sarabun New"/>
          <w:color w:val="000000"/>
          <w:sz w:val="28"/>
          <w:cs/>
        </w:rPr>
        <w:t xml:space="preserve">ผลประเสริฐ ประธานกรรมการตรวจสอบ  นางศิริเพ็ญ มิตระวิจารณ์ และ นายไชยยศ  รุ่งเจริญชัย เป็นกรรมการตรวจสอบ </w:t>
      </w:r>
      <w:r w:rsidRPr="0097096C">
        <w:rPr>
          <w:rFonts w:ascii="TH Sarabun New" w:hAnsi="TH Sarabun New" w:cs="TH Sarabun New"/>
          <w:sz w:val="28"/>
          <w:cs/>
        </w:rPr>
        <w:t xml:space="preserve"> ซึ่งทุกท่านเป็นกรรมการอิสระ และเป็นผู้ทรงคุณวุฒิ มีความรู้และประสบการณ์ในการดำเนินธุรกิจ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color w:val="000000"/>
          <w:sz w:val="28"/>
          <w:cs/>
        </w:rPr>
        <w:t xml:space="preserve"> ทั้งนี้ นางสมรวดี  ผลประเสริฐ และ นางศิริเพ็ญ มิตระวิจารณ์  เป็นผู้มีความรู้และประสบการณ์เพียงพอที่จะสามารถทำหน้าที่ในการสอบทานความน่าเชื่อถือของงบการเงิน</w:t>
      </w:r>
    </w:p>
    <w:p w:rsidR="0097096C" w:rsidRPr="0097096C" w:rsidRDefault="0097096C" w:rsidP="0097096C">
      <w:pPr>
        <w:spacing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97096C">
        <w:rPr>
          <w:rFonts w:ascii="TH Sarabun New" w:hAnsi="TH Sarabun New" w:cs="TH Sarabun New"/>
          <w:color w:val="000000"/>
          <w:sz w:val="28"/>
          <w:cs/>
        </w:rPr>
        <w:t xml:space="preserve">ในรอบปี </w:t>
      </w:r>
      <w:r w:rsidRPr="0097096C">
        <w:rPr>
          <w:rFonts w:ascii="TH Sarabun New" w:hAnsi="TH Sarabun New" w:cs="TH Sarabun New"/>
          <w:color w:val="000000"/>
          <w:sz w:val="28"/>
        </w:rPr>
        <w:t>2563</w:t>
      </w:r>
      <w:r w:rsidRPr="0097096C">
        <w:rPr>
          <w:rFonts w:ascii="TH Sarabun New" w:hAnsi="TH Sarabun New" w:cs="TH Sarabun New"/>
          <w:color w:val="000000"/>
          <w:sz w:val="28"/>
          <w:cs/>
        </w:rPr>
        <w:t xml:space="preserve"> คณะกรรมการตรวจสอบได้ประชุมรวม </w:t>
      </w:r>
      <w:r w:rsidRPr="0097096C">
        <w:rPr>
          <w:rFonts w:ascii="TH Sarabun New" w:hAnsi="TH Sarabun New" w:cs="TH Sarabun New"/>
          <w:color w:val="000000"/>
          <w:sz w:val="28"/>
        </w:rPr>
        <w:t>4</w:t>
      </w:r>
      <w:r w:rsidRPr="0097096C">
        <w:rPr>
          <w:rFonts w:ascii="TH Sarabun New" w:hAnsi="TH Sarabun New" w:cs="TH Sarabun New"/>
          <w:color w:val="000000"/>
          <w:sz w:val="28"/>
          <w:cs/>
        </w:rPr>
        <w:t xml:space="preserve"> ครั้ง โดยทุกท่านเข้าร่วมประชุมครบทุกครั้ง และได้มีการหารือร่วมกับฝ่ายบริหารและผู้สอบบัญชีในเรื่องที่เกี่ยวข้อง  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  <w:lang w:bidi="th-TH"/>
        </w:rPr>
      </w:pPr>
      <w:r w:rsidRPr="0097096C">
        <w:rPr>
          <w:rFonts w:ascii="TH Sarabun New" w:hAnsi="TH Sarabun New" w:cs="TH Sarabun New"/>
          <w:sz w:val="28"/>
          <w:szCs w:val="28"/>
          <w:cs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คณะกรรมการตรวจสอบปฏิบัติหน้าที่ตามที่คณะกรรมการบริษัทมอบหมาย ซึ่งสอดคล้องกับข้อกำหนดของตลาดหลักทรัพย์แห่งประเทศไทย และได้สรุปรายงานผลการประชุมให้คณะกรรมการบริษัททราบ  สรุปสาระสำคัญของภารกิจในรอบปีได้ ดังนี้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1.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 xml:space="preserve">การสอบทานงบการเงินของบริษัทและงบการเงินรวมรายไตรมาสและประจำปี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>2563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ได้มีการประชุมร่วมกับผู้สอบบัญชี  ฝ่ายตรวจสอบภายใน  ฝ่ายบัญชีและฝ่ายจัดการอื่นที่เกี่ยวข้องเพื่อพิจารณาสอบทานข้อมูล หลักฐาน และระบบบัญชีรวมทั้งได้ซักถามและได้รับคำชี้แจงเป็นที่พอใจในรายการที่เป็นสาระสำคัญ เพื่อให้ได้งบการเงินที่น่าเชื่อถือได้ตามมาตรฐานการบัญชีที่กำหนดโดยสภาวิชาชีพบัญชีแห่งประเทศไทยที่ออกตามพระราชบัญญัติการบัญชีและมีการเปิดเผยข้อมูลในหมายเหตุประกอบงบการเงินอย่างเพียงพอและเหมาะสมกับการดำเนินธุรกิจ ส่งผลให้ผู้สอบบัญชีแสดงความเห็นอย่างไม่มีเงื่อนไขในงบการเงินของบริษัท และงบการเงินรวม คณะกรรมการตรวจสอบจึงได้ให้ความเห็นชอบต่อรายงานของผู้สอบบัญชีงบการเงินและหมายเหตุประกอบงบการเงินของบริษัทและงบการเงินรวมดังกล่าวเพื่อนำเสนอคณะกรรมการบริษัท พิจารณาอนุมัติก่อนนำเสนอขออนุมัติที่ประชุมผู้ถือหุ้นของบริษัทต่อไป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2.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การสอบทานระบบการควบคุมภายใน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ในปี </w:t>
      </w:r>
      <w:r w:rsidRPr="0097096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2563 </w:t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คณะกรรมการตรวจสอบมีความเห็นว่า บริษัทฯมีระบบการควบคุมภายในและระบบงานคอมพิวเตอร์ที่เพียงพอและเหมาะสมกับการดำเนินงานตามสภาพแวดล้อมทางธุรกิจ ซึ่งสอดคล้องกับการประเมินของผู้สอบบัญชีที่ไม่ได้ตั้งข้อสังเกตที่เป็นสาระสำคัญในระบบการควบคุมภายในของบริษัทฯ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3.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การสอบทานการตรวจสอบภายใน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sz w:val="28"/>
          <w:szCs w:val="28"/>
          <w:cs/>
          <w:lang w:bidi="th-TH"/>
        </w:rPr>
        <w:t>ได้สอบทานการปฏิบัติงานตรวจสอบตามแผนพบว่าผลการปฏิบัติงานได้ตามเป้าหมายในด้าน การพัฒนางานให้เป็นไปตามวิสัยทัศน์ที่กำหนดไว้ คือ การตรวจสอบอย่างสร้างสรรค์เพื่อให้เกิดมูลค่าเพิ่มในองค์กรตามหลักการกำกับดูแลกิจการที่ดีสามารถ กำหนด กลยุทธ์และวางแผนได้สำเร็จตามเป้าหมายเป็นส่วนใหญ่ซึ่งพิจารณาได้จากสรุปผลการตรวจสอบรายไตรมาสที่มีการเสนอสิ่งที่ตรวจพบและมีความเห็นร่วมกันกับหน่วยงานรับตรวจในการกำหนดมาตรการแก้ไขติดตามผลทำให้หน่วยงานปฏิบัติงานได้อย่างมีประสิทธิภาพเพิ่มขึ้น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 xml:space="preserve"> </w:t>
      </w: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4.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การสอบทานการปฏิบัติงานตามกฎหมาย ระเบียบ ข้อบังคับ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ได้มีการสอบทานกับหน่วยงานตรวจสอบและฝ่ายบริหารที่เกี่ยวข้องพบว่าหน่วยงานได้มีการปฏิบัติ ให้ถูกต้องตามกฎหมาย ระเบียบ ข้อบังคับที่กำหนดไว้เป็นที่น่าพอใจ ในกรณีที่มีการปฏิบัติต่างไปบ้างก็จะมีการติดตามให้แก้ไขโดยเร็ว  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lastRenderedPageBreak/>
        <w:tab/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5.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การประเมินการบริหารความเสี่ยง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ได้มีการสอบทานการประเมินการบริหารความเสี่ยงพบว่ามีการปฏิบัติสอดคล้องกับข้อกำหนดในการบริหารความเสี่ยง มีการควบคุมและติดตามและมีการจัดการความเสี่ยงโดยเฉพาะความเสี่ยงที่เป็นสาระสำคัญให้ลดลงเป็นที่ยอมรับได้  ซึ่งเห็นได้จากผลการบริหารจัดการงานได้อย่างมีประสิทธิภาพ กระชับ รวดเร็ว ลดระยะเวลาในการทำงาน  โดยปัจจัยความเสี่ยงที่สำคัญๆได้แสดงไว้ในรายงานประจำปีแล้ว 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6.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การสอบทานรายการระหว่างกันและรายการขัดแย้งทางผลประโยชน์</w:t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DejaVu Sans" w:hAnsi="TH Sarabun New" w:cs="TH Sarabun New"/>
          <w:color w:val="000000"/>
          <w:kern w:val="3"/>
          <w:sz w:val="28"/>
          <w:cs/>
          <w:lang w:eastAsia="zh-CN"/>
        </w:rPr>
      </w:pPr>
      <w:r w:rsidRPr="0097096C">
        <w:rPr>
          <w:rFonts w:ascii="TH Sarabun New" w:hAnsi="TH Sarabun New" w:cs="TH Sarabun New"/>
          <w:color w:val="000000"/>
          <w:sz w:val="28"/>
        </w:rPr>
        <w:tab/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cs/>
          <w:lang w:eastAsia="zh-CN"/>
        </w:rPr>
        <w:t>คณะกรรมการตรวจสอบได้พิจารณาและให้ความเห็นเกี่ยวกับรายการเกี่ยวโยงกัน หรือรายการที่อาจมีความขัดแย้งทางผลประโยชน์ของบริษัทฯและบริษัทย่อย เป็นประจำทุกไตรมาส โดยยึดหลักความระมัดระวัง  ความสมเหตุสมผล และคำนึงถึงประโยชน์ของผู้มีส่วนได้เสียของบริษัทฯ  รวมทั้งการเปิดเผยข้อมูลอย่างเพียงพอ ตามเงื่อนไขที่ตลาดหลักทรัพย์แห่งประเทศไทยกำหนด</w:t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lang w:eastAsia="zh-CN"/>
        </w:rPr>
        <w:t xml:space="preserve"> </w:t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cs/>
          <w:lang w:eastAsia="zh-CN"/>
        </w:rPr>
        <w:t>ซึ่งได้เปิดเผยรายการดังกล่าวไว้ในหมายเหตุประกอบงบการเงินไว้อย่างเพียงพอแล้ว โดยในปี</w:t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lang w:eastAsia="zh-CN"/>
        </w:rPr>
        <w:t xml:space="preserve"> 2563 </w:t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cs/>
          <w:lang w:eastAsia="zh-CN"/>
        </w:rPr>
        <w:t>ไม่มีรายการเกี่ยวโยงกัน</w:t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lang w:eastAsia="zh-CN"/>
        </w:rPr>
        <w:t xml:space="preserve"> </w:t>
      </w:r>
      <w:r w:rsidRPr="0097096C">
        <w:rPr>
          <w:rFonts w:ascii="TH Sarabun New" w:eastAsia="DejaVu Sans" w:hAnsi="TH Sarabun New" w:cs="TH Sarabun New"/>
          <w:color w:val="000000"/>
          <w:kern w:val="3"/>
          <w:sz w:val="28"/>
          <w:cs/>
          <w:lang w:eastAsia="zh-CN"/>
        </w:rPr>
        <w:t>หรือรายการที่อาจมีความขัดแย้งทางผลประโยชน์ที่มีนัยสำคัญ</w:t>
      </w:r>
    </w:p>
    <w:p w:rsidR="0097096C" w:rsidRPr="0097096C" w:rsidRDefault="0097096C" w:rsidP="0097096C">
      <w:pPr>
        <w:pStyle w:val="Standard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ab/>
        <w:t xml:space="preserve">7.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การส่งเสริมให้มีการกำกับดูแลกิจการที่ดี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</w:pP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บริษัทฯ มีความมุ่งมั่นในการบริหารงานโดยยึดหลักในการกำกับดูแลกิจการที่ดี เพื่อให้เกิดความโปร่งใสและตรวจสอบได้อย่างมีจริยธรรม อีกทั้งยังมีช่องทางการร้องเรียนที่ไม่ปฏิบัติตามกฎหมาย ระเบียบข้อบังคับและจรรยาบรรณ</w:t>
      </w:r>
      <w:r w:rsidRPr="0097096C">
        <w:rPr>
          <w:rFonts w:ascii="TH Sarabun New" w:hAnsi="TH Sarabun New" w:cs="TH Sarabun New"/>
          <w:color w:val="000000"/>
          <w:sz w:val="28"/>
          <w:szCs w:val="28"/>
        </w:rPr>
        <w:t xml:space="preserve"> </w:t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เพื่อเป็นการสร้างความเชื่อมั่นให้กับผู้ถือหุ้นและผู้มีส่วนได้ส่วนเสีย ซึ่งในปี </w:t>
      </w:r>
      <w:r w:rsidRPr="0097096C">
        <w:rPr>
          <w:rFonts w:ascii="TH Sarabun New" w:hAnsi="TH Sarabun New" w:cs="TH Sarabun New"/>
          <w:color w:val="000000"/>
          <w:sz w:val="28"/>
          <w:szCs w:val="28"/>
        </w:rPr>
        <w:t>25</w:t>
      </w:r>
      <w:r w:rsidRPr="0097096C">
        <w:rPr>
          <w:rFonts w:ascii="TH Sarabun New" w:hAnsi="TH Sarabun New" w:cs="TH Sarabun New"/>
          <w:color w:val="000000"/>
          <w:sz w:val="28"/>
          <w:szCs w:val="28"/>
          <w:lang w:bidi="th-TH"/>
        </w:rPr>
        <w:t>63</w:t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 xml:space="preserve"> ไม่พบการร้องเรียนในเรื่อง การไม่ปฏิบัติตามระเบียบ และมีการจัดกิจกรรมเพื่อสื่อสารให้พนักงานทุกระดับมีความเข้าใจและปฏิบัติตามจรรยาบรรณ โดยเฉพาะในเรื่องการต่อต้านคอร์รัปชั่น อย่างสม่ำเสมอ</w:t>
      </w:r>
    </w:p>
    <w:p w:rsidR="0097096C" w:rsidRPr="0097096C" w:rsidRDefault="0097096C" w:rsidP="0097096C">
      <w:pPr>
        <w:pStyle w:val="Standard"/>
        <w:ind w:firstLine="720"/>
        <w:rPr>
          <w:rFonts w:ascii="TH Sarabun New" w:hAnsi="TH Sarabun New" w:cs="TH Sarabun New"/>
          <w:color w:val="000000"/>
          <w:sz w:val="28"/>
          <w:szCs w:val="28"/>
          <w:lang w:bidi="th-TH"/>
        </w:rPr>
      </w:pP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</w:rPr>
        <w:t xml:space="preserve">8.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>การพิจารณาเสนอแต่งตั้งและค่าตอบแทนของผู้สอบบัญชี</w:t>
      </w:r>
      <w:r w:rsidRPr="0097096C">
        <w:rPr>
          <w:rFonts w:ascii="TH Sarabun New" w:hAnsi="TH Sarabun New" w:cs="TH Sarabun New"/>
          <w:color w:val="000000"/>
          <w:sz w:val="28"/>
          <w:szCs w:val="28"/>
        </w:rPr>
        <w:t xml:space="preserve">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cs/>
          <w:lang w:bidi="th-TH"/>
        </w:rPr>
        <w:t xml:space="preserve">ประจำปี </w:t>
      </w:r>
      <w:r w:rsidRPr="0097096C">
        <w:rPr>
          <w:rFonts w:ascii="TH Sarabun New" w:hAnsi="TH Sarabun New" w:cs="TH Sarabun New"/>
          <w:b/>
          <w:bCs/>
          <w:color w:val="000000"/>
          <w:sz w:val="28"/>
          <w:szCs w:val="28"/>
          <w:lang w:bidi="th-TH"/>
        </w:rPr>
        <w:t>2564</w:t>
      </w:r>
    </w:p>
    <w:p w:rsidR="0097096C" w:rsidRPr="0097096C" w:rsidRDefault="0097096C" w:rsidP="0097096C">
      <w:pPr>
        <w:pStyle w:val="Standard"/>
        <w:jc w:val="thaiDistribute"/>
        <w:rPr>
          <w:rFonts w:ascii="TH Sarabun New" w:hAnsi="TH Sarabun New" w:cs="TH Sarabun New"/>
          <w:color w:val="000000"/>
          <w:sz w:val="28"/>
          <w:szCs w:val="28"/>
        </w:rPr>
      </w:pPr>
      <w:r w:rsidRPr="0097096C">
        <w:rPr>
          <w:rFonts w:ascii="TH Sarabun New" w:hAnsi="TH Sarabun New" w:cs="TH Sarabun New"/>
          <w:color w:val="000000"/>
          <w:sz w:val="28"/>
          <w:szCs w:val="28"/>
        </w:rPr>
        <w:tab/>
      </w:r>
      <w:r w:rsidRPr="0097096C">
        <w:rPr>
          <w:rFonts w:ascii="TH Sarabun New" w:hAnsi="TH Sarabun New" w:cs="TH Sarabun New"/>
          <w:color w:val="000000"/>
          <w:sz w:val="28"/>
          <w:szCs w:val="28"/>
          <w:cs/>
          <w:lang w:bidi="th-TH"/>
        </w:rPr>
        <w:t>คณะกรรมการตรวจสอบได้มีการพิจารณาเสนอผู้สอบบัญชีรายปัจจุบัน ซึ่งพิจารณาตามคุณสมบัติและประสบการณ์แล้วเห็นว่ามีความเหมาะสม จึงได้ให้ความเห็นชอบเสนอ บริษัท กรินทร์ออดิท จำกัด  เป็นผู้สอบบัญชีของบริษัทและบริษัทย่อย และนำเสนอคณะกรรมการบริษัทเพื่อพิจารณาให้ความเห็นชอบก่อนเสนอที่ประชุมผู้ถือหุ้นสามัญ อนุมัติแต่งตั้งและกำหนดค่าตอบแทนผู้สอบบัญชีประจำปี 2564</w:t>
      </w:r>
      <w:r w:rsidRPr="0097096C">
        <w:rPr>
          <w:rFonts w:ascii="TH Sarabun New" w:hAnsi="TH Sarabun New" w:cs="TH Sarabun New"/>
          <w:color w:val="000000"/>
          <w:sz w:val="28"/>
          <w:szCs w:val="28"/>
          <w:lang w:bidi="th-TH"/>
        </w:rPr>
        <w:t xml:space="preserve"> </w:t>
      </w:r>
    </w:p>
    <w:p w:rsidR="0097096C" w:rsidRDefault="0097096C" w:rsidP="0097096C">
      <w:pPr>
        <w:pStyle w:val="BodyText"/>
        <w:tabs>
          <w:tab w:val="left" w:pos="709"/>
        </w:tabs>
        <w:jc w:val="both"/>
        <w:rPr>
          <w:rFonts w:ascii="TH Sarabun New" w:hAnsi="TH Sarabun New" w:cs="TH Sarabun New"/>
          <w:sz w:val="28"/>
          <w:szCs w:val="28"/>
        </w:rPr>
      </w:pPr>
    </w:p>
    <w:p w:rsidR="0097096C" w:rsidRPr="0097096C" w:rsidRDefault="0097096C" w:rsidP="0097096C">
      <w:pPr>
        <w:pStyle w:val="BodyText"/>
        <w:tabs>
          <w:tab w:val="left" w:pos="709"/>
        </w:tabs>
        <w:jc w:val="both"/>
        <w:rPr>
          <w:rFonts w:ascii="TH Sarabun New" w:hAnsi="TH Sarabun New" w:cs="TH Sarabun New"/>
          <w:sz w:val="28"/>
          <w:szCs w:val="28"/>
          <w:cs/>
        </w:rPr>
      </w:pPr>
      <w:r w:rsidRPr="0097096C">
        <w:rPr>
          <w:rFonts w:ascii="TH Sarabun New" w:hAnsi="TH Sarabun New" w:cs="TH Sarabun New"/>
          <w:sz w:val="28"/>
          <w:szCs w:val="28"/>
          <w:cs/>
        </w:rPr>
        <w:tab/>
        <w:t>คณะกรรมการตรวจสอบมีความเห็นว่า บริษัทฯ มีกระบวนการจัดทำและเปิดเผยข้อมูลในรายงานทางการเงินที่เหมาะสม เชื่อถือได้ มีระบบการควบคุมภายใน มีการเปิดเผยรายการระหว่างกันตามหลักเกณฑ์เพื่อสะท้อนการบริหารงานอย่างโปร่งใส และมีการปฏิบัติตามหลักการกำกับดูแลกิจการที่ดีตามที่ตลาดหลักทรัพย์แห่งประเทศไทยกำหนดไว้</w:t>
      </w:r>
    </w:p>
    <w:p w:rsidR="00152BB1" w:rsidRPr="0097096C" w:rsidRDefault="00152BB1" w:rsidP="0097096C">
      <w:pPr>
        <w:pStyle w:val="BodyText"/>
        <w:tabs>
          <w:tab w:val="left" w:pos="709"/>
        </w:tabs>
        <w:spacing w:after="0"/>
        <w:jc w:val="both"/>
        <w:rPr>
          <w:rFonts w:ascii="TH Sarabun New" w:hAnsi="TH Sarabun New" w:cs="TH Sarabun New"/>
          <w:sz w:val="28"/>
          <w:szCs w:val="28"/>
          <w:cs/>
        </w:rPr>
      </w:pPr>
    </w:p>
    <w:p w:rsidR="00152BB1" w:rsidRPr="0097096C" w:rsidRDefault="00152BB1" w:rsidP="0097096C">
      <w:pPr>
        <w:spacing w:after="0" w:line="240" w:lineRule="auto"/>
        <w:ind w:left="720"/>
        <w:jc w:val="center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        </w:t>
      </w:r>
      <w:r w:rsidR="0097096C">
        <w:rPr>
          <w:rFonts w:ascii="TH Sarabun New" w:hAnsi="TH Sarabun New" w:cs="TH Sarabun New" w:hint="cs"/>
          <w:sz w:val="28"/>
          <w:cs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ในนามคณะกรรมการตรวจสอบ</w:t>
      </w:r>
    </w:p>
    <w:p w:rsidR="00152BB1" w:rsidRPr="0097096C" w:rsidRDefault="00152BB1" w:rsidP="0097096C">
      <w:pPr>
        <w:spacing w:after="0" w:line="240" w:lineRule="auto"/>
        <w:ind w:left="720"/>
        <w:jc w:val="center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        ของบริษัท โรแยล ซีรามิค อุตสาหกรรม จำกัด(มหาชน)</w:t>
      </w:r>
    </w:p>
    <w:p w:rsidR="00152BB1" w:rsidRPr="0097096C" w:rsidRDefault="00152BB1" w:rsidP="0097096C">
      <w:pPr>
        <w:spacing w:after="0" w:line="240" w:lineRule="auto"/>
        <w:ind w:left="720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</w:p>
    <w:p w:rsidR="00152BB1" w:rsidRPr="0097096C" w:rsidRDefault="00152BB1" w:rsidP="0097096C">
      <w:pPr>
        <w:spacing w:after="0" w:line="240" w:lineRule="auto"/>
        <w:ind w:left="720"/>
        <w:rPr>
          <w:rFonts w:ascii="TH Sarabun New" w:hAnsi="TH Sarabun New" w:cs="TH Sarabun New"/>
          <w:noProof/>
          <w:sz w:val="28"/>
        </w:rPr>
      </w:pPr>
      <w:r w:rsidRPr="0097096C">
        <w:rPr>
          <w:rFonts w:ascii="TH Sarabun New" w:hAnsi="TH Sarabun New" w:cs="TH Sarabun New"/>
          <w:noProof/>
          <w:sz w:val="28"/>
          <w:cs/>
        </w:rPr>
        <w:t xml:space="preserve">                                                        </w:t>
      </w:r>
      <w:r w:rsidR="0097096C">
        <w:rPr>
          <w:rFonts w:ascii="TH Sarabun New" w:hAnsi="TH Sarabun New" w:cs="TH Sarabun New"/>
          <w:noProof/>
          <w:sz w:val="28"/>
        </w:rPr>
        <w:t>---</w:t>
      </w:r>
      <w:r w:rsidR="0097096C">
        <w:rPr>
          <w:rFonts w:ascii="TH Sarabun New" w:hAnsi="TH Sarabun New" w:cs="TH Sarabun New" w:hint="cs"/>
          <w:noProof/>
          <w:sz w:val="28"/>
          <w:cs/>
        </w:rPr>
        <w:t>นางสมรวดี  ผลประเสริฐ--</w:t>
      </w:r>
      <w:r w:rsidRPr="0097096C">
        <w:rPr>
          <w:rFonts w:ascii="TH Sarabun New" w:hAnsi="TH Sarabun New" w:cs="TH Sarabun New"/>
          <w:noProof/>
          <w:sz w:val="28"/>
          <w:cs/>
        </w:rPr>
        <w:t xml:space="preserve">                                             </w:t>
      </w:r>
    </w:p>
    <w:p w:rsidR="00152BB1" w:rsidRPr="0097096C" w:rsidRDefault="00152BB1" w:rsidP="0097096C">
      <w:pPr>
        <w:spacing w:after="0" w:line="240" w:lineRule="auto"/>
        <w:ind w:left="720"/>
        <w:rPr>
          <w:rFonts w:ascii="TH Sarabun New" w:hAnsi="TH Sarabun New" w:cs="TH Sarabun New"/>
          <w:sz w:val="28"/>
        </w:rPr>
      </w:pPr>
    </w:p>
    <w:p w:rsidR="00152BB1" w:rsidRPr="0097096C" w:rsidRDefault="00152BB1" w:rsidP="0097096C">
      <w:pPr>
        <w:spacing w:after="0" w:line="240" w:lineRule="auto"/>
        <w:ind w:left="720"/>
        <w:rPr>
          <w:rFonts w:ascii="TH Sarabun New" w:hAnsi="TH Sarabun New" w:cs="TH Sarabun New"/>
          <w:sz w:val="28"/>
          <w:cs/>
        </w:rPr>
      </w:pPr>
      <w:r w:rsidRPr="0097096C">
        <w:rPr>
          <w:rFonts w:ascii="TH Sarabun New" w:hAnsi="TH Sarabun New" w:cs="TH Sarabun New"/>
          <w:sz w:val="28"/>
        </w:rPr>
        <w:t xml:space="preserve">                                  </w:t>
      </w:r>
      <w:r w:rsidRPr="0097096C">
        <w:rPr>
          <w:rFonts w:ascii="TH Sarabun New" w:hAnsi="TH Sarabun New" w:cs="TH Sarabun New"/>
          <w:sz w:val="28"/>
          <w:cs/>
        </w:rPr>
        <w:t xml:space="preserve">  </w:t>
      </w:r>
      <w:r w:rsidRPr="0097096C">
        <w:rPr>
          <w:rFonts w:ascii="TH Sarabun New" w:hAnsi="TH Sarabun New" w:cs="TH Sarabun New"/>
          <w:sz w:val="28"/>
        </w:rPr>
        <w:t xml:space="preserve">                      </w:t>
      </w:r>
      <w:r w:rsidRPr="0097096C">
        <w:rPr>
          <w:rFonts w:ascii="TH Sarabun New" w:hAnsi="TH Sarabun New" w:cs="TH Sarabun New"/>
          <w:sz w:val="28"/>
          <w:cs/>
        </w:rPr>
        <w:t>(นางสมรวดี  ผลประเสริฐ)</w:t>
      </w:r>
    </w:p>
    <w:p w:rsidR="00152BB1" w:rsidRPr="0097096C" w:rsidRDefault="00152BB1" w:rsidP="0097096C">
      <w:pPr>
        <w:spacing w:after="0" w:line="240" w:lineRule="auto"/>
        <w:ind w:left="720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ab/>
        <w:t xml:space="preserve"> </w:t>
      </w:r>
      <w:r w:rsidRPr="0097096C">
        <w:rPr>
          <w:rFonts w:ascii="TH Sarabun New" w:hAnsi="TH Sarabun New" w:cs="TH Sarabun New"/>
          <w:sz w:val="28"/>
          <w:cs/>
        </w:rPr>
        <w:tab/>
        <w:t xml:space="preserve">                             ประธานคณะกรรมการตรวจสอบ</w:t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  <w:t xml:space="preserve">                                  วันที่ </w:t>
      </w:r>
      <w:r w:rsidRPr="0097096C">
        <w:rPr>
          <w:rFonts w:ascii="TH Sarabun New" w:hAnsi="TH Sarabun New" w:cs="TH Sarabun New"/>
          <w:sz w:val="28"/>
        </w:rPr>
        <w:t>1</w:t>
      </w:r>
      <w:r w:rsidR="0097096C" w:rsidRPr="0097096C">
        <w:rPr>
          <w:rFonts w:ascii="TH Sarabun New" w:hAnsi="TH Sarabun New" w:cs="TH Sarabun New"/>
          <w:sz w:val="28"/>
        </w:rPr>
        <w:t>0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 xml:space="preserve">กุมภาพันธ์ </w:t>
      </w:r>
      <w:r w:rsidRPr="0097096C">
        <w:rPr>
          <w:rFonts w:ascii="TH Sarabun New" w:hAnsi="TH Sarabun New" w:cs="TH Sarabun New"/>
          <w:sz w:val="28"/>
        </w:rPr>
        <w:t>256</w:t>
      </w:r>
      <w:r w:rsidR="0097096C" w:rsidRPr="0097096C">
        <w:rPr>
          <w:rFonts w:ascii="TH Sarabun New" w:hAnsi="TH Sarabun New" w:cs="TH Sarabun New"/>
          <w:sz w:val="28"/>
        </w:rPr>
        <w:t>4</w:t>
      </w:r>
    </w:p>
    <w:p w:rsidR="00152BB1" w:rsidRPr="00152BB1" w:rsidRDefault="00152BB1" w:rsidP="00BF6E5F">
      <w:pPr>
        <w:spacing w:after="0" w:line="240" w:lineRule="auto"/>
        <w:rPr>
          <w:rFonts w:asciiTheme="minorBidi" w:eastAsia="Times New Roman" w:hAnsiTheme="minorBidi"/>
          <w:b/>
          <w:bCs/>
          <w:color w:val="FF0000"/>
          <w:sz w:val="32"/>
          <w:szCs w:val="32"/>
        </w:rPr>
      </w:pPr>
    </w:p>
    <w:p w:rsidR="0097096C" w:rsidRPr="0097096C" w:rsidRDefault="0097096C" w:rsidP="0097096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7096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รายงานคณะกรรมการบริหารและกำกับดูแลกิจการ</w:t>
      </w:r>
    </w:p>
    <w:p w:rsidR="0097096C" w:rsidRPr="0097096C" w:rsidRDefault="0097096C" w:rsidP="0097096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97096C" w:rsidRPr="0097096C" w:rsidRDefault="0097096C" w:rsidP="0097096C">
      <w:pPr>
        <w:spacing w:after="0" w:line="240" w:lineRule="auto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>เรียน  ท่านผู้ถือหุ้น</w:t>
      </w:r>
    </w:p>
    <w:p w:rsidR="0097096C" w:rsidRPr="0097096C" w:rsidRDefault="0097096C" w:rsidP="0097096C">
      <w:pPr>
        <w:spacing w:after="0" w:line="240" w:lineRule="auto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</w:rPr>
        <w:tab/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>บริษัทฯ ได้ตระหนักถึงความสำคัญในการดำเนินธุรกิจตามแนวทางการกำกับดูแลกิจการที่ดี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และจริยธรรมธุรกิจ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เพื่อยกระดับมาตรฐานการดำเนินงานของบริษัทให้เกิดความโปร่งใส่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เพิ่มความน่าเชื่อถือ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และมีการพัฒนาอย่างยั่งยืน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คณะกรรมการบริษัทได้จัดให้มีนโยบายการกำกับดูแลกิจการและจริยธรรมธุรกิจเป็นลายลักษณ์อักษรสอดคล้องกับหลักการกำกับดูแลกิจการที่ดี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และมอบหมายให้คณะกรรมการกำกับดูแลกิจการทำหน้าที่รับผิดชอบด้านการกำกับดูแลกิจการให้เป็นไปตามหลักเกณฑ์การกำกับดูแลกิจการที่ดีที่ตลาดหลักทรัพย์แห่งประเทศไทย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และสำนักงานคณะกรรมการกำกับหลักทรัพย์และตลาดหลักทรัพย์กำหนด</w:t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</w:rPr>
      </w:pP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>ในรอบปี</w:t>
      </w:r>
      <w:r w:rsidRPr="0097096C">
        <w:rPr>
          <w:rFonts w:ascii="TH Sarabun New" w:hAnsi="TH Sarabun New" w:cs="TH Sarabun New"/>
          <w:sz w:val="28"/>
        </w:rPr>
        <w:t xml:space="preserve"> 2563 </w:t>
      </w:r>
      <w:r w:rsidRPr="0097096C">
        <w:rPr>
          <w:rFonts w:ascii="TH Sarabun New" w:hAnsi="TH Sarabun New" w:cs="TH Sarabun New"/>
          <w:sz w:val="28"/>
          <w:cs/>
        </w:rPr>
        <w:t>คณะกรรมการบริหารและกำกับดูแลกิจการได้มีการประชุมรวม</w:t>
      </w:r>
      <w:r w:rsidRPr="0097096C">
        <w:rPr>
          <w:rFonts w:ascii="TH Sarabun New" w:hAnsi="TH Sarabun New" w:cs="TH Sarabun New"/>
          <w:sz w:val="28"/>
        </w:rPr>
        <w:t xml:space="preserve">  2 </w:t>
      </w:r>
      <w:r w:rsidRPr="0097096C">
        <w:rPr>
          <w:rFonts w:ascii="TH Sarabun New" w:hAnsi="TH Sarabun New" w:cs="TH Sarabun New"/>
          <w:sz w:val="28"/>
          <w:cs/>
        </w:rPr>
        <w:t>ครั้ง</w:t>
      </w:r>
      <w:r w:rsidRPr="0097096C">
        <w:rPr>
          <w:rFonts w:ascii="TH Sarabun New" w:hAnsi="TH Sarabun New" w:cs="TH Sarabun New"/>
          <w:sz w:val="28"/>
        </w:rPr>
        <w:t xml:space="preserve"> </w:t>
      </w:r>
      <w:r w:rsidRPr="0097096C">
        <w:rPr>
          <w:rFonts w:ascii="TH Sarabun New" w:hAnsi="TH Sarabun New" w:cs="TH Sarabun New"/>
          <w:sz w:val="28"/>
          <w:cs/>
        </w:rPr>
        <w:t>เพื่อดำเนินงานตามบทบาทหน้าที่ และรายงานต่อคณะกรรมการบริษัทฯ อย่างสม่ำเสมอ โดยสรุปดังนี้</w:t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1. กำหนดหลักเกณฑ์การเปิดโอกาสให้ผู้ถือหุ้นเสนอระเบียบวาระและเลือกตั้งกรรมการเป็นการล่วงหน้า ในการประชุมผู้ถือหุ้นสามัญประจำปี </w:t>
      </w:r>
      <w:r w:rsidRPr="0097096C">
        <w:rPr>
          <w:rFonts w:ascii="TH Sarabun New" w:hAnsi="TH Sarabun New" w:cs="TH Sarabun New"/>
          <w:sz w:val="28"/>
        </w:rPr>
        <w:t>2564</w:t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</w:rPr>
        <w:t xml:space="preserve">2. </w:t>
      </w:r>
      <w:r w:rsidRPr="0097096C">
        <w:rPr>
          <w:rFonts w:ascii="TH Sarabun New" w:hAnsi="TH Sarabun New" w:cs="TH Sarabun New"/>
          <w:sz w:val="28"/>
          <w:cs/>
        </w:rPr>
        <w:t xml:space="preserve">สนับสนุนและส่งเสริมให้ดำเนินงานตามแนวนโยบายการต่อต้านคอร์รัปชั่น อีกทั้งยังมีการจัดกิจกรรมเพื่อการสื่อสารให้พนักงานในทุกระดับรับทราบและมีความเข้าใจในจรรยาบรรณของบริษัท โดยเฉพาะในเรื่องการต่อต้านคอร์รัปชั่น </w:t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>3. ดูแลและส่งเสริมให้คณะกรรมการบริษัทและคณะกรรมการชุดย่อยทุกคณะมีการประเมินตนเอง ตามแบบประเมินตนเอง เรื่อง การปฏิบัติตามหลักการกำกับดูแลกิจการที่ดี (</w:t>
      </w:r>
      <w:r w:rsidRPr="0097096C">
        <w:rPr>
          <w:rFonts w:ascii="TH Sarabun New" w:hAnsi="TH Sarabun New" w:cs="TH Sarabun New"/>
          <w:sz w:val="28"/>
        </w:rPr>
        <w:t>Corporate Governance Self- Assessment)</w:t>
      </w:r>
    </w:p>
    <w:p w:rsidR="0097096C" w:rsidRPr="0097096C" w:rsidRDefault="0097096C" w:rsidP="0097096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>4. ดูแลการปฏิบัติตามแนวนโยบายและแผนงานการดำเนินกิจกรรมด้านความรับผิดชอบต่อสังคมและสิ่งแวดล้อม</w:t>
      </w:r>
      <w:r w:rsidRPr="0097096C">
        <w:rPr>
          <w:rFonts w:ascii="TH Sarabun New" w:hAnsi="TH Sarabun New" w:cs="TH Sarabun New"/>
          <w:sz w:val="28"/>
        </w:rPr>
        <w:t xml:space="preserve"> </w:t>
      </w:r>
    </w:p>
    <w:p w:rsidR="0097096C" w:rsidRPr="0097096C" w:rsidRDefault="0097096C" w:rsidP="0097096C">
      <w:pPr>
        <w:spacing w:after="0" w:line="240" w:lineRule="auto"/>
        <w:rPr>
          <w:rFonts w:ascii="TH Sarabun New" w:hAnsi="TH Sarabun New" w:cs="TH Sarabun New"/>
          <w:sz w:val="28"/>
          <w:highlight w:val="yellow"/>
        </w:rPr>
      </w:pPr>
    </w:p>
    <w:p w:rsidR="0097096C" w:rsidRPr="0097096C" w:rsidRDefault="0097096C" w:rsidP="0097096C">
      <w:pPr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>ซึ่งจากผลการประเมินดังกล่าวสื่อให้เห็นว่า บริษัทได้ให้ความสำคัญด้านการกำกับดูแลกิจการและมุ่งมั่น ทุ่มเท</w:t>
      </w:r>
    </w:p>
    <w:p w:rsidR="0097096C" w:rsidRPr="0097096C" w:rsidRDefault="0097096C" w:rsidP="0097096C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ในการยึดถือและปฏิบัติตามหลักการกำกับดูแลกิจการที่ดีอย่างต่อเนื่อง </w:t>
      </w:r>
    </w:p>
    <w:p w:rsidR="0097096C" w:rsidRDefault="0097096C" w:rsidP="0097096C">
      <w:pPr>
        <w:spacing w:after="0" w:line="240" w:lineRule="auto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                                                                 </w:t>
      </w:r>
    </w:p>
    <w:p w:rsidR="0097096C" w:rsidRDefault="0097096C" w:rsidP="0097096C">
      <w:pPr>
        <w:spacing w:after="0" w:line="240" w:lineRule="auto"/>
        <w:rPr>
          <w:rFonts w:ascii="TH Sarabun New" w:hAnsi="TH Sarabun New" w:cs="TH Sarabun New"/>
          <w:sz w:val="28"/>
        </w:rPr>
      </w:pPr>
    </w:p>
    <w:p w:rsidR="0097096C" w:rsidRPr="0097096C" w:rsidRDefault="0097096C" w:rsidP="0097096C">
      <w:pPr>
        <w:spacing w:after="0" w:line="240" w:lineRule="auto"/>
        <w:rPr>
          <w:rFonts w:ascii="TH Sarabun New" w:hAnsi="TH Sarabun New" w:cs="TH Sarabun New"/>
          <w:sz w:val="28"/>
        </w:rPr>
      </w:pPr>
    </w:p>
    <w:p w:rsidR="0097096C" w:rsidRPr="0097096C" w:rsidRDefault="0097096C" w:rsidP="00C876D2">
      <w:pPr>
        <w:spacing w:after="0" w:line="240" w:lineRule="auto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ab/>
      </w:r>
      <w:r w:rsidRPr="0097096C">
        <w:rPr>
          <w:rFonts w:ascii="TH Sarabun New" w:hAnsi="TH Sarabun New" w:cs="TH Sarabun New" w:hint="cs"/>
          <w:sz w:val="28"/>
          <w:cs/>
        </w:rPr>
        <w:t xml:space="preserve">     </w:t>
      </w:r>
      <w:r>
        <w:rPr>
          <w:rFonts w:ascii="TH Sarabun New" w:hAnsi="TH Sarabun New" w:cs="TH Sarabun New" w:hint="cs"/>
          <w:sz w:val="28"/>
          <w:cs/>
        </w:rPr>
        <w:t xml:space="preserve">    </w:t>
      </w:r>
      <w:r w:rsidRPr="0097096C">
        <w:rPr>
          <w:rFonts w:ascii="TH Sarabun New" w:hAnsi="TH Sarabun New" w:cs="TH Sarabun New" w:hint="cs"/>
          <w:sz w:val="28"/>
          <w:cs/>
        </w:rPr>
        <w:t xml:space="preserve">  --นายรุ่งโรจน์  แสงศาสตรา--</w:t>
      </w:r>
    </w:p>
    <w:p w:rsidR="00C876D2" w:rsidRPr="0097096C" w:rsidRDefault="00C876D2" w:rsidP="00C876D2">
      <w:pPr>
        <w:spacing w:after="0" w:line="240" w:lineRule="auto"/>
        <w:rPr>
          <w:rFonts w:ascii="TH Sarabun New" w:hAnsi="TH Sarabun New" w:cs="TH Sarabun New"/>
          <w:color w:val="FF0000"/>
          <w:sz w:val="28"/>
        </w:rPr>
      </w:pPr>
      <w:r w:rsidRPr="0097096C">
        <w:rPr>
          <w:rFonts w:ascii="TH Sarabun New" w:hAnsi="TH Sarabun New" w:cs="TH Sarabun New"/>
          <w:color w:val="FF0000"/>
          <w:sz w:val="28"/>
        </w:rPr>
        <w:t xml:space="preserve">                                                                                    </w:t>
      </w:r>
    </w:p>
    <w:p w:rsidR="00C876D2" w:rsidRPr="0097096C" w:rsidRDefault="00C876D2" w:rsidP="00C876D2">
      <w:pPr>
        <w:spacing w:after="0" w:line="240" w:lineRule="auto"/>
        <w:ind w:left="4320" w:firstLine="720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 xml:space="preserve">  (นายรุ่งโรจน์  แสงศาสตรา)</w:t>
      </w:r>
    </w:p>
    <w:p w:rsidR="00C876D2" w:rsidRPr="0097096C" w:rsidRDefault="00C876D2" w:rsidP="00C876D2">
      <w:pPr>
        <w:spacing w:after="0" w:line="240" w:lineRule="auto"/>
        <w:rPr>
          <w:rFonts w:ascii="TH Sarabun New" w:hAnsi="TH Sarabun New" w:cs="TH Sarabun New"/>
          <w:sz w:val="28"/>
        </w:rPr>
      </w:pP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</w:r>
      <w:r w:rsidRPr="0097096C">
        <w:rPr>
          <w:rFonts w:ascii="TH Sarabun New" w:hAnsi="TH Sarabun New" w:cs="TH Sarabun New"/>
          <w:sz w:val="28"/>
          <w:cs/>
        </w:rPr>
        <w:tab/>
        <w:t xml:space="preserve">        </w:t>
      </w:r>
      <w:r w:rsidRPr="0097096C">
        <w:rPr>
          <w:rFonts w:ascii="TH Sarabun New" w:hAnsi="TH Sarabun New" w:cs="TH Sarabun New"/>
          <w:sz w:val="28"/>
          <w:cs/>
        </w:rPr>
        <w:tab/>
        <w:t>ประธานคณะกรรมการบริหารและกำกับดูแลกิจการ</w:t>
      </w:r>
    </w:p>
    <w:p w:rsidR="00C876D2" w:rsidRPr="00B56C14" w:rsidRDefault="00C876D2" w:rsidP="00C876D2">
      <w:pPr>
        <w:spacing w:after="0" w:line="240" w:lineRule="auto"/>
        <w:rPr>
          <w:rFonts w:asciiTheme="minorBidi" w:hAnsiTheme="minorBidi"/>
          <w:b/>
          <w:bCs/>
          <w:sz w:val="36"/>
          <w:szCs w:val="44"/>
        </w:rPr>
      </w:pPr>
    </w:p>
    <w:p w:rsidR="00C876D2" w:rsidRDefault="00C876D2" w:rsidP="00371E41">
      <w:pPr>
        <w:spacing w:after="0" w:line="240" w:lineRule="auto"/>
        <w:rPr>
          <w:rFonts w:asciiTheme="minorBidi" w:hAnsiTheme="minorBidi"/>
          <w:bCs/>
          <w:color w:val="FF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</w:p>
    <w:p w:rsidR="00B56C14" w:rsidRDefault="00B56C14" w:rsidP="00371E41">
      <w:pPr>
        <w:spacing w:after="0" w:line="240" w:lineRule="auto"/>
        <w:rPr>
          <w:rFonts w:asciiTheme="minorBidi" w:hAnsiTheme="minorBidi"/>
          <w:bCs/>
          <w:color w:val="FF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</w:p>
    <w:p w:rsidR="00B56C14" w:rsidRDefault="00B56C14" w:rsidP="00371E41">
      <w:pPr>
        <w:spacing w:after="0" w:line="240" w:lineRule="auto"/>
        <w:rPr>
          <w:rFonts w:asciiTheme="minorBidi" w:hAnsiTheme="minorBidi"/>
          <w:bCs/>
          <w:color w:val="FF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</w:p>
    <w:p w:rsidR="00B56C14" w:rsidRDefault="00B56C14" w:rsidP="00371E41">
      <w:pPr>
        <w:spacing w:after="0" w:line="240" w:lineRule="auto"/>
        <w:rPr>
          <w:rFonts w:asciiTheme="minorBidi" w:hAnsiTheme="minorBidi"/>
          <w:bCs/>
          <w:color w:val="FF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</w:p>
    <w:p w:rsidR="00B56C14" w:rsidRPr="0097096C" w:rsidRDefault="00B56C14" w:rsidP="00B56C1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7096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รายงานความรับผิดชอบของคณะกรรมการ</w:t>
      </w:r>
    </w:p>
    <w:p w:rsidR="00B56C14" w:rsidRPr="0097096C" w:rsidRDefault="00B56C14" w:rsidP="00B56C1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7096C">
        <w:rPr>
          <w:rFonts w:ascii="TH Sarabun New" w:hAnsi="TH Sarabun New" w:cs="TH Sarabun New"/>
          <w:b/>
          <w:bCs/>
          <w:sz w:val="32"/>
          <w:szCs w:val="32"/>
          <w:cs/>
        </w:rPr>
        <w:t>ต่อรายงานทางการเงิน</w:t>
      </w:r>
    </w:p>
    <w:p w:rsidR="00B56C14" w:rsidRPr="0097096C" w:rsidRDefault="00B56C14" w:rsidP="00B56C14">
      <w:pPr>
        <w:spacing w:after="0" w:line="240" w:lineRule="auto"/>
        <w:rPr>
          <w:rFonts w:ascii="TH Sarabun New" w:hAnsi="TH Sarabun New" w:cs="TH Sarabun New"/>
          <w:sz w:val="28"/>
        </w:rPr>
      </w:pPr>
    </w:p>
    <w:p w:rsidR="00B56C14" w:rsidRPr="0097096C" w:rsidRDefault="00B56C14" w:rsidP="00B56C14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7096C">
        <w:rPr>
          <w:rFonts w:ascii="TH Sarabun New" w:hAnsi="TH Sarabun New" w:cs="TH Sarabun New"/>
          <w:color w:val="000000" w:themeColor="text1"/>
          <w:sz w:val="28"/>
          <w:cs/>
        </w:rPr>
        <w:t>คณะกรรมการบริษัท เป็นผู้รับผิดชอบต่องบการเงินเฉพาะกิจการและงบการเงินรวม ของ บริษัท โรแยล ซีรามิค อุตสาหกรรม จำกัด (มหาชน) และ บริษัทย่อย ซึ่งจัดทำขึ้นตามหลักการบัญชีที่รับรองทั่วไป โดยได้มีการพิจารณานโยบายการบัญชีที่เหมาะสมและถือปฏิบัติอย่างสม่ำเสมอ และใช้ดุลยพินิจอย่างระมัดระวังและหลักการประมาณการที่สมเหตุสมผลในการจัดทำงบการเงิน รวมทั้งให้มีการเปิดเผยข้อมูลที่สำคัญอย่างเพียงพอและโปร่งใสในหมายเหตุประกอบงบการเงินเพื่อเป็นประโยชน์ต่อผู้ถือหุ้นและนักลงทุนทั่วไป</w:t>
      </w:r>
    </w:p>
    <w:p w:rsidR="00B56C14" w:rsidRPr="0097096C" w:rsidRDefault="00B56C14" w:rsidP="00B56C14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7096C">
        <w:rPr>
          <w:rFonts w:ascii="TH Sarabun New" w:hAnsi="TH Sarabun New" w:cs="TH Sarabun New"/>
          <w:color w:val="000000" w:themeColor="text1"/>
          <w:sz w:val="28"/>
          <w:cs/>
        </w:rPr>
        <w:t>คณะกรรมการบริษัท ได้จัดให้มีการกำกับดูแลกิจการที่ดีและดำรงรักษาไว้ซึ่งระบบบริหารความเสี่ยงและการควบคุมภายในเพื่อให้มั่นใจได้ว่ามีการบันทึกข้อมูลทางบัญชีอย่างถูกต้องครบถ้วน ทันเวลา และเพียงพอที่จะดำรงรักษาไว้ซึ่งทรัพย์สิน ตลอดจนป้องกันไม่ให้เกิดการทุจริตหรือการดำเนินการที่ผิดปกติอย่างมีนัยสำคัญ</w:t>
      </w:r>
    </w:p>
    <w:p w:rsidR="00B56C14" w:rsidRPr="0097096C" w:rsidRDefault="00B56C14" w:rsidP="00B56C14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7096C">
        <w:rPr>
          <w:rFonts w:ascii="TH Sarabun New" w:hAnsi="TH Sarabun New" w:cs="TH Sarabun New"/>
          <w:color w:val="000000" w:themeColor="text1"/>
          <w:sz w:val="28"/>
          <w:cs/>
        </w:rPr>
        <w:t xml:space="preserve">ทั้งนี้ คณะกรรมการบริษัทได้แต่งตั้งคณะกรรมการตรวจสอบ ซึ่งประกอบด้วยกรรมการที่เป็นอิสระ เป็นผู้ดูแลรับผิดชอบการสอบทานนโยบายการบัญชี และรับผิดชอบเกี่ยวกับคุณภาพของรายงานทางการเงิน การสอบทานระบบการควบคุมภายใน การตรวจสอบภายใน และระบบการบริหารความเสี่ยง ตลอดจนพิจารณาการเปิดเผยข้อมูลรายการเกี่ยวโยงระหว่างกันอย่างครบถ้วนเพียงพอ และเหมาะสม โดยความเห็นของคณะกรรมการตรวจสอบปรากฏอยู่ในรายงานจากคณะกรรมการตรวจสอบซึ่งแสดงไว้ในรายงานประจำปีแล้ว </w:t>
      </w:r>
    </w:p>
    <w:p w:rsidR="00B56C14" w:rsidRPr="0097096C" w:rsidRDefault="00B56C14" w:rsidP="00B56C14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 w:themeColor="text1"/>
          <w:sz w:val="28"/>
          <w:cs/>
        </w:rPr>
      </w:pPr>
      <w:r w:rsidRPr="0097096C">
        <w:rPr>
          <w:rFonts w:ascii="TH Sarabun New" w:hAnsi="TH Sarabun New" w:cs="TH Sarabun New"/>
          <w:color w:val="000000" w:themeColor="text1"/>
          <w:sz w:val="28"/>
          <w:cs/>
        </w:rPr>
        <w:t xml:space="preserve">คณะกรรมการมีความเห็นว่าระบบควบคุมภายในของบริษัท สำหรับปีสิ้นสุดวันที่ </w:t>
      </w:r>
      <w:r w:rsidRPr="0097096C">
        <w:rPr>
          <w:rFonts w:ascii="TH Sarabun New" w:hAnsi="TH Sarabun New" w:cs="TH Sarabun New"/>
          <w:color w:val="000000" w:themeColor="text1"/>
          <w:sz w:val="28"/>
        </w:rPr>
        <w:t xml:space="preserve">31 </w:t>
      </w:r>
      <w:r w:rsidRPr="0097096C">
        <w:rPr>
          <w:rFonts w:ascii="TH Sarabun New" w:hAnsi="TH Sarabun New" w:cs="TH Sarabun New"/>
          <w:color w:val="000000" w:themeColor="text1"/>
          <w:sz w:val="28"/>
          <w:cs/>
        </w:rPr>
        <w:t xml:space="preserve">ธันวาคม </w:t>
      </w:r>
      <w:r w:rsidRPr="0097096C">
        <w:rPr>
          <w:rFonts w:ascii="TH Sarabun New" w:hAnsi="TH Sarabun New" w:cs="TH Sarabun New"/>
          <w:color w:val="000000" w:themeColor="text1"/>
          <w:sz w:val="28"/>
        </w:rPr>
        <w:t>256</w:t>
      </w:r>
      <w:r w:rsidR="0097096C" w:rsidRPr="0097096C">
        <w:rPr>
          <w:rFonts w:ascii="TH Sarabun New" w:hAnsi="TH Sarabun New" w:cs="TH Sarabun New"/>
          <w:color w:val="000000" w:themeColor="text1"/>
          <w:sz w:val="28"/>
        </w:rPr>
        <w:t>3</w:t>
      </w:r>
      <w:r w:rsidRPr="0097096C">
        <w:rPr>
          <w:rFonts w:ascii="TH Sarabun New" w:hAnsi="TH Sarabun New" w:cs="TH Sarabun New"/>
          <w:color w:val="000000" w:themeColor="text1"/>
          <w:sz w:val="28"/>
          <w:cs/>
        </w:rPr>
        <w:t xml:space="preserve"> 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รวมของบริษัทและบริษัทย่อย </w:t>
      </w:r>
    </w:p>
    <w:p w:rsidR="00B56C14" w:rsidRPr="0097096C" w:rsidRDefault="00B56C14" w:rsidP="00371E41">
      <w:pPr>
        <w:spacing w:after="0" w:line="240" w:lineRule="auto"/>
        <w:rPr>
          <w:rFonts w:ascii="TH Sarabun New" w:hAnsi="TH Sarabun New" w:cs="TH Sarabun New"/>
          <w:bCs/>
          <w:color w:val="FF0000"/>
          <w:sz w:val="28"/>
          <w14:textOutline w14:w="0" w14:cap="flat" w14:cmpd="sng" w14:algn="ctr">
            <w14:noFill/>
            <w14:prstDash w14:val="solid"/>
            <w14:round/>
          </w14:textOutline>
        </w:rPr>
      </w:pPr>
    </w:p>
    <w:p w:rsidR="00DD411B" w:rsidRDefault="00DD411B" w:rsidP="00DD411B">
      <w:pPr>
        <w:rPr>
          <w:rFonts w:ascii="TH Sarabun New" w:hAnsi="TH Sarabun New" w:cs="TH Sarabun New"/>
          <w:noProof/>
          <w:color w:val="FF0000"/>
          <w:sz w:val="28"/>
          <w14:textOutline w14:w="0" w14:cap="flat" w14:cmpd="sng" w14:algn="ctr">
            <w14:noFill/>
            <w14:prstDash w14:val="solid"/>
            <w14:round/>
          </w14:textOutline>
        </w:rPr>
      </w:pPr>
      <w:r w:rsidRPr="0097096C">
        <w:rPr>
          <w:rFonts w:ascii="TH Sarabun New" w:hAnsi="TH Sarabun New" w:cs="TH Sarabun New"/>
          <w:color w:val="FF0000"/>
          <w:sz w:val="28"/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</w:t>
      </w:r>
    </w:p>
    <w:p w:rsidR="0097096C" w:rsidRPr="0097096C" w:rsidRDefault="0097096C" w:rsidP="0097096C">
      <w:pPr>
        <w:ind w:left="5040"/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</w:pPr>
      <w:r w:rsidRPr="0097096C">
        <w:rPr>
          <w:rFonts w:ascii="TH Sarabun New" w:hAnsi="TH Sarabun New" w:cs="TH Sarabun New" w:hint="cs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Pr="0097096C">
        <w:rPr>
          <w:rFonts w:ascii="TH Sarabun New" w:hAnsi="TH Sarabun New" w:cs="TH Sarabun New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>--นายรุ่งโรจน์  แสงศาสตรา--</w:t>
      </w:r>
    </w:p>
    <w:p w:rsidR="00DD411B" w:rsidRPr="0097096C" w:rsidRDefault="00DD411B" w:rsidP="00DD411B">
      <w:pPr>
        <w:spacing w:after="0" w:line="240" w:lineRule="auto"/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</w:pP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color w:val="FF0000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 xml:space="preserve">          (นายรุ่งโรจน์  แสงศาสตรา)</w:t>
      </w:r>
    </w:p>
    <w:p w:rsidR="00DD411B" w:rsidRPr="0097096C" w:rsidRDefault="00DD411B" w:rsidP="00DD411B">
      <w:pPr>
        <w:spacing w:after="0" w:line="240" w:lineRule="auto"/>
        <w:rPr>
          <w:rFonts w:ascii="TH Sarabun New" w:hAnsi="TH Sarabun New" w:cs="TH Sarabun New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</w:pP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7096C">
        <w:rPr>
          <w:rFonts w:ascii="TH Sarabun New" w:hAnsi="TH Sarabun New" w:cs="TH Sarabun New"/>
          <w:sz w:val="28"/>
          <w:cs/>
          <w14:textOutline w14:w="0" w14:cap="flat" w14:cmpd="sng" w14:algn="ctr">
            <w14:noFill/>
            <w14:prstDash w14:val="solid"/>
            <w14:round/>
          </w14:textOutline>
        </w:rPr>
        <w:t>ประธานกรรมการบริหาร</w:t>
      </w:r>
    </w:p>
    <w:p w:rsidR="000F1F40" w:rsidRPr="00152BB1" w:rsidRDefault="000F1F40" w:rsidP="000F1F40">
      <w:pPr>
        <w:spacing w:after="0" w:line="240" w:lineRule="auto"/>
        <w:jc w:val="thaiDistribute"/>
        <w:rPr>
          <w:rFonts w:asciiTheme="minorBidi" w:hAnsiTheme="minorBidi"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Default="000F1F40" w:rsidP="00DD411B">
      <w:pPr>
        <w:spacing w:after="0" w:line="240" w:lineRule="auto"/>
        <w:rPr>
          <w:rFonts w:asciiTheme="minorBidi" w:hAnsiTheme="minorBidi"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52BB1">
        <w:rPr>
          <w:rFonts w:asciiTheme="minorBidi" w:hAnsiTheme="minorBidi"/>
          <w:color w:val="FF0000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152BB1">
        <w:rPr>
          <w:rFonts w:asciiTheme="minorBidi" w:hAnsiTheme="minorBidi"/>
          <w:color w:val="FF0000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152BB1">
        <w:rPr>
          <w:rFonts w:asciiTheme="minorBidi" w:hAnsiTheme="minorBidi"/>
          <w:color w:val="FF0000"/>
          <w:sz w:val="32"/>
          <w:szCs w:val="32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      </w:t>
      </w:r>
    </w:p>
    <w:p w:rsidR="00B56C14" w:rsidRDefault="00B56C14" w:rsidP="00DD411B">
      <w:pPr>
        <w:spacing w:after="0" w:line="240" w:lineRule="auto"/>
        <w:rPr>
          <w:rFonts w:asciiTheme="minorBidi" w:hAnsiTheme="minorBidi"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6C14" w:rsidRPr="00152BB1" w:rsidRDefault="00B56C14" w:rsidP="00DD411B">
      <w:pPr>
        <w:spacing w:after="0" w:line="240" w:lineRule="auto"/>
        <w:rPr>
          <w:rFonts w:asciiTheme="minorBidi" w:hAnsiTheme="minorBidi"/>
          <w:color w:val="FF0000"/>
          <w:sz w:val="28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E1E4A" w:rsidRPr="00152BB1" w:rsidRDefault="003E1E4A" w:rsidP="00371E41">
      <w:pPr>
        <w:spacing w:after="0" w:line="240" w:lineRule="auto"/>
        <w:rPr>
          <w:rFonts w:ascii="BrowalliaUPC" w:hAnsi="BrowalliaUPC" w:cs="BrowalliaUPC"/>
          <w:bCs/>
          <w:color w:val="FF0000"/>
          <w:sz w:val="52"/>
          <w:szCs w:val="52"/>
          <w14:textOutline w14:w="0" w14:cap="flat" w14:cmpd="sng" w14:algn="ctr">
            <w14:noFill/>
            <w14:prstDash w14:val="solid"/>
            <w14:round/>
          </w14:textOutline>
        </w:rPr>
      </w:pPr>
    </w:p>
    <w:p w:rsidR="00371E41" w:rsidRPr="00152BB1" w:rsidRDefault="00371E41" w:rsidP="002D6EFD">
      <w:pPr>
        <w:spacing w:line="300" w:lineRule="auto"/>
        <w:rPr>
          <w:rFonts w:ascii="Browallia New" w:eastAsia="Times New Roman" w:hAnsi="Browallia New" w:cs="Browallia New"/>
          <w:bCs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F1F40" w:rsidRDefault="000F1F40" w:rsidP="002D6EFD">
      <w:pPr>
        <w:spacing w:line="300" w:lineRule="auto"/>
        <w:rPr>
          <w:rFonts w:ascii="Browallia New" w:eastAsia="Times New Roman" w:hAnsi="Browallia New" w:cs="Browallia New"/>
          <w:bCs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7096C" w:rsidRDefault="0097096C" w:rsidP="002D6EFD">
      <w:pPr>
        <w:spacing w:line="300" w:lineRule="auto"/>
        <w:rPr>
          <w:rFonts w:ascii="Browallia New" w:eastAsia="Times New Roman" w:hAnsi="Browallia New" w:cs="Browallia New"/>
          <w:bCs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7096C" w:rsidRPr="00152BB1" w:rsidRDefault="0097096C" w:rsidP="002D6EFD">
      <w:pPr>
        <w:spacing w:line="300" w:lineRule="auto"/>
        <w:rPr>
          <w:rFonts w:ascii="Browallia New" w:eastAsia="Times New Roman" w:hAnsi="Browallia New" w:cs="Browallia New"/>
          <w:bCs/>
          <w:color w:val="FF0000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D6EFD" w:rsidRPr="003E16DF" w:rsidRDefault="002D6EFD" w:rsidP="00C876D2">
      <w:pPr>
        <w:spacing w:after="0" w:line="300" w:lineRule="auto"/>
        <w:rPr>
          <w:rFonts w:ascii="TH Sarabun New" w:eastAsia="Times New Roman" w:hAnsi="TH Sarabun New" w:cs="TH Sarabun New"/>
          <w:b/>
          <w:bCs/>
          <w:sz w:val="28"/>
        </w:rPr>
      </w:pPr>
      <w:r w:rsidRPr="003E16DF">
        <w:rPr>
          <w:rFonts w:ascii="TH Sarabun New" w:eastAsia="Times New Roman" w:hAnsi="TH Sarabun New" w:cs="TH Sarabun New"/>
          <w:b/>
          <w:bCs/>
          <w:sz w:val="28"/>
          <w:cs/>
        </w:rPr>
        <w:lastRenderedPageBreak/>
        <w:t xml:space="preserve">เอกสารแนบ </w:t>
      </w:r>
      <w:r w:rsidR="00D75497" w:rsidRPr="003E16DF">
        <w:rPr>
          <w:rFonts w:ascii="TH Sarabun New" w:eastAsia="Times New Roman" w:hAnsi="TH Sarabun New" w:cs="TH Sarabun New"/>
          <w:b/>
          <w:bCs/>
          <w:sz w:val="28"/>
        </w:rPr>
        <w:t>6</w:t>
      </w:r>
      <w:r w:rsidRPr="003E16DF">
        <w:rPr>
          <w:rFonts w:ascii="TH Sarabun New" w:eastAsia="Times New Roman" w:hAnsi="TH Sarabun New" w:cs="TH Sarabun New"/>
          <w:b/>
          <w:bCs/>
          <w:sz w:val="28"/>
        </w:rPr>
        <w:t xml:space="preserve"> : </w:t>
      </w:r>
      <w:r w:rsidRPr="003E16DF">
        <w:rPr>
          <w:rFonts w:ascii="TH Sarabun New" w:eastAsia="Times New Roman" w:hAnsi="TH Sarabun New" w:cs="TH Sarabun New"/>
          <w:b/>
          <w:bCs/>
          <w:sz w:val="28"/>
          <w:cs/>
        </w:rPr>
        <w:t>ข้อมูลอื่นๆ</w:t>
      </w:r>
    </w:p>
    <w:p w:rsidR="002D6EFD" w:rsidRPr="003E16DF" w:rsidRDefault="002D6EFD" w:rsidP="00C876D2">
      <w:pPr>
        <w:numPr>
          <w:ilvl w:val="0"/>
          <w:numId w:val="6"/>
        </w:numPr>
        <w:spacing w:after="0" w:line="240" w:lineRule="auto"/>
        <w:rPr>
          <w:rFonts w:ascii="TH Sarabun New" w:eastAsia="Cordia New" w:hAnsi="TH Sarabun New" w:cs="TH Sarabun New"/>
          <w:b/>
          <w:bCs/>
          <w:sz w:val="24"/>
          <w:szCs w:val="24"/>
        </w:rPr>
      </w:pPr>
      <w:r w:rsidRPr="003E16DF">
        <w:rPr>
          <w:rFonts w:ascii="TH Sarabun New" w:eastAsia="Cordia New" w:hAnsi="TH Sarabun New" w:cs="TH Sarabun New"/>
          <w:b/>
          <w:bCs/>
          <w:sz w:val="24"/>
          <w:szCs w:val="24"/>
          <w:cs/>
        </w:rPr>
        <w:t xml:space="preserve">สรุปการเปิดเผยข้อมูลผ่านระบบของตลาดหลักทรัพย์แห่งประเทศไทย ในปี </w:t>
      </w:r>
      <w:r w:rsidR="00D75497" w:rsidRPr="003E16DF">
        <w:rPr>
          <w:rFonts w:ascii="TH Sarabun New" w:eastAsia="Cordia New" w:hAnsi="TH Sarabun New" w:cs="TH Sarabun New"/>
          <w:b/>
          <w:bCs/>
          <w:sz w:val="24"/>
          <w:szCs w:val="24"/>
        </w:rPr>
        <w:t>25</w:t>
      </w:r>
      <w:r w:rsidR="003E16DF" w:rsidRPr="003E16DF">
        <w:rPr>
          <w:rFonts w:ascii="TH Sarabun New" w:eastAsia="Cordia New" w:hAnsi="TH Sarabun New" w:cs="TH Sarabun New"/>
          <w:b/>
          <w:bCs/>
          <w:sz w:val="24"/>
          <w:szCs w:val="24"/>
        </w:rPr>
        <w:t>63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559"/>
        <w:gridCol w:w="6662"/>
      </w:tblGrid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BDD6EE" w:themeFill="accent1" w:themeFillTint="66"/>
            <w:vAlign w:val="center"/>
            <w:hideMark/>
          </w:tcPr>
          <w:p w:rsidR="00B56C14" w:rsidRPr="000F7493" w:rsidRDefault="00B56C14" w:rsidP="004A5C4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0F7493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559" w:type="dxa"/>
            <w:shd w:val="clear" w:color="auto" w:fill="BDD6EE" w:themeFill="accent1" w:themeFillTint="66"/>
            <w:vAlign w:val="center"/>
            <w:hideMark/>
          </w:tcPr>
          <w:p w:rsidR="00B56C14" w:rsidRPr="000F7493" w:rsidRDefault="00B56C14" w:rsidP="004A5C4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0F7493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  <w:cs/>
              </w:rPr>
              <w:t>วันที่/เวลา</w:t>
            </w:r>
          </w:p>
        </w:tc>
        <w:tc>
          <w:tcPr>
            <w:tcW w:w="6662" w:type="dxa"/>
            <w:shd w:val="clear" w:color="auto" w:fill="BDD6EE" w:themeFill="accent1" w:themeFillTint="66"/>
            <w:vAlign w:val="bottom"/>
            <w:hideMark/>
          </w:tcPr>
          <w:p w:rsidR="00B56C14" w:rsidRPr="000F7493" w:rsidRDefault="00B56C14" w:rsidP="004A5C4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0F7493">
              <w:rPr>
                <w:rFonts w:ascii="TH Sarabun New" w:eastAsia="Times New Roman" w:hAnsi="TH Sarabun New" w:cs="TH Sarabun New"/>
                <w:b/>
                <w:bCs/>
                <w:color w:val="000000"/>
                <w:sz w:val="24"/>
                <w:szCs w:val="24"/>
                <w:cs/>
              </w:rPr>
              <w:t>หัวข้อข่าว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B56C14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5E49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03/01/2563 17:07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5E49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แจ้งการเปลี่ยนแปลงของ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CFO/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ผู้ควบคุมดูแลการทำบัญชี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B56C14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5E49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14/01/2563 13:14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5E49" w:rsidP="00B55E4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แจ้งผลการเสนอวาระการประชุมสามัญผู้ถือหุ้นประจ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ำ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ปี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และเสนอชื่อบุคคลเพื่อเข้ารับการ เลือกตั้งเป็นกรรมการ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B56C14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5E49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18/02/2563 17:53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5E49" w:rsidP="00B55E4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งบการเงินรายปี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2562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(ตรวจสอบแล้ว)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B56C14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5E49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18/02/2563 17:55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5E49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สรุปผลการดำเนินงานของบจ. ประจำปี (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45)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60A7" w:rsidP="00B560A7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18/02/2563 19:28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60A7" w:rsidP="00B560A7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คำอธิบายและวิเคราะห์ของฝ่ายจัดการ ประจำปี สิ้นสุดวันที่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31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ธ.ค.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2562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19/02/2563 08:59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5E49" w:rsidP="00B55E4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แจ้งมติสำคัญของที่ประชุมคณะกรรมการบริษัทฯ ครั้งที่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1/2563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และกำหนดวันและวาระการประชุมใหญ่สามัญผู้ถือหุ้น ประจำปี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</w:rPr>
              <w:t>2563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31/03/2563 17:05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60A7" w:rsidP="00B560A7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การเผยแพร่หนังสือเชิญประชุมสามัญผู้ถือหุ้นประจำปี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ผ่านทางเว็บไซต์ของบริษัทและการส่งคำถามล่วงหน้า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07/04/2563 17:35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60A7" w:rsidP="00B560A7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เลื่อนการประชุมสามัญผู้ถือหุ้นประจำปี </w:t>
            </w:r>
            <w:r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และยังคงงดจ่ายเงินปันผล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05/05/2563 12:49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60A7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การแต่งตั้งผู้สอบบัญชี</w:t>
            </w:r>
          </w:p>
        </w:tc>
      </w:tr>
      <w:tr w:rsidR="00B56C14" w:rsidRPr="000F7493" w:rsidTr="004A5C4B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05/05/2563 12:50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56C14" w:rsidRPr="000F7493" w:rsidRDefault="00B560A7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งบการเงินไตรมาสที่ </w:t>
            </w:r>
            <w:r w:rsidR="003D1A4F"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1/2563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 (สอบทานแล้ว)</w:t>
            </w:r>
          </w:p>
        </w:tc>
      </w:tr>
      <w:tr w:rsidR="00B56C14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05/05/2563 12:52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B56C14" w:rsidRPr="000F7493" w:rsidRDefault="00B560A7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สรุปผลการดำเนินงานของบจ. ไตรมาสที่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 (F45)</w:t>
            </w:r>
          </w:p>
        </w:tc>
      </w:tr>
      <w:tr w:rsidR="00B56C14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05/05/2563 13:24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B56C14" w:rsidRPr="000F7493" w:rsidRDefault="00B560A7" w:rsidP="00B560A7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คำอธิบายและวิเคราะห์ของฝ่ายจัดการ ไตรมาสที่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1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31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มี.ค.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2563</w:t>
            </w:r>
          </w:p>
        </w:tc>
      </w:tr>
      <w:tr w:rsidR="00B56C14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05/05/2563 17:54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B56C14" w:rsidRPr="000F7493" w:rsidRDefault="00B560A7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แจ้งกำหนดการประชุมสามัญผู้ถือหุ้น ประจำปี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2563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และงดการจ่ายเงินปันผลประจำปี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2562</w:t>
            </w:r>
          </w:p>
        </w:tc>
      </w:tr>
      <w:tr w:rsidR="00B56C14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28/05/2563 12:49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B56C14" w:rsidRPr="000F7493" w:rsidRDefault="00B560A7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เผยแพร่หนังสือเชิญประชุมสามัญผู้ถือหุ้นของบริษัทประจำปี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บนเว็บไซต์ และการส่งคำถามล่วงหน้า</w:t>
            </w:r>
          </w:p>
        </w:tc>
      </w:tr>
      <w:tr w:rsidR="00B56C14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B56C14" w:rsidRPr="000F7493" w:rsidRDefault="000F7493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6C14" w:rsidRPr="000F7493" w:rsidRDefault="00B560A7" w:rsidP="00B56C14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09/06/2563 12:52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B56C14" w:rsidRPr="000F7493" w:rsidRDefault="00B560A7" w:rsidP="00B56C14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แจ้งการลาออกจากตำแหน่งประธานกรรมการบริษัทฯ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3D1A4F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29/06/2563 17:38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3D1A4F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แจ้งมติที่ประชุมใหญ่สามัญผู้ถือหุ้นประจำปี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2563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3D1A4F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30/06/2563 08:59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3D1A4F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แจ้งแต่งตั้งประธานกรรมการบริษัท 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3D1A4F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10/07/2563 12:55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3D1A4F" w:rsidP="00EF2FF9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แจ้งเปิดเผยรายงานการประชุมสามัญผู้ถือหุ้นประจำปี </w:t>
            </w:r>
            <w:r w:rsidR="00EF2FF9" w:rsidRPr="000F7493">
              <w:rPr>
                <w:rFonts w:asciiTheme="minorBidi" w:eastAsia="Times New Roman" w:hAnsiTheme="minorBidi" w:cs="Cordia New" w:hint="cs"/>
                <w:color w:val="000000"/>
                <w:sz w:val="24"/>
                <w:szCs w:val="24"/>
                <w:cs/>
              </w:rPr>
              <w:t>2563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10/08/2563 12:40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0F749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งบการเงิน ไตรมาสที่ </w:t>
            </w:r>
            <w:r w:rsid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</w:rPr>
              <w:t>2/2563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(สอบทานแล้ว)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10/08/2563 12:42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สรุปผลการดำเนินงานของ บจ. ไตรมาสที่ 2 (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45) (สอบทานแล้ว)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10/08/2563 12:42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คำอธิบายและวิเคราะห์ของฝ่ายจัดการ ไตรมาสที่ 2 สิ้นสุดวันที่ 30 มิ.ย. 2563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31/08/2563 17:09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การเปลี่ยนแปลงสัดส่วนการถือหุ้นของผู้ถือหุ้นรายใหญ่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09/09/2563 17:36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แจ้งการเปลี่ยนแปลงของ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CFO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30/09/2563 13:12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ขอเชิญผู้ถือหุ้นเสนอระเบียบวาระการประชุมสามัญผู้ถือหุ้นประจำปี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2564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เป็นการล่วงหน้าและเสนอชื่อบุคคลเพื่อเข้ารับการเลือกตั้งเป็นกรรมการบริษัทฯ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04/11/2563 13:25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งบการเงิน ไตรมาสที่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3/2563 (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สอบทานแล้ว)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04/11/2563 13:26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สรุปผลการดำเนินงานของ บจ. ไตรมาสที่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 (F45) (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>สอบทานแล้ว)</w:t>
            </w:r>
          </w:p>
        </w:tc>
      </w:tr>
      <w:tr w:rsidR="003D1A4F" w:rsidRPr="000F7493" w:rsidTr="00B560A7">
        <w:trPr>
          <w:trHeight w:val="358"/>
        </w:trPr>
        <w:tc>
          <w:tcPr>
            <w:tcW w:w="988" w:type="dxa"/>
            <w:shd w:val="clear" w:color="auto" w:fill="auto"/>
            <w:vAlign w:val="center"/>
            <w:hideMark/>
          </w:tcPr>
          <w:p w:rsidR="003D1A4F" w:rsidRPr="000F7493" w:rsidRDefault="000F7493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1A4F" w:rsidRPr="000F7493" w:rsidRDefault="00EF2FF9" w:rsidP="003D1A4F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04/11/2563 13:26</w:t>
            </w:r>
          </w:p>
        </w:tc>
        <w:tc>
          <w:tcPr>
            <w:tcW w:w="6662" w:type="dxa"/>
            <w:shd w:val="clear" w:color="auto" w:fill="auto"/>
            <w:vAlign w:val="bottom"/>
          </w:tcPr>
          <w:p w:rsidR="003D1A4F" w:rsidRPr="000F7493" w:rsidRDefault="00EF2FF9" w:rsidP="003D1A4F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คำอธิบายและวิเคราะห์ของฝ่ายจัดการ ไตรมาสที่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3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30 </w:t>
            </w:r>
            <w:r w:rsidRPr="000F7493">
              <w:rPr>
                <w:rFonts w:asciiTheme="minorBidi" w:eastAsia="Times New Roman" w:hAnsiTheme="minorBidi" w:cs="Cordia New"/>
                <w:color w:val="000000"/>
                <w:sz w:val="24"/>
                <w:szCs w:val="24"/>
                <w:cs/>
              </w:rPr>
              <w:t xml:space="preserve">ก.ย. </w:t>
            </w:r>
            <w:r w:rsidRPr="000F7493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2563</w:t>
            </w:r>
          </w:p>
        </w:tc>
      </w:tr>
    </w:tbl>
    <w:p w:rsidR="00B56C14" w:rsidRPr="000F7493" w:rsidRDefault="00B56C14" w:rsidP="00B56C14">
      <w:pPr>
        <w:spacing w:after="0" w:line="240" w:lineRule="auto"/>
        <w:rPr>
          <w:rFonts w:asciiTheme="minorBidi" w:eastAsia="Cordia New" w:hAnsiTheme="minorBidi"/>
          <w:b/>
          <w:bCs/>
          <w:sz w:val="24"/>
          <w:szCs w:val="24"/>
        </w:rPr>
      </w:pPr>
    </w:p>
    <w:p w:rsidR="00C876D2" w:rsidRPr="000F7493" w:rsidRDefault="004A5C4B" w:rsidP="00EF2FF9">
      <w:pPr>
        <w:spacing w:after="0" w:line="240" w:lineRule="auto"/>
        <w:jc w:val="thaiDistribute"/>
        <w:rPr>
          <w:rFonts w:ascii="BrowalliaUPC" w:eastAsia="Cordia New" w:hAnsi="BrowalliaUPC" w:cs="BrowalliaUPC"/>
          <w:b/>
          <w:bCs/>
          <w:color w:val="FF0000"/>
          <w:sz w:val="28"/>
        </w:rPr>
      </w:pPr>
      <w:r w:rsidRPr="000F7493">
        <w:rPr>
          <w:rFonts w:ascii="TH Sarabun New" w:eastAsia="Cordia New" w:hAnsi="TH Sarabun New" w:cs="TH Sarabun New"/>
          <w:sz w:val="28"/>
          <w:cs/>
        </w:rPr>
        <w:t xml:space="preserve">คณะกรรมการบริษัทฯ มีนโยบายเปิดเผยข้อมูลผ่านระบบของตลาดหลักทรัพย์แห่งประเทศไทย </w:t>
      </w:r>
      <w:r w:rsidR="00EF2FF9" w:rsidRPr="000F7493">
        <w:rPr>
          <w:rFonts w:ascii="TH Sarabun New" w:eastAsia="Cordia New" w:hAnsi="TH Sarabun New" w:cs="TH Sarabun New" w:hint="cs"/>
          <w:sz w:val="28"/>
          <w:cs/>
        </w:rPr>
        <w:t>ตามหลักเกณฑ์ที่กำหนด</w:t>
      </w:r>
      <w:r w:rsidR="00EF2FF9" w:rsidRPr="000F7493">
        <w:rPr>
          <w:rFonts w:ascii="TH Sarabun New" w:eastAsia="Cordia New" w:hAnsi="TH Sarabun New" w:cs="TH Sarabun New"/>
          <w:sz w:val="28"/>
          <w:cs/>
        </w:rPr>
        <w:t>และตรงเวลา</w:t>
      </w:r>
      <w:r w:rsidRPr="000F7493">
        <w:rPr>
          <w:rFonts w:ascii="TH Sarabun New" w:eastAsia="Cordia New" w:hAnsi="TH Sarabun New" w:cs="TH Sarabun New"/>
          <w:sz w:val="28"/>
          <w:cs/>
        </w:rPr>
        <w:t xml:space="preserve">อย่างสม่ำเสมอ </w:t>
      </w:r>
    </w:p>
    <w:p w:rsidR="00CB5401" w:rsidRPr="000F7493" w:rsidRDefault="00CB5401" w:rsidP="00CB5401">
      <w:pPr>
        <w:jc w:val="center"/>
        <w:rPr>
          <w:rFonts w:ascii="TH Sarabun New" w:hAnsi="TH Sarabun New" w:cs="TH Sarabun New"/>
          <w:b/>
          <w:bCs/>
          <w:sz w:val="28"/>
        </w:rPr>
      </w:pPr>
      <w:r w:rsidRPr="000F7493">
        <w:rPr>
          <w:rFonts w:ascii="TH Sarabun New" w:hAnsi="TH Sarabun New" w:cs="TH Sarabun New"/>
          <w:b/>
          <w:bCs/>
          <w:sz w:val="28"/>
          <w:cs/>
        </w:rPr>
        <w:lastRenderedPageBreak/>
        <w:t>แบบยืนยันความถูกต้องครบถ้วนของค่าตอบแทนที่จ่ายให้แก่ผู้สอบบัญชี</w:t>
      </w:r>
    </w:p>
    <w:p w:rsidR="00CB5401" w:rsidRPr="000F7493" w:rsidRDefault="00CB5401" w:rsidP="00CB5401">
      <w:pPr>
        <w:jc w:val="center"/>
        <w:rPr>
          <w:rFonts w:ascii="TH Sarabun New" w:hAnsi="TH Sarabun New" w:cs="TH Sarabun New"/>
          <w:b/>
          <w:bCs/>
          <w:sz w:val="28"/>
        </w:rPr>
      </w:pPr>
      <w:r w:rsidRPr="000F7493">
        <w:rPr>
          <w:rFonts w:ascii="TH Sarabun New" w:hAnsi="TH Sarabun New" w:cs="TH Sarabun New"/>
          <w:b/>
          <w:bCs/>
          <w:sz w:val="28"/>
          <w:cs/>
        </w:rPr>
        <w:t xml:space="preserve">รอบปีบัญชีสิ้นสุดวันที่ </w:t>
      </w:r>
      <w:r w:rsidRPr="000F7493">
        <w:rPr>
          <w:rFonts w:ascii="TH Sarabun New" w:hAnsi="TH Sarabun New" w:cs="TH Sarabun New"/>
          <w:b/>
          <w:bCs/>
          <w:sz w:val="28"/>
        </w:rPr>
        <w:t xml:space="preserve">31 </w:t>
      </w:r>
      <w:r w:rsidRPr="000F7493">
        <w:rPr>
          <w:rFonts w:ascii="TH Sarabun New" w:hAnsi="TH Sarabun New" w:cs="TH Sarabun New"/>
          <w:b/>
          <w:bCs/>
          <w:sz w:val="28"/>
          <w:cs/>
        </w:rPr>
        <w:t>ธันวาคม</w:t>
      </w:r>
      <w:r w:rsidRPr="000F7493">
        <w:rPr>
          <w:rFonts w:ascii="TH Sarabun New" w:hAnsi="TH Sarabun New" w:cs="TH Sarabun New"/>
          <w:b/>
          <w:bCs/>
          <w:sz w:val="28"/>
        </w:rPr>
        <w:t xml:space="preserve"> 25</w:t>
      </w:r>
      <w:r w:rsidR="00A26C1A" w:rsidRPr="000F7493">
        <w:rPr>
          <w:rFonts w:ascii="TH Sarabun New" w:hAnsi="TH Sarabun New" w:cs="TH Sarabun New"/>
          <w:b/>
          <w:bCs/>
          <w:sz w:val="28"/>
        </w:rPr>
        <w:t>6</w:t>
      </w:r>
      <w:r w:rsidR="0097096C" w:rsidRPr="000F7493">
        <w:rPr>
          <w:rFonts w:ascii="TH Sarabun New" w:hAnsi="TH Sarabun New" w:cs="TH Sarabun New"/>
          <w:b/>
          <w:bCs/>
          <w:sz w:val="28"/>
        </w:rPr>
        <w:t>3</w:t>
      </w:r>
    </w:p>
    <w:tbl>
      <w:tblPr>
        <w:tblStyle w:val="PlainTable1"/>
        <w:tblpPr w:leftFromText="180" w:rightFromText="180" w:vertAnchor="text" w:horzAnchor="margin" w:tblpY="405"/>
        <w:tblW w:w="9286" w:type="dxa"/>
        <w:tblLook w:val="04A0" w:firstRow="1" w:lastRow="0" w:firstColumn="1" w:lastColumn="0" w:noHBand="0" w:noVBand="1"/>
      </w:tblPr>
      <w:tblGrid>
        <w:gridCol w:w="860"/>
        <w:gridCol w:w="2821"/>
        <w:gridCol w:w="2566"/>
        <w:gridCol w:w="1686"/>
        <w:gridCol w:w="1353"/>
      </w:tblGrid>
      <w:tr w:rsidR="004A5C4B" w:rsidRPr="000F7493" w:rsidTr="003E16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  <w:noWrap/>
            <w:hideMark/>
          </w:tcPr>
          <w:p w:rsidR="00CB5401" w:rsidRPr="000F7493" w:rsidRDefault="00CB5401" w:rsidP="00142D09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รายการที่</w:t>
            </w:r>
          </w:p>
        </w:tc>
        <w:tc>
          <w:tcPr>
            <w:tcW w:w="2821" w:type="dxa"/>
            <w:noWrap/>
          </w:tcPr>
          <w:p w:rsidR="00CB5401" w:rsidRPr="000F7493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ชื่อบริษัทผู้จ่าย</w:t>
            </w:r>
          </w:p>
        </w:tc>
        <w:tc>
          <w:tcPr>
            <w:tcW w:w="2566" w:type="dxa"/>
            <w:noWrap/>
          </w:tcPr>
          <w:p w:rsidR="00CB5401" w:rsidRPr="000F7493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ชื่อผู้สอบบัญชี</w:t>
            </w:r>
          </w:p>
        </w:tc>
        <w:tc>
          <w:tcPr>
            <w:tcW w:w="1686" w:type="dxa"/>
          </w:tcPr>
          <w:p w:rsidR="00CB5401" w:rsidRPr="000F7493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สังกัด</w:t>
            </w:r>
          </w:p>
        </w:tc>
        <w:tc>
          <w:tcPr>
            <w:tcW w:w="1353" w:type="dxa"/>
            <w:noWrap/>
            <w:hideMark/>
          </w:tcPr>
          <w:p w:rsidR="00CB5401" w:rsidRPr="000F7493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ค่าสอบบัญชี</w:t>
            </w:r>
          </w:p>
          <w:p w:rsidR="00CB5401" w:rsidRPr="000F7493" w:rsidRDefault="00CB5401" w:rsidP="0014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 xml:space="preserve"> (บาท)</w:t>
            </w:r>
          </w:p>
        </w:tc>
      </w:tr>
      <w:tr w:rsidR="00B56C14" w:rsidRPr="000F7493" w:rsidTr="003E1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  <w:noWrap/>
          </w:tcPr>
          <w:p w:rsidR="00CB5401" w:rsidRPr="000F7493" w:rsidRDefault="00CB5401" w:rsidP="00142D0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2821" w:type="dxa"/>
            <w:noWrap/>
          </w:tcPr>
          <w:p w:rsidR="00CB5401" w:rsidRPr="000F7493" w:rsidRDefault="00CB5401" w:rsidP="00DD41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บมจ.</w:t>
            </w:r>
            <w:r w:rsidR="00DD411B" w:rsidRPr="000F7493">
              <w:rPr>
                <w:rFonts w:ascii="TH Sarabun New" w:hAnsi="TH Sarabun New" w:cs="TH Sarabun New"/>
                <w:sz w:val="28"/>
                <w:cs/>
              </w:rPr>
              <w:t>โรแยล ซีรามิค อุตสาหกรรม</w:t>
            </w:r>
          </w:p>
        </w:tc>
        <w:tc>
          <w:tcPr>
            <w:tcW w:w="2566" w:type="dxa"/>
            <w:noWrap/>
          </w:tcPr>
          <w:p w:rsidR="00CB5401" w:rsidRPr="000F7493" w:rsidRDefault="0097096C" w:rsidP="00142D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  <w:cs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นางสาว</w:t>
            </w:r>
            <w:r w:rsidR="00175817" w:rsidRPr="000F7493">
              <w:rPr>
                <w:rFonts w:ascii="TH Sarabun New" w:hAnsi="TH Sarabun New" w:cs="TH Sarabun New"/>
                <w:sz w:val="28"/>
                <w:cs/>
              </w:rPr>
              <w:t>กรรณิการ์ วิภาณุรัตน์</w:t>
            </w:r>
          </w:p>
        </w:tc>
        <w:tc>
          <w:tcPr>
            <w:tcW w:w="1686" w:type="dxa"/>
          </w:tcPr>
          <w:p w:rsidR="00CB5401" w:rsidRPr="000F7493" w:rsidRDefault="00CB5401" w:rsidP="00A26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บจก.</w:t>
            </w:r>
            <w:r w:rsidR="00A26C1A" w:rsidRPr="000F7493">
              <w:rPr>
                <w:rFonts w:ascii="TH Sarabun New" w:hAnsi="TH Sarabun New" w:cs="TH Sarabun New"/>
                <w:sz w:val="28"/>
                <w:cs/>
              </w:rPr>
              <w:t>กรินทร์ ออดิท</w:t>
            </w:r>
          </w:p>
        </w:tc>
        <w:tc>
          <w:tcPr>
            <w:tcW w:w="1353" w:type="dxa"/>
            <w:noWrap/>
            <w:hideMark/>
          </w:tcPr>
          <w:p w:rsidR="00CB5401" w:rsidRPr="000F7493" w:rsidRDefault="003E16DF" w:rsidP="003E16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</w:rPr>
              <w:t>1,040,</w:t>
            </w:r>
            <w:r w:rsidR="00D463F1" w:rsidRPr="000F7493">
              <w:rPr>
                <w:rFonts w:ascii="TH Sarabun New" w:hAnsi="TH Sarabun New" w:cs="TH Sarabun New"/>
                <w:sz w:val="28"/>
              </w:rPr>
              <w:t>000</w:t>
            </w:r>
          </w:p>
        </w:tc>
      </w:tr>
      <w:tr w:rsidR="00B56C14" w:rsidRPr="003E16DF" w:rsidTr="003E16DF">
        <w:trPr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" w:type="dxa"/>
            <w:noWrap/>
          </w:tcPr>
          <w:p w:rsidR="00CB5401" w:rsidRPr="000F7493" w:rsidRDefault="00CB5401" w:rsidP="00142D0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2821" w:type="dxa"/>
            <w:noWrap/>
          </w:tcPr>
          <w:p w:rsidR="00CB5401" w:rsidRPr="000F7493" w:rsidRDefault="00CB5401" w:rsidP="00DD41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บจ.</w:t>
            </w:r>
            <w:r w:rsidR="00DD411B" w:rsidRPr="000F7493">
              <w:rPr>
                <w:rFonts w:ascii="TH Sarabun New" w:hAnsi="TH Sarabun New" w:cs="TH Sarabun New"/>
                <w:sz w:val="28"/>
                <w:cs/>
              </w:rPr>
              <w:t>โรแยล เอเซีย บริค แอนด์ไทล์</w:t>
            </w:r>
          </w:p>
        </w:tc>
        <w:tc>
          <w:tcPr>
            <w:tcW w:w="2566" w:type="dxa"/>
            <w:noWrap/>
          </w:tcPr>
          <w:p w:rsidR="00CB5401" w:rsidRPr="000F7493" w:rsidRDefault="00303EA9" w:rsidP="00142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303EA9">
              <w:rPr>
                <w:rFonts w:ascii="TH Sarabun New" w:hAnsi="TH Sarabun New" w:cs="TH Sarabun New"/>
                <w:sz w:val="28"/>
                <w:cs/>
              </w:rPr>
              <w:t>นางสาวกรรณิการ์ วิภาณุรัตน์</w:t>
            </w:r>
            <w:bookmarkStart w:id="0" w:name="_GoBack"/>
            <w:bookmarkEnd w:id="0"/>
          </w:p>
        </w:tc>
        <w:tc>
          <w:tcPr>
            <w:tcW w:w="1686" w:type="dxa"/>
          </w:tcPr>
          <w:p w:rsidR="00CB5401" w:rsidRPr="000F7493" w:rsidRDefault="00A26C1A" w:rsidP="00142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  <w:cs/>
              </w:rPr>
              <w:t>บจก.กรินทร์ ออดิท</w:t>
            </w:r>
          </w:p>
        </w:tc>
        <w:tc>
          <w:tcPr>
            <w:tcW w:w="1353" w:type="dxa"/>
            <w:noWrap/>
            <w:hideMark/>
          </w:tcPr>
          <w:p w:rsidR="00CB5401" w:rsidRPr="003E16DF" w:rsidRDefault="000667FB" w:rsidP="00142D0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28"/>
              </w:rPr>
            </w:pPr>
            <w:r w:rsidRPr="000F7493">
              <w:rPr>
                <w:rFonts w:ascii="TH Sarabun New" w:hAnsi="TH Sarabun New" w:cs="TH Sarabun New"/>
                <w:sz w:val="28"/>
              </w:rPr>
              <w:t>3</w:t>
            </w:r>
            <w:r w:rsidR="003E16DF" w:rsidRPr="000F7493">
              <w:rPr>
                <w:rFonts w:ascii="TH Sarabun New" w:hAnsi="TH Sarabun New" w:cs="TH Sarabun New"/>
                <w:sz w:val="28"/>
              </w:rPr>
              <w:t>1</w:t>
            </w:r>
            <w:r w:rsidR="00CB5401" w:rsidRPr="000F7493">
              <w:rPr>
                <w:rFonts w:ascii="TH Sarabun New" w:hAnsi="TH Sarabun New" w:cs="TH Sarabun New"/>
                <w:sz w:val="28"/>
              </w:rPr>
              <w:t>,000</w:t>
            </w:r>
          </w:p>
        </w:tc>
      </w:tr>
      <w:tr w:rsidR="00B56C14" w:rsidRPr="003E16DF" w:rsidTr="003E16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gridSpan w:val="4"/>
            <w:noWrap/>
          </w:tcPr>
          <w:p w:rsidR="00CB5401" w:rsidRPr="003E16DF" w:rsidRDefault="00CB5401" w:rsidP="00142D09">
            <w:pPr>
              <w:jc w:val="center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3E16DF">
              <w:rPr>
                <w:rFonts w:ascii="TH Sarabun New" w:hAnsi="TH Sarabun New" w:cs="TH Sarabun New"/>
                <w:sz w:val="28"/>
                <w:cs/>
              </w:rPr>
              <w:t>รวมค่าตอบแทนจากการสอบบัญชี</w:t>
            </w:r>
          </w:p>
        </w:tc>
        <w:tc>
          <w:tcPr>
            <w:tcW w:w="1353" w:type="dxa"/>
            <w:noWrap/>
            <w:hideMark/>
          </w:tcPr>
          <w:p w:rsidR="00CB5401" w:rsidRPr="003E16DF" w:rsidRDefault="00B56C14" w:rsidP="003E16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E16DF">
              <w:rPr>
                <w:rFonts w:ascii="TH Sarabun New" w:hAnsi="TH Sarabun New" w:cs="TH Sarabun New"/>
                <w:b/>
                <w:bCs/>
                <w:sz w:val="28"/>
              </w:rPr>
              <w:t>1,0</w:t>
            </w:r>
            <w:r w:rsidR="003E16DF">
              <w:rPr>
                <w:rFonts w:ascii="TH Sarabun New" w:hAnsi="TH Sarabun New" w:cs="TH Sarabun New"/>
                <w:b/>
                <w:bCs/>
                <w:sz w:val="28"/>
              </w:rPr>
              <w:t>71</w:t>
            </w:r>
            <w:r w:rsidR="00D463F1" w:rsidRPr="003E16DF">
              <w:rPr>
                <w:rFonts w:ascii="TH Sarabun New" w:hAnsi="TH Sarabun New" w:cs="TH Sarabun New"/>
                <w:b/>
                <w:bCs/>
                <w:sz w:val="28"/>
              </w:rPr>
              <w:t>,000</w:t>
            </w:r>
          </w:p>
        </w:tc>
      </w:tr>
    </w:tbl>
    <w:p w:rsidR="00CB5401" w:rsidRPr="000F7493" w:rsidRDefault="00CB5401" w:rsidP="00CB5401">
      <w:pPr>
        <w:rPr>
          <w:rFonts w:ascii="TH Sarabun New" w:hAnsi="TH Sarabun New" w:cs="TH Sarabun New"/>
          <w:b/>
          <w:bCs/>
          <w:sz w:val="28"/>
        </w:rPr>
      </w:pPr>
      <w:r w:rsidRPr="000F7493">
        <w:rPr>
          <w:rFonts w:ascii="TH Sarabun New" w:hAnsi="TH Sarabun New" w:cs="TH Sarabun New"/>
          <w:b/>
          <w:bCs/>
          <w:sz w:val="28"/>
          <w:cs/>
        </w:rPr>
        <w:t xml:space="preserve">ค่าตอบแทนจากการสอบบัญชี </w:t>
      </w:r>
      <w:r w:rsidRPr="000F7493">
        <w:rPr>
          <w:rFonts w:ascii="TH Sarabun New" w:hAnsi="TH Sarabun New" w:cs="TH Sarabun New"/>
          <w:b/>
          <w:bCs/>
          <w:sz w:val="28"/>
        </w:rPr>
        <w:t>(Audit fee)</w:t>
      </w:r>
    </w:p>
    <w:p w:rsidR="00CB5401" w:rsidRPr="00B56C14" w:rsidRDefault="00CB5401" w:rsidP="00CB5401">
      <w:pPr>
        <w:rPr>
          <w:rFonts w:asciiTheme="minorBidi" w:hAnsiTheme="minorBidi"/>
          <w:b/>
          <w:bCs/>
          <w:sz w:val="28"/>
        </w:rPr>
      </w:pPr>
    </w:p>
    <w:p w:rsidR="00CB5401" w:rsidRPr="003E16DF" w:rsidRDefault="00CB5401" w:rsidP="00CB5401">
      <w:pPr>
        <w:rPr>
          <w:rFonts w:ascii="TH Sarabun New" w:hAnsi="TH Sarabun New" w:cs="TH Sarabun New"/>
          <w:b/>
          <w:bCs/>
          <w:sz w:val="28"/>
        </w:rPr>
      </w:pPr>
      <w:r w:rsidRPr="003E16DF">
        <w:rPr>
          <w:rFonts w:ascii="TH Sarabun New" w:hAnsi="TH Sarabun New" w:cs="TH Sarabun New"/>
          <w:b/>
          <w:bCs/>
          <w:sz w:val="28"/>
          <w:cs/>
        </w:rPr>
        <w:t xml:space="preserve">ค่าบริการอื่น </w:t>
      </w:r>
      <w:r w:rsidRPr="003E16DF">
        <w:rPr>
          <w:rFonts w:ascii="TH Sarabun New" w:hAnsi="TH Sarabun New" w:cs="TH Sarabun New"/>
          <w:b/>
          <w:bCs/>
          <w:sz w:val="28"/>
        </w:rPr>
        <w:t>(no</w:t>
      </w:r>
      <w:r w:rsidR="00D043C5" w:rsidRPr="003E16DF">
        <w:rPr>
          <w:rFonts w:ascii="TH Sarabun New" w:hAnsi="TH Sarabun New" w:cs="TH Sarabun New"/>
          <w:b/>
          <w:bCs/>
          <w:sz w:val="28"/>
        </w:rPr>
        <w:t>n</w:t>
      </w:r>
      <w:r w:rsidRPr="003E16DF">
        <w:rPr>
          <w:rFonts w:ascii="TH Sarabun New" w:hAnsi="TH Sarabun New" w:cs="TH Sarabun New"/>
          <w:b/>
          <w:bCs/>
          <w:sz w:val="28"/>
        </w:rPr>
        <w:t>-audit fee)</w:t>
      </w:r>
    </w:p>
    <w:p w:rsidR="00CB5401" w:rsidRPr="003E16DF" w:rsidRDefault="00CB5401" w:rsidP="00CB5401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3E16DF">
        <w:rPr>
          <w:rFonts w:ascii="TH Sarabun New" w:hAnsi="TH Sarabun New" w:cs="TH Sarabun New"/>
          <w:sz w:val="28"/>
          <w:cs/>
        </w:rPr>
        <w:t>สำหรับค่าบริการอื่น (</w:t>
      </w:r>
      <w:r w:rsidRPr="003E16DF">
        <w:rPr>
          <w:rFonts w:ascii="TH Sarabun New" w:hAnsi="TH Sarabun New" w:cs="TH Sarabun New"/>
          <w:sz w:val="28"/>
        </w:rPr>
        <w:t xml:space="preserve">non-audit fee) </w:t>
      </w:r>
      <w:r w:rsidRPr="003E16DF">
        <w:rPr>
          <w:rFonts w:ascii="TH Sarabun New" w:hAnsi="TH Sarabun New" w:cs="TH Sarabun New"/>
          <w:sz w:val="28"/>
          <w:cs/>
        </w:rPr>
        <w:t>ในรอบปีบัญชีที่ผ่านมาบริษัทและบริษัทย่อยไม่มีการใช้บริการอื่นจากสำนักงานสอบบัญชีที่ผู้สอบบัญชีสังกัด และจากบุคคลหรือกิจการที่เกี่ยวข้องกับผู้สอบบัญชีและสำนักงานสอบบัญชีที่ผู้สอบบัญชีสังกัด</w:t>
      </w:r>
    </w:p>
    <w:p w:rsidR="00CB5401" w:rsidRPr="003E16DF" w:rsidRDefault="00CB5401" w:rsidP="00CB5401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CB5401" w:rsidRPr="003E16DF" w:rsidRDefault="00CB5401" w:rsidP="00CB5401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3E16DF">
        <w:rPr>
          <w:rFonts w:ascii="TH Sarabun New" w:hAnsi="TH Sarabun New" w:cs="TH Sarabun New"/>
          <w:b/>
          <w:bCs/>
          <w:sz w:val="28"/>
          <w:cs/>
        </w:rPr>
        <w:t>ข้อมูลข้างต้น</w:t>
      </w:r>
    </w:p>
    <w:p w:rsidR="00CB5401" w:rsidRPr="003E16DF" w:rsidRDefault="00B04CF3" w:rsidP="00CB5401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3E16DF">
        <w:rPr>
          <w:rFonts w:ascii="TH Sarabun New" w:hAnsi="TH Sarabun New" w:cs="TH Sarabun New"/>
          <w:sz w:val="28"/>
        </w:rPr>
        <w:sym w:font="Wingdings" w:char="F0FE"/>
      </w:r>
      <w:r w:rsidR="00CB5401" w:rsidRPr="003E16DF">
        <w:rPr>
          <w:rFonts w:ascii="TH Sarabun New" w:hAnsi="TH Sarabun New" w:cs="TH Sarabun New"/>
          <w:sz w:val="28"/>
          <w:cs/>
        </w:rPr>
        <w:t xml:space="preserve">   ถูกต้องครบถ้วนแล้ว ทั้งนี้ ข้าพเจ้าขอยืนยันว่าไม่มีข้อมูลการให้บริการอื่นที่บริษัทและบริษัทย่อยจ่ายให้ข้าพเจ้า สำนักงานสอบบัญชีที่ข้าพเจ้าสังกัด และบุคคลหรือกิจการที่เกี่ยวข้องกับข้าพเจ้าและสำนักงานสอบบัญชีที่ข้าพเจ้าสังกัด ที่ข้าพเจ้าทราบและไม่มีการเปิดเผยไว้ข้างต้นไม่ถูกต้อง</w:t>
      </w:r>
    </w:p>
    <w:p w:rsidR="00CB5401" w:rsidRPr="003E16DF" w:rsidRDefault="00CB5401" w:rsidP="00CB5401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CB5401" w:rsidRPr="003E16DF" w:rsidRDefault="00CB5401" w:rsidP="00CB5401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3E16DF">
        <w:rPr>
          <w:rFonts w:ascii="TH Sarabun New" w:hAnsi="TH Sarabun New" w:cs="TH Sarabun New"/>
          <w:sz w:val="28"/>
        </w:rPr>
        <w:sym w:font="Wingdings" w:char="F071"/>
      </w:r>
      <w:r w:rsidRPr="003E16DF">
        <w:rPr>
          <w:rFonts w:ascii="TH Sarabun New" w:hAnsi="TH Sarabun New" w:cs="TH Sarabun New"/>
          <w:sz w:val="56"/>
          <w:szCs w:val="56"/>
          <w:cs/>
        </w:rPr>
        <w:t xml:space="preserve"> </w:t>
      </w:r>
      <w:r w:rsidRPr="003E16DF">
        <w:rPr>
          <w:rFonts w:ascii="TH Sarabun New" w:hAnsi="TH Sarabun New" w:cs="TH Sarabun New"/>
          <w:sz w:val="28"/>
          <w:cs/>
        </w:rPr>
        <w:t xml:space="preserve"> ไม่ครบถ้วน กล่าวคือ ........................................................................................................................................</w:t>
      </w:r>
    </w:p>
    <w:p w:rsidR="00CB5401" w:rsidRPr="003E16DF" w:rsidRDefault="00CB5401" w:rsidP="00CB5401">
      <w:pPr>
        <w:spacing w:after="0" w:line="240" w:lineRule="auto"/>
        <w:jc w:val="thaiDistribute"/>
        <w:rPr>
          <w:rFonts w:ascii="TH Sarabun New" w:hAnsi="TH Sarabun New" w:cs="TH Sarabun New"/>
          <w:sz w:val="28"/>
          <w:cs/>
        </w:rPr>
      </w:pPr>
      <w:r w:rsidRPr="003E16DF">
        <w:rPr>
          <w:rFonts w:ascii="TH Sarabun New" w:hAnsi="TH Sarabun New" w:cs="TH Sarabun New"/>
          <w:sz w:val="28"/>
          <w:cs/>
        </w:rPr>
        <w:t>................................................................................................................................................................................</w:t>
      </w:r>
      <w:r w:rsidR="0017754D" w:rsidRPr="003E16DF">
        <w:rPr>
          <w:rFonts w:ascii="TH Sarabun New" w:hAnsi="TH Sarabun New" w:cs="TH Sarabun New"/>
          <w:sz w:val="28"/>
          <w:cs/>
        </w:rPr>
        <w:t>................................................................................................................................................................................</w:t>
      </w:r>
    </w:p>
    <w:p w:rsidR="00CB5401" w:rsidRPr="003E16DF" w:rsidRDefault="00CB5401" w:rsidP="003E5E06">
      <w:pPr>
        <w:jc w:val="thaiDistribute"/>
        <w:rPr>
          <w:rFonts w:ascii="TH Sarabun New" w:hAnsi="TH Sarabun New" w:cs="TH Sarabun New"/>
          <w:sz w:val="28"/>
        </w:rPr>
      </w:pPr>
      <w:r w:rsidRPr="003E16DF">
        <w:rPr>
          <w:rFonts w:ascii="TH Sarabun New" w:hAnsi="TH Sarabun New" w:cs="TH Sarabun New"/>
          <w:sz w:val="28"/>
          <w:cs/>
        </w:rPr>
        <w:t>เมื่อปรับปรุงข้อมูลข้างต้น (ถ้ามี) แล้ว ข้าพเจ้าขอยืนยันว่าข้อมูลทั้งหมดในแบบฟอร์มนี้แสดงค่าตอบแทนสอบบัญชีและค่าบริการอื่นที่บริษัทและบริษัทย่อยจ่ายให้ข้าพเจ้า สำนักงานสอบบัญชีที่ข้าพเจ้า สังกัดและบุคคลหรือกิจการที่เกี่ยวข้องกับข้าพเจ้า และสำนักงานสอบบัญชีดังกล่าวที่ถูกต้องครบถ้วน</w:t>
      </w:r>
    </w:p>
    <w:p w:rsidR="00736B46" w:rsidRPr="003E16DF" w:rsidRDefault="00736B46" w:rsidP="00CB5401">
      <w:pPr>
        <w:spacing w:after="0" w:line="240" w:lineRule="auto"/>
        <w:rPr>
          <w:rFonts w:ascii="TH Sarabun New" w:hAnsi="TH Sarabun New" w:cs="TH Sarabun New"/>
        </w:rPr>
      </w:pPr>
    </w:p>
    <w:p w:rsidR="003E16DF" w:rsidRDefault="00CB5401" w:rsidP="00CB5401">
      <w:pPr>
        <w:spacing w:after="0" w:line="240" w:lineRule="auto"/>
        <w:rPr>
          <w:rFonts w:ascii="TH Sarabun New" w:hAnsi="TH Sarabun New" w:cs="TH Sarabun New"/>
        </w:rPr>
      </w:pPr>
      <w:r w:rsidRPr="003E16DF">
        <w:rPr>
          <w:rFonts w:ascii="TH Sarabun New" w:hAnsi="TH Sarabun New" w:cs="TH Sarabun New"/>
        </w:rPr>
        <w:tab/>
      </w:r>
      <w:r w:rsidRPr="003E16DF">
        <w:rPr>
          <w:rFonts w:ascii="TH Sarabun New" w:hAnsi="TH Sarabun New" w:cs="TH Sarabun New"/>
        </w:rPr>
        <w:tab/>
      </w:r>
      <w:r w:rsidRPr="003E16DF">
        <w:rPr>
          <w:rFonts w:ascii="TH Sarabun New" w:hAnsi="TH Sarabun New" w:cs="TH Sarabun New"/>
        </w:rPr>
        <w:tab/>
      </w:r>
      <w:r w:rsidRPr="003E16DF">
        <w:rPr>
          <w:rFonts w:ascii="TH Sarabun New" w:hAnsi="TH Sarabun New" w:cs="TH Sarabun New"/>
        </w:rPr>
        <w:tab/>
      </w:r>
      <w:r w:rsidRPr="003E16DF">
        <w:rPr>
          <w:rFonts w:ascii="TH Sarabun New" w:hAnsi="TH Sarabun New" w:cs="TH Sarabun New"/>
        </w:rPr>
        <w:tab/>
      </w:r>
      <w:r w:rsidRPr="003E16DF">
        <w:rPr>
          <w:rFonts w:ascii="TH Sarabun New" w:hAnsi="TH Sarabun New" w:cs="TH Sarabun New"/>
        </w:rPr>
        <w:tab/>
        <w:t xml:space="preserve">       </w:t>
      </w:r>
    </w:p>
    <w:p w:rsidR="00CB5401" w:rsidRDefault="00CB5401" w:rsidP="003E16DF">
      <w:pPr>
        <w:spacing w:after="0" w:line="240" w:lineRule="auto"/>
        <w:ind w:left="3600" w:firstLine="720"/>
        <w:rPr>
          <w:rFonts w:ascii="TH Sarabun New" w:hAnsi="TH Sarabun New" w:cs="TH Sarabun New"/>
          <w:noProof/>
          <w:cs/>
        </w:rPr>
      </w:pPr>
      <w:r w:rsidRPr="003E16DF">
        <w:rPr>
          <w:rFonts w:ascii="TH Sarabun New" w:hAnsi="TH Sarabun New" w:cs="TH Sarabun New"/>
        </w:rPr>
        <w:t xml:space="preserve">    </w:t>
      </w:r>
      <w:r w:rsidRPr="003E16DF">
        <w:rPr>
          <w:rFonts w:ascii="TH Sarabun New" w:hAnsi="TH Sarabun New" w:cs="TH Sarabun New"/>
          <w:cs/>
        </w:rPr>
        <w:t>ลงชื่อ</w:t>
      </w:r>
      <w:r w:rsidR="00736B46" w:rsidRPr="003E16DF">
        <w:rPr>
          <w:rFonts w:ascii="TH Sarabun New" w:hAnsi="TH Sarabun New" w:cs="TH Sarabun New"/>
        </w:rPr>
        <w:t xml:space="preserve"> </w:t>
      </w:r>
      <w:r w:rsidR="00FC27DF">
        <w:rPr>
          <w:rFonts w:ascii="TH Sarabun New" w:hAnsi="TH Sarabun New" w:cs="TH Sarabun New"/>
          <w:noProof/>
        </w:rPr>
        <w:t xml:space="preserve">       --</w:t>
      </w:r>
      <w:r w:rsidR="00FC27DF">
        <w:rPr>
          <w:rFonts w:ascii="TH Sarabun New" w:hAnsi="TH Sarabun New" w:cs="TH Sarabun New" w:hint="cs"/>
          <w:noProof/>
          <w:cs/>
        </w:rPr>
        <w:t>กรรณิการ์  วิภาณุรัตน์--</w:t>
      </w:r>
    </w:p>
    <w:p w:rsidR="003E16DF" w:rsidRPr="003E16DF" w:rsidRDefault="003E16DF" w:rsidP="00CB5401">
      <w:pPr>
        <w:spacing w:after="0" w:line="240" w:lineRule="auto"/>
        <w:rPr>
          <w:rFonts w:ascii="TH Sarabun New" w:hAnsi="TH Sarabun New" w:cs="TH Sarabun New"/>
        </w:rPr>
      </w:pPr>
    </w:p>
    <w:p w:rsidR="00CB5401" w:rsidRPr="003E16DF" w:rsidRDefault="00CB5401" w:rsidP="00CB5401">
      <w:pPr>
        <w:spacing w:after="0" w:line="240" w:lineRule="auto"/>
        <w:rPr>
          <w:rFonts w:ascii="TH Sarabun New" w:hAnsi="TH Sarabun New" w:cs="TH Sarabun New"/>
        </w:rPr>
      </w:pP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  <w:t xml:space="preserve">             </w:t>
      </w:r>
      <w:r w:rsidR="00A26C1A" w:rsidRPr="003E16DF">
        <w:rPr>
          <w:rFonts w:ascii="TH Sarabun New" w:hAnsi="TH Sarabun New" w:cs="TH Sarabun New"/>
          <w:cs/>
        </w:rPr>
        <w:t xml:space="preserve"> </w:t>
      </w:r>
      <w:r w:rsidR="003E16DF">
        <w:rPr>
          <w:rFonts w:ascii="TH Sarabun New" w:hAnsi="TH Sarabun New" w:cs="TH Sarabun New" w:hint="cs"/>
          <w:cs/>
        </w:rPr>
        <w:t xml:space="preserve"> </w:t>
      </w:r>
      <w:r w:rsidRPr="003E16DF">
        <w:rPr>
          <w:rFonts w:ascii="TH Sarabun New" w:hAnsi="TH Sarabun New" w:cs="TH Sarabun New"/>
          <w:cs/>
        </w:rPr>
        <w:t>(นา</w:t>
      </w:r>
      <w:r w:rsidR="003E16DF">
        <w:rPr>
          <w:rFonts w:ascii="TH Sarabun New" w:hAnsi="TH Sarabun New" w:cs="TH Sarabun New" w:hint="cs"/>
          <w:cs/>
        </w:rPr>
        <w:t>งสาวกรรณิการ์  วิภาณุรัตน์</w:t>
      </w:r>
      <w:r w:rsidRPr="003E16DF">
        <w:rPr>
          <w:rFonts w:ascii="TH Sarabun New" w:hAnsi="TH Sarabun New" w:cs="TH Sarabun New"/>
          <w:cs/>
        </w:rPr>
        <w:t>)</w:t>
      </w:r>
    </w:p>
    <w:p w:rsidR="00CB5401" w:rsidRPr="003E16DF" w:rsidRDefault="00CB5401" w:rsidP="00CB5401">
      <w:pPr>
        <w:spacing w:after="0" w:line="240" w:lineRule="auto"/>
        <w:rPr>
          <w:rFonts w:ascii="TH Sarabun New" w:hAnsi="TH Sarabun New" w:cs="TH Sarabun New"/>
          <w:cs/>
        </w:rPr>
      </w:pP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  <w:t xml:space="preserve">  สังกัด บริษัท </w:t>
      </w:r>
      <w:r w:rsidR="00A26C1A" w:rsidRPr="003E16DF">
        <w:rPr>
          <w:rFonts w:ascii="TH Sarabun New" w:hAnsi="TH Sarabun New" w:cs="TH Sarabun New"/>
          <w:cs/>
        </w:rPr>
        <w:t>กรินทร์ ออดิท</w:t>
      </w:r>
      <w:r w:rsidRPr="003E16DF">
        <w:rPr>
          <w:rFonts w:ascii="TH Sarabun New" w:hAnsi="TH Sarabun New" w:cs="TH Sarabun New"/>
          <w:cs/>
        </w:rPr>
        <w:t xml:space="preserve"> จำกัด</w:t>
      </w:r>
    </w:p>
    <w:p w:rsidR="000E3BD2" w:rsidRPr="003E16DF" w:rsidRDefault="00CB5401" w:rsidP="000E3BD2">
      <w:pPr>
        <w:spacing w:after="0" w:line="240" w:lineRule="auto"/>
        <w:rPr>
          <w:rFonts w:ascii="TH Sarabun New" w:hAnsi="TH Sarabun New" w:cs="TH Sarabun New"/>
          <w:cs/>
        </w:rPr>
      </w:pP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</w:r>
      <w:r w:rsidRPr="003E16DF">
        <w:rPr>
          <w:rFonts w:ascii="TH Sarabun New" w:hAnsi="TH Sarabun New" w:cs="TH Sarabun New"/>
          <w:cs/>
        </w:rPr>
        <w:tab/>
        <w:t xml:space="preserve">        </w:t>
      </w:r>
      <w:r w:rsidR="00D463F1" w:rsidRPr="003E16DF">
        <w:rPr>
          <w:rFonts w:ascii="TH Sarabun New" w:hAnsi="TH Sarabun New" w:cs="TH Sarabun New"/>
          <w:cs/>
        </w:rPr>
        <w:t xml:space="preserve">    </w:t>
      </w:r>
      <w:r w:rsidRPr="003E16DF">
        <w:rPr>
          <w:rFonts w:ascii="TH Sarabun New" w:hAnsi="TH Sarabun New" w:cs="TH Sarabun New"/>
          <w:cs/>
        </w:rPr>
        <w:t xml:space="preserve">ผู้สอบบัญชีของกลุ่ม บริษัท </w:t>
      </w:r>
      <w:r w:rsidR="00DD411B" w:rsidRPr="003E16DF">
        <w:rPr>
          <w:rFonts w:ascii="TH Sarabun New" w:hAnsi="TH Sarabun New" w:cs="TH Sarabun New"/>
          <w:cs/>
        </w:rPr>
        <w:t>โรแยล ซีรามิค อุตสาหกรรม</w:t>
      </w:r>
      <w:r w:rsidRPr="003E16DF">
        <w:rPr>
          <w:rFonts w:ascii="TH Sarabun New" w:hAnsi="TH Sarabun New" w:cs="TH Sarabun New"/>
          <w:cs/>
        </w:rPr>
        <w:t xml:space="preserve"> จำกัด(มหาชน)</w:t>
      </w:r>
    </w:p>
    <w:p w:rsidR="00EA7239" w:rsidRPr="00B56C14" w:rsidRDefault="00EA7239" w:rsidP="000E3BD2"/>
    <w:sectPr w:rsidR="00EA7239" w:rsidRPr="00B56C14" w:rsidSect="00514BE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802" w:rsidRDefault="00AF4802" w:rsidP="00B81EAB">
      <w:pPr>
        <w:spacing w:after="0" w:line="240" w:lineRule="auto"/>
      </w:pPr>
      <w:r>
        <w:separator/>
      </w:r>
    </w:p>
  </w:endnote>
  <w:endnote w:type="continuationSeparator" w:id="0">
    <w:p w:rsidR="00AF4802" w:rsidRDefault="00AF4802" w:rsidP="00B8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ThaiTextX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00"/>
    <w:family w:val="auto"/>
    <w:pitch w:val="variable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4A3" w:rsidRPr="000F7493" w:rsidRDefault="005014A3" w:rsidP="00B81EAB">
    <w:pPr>
      <w:pStyle w:val="Footer"/>
      <w:pBdr>
        <w:top w:val="thinThickSmallGap" w:sz="24" w:space="0" w:color="622423"/>
      </w:pBdr>
      <w:jc w:val="right"/>
      <w:rPr>
        <w:rFonts w:ascii="TH Sarabun New" w:hAnsi="TH Sarabun New" w:cs="TH Sarabun New"/>
        <w:sz w:val="28"/>
      </w:rPr>
    </w:pPr>
    <w:r w:rsidRPr="000F7493">
      <w:rPr>
        <w:rFonts w:ascii="TH Sarabun New" w:hAnsi="TH Sarabun New" w:cs="TH Sarabun New"/>
        <w:sz w:val="28"/>
        <w:cs/>
      </w:rPr>
      <w:t>หน้าที่</w:t>
    </w:r>
    <w:r w:rsidRPr="000F7493">
      <w:rPr>
        <w:rFonts w:ascii="TH Sarabun New" w:hAnsi="TH Sarabun New" w:cs="TH Sarabun New"/>
        <w:sz w:val="28"/>
      </w:rPr>
      <w:t xml:space="preserve"> </w:t>
    </w:r>
    <w:r w:rsidRPr="000F7493">
      <w:rPr>
        <w:rFonts w:ascii="TH Sarabun New" w:hAnsi="TH Sarabun New" w:cs="TH Sarabun New"/>
        <w:sz w:val="28"/>
      </w:rPr>
      <w:fldChar w:fldCharType="begin"/>
    </w:r>
    <w:r w:rsidRPr="000F7493">
      <w:rPr>
        <w:rFonts w:ascii="TH Sarabun New" w:hAnsi="TH Sarabun New" w:cs="TH Sarabun New"/>
        <w:sz w:val="28"/>
      </w:rPr>
      <w:instrText xml:space="preserve"> PAGE   \* MERGEFORMAT </w:instrText>
    </w:r>
    <w:r w:rsidRPr="000F7493">
      <w:rPr>
        <w:rFonts w:ascii="TH Sarabun New" w:hAnsi="TH Sarabun New" w:cs="TH Sarabun New"/>
        <w:sz w:val="28"/>
      </w:rPr>
      <w:fldChar w:fldCharType="separate"/>
    </w:r>
    <w:r w:rsidR="00303EA9">
      <w:rPr>
        <w:rFonts w:ascii="TH Sarabun New" w:hAnsi="TH Sarabun New" w:cs="TH Sarabun New"/>
        <w:noProof/>
        <w:sz w:val="28"/>
      </w:rPr>
      <w:t>100</w:t>
    </w:r>
    <w:r w:rsidRPr="000F7493">
      <w:rPr>
        <w:rFonts w:ascii="TH Sarabun New" w:hAnsi="TH Sarabun New" w:cs="TH Sarabun New"/>
        <w:sz w:val="28"/>
      </w:rPr>
      <w:fldChar w:fldCharType="end"/>
    </w:r>
  </w:p>
  <w:p w:rsidR="005014A3" w:rsidRDefault="00501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802" w:rsidRDefault="00AF4802" w:rsidP="00B81EAB">
      <w:pPr>
        <w:spacing w:after="0" w:line="240" w:lineRule="auto"/>
      </w:pPr>
      <w:r>
        <w:separator/>
      </w:r>
    </w:p>
  </w:footnote>
  <w:footnote w:type="continuationSeparator" w:id="0">
    <w:p w:rsidR="00AF4802" w:rsidRDefault="00AF4802" w:rsidP="00B8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4A3" w:rsidRPr="00B730AC" w:rsidRDefault="005014A3" w:rsidP="00B81EAB">
    <w:pPr>
      <w:pStyle w:val="Header"/>
      <w:pBdr>
        <w:bottom w:val="thickThinSmallGap" w:sz="24" w:space="1" w:color="622423"/>
      </w:pBdr>
      <w:rPr>
        <w:rFonts w:ascii="TH Sarabun New" w:hAnsi="TH Sarabun New" w:cs="TH Sarabun New"/>
        <w:i/>
        <w:iCs/>
        <w:sz w:val="32"/>
      </w:rPr>
    </w:pPr>
    <w:r w:rsidRPr="00B730AC">
      <w:rPr>
        <w:rFonts w:ascii="TH Sarabun New" w:hAnsi="TH Sarabun New" w:cs="TH Sarabun New"/>
        <w:i/>
        <w:iCs/>
        <w:sz w:val="24"/>
        <w:szCs w:val="24"/>
        <w:cs/>
      </w:rPr>
      <w:t xml:space="preserve">บริษัท </w:t>
    </w:r>
    <w:r w:rsidR="00DD411B" w:rsidRPr="00B730AC">
      <w:rPr>
        <w:rFonts w:ascii="TH Sarabun New" w:hAnsi="TH Sarabun New" w:cs="TH Sarabun New"/>
        <w:i/>
        <w:iCs/>
        <w:sz w:val="24"/>
        <w:szCs w:val="24"/>
        <w:cs/>
      </w:rPr>
      <w:t>โรแยล ซีรามิค อุตสาหกรรม</w:t>
    </w:r>
    <w:r w:rsidRPr="00B730AC">
      <w:rPr>
        <w:rFonts w:ascii="TH Sarabun New" w:hAnsi="TH Sarabun New" w:cs="TH Sarabun New"/>
        <w:i/>
        <w:iCs/>
        <w:sz w:val="24"/>
        <w:szCs w:val="24"/>
        <w:cs/>
      </w:rPr>
      <w:t xml:space="preserve"> จำกัด(มหาชน)              </w:t>
    </w:r>
    <w:r w:rsidR="00B56C14" w:rsidRPr="00B730AC">
      <w:rPr>
        <w:rFonts w:ascii="TH Sarabun New" w:hAnsi="TH Sarabun New" w:cs="TH Sarabun New"/>
        <w:i/>
        <w:iCs/>
        <w:sz w:val="24"/>
        <w:szCs w:val="24"/>
        <w:cs/>
      </w:rPr>
      <w:t xml:space="preserve">เอกสารแนบ </w:t>
    </w:r>
    <w:r w:rsidR="00EC1EF1" w:rsidRPr="00B730AC">
      <w:rPr>
        <w:rFonts w:ascii="TH Sarabun New" w:hAnsi="TH Sarabun New" w:cs="TH Sarabun New"/>
        <w:i/>
        <w:iCs/>
        <w:sz w:val="24"/>
        <w:szCs w:val="24"/>
        <w:cs/>
      </w:rPr>
      <w:t>5-6</w:t>
    </w:r>
    <w:r w:rsidRPr="00B730AC">
      <w:rPr>
        <w:rFonts w:ascii="TH Sarabun New" w:hAnsi="TH Sarabun New" w:cs="TH Sarabun New"/>
        <w:i/>
        <w:iCs/>
        <w:sz w:val="24"/>
        <w:szCs w:val="24"/>
        <w:cs/>
      </w:rPr>
      <w:t xml:space="preserve">                                      </w:t>
    </w:r>
    <w:r w:rsidRPr="00B730AC">
      <w:rPr>
        <w:rFonts w:ascii="TH Sarabun New" w:hAnsi="TH Sarabun New" w:cs="TH Sarabun New"/>
        <w:i/>
        <w:iCs/>
        <w:sz w:val="24"/>
        <w:szCs w:val="24"/>
        <w:cs/>
      </w:rPr>
      <w:tab/>
      <w:t xml:space="preserve">   แบบ </w:t>
    </w:r>
    <w:r w:rsidRPr="00B730AC">
      <w:rPr>
        <w:rFonts w:ascii="TH Sarabun New" w:hAnsi="TH Sarabun New" w:cs="TH Sarabun New"/>
        <w:i/>
        <w:iCs/>
        <w:sz w:val="24"/>
        <w:szCs w:val="24"/>
      </w:rPr>
      <w:t>56-1</w:t>
    </w:r>
    <w:r w:rsidRPr="00B730AC">
      <w:rPr>
        <w:rFonts w:ascii="TH Sarabun New" w:hAnsi="TH Sarabun New" w:cs="TH Sarabun New"/>
        <w:i/>
        <w:iCs/>
        <w:sz w:val="24"/>
        <w:szCs w:val="24"/>
        <w:cs/>
      </w:rPr>
      <w:t xml:space="preserve"> ประจำปี </w:t>
    </w:r>
    <w:r w:rsidRPr="00B730AC">
      <w:rPr>
        <w:rFonts w:ascii="TH Sarabun New" w:hAnsi="TH Sarabun New" w:cs="TH Sarabun New"/>
        <w:i/>
        <w:iCs/>
        <w:sz w:val="24"/>
        <w:szCs w:val="24"/>
      </w:rPr>
      <w:t>25</w:t>
    </w:r>
    <w:r w:rsidR="000667FB" w:rsidRPr="00B730AC">
      <w:rPr>
        <w:rFonts w:ascii="TH Sarabun New" w:hAnsi="TH Sarabun New" w:cs="TH Sarabun New"/>
        <w:i/>
        <w:iCs/>
        <w:sz w:val="24"/>
        <w:szCs w:val="24"/>
      </w:rPr>
      <w:t>6</w:t>
    </w:r>
    <w:r w:rsidR="00B730AC" w:rsidRPr="00B730AC">
      <w:rPr>
        <w:rFonts w:ascii="TH Sarabun New" w:hAnsi="TH Sarabun New" w:cs="TH Sarabun New"/>
        <w:i/>
        <w:iCs/>
        <w:sz w:val="24"/>
        <w:szCs w:val="24"/>
      </w:rPr>
      <w:t>3</w:t>
    </w:r>
    <w:r w:rsidRPr="00B730AC">
      <w:rPr>
        <w:rFonts w:ascii="TH Sarabun New" w:hAnsi="TH Sarabun New" w:cs="TH Sarabun New"/>
        <w:i/>
        <w:iCs/>
        <w:sz w:val="24"/>
        <w:szCs w:val="24"/>
        <w:cs/>
      </w:rPr>
      <w:t xml:space="preserve">      </w:t>
    </w:r>
  </w:p>
  <w:p w:rsidR="005014A3" w:rsidRDefault="005014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05EA"/>
    <w:multiLevelType w:val="hybridMultilevel"/>
    <w:tmpl w:val="B41E55C2"/>
    <w:lvl w:ilvl="0" w:tplc="37B21E10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 w15:restartNumberingAfterBreak="0">
    <w:nsid w:val="037C4D1F"/>
    <w:multiLevelType w:val="hybridMultilevel"/>
    <w:tmpl w:val="5BCC0226"/>
    <w:lvl w:ilvl="0" w:tplc="C3D69F36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" w15:restartNumberingAfterBreak="0">
    <w:nsid w:val="040559E5"/>
    <w:multiLevelType w:val="hybridMultilevel"/>
    <w:tmpl w:val="80C0C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07EF7"/>
    <w:multiLevelType w:val="hybridMultilevel"/>
    <w:tmpl w:val="62302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F202A"/>
    <w:multiLevelType w:val="multilevel"/>
    <w:tmpl w:val="406E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2365E"/>
    <w:multiLevelType w:val="hybridMultilevel"/>
    <w:tmpl w:val="45764160"/>
    <w:lvl w:ilvl="0" w:tplc="DE8C364A">
      <w:numFmt w:val="bullet"/>
      <w:lvlText w:val="-"/>
      <w:lvlJc w:val="left"/>
      <w:pPr>
        <w:ind w:left="1440" w:hanging="360"/>
      </w:pPr>
      <w:rPr>
        <w:rFonts w:ascii="DBThaiTextX" w:eastAsia="Calibri" w:hAnsi="Calibri" w:cs="DBThaiTextX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E463BD"/>
    <w:multiLevelType w:val="hybridMultilevel"/>
    <w:tmpl w:val="34A2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C24E8"/>
    <w:multiLevelType w:val="hybridMultilevel"/>
    <w:tmpl w:val="47EEF868"/>
    <w:lvl w:ilvl="0" w:tplc="76A627E8">
      <w:start w:val="1"/>
      <w:numFmt w:val="decimal"/>
      <w:lvlText w:val="%1."/>
      <w:lvlJc w:val="left"/>
      <w:pPr>
        <w:ind w:left="720" w:hanging="360"/>
      </w:pPr>
      <w:rPr>
        <w:rFonts w:ascii="Browallia New" w:eastAsia="Calibri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C277E"/>
    <w:multiLevelType w:val="hybridMultilevel"/>
    <w:tmpl w:val="33FE01A2"/>
    <w:lvl w:ilvl="0" w:tplc="18889D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8F3244"/>
    <w:multiLevelType w:val="hybridMultilevel"/>
    <w:tmpl w:val="3DA2C6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61D84"/>
    <w:multiLevelType w:val="multilevel"/>
    <w:tmpl w:val="08CE2C48"/>
    <w:lvl w:ilvl="0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1" w15:restartNumberingAfterBreak="0">
    <w:nsid w:val="1CA3490E"/>
    <w:multiLevelType w:val="hybridMultilevel"/>
    <w:tmpl w:val="E5F6A4F0"/>
    <w:lvl w:ilvl="0" w:tplc="AE86DF44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48E23DE"/>
    <w:multiLevelType w:val="hybridMultilevel"/>
    <w:tmpl w:val="E0525ED6"/>
    <w:lvl w:ilvl="0" w:tplc="23F4ACE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256B3739"/>
    <w:multiLevelType w:val="hybridMultilevel"/>
    <w:tmpl w:val="A2BE02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E560D4"/>
    <w:multiLevelType w:val="hybridMultilevel"/>
    <w:tmpl w:val="43206F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2D643B"/>
    <w:multiLevelType w:val="hybridMultilevel"/>
    <w:tmpl w:val="153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2141E"/>
    <w:multiLevelType w:val="multilevel"/>
    <w:tmpl w:val="DC484E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74B7386"/>
    <w:multiLevelType w:val="hybridMultilevel"/>
    <w:tmpl w:val="49A83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12BA5"/>
    <w:multiLevelType w:val="hybridMultilevel"/>
    <w:tmpl w:val="8FF4F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3657F"/>
    <w:multiLevelType w:val="multilevel"/>
    <w:tmpl w:val="F1E8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C46D32"/>
    <w:multiLevelType w:val="hybridMultilevel"/>
    <w:tmpl w:val="B9B2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20632"/>
    <w:multiLevelType w:val="hybridMultilevel"/>
    <w:tmpl w:val="BC0240B4"/>
    <w:lvl w:ilvl="0" w:tplc="B740A38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16063"/>
    <w:multiLevelType w:val="hybridMultilevel"/>
    <w:tmpl w:val="1012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B2A4D"/>
    <w:multiLevelType w:val="hybridMultilevel"/>
    <w:tmpl w:val="17D80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A6B2E"/>
    <w:multiLevelType w:val="hybridMultilevel"/>
    <w:tmpl w:val="8EEEC546"/>
    <w:lvl w:ilvl="0" w:tplc="64E2995A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5" w15:restartNumberingAfterBreak="0">
    <w:nsid w:val="52857CF7"/>
    <w:multiLevelType w:val="hybridMultilevel"/>
    <w:tmpl w:val="C94A9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E3127"/>
    <w:multiLevelType w:val="hybridMultilevel"/>
    <w:tmpl w:val="AB846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64994"/>
    <w:multiLevelType w:val="hybridMultilevel"/>
    <w:tmpl w:val="5060CD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AD4AE9"/>
    <w:multiLevelType w:val="multilevel"/>
    <w:tmpl w:val="39A02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8D1041"/>
    <w:multiLevelType w:val="hybridMultilevel"/>
    <w:tmpl w:val="5588BD14"/>
    <w:lvl w:ilvl="0" w:tplc="4BCE8134">
      <w:start w:val="6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AE7B22"/>
    <w:multiLevelType w:val="hybridMultilevel"/>
    <w:tmpl w:val="466C10E4"/>
    <w:lvl w:ilvl="0" w:tplc="B740A38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E6159"/>
    <w:multiLevelType w:val="hybridMultilevel"/>
    <w:tmpl w:val="C39E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B5305"/>
    <w:multiLevelType w:val="hybridMultilevel"/>
    <w:tmpl w:val="8E0A7A0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2"/>
  </w:num>
  <w:num w:numId="4">
    <w:abstractNumId w:val="2"/>
  </w:num>
  <w:num w:numId="5">
    <w:abstractNumId w:val="16"/>
  </w:num>
  <w:num w:numId="6">
    <w:abstractNumId w:val="9"/>
  </w:num>
  <w:num w:numId="7">
    <w:abstractNumId w:val="29"/>
  </w:num>
  <w:num w:numId="8">
    <w:abstractNumId w:val="27"/>
  </w:num>
  <w:num w:numId="9">
    <w:abstractNumId w:val="4"/>
  </w:num>
  <w:num w:numId="10">
    <w:abstractNumId w:val="28"/>
  </w:num>
  <w:num w:numId="11">
    <w:abstractNumId w:val="19"/>
  </w:num>
  <w:num w:numId="12">
    <w:abstractNumId w:val="6"/>
  </w:num>
  <w:num w:numId="13">
    <w:abstractNumId w:val="5"/>
  </w:num>
  <w:num w:numId="14">
    <w:abstractNumId w:val="31"/>
  </w:num>
  <w:num w:numId="15">
    <w:abstractNumId w:val="23"/>
  </w:num>
  <w:num w:numId="16">
    <w:abstractNumId w:val="22"/>
  </w:num>
  <w:num w:numId="17">
    <w:abstractNumId w:val="20"/>
  </w:num>
  <w:num w:numId="18">
    <w:abstractNumId w:val="17"/>
  </w:num>
  <w:num w:numId="19">
    <w:abstractNumId w:val="25"/>
  </w:num>
  <w:num w:numId="20">
    <w:abstractNumId w:val="21"/>
  </w:num>
  <w:num w:numId="21">
    <w:abstractNumId w:val="30"/>
  </w:num>
  <w:num w:numId="22">
    <w:abstractNumId w:val="26"/>
  </w:num>
  <w:num w:numId="23">
    <w:abstractNumId w:val="11"/>
  </w:num>
  <w:num w:numId="24">
    <w:abstractNumId w:val="0"/>
  </w:num>
  <w:num w:numId="25">
    <w:abstractNumId w:val="24"/>
  </w:num>
  <w:num w:numId="26">
    <w:abstractNumId w:val="1"/>
  </w:num>
  <w:num w:numId="27">
    <w:abstractNumId w:val="12"/>
  </w:num>
  <w:num w:numId="28">
    <w:abstractNumId w:val="15"/>
  </w:num>
  <w:num w:numId="29">
    <w:abstractNumId w:val="3"/>
  </w:num>
  <w:num w:numId="30">
    <w:abstractNumId w:val="10"/>
  </w:num>
  <w:num w:numId="31">
    <w:abstractNumId w:val="7"/>
  </w:num>
  <w:num w:numId="32">
    <w:abstractNumId w:val="1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AB"/>
    <w:rsid w:val="000127CA"/>
    <w:rsid w:val="00033201"/>
    <w:rsid w:val="00040E9C"/>
    <w:rsid w:val="00043973"/>
    <w:rsid w:val="00051399"/>
    <w:rsid w:val="000563E9"/>
    <w:rsid w:val="000624A1"/>
    <w:rsid w:val="000667FB"/>
    <w:rsid w:val="00074F32"/>
    <w:rsid w:val="00092FA2"/>
    <w:rsid w:val="00096565"/>
    <w:rsid w:val="000C044B"/>
    <w:rsid w:val="000C3C71"/>
    <w:rsid w:val="000E3BD2"/>
    <w:rsid w:val="000E4201"/>
    <w:rsid w:val="000F1F40"/>
    <w:rsid w:val="000F7493"/>
    <w:rsid w:val="000F7556"/>
    <w:rsid w:val="00123C81"/>
    <w:rsid w:val="001243D6"/>
    <w:rsid w:val="00132B09"/>
    <w:rsid w:val="001358F9"/>
    <w:rsid w:val="00142D09"/>
    <w:rsid w:val="0014482A"/>
    <w:rsid w:val="001522BF"/>
    <w:rsid w:val="00152BB1"/>
    <w:rsid w:val="00163ED8"/>
    <w:rsid w:val="00167CD0"/>
    <w:rsid w:val="00175817"/>
    <w:rsid w:val="0017754D"/>
    <w:rsid w:val="001A2130"/>
    <w:rsid w:val="001A69CB"/>
    <w:rsid w:val="001A7DB0"/>
    <w:rsid w:val="001B1356"/>
    <w:rsid w:val="001C5F9D"/>
    <w:rsid w:val="001E0B31"/>
    <w:rsid w:val="001F188A"/>
    <w:rsid w:val="002143F1"/>
    <w:rsid w:val="002145DA"/>
    <w:rsid w:val="002269D2"/>
    <w:rsid w:val="00244B68"/>
    <w:rsid w:val="00247D48"/>
    <w:rsid w:val="00260D52"/>
    <w:rsid w:val="002977FE"/>
    <w:rsid w:val="002C0966"/>
    <w:rsid w:val="002D6EFD"/>
    <w:rsid w:val="002F572F"/>
    <w:rsid w:val="002F71C9"/>
    <w:rsid w:val="00303EA9"/>
    <w:rsid w:val="00310A00"/>
    <w:rsid w:val="00322616"/>
    <w:rsid w:val="00330CD4"/>
    <w:rsid w:val="00337EB2"/>
    <w:rsid w:val="00371E41"/>
    <w:rsid w:val="00376B44"/>
    <w:rsid w:val="00385E50"/>
    <w:rsid w:val="003A4EB0"/>
    <w:rsid w:val="003B0FEE"/>
    <w:rsid w:val="003C0CD1"/>
    <w:rsid w:val="003C52F6"/>
    <w:rsid w:val="003D1A4F"/>
    <w:rsid w:val="003E16DF"/>
    <w:rsid w:val="003E1E4A"/>
    <w:rsid w:val="003E5E06"/>
    <w:rsid w:val="003F730A"/>
    <w:rsid w:val="0045012A"/>
    <w:rsid w:val="00495975"/>
    <w:rsid w:val="004A5C4B"/>
    <w:rsid w:val="004B132F"/>
    <w:rsid w:val="004B2180"/>
    <w:rsid w:val="004C5818"/>
    <w:rsid w:val="004D5B81"/>
    <w:rsid w:val="004F106F"/>
    <w:rsid w:val="00500691"/>
    <w:rsid w:val="005014A3"/>
    <w:rsid w:val="00503262"/>
    <w:rsid w:val="0050689D"/>
    <w:rsid w:val="00514BE6"/>
    <w:rsid w:val="00515D6A"/>
    <w:rsid w:val="005347D3"/>
    <w:rsid w:val="00573114"/>
    <w:rsid w:val="00577675"/>
    <w:rsid w:val="00584D35"/>
    <w:rsid w:val="00591956"/>
    <w:rsid w:val="005919E0"/>
    <w:rsid w:val="005936C2"/>
    <w:rsid w:val="005C00F5"/>
    <w:rsid w:val="005F130E"/>
    <w:rsid w:val="005F1794"/>
    <w:rsid w:val="00601822"/>
    <w:rsid w:val="00606070"/>
    <w:rsid w:val="006143A4"/>
    <w:rsid w:val="00621540"/>
    <w:rsid w:val="00624529"/>
    <w:rsid w:val="00641BBA"/>
    <w:rsid w:val="006646E0"/>
    <w:rsid w:val="006742C5"/>
    <w:rsid w:val="006902B5"/>
    <w:rsid w:val="006D4140"/>
    <w:rsid w:val="006D49EA"/>
    <w:rsid w:val="006D6DA0"/>
    <w:rsid w:val="007071E6"/>
    <w:rsid w:val="00713046"/>
    <w:rsid w:val="007356FA"/>
    <w:rsid w:val="00736B46"/>
    <w:rsid w:val="00795393"/>
    <w:rsid w:val="007A3C3A"/>
    <w:rsid w:val="007A79B1"/>
    <w:rsid w:val="007B2460"/>
    <w:rsid w:val="007D4F17"/>
    <w:rsid w:val="00816DAE"/>
    <w:rsid w:val="00820E87"/>
    <w:rsid w:val="00844DD6"/>
    <w:rsid w:val="00865D90"/>
    <w:rsid w:val="008C634E"/>
    <w:rsid w:val="008D100A"/>
    <w:rsid w:val="0092127C"/>
    <w:rsid w:val="0093069C"/>
    <w:rsid w:val="00941780"/>
    <w:rsid w:val="0097096C"/>
    <w:rsid w:val="00997251"/>
    <w:rsid w:val="009B6EF3"/>
    <w:rsid w:val="009D2D2D"/>
    <w:rsid w:val="009E1BCA"/>
    <w:rsid w:val="009F66CF"/>
    <w:rsid w:val="00A014FC"/>
    <w:rsid w:val="00A165D2"/>
    <w:rsid w:val="00A26C1A"/>
    <w:rsid w:val="00A84775"/>
    <w:rsid w:val="00AA33AB"/>
    <w:rsid w:val="00AB17FB"/>
    <w:rsid w:val="00AC3223"/>
    <w:rsid w:val="00AE2A26"/>
    <w:rsid w:val="00AE5824"/>
    <w:rsid w:val="00AF025F"/>
    <w:rsid w:val="00AF4802"/>
    <w:rsid w:val="00B04CF3"/>
    <w:rsid w:val="00B2511C"/>
    <w:rsid w:val="00B409B1"/>
    <w:rsid w:val="00B4628A"/>
    <w:rsid w:val="00B55E49"/>
    <w:rsid w:val="00B560A7"/>
    <w:rsid w:val="00B56C14"/>
    <w:rsid w:val="00B730AC"/>
    <w:rsid w:val="00B736D9"/>
    <w:rsid w:val="00B77607"/>
    <w:rsid w:val="00B81EAB"/>
    <w:rsid w:val="00BA1797"/>
    <w:rsid w:val="00BC0714"/>
    <w:rsid w:val="00BC3379"/>
    <w:rsid w:val="00BD0962"/>
    <w:rsid w:val="00BD603B"/>
    <w:rsid w:val="00BF6E5F"/>
    <w:rsid w:val="00C33567"/>
    <w:rsid w:val="00C3440C"/>
    <w:rsid w:val="00C3747E"/>
    <w:rsid w:val="00C403C6"/>
    <w:rsid w:val="00C805D1"/>
    <w:rsid w:val="00C876D2"/>
    <w:rsid w:val="00C910AD"/>
    <w:rsid w:val="00C95A46"/>
    <w:rsid w:val="00CA1950"/>
    <w:rsid w:val="00CA2D75"/>
    <w:rsid w:val="00CA4F4B"/>
    <w:rsid w:val="00CB5401"/>
    <w:rsid w:val="00CC01BC"/>
    <w:rsid w:val="00CF4AF6"/>
    <w:rsid w:val="00CF7538"/>
    <w:rsid w:val="00D043C5"/>
    <w:rsid w:val="00D06C20"/>
    <w:rsid w:val="00D21746"/>
    <w:rsid w:val="00D3290E"/>
    <w:rsid w:val="00D4057D"/>
    <w:rsid w:val="00D463F1"/>
    <w:rsid w:val="00D47F2F"/>
    <w:rsid w:val="00D61836"/>
    <w:rsid w:val="00D75497"/>
    <w:rsid w:val="00D87027"/>
    <w:rsid w:val="00DB0FA5"/>
    <w:rsid w:val="00DD411B"/>
    <w:rsid w:val="00DE34BE"/>
    <w:rsid w:val="00E1086E"/>
    <w:rsid w:val="00E200AA"/>
    <w:rsid w:val="00E203A3"/>
    <w:rsid w:val="00E2758A"/>
    <w:rsid w:val="00E96E8A"/>
    <w:rsid w:val="00E97CC9"/>
    <w:rsid w:val="00EA7239"/>
    <w:rsid w:val="00EC1EF1"/>
    <w:rsid w:val="00EC4FE8"/>
    <w:rsid w:val="00ED36AC"/>
    <w:rsid w:val="00EF2FF9"/>
    <w:rsid w:val="00EF5476"/>
    <w:rsid w:val="00F17E41"/>
    <w:rsid w:val="00F23049"/>
    <w:rsid w:val="00F40241"/>
    <w:rsid w:val="00F46894"/>
    <w:rsid w:val="00F64933"/>
    <w:rsid w:val="00F7001F"/>
    <w:rsid w:val="00F873F7"/>
    <w:rsid w:val="00F93921"/>
    <w:rsid w:val="00FA2069"/>
    <w:rsid w:val="00FA394C"/>
    <w:rsid w:val="00FB2BE4"/>
    <w:rsid w:val="00FB2F86"/>
    <w:rsid w:val="00FB4E8D"/>
    <w:rsid w:val="00FC27DF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4E7FFD-9200-466F-AD91-401A739FB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1E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AB"/>
  </w:style>
  <w:style w:type="paragraph" w:styleId="Footer">
    <w:name w:val="footer"/>
    <w:basedOn w:val="Normal"/>
    <w:link w:val="FooterChar"/>
    <w:uiPriority w:val="99"/>
    <w:unhideWhenUsed/>
    <w:rsid w:val="00B81E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AB"/>
  </w:style>
  <w:style w:type="paragraph" w:styleId="Caption">
    <w:name w:val="caption"/>
    <w:basedOn w:val="Normal"/>
    <w:next w:val="Normal"/>
    <w:uiPriority w:val="35"/>
    <w:unhideWhenUsed/>
    <w:qFormat/>
    <w:rsid w:val="00B81EAB"/>
    <w:pPr>
      <w:spacing w:line="240" w:lineRule="auto"/>
    </w:pPr>
    <w:rPr>
      <w:rFonts w:ascii="Calibri" w:eastAsia="Times New Roman" w:hAnsi="Calibri" w:cs="Cordia New"/>
      <w:b/>
      <w:bCs/>
      <w:color w:val="404040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1B1356"/>
    <w:pPr>
      <w:ind w:left="720"/>
      <w:contextualSpacing/>
    </w:pPr>
  </w:style>
  <w:style w:type="table" w:styleId="GridTable3-Accent3">
    <w:name w:val="Grid Table 3 Accent 3"/>
    <w:basedOn w:val="TableNormal"/>
    <w:uiPriority w:val="48"/>
    <w:rsid w:val="007D4F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BodyText">
    <w:name w:val="Body Text"/>
    <w:basedOn w:val="Normal"/>
    <w:link w:val="BodyTextChar"/>
    <w:rsid w:val="00816DAE"/>
    <w:pPr>
      <w:widowControl w:val="0"/>
      <w:suppressAutoHyphens/>
      <w:spacing w:after="120" w:line="240" w:lineRule="auto"/>
    </w:pPr>
    <w:rPr>
      <w:rFonts w:ascii="Times New Roman" w:eastAsia="Lucida Sans Unicode" w:hAnsi="Times New Roman" w:cs="Angsana New"/>
      <w:kern w:val="1"/>
      <w:sz w:val="24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816DAE"/>
    <w:rPr>
      <w:rFonts w:ascii="Times New Roman" w:eastAsia="Lucida Sans Unicode" w:hAnsi="Times New Roman" w:cs="Angsana New"/>
      <w:kern w:val="1"/>
      <w:sz w:val="24"/>
      <w:szCs w:val="32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3F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3F7"/>
    <w:rPr>
      <w:rFonts w:ascii="Segoe UI" w:hAnsi="Segoe UI" w:cs="Angsana New"/>
      <w:sz w:val="18"/>
      <w:szCs w:val="22"/>
    </w:rPr>
  </w:style>
  <w:style w:type="table" w:styleId="GridTable6Colorful-Accent3">
    <w:name w:val="Grid Table 6 Colorful Accent 3"/>
    <w:basedOn w:val="TableNormal"/>
    <w:uiPriority w:val="51"/>
    <w:rsid w:val="007A79B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6">
    <w:name w:val="Grid Table 4 Accent 6"/>
    <w:basedOn w:val="TableNormal"/>
    <w:uiPriority w:val="49"/>
    <w:rsid w:val="007A79B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E3BD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A69C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andard">
    <w:name w:val="Standard"/>
    <w:rsid w:val="00CA1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table" w:styleId="GridTable1Light-Accent3">
    <w:name w:val="Grid Table 1 Light Accent 3"/>
    <w:basedOn w:val="TableNormal"/>
    <w:uiPriority w:val="46"/>
    <w:rsid w:val="00CB5401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D3290E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rsid w:val="00DD411B"/>
  </w:style>
  <w:style w:type="table" w:styleId="ListTable2-Accent3">
    <w:name w:val="List Table 2 Accent 3"/>
    <w:basedOn w:val="TableNormal"/>
    <w:uiPriority w:val="47"/>
    <w:rsid w:val="00C876D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5">
    <w:name w:val="List Table 2 Accent 5"/>
    <w:basedOn w:val="TableNormal"/>
    <w:uiPriority w:val="47"/>
    <w:rsid w:val="00152BB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PlainTable1">
    <w:name w:val="Plain Table 1"/>
    <w:basedOn w:val="TableNormal"/>
    <w:uiPriority w:val="41"/>
    <w:rsid w:val="003E16D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DF91-07A3-48D3-9226-58310081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สมฤทัย บุญฤทธิ์</dc:creator>
  <cp:keywords/>
  <dc:description/>
  <cp:lastModifiedBy>ปภัสนันท์ หาญสินธุ์</cp:lastModifiedBy>
  <cp:revision>18</cp:revision>
  <cp:lastPrinted>2015-03-10T09:35:00Z</cp:lastPrinted>
  <dcterms:created xsi:type="dcterms:W3CDTF">2018-03-20T10:38:00Z</dcterms:created>
  <dcterms:modified xsi:type="dcterms:W3CDTF">2021-03-31T08:28:00Z</dcterms:modified>
</cp:coreProperties>
</file>