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71" w:rsidRPr="004E61CD" w:rsidRDefault="00724A71" w:rsidP="00724A71">
      <w:pPr>
        <w:jc w:val="center"/>
        <w:rPr>
          <w:rFonts w:cs="Cordia New"/>
          <w:b/>
          <w:bCs/>
          <w:sz w:val="40"/>
          <w:szCs w:val="40"/>
        </w:rPr>
      </w:pPr>
      <w:r w:rsidRPr="004E61CD">
        <w:rPr>
          <w:rFonts w:cs="Cordia New"/>
          <w:b/>
          <w:bCs/>
          <w:sz w:val="40"/>
          <w:szCs w:val="40"/>
          <w:cs/>
        </w:rPr>
        <w:t xml:space="preserve">ส่วนที่  </w:t>
      </w:r>
      <w:r w:rsidRPr="004E61CD">
        <w:rPr>
          <w:rFonts w:cs="Cordia New"/>
          <w:b/>
          <w:bCs/>
          <w:sz w:val="40"/>
          <w:szCs w:val="40"/>
        </w:rPr>
        <w:t>3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40"/>
          <w:szCs w:val="40"/>
        </w:rPr>
      </w:pPr>
      <w:r w:rsidRPr="004E61CD">
        <w:rPr>
          <w:rFonts w:cs="Cordia New"/>
          <w:b/>
          <w:bCs/>
          <w:sz w:val="40"/>
          <w:szCs w:val="40"/>
          <w:cs/>
        </w:rPr>
        <w:t>ฐานะการเงินและผลการดำเนินงาน</w:t>
      </w:r>
    </w:p>
    <w:p w:rsidR="00724A71" w:rsidRPr="00561778" w:rsidRDefault="00561778" w:rsidP="00E818CC">
      <w:pPr>
        <w:pStyle w:val="ListParagraph"/>
        <w:numPr>
          <w:ilvl w:val="0"/>
          <w:numId w:val="8"/>
        </w:numPr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 w:hint="cs"/>
          <w:b/>
          <w:bCs/>
          <w:sz w:val="36"/>
          <w:szCs w:val="36"/>
          <w:cs/>
        </w:rPr>
        <w:t xml:space="preserve"> </w:t>
      </w:r>
      <w:r w:rsidR="00724A71" w:rsidRPr="00561778">
        <w:rPr>
          <w:rFonts w:cs="Cordia New"/>
          <w:b/>
          <w:bCs/>
          <w:sz w:val="36"/>
          <w:szCs w:val="36"/>
          <w:cs/>
        </w:rPr>
        <w:t>ข้อมูลทางการเงินที่สำคัญ</w:t>
      </w:r>
    </w:p>
    <w:p w:rsidR="00724A71" w:rsidRPr="004E61CD" w:rsidRDefault="00724A71" w:rsidP="00724A71">
      <w:pPr>
        <w:tabs>
          <w:tab w:val="left" w:pos="1620"/>
          <w:tab w:val="left" w:pos="2160"/>
          <w:tab w:val="left" w:pos="2340"/>
        </w:tabs>
        <w:jc w:val="both"/>
        <w:rPr>
          <w:rFonts w:cs="Cordia New"/>
          <w:sz w:val="16"/>
          <w:szCs w:val="16"/>
          <w:u w:val="single"/>
        </w:rPr>
      </w:pPr>
    </w:p>
    <w:p w:rsidR="00724A71" w:rsidRPr="004E61CD" w:rsidRDefault="00724A71" w:rsidP="00724A71">
      <w:pPr>
        <w:tabs>
          <w:tab w:val="left" w:pos="1620"/>
          <w:tab w:val="left" w:pos="2160"/>
          <w:tab w:val="left" w:pos="2340"/>
        </w:tabs>
        <w:jc w:val="both"/>
        <w:rPr>
          <w:rFonts w:cs="Cordia New"/>
          <w:b/>
          <w:bCs/>
          <w:sz w:val="36"/>
          <w:szCs w:val="36"/>
          <w:u w:val="single"/>
        </w:rPr>
      </w:pPr>
      <w:r w:rsidRPr="004E61CD">
        <w:rPr>
          <w:rFonts w:cs="Cordia New"/>
          <w:b/>
          <w:bCs/>
          <w:sz w:val="36"/>
          <w:szCs w:val="36"/>
          <w:u w:val="single"/>
          <w:cs/>
        </w:rPr>
        <w:t>งบการเงิน</w:t>
      </w:r>
    </w:p>
    <w:p w:rsidR="00724A71" w:rsidRPr="004E61CD" w:rsidRDefault="00724A71" w:rsidP="00724A71">
      <w:pPr>
        <w:tabs>
          <w:tab w:val="left" w:pos="0"/>
          <w:tab w:val="left" w:pos="851"/>
          <w:tab w:val="left" w:pos="5954"/>
          <w:tab w:val="left" w:pos="6237"/>
        </w:tabs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>งบแสดงฐานะการเงิน</w:t>
      </w:r>
    </w:p>
    <w:p w:rsidR="00724A71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ณ  วันที่  </w:t>
      </w:r>
      <w:proofErr w:type="gramStart"/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 ธันวาคม</w:t>
      </w:r>
      <w:proofErr w:type="gramEnd"/>
    </w:p>
    <w:p w:rsidR="00724A71" w:rsidRPr="004E61CD" w:rsidRDefault="00724A71" w:rsidP="00724A71">
      <w:pPr>
        <w:rPr>
          <w:rFonts w:cs="Cordia New"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>(table7)</w:t>
      </w:r>
    </w:p>
    <w:tbl>
      <w:tblPr>
        <w:tblW w:w="9810" w:type="dxa"/>
        <w:tblInd w:w="-275" w:type="dxa"/>
        <w:tblLayout w:type="fixed"/>
        <w:tblLook w:val="0000"/>
      </w:tblPr>
      <w:tblGrid>
        <w:gridCol w:w="2880"/>
        <w:gridCol w:w="1440"/>
        <w:gridCol w:w="810"/>
        <w:gridCol w:w="1440"/>
        <w:gridCol w:w="810"/>
        <w:gridCol w:w="1530"/>
        <w:gridCol w:w="900"/>
      </w:tblGrid>
      <w:tr w:rsidR="00B10D44" w:rsidRPr="004E61CD" w:rsidTr="00B10D44">
        <w:trPr>
          <w:trHeight w:val="51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</w:t>
            </w:r>
            <w:r>
              <w:rPr>
                <w:rFonts w:cs="Cordia New"/>
                <w:b/>
                <w:bCs/>
                <w:sz w:val="32"/>
                <w:szCs w:val="32"/>
              </w:rPr>
              <w:t>60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</w:tcPr>
          <w:p w:rsidR="00B10D44" w:rsidRPr="000F758C" w:rsidRDefault="00B10D44" w:rsidP="00724A71">
            <w:pPr>
              <w:outlineLvl w:val="6"/>
              <w:rPr>
                <w:rFonts w:cs="Cordia New"/>
                <w:b/>
                <w:bCs/>
                <w:cs/>
              </w:rPr>
            </w:pPr>
            <w:r w:rsidRPr="000F758C">
              <w:rPr>
                <w:rFonts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0F758C" w:rsidRDefault="00B10D44" w:rsidP="00724A71">
            <w:pPr>
              <w:rPr>
                <w:rFonts w:cs="Cordia New"/>
                <w:u w:val="single"/>
              </w:rPr>
            </w:pPr>
            <w:r w:rsidRPr="000F758C">
              <w:rPr>
                <w:rFonts w:cs="Cordia New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</w:tr>
      <w:tr w:rsidR="00B10D44" w:rsidRPr="004E61CD" w:rsidTr="00B10D44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39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624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050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21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32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673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454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69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4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9</w:t>
            </w:r>
            <w:r>
              <w:rPr>
                <w:rFonts w:cs="Cordia New"/>
              </w:rPr>
              <w:t>39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658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75</w:t>
            </w:r>
          </w:p>
        </w:tc>
      </w:tr>
      <w:tr w:rsidR="00B10D44" w:rsidRPr="004E61CD" w:rsidTr="00B10D44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ลูกหนี้การค้าและลูกหนี้อื่น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51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500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288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93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451</w:t>
            </w:r>
            <w:r w:rsidRPr="004E61CD">
              <w:rPr>
                <w:rFonts w:cs="Cordia New"/>
              </w:rPr>
              <w:t>,10</w:t>
            </w:r>
            <w:r>
              <w:rPr>
                <w:rFonts w:cs="Cordia New"/>
              </w:rPr>
              <w:t>6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20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32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31</w:t>
            </w:r>
            <w:r w:rsidRPr="004E61CD">
              <w:rPr>
                <w:rFonts w:cs="Cordia New"/>
              </w:rPr>
              <w:t>4,3</w:t>
            </w:r>
            <w:r>
              <w:rPr>
                <w:rFonts w:cs="Cordia New"/>
              </w:rPr>
              <w:t>97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120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7</w:t>
            </w:r>
            <w:r>
              <w:rPr>
                <w:rFonts w:cs="Cordia New"/>
              </w:rPr>
              <w:t>5</w:t>
            </w:r>
          </w:p>
        </w:tc>
      </w:tr>
      <w:tr w:rsidR="00B10D44" w:rsidRPr="004E61CD" w:rsidTr="00B10D44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สินค้าคงเหลือ-สุทธิ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6</w:t>
            </w:r>
            <w:r>
              <w:rPr>
                <w:rFonts w:cs="Cordia New"/>
              </w:rPr>
              <w:t>25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205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6</w:t>
            </w:r>
            <w:r>
              <w:rPr>
                <w:rFonts w:cs="Cordia New"/>
              </w:rPr>
              <w:t>73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520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77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696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785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714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89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ภาษีมูลค่าเพิ่มรอเรียกคืน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674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118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71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474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617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30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612,286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</w:t>
            </w:r>
            <w:r>
              <w:rPr>
                <w:rFonts w:cs="Cordia New"/>
              </w:rPr>
              <w:t>8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อื่นๆ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  </w:t>
            </w:r>
            <w:r>
              <w:rPr>
                <w:rFonts w:cs="Cordia New"/>
                <w:u w:val="single"/>
              </w:rPr>
              <w:t>192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602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  </w:t>
            </w:r>
            <w:r>
              <w:rPr>
                <w:rFonts w:cs="Cordia New"/>
                <w:u w:val="single"/>
              </w:rPr>
              <w:t>84</w:t>
            </w:r>
            <w:r w:rsidRPr="004E61CD">
              <w:rPr>
                <w:rFonts w:cs="Cordia New"/>
                <w:u w:val="single"/>
              </w:rPr>
              <w:t>2,</w:t>
            </w:r>
            <w:r>
              <w:rPr>
                <w:rFonts w:cs="Cordia New"/>
                <w:u w:val="single"/>
              </w:rPr>
              <w:t>570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4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59</w:t>
            </w:r>
            <w:r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</w:rPr>
              <w:t>,3</w:t>
            </w:r>
            <w:r>
              <w:rPr>
                <w:rFonts w:cs="Cordia New"/>
                <w:u w:val="single"/>
              </w:rPr>
              <w:t>19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3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1,</w:t>
            </w:r>
            <w:r>
              <w:rPr>
                <w:rFonts w:cs="Cordia New"/>
                <w:u w:val="single"/>
              </w:rPr>
              <w:t>065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950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263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5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1,1</w:t>
            </w:r>
            <w:r>
              <w:rPr>
                <w:rFonts w:cs="Cordia New"/>
                <w:u w:val="single"/>
              </w:rPr>
              <w:t>44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962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377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5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12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>1,126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327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097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5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40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0F758C" w:rsidRDefault="00B10D44" w:rsidP="00724A71">
            <w:pPr>
              <w:rPr>
                <w:rFonts w:cs="Cordia New"/>
              </w:rPr>
            </w:pPr>
            <w:r w:rsidRPr="000F758C">
              <w:rPr>
                <w:rFonts w:cs="Cordia New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Default="00B10D44" w:rsidP="00724A71">
            <w:pPr>
              <w:tabs>
                <w:tab w:val="left" w:pos="88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เงินฝากสถาบันการเงินที่มี</w:t>
            </w:r>
          </w:p>
          <w:p w:rsidR="00B10D44" w:rsidRPr="004E61CD" w:rsidRDefault="00B10D44" w:rsidP="00724A71">
            <w:pPr>
              <w:tabs>
                <w:tab w:val="left" w:pos="885"/>
              </w:tabs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cs/>
              </w:rPr>
              <w:t>ข้อจำกัดในการใช้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379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600</w:t>
            </w:r>
            <w:r w:rsidRPr="004E61CD">
              <w:rPr>
                <w:rFonts w:cs="Cordia New"/>
              </w:rPr>
              <w:t>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2,200,000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29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492,200,000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65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653"/>
                <w:tab w:val="left" w:pos="79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เงินลงทุนระยะยาวอื่น-สุทธิ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393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053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41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41</w:t>
            </w:r>
            <w:r w:rsidRPr="004E61CD">
              <w:rPr>
                <w:rFonts w:cs="Cordia New"/>
              </w:rPr>
              <w:t>6,</w:t>
            </w:r>
            <w:r>
              <w:rPr>
                <w:rFonts w:cs="Cordia New"/>
              </w:rPr>
              <w:t>098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83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153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91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369"/>
              </w:tabs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เงินให้กู้ยืมระยะยาวแก่กิจการที่</w:t>
            </w:r>
          </w:p>
          <w:p w:rsidR="00B10D44" w:rsidRPr="004E61CD" w:rsidRDefault="00B10D44" w:rsidP="00724A71">
            <w:pPr>
              <w:tabs>
                <w:tab w:val="left" w:pos="369"/>
              </w:tabs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เกี่ยวข้องกัน-สุทธิ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   -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100,000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01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100,000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01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 w:hint="cs"/>
                <w:cs/>
                <w:lang w:val="th-TH"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73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643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021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4.10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63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286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594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27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5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629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441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</w:t>
            </w:r>
            <w:r w:rsidRPr="004E61CD">
              <w:rPr>
                <w:rFonts w:cs="Cordia New"/>
              </w:rPr>
              <w:t>4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อาคารและอุปกรณ์-สุทธิ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31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769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420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90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0,</w:t>
            </w:r>
            <w:r>
              <w:rPr>
                <w:rFonts w:cs="Cordia New"/>
              </w:rPr>
              <w:t>421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055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4</w:t>
            </w:r>
            <w:r>
              <w:rPr>
                <w:rFonts w:cs="Cordia New"/>
              </w:rPr>
              <w:t>5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7</w:t>
            </w:r>
            <w:r w:rsidRPr="004E61CD">
              <w:rPr>
                <w:rFonts w:cs="Cordia New"/>
              </w:rPr>
              <w:t>0,</w:t>
            </w:r>
            <w:r>
              <w:rPr>
                <w:rFonts w:cs="Cordia New"/>
              </w:rPr>
              <w:t>152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22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53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88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สิทธิการเช่าที่ดิน-สุทธิ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435</w:t>
            </w:r>
            <w:r w:rsidRPr="004E61CD">
              <w:rPr>
                <w:rFonts w:cs="Cordia New"/>
              </w:rPr>
              <w:t>,110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310</w:t>
            </w:r>
            <w:r w:rsidRPr="004E61CD">
              <w:rPr>
                <w:rFonts w:cs="Cordia New"/>
              </w:rPr>
              <w:t>,110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07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185</w:t>
            </w:r>
            <w:r w:rsidRPr="004E61CD">
              <w:rPr>
                <w:rFonts w:cs="Cordia New"/>
              </w:rPr>
              <w:t>,110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1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1168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>
              <w:rPr>
                <w:rFonts w:cs="Cordia New"/>
                <w:u w:val="single"/>
              </w:rPr>
              <w:t>20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099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236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1</w:t>
            </w:r>
            <w:r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586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917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96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</w:t>
            </w:r>
            <w:r>
              <w:rPr>
                <w:rFonts w:cs="Cordia New"/>
                <w:u w:val="single"/>
              </w:rPr>
              <w:t>16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997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287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85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653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</w:t>
            </w:r>
            <w:r>
              <w:rPr>
                <w:rFonts w:cs="Cordia New"/>
                <w:u w:val="single"/>
              </w:rPr>
              <w:t>730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939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840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68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7</w:t>
            </w:r>
            <w:r>
              <w:rPr>
                <w:rFonts w:cs="Cordia New"/>
                <w:u w:val="single"/>
              </w:rPr>
              <w:t>91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720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774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88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87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</w:rPr>
              <w:t>5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</w:rPr>
              <w:t>,21</w:t>
            </w:r>
            <w:r>
              <w:rPr>
                <w:rFonts w:cs="Cordia New"/>
                <w:u w:val="single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60</w:t>
            </w:r>
          </w:p>
        </w:tc>
      </w:tr>
      <w:tr w:rsidR="00B10D44" w:rsidRPr="004E61CD" w:rsidTr="00B10D44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รวมสินทรัพย์</w:t>
            </w:r>
            <w:r w:rsidRPr="000F758C">
              <w:rPr>
                <w:rFonts w:cs="Cordia New"/>
                <w:b/>
                <w:bCs/>
              </w:rPr>
              <w:tab/>
            </w:r>
            <w:r w:rsidRPr="000F758C">
              <w:rPr>
                <w:rFonts w:cs="Cordia New"/>
                <w:b/>
                <w:bCs/>
              </w:rPr>
              <w:tab/>
            </w:r>
            <w:r w:rsidRPr="000F758C">
              <w:rPr>
                <w:rFonts w:cs="Cordia New"/>
                <w:b/>
                <w:bCs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7</w:t>
            </w:r>
            <w:r w:rsidRPr="000F758C">
              <w:rPr>
                <w:rFonts w:cs="Cordia New"/>
                <w:b/>
                <w:bCs/>
                <w:u w:val="double"/>
              </w:rPr>
              <w:t>9</w:t>
            </w:r>
            <w:r>
              <w:rPr>
                <w:rFonts w:cs="Cordia New"/>
                <w:b/>
                <w:bCs/>
                <w:u w:val="double"/>
              </w:rPr>
              <w:t>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890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103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1,9</w:t>
            </w:r>
            <w:r>
              <w:rPr>
                <w:rFonts w:cs="Cordia New"/>
                <w:b/>
                <w:bCs/>
                <w:u w:val="double"/>
              </w:rPr>
              <w:t>36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683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151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9</w:t>
            </w:r>
            <w:r w:rsidRPr="000F758C">
              <w:rPr>
                <w:rFonts w:cs="Cordia New"/>
                <w:b/>
                <w:bCs/>
                <w:u w:val="double"/>
              </w:rPr>
              <w:t>9</w:t>
            </w:r>
            <w:r>
              <w:rPr>
                <w:rFonts w:cs="Cordia New"/>
                <w:b/>
                <w:bCs/>
                <w:u w:val="double"/>
              </w:rPr>
              <w:t>6</w:t>
            </w:r>
            <w:r w:rsidRPr="000F758C">
              <w:rPr>
                <w:rFonts w:cs="Cordia New"/>
                <w:b/>
                <w:bCs/>
                <w:u w:val="double"/>
              </w:rPr>
              <w:t>,6</w:t>
            </w:r>
            <w:r>
              <w:rPr>
                <w:rFonts w:cs="Cordia New"/>
                <w:b/>
                <w:bCs/>
                <w:u w:val="double"/>
              </w:rPr>
              <w:t>7</w:t>
            </w:r>
            <w:r w:rsidRPr="000F758C">
              <w:rPr>
                <w:rFonts w:cs="Cordia New"/>
                <w:b/>
                <w:bCs/>
                <w:u w:val="double"/>
              </w:rPr>
              <w:t>7,</w:t>
            </w:r>
            <w:r>
              <w:rPr>
                <w:rFonts w:cs="Cordia New"/>
                <w:b/>
                <w:bCs/>
                <w:u w:val="double"/>
              </w:rPr>
              <w:t>310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0F758C" w:rsidRDefault="00B10D4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</w:tr>
    </w:tbl>
    <w:p w:rsidR="00724A71" w:rsidRPr="00724A71" w:rsidRDefault="00724A71" w:rsidP="00724A71">
      <w:pPr>
        <w:tabs>
          <w:tab w:val="left" w:pos="8621"/>
        </w:tabs>
        <w:rPr>
          <w:rFonts w:cs="Cordia New"/>
          <w:sz w:val="32"/>
          <w:szCs w:val="32"/>
        </w:rPr>
      </w:pPr>
      <w:r w:rsidRPr="00724A71">
        <w:rPr>
          <w:rFonts w:cs="Cordia New"/>
          <w:sz w:val="32"/>
          <w:szCs w:val="32"/>
        </w:rPr>
        <w:t>(table7)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724A71">
        <w:rPr>
          <w:rFonts w:cs="Cordia New"/>
          <w:sz w:val="32"/>
          <w:szCs w:val="32"/>
          <w:cs/>
        </w:rPr>
        <w:br w:type="page"/>
      </w:r>
      <w:r w:rsidRPr="004E61CD">
        <w:rPr>
          <w:rFonts w:cs="Cordia New"/>
          <w:b/>
          <w:bCs/>
          <w:sz w:val="32"/>
          <w:szCs w:val="32"/>
          <w:cs/>
        </w:rPr>
        <w:lastRenderedPageBreak/>
        <w:t>งบแสดงฐานะการเงิน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ณ  วันที่  </w:t>
      </w:r>
      <w:proofErr w:type="gramStart"/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 ธันวาคม</w:t>
      </w:r>
      <w:proofErr w:type="gramEnd"/>
    </w:p>
    <w:p w:rsidR="00724A71" w:rsidRPr="004E61CD" w:rsidRDefault="00724A71" w:rsidP="00724A71">
      <w:pPr>
        <w:rPr>
          <w:rFonts w:cs="Cordia New"/>
        </w:rPr>
      </w:pPr>
      <w:r>
        <w:rPr>
          <w:rFonts w:cs="Cordia New"/>
        </w:rPr>
        <w:t>(table7)</w:t>
      </w:r>
    </w:p>
    <w:tbl>
      <w:tblPr>
        <w:tblW w:w="10207" w:type="dxa"/>
        <w:tblInd w:w="-176" w:type="dxa"/>
        <w:tblLayout w:type="fixed"/>
        <w:tblLook w:val="0000"/>
      </w:tblPr>
      <w:tblGrid>
        <w:gridCol w:w="3231"/>
        <w:gridCol w:w="1448"/>
        <w:gridCol w:w="992"/>
        <w:gridCol w:w="1417"/>
        <w:gridCol w:w="851"/>
        <w:gridCol w:w="1417"/>
        <w:gridCol w:w="851"/>
      </w:tblGrid>
      <w:tr w:rsidR="00724A71" w:rsidRPr="004E61CD" w:rsidTr="00724A71">
        <w:trPr>
          <w:cantSplit/>
          <w:trHeight w:val="4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cs="Cordia New"/>
                <w:b/>
                <w:bCs/>
                <w:sz w:val="32"/>
                <w:szCs w:val="32"/>
              </w:rPr>
              <w:t>2560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outlineLvl w:val="6"/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proofErr w:type="spellStart"/>
            <w:r w:rsidRPr="004E61CD">
              <w:rPr>
                <w:rFonts w:cs="Cordia New"/>
                <w:cs/>
              </w:rPr>
              <w:t>ทรัสต์</w:t>
            </w:r>
            <w:proofErr w:type="spellEnd"/>
            <w:r w:rsidRPr="004E61CD">
              <w:rPr>
                <w:rFonts w:cs="Cordia New"/>
                <w:cs/>
              </w:rPr>
              <w:t>รี</w:t>
            </w:r>
            <w:proofErr w:type="spellStart"/>
            <w:r w:rsidRPr="004E61CD">
              <w:rPr>
                <w:rFonts w:cs="Cordia New"/>
                <w:cs/>
              </w:rPr>
              <w:t>ซีทส์</w:t>
            </w:r>
            <w:proofErr w:type="spellEnd"/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119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964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821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  <w:color w:val="000000" w:themeColor="text1"/>
              </w:rPr>
              <w:t>6</w:t>
            </w:r>
            <w:r w:rsidRPr="00656E41">
              <w:rPr>
                <w:rFonts w:cs="Cordia New"/>
                <w:color w:val="000000" w:themeColor="text1"/>
                <w:cs/>
              </w:rPr>
              <w:t>.</w:t>
            </w:r>
            <w:r>
              <w:rPr>
                <w:rFonts w:cs="Cordia New" w:hint="cs"/>
                <w:color w:val="000000" w:themeColor="text1"/>
                <w:cs/>
              </w:rPr>
              <w:t>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80</w:t>
            </w:r>
            <w:r w:rsidRPr="004E61CD">
              <w:rPr>
                <w:rFonts w:cs="Cordia New"/>
              </w:rPr>
              <w:t>,2</w:t>
            </w:r>
            <w:r>
              <w:rPr>
                <w:rFonts w:cs="Cordia New"/>
              </w:rPr>
              <w:t>69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14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219,285,956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.98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875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285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89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159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188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22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11</w:t>
            </w:r>
            <w:r w:rsidRPr="004E61CD">
              <w:rPr>
                <w:rFonts w:cs="Cordia New"/>
              </w:rPr>
              <w:t>0,</w:t>
            </w:r>
            <w:r>
              <w:rPr>
                <w:rFonts w:cs="Cordia New"/>
              </w:rPr>
              <w:t>651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371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</w:t>
            </w:r>
            <w:r w:rsidRPr="004E61CD">
              <w:rPr>
                <w:rFonts w:cs="Cordia New"/>
              </w:rPr>
              <w:t>4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หนี้สินหมุนเวียนอื่น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</w:t>
            </w:r>
            <w:r>
              <w:rPr>
                <w:rFonts w:cs="Cordia New"/>
                <w:u w:val="single"/>
              </w:rPr>
              <w:t xml:space="preserve"> 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162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099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>
              <w:rPr>
                <w:rFonts w:cs="Cordia New"/>
                <w:u w:val="single"/>
              </w:rPr>
              <w:t>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770</w:t>
            </w:r>
            <w:r w:rsidRPr="004E61CD">
              <w:rPr>
                <w:rFonts w:cs="Cordia New"/>
                <w:u w:val="single"/>
              </w:rPr>
              <w:t>,1</w:t>
            </w:r>
            <w:r>
              <w:rPr>
                <w:rFonts w:cs="Cordia New"/>
                <w:u w:val="single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30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1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118</w:t>
            </w:r>
            <w:r w:rsidRPr="004E61CD">
              <w:rPr>
                <w:rFonts w:cs="Cordia New"/>
                <w:u w:val="single"/>
              </w:rPr>
              <w:t>,1</w:t>
            </w:r>
            <w:r>
              <w:rPr>
                <w:rFonts w:cs="Cordia New"/>
                <w:u w:val="single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81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</w:t>
            </w:r>
            <w:r>
              <w:rPr>
                <w:rFonts w:cs="Cordia New" w:hint="cs"/>
                <w:u w:val="single"/>
                <w:cs/>
              </w:rPr>
              <w:t>17</w:t>
            </w:r>
            <w:r>
              <w:rPr>
                <w:rFonts w:cs="Cordia New"/>
                <w:u w:val="single"/>
              </w:rPr>
              <w:t>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002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74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245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227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  <w:cs/>
              </w:rPr>
            </w:pPr>
            <w:r w:rsidRPr="004E61CD">
              <w:rPr>
                <w:rFonts w:cs="Cordia New"/>
                <w:u w:val="single"/>
              </w:rPr>
              <w:t xml:space="preserve">  1</w:t>
            </w:r>
            <w:r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66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346,055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>17.33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หนี้สินไม่หมุนเวียน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7"/>
                <w:szCs w:val="27"/>
              </w:rPr>
            </w:pPr>
            <w:r w:rsidRPr="004E61CD">
              <w:rPr>
                <w:rFonts w:cs="Cordia New"/>
                <w:sz w:val="27"/>
                <w:szCs w:val="27"/>
                <w:cs/>
              </w:rPr>
              <w:t xml:space="preserve">ประมาณการหนี้สินผลประโยชน์พนักงาน      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</w:t>
            </w:r>
            <w:r>
              <w:rPr>
                <w:rFonts w:cs="Cordia New"/>
              </w:rPr>
              <w:t>85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725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933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77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 </w:t>
            </w:r>
            <w:r>
              <w:rPr>
                <w:rFonts w:cs="Cordia New"/>
              </w:rPr>
              <w:t>73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</w:t>
            </w:r>
            <w:r w:rsidRPr="004E61CD">
              <w:rPr>
                <w:rFonts w:cs="Cordia New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80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 </w:t>
            </w:r>
            <w:r>
              <w:rPr>
                <w:rFonts w:cs="Cordia New"/>
              </w:rPr>
              <w:t>40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221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991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2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หนี้สินภาษีเงินได้รอตัดบัญชี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642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09</w:t>
            </w:r>
            <w:r w:rsidRPr="004E61CD">
              <w:rPr>
                <w:rFonts w:cs="Cordia New"/>
                <w:u w:val="single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4</w:t>
            </w:r>
            <w:r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1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>
              <w:rPr>
                <w:rFonts w:cs="Cordia New"/>
                <w:u w:val="single"/>
              </w:rPr>
              <w:t>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174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2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 xml:space="preserve"> 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รวมหนี้สินไม่หมุนเวียน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</w:t>
            </w:r>
            <w:r>
              <w:rPr>
                <w:rFonts w:cs="Cordia New"/>
                <w:u w:val="single"/>
              </w:rPr>
              <w:t>87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368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896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</w:t>
            </w:r>
            <w:r>
              <w:rPr>
                <w:rFonts w:cs="Cordia New"/>
                <w:u w:val="single"/>
              </w:rPr>
              <w:t>4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86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>
              <w:rPr>
                <w:rFonts w:cs="Cordia New"/>
                <w:u w:val="single"/>
              </w:rPr>
              <w:t>77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284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22</w:t>
            </w:r>
            <w:r w:rsidRPr="004E61CD">
              <w:rPr>
                <w:rFonts w:cs="Cordia New"/>
                <w:u w:val="single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99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>44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396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2</w:t>
            </w:r>
            <w:r w:rsidRPr="004E61CD">
              <w:rPr>
                <w:rFonts w:cs="Cordia New"/>
                <w:u w:val="single"/>
              </w:rPr>
              <w:t>3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  <w:cs/>
                <w:lang w:val="th-TH"/>
              </w:rPr>
            </w:pPr>
            <w:r w:rsidRPr="000F758C">
              <w:rPr>
                <w:rFonts w:cs="Cordia New"/>
                <w:b/>
                <w:bCs/>
                <w:cs/>
                <w:lang w:val="th-TH"/>
              </w:rPr>
              <w:t>รวมหนี้สิน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</w:t>
            </w:r>
            <w:r>
              <w:rPr>
                <w:rFonts w:cs="Cordia New"/>
                <w:b/>
                <w:bCs/>
                <w:u w:val="single"/>
              </w:rPr>
              <w:t>262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371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101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 1</w:t>
            </w:r>
            <w:r>
              <w:rPr>
                <w:rFonts w:cs="Cordia New"/>
                <w:b/>
                <w:bCs/>
                <w:u w:val="single"/>
              </w:rPr>
              <w:t>4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u w:val="single"/>
              </w:rPr>
              <w:t>60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3</w:t>
            </w:r>
            <w:r>
              <w:rPr>
                <w:rFonts w:cs="Cordia New"/>
                <w:b/>
                <w:bCs/>
                <w:u w:val="single"/>
              </w:rPr>
              <w:t>22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512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215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1</w:t>
            </w:r>
            <w:r>
              <w:rPr>
                <w:rFonts w:cs="Cordia New"/>
                <w:b/>
                <w:bCs/>
                <w:u w:val="single"/>
              </w:rPr>
              <w:t>6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u w:val="single"/>
                <w:cs/>
              </w:rPr>
              <w:t>6</w:t>
            </w:r>
            <w:r w:rsidRPr="000F758C">
              <w:rPr>
                <w:rFonts w:cs="Cordia New"/>
                <w:b/>
                <w:bCs/>
                <w:u w:val="single"/>
              </w:rPr>
              <w:t>5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</w:t>
            </w:r>
            <w:r>
              <w:rPr>
                <w:rFonts w:cs="Cordia New"/>
                <w:b/>
                <w:bCs/>
                <w:u w:val="single"/>
              </w:rPr>
              <w:t>3</w:t>
            </w:r>
            <w:r w:rsidRPr="000F758C">
              <w:rPr>
                <w:rFonts w:cs="Cordia New"/>
                <w:b/>
                <w:bCs/>
                <w:u w:val="single"/>
              </w:rPr>
              <w:t>9</w:t>
            </w:r>
            <w:r>
              <w:rPr>
                <w:rFonts w:cs="Cordia New"/>
                <w:b/>
                <w:bCs/>
                <w:u w:val="single"/>
              </w:rPr>
              <w:t>0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452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176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</w:t>
            </w:r>
            <w:r>
              <w:rPr>
                <w:rFonts w:cs="Cordia New"/>
                <w:b/>
                <w:bCs/>
                <w:u w:val="single"/>
              </w:rPr>
              <w:t>19.56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  <w:cs/>
                <w:lang w:val="th-TH"/>
              </w:rPr>
            </w:pPr>
            <w:r w:rsidRPr="000F758C">
              <w:rPr>
                <w:rFonts w:cs="Cordia New"/>
                <w:b/>
                <w:bCs/>
                <w:cs/>
                <w:lang w:val="th-TH"/>
              </w:rPr>
              <w:t>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ทุนเรือนหุ้น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94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52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ส่วนเกินมูลค่าหุ้น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8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90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17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54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17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1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</w:rPr>
              <w:t xml:space="preserve"> องค์ประกอบอื่นของส่วนของผู้ถือหุ้น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404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596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48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,3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7,</w:t>
            </w:r>
            <w:r>
              <w:rPr>
                <w:rFonts w:cs="Cordia New"/>
              </w:rPr>
              <w:t>566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57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กำไ</w:t>
            </w:r>
            <w:r w:rsidRPr="004E61CD">
              <w:rPr>
                <w:rFonts w:cs="Cordia New"/>
                <w:cs/>
              </w:rPr>
              <w:t>รสะสม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จัดสรรแล้ว</w:t>
            </w:r>
            <w:r w:rsidRPr="004E61CD">
              <w:rPr>
                <w:rFonts w:cs="Cordia New"/>
                <w:cs/>
              </w:rPr>
              <w:t>-สำรองตามกฎหมาย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78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2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24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ยังไม่จัดสรร</w:t>
            </w:r>
            <w:r w:rsidRPr="004E61CD">
              <w:rPr>
                <w:rFonts w:cs="Cordia New"/>
                <w:cs/>
              </w:rPr>
              <w:t>-กำไรสะสม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847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471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92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032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87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>
              <w:rPr>
                <w:rFonts w:cs="Cordia New"/>
                <w:u w:val="single"/>
              </w:rPr>
              <w:t>920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464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46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10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          รวมกำไรสะสม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</w:rPr>
              <w:t>9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471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>49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94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9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5,</w:t>
            </w:r>
            <w:r>
              <w:rPr>
                <w:rFonts w:cs="Cordia New"/>
                <w:u w:val="single"/>
              </w:rPr>
              <w:t>932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50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39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9</w:t>
            </w:r>
            <w:r>
              <w:rPr>
                <w:rFonts w:cs="Cordia New"/>
                <w:u w:val="single"/>
              </w:rPr>
              <w:t>65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264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48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3</w:t>
            </w:r>
            <w:r>
              <w:rPr>
                <w:rFonts w:cs="Cordia New"/>
                <w:u w:val="single"/>
              </w:rPr>
              <w:t>4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</w:t>
            </w:r>
            <w:r>
              <w:rPr>
                <w:rFonts w:cs="Cordia New"/>
                <w:b/>
                <w:bCs/>
                <w:u w:val="single"/>
              </w:rPr>
              <w:t>534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519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002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8</w:t>
            </w:r>
            <w:r>
              <w:rPr>
                <w:rFonts w:cs="Cordia New"/>
                <w:b/>
                <w:bCs/>
                <w:u w:val="single"/>
              </w:rPr>
              <w:t>5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u w:val="single"/>
                <w:cs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1,6</w:t>
            </w:r>
            <w:r>
              <w:rPr>
                <w:rFonts w:cs="Cordia New"/>
                <w:b/>
                <w:bCs/>
                <w:u w:val="single"/>
              </w:rPr>
              <w:t>14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170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9</w:t>
            </w:r>
            <w:r w:rsidRPr="000F758C">
              <w:rPr>
                <w:rFonts w:cs="Cordia New"/>
                <w:b/>
                <w:bCs/>
                <w:u w:val="single"/>
              </w:rPr>
              <w:t>3</w:t>
            </w:r>
            <w:r>
              <w:rPr>
                <w:rFonts w:cs="Cordia New"/>
                <w:b/>
                <w:bCs/>
                <w:u w:val="single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8</w:t>
            </w:r>
            <w:r>
              <w:rPr>
                <w:rFonts w:cs="Cordia New"/>
                <w:b/>
                <w:bCs/>
                <w:u w:val="single"/>
              </w:rPr>
              <w:t>3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u w:val="single"/>
                <w:cs/>
              </w:rPr>
              <w:t>35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</w:t>
            </w:r>
            <w:r>
              <w:rPr>
                <w:rFonts w:cs="Cordia New"/>
                <w:b/>
                <w:bCs/>
                <w:u w:val="single"/>
              </w:rPr>
              <w:t>606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225</w:t>
            </w:r>
            <w:r w:rsidRPr="000F758C">
              <w:rPr>
                <w:rFonts w:cs="Cordia New"/>
                <w:b/>
                <w:bCs/>
                <w:u w:val="single"/>
              </w:rPr>
              <w:t>,1</w:t>
            </w:r>
            <w:r>
              <w:rPr>
                <w:rFonts w:cs="Cordia New"/>
                <w:b/>
                <w:bCs/>
                <w:u w:val="single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</w:t>
            </w:r>
            <w:r>
              <w:rPr>
                <w:rFonts w:cs="Cordia New"/>
                <w:b/>
                <w:bCs/>
                <w:u w:val="single"/>
              </w:rPr>
              <w:t>80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u w:val="single"/>
                <w:cs/>
              </w:rPr>
              <w:t>44</w:t>
            </w:r>
          </w:p>
        </w:tc>
      </w:tr>
      <w:tr w:rsidR="00724A71" w:rsidRPr="004E61CD" w:rsidTr="00724A71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796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890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103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1,9</w:t>
            </w:r>
            <w:r>
              <w:rPr>
                <w:rFonts w:cs="Cordia New"/>
                <w:b/>
                <w:bCs/>
                <w:u w:val="double"/>
              </w:rPr>
              <w:t>36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683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151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996</w:t>
            </w:r>
            <w:r w:rsidRPr="000F758C">
              <w:rPr>
                <w:rFonts w:cs="Cordia New"/>
                <w:b/>
                <w:bCs/>
                <w:u w:val="double"/>
              </w:rPr>
              <w:t>,6</w:t>
            </w:r>
            <w:r>
              <w:rPr>
                <w:rFonts w:cs="Cordia New"/>
                <w:b/>
                <w:bCs/>
                <w:u w:val="double"/>
              </w:rPr>
              <w:t>7</w:t>
            </w:r>
            <w:r w:rsidRPr="000F758C">
              <w:rPr>
                <w:rFonts w:cs="Cordia New"/>
                <w:b/>
                <w:bCs/>
                <w:u w:val="double"/>
              </w:rPr>
              <w:t>7,</w:t>
            </w:r>
            <w:r>
              <w:rPr>
                <w:rFonts w:cs="Cordia New"/>
                <w:b/>
                <w:bCs/>
                <w:u w:val="double"/>
              </w:rPr>
              <w:t>310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</w:tr>
    </w:tbl>
    <w:p w:rsidR="00724A71" w:rsidRPr="00724A71" w:rsidRDefault="00724A71" w:rsidP="00724A71">
      <w:pPr>
        <w:rPr>
          <w:rFonts w:cs="Cordia New"/>
          <w:cs/>
          <w:lang w:val="th-TH"/>
        </w:rPr>
      </w:pPr>
      <w:r w:rsidRPr="00724A71">
        <w:rPr>
          <w:rFonts w:cs="Cordia New" w:hint="cs"/>
          <w:cs/>
          <w:lang w:val="th-TH"/>
        </w:rPr>
        <w:t>(table7)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i/>
          <w:iCs/>
          <w:sz w:val="32"/>
          <w:szCs w:val="32"/>
          <w:cs/>
        </w:rPr>
        <w:br w:type="page"/>
      </w:r>
      <w:r w:rsidRPr="004E61CD">
        <w:rPr>
          <w:rFonts w:cs="Cordia New"/>
          <w:b/>
          <w:bCs/>
          <w:sz w:val="32"/>
          <w:szCs w:val="32"/>
          <w:cs/>
        </w:rPr>
        <w:lastRenderedPageBreak/>
        <w:t>งบกำไรขาดทุนเบ็ดเสร็จ</w:t>
      </w:r>
    </w:p>
    <w:p w:rsidR="00724A71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สำหรับปีสิ้นสุด  วันที่  </w:t>
      </w:r>
      <w:proofErr w:type="gramStart"/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 ธันวาคม</w:t>
      </w:r>
      <w:proofErr w:type="gramEnd"/>
    </w:p>
    <w:p w:rsidR="00724A71" w:rsidRPr="004E61CD" w:rsidRDefault="00724A71" w:rsidP="00724A71">
      <w:r>
        <w:rPr>
          <w:rFonts w:cs="Cordia New"/>
          <w:b/>
          <w:bCs/>
          <w:sz w:val="32"/>
          <w:szCs w:val="32"/>
        </w:rPr>
        <w:t>(table7)</w:t>
      </w:r>
    </w:p>
    <w:tbl>
      <w:tblPr>
        <w:tblW w:w="10774" w:type="dxa"/>
        <w:tblInd w:w="-601" w:type="dxa"/>
        <w:tblLayout w:type="fixed"/>
        <w:tblLook w:val="0000"/>
      </w:tblPr>
      <w:tblGrid>
        <w:gridCol w:w="3409"/>
        <w:gridCol w:w="1440"/>
        <w:gridCol w:w="1080"/>
        <w:gridCol w:w="1440"/>
        <w:gridCol w:w="900"/>
        <w:gridCol w:w="1440"/>
        <w:gridCol w:w="1065"/>
      </w:tblGrid>
      <w:tr w:rsidR="00724A71" w:rsidRPr="004E61CD" w:rsidTr="00724A71">
        <w:trPr>
          <w:cantSplit/>
          <w:trHeight w:val="369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ind w:right="-108"/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24A71" w:rsidRPr="004E61CD" w:rsidRDefault="00724A71" w:rsidP="00724A71">
            <w:pPr>
              <w:ind w:right="-108"/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2560</w:t>
            </w:r>
          </w:p>
        </w:tc>
      </w:tr>
      <w:tr w:rsidR="00724A71" w:rsidRPr="004E61CD" w:rsidTr="00724A71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6866FD">
              <w:rPr>
                <w:rFonts w:cs="Cordia New"/>
                <w:b/>
                <w:bCs/>
                <w:color w:val="000000" w:themeColor="text1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724A71" w:rsidRPr="004E61CD" w:rsidTr="00724A71">
        <w:trPr>
          <w:cantSplit/>
          <w:trHeight w:val="31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รายได้จากการขาย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724A71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025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851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241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724A71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397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550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031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1,</w:t>
            </w:r>
            <w:r>
              <w:rPr>
                <w:rFonts w:cs="Cordia New"/>
                <w:b/>
                <w:bCs/>
                <w:sz w:val="26"/>
                <w:szCs w:val="26"/>
              </w:rPr>
              <w:t>865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167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</w:tr>
      <w:tr w:rsidR="00724A71" w:rsidRPr="004E61CD" w:rsidTr="00724A71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934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525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646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>
              <w:rPr>
                <w:rFonts w:cs="Cordia New"/>
                <w:sz w:val="26"/>
                <w:szCs w:val="26"/>
                <w:u w:val="single"/>
              </w:rPr>
              <w:t>95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49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245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256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7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(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93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65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1,</w:t>
            </w:r>
            <w:r>
              <w:rPr>
                <w:rFonts w:cs="Cordia New"/>
                <w:sz w:val="26"/>
                <w:szCs w:val="26"/>
                <w:u w:val="single"/>
              </w:rPr>
              <w:t>656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992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,1</w:t>
            </w:r>
            <w:r>
              <w:rPr>
                <w:rFonts w:cs="Cordia New"/>
                <w:sz w:val="26"/>
                <w:szCs w:val="26"/>
                <w:u w:val="single"/>
              </w:rPr>
              <w:t>17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24A71" w:rsidRPr="004E61CD" w:rsidTr="00724A71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91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325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595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4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2,</w:t>
            </w:r>
            <w:r>
              <w:rPr>
                <w:rFonts w:cs="Cordia New"/>
                <w:b/>
                <w:bCs/>
                <w:sz w:val="26"/>
                <w:szCs w:val="26"/>
              </w:rPr>
              <w:t>293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6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35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20</w:t>
            </w:r>
            <w:r>
              <w:rPr>
                <w:rFonts w:cs="Cordia New"/>
                <w:b/>
                <w:bCs/>
                <w:sz w:val="26"/>
                <w:szCs w:val="26"/>
              </w:rPr>
              <w:t>8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175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</w:t>
            </w:r>
            <w:r>
              <w:rPr>
                <w:rFonts w:cs="Cordia New"/>
                <w:b/>
                <w:bCs/>
                <w:sz w:val="26"/>
                <w:szCs w:val="26"/>
              </w:rPr>
              <w:t>1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6</w:t>
            </w:r>
          </w:p>
        </w:tc>
      </w:tr>
      <w:tr w:rsidR="00724A71" w:rsidRPr="004E61CD" w:rsidTr="00724A71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</w:rPr>
              <w:t>72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833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233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59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</w:rPr>
              <w:t>72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824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929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19,</w:t>
            </w:r>
            <w:r>
              <w:rPr>
                <w:rFonts w:cs="Cordia New"/>
                <w:sz w:val="26"/>
                <w:szCs w:val="26"/>
                <w:u w:val="single"/>
              </w:rPr>
              <w:t>607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841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 1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05</w:t>
            </w:r>
          </w:p>
        </w:tc>
      </w:tr>
      <w:tr w:rsidR="00724A71" w:rsidRPr="004E61CD" w:rsidTr="00724A71">
        <w:trPr>
          <w:cantSplit/>
          <w:trHeight w:val="38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outlineLvl w:val="3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164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158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828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8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22</w:t>
            </w:r>
            <w:r>
              <w:rPr>
                <w:rFonts w:cs="Cordia New"/>
                <w:b/>
                <w:bCs/>
                <w:sz w:val="26"/>
                <w:szCs w:val="26"/>
              </w:rPr>
              <w:t>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118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9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39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22</w:t>
            </w:r>
            <w:r>
              <w:rPr>
                <w:rFonts w:cs="Cordia New"/>
                <w:b/>
                <w:bCs/>
                <w:sz w:val="26"/>
                <w:szCs w:val="26"/>
              </w:rPr>
              <w:t>7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783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21</w:t>
            </w:r>
          </w:p>
        </w:tc>
      </w:tr>
      <w:tr w:rsidR="00724A71" w:rsidRPr="004E61CD" w:rsidTr="00724A71">
        <w:trPr>
          <w:cantSplit/>
          <w:trHeight w:val="38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3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247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418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353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23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58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841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411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15</w:t>
            </w:r>
          </w:p>
        </w:tc>
      </w:tr>
      <w:tr w:rsidR="00724A71" w:rsidRPr="004E61CD" w:rsidTr="00724A71">
        <w:trPr>
          <w:cantSplit/>
          <w:trHeight w:val="266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65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776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327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80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433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411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83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967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826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5</w:t>
            </w:r>
            <w:r>
              <w:rPr>
                <w:rFonts w:cs="Cordia New"/>
                <w:sz w:val="26"/>
                <w:szCs w:val="26"/>
              </w:rPr>
              <w:t>0</w:t>
            </w:r>
          </w:p>
        </w:tc>
      </w:tr>
      <w:tr w:rsidR="00724A71" w:rsidRPr="004E61CD" w:rsidTr="00724A71">
        <w:trPr>
          <w:cantSplit/>
          <w:trHeight w:val="37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โอนกลับ</w:t>
            </w:r>
            <w:r w:rsidRPr="004E61CD">
              <w:rPr>
                <w:rFonts w:cs="Cordia New"/>
                <w:sz w:val="26"/>
                <w:szCs w:val="26"/>
                <w:cs/>
              </w:rPr>
              <w:t>ค่าเผื่อ</w:t>
            </w:r>
            <w:r>
              <w:rPr>
                <w:rFonts w:cs="Cordia New" w:hint="cs"/>
                <w:sz w:val="26"/>
                <w:szCs w:val="26"/>
                <w:cs/>
              </w:rPr>
              <w:t>หนี้สงสัยจะสูญ</w:t>
            </w:r>
          </w:p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-0-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11,255,643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-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5</w:t>
            </w:r>
            <w:r>
              <w:rPr>
                <w:rFonts w:cs="Cord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(3,419,443)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30,271,617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.14)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1.26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- 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</w:p>
        </w:tc>
      </w:tr>
      <w:tr w:rsidR="00724A71" w:rsidRPr="004E61CD" w:rsidTr="00724A71">
        <w:trPr>
          <w:cantSplit/>
          <w:trHeight w:val="34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ค่าเผื่อการด้อยค่า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(โอนกลับบัญชีค่าเผื่อการด้อยค่า)ของเงินลงทุนระยะยาวอื่น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(4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255)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866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</w:rPr>
              <w:t>21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554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.02</w:t>
            </w:r>
          </w:p>
        </w:tc>
      </w:tr>
      <w:tr w:rsidR="00724A71" w:rsidRPr="004E61CD" w:rsidTr="00724A71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ค่าเผื่อการด้อยค่า(โอนกลับบัญชี</w:t>
            </w:r>
            <w:r w:rsidRPr="004E61CD">
              <w:rPr>
                <w:rFonts w:cs="Cordia New"/>
                <w:sz w:val="26"/>
                <w:szCs w:val="26"/>
                <w:cs/>
              </w:rPr>
              <w:t>ค่าเผื่อการด้อยค่า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)</w:t>
            </w:r>
            <w:r w:rsidRPr="004E61CD">
              <w:rPr>
                <w:rFonts w:cs="Cordia New"/>
                <w:sz w:val="26"/>
                <w:szCs w:val="26"/>
                <w:cs/>
              </w:rPr>
              <w:t>ของ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10,517,755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52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</w:rPr>
              <w:t>(12,818,481)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            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53</w:t>
            </w:r>
            <w:r>
              <w:rPr>
                <w:rFonts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7</w:t>
            </w:r>
            <w:r>
              <w:rPr>
                <w:rFonts w:cs="Cordia New"/>
                <w:sz w:val="26"/>
                <w:szCs w:val="26"/>
                <w:u w:val="single"/>
              </w:rPr>
              <w:t>47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3</w:t>
            </w:r>
            <w:r>
              <w:rPr>
                <w:rFonts w:cs="Cordia New"/>
                <w:sz w:val="26"/>
                <w:szCs w:val="26"/>
                <w:u w:val="single"/>
              </w:rPr>
              <w:t>7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</w:p>
        </w:tc>
      </w:tr>
      <w:tr w:rsidR="00724A71" w:rsidRPr="004E61CD" w:rsidTr="00724A71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38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757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870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85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924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323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1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43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77,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928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71</w:t>
            </w:r>
          </w:p>
        </w:tc>
      </w:tr>
      <w:tr w:rsidR="00724A71" w:rsidRPr="004E61CD" w:rsidTr="00724A71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กำไร(ขาดทุน)ก่อนต้นทุนทางการเงิน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25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400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958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53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194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22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83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805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>4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50</w:t>
            </w:r>
          </w:p>
        </w:tc>
      </w:tr>
      <w:tr w:rsidR="00724A71" w:rsidRPr="004E61CD" w:rsidTr="00724A71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>
              <w:rPr>
                <w:rFonts w:cs="Cordia New"/>
                <w:sz w:val="26"/>
                <w:szCs w:val="26"/>
                <w:u w:val="single"/>
              </w:rPr>
              <w:t>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980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148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34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206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289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18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238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,4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</w:t>
            </w:r>
            <w:r w:rsidRPr="004E61CD">
              <w:rPr>
                <w:rFonts w:cs="Cordi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    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8,</w:t>
            </w:r>
            <w:r>
              <w:rPr>
                <w:rFonts w:cs="Cordia New"/>
                <w:b/>
                <w:bCs/>
                <w:sz w:val="26"/>
                <w:szCs w:val="26"/>
              </w:rPr>
              <w:t>420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   </w:t>
            </w:r>
            <w:r>
              <w:rPr>
                <w:rFonts w:cs="Cordia New"/>
                <w:b/>
                <w:bCs/>
                <w:sz w:val="26"/>
                <w:szCs w:val="26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91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</w:rPr>
              <w:t>48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98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7,</w:t>
            </w:r>
            <w:r>
              <w:rPr>
                <w:rFonts w:cs="Cordia New"/>
                <w:b/>
                <w:bCs/>
                <w:sz w:val="26"/>
                <w:szCs w:val="26"/>
              </w:rPr>
              <w:t>97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</w:rPr>
              <w:t>80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567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016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4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32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b/>
                <w:bCs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420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810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91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48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987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976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</w:t>
            </w:r>
            <w:r>
              <w:rPr>
                <w:rFonts w:cs="Cordia New"/>
                <w:sz w:val="26"/>
                <w:szCs w:val="26"/>
                <w:u w:val="single"/>
              </w:rPr>
              <w:t>2.04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80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567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16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32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cs/>
              </w:rPr>
              <w:t>กำไร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(ขาดทุน)</w:t>
            </w:r>
            <w:r w:rsidRPr="004E61CD">
              <w:rPr>
                <w:rFonts w:cs="Cordia New"/>
                <w:sz w:val="26"/>
                <w:szCs w:val="26"/>
                <w:cs/>
              </w:rPr>
              <w:t>ที่ยังๆไม่เกิดจากการปรับมูลค่าเงินลงทุนในหลักทรัพย์เผื่อขาย-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Pr="00A94A0C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</w:t>
            </w: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8,021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840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>
              <w:rPr>
                <w:rFonts w:cs="Cordia New"/>
                <w:sz w:val="26"/>
                <w:szCs w:val="26"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40</w:t>
            </w:r>
            <w:r>
              <w:rPr>
                <w:rFonts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</w:t>
            </w: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2,104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952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</w:t>
            </w:r>
            <w:r>
              <w:rPr>
                <w:rFonts w:cs="Cordia New"/>
                <w:sz w:val="26"/>
                <w:szCs w:val="26"/>
              </w:rPr>
              <w:t>742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174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04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</w:rPr>
              <w:t>6,830,272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34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(</w:t>
            </w:r>
            <w:r>
              <w:rPr>
                <w:rFonts w:cs="Cordia New"/>
                <w:sz w:val="26"/>
                <w:szCs w:val="26"/>
                <w:u w:val="single"/>
              </w:rPr>
              <w:t>616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,5</w:t>
            </w:r>
            <w:r>
              <w:rPr>
                <w:rFonts w:cs="Cordia New"/>
                <w:sz w:val="26"/>
                <w:szCs w:val="26"/>
                <w:u w:val="single"/>
              </w:rPr>
              <w:t>34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03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(1,862,335)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.10)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(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191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568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06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(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721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486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(1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120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161)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6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440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 xml:space="preserve">      </w:t>
            </w:r>
            <w:r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17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229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242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 xml:space="preserve">   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85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26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6,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490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93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79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446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855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26</w:t>
            </w:r>
          </w:p>
        </w:tc>
      </w:tr>
      <w:tr w:rsidR="00724A71" w:rsidRPr="004E61CD" w:rsidTr="00724A71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กำไร(ขาดทุน)สุทธิต่อหุ้นขั้นพื้นฐาน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:rsidR="00724A71" w:rsidRPr="00947C94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07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947C94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947C94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DC643D">
              <w:rPr>
                <w:rFonts w:cs="Cordia New"/>
                <w:sz w:val="26"/>
                <w:szCs w:val="26"/>
              </w:rPr>
              <w:t>0</w:t>
            </w:r>
            <w:r w:rsidRPr="00DC643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30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24A71" w:rsidRPr="004E61CD" w:rsidTr="00724A71">
        <w:trPr>
          <w:cantSplit/>
          <w:trHeight w:val="80"/>
        </w:trPr>
        <w:tc>
          <w:tcPr>
            <w:tcW w:w="3409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tabs>
                <w:tab w:val="left" w:pos="885"/>
              </w:tabs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(table7)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</w:tbl>
    <w:p w:rsidR="00724A71" w:rsidRPr="00211B17" w:rsidRDefault="00724A71" w:rsidP="00BA417F">
      <w:pPr>
        <w:ind w:left="2880"/>
        <w:rPr>
          <w:rFonts w:cs="Cordia New"/>
          <w:b/>
          <w:bCs/>
        </w:rPr>
      </w:pPr>
      <w:r w:rsidRPr="00211B17">
        <w:rPr>
          <w:rFonts w:cs="Cordia New"/>
          <w:b/>
          <w:bCs/>
          <w:cs/>
        </w:rPr>
        <w:t>งบแสดงการเปลี่ยนแปลงในส่วนของผู้ถือหุ้น</w:t>
      </w:r>
    </w:p>
    <w:p w:rsidR="00724A71" w:rsidRPr="00211B17" w:rsidRDefault="00724A71" w:rsidP="00724A71">
      <w:pPr>
        <w:jc w:val="center"/>
        <w:rPr>
          <w:rFonts w:cs="Cordia New"/>
          <w:b/>
          <w:bCs/>
        </w:rPr>
      </w:pPr>
      <w:r w:rsidRPr="00211B17">
        <w:rPr>
          <w:rFonts w:cs="Cordia New"/>
          <w:b/>
          <w:bCs/>
          <w:cs/>
        </w:rPr>
        <w:lastRenderedPageBreak/>
        <w:t xml:space="preserve">สำหรับปีสิ้นสุด  วันที่  </w:t>
      </w:r>
      <w:proofErr w:type="gramStart"/>
      <w:r w:rsidRPr="00211B17">
        <w:rPr>
          <w:rFonts w:cs="Cordia New"/>
          <w:b/>
          <w:bCs/>
        </w:rPr>
        <w:t>31</w:t>
      </w:r>
      <w:r w:rsidRPr="00211B17">
        <w:rPr>
          <w:rFonts w:cs="Cordia New"/>
          <w:b/>
          <w:bCs/>
          <w:cs/>
        </w:rPr>
        <w:t xml:space="preserve">  ธันวาคม</w:t>
      </w:r>
      <w:proofErr w:type="gramEnd"/>
    </w:p>
    <w:p w:rsidR="00724A71" w:rsidRPr="00211B17" w:rsidRDefault="00724A71" w:rsidP="00724A71">
      <w:pPr>
        <w:rPr>
          <w:rFonts w:cs="Cordia New"/>
          <w:b/>
          <w:bCs/>
          <w:sz w:val="24"/>
          <w:szCs w:val="24"/>
        </w:rPr>
      </w:pPr>
      <w:r w:rsidRPr="00211B17">
        <w:rPr>
          <w:rFonts w:cs="Cordia New"/>
          <w:b/>
          <w:bCs/>
          <w:sz w:val="24"/>
          <w:szCs w:val="24"/>
        </w:rPr>
        <w:t xml:space="preserve">     (table4)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8"/>
        <w:gridCol w:w="534"/>
        <w:gridCol w:w="2295"/>
        <w:gridCol w:w="1851"/>
        <w:gridCol w:w="2010"/>
        <w:gridCol w:w="1984"/>
      </w:tblGrid>
      <w:tr w:rsidR="00724A71" w:rsidRPr="004E61CD" w:rsidTr="00724A71">
        <w:tc>
          <w:tcPr>
            <w:tcW w:w="322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ind w:left="-676" w:firstLine="676"/>
              <w:jc w:val="center"/>
              <w:rPr>
                <w:rFonts w:cs="Cordia New"/>
                <w:sz w:val="32"/>
                <w:szCs w:val="32"/>
              </w:rPr>
            </w:pPr>
            <w:r w:rsidRPr="004E61CD">
              <w:rPr>
                <w:rFonts w:cs="Cord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พ.ศ.  </w:t>
            </w:r>
            <w:r w:rsidRPr="004E61CD">
              <w:rPr>
                <w:rFonts w:cs="Cordia New"/>
              </w:rPr>
              <w:t>256</w:t>
            </w:r>
            <w:r>
              <w:rPr>
                <w:rFonts w:cs="Cordia New"/>
              </w:rPr>
              <w:t>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พ.ศ</w:t>
            </w:r>
            <w:r>
              <w:rPr>
                <w:rFonts w:cs="Cordia New"/>
                <w:cs/>
              </w:rPr>
              <w:t xml:space="preserve">.  </w:t>
            </w:r>
            <w:r>
              <w:rPr>
                <w:rFonts w:cs="Cordia New"/>
              </w:rPr>
              <w:t>2561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พ.ศ</w:t>
            </w:r>
            <w:r>
              <w:rPr>
                <w:rFonts w:cs="Cordia New"/>
                <w:cs/>
              </w:rPr>
              <w:t xml:space="preserve">.  </w:t>
            </w:r>
            <w:r>
              <w:rPr>
                <w:rFonts w:cs="Cordia New"/>
              </w:rPr>
              <w:t>2560</w:t>
            </w:r>
          </w:p>
        </w:tc>
      </w:tr>
      <w:tr w:rsidR="00724A71" w:rsidRPr="004E61CD" w:rsidTr="00724A71">
        <w:tc>
          <w:tcPr>
            <w:tcW w:w="32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sz w:val="32"/>
                <w:szCs w:val="32"/>
                <w:u w:val="single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cs/>
              </w:rPr>
            </w:pPr>
            <w:r w:rsidRPr="004E61CD">
              <w:rPr>
                <w:rFonts w:cs="Cordia New"/>
                <w:u w:val="single"/>
                <w:cs/>
              </w:rPr>
              <w:t>บาท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</w:rPr>
            </w:pPr>
            <w:r w:rsidRPr="004E61CD">
              <w:rPr>
                <w:rFonts w:cs="Cordia New"/>
                <w:u w:val="single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</w:rPr>
            </w:pPr>
            <w:r w:rsidRPr="004E61CD">
              <w:rPr>
                <w:rFonts w:cs="Cordia New"/>
                <w:u w:val="single"/>
                <w:cs/>
              </w:rPr>
              <w:t>บาท</w:t>
            </w:r>
          </w:p>
        </w:tc>
      </w:tr>
      <w:tr w:rsidR="00724A71" w:rsidRPr="004E61CD" w:rsidTr="00724A71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ทุนเรือนหุ้น  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หุ้นสามัญ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   270,000,000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270,000,000</w:t>
            </w:r>
          </w:p>
        </w:tc>
      </w:tr>
      <w:tr w:rsidR="00724A71" w:rsidRPr="004E61CD" w:rsidTr="00724A7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4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ส่วนเกินทุน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-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339,642,600</w:t>
            </w:r>
          </w:p>
        </w:tc>
      </w:tr>
      <w:tr w:rsidR="00724A71" w:rsidRPr="004E61CD" w:rsidTr="00724A7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กำไ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รสะสมจัดสรรแล้ว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</w:rPr>
              <w:t>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800</w:t>
            </w:r>
            <w:r w:rsidRPr="004E61CD">
              <w:rPr>
                <w:rFonts w:cs="Cordia New"/>
                <w:sz w:val="26"/>
                <w:szCs w:val="26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7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</w:tr>
      <w:tr w:rsidR="00724A71" w:rsidRPr="004E61CD" w:rsidTr="00724A71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 </w:t>
            </w:r>
            <w:r>
              <w:rPr>
                <w:rFonts w:cs="Cordia New"/>
                <w:sz w:val="26"/>
                <w:szCs w:val="26"/>
                <w:u w:val="single"/>
              </w:rPr>
              <w:t>50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48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4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</w:tr>
      <w:tr w:rsidR="00724A71" w:rsidRPr="004E61CD" w:rsidTr="00724A7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กำ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ไรสะสมยังไม่ได้จัดสรร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</w:t>
            </w:r>
            <w:r>
              <w:rPr>
                <w:rFonts w:cs="Cordia New"/>
                <w:sz w:val="26"/>
                <w:szCs w:val="26"/>
              </w:rPr>
              <w:t>927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032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256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</w:t>
            </w:r>
            <w:r>
              <w:rPr>
                <w:rFonts w:cs="Cordia New"/>
                <w:sz w:val="26"/>
                <w:szCs w:val="26"/>
              </w:rPr>
              <w:t>920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464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857,</w:t>
            </w:r>
            <w:r>
              <w:rPr>
                <w:rFonts w:cs="Cordia New"/>
                <w:sz w:val="26"/>
                <w:szCs w:val="26"/>
              </w:rPr>
              <w:t>789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792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7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96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881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176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38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320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688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16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191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</w:t>
            </w:r>
            <w:r w:rsidRPr="004E61CD">
              <w:rPr>
                <w:rFonts w:cs="Cordia New"/>
                <w:sz w:val="26"/>
                <w:szCs w:val="26"/>
              </w:rPr>
              <w:t>40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กำไร(ขาดทุน)สุทธิ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18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420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810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8,</w:t>
            </w:r>
            <w:r>
              <w:rPr>
                <w:rFonts w:cs="Cordia New"/>
                <w:sz w:val="26"/>
                <w:szCs w:val="26"/>
                <w:u w:val="single"/>
              </w:rPr>
              <w:t>98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7,</w:t>
            </w:r>
            <w:r>
              <w:rPr>
                <w:rFonts w:cs="Cordia New"/>
                <w:sz w:val="26"/>
                <w:szCs w:val="26"/>
                <w:u w:val="single"/>
              </w:rPr>
              <w:t>97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80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567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016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sz w:val="26"/>
                <w:szCs w:val="26"/>
                <w:u w:val="single"/>
              </w:rPr>
              <w:t>847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471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890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92</w:t>
            </w:r>
            <w:r>
              <w:rPr>
                <w:rFonts w:cs="Cordia New"/>
                <w:sz w:val="26"/>
                <w:szCs w:val="26"/>
                <w:u w:val="single"/>
              </w:rPr>
              <w:t>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032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sz w:val="26"/>
                <w:szCs w:val="26"/>
                <w:u w:val="single"/>
              </w:rPr>
              <w:t>920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464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968</w:t>
            </w:r>
          </w:p>
        </w:tc>
      </w:tr>
      <w:tr w:rsidR="00724A71" w:rsidRPr="004E61CD" w:rsidTr="00724A7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28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596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080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,3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7,</w:t>
            </w:r>
            <w:r>
              <w:rPr>
                <w:rFonts w:cs="Cordia New"/>
                <w:sz w:val="26"/>
                <w:szCs w:val="26"/>
              </w:rPr>
              <w:t>566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</w:rPr>
              <w:t>2,4</w:t>
            </w: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</w:rPr>
              <w:t>7,</w:t>
            </w:r>
            <w:r>
              <w:rPr>
                <w:rFonts w:cs="Cordia New"/>
                <w:sz w:val="26"/>
                <w:szCs w:val="26"/>
              </w:rPr>
              <w:t>727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กำไร(ขาดทุน)ที่ยังไม่เกิดขึ้นจากการเปลี่ยนแปลงมูลค่าเงินลงทุน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8,021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840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(2,104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952)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742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174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6,830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272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(</w:t>
            </w:r>
            <w:r>
              <w:rPr>
                <w:rFonts w:cs="Cordia New"/>
                <w:sz w:val="26"/>
                <w:szCs w:val="26"/>
                <w:u w:val="single"/>
              </w:rPr>
              <w:t>616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,5</w:t>
            </w:r>
            <w:r>
              <w:rPr>
                <w:rFonts w:cs="Cordia New"/>
                <w:sz w:val="26"/>
                <w:szCs w:val="26"/>
                <w:u w:val="single"/>
              </w:rPr>
              <w:t>34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)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(1,862,335)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27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404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512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28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596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3</w:t>
            </w:r>
            <w:r>
              <w:rPr>
                <w:rFonts w:cs="Cordia New"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31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7,</w:t>
            </w:r>
            <w:r>
              <w:rPr>
                <w:rFonts w:cs="Cordia New"/>
                <w:sz w:val="26"/>
                <w:szCs w:val="26"/>
                <w:u w:val="single"/>
              </w:rPr>
              <w:t>566</w:t>
            </w:r>
          </w:p>
        </w:tc>
      </w:tr>
      <w:tr w:rsidR="00724A71" w:rsidRPr="004E61CD" w:rsidTr="00724A71">
        <w:trPr>
          <w:cantSplit/>
        </w:trPr>
        <w:tc>
          <w:tcPr>
            <w:tcW w:w="398" w:type="dxa"/>
            <w:tcBorders>
              <w:top w:val="nil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</w:t>
            </w:r>
            <w:r>
              <w:rPr>
                <w:rFonts w:cs="Cordia New"/>
                <w:sz w:val="26"/>
                <w:szCs w:val="26"/>
                <w:u w:val="double"/>
              </w:rPr>
              <w:t>534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519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002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1,6</w:t>
            </w:r>
            <w:r>
              <w:rPr>
                <w:rFonts w:cs="Cordia New"/>
                <w:sz w:val="26"/>
                <w:szCs w:val="26"/>
                <w:u w:val="double"/>
              </w:rPr>
              <w:t>14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170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9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3</w:t>
            </w:r>
            <w:r>
              <w:rPr>
                <w:rFonts w:cs="Cordia New"/>
                <w:sz w:val="26"/>
                <w:szCs w:val="26"/>
                <w:u w:val="double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</w:t>
            </w:r>
            <w:r>
              <w:rPr>
                <w:rFonts w:cs="Cordia New"/>
                <w:sz w:val="26"/>
                <w:szCs w:val="26"/>
                <w:u w:val="double"/>
              </w:rPr>
              <w:t>606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225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,1</w:t>
            </w:r>
            <w:r>
              <w:rPr>
                <w:rFonts w:cs="Cordia New"/>
                <w:sz w:val="26"/>
                <w:szCs w:val="26"/>
                <w:u w:val="double"/>
              </w:rPr>
              <w:t>34</w:t>
            </w:r>
          </w:p>
        </w:tc>
      </w:tr>
    </w:tbl>
    <w:p w:rsidR="00211B17" w:rsidRDefault="00211B17" w:rsidP="00211B17">
      <w:pPr>
        <w:rPr>
          <w:rFonts w:cs="Cordia New"/>
          <w:b/>
          <w:bCs/>
          <w:sz w:val="32"/>
          <w:szCs w:val="32"/>
        </w:rPr>
      </w:pPr>
      <w:r>
        <w:rPr>
          <w:rFonts w:cs="Cordia New"/>
          <w:b/>
          <w:bCs/>
          <w:sz w:val="32"/>
          <w:szCs w:val="32"/>
        </w:rPr>
        <w:t xml:space="preserve">        (table4)      </w:t>
      </w:r>
    </w:p>
    <w:p w:rsidR="00724A71" w:rsidRPr="00211B17" w:rsidRDefault="00211B17" w:rsidP="00211B17">
      <w:pPr>
        <w:ind w:left="3600"/>
        <w:rPr>
          <w:rFonts w:cs="Cordia New"/>
          <w:b/>
          <w:bCs/>
        </w:rPr>
      </w:pPr>
      <w:r w:rsidRPr="00211B17">
        <w:rPr>
          <w:rFonts w:cs="Cordia New"/>
          <w:b/>
          <w:bCs/>
        </w:rPr>
        <w:lastRenderedPageBreak/>
        <w:t xml:space="preserve"> </w:t>
      </w:r>
      <w:r>
        <w:rPr>
          <w:rFonts w:cs="Cordia New"/>
          <w:b/>
          <w:bCs/>
        </w:rPr>
        <w:t xml:space="preserve">      </w:t>
      </w:r>
      <w:r w:rsidR="00724A71" w:rsidRPr="00211B17">
        <w:rPr>
          <w:rFonts w:cs="Cordia New"/>
          <w:b/>
          <w:bCs/>
          <w:cs/>
        </w:rPr>
        <w:t>งบกระแสเงินสด</w:t>
      </w:r>
    </w:p>
    <w:p w:rsidR="00724A71" w:rsidRPr="00211B17" w:rsidRDefault="00724A71" w:rsidP="00724A71">
      <w:pPr>
        <w:jc w:val="center"/>
        <w:rPr>
          <w:rFonts w:cs="Cordia New"/>
          <w:b/>
          <w:bCs/>
        </w:rPr>
      </w:pPr>
      <w:r w:rsidRPr="00211B17">
        <w:rPr>
          <w:rFonts w:cs="Cordia New"/>
          <w:b/>
          <w:bCs/>
          <w:cs/>
        </w:rPr>
        <w:t xml:space="preserve">สำหรับปีสิ้นสุดวันที่ </w:t>
      </w:r>
      <w:r w:rsidRPr="00211B17">
        <w:rPr>
          <w:rFonts w:cs="Cordia New"/>
          <w:b/>
          <w:bCs/>
        </w:rPr>
        <w:t>31</w:t>
      </w:r>
      <w:r w:rsidRPr="00211B17">
        <w:rPr>
          <w:rFonts w:cs="Cordia New"/>
          <w:b/>
          <w:bCs/>
          <w:cs/>
        </w:rPr>
        <w:t xml:space="preserve"> ธันวาคม  </w:t>
      </w:r>
    </w:p>
    <w:p w:rsidR="00724A71" w:rsidRPr="004E61CD" w:rsidRDefault="00724A71" w:rsidP="00724A71">
      <w:pPr>
        <w:rPr>
          <w:rFonts w:cs="Cordia New"/>
        </w:rPr>
      </w:pPr>
      <w:r>
        <w:rPr>
          <w:rFonts w:cs="Cordia New"/>
        </w:rPr>
        <w:t xml:space="preserve">     (table4</w:t>
      </w:r>
      <w:r w:rsidRPr="004E61CD">
        <w:rPr>
          <w:rFonts w:cs="Cordia New"/>
          <w:cs/>
        </w:rPr>
        <w:t xml:space="preserve">                                                                                                                              </w:t>
      </w: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0"/>
        <w:gridCol w:w="180"/>
        <w:gridCol w:w="4516"/>
        <w:gridCol w:w="1516"/>
        <w:gridCol w:w="1516"/>
        <w:gridCol w:w="1515"/>
        <w:gridCol w:w="11"/>
      </w:tblGrid>
      <w:tr w:rsidR="00724A71" w:rsidRPr="004E61CD" w:rsidTr="00724A71">
        <w:trPr>
          <w:gridAfter w:val="1"/>
          <w:wAfter w:w="11" w:type="dxa"/>
          <w:cantSplit/>
          <w:trHeight w:val="63"/>
        </w:trPr>
        <w:tc>
          <w:tcPr>
            <w:tcW w:w="5056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พ.ศ.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</w:t>
            </w:r>
            <w:r>
              <w:rPr>
                <w:rFonts w:cs="Cordia New"/>
                <w:b/>
                <w:bCs/>
                <w:sz w:val="32"/>
                <w:szCs w:val="32"/>
              </w:rPr>
              <w:t>60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outlineLvl w:val="4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กำไร (ขาดทุน)  สุทธิ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420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810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Pr="00554F71">
              <w:rPr>
                <w:rFonts w:cs="Cordia New"/>
              </w:rPr>
              <w:t>8,</w:t>
            </w:r>
            <w:r>
              <w:rPr>
                <w:rFonts w:cs="Cordia New"/>
              </w:rPr>
              <w:t>98</w:t>
            </w:r>
            <w:r w:rsidRPr="00554F71">
              <w:rPr>
                <w:rFonts w:cs="Cordia New"/>
              </w:rPr>
              <w:t>7,</w:t>
            </w:r>
            <w:r>
              <w:rPr>
                <w:rFonts w:cs="Cordia New"/>
              </w:rPr>
              <w:t>97</w:t>
            </w:r>
            <w:r w:rsidRPr="00554F71">
              <w:rPr>
                <w:rFonts w:cs="Cordia New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80</w:t>
            </w:r>
            <w:r w:rsidRPr="0023500A">
              <w:rPr>
                <w:rFonts w:cs="Cordia New"/>
              </w:rPr>
              <w:t>,</w:t>
            </w:r>
            <w:r>
              <w:rPr>
                <w:rFonts w:cs="Cordia New"/>
              </w:rPr>
              <w:t>567</w:t>
            </w:r>
            <w:r w:rsidRPr="0023500A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23500A">
              <w:rPr>
                <w:rFonts w:cs="Cordia New"/>
              </w:rPr>
              <w:t>16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รายการปรับปรุง: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510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932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2,</w:t>
            </w:r>
            <w:r>
              <w:rPr>
                <w:rFonts w:cs="Cordia New"/>
              </w:rPr>
              <w:t>93</w:t>
            </w:r>
            <w:r w:rsidRPr="004E61CD">
              <w:rPr>
                <w:rFonts w:cs="Cordia New"/>
              </w:rPr>
              <w:t>6,</w:t>
            </w:r>
            <w:r>
              <w:rPr>
                <w:rFonts w:cs="Cordia New"/>
              </w:rPr>
              <w:t>7</w:t>
            </w:r>
            <w:r w:rsidRPr="004E61CD">
              <w:rPr>
                <w:rFonts w:cs="Cordia New"/>
              </w:rPr>
              <w:t>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286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052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</w:t>
            </w:r>
            <w:r w:rsidRPr="004E61CD">
              <w:rPr>
                <w:rFonts w:cs="Cordia New" w:hint="cs"/>
                <w:cs/>
              </w:rPr>
              <w:t>กำไร</w:t>
            </w:r>
            <w:r>
              <w:rPr>
                <w:rFonts w:cs="Cordia New" w:hint="cs"/>
                <w:cs/>
              </w:rPr>
              <w:t>)ขาดทุน</w:t>
            </w:r>
            <w:r w:rsidRPr="004E61CD">
              <w:rPr>
                <w:rFonts w:cs="Cordia New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547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219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690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 w:hint="cs"/>
                <w:cs/>
              </w:rPr>
              <w:t>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432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เงินปันผลรับ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870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650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594</w:t>
            </w:r>
            <w:r w:rsidRPr="004E61CD">
              <w:rPr>
                <w:rFonts w:cs="Cordia New"/>
              </w:rPr>
              <w:t>,8</w:t>
            </w:r>
            <w:r>
              <w:rPr>
                <w:rFonts w:cs="Cordia New"/>
              </w:rPr>
              <w:t>00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346</w:t>
            </w:r>
            <w:r w:rsidRPr="004E61CD">
              <w:rPr>
                <w:rFonts w:cs="Cordia New"/>
              </w:rPr>
              <w:t>,8</w:t>
            </w:r>
            <w:r>
              <w:rPr>
                <w:rFonts w:cs="Cordia New"/>
              </w:rPr>
              <w:t>75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862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768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499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931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กำไรจากการขายสิทธิเรียกร้องในเงินให้กู้ยืม</w:t>
            </w:r>
            <w:r w:rsidRPr="004E61CD">
              <w:rPr>
                <w:rFonts w:cs="Cordia New"/>
                <w:cs/>
              </w:rPr>
              <w:t>กิจการที่เกี่ยวข้องกัน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(39,900,000)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โอนกลับค่</w:t>
            </w:r>
            <w:r w:rsidRPr="004E61CD">
              <w:rPr>
                <w:rFonts w:cs="Cordia New" w:hint="cs"/>
                <w:cs/>
              </w:rPr>
              <w:t>าเผื่อ</w:t>
            </w:r>
            <w:r>
              <w:rPr>
                <w:rFonts w:cs="Cordia New" w:hint="cs"/>
                <w:cs/>
              </w:rPr>
              <w:t>หนี้สงสัยจะสูญ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(3,419,443)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</w:rPr>
              <w:t>กำไรจากการจำหน่ายอาคาร และอุปกรณ์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542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523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7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8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849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ค่าเผื่อ</w:t>
            </w:r>
            <w:r w:rsidRPr="004E61CD">
              <w:rPr>
                <w:rFonts w:cs="Cordia New"/>
                <w:cs/>
              </w:rPr>
              <w:t>การด้อยค่า</w:t>
            </w:r>
            <w:r w:rsidRPr="004E61CD">
              <w:rPr>
                <w:rFonts w:cs="Cordia New"/>
                <w:cs/>
                <w:lang w:val="en-GB"/>
              </w:rPr>
              <w:t>(</w:t>
            </w:r>
            <w:r w:rsidRPr="004E61CD">
              <w:rPr>
                <w:rFonts w:cs="Cordia New" w:hint="cs"/>
                <w:cs/>
              </w:rPr>
              <w:t>โอนกลับบัญชีค่าเผื่อการด้อยค่า)ของเงินลงทุนระยะยาวอื่น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255)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866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21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554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โอนกลับบัญชี</w:t>
            </w:r>
            <w:r w:rsidRPr="004E61CD">
              <w:rPr>
                <w:rFonts w:cs="Cordia New" w:hint="cs"/>
                <w:cs/>
              </w:rPr>
              <w:t>ค่าเผื่อ</w:t>
            </w:r>
            <w:r w:rsidRPr="004E61CD">
              <w:rPr>
                <w:rFonts w:cs="Cordia New"/>
                <w:cs/>
              </w:rPr>
              <w:t>จากการด้อยค่าของ</w:t>
            </w:r>
            <w:r w:rsidRPr="004E61CD">
              <w:rPr>
                <w:rFonts w:cs="Cordia New" w:hint="cs"/>
                <w:cs/>
              </w:rPr>
              <w:t>อสังหาริม</w:t>
            </w:r>
            <w:r w:rsidRPr="004E61CD">
              <w:rPr>
                <w:rFonts w:cs="Cordia New"/>
                <w:cs/>
              </w:rPr>
              <w:t>ทรัพย์</w:t>
            </w:r>
            <w:r w:rsidRPr="004E61CD">
              <w:rPr>
                <w:rFonts w:cs="Cordia New" w:hint="cs"/>
                <w:cs/>
              </w:rPr>
              <w:t>เพื่อการลงทุน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10,517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755</w:t>
            </w:r>
            <w:r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(12,818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481)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</w:rPr>
              <w:t>7</w:t>
            </w:r>
            <w:r>
              <w:rPr>
                <w:rFonts w:cs="Cordia New"/>
              </w:rPr>
              <w:t>47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7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771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096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4,</w:t>
            </w:r>
            <w:r>
              <w:rPr>
                <w:rFonts w:cs="Cordia New"/>
              </w:rPr>
              <w:t>029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605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443</w:t>
            </w:r>
            <w:r w:rsidRPr="004E61CD">
              <w:rPr>
                <w:rFonts w:cs="Cordia New"/>
              </w:rPr>
              <w:t>,2</w:t>
            </w:r>
            <w:r>
              <w:rPr>
                <w:rFonts w:cs="Cordia New"/>
              </w:rPr>
              <w:t>86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Pr="004E61CD">
              <w:rPr>
                <w:rFonts w:cs="Cordia New"/>
              </w:rPr>
              <w:t>,9</w:t>
            </w:r>
            <w:r>
              <w:rPr>
                <w:rFonts w:cs="Cordia New"/>
              </w:rPr>
              <w:t>66,35</w:t>
            </w:r>
            <w:r w:rsidRPr="004E61CD">
              <w:rPr>
                <w:rFonts w:cs="Cordia New" w:hint="cs"/>
                <w:cs/>
              </w:rPr>
              <w:t>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2,9</w:t>
            </w:r>
            <w:r>
              <w:rPr>
                <w:rFonts w:cs="Cordia New"/>
              </w:rPr>
              <w:t>74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525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2,</w:t>
            </w: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90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90</w:t>
            </w:r>
            <w:r w:rsidRPr="004E61CD">
              <w:rPr>
                <w:rFonts w:cs="Cordia New"/>
              </w:rPr>
              <w:t>2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>ค่าใช้จ่าย</w:t>
            </w:r>
            <w:r w:rsidRPr="004E61CD">
              <w:rPr>
                <w:rFonts w:cs="Cordia New" w:hint="cs"/>
                <w:cs/>
                <w:lang w:val="th-TH"/>
              </w:rPr>
              <w:t>ภาษีเงินได้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                -</w:t>
            </w: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-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                -</w:t>
            </w: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 xml:space="preserve">              </w:t>
            </w: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-0-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กระแสเงินสดก่อนการเปลี่ยนแปลงของสินทรัพย์และหนี้สินดำเนินงาน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0,</w:t>
            </w:r>
            <w:r>
              <w:rPr>
                <w:rFonts w:cs="Cordia New"/>
              </w:rPr>
              <w:t>162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318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554F71">
              <w:rPr>
                <w:rFonts w:cs="Cordia New"/>
              </w:rPr>
              <w:t>10</w:t>
            </w:r>
            <w:r>
              <w:rPr>
                <w:rFonts w:cs="Cordia New"/>
              </w:rPr>
              <w:t>1</w:t>
            </w:r>
            <w:r w:rsidRPr="00554F71">
              <w:rPr>
                <w:rFonts w:cs="Cordia New"/>
              </w:rPr>
              <w:t>,</w:t>
            </w:r>
            <w:r>
              <w:rPr>
                <w:rFonts w:cs="Cordia New"/>
              </w:rPr>
              <w:t>493</w:t>
            </w:r>
            <w:r w:rsidRPr="00554F71">
              <w:rPr>
                <w:rFonts w:cs="Cordia New"/>
              </w:rPr>
              <w:t>,</w:t>
            </w:r>
            <w:r>
              <w:rPr>
                <w:rFonts w:cs="Cordia New"/>
              </w:rPr>
              <w:t>698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105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700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150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การเปลี่ยนแปลงของสินทรัพย์และหนี้สินดำเนินงาน(เพิ่มขึ้น)ลดลง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41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658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902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7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,7</w:t>
            </w:r>
            <w:r>
              <w:rPr>
                <w:rFonts w:cs="Cordia New"/>
              </w:rPr>
              <w:t>67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368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(71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271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409)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สินค้าคงเหลือ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47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561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425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23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265,085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88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46</w:t>
            </w:r>
            <w:r w:rsidRPr="004E61CD">
              <w:rPr>
                <w:rFonts w:cs="Cordia New"/>
              </w:rPr>
              <w:t>5,</w:t>
            </w:r>
            <w:r>
              <w:rPr>
                <w:rFonts w:cs="Cordia New"/>
              </w:rPr>
              <w:t>031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gridAfter w:val="1"/>
          <w:wAfter w:w="11" w:type="dxa"/>
          <w:cantSplit/>
          <w:trHeight w:val="6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สินทรัพย์หมุนเวียนอื่น ๆ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549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533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 w:hint="cs"/>
                <w:cs/>
              </w:rPr>
              <w:t>25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112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583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708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094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สินทรัพย์ไม่หมุนเวียนอื่น ๆ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78</w:t>
            </w:r>
            <w:r>
              <w:rPr>
                <w:rFonts w:cs="Cordia New"/>
              </w:rPr>
              <w:t>,458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13</w:t>
            </w: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,458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(400)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(107,363,728)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48,904,056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69,548,192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23A35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  <w:cs/>
              </w:rPr>
              <w:t xml:space="preserve">     (</w:t>
            </w:r>
            <w:r>
              <w:rPr>
                <w:rFonts w:cs="Cordia New"/>
                <w:u w:val="single"/>
              </w:rPr>
              <w:t>2,608,048</w:t>
            </w:r>
            <w:r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23A35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  <w:cs/>
              </w:rPr>
              <w:t xml:space="preserve">     (</w:t>
            </w:r>
            <w:r>
              <w:rPr>
                <w:rFonts w:cs="Cordia New"/>
                <w:u w:val="single"/>
              </w:rPr>
              <w:t>10,348,049</w:t>
            </w:r>
            <w:r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23A35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   (2,841,515)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516" w:type="dxa"/>
            <w:tcBorders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>
              <w:rPr>
                <w:rFonts w:cs="Cordia New" w:hint="cs"/>
                <w:cs/>
                <w:lang w:val="th-TH"/>
              </w:rPr>
              <w:t xml:space="preserve">      </w:t>
            </w:r>
            <w:r w:rsidRPr="004E61CD">
              <w:rPr>
                <w:rFonts w:cs="Cordia New"/>
                <w:cs/>
                <w:lang w:val="th-TH"/>
              </w:rPr>
              <w:t>เงินสดรับจากกิจกรรมดำเนินงาน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</w:rPr>
              <w:t>(4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060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206)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 w:hint="cs"/>
                <w:cs/>
              </w:rPr>
              <w:t>6</w:t>
            </w:r>
            <w:r w:rsidRPr="004E61CD">
              <w:rPr>
                <w:rFonts w:cs="Cordia New"/>
              </w:rPr>
              <w:t>2,</w:t>
            </w:r>
            <w:r>
              <w:rPr>
                <w:rFonts w:cs="Cordia New"/>
              </w:rPr>
              <w:t>300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381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AD3070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(92</w:t>
            </w:r>
            <w:r w:rsidRPr="00AD3070">
              <w:rPr>
                <w:rFonts w:cs="Cordia New"/>
              </w:rPr>
              <w:t>,</w:t>
            </w:r>
            <w:r>
              <w:rPr>
                <w:rFonts w:cs="Cordia New"/>
              </w:rPr>
              <w:t>038</w:t>
            </w:r>
            <w:r w:rsidRPr="00AD3070">
              <w:rPr>
                <w:rFonts w:cs="Cordia New"/>
              </w:rPr>
              <w:t>,1</w:t>
            </w:r>
            <w:r>
              <w:rPr>
                <w:rFonts w:cs="Cordia New"/>
              </w:rPr>
              <w:t>07)</w:t>
            </w:r>
            <w:r w:rsidRPr="00AD3070">
              <w:rPr>
                <w:rFonts w:cs="Cordia New"/>
                <w:cs/>
              </w:rPr>
              <w:t xml:space="preserve">    </w:t>
            </w:r>
          </w:p>
          <w:p w:rsidR="00211B17" w:rsidRDefault="00211B17" w:rsidP="00724A71">
            <w:pPr>
              <w:jc w:val="right"/>
              <w:rPr>
                <w:rFonts w:cs="Cordia New"/>
                <w:u w:val="single"/>
              </w:rPr>
            </w:pPr>
          </w:p>
          <w:p w:rsidR="00211B17" w:rsidRPr="004E61CD" w:rsidRDefault="00211B17" w:rsidP="00724A71">
            <w:pPr>
              <w:jc w:val="right"/>
              <w:rPr>
                <w:rFonts w:cs="Cordia New"/>
                <w:u w:val="single"/>
              </w:rPr>
            </w:pP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0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พ.ศ.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2560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รับดอกเบี้ย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03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611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65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917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381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843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จ่ายดอกเบี้ย</w:t>
            </w:r>
          </w:p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ค่าใช้จ่ายภาษีเงินได้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908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958</w:t>
            </w:r>
            <w:r w:rsidRPr="004E61CD">
              <w:rPr>
                <w:rFonts w:cs="Cordia New"/>
                <w:cs/>
              </w:rPr>
              <w:t>)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-</w:t>
            </w:r>
            <w:r>
              <w:rPr>
                <w:rFonts w:cs="Cordia New"/>
              </w:rPr>
              <w:t>0</w:t>
            </w:r>
            <w:r>
              <w:rPr>
                <w:rFonts w:cs="Cordia New"/>
                <w:cs/>
              </w:rPr>
              <w:t>-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299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)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2,043,660)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(46,620,156)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ภาษีเงินได้ถูกหัก ณ ที่จ่าย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590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778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455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172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20,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จ่ายผลประโยชน์พนักงาน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</w:t>
            </w:r>
            <w:r>
              <w:rPr>
                <w:rFonts w:cs="Cordia New" w:hint="cs"/>
                <w:u w:val="single"/>
                <w:cs/>
              </w:rPr>
              <w:t xml:space="preserve">    </w:t>
            </w:r>
            <w:r w:rsidRPr="004E61CD">
              <w:rPr>
                <w:rFonts w:cs="Cordia New"/>
                <w:u w:val="single"/>
                <w:cs/>
              </w:rPr>
              <w:t xml:space="preserve"> (</w:t>
            </w:r>
            <w:r>
              <w:rPr>
                <w:rFonts w:cs="Cordia New"/>
                <w:u w:val="single"/>
              </w:rPr>
              <w:t>942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550)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(</w:t>
            </w:r>
            <w:r>
              <w:rPr>
                <w:rFonts w:cs="Cordia New"/>
                <w:u w:val="single"/>
              </w:rPr>
              <w:t>5</w:t>
            </w:r>
            <w:r w:rsidRPr="004E61CD">
              <w:rPr>
                <w:rFonts w:cs="Cordia New"/>
                <w:u w:val="single"/>
              </w:rPr>
              <w:t>,9</w:t>
            </w:r>
            <w:r>
              <w:rPr>
                <w:rFonts w:cs="Cordia New"/>
                <w:u w:val="single"/>
              </w:rPr>
              <w:t>71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225)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 (19,191,0</w:t>
            </w:r>
            <w:r w:rsidRPr="004E61CD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0)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  เงินสดสุทธิได้มาจาก(ใช้ไปใน)กิจกรรมดำเนินงาน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>(11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198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881)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 w:hint="cs"/>
                <w:u w:val="single"/>
                <w:cs/>
              </w:rPr>
              <w:t xml:space="preserve">  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</w:rPr>
              <w:t>51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940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597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(161,0</w:t>
            </w:r>
            <w:r w:rsidRPr="004E61CD">
              <w:rPr>
                <w:rFonts w:cs="Cordia New"/>
                <w:u w:val="single"/>
              </w:rPr>
              <w:t>3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129)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5056" w:type="dxa"/>
            <w:gridSpan w:val="3"/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ลงทุนใน</w:t>
            </w:r>
            <w:r w:rsidRPr="004E61CD">
              <w:rPr>
                <w:rFonts w:cs="Cordia New"/>
                <w:cs/>
              </w:rPr>
              <w:t>เงิน</w:t>
            </w:r>
            <w:r w:rsidRPr="004E61CD">
              <w:rPr>
                <w:rFonts w:cs="Cordia New" w:hint="cs"/>
                <w:cs/>
              </w:rPr>
              <w:t>ลงทุนชั่วคราว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  <w:cs/>
              </w:rPr>
              <w:t>-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33,000,000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79,600,000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ดอกเบี้ยรับจากเงินฝากสถาบันการเงินที่มีข้อจำกัดในการใช้</w:t>
            </w:r>
          </w:p>
          <w:p w:rsidR="00724A71" w:rsidRPr="004E61CD" w:rsidRDefault="00724A71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เงินรับจากการขายสิทธิเรียกร้องในเงินให้กู้ยืม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744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639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40,000,000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535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008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4,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58,</w:t>
            </w:r>
            <w:r>
              <w:rPr>
                <w:rFonts w:cs="Cordia New"/>
              </w:rPr>
              <w:t>810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เงินสดรับจากการจำหน่ายอาคาร และอุปกรณ์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542,598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570,374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8,023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เงินสดจ่ายเพื่อซื้ออาคาร และอุปกรณ์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(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823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044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22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169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350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72</w:t>
            </w:r>
            <w:r w:rsidRPr="004E61CD">
              <w:rPr>
                <w:rFonts w:cs="Cordia New"/>
              </w:rPr>
              <w:t>3,</w:t>
            </w:r>
            <w:r>
              <w:rPr>
                <w:rFonts w:cs="Cordia New"/>
              </w:rPr>
              <w:t>797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tabs>
                <w:tab w:val="left" w:pos="459"/>
              </w:tabs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รับเงินปันผลจากเงินลงทุนระยะยาวอื่น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F62FFA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  <w:cs/>
              </w:rPr>
              <w:t xml:space="preserve">     </w:t>
            </w:r>
            <w:r w:rsidRPr="00F62FFA">
              <w:rPr>
                <w:rFonts w:cs="Cordia New"/>
                <w:u w:val="single"/>
              </w:rPr>
              <w:t xml:space="preserve"> 1,</w:t>
            </w:r>
            <w:r>
              <w:rPr>
                <w:rFonts w:cs="Cordia New"/>
                <w:u w:val="single"/>
              </w:rPr>
              <w:t>870,650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F62FFA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  </w:t>
            </w:r>
            <w:r w:rsidRPr="00F62FFA">
              <w:rPr>
                <w:rFonts w:cs="Cordia New"/>
                <w:u w:val="single"/>
              </w:rPr>
              <w:t xml:space="preserve"> 1,</w:t>
            </w:r>
            <w:r>
              <w:rPr>
                <w:rFonts w:cs="Cordia New"/>
                <w:u w:val="single"/>
              </w:rPr>
              <w:t>594</w:t>
            </w:r>
            <w:r w:rsidRPr="00F62FFA">
              <w:rPr>
                <w:rFonts w:cs="Cordia New"/>
                <w:u w:val="single"/>
              </w:rPr>
              <w:t>,8</w:t>
            </w:r>
            <w:r>
              <w:rPr>
                <w:rFonts w:cs="Cordia New"/>
                <w:u w:val="single"/>
              </w:rPr>
              <w:t>00</w:t>
            </w:r>
            <w:r w:rsidRPr="00F62FFA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F62FFA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   </w:t>
            </w:r>
            <w:r>
              <w:rPr>
                <w:rFonts w:cs="Cordia New"/>
                <w:u w:val="single"/>
              </w:rPr>
              <w:t xml:space="preserve"> </w:t>
            </w:r>
            <w:r w:rsidRPr="00F62FFA">
              <w:rPr>
                <w:rFonts w:cs="Cordia New"/>
                <w:u w:val="single"/>
              </w:rPr>
              <w:t xml:space="preserve">  1,</w:t>
            </w:r>
            <w:r>
              <w:rPr>
                <w:rFonts w:cs="Cordia New"/>
                <w:u w:val="single"/>
              </w:rPr>
              <w:t>346</w:t>
            </w:r>
            <w:r w:rsidRPr="00F62FFA">
              <w:rPr>
                <w:rFonts w:cs="Cordia New"/>
                <w:u w:val="single"/>
              </w:rPr>
              <w:t>,8</w:t>
            </w:r>
            <w:r>
              <w:rPr>
                <w:rFonts w:cs="Cordia New"/>
                <w:u w:val="single"/>
              </w:rPr>
              <w:t>75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tabs>
                <w:tab w:val="left" w:pos="459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เงินสดสุทธิได้มาจาก(ใช้ไปใน)กิจกรรมลงทุน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</w:t>
            </w:r>
            <w:r>
              <w:rPr>
                <w:rFonts w:cs="Cordia New"/>
                <w:u w:val="single"/>
              </w:rPr>
              <w:t>75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334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843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</w:t>
            </w:r>
            <w:r>
              <w:rPr>
                <w:rFonts w:cs="Cordia New"/>
                <w:u w:val="single"/>
              </w:rPr>
              <w:t>63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130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832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     </w:t>
            </w: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>4</w:t>
            </w:r>
            <w:r w:rsidRPr="004E61CD">
              <w:rPr>
                <w:rFonts w:cs="Cordia New"/>
                <w:u w:val="single"/>
              </w:rPr>
              <w:t>,8</w:t>
            </w:r>
            <w:r>
              <w:rPr>
                <w:rFonts w:cs="Cordia New"/>
                <w:u w:val="single"/>
              </w:rPr>
              <w:t>89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911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5056" w:type="dxa"/>
            <w:gridSpan w:val="3"/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A71" w:rsidRDefault="00724A71" w:rsidP="00724A71">
            <w:pPr>
              <w:rPr>
                <w:rFonts w:cs="Cordia New"/>
                <w:cs/>
              </w:rPr>
            </w:pPr>
            <w:proofErr w:type="spellStart"/>
            <w:r>
              <w:rPr>
                <w:rFonts w:cs="Cordia New" w:hint="cs"/>
                <w:cs/>
              </w:rPr>
              <w:t>ทรัสต์</w:t>
            </w:r>
            <w:proofErr w:type="spellEnd"/>
            <w:r>
              <w:rPr>
                <w:rFonts w:cs="Cordia New" w:hint="cs"/>
                <w:cs/>
              </w:rPr>
              <w:t>รี</w:t>
            </w:r>
            <w:proofErr w:type="spellStart"/>
            <w:r>
              <w:rPr>
                <w:rFonts w:cs="Cordia New" w:hint="cs"/>
                <w:cs/>
              </w:rPr>
              <w:t>ซีท</w:t>
            </w:r>
            <w:proofErr w:type="spellEnd"/>
          </w:p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จ่ายเงินปันผล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C9084E" w:rsidRDefault="00724A71" w:rsidP="00724A71">
            <w:pPr>
              <w:jc w:val="right"/>
              <w:rPr>
                <w:rFonts w:cs="Cordia New"/>
              </w:rPr>
            </w:pPr>
            <w:r w:rsidRPr="00C9084E">
              <w:rPr>
                <w:rFonts w:cs="Cordia New" w:hint="cs"/>
                <w:cs/>
              </w:rPr>
              <w:t>39,</w:t>
            </w:r>
            <w:r>
              <w:rPr>
                <w:rFonts w:cs="Cordia New" w:hint="cs"/>
                <w:cs/>
              </w:rPr>
              <w:t>695</w:t>
            </w:r>
            <w:r w:rsidRPr="00C9084E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810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>(</w:t>
            </w:r>
            <w:r>
              <w:rPr>
                <w:rFonts w:cs="Cordia New" w:hint="cs"/>
                <w:u w:val="single"/>
                <w:cs/>
              </w:rPr>
              <w:t>96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881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176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C9084E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</w:t>
            </w:r>
            <w:r w:rsidRPr="00C9084E">
              <w:rPr>
                <w:rFonts w:cs="Cordia New" w:hint="cs"/>
                <w:cs/>
              </w:rPr>
              <w:t>1</w:t>
            </w:r>
            <w:r>
              <w:rPr>
                <w:rFonts w:cs="Cordia New" w:hint="cs"/>
                <w:cs/>
              </w:rPr>
              <w:t>3</w:t>
            </w:r>
            <w:r w:rsidRPr="00C9084E">
              <w:rPr>
                <w:rFonts w:cs="Cordia New" w:hint="cs"/>
                <w:cs/>
              </w:rPr>
              <w:t>9,</w:t>
            </w:r>
            <w:r>
              <w:rPr>
                <w:rFonts w:cs="Cordia New" w:hint="cs"/>
                <w:cs/>
              </w:rPr>
              <w:t>016</w:t>
            </w:r>
            <w:r w:rsidRPr="00C9084E">
              <w:rPr>
                <w:rFonts w:cs="Cordia New" w:hint="cs"/>
                <w:cs/>
              </w:rPr>
              <w:t>,9</w:t>
            </w:r>
            <w:r>
              <w:rPr>
                <w:rFonts w:cs="Cordia New" w:hint="cs"/>
                <w:cs/>
              </w:rPr>
              <w:t>4</w:t>
            </w:r>
            <w:r w:rsidRPr="00C9084E">
              <w:rPr>
                <w:rFonts w:cs="Cordia New" w:hint="cs"/>
                <w:cs/>
              </w:rPr>
              <w:t>5</w:t>
            </w:r>
            <w:r>
              <w:rPr>
                <w:rFonts w:cs="Cordia New" w:hint="cs"/>
                <w:cs/>
              </w:rPr>
              <w:t>)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(</w:t>
            </w:r>
            <w:r>
              <w:rPr>
                <w:rFonts w:cs="Cordia New"/>
                <w:u w:val="single"/>
              </w:rPr>
              <w:t>38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320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C9084E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219,285,956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 w:hint="cs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u w:val="single"/>
                <w:cs/>
              </w:rPr>
              <w:t>(</w:t>
            </w:r>
            <w:r>
              <w:rPr>
                <w:rFonts w:cs="Cordia New"/>
                <w:u w:val="single"/>
              </w:rPr>
              <w:t>16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191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</w:rPr>
              <w:t>40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</w:t>
            </w:r>
            <w:r w:rsidRPr="004E61CD">
              <w:rPr>
                <w:rFonts w:cs="Cordia New" w:hint="cs"/>
                <w:cs/>
              </w:rPr>
              <w:t xml:space="preserve"> </w:t>
            </w:r>
            <w:r w:rsidRPr="004E61CD">
              <w:rPr>
                <w:rFonts w:cs="Cordia New"/>
                <w:cs/>
              </w:rPr>
              <w:t xml:space="preserve"> เงินสดสุทธิใช้ไปในกิจกรรมจัดหาเงิน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>(</w:t>
            </w:r>
            <w:r>
              <w:rPr>
                <w:rFonts w:cs="Cordia New" w:hint="cs"/>
                <w:u w:val="single"/>
                <w:cs/>
              </w:rPr>
              <w:t>5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185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366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(177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337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633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 w:hint="cs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</w:rPr>
              <w:t xml:space="preserve"> </w:t>
            </w:r>
            <w:r w:rsidRPr="004E61CD">
              <w:rPr>
                <w:rFonts w:cs="Cordia New"/>
                <w:u w:val="single"/>
              </w:rPr>
              <w:t>2</w:t>
            </w:r>
            <w:r>
              <w:rPr>
                <w:rFonts w:cs="Cordia New"/>
                <w:u w:val="single"/>
              </w:rPr>
              <w:t>03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094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116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เงินสดและรายการเทียบเท่าเงินสดเพิ่ม(ลดลง) สุทธิ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596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(62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266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204)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898</w:t>
            </w:r>
          </w:p>
        </w:tc>
      </w:tr>
      <w:tr w:rsidR="00724A71" w:rsidRPr="004E61CD" w:rsidTr="00724A71">
        <w:trPr>
          <w:cantSplit/>
          <w:trHeight w:val="62"/>
        </w:trPr>
        <w:tc>
          <w:tcPr>
            <w:tcW w:w="505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เงินสดและรายการเทียบเท่าเงินสด ณ วันที่ </w:t>
            </w:r>
            <w:r w:rsidRPr="004E61CD">
              <w:rPr>
                <w:rFonts w:cs="Cordia New"/>
              </w:rPr>
              <w:t xml:space="preserve">1 </w:t>
            </w:r>
            <w:r w:rsidRPr="004E61CD">
              <w:rPr>
                <w:rFonts w:cs="Cordia New"/>
                <w:cs/>
              </w:rPr>
              <w:t>มกราคม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</w:rPr>
              <w:t>32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673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454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>4,9</w:t>
            </w:r>
            <w:r>
              <w:rPr>
                <w:rFonts w:cs="Cordia New"/>
                <w:u w:val="single"/>
              </w:rPr>
              <w:t>39</w:t>
            </w:r>
            <w:r w:rsidRPr="004E61CD">
              <w:rPr>
                <w:rFonts w:cs="Cordia New"/>
                <w:u w:val="single"/>
              </w:rPr>
              <w:t>,6</w:t>
            </w:r>
            <w:r>
              <w:rPr>
                <w:rFonts w:cs="Cordia New"/>
                <w:u w:val="single"/>
              </w:rPr>
              <w:t>58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 xml:space="preserve">  47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760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เงินสดและรายการเทียบเท่าเงินสด ณ วันที่ </w:t>
            </w:r>
            <w:r w:rsidRPr="004E61CD">
              <w:rPr>
                <w:rFonts w:cs="Cordia New"/>
              </w:rPr>
              <w:t xml:space="preserve">31 </w:t>
            </w:r>
            <w:r w:rsidRPr="004E61CD">
              <w:rPr>
                <w:rFonts w:cs="Cordia New"/>
                <w:cs/>
              </w:rPr>
              <w:t>ธันวาคม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  <w:cs/>
              </w:rPr>
              <w:t xml:space="preserve">  </w:t>
            </w:r>
            <w:r>
              <w:rPr>
                <w:rFonts w:cs="Cordia New"/>
                <w:u w:val="double"/>
                <w:cs/>
              </w:rPr>
              <w:t xml:space="preserve"> </w:t>
            </w:r>
            <w:r w:rsidRPr="004E61CD">
              <w:rPr>
                <w:rFonts w:cs="Cordia New"/>
                <w:u w:val="double"/>
                <w:cs/>
              </w:rPr>
              <w:t xml:space="preserve">  </w:t>
            </w:r>
            <w:r>
              <w:rPr>
                <w:rFonts w:cs="Cordia New"/>
                <w:u w:val="double"/>
              </w:rPr>
              <w:t>39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624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050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</w:rPr>
              <w:t xml:space="preserve">    </w:t>
            </w:r>
            <w:r>
              <w:rPr>
                <w:rFonts w:cs="Cordia New"/>
                <w:u w:val="double"/>
              </w:rPr>
              <w:t>32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673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454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</w:rPr>
              <w:t xml:space="preserve">  </w:t>
            </w:r>
            <w:r>
              <w:rPr>
                <w:rFonts w:cs="Cordia New"/>
                <w:u w:val="double"/>
              </w:rPr>
              <w:t xml:space="preserve">   </w:t>
            </w:r>
            <w:r w:rsidRPr="004E61CD">
              <w:rPr>
                <w:rFonts w:cs="Cordia New"/>
                <w:u w:val="double"/>
              </w:rPr>
              <w:t xml:space="preserve"> </w:t>
            </w:r>
            <w:r>
              <w:rPr>
                <w:rFonts w:cs="Cordia New"/>
                <w:u w:val="double"/>
              </w:rPr>
              <w:t>94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939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658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การเปิดเผยข้อมูลกระแสเงินสดเพิ่มเติม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รายการที่ไม่ใช่เงินสด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ปรับเพิ่ม(</w:t>
            </w:r>
            <w:r w:rsidRPr="004E61CD">
              <w:rPr>
                <w:rFonts w:cs="Cordia New" w:hint="cs"/>
                <w:cs/>
              </w:rPr>
              <w:t>ลด</w:t>
            </w:r>
            <w:r w:rsidRPr="004E61CD">
              <w:rPr>
                <w:rFonts w:cs="Cordia New"/>
                <w:cs/>
              </w:rPr>
              <w:t>)มูลค่ายุติธรรมของเงินลงทุนระยะยาวกับ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องค์ประกอบอื่นของส่วนของผู้ถือหุ้น             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10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027</w:t>
            </w:r>
            <w:r w:rsidRPr="004E61CD">
              <w:rPr>
                <w:rFonts w:cs="Cordia New"/>
              </w:rPr>
              <w:t>,3</w:t>
            </w:r>
            <w:r>
              <w:rPr>
                <w:rFonts w:cs="Cordia New"/>
              </w:rPr>
              <w:t>00)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</w:t>
            </w:r>
            <w:r w:rsidRPr="004E61CD">
              <w:rPr>
                <w:rFonts w:cs="Cordia New"/>
              </w:rPr>
              <w:t>1,3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)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138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360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     </w:t>
            </w:r>
            <w:r w:rsidRPr="004E61CD">
              <w:rPr>
                <w:rFonts w:cs="Cordia New"/>
                <w:cs/>
              </w:rPr>
              <w:t>ภาษีเงินได้รอตัดบัญชี</w:t>
            </w:r>
            <w:r w:rsidRPr="004E61CD">
              <w:rPr>
                <w:rFonts w:cs="Cordia New" w:hint="cs"/>
                <w:cs/>
              </w:rPr>
              <w:t>เพิ่ม</w:t>
            </w:r>
            <w:r w:rsidRPr="004E61CD">
              <w:rPr>
                <w:rFonts w:cs="Cordia New"/>
                <w:cs/>
              </w:rPr>
              <w:t>(ลด)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2,005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460)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(526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238)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396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1</w:t>
            </w:r>
            <w:r w:rsidRPr="004E61CD">
              <w:rPr>
                <w:rFonts w:cs="Cordia New"/>
              </w:rPr>
              <w:t>8</w:t>
            </w:r>
            <w:r>
              <w:rPr>
                <w:rFonts w:cs="Cordia New"/>
              </w:rPr>
              <w:t>6</w:t>
            </w:r>
          </w:p>
        </w:tc>
      </w:tr>
      <w:tr w:rsidR="00724A71" w:rsidRPr="004E61CD" w:rsidTr="00724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</w:t>
            </w:r>
            <w:r w:rsidRPr="004E61CD">
              <w:rPr>
                <w:rFonts w:cs="Cordia New" w:hint="cs"/>
                <w:cs/>
              </w:rPr>
              <w:t xml:space="preserve">ตั้งค่าเผื่อหนี้สงสัยจะสูญทั้งจำนวนสำหรับดอกเบี้ยค้างรับ  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    จากบริษัทที่เกี่ยวข้องกัน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ตัดหนี้สูญของเงินให้กู้ยืมระยะยาวแก่กิจการที่เกี่ยวข้อง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ขาดทุนจากการประมาณการตามหลักคณิตศาสตร์ </w:t>
            </w:r>
          </w:p>
          <w:p w:rsidR="00724A71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    ประกันภัยสำหรับโครงการผลประโยชน์พนักงาน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>-</w:t>
            </w:r>
            <w:r>
              <w:rPr>
                <w:rFonts w:cs="Cordia New"/>
              </w:rPr>
              <w:t>0</w:t>
            </w:r>
            <w:r>
              <w:rPr>
                <w:rFonts w:cs="Cordia New"/>
                <w:cs/>
              </w:rPr>
              <w:t>-</w:t>
            </w:r>
          </w:p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6,830,272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19,801,084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6</w:t>
            </w:r>
            <w:r>
              <w:rPr>
                <w:rFonts w:cs="Cordia New"/>
              </w:rPr>
              <w:t>16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534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801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084</w:t>
            </w:r>
          </w:p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609,651,031</w:t>
            </w:r>
          </w:p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(1,862,335)</w:t>
            </w:r>
          </w:p>
        </w:tc>
      </w:tr>
    </w:tbl>
    <w:p w:rsidR="00BA417F" w:rsidRDefault="00211B17" w:rsidP="00724A71">
      <w:pPr>
        <w:rPr>
          <w:rFonts w:ascii="Angsana New" w:eastAsia="Times New Roman" w:hAnsi="Angsana New"/>
        </w:rPr>
      </w:pPr>
      <w:r w:rsidRPr="00211B17">
        <w:rPr>
          <w:rFonts w:ascii="Angsana New" w:eastAsia="Times New Roman" w:hAnsi="Angsana New"/>
        </w:rPr>
        <w:t xml:space="preserve">    (table4)</w:t>
      </w:r>
    </w:p>
    <w:p w:rsidR="00724A71" w:rsidRPr="00BA417F" w:rsidRDefault="00724A71" w:rsidP="00724A71">
      <w:pPr>
        <w:rPr>
          <w:rFonts w:ascii="Angsana New" w:eastAsia="Times New Roman" w:hAnsi="Angsana New"/>
        </w:rPr>
      </w:pPr>
      <w:r w:rsidRPr="001D17D9">
        <w:rPr>
          <w:rFonts w:ascii="Times New Roman" w:eastAsia="Times New Roman" w:hAnsi="Times New Roman" w:cs="Cordia New"/>
          <w:b/>
          <w:bCs/>
          <w:sz w:val="32"/>
          <w:szCs w:val="32"/>
          <w:u w:val="single"/>
          <w:cs/>
        </w:rPr>
        <w:lastRenderedPageBreak/>
        <w:t>อัตราส่วนทางการเงิน</w:t>
      </w:r>
    </w:p>
    <w:p w:rsidR="00724A71" w:rsidRPr="00211B17" w:rsidRDefault="00211B17" w:rsidP="00724A71">
      <w:pPr>
        <w:rPr>
          <w:rFonts w:eastAsia="Times New Roman" w:cs="Cordia New"/>
          <w:b/>
          <w:bCs/>
        </w:rPr>
      </w:pPr>
      <w:r>
        <w:rPr>
          <w:rFonts w:ascii="Times New Roman" w:eastAsia="Times New Roman" w:hAnsi="Times New Roman" w:cs="Cordia New"/>
          <w:b/>
          <w:bCs/>
          <w:sz w:val="32"/>
          <w:szCs w:val="32"/>
          <w:u w:val="single"/>
        </w:rPr>
        <w:t xml:space="preserve"> </w:t>
      </w:r>
      <w:r>
        <w:rPr>
          <w:rFonts w:eastAsia="Times New Roman" w:cs="Cordia New"/>
          <w:b/>
          <w:bCs/>
        </w:rPr>
        <w:t xml:space="preserve">     </w:t>
      </w:r>
      <w:r w:rsidRPr="00211B17">
        <w:rPr>
          <w:rFonts w:eastAsia="Times New Roman" w:cs="Cordia New"/>
          <w:b/>
          <w:bCs/>
        </w:rPr>
        <w:t>(table4)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1"/>
        <w:gridCol w:w="1075"/>
        <w:gridCol w:w="973"/>
        <w:gridCol w:w="1125"/>
      </w:tblGrid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2562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2561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2560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อัตราส่วนสภาพคล่อง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LIQUIDITY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อัตราส่วนสภาพคล่อง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lang w:val="en-GB"/>
              </w:rPr>
            </w:pPr>
            <w:r>
              <w:rPr>
                <w:rFonts w:eastAsia="Times New Roman" w:cs="Cordia New"/>
                <w:lang w:val="en-GB"/>
              </w:rPr>
              <w:t>6.09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lang w:val="en-GB"/>
              </w:rPr>
            </w:pPr>
            <w:r>
              <w:rPr>
                <w:rFonts w:eastAsia="Times New Roman" w:cs="Cordia New"/>
                <w:lang w:val="en-GB"/>
              </w:rPr>
              <w:t>4</w:t>
            </w:r>
            <w:r>
              <w:rPr>
                <w:rFonts w:eastAsia="Times New Roman" w:cs="Cordia New"/>
                <w:cs/>
                <w:lang w:val="en-GB"/>
              </w:rPr>
              <w:t>.</w:t>
            </w:r>
            <w:r>
              <w:rPr>
                <w:rFonts w:eastAsia="Times New Roman" w:cs="Cordia New" w:hint="cs"/>
                <w:cs/>
                <w:lang w:val="en-GB"/>
              </w:rPr>
              <w:t>67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lang w:val="en-GB"/>
              </w:rPr>
            </w:pPr>
            <w:r>
              <w:rPr>
                <w:rFonts w:eastAsia="Times New Roman" w:cs="Cordia New"/>
                <w:lang w:val="en-GB"/>
              </w:rPr>
              <w:t>3</w:t>
            </w:r>
            <w:r w:rsidRPr="001D17D9">
              <w:rPr>
                <w:rFonts w:eastAsia="Times New Roman" w:cs="Cordia New"/>
                <w:cs/>
                <w:lang w:val="en-GB"/>
              </w:rPr>
              <w:t>.</w:t>
            </w:r>
            <w:r>
              <w:rPr>
                <w:rFonts w:eastAsia="Times New Roman" w:cs="Cordia New" w:hint="cs"/>
                <w:cs/>
                <w:lang w:val="en-GB"/>
              </w:rPr>
              <w:t>25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อัตราส่วนสภาพคล่องหมุนเร็ว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21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72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15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อัตราส่วนสภาพคล่องกระแสเงินสด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05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18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</w:t>
            </w:r>
            <w:r w:rsidRPr="001D17D9">
              <w:rPr>
                <w:rFonts w:eastAsia="Times New Roman" w:cs="Cordia New"/>
              </w:rPr>
              <w:t>0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60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อัตราส่วนหมุนเวียนลูกหนี้การค้า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77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5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93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5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65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ระยะเวลาเก็บหนี้เฉลี่ย (วัน)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76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64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64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อัตราส่วนหมุนเวียนสินค้าคงเหลือ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11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</w:t>
            </w:r>
            <w:r>
              <w:rPr>
                <w:rFonts w:eastAsia="Times New Roman" w:cs="Cordia New"/>
              </w:rPr>
              <w:t>3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12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93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12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79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ระยะเวลาขายสินค้าเฉลี่ย  (วัน)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30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</w:rPr>
              <w:t>8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</w:rPr>
              <w:t>8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อัตราส่วนหมุนเวียนเจ้าหนี้  (เท่า)</w:t>
            </w:r>
            <w:r w:rsidRPr="001D17D9">
              <w:rPr>
                <w:rFonts w:eastAsia="Times New Roman" w:cs="Cordia New"/>
              </w:rPr>
              <w:tab/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25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65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22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73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34.06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ระยะเวลาชำระหนี้  (วัน)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14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16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11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</w:rPr>
              <w:t xml:space="preserve">     CASH  CYCLE  </w:t>
            </w:r>
            <w:r w:rsidRPr="001D17D9">
              <w:rPr>
                <w:rFonts w:eastAsia="Times New Roman" w:cs="Cordia New"/>
                <w:cs/>
              </w:rPr>
              <w:t>(วัน)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92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76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81</w:t>
            </w:r>
          </w:p>
        </w:tc>
      </w:tr>
      <w:tr w:rsidR="00724A71" w:rsidRPr="001D17D9" w:rsidTr="00BA417F">
        <w:trPr>
          <w:trHeight w:val="314"/>
        </w:trPr>
        <w:tc>
          <w:tcPr>
            <w:tcW w:w="5241" w:type="dxa"/>
          </w:tcPr>
          <w:p w:rsidR="00724A71" w:rsidRPr="00BA417F" w:rsidRDefault="00724A71" w:rsidP="00724A71">
            <w:pPr>
              <w:tabs>
                <w:tab w:val="left" w:pos="5670"/>
                <w:tab w:val="left" w:pos="6237"/>
              </w:tabs>
              <w:rPr>
                <w:rFonts w:eastAsia="Times New Roman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5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  <w:tc>
          <w:tcPr>
            <w:tcW w:w="1125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tabs>
                <w:tab w:val="left" w:pos="5670"/>
                <w:tab w:val="left" w:pos="6237"/>
              </w:tabs>
              <w:rPr>
                <w:rFonts w:eastAsia="Times New Roman" w:cs="Cordia New"/>
                <w:b/>
                <w:bCs/>
                <w: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อัตราส่วนความสามารถในการหากำไร 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PROFITABILITY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อัตรากำไรขั้นต้น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51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6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35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</w:rPr>
              <w:t>1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16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อัตรากำไรจากการดำเนินงาน</w:t>
            </w:r>
            <w:r w:rsidRPr="001D17D9">
              <w:rPr>
                <w:rFonts w:eastAsia="Times New Roman" w:cs="Cordia New" w:hint="cs"/>
                <w:cs/>
              </w:rPr>
              <w:t>ก่อนค่าใช้จ่ายภาษีเงินได้</w:t>
            </w:r>
            <w:r w:rsidRPr="001D17D9">
              <w:rPr>
                <w:rFonts w:eastAsia="Times New Roman" w:cs="Cordia New"/>
                <w:cs/>
              </w:rPr>
              <w:t xml:space="preserve">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91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04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32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อัตรากำไรอื่น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>-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>-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>-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อัตราส่วนเงินสดต่อการทำกำไร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-60.79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106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03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-199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87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อัตรากำไรสุทธิ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</w:t>
            </w:r>
            <w:r>
              <w:rPr>
                <w:rFonts w:eastAsia="Times New Roman" w:cs="Cordia New"/>
              </w:rPr>
              <w:t>8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98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27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อัตราผลตอบแทนผู้ถือหุ้น  (%) 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17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04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5</w:t>
            </w:r>
            <w:r w:rsidRPr="001D17D9">
              <w:rPr>
                <w:rFonts w:eastAsia="Times New Roman" w:cs="Cordia New"/>
                <w:cs/>
              </w:rPr>
              <w:t>.</w:t>
            </w:r>
            <w:r w:rsidRPr="001D17D9"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</w:rPr>
              <w:t>2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BA417F" w:rsidRDefault="00724A71" w:rsidP="00724A71">
            <w:pPr>
              <w:rPr>
                <w:rFonts w:eastAsia="Times New Roman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5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  <w:tc>
          <w:tcPr>
            <w:tcW w:w="1125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อัตราส่วนแสดงประสิทธิภาพในการดำเนินงาน 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EFFICIENCY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อัตราผลตอบแทนจากสินทรัพย์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</w:t>
            </w:r>
            <w:r>
              <w:rPr>
                <w:rFonts w:eastAsia="Times New Roman" w:cs="Cordia New"/>
              </w:rPr>
              <w:t>9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49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40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อัตราผลตอบแทนจากสินทรัพย์ถาวร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20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68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30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49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39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10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อัตราการหมุนเวียนของสินทรัพย์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12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26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02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BA417F" w:rsidRDefault="00724A71" w:rsidP="00724A71">
            <w:pPr>
              <w:rPr>
                <w:rFonts w:eastAsia="Times New Roman" w:cs="Cordia New"/>
                <w:sz w:val="24"/>
                <w:szCs w:val="24"/>
                <w:u w:val="single"/>
                <w:cs/>
              </w:rPr>
            </w:pPr>
            <w:bookmarkStart w:id="0" w:name="_GoBack" w:colFirst="0" w:colLast="3"/>
          </w:p>
        </w:tc>
        <w:tc>
          <w:tcPr>
            <w:tcW w:w="1075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  <w:tc>
          <w:tcPr>
            <w:tcW w:w="1125" w:type="dxa"/>
          </w:tcPr>
          <w:p w:rsidR="00724A71" w:rsidRPr="00BA417F" w:rsidRDefault="00724A71" w:rsidP="00724A71">
            <w:pPr>
              <w:jc w:val="right"/>
              <w:rPr>
                <w:rFonts w:eastAsia="Times New Roman" w:cs="Cordia New"/>
                <w:sz w:val="24"/>
                <w:szCs w:val="24"/>
              </w:rPr>
            </w:pPr>
          </w:p>
        </w:tc>
      </w:tr>
      <w:bookmarkEnd w:id="0"/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  <w: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อัตราส่วนวิเคราะห์นโยบายทางการเงิน 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FINANCIAL  POLICY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  <w:r w:rsidRPr="001D17D9">
              <w:rPr>
                <w:rFonts w:eastAsia="Times New Roman" w:cs="Cordia New"/>
                <w:b/>
                <w:bCs/>
                <w:cs/>
              </w:rPr>
              <w:t xml:space="preserve"> 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อัตราส่วนหนี้สินต่อส่วนของผู้ถือหุ้น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17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20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0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23</w:t>
            </w:r>
          </w:p>
        </w:tc>
      </w:tr>
      <w:tr w:rsidR="00724A71" w:rsidRPr="001D17D9" w:rsidTr="00724A71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อัตราส่วนความสามารถชำระดอกเบี้ย  (เท่า)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-0.60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 w:hint="cs"/>
                <w:cs/>
              </w:rPr>
              <w:t>13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35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-48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</w:t>
            </w:r>
            <w:r w:rsidRPr="001D17D9">
              <w:rPr>
                <w:rFonts w:eastAsia="Times New Roman" w:cs="Cordia New"/>
              </w:rPr>
              <w:t>3</w:t>
            </w:r>
          </w:p>
        </w:tc>
      </w:tr>
      <w:tr w:rsidR="00724A71" w:rsidRPr="001D17D9" w:rsidTr="00211B17">
        <w:tc>
          <w:tcPr>
            <w:tcW w:w="5241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อัตราส่วนความสามารถชำระภาระผูกพัน  (เท่า) </w:t>
            </w:r>
            <w:r w:rsidRPr="001D17D9">
              <w:rPr>
                <w:rFonts w:eastAsia="Times New Roman" w:cs="Cordia New"/>
              </w:rPr>
              <w:t xml:space="preserve">– Cash Basis  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11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 w:hint="cs"/>
                <w:cs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86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-2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</w:t>
            </w:r>
            <w:r w:rsidRPr="001D17D9">
              <w:rPr>
                <w:rFonts w:eastAsia="Times New Roman" w:cs="Cordia New"/>
              </w:rPr>
              <w:t>3</w:t>
            </w:r>
          </w:p>
        </w:tc>
      </w:tr>
      <w:tr w:rsidR="00724A71" w:rsidRPr="001D17D9" w:rsidTr="00211B17">
        <w:tc>
          <w:tcPr>
            <w:tcW w:w="5241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อัตราการจ่ายเงินปันผล</w:t>
            </w:r>
            <w:r w:rsidRPr="001D17D9">
              <w:rPr>
                <w:rFonts w:eastAsia="Times New Roman" w:cs="Cordia New"/>
                <w:spacing w:val="4"/>
                <w:cs/>
              </w:rPr>
              <w:t xml:space="preserve"> (%)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24A71" w:rsidRPr="003F4CD7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108.46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724A71" w:rsidRPr="003F4CD7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120.70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4</w:t>
            </w:r>
            <w:r>
              <w:rPr>
                <w:rFonts w:eastAsia="Times New Roman" w:cs="Cordia New"/>
              </w:rPr>
              <w:t>7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56</w:t>
            </w:r>
          </w:p>
        </w:tc>
      </w:tr>
      <w:tr w:rsidR="00211B17" w:rsidRPr="001D17D9" w:rsidTr="00211B17">
        <w:tc>
          <w:tcPr>
            <w:tcW w:w="5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Pr="001D17D9" w:rsidRDefault="00211B17" w:rsidP="00724A71">
            <w:pPr>
              <w:rPr>
                <w:rFonts w:eastAsia="Times New Roman" w:cs="Cordia New"/>
                <w:cs/>
              </w:rPr>
            </w:pPr>
            <w:r>
              <w:rPr>
                <w:rFonts w:eastAsia="Times New Roman" w:cs="Cordia New"/>
              </w:rPr>
              <w:t>(table4)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Default="00211B17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Default="00211B17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Pr="001D17D9" w:rsidRDefault="00211B17" w:rsidP="00724A71">
            <w:pPr>
              <w:jc w:val="right"/>
              <w:rPr>
                <w:rFonts w:eastAsia="Times New Roman" w:cs="Cordia New"/>
              </w:rPr>
            </w:pPr>
          </w:p>
        </w:tc>
      </w:tr>
    </w:tbl>
    <w:p w:rsidR="00724A71" w:rsidRPr="00561778" w:rsidRDefault="00561778" w:rsidP="00E818CC">
      <w:pPr>
        <w:pStyle w:val="ListParagraph"/>
        <w:numPr>
          <w:ilvl w:val="0"/>
          <w:numId w:val="8"/>
        </w:numPr>
        <w:tabs>
          <w:tab w:val="left" w:pos="1620"/>
          <w:tab w:val="left" w:pos="2160"/>
          <w:tab w:val="left" w:pos="2340"/>
        </w:tabs>
        <w:spacing w:before="240" w:after="240"/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 w:hint="cs"/>
          <w:b/>
          <w:bCs/>
          <w:sz w:val="36"/>
          <w:szCs w:val="36"/>
          <w:cs/>
        </w:rPr>
        <w:lastRenderedPageBreak/>
        <w:t xml:space="preserve"> </w:t>
      </w:r>
      <w:r w:rsidR="00724A71" w:rsidRPr="00561778">
        <w:rPr>
          <w:rFonts w:cs="Cordia New"/>
          <w:b/>
          <w:bCs/>
          <w:sz w:val="36"/>
          <w:szCs w:val="36"/>
          <w:cs/>
        </w:rPr>
        <w:t>การวิเคราะห์</w:t>
      </w:r>
      <w:r w:rsidR="00724A71" w:rsidRPr="00561778">
        <w:rPr>
          <w:rFonts w:cs="Cordia New" w:hint="cs"/>
          <w:b/>
          <w:bCs/>
          <w:sz w:val="36"/>
          <w:szCs w:val="36"/>
          <w:cs/>
        </w:rPr>
        <w:t>และคำอธิบายของฝ่ายจัดการ</w:t>
      </w:r>
    </w:p>
    <w:p w:rsidR="00724A71" w:rsidRPr="003B22E5" w:rsidRDefault="00724A71" w:rsidP="00E818CC">
      <w:pPr>
        <w:numPr>
          <w:ilvl w:val="1"/>
          <w:numId w:val="6"/>
        </w:numPr>
        <w:tabs>
          <w:tab w:val="clear" w:pos="1500"/>
          <w:tab w:val="left" w:pos="284"/>
          <w:tab w:val="num" w:pos="1080"/>
          <w:tab w:val="left" w:pos="1843"/>
          <w:tab w:val="left" w:pos="2520"/>
          <w:tab w:val="left" w:pos="5670"/>
          <w:tab w:val="left" w:pos="6237"/>
        </w:tabs>
        <w:spacing w:after="120"/>
        <w:ind w:left="1080" w:hanging="540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การดำเนินงานและฐานะทางการเงิน</w:t>
      </w:r>
    </w:p>
    <w:p w:rsidR="00724A71" w:rsidRDefault="00724A71" w:rsidP="00724A71">
      <w:pPr>
        <w:tabs>
          <w:tab w:val="left" w:pos="284"/>
          <w:tab w:val="left" w:pos="1843"/>
          <w:tab w:val="left" w:pos="4820"/>
          <w:tab w:val="left" w:pos="5670"/>
          <w:tab w:val="left" w:pos="6237"/>
        </w:tabs>
        <w:spacing w:after="120"/>
        <w:ind w:firstLine="108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ผลการดำเนินงาน</w:t>
      </w:r>
    </w:p>
    <w:p w:rsidR="00724A71" w:rsidRDefault="00724A71" w:rsidP="00E818CC">
      <w:pPr>
        <w:numPr>
          <w:ilvl w:val="0"/>
          <w:numId w:val="5"/>
        </w:numPr>
        <w:tabs>
          <w:tab w:val="clear" w:pos="2077"/>
          <w:tab w:val="num" w:pos="1620"/>
        </w:tabs>
        <w:spacing w:after="120"/>
        <w:ind w:hanging="99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ภาพรวมผลการดำเนินงาน</w:t>
      </w:r>
    </w:p>
    <w:p w:rsidR="00724A71" w:rsidRDefault="00724A71" w:rsidP="00724A71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 ประกอบธุรกิจหลักคือ   เป็นผู้ผลิตและจำหน่ายลวดเหล็กแรงดึงสูง (</w:t>
      </w:r>
      <w:proofErr w:type="spellStart"/>
      <w:proofErr w:type="gram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</w:t>
      </w:r>
      <w:proofErr w:type="gramEnd"/>
      <w:r>
        <w:rPr>
          <w:rFonts w:cs="Cordia New"/>
          <w:sz w:val="32"/>
          <w:szCs w:val="32"/>
        </w:rPr>
        <w:t xml:space="preserve">  Wire</w:t>
      </w:r>
      <w:r>
        <w:rPr>
          <w:rFonts w:cs="Cordia New"/>
          <w:sz w:val="32"/>
          <w:szCs w:val="32"/>
          <w:cs/>
        </w:rPr>
        <w:t>)   ผลการดำเนินงานของบริษัทฯ</w:t>
      </w:r>
      <w:r>
        <w:rPr>
          <w:rFonts w:cs="Cordia New" w:hint="cs"/>
          <w:sz w:val="32"/>
          <w:szCs w:val="32"/>
          <w:cs/>
        </w:rPr>
        <w:t>จึง</w:t>
      </w:r>
      <w:r>
        <w:rPr>
          <w:rFonts w:cs="Cordia New"/>
          <w:sz w:val="32"/>
          <w:szCs w:val="32"/>
          <w:cs/>
        </w:rPr>
        <w:t>ขึ้นอยู่กับภาวะอุตสาหกรรมก่อสร้างเป็นสำคัญ ในการจำหน่ายสินค้าของบริษัทฯส่วนใหญ่จำหน่ายให้แก่ลูกค้าในประเทศ ส่วนการจำหน่ายต่างประเทศ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ปัจจุบันมีประมาณร้อยละ </w:t>
      </w:r>
      <w:r>
        <w:rPr>
          <w:rFonts w:cs="Cordia New"/>
          <w:sz w:val="32"/>
          <w:szCs w:val="32"/>
        </w:rPr>
        <w:t>10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30</w:t>
      </w:r>
      <w:r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</w:t>
      </w:r>
    </w:p>
    <w:p w:rsidR="00724A71" w:rsidRPr="005C002C" w:rsidRDefault="00724A71" w:rsidP="00724A71">
      <w:pPr>
        <w:spacing w:before="120" w:after="120"/>
        <w:ind w:left="1627"/>
        <w:jc w:val="both"/>
        <w:rPr>
          <w:rFonts w:cs="Cordia New"/>
          <w:sz w:val="32"/>
          <w:szCs w:val="32"/>
        </w:rPr>
      </w:pPr>
      <w:bookmarkStart w:id="1" w:name="OLE_LINK1"/>
      <w:bookmarkStart w:id="2" w:name="OLE_LINK2"/>
      <w:r w:rsidRPr="005C002C">
        <w:rPr>
          <w:rFonts w:cs="Cordia New"/>
          <w:sz w:val="32"/>
          <w:szCs w:val="32"/>
          <w:cs/>
        </w:rPr>
        <w:t xml:space="preserve">ปี </w:t>
      </w:r>
      <w:r w:rsidRPr="005C002C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2</w:t>
      </w:r>
      <w:r w:rsidRPr="005C002C">
        <w:rPr>
          <w:rFonts w:cs="Cordia New"/>
          <w:sz w:val="32"/>
          <w:szCs w:val="32"/>
          <w:cs/>
        </w:rPr>
        <w:t xml:space="preserve"> การลงทุนในโครงสร้างพื้นฐานของภาครัฐยังคงมีอย่างต่อเนื่อง </w:t>
      </w:r>
      <w:r w:rsidRPr="005C002C">
        <w:rPr>
          <w:rFonts w:cs="Cordia New" w:hint="cs"/>
          <w:sz w:val="32"/>
          <w:szCs w:val="32"/>
          <w:cs/>
        </w:rPr>
        <w:t>อย่างไรก็ตาม</w:t>
      </w:r>
      <w:r w:rsidRPr="005C002C">
        <w:rPr>
          <w:rFonts w:cs="Cordia New"/>
          <w:sz w:val="32"/>
          <w:szCs w:val="32"/>
          <w:cs/>
        </w:rPr>
        <w:t>ความต้องการสินค้าในประเทศขยายตัวเพียงเล็กน้อย เนื่องจากการลงทุนภาคเอกชนขยายตัว</w:t>
      </w:r>
      <w:r w:rsidRPr="005C002C">
        <w:rPr>
          <w:rFonts w:cs="Cordia New" w:hint="cs"/>
          <w:sz w:val="32"/>
          <w:szCs w:val="32"/>
          <w:cs/>
        </w:rPr>
        <w:t>ในอัตรา</w:t>
      </w:r>
      <w:r w:rsidRPr="005C002C">
        <w:rPr>
          <w:rFonts w:cs="Cordia New"/>
          <w:sz w:val="32"/>
          <w:szCs w:val="32"/>
          <w:cs/>
        </w:rPr>
        <w:t>ต่ำ ส่งผลให้</w:t>
      </w:r>
      <w:proofErr w:type="spellStart"/>
      <w:r w:rsidRPr="005C002C">
        <w:rPr>
          <w:rFonts w:cs="Cordia New"/>
          <w:sz w:val="32"/>
          <w:szCs w:val="32"/>
          <w:cs/>
        </w:rPr>
        <w:t>ภาวะการ</w:t>
      </w:r>
      <w:proofErr w:type="spellEnd"/>
      <w:r w:rsidRPr="005C002C">
        <w:rPr>
          <w:rFonts w:cs="Cordia New"/>
          <w:sz w:val="32"/>
          <w:szCs w:val="32"/>
          <w:cs/>
        </w:rPr>
        <w:t>แข่งขันในตลาดยังคงมีอย่างต่อเนื่อง</w:t>
      </w:r>
    </w:p>
    <w:p w:rsidR="00724A71" w:rsidRPr="00054D26" w:rsidRDefault="00724A71" w:rsidP="00724A71">
      <w:pPr>
        <w:spacing w:before="120" w:after="120"/>
        <w:ind w:left="1627"/>
        <w:jc w:val="both"/>
        <w:rPr>
          <w:rFonts w:eastAsia="Times New Roman" w:cs="Cordia New"/>
          <w:sz w:val="32"/>
          <w:szCs w:val="32"/>
        </w:rPr>
      </w:pPr>
      <w:r w:rsidRPr="00054D26">
        <w:rPr>
          <w:rFonts w:eastAsia="Times New Roman" w:cs="Cordia New"/>
          <w:sz w:val="32"/>
          <w:szCs w:val="32"/>
          <w:cs/>
        </w:rPr>
        <w:t xml:space="preserve">ในปี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62</w:t>
      </w:r>
      <w:r w:rsidRPr="00054D26">
        <w:rPr>
          <w:rFonts w:eastAsia="Times New Roman" w:cs="Cordia New"/>
          <w:sz w:val="32"/>
          <w:szCs w:val="32"/>
          <w:cs/>
        </w:rPr>
        <w:t xml:space="preserve"> บริษัทฯ</w:t>
      </w:r>
      <w:r>
        <w:rPr>
          <w:rFonts w:eastAsia="Times New Roman" w:cs="Cordia New" w:hint="cs"/>
          <w:sz w:val="32"/>
          <w:szCs w:val="32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  <w:cs/>
        </w:rPr>
        <w:t>มีรายได้รวมทั้งสิ้นจำนวน</w:t>
      </w:r>
      <w:r w:rsidRPr="00B1054E">
        <w:rPr>
          <w:rFonts w:eastAsia="Times New Roman" w:cs="Cordia New"/>
          <w:sz w:val="36"/>
          <w:szCs w:val="36"/>
          <w:cs/>
        </w:rPr>
        <w:t xml:space="preserve"> </w:t>
      </w:r>
      <w:r w:rsidRPr="00B1054E">
        <w:rPr>
          <w:rFonts w:eastAsia="Times New Roman" w:cs="Cordia New" w:hint="cs"/>
          <w:sz w:val="36"/>
          <w:szCs w:val="36"/>
          <w:cs/>
        </w:rPr>
        <w:t>2</w:t>
      </w:r>
      <w:r w:rsidRPr="00B1054E">
        <w:rPr>
          <w:rFonts w:eastAsia="Times New Roman" w:cs="Cordia New"/>
          <w:sz w:val="32"/>
          <w:szCs w:val="32"/>
        </w:rPr>
        <w:t>,098</w:t>
      </w:r>
      <w:r w:rsidRPr="00B1054E">
        <w:rPr>
          <w:rFonts w:eastAsia="Times New Roman" w:cs="Cordia New"/>
          <w:sz w:val="36"/>
          <w:szCs w:val="36"/>
          <w:cs/>
        </w:rPr>
        <w:t>.</w:t>
      </w:r>
      <w:r w:rsidRPr="00B1054E">
        <w:rPr>
          <w:rFonts w:eastAsia="Times New Roman" w:cs="Cordia New" w:hint="cs"/>
          <w:sz w:val="36"/>
          <w:szCs w:val="36"/>
          <w:cs/>
        </w:rPr>
        <w:t>68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 </w:t>
      </w:r>
      <w:r w:rsidRPr="00B1054E">
        <w:rPr>
          <w:rFonts w:eastAsia="Times New Roman" w:cs="Cordia New" w:hint="cs"/>
          <w:sz w:val="36"/>
          <w:szCs w:val="36"/>
          <w:cs/>
        </w:rPr>
        <w:t>371.69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หรือ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ร้อยละ </w:t>
      </w:r>
      <w:r w:rsidRPr="00B1054E">
        <w:rPr>
          <w:rFonts w:eastAsia="Times New Roman" w:cs="Cordia New" w:hint="cs"/>
          <w:sz w:val="36"/>
          <w:szCs w:val="36"/>
          <w:cs/>
        </w:rPr>
        <w:t>15</w:t>
      </w:r>
      <w:r w:rsidRPr="00B1054E">
        <w:rPr>
          <w:rFonts w:eastAsia="Times New Roman" w:cs="Cordia New"/>
          <w:sz w:val="36"/>
          <w:szCs w:val="36"/>
          <w:cs/>
        </w:rPr>
        <w:t>.</w:t>
      </w:r>
      <w:r w:rsidRPr="00B1054E">
        <w:rPr>
          <w:rFonts w:eastAsia="Times New Roman" w:cs="Cordia New"/>
          <w:sz w:val="32"/>
          <w:szCs w:val="32"/>
        </w:rPr>
        <w:t>05</w:t>
      </w:r>
      <w:r w:rsidRPr="00B1054E">
        <w:rPr>
          <w:rFonts w:eastAsia="Times New Roman" w:cs="Cordia New"/>
          <w:sz w:val="36"/>
          <w:szCs w:val="36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  <w:cs/>
        </w:rPr>
        <w:t xml:space="preserve">เมื่อเปรียบเทียบกับปี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054D26">
        <w:rPr>
          <w:rFonts w:eastAsia="Times New Roman" w:cs="Cordia New"/>
          <w:sz w:val="32"/>
          <w:szCs w:val="32"/>
          <w:cs/>
        </w:rPr>
        <w:t xml:space="preserve">  กำไรสุทธิ</w:t>
      </w:r>
      <w:r>
        <w:rPr>
          <w:rFonts w:eastAsia="Times New Roman" w:cs="Cordia New" w:hint="cs"/>
          <w:sz w:val="32"/>
          <w:szCs w:val="32"/>
          <w:cs/>
        </w:rPr>
        <w:t>มี</w:t>
      </w:r>
      <w:r w:rsidRPr="00054D26">
        <w:rPr>
          <w:rFonts w:eastAsia="Times New Roman" w:cs="Cordia New"/>
          <w:sz w:val="32"/>
          <w:szCs w:val="32"/>
          <w:cs/>
        </w:rPr>
        <w:t xml:space="preserve">จำนวน </w:t>
      </w:r>
      <w:r w:rsidRPr="00B1054E">
        <w:rPr>
          <w:rFonts w:eastAsia="Times New Roman" w:cs="Cordia New" w:hint="cs"/>
          <w:sz w:val="36"/>
          <w:szCs w:val="36"/>
          <w:cs/>
        </w:rPr>
        <w:t>18</w:t>
      </w:r>
      <w:r w:rsidRPr="00B1054E">
        <w:rPr>
          <w:rFonts w:eastAsia="Times New Roman" w:cs="Cordia New"/>
          <w:sz w:val="36"/>
          <w:szCs w:val="36"/>
          <w:cs/>
        </w:rPr>
        <w:t>.</w:t>
      </w:r>
      <w:r w:rsidRPr="00B1054E">
        <w:rPr>
          <w:rFonts w:eastAsia="Times New Roman" w:cs="Cordia New" w:hint="cs"/>
          <w:sz w:val="36"/>
          <w:szCs w:val="36"/>
          <w:cs/>
        </w:rPr>
        <w:t>42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</w:t>
      </w:r>
      <w:r>
        <w:rPr>
          <w:rFonts w:eastAsia="Times New Roman" w:cs="Cordia New" w:hint="cs"/>
          <w:sz w:val="32"/>
          <w:szCs w:val="32"/>
          <w:cs/>
        </w:rPr>
        <w:t>ลดลง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/>
          <w:sz w:val="32"/>
          <w:szCs w:val="32"/>
        </w:rPr>
        <w:t>30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 xml:space="preserve">57 </w:t>
      </w:r>
      <w:r w:rsidRPr="00054D26">
        <w:rPr>
          <w:rFonts w:eastAsia="Times New Roman" w:cs="Cordia New"/>
          <w:sz w:val="32"/>
          <w:szCs w:val="32"/>
          <w:cs/>
        </w:rPr>
        <w:t>ล้านบาท หรือ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ร้อยละ </w:t>
      </w:r>
      <w:r>
        <w:rPr>
          <w:rFonts w:eastAsia="Times New Roman" w:cs="Cordia New"/>
          <w:sz w:val="32"/>
          <w:szCs w:val="32"/>
        </w:rPr>
        <w:t>62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 w:hint="cs"/>
          <w:sz w:val="32"/>
          <w:szCs w:val="32"/>
          <w:cs/>
        </w:rPr>
        <w:t>4</w:t>
      </w:r>
      <w:r>
        <w:rPr>
          <w:rFonts w:eastAsia="Times New Roman" w:cs="Cordia New"/>
          <w:sz w:val="32"/>
          <w:szCs w:val="32"/>
        </w:rPr>
        <w:t>2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>โดย</w:t>
      </w:r>
      <w:r>
        <w:rPr>
          <w:rFonts w:cs="Cordia New"/>
          <w:sz w:val="32"/>
          <w:szCs w:val="32"/>
          <w:cs/>
        </w:rPr>
        <w:t xml:space="preserve">กำไรสุทธิสำหรับปี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คิดเป็นร้อยละ  </w:t>
      </w:r>
      <w:r w:rsidRPr="00B1054E">
        <w:rPr>
          <w:rFonts w:cs="Cordia New" w:hint="cs"/>
          <w:sz w:val="36"/>
          <w:szCs w:val="36"/>
          <w:cs/>
        </w:rPr>
        <w:t>1</w:t>
      </w:r>
      <w:r w:rsidRPr="00B1054E">
        <w:rPr>
          <w:rFonts w:cs="Cordia New"/>
          <w:sz w:val="36"/>
          <w:szCs w:val="36"/>
          <w:cs/>
        </w:rPr>
        <w:t>.</w:t>
      </w:r>
      <w:r w:rsidRPr="00B1054E">
        <w:rPr>
          <w:rFonts w:cs="Cordia New" w:hint="cs"/>
          <w:sz w:val="36"/>
          <w:szCs w:val="36"/>
          <w:cs/>
        </w:rPr>
        <w:t>17</w:t>
      </w:r>
      <w:r>
        <w:rPr>
          <w:rFonts w:cs="Cordia New"/>
          <w:sz w:val="32"/>
          <w:szCs w:val="32"/>
          <w:cs/>
        </w:rPr>
        <w:t xml:space="preserve"> เมื่อเปรียบเทียบกับส่วนของผู้ถือหุ้นเฉลี่ย</w:t>
      </w:r>
    </w:p>
    <w:bookmarkEnd w:id="1"/>
    <w:bookmarkEnd w:id="2"/>
    <w:p w:rsidR="00724A71" w:rsidRPr="00054D26" w:rsidRDefault="00724A71" w:rsidP="00724A71">
      <w:pPr>
        <w:spacing w:after="120"/>
        <w:ind w:left="1620" w:firstLine="7"/>
        <w:jc w:val="both"/>
        <w:rPr>
          <w:rFonts w:eastAsia="Times New Roman"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ฐานะการเงิน </w:t>
      </w:r>
      <w:r w:rsidRPr="00054D26">
        <w:rPr>
          <w:rFonts w:eastAsia="Times New Roman" w:cs="Cordia New"/>
          <w:sz w:val="32"/>
          <w:szCs w:val="32"/>
          <w:cs/>
        </w:rPr>
        <w:t xml:space="preserve">ณ สิ้นปี </w:t>
      </w:r>
      <w:proofErr w:type="gramStart"/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62</w:t>
      </w:r>
      <w:r w:rsidRPr="00054D26">
        <w:rPr>
          <w:rFonts w:eastAsia="Times New Roman" w:cs="Cordia New"/>
          <w:sz w:val="32"/>
          <w:szCs w:val="32"/>
          <w:cs/>
        </w:rPr>
        <w:t xml:space="preserve">  บริษัทฯมีสินทรัพย์รวม</w:t>
      </w:r>
      <w:proofErr w:type="gramEnd"/>
      <w:r w:rsidRPr="00054D26">
        <w:rPr>
          <w:rFonts w:eastAsia="Times New Roman" w:cs="Cordia New"/>
          <w:sz w:val="32"/>
          <w:szCs w:val="32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</w:rPr>
        <w:t>1,</w:t>
      </w:r>
      <w:r>
        <w:rPr>
          <w:rFonts w:eastAsia="Times New Roman" w:cs="Cordia New"/>
          <w:sz w:val="32"/>
          <w:szCs w:val="32"/>
        </w:rPr>
        <w:t>796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89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หนี้สินรวม </w:t>
      </w:r>
      <w:r>
        <w:rPr>
          <w:rFonts w:eastAsia="Times New Roman" w:cs="Cordia New"/>
          <w:sz w:val="32"/>
          <w:szCs w:val="32"/>
        </w:rPr>
        <w:t>262.37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ส่วนของผู้ถือหุ้น</w:t>
      </w:r>
      <w:r w:rsidRPr="00054D26">
        <w:rPr>
          <w:rFonts w:eastAsia="Times New Roman" w:cs="Cordia New"/>
          <w:sz w:val="32"/>
          <w:szCs w:val="32"/>
        </w:rPr>
        <w:t xml:space="preserve"> 1,</w:t>
      </w:r>
      <w:r>
        <w:rPr>
          <w:rFonts w:eastAsia="Times New Roman" w:cs="Cordia New"/>
          <w:sz w:val="32"/>
          <w:szCs w:val="32"/>
        </w:rPr>
        <w:t>534.52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</w:t>
      </w:r>
    </w:p>
    <w:p w:rsidR="00724A71" w:rsidRDefault="00724A71" w:rsidP="00724A71">
      <w:pPr>
        <w:tabs>
          <w:tab w:val="left" w:pos="284"/>
          <w:tab w:val="left" w:pos="2127"/>
          <w:tab w:val="left" w:pos="4820"/>
          <w:tab w:val="left" w:pos="5670"/>
          <w:tab w:val="left" w:pos="6237"/>
        </w:tabs>
        <w:spacing w:after="120"/>
        <w:ind w:left="162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 xml:space="preserve">ในส่วนของสภาพคล่อง  ณ สิ้นปี </w:t>
      </w:r>
      <w:proofErr w:type="gramStart"/>
      <w:r>
        <w:rPr>
          <w:rFonts w:cs="Cordia New"/>
          <w:sz w:val="32"/>
          <w:szCs w:val="32"/>
        </w:rPr>
        <w:t xml:space="preserve">2562 </w:t>
      </w:r>
      <w:r>
        <w:rPr>
          <w:rFonts w:cs="Cordia New"/>
          <w:sz w:val="32"/>
          <w:szCs w:val="32"/>
          <w:cs/>
        </w:rPr>
        <w:t xml:space="preserve"> บริษัทฯ</w:t>
      </w:r>
      <w:proofErr w:type="gramEnd"/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มีอัตราส่วนสภาพคล่องและสภาพคล่องหมุนเร็วเท่ากับ </w:t>
      </w:r>
      <w:r>
        <w:rPr>
          <w:rFonts w:cs="Cordia New"/>
          <w:sz w:val="32"/>
          <w:szCs w:val="32"/>
        </w:rPr>
        <w:t>6</w:t>
      </w:r>
      <w:r>
        <w:rPr>
          <w:rFonts w:cs="Cordia New"/>
          <w:sz w:val="32"/>
          <w:szCs w:val="32"/>
          <w:cs/>
        </w:rPr>
        <w:t>.</w:t>
      </w:r>
      <w:r w:rsidRPr="00B1054E">
        <w:rPr>
          <w:rFonts w:cs="Cordia New" w:hint="cs"/>
          <w:sz w:val="36"/>
          <w:szCs w:val="36"/>
          <w:cs/>
        </w:rPr>
        <w:t>09</w:t>
      </w:r>
      <w:r>
        <w:rPr>
          <w:rFonts w:cs="Cordia New"/>
          <w:sz w:val="32"/>
          <w:szCs w:val="32"/>
          <w:cs/>
        </w:rPr>
        <w:t xml:space="preserve"> เท่า  และ </w:t>
      </w:r>
      <w:r w:rsidRPr="00B1054E">
        <w:rPr>
          <w:rFonts w:cs="Cordia New" w:hint="cs"/>
          <w:sz w:val="36"/>
          <w:szCs w:val="36"/>
          <w:cs/>
        </w:rPr>
        <w:t>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21</w:t>
      </w:r>
      <w:r>
        <w:rPr>
          <w:rFonts w:cs="Cordia New"/>
          <w:sz w:val="32"/>
          <w:szCs w:val="32"/>
          <w:cs/>
        </w:rPr>
        <w:t xml:space="preserve"> เท่า ตามลำดับ ทางด้านโครงสร้างเงินทุน บริษัทฯมีอัตราส่วนหนี้สินต่อส่วนของผู้ถือหุ้น</w:t>
      </w:r>
      <w:r>
        <w:rPr>
          <w:rFonts w:cs="Cordia New" w:hint="cs"/>
          <w:sz w:val="32"/>
          <w:szCs w:val="32"/>
          <w:cs/>
        </w:rPr>
        <w:t>เท่ากับ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17</w:t>
      </w:r>
      <w:r>
        <w:rPr>
          <w:rFonts w:cs="Cordia New"/>
          <w:sz w:val="32"/>
          <w:szCs w:val="32"/>
          <w:cs/>
        </w:rPr>
        <w:t xml:space="preserve"> เท่า </w:t>
      </w:r>
    </w:p>
    <w:p w:rsidR="00724A71" w:rsidRDefault="00724A71" w:rsidP="00E818CC">
      <w:pPr>
        <w:numPr>
          <w:ilvl w:val="0"/>
          <w:numId w:val="5"/>
        </w:numPr>
        <w:tabs>
          <w:tab w:val="clear" w:pos="2077"/>
          <w:tab w:val="num" w:pos="1620"/>
        </w:tabs>
        <w:spacing w:after="120"/>
        <w:ind w:hanging="99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ผลการดำเนินงานของแต่ละสายผลิตภัณฑ์</w:t>
      </w:r>
    </w:p>
    <w:p w:rsidR="00724A71" w:rsidRDefault="00724A71" w:rsidP="00724A71">
      <w:pPr>
        <w:spacing w:after="120"/>
        <w:ind w:left="2127" w:hanging="50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รายได้</w:t>
      </w:r>
    </w:p>
    <w:p w:rsidR="00724A71" w:rsidRDefault="00724A71" w:rsidP="00724A71">
      <w:pPr>
        <w:spacing w:after="120"/>
        <w:ind w:left="1620"/>
        <w:jc w:val="both"/>
        <w:rPr>
          <w:rFonts w:cs="Cordia New"/>
          <w:sz w:val="32"/>
          <w:szCs w:val="32"/>
        </w:rPr>
      </w:pPr>
      <w:r w:rsidRPr="008513F8"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8513F8">
        <w:rPr>
          <w:rFonts w:cs="Cordia New"/>
          <w:sz w:val="32"/>
          <w:szCs w:val="32"/>
          <w:cs/>
        </w:rPr>
        <w:t xml:space="preserve">มีรายได้รวม </w:t>
      </w:r>
      <w:r>
        <w:rPr>
          <w:rFonts w:cs="Cordia New"/>
          <w:sz w:val="32"/>
          <w:szCs w:val="32"/>
        </w:rPr>
        <w:t>2</w:t>
      </w:r>
      <w:r w:rsidRPr="008513F8"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</w:rPr>
        <w:t>098</w:t>
      </w:r>
      <w:r>
        <w:rPr>
          <w:rFonts w:cs="Cordia New"/>
          <w:sz w:val="32"/>
          <w:szCs w:val="32"/>
          <w:cs/>
        </w:rPr>
        <w:t>.</w:t>
      </w:r>
      <w:r w:rsidRPr="00B1054E">
        <w:rPr>
          <w:rFonts w:cs="Cordia New" w:hint="cs"/>
          <w:sz w:val="36"/>
          <w:szCs w:val="36"/>
          <w:cs/>
        </w:rPr>
        <w:t>68</w:t>
      </w:r>
      <w:r w:rsidRPr="008513F8">
        <w:rPr>
          <w:rFonts w:cs="Cordia New"/>
          <w:sz w:val="32"/>
          <w:szCs w:val="32"/>
          <w:cs/>
        </w:rPr>
        <w:t xml:space="preserve"> ล้านบาท ประกอบด้วยรายได้จากการขาย </w:t>
      </w:r>
      <w:r w:rsidRPr="00B1054E">
        <w:rPr>
          <w:rFonts w:cs="Cordia New" w:hint="cs"/>
          <w:sz w:val="36"/>
          <w:szCs w:val="36"/>
          <w:cs/>
        </w:rPr>
        <w:t>2</w:t>
      </w:r>
      <w:r>
        <w:rPr>
          <w:rFonts w:cs="Cordia New"/>
          <w:sz w:val="32"/>
          <w:szCs w:val="32"/>
        </w:rPr>
        <w:t>,025</w:t>
      </w:r>
      <w:r>
        <w:rPr>
          <w:rFonts w:cs="Cordia New"/>
          <w:sz w:val="32"/>
          <w:szCs w:val="32"/>
          <w:cs/>
        </w:rPr>
        <w:t>.</w:t>
      </w:r>
      <w:r w:rsidRPr="00B1054E">
        <w:rPr>
          <w:rFonts w:cs="Cordia New" w:hint="cs"/>
          <w:sz w:val="36"/>
          <w:szCs w:val="36"/>
          <w:cs/>
        </w:rPr>
        <w:t>85</w:t>
      </w:r>
      <w:r>
        <w:rPr>
          <w:rFonts w:cs="Cordia New"/>
          <w:sz w:val="32"/>
          <w:szCs w:val="32"/>
          <w:cs/>
        </w:rPr>
        <w:t xml:space="preserve"> ล้านบาท และรายได้อื่นจำนวน </w:t>
      </w:r>
      <w:proofErr w:type="gramStart"/>
      <w:r>
        <w:rPr>
          <w:rFonts w:cs="Cordia New"/>
          <w:sz w:val="32"/>
          <w:szCs w:val="32"/>
        </w:rPr>
        <w:t>72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83</w:t>
      </w:r>
      <w:r>
        <w:rPr>
          <w:rFonts w:cs="Cordia New"/>
          <w:sz w:val="32"/>
          <w:szCs w:val="32"/>
          <w:cs/>
        </w:rPr>
        <w:t xml:space="preserve"> </w:t>
      </w:r>
      <w:r w:rsidRPr="008513F8">
        <w:rPr>
          <w:rFonts w:cs="Cordia New"/>
          <w:sz w:val="32"/>
          <w:szCs w:val="32"/>
          <w:cs/>
        </w:rPr>
        <w:t xml:space="preserve"> ล้านบาท</w:t>
      </w:r>
      <w:proofErr w:type="gramEnd"/>
      <w:r w:rsidRPr="008513F8">
        <w:rPr>
          <w:rFonts w:cs="Cordia New"/>
          <w:sz w:val="32"/>
          <w:szCs w:val="32"/>
          <w:cs/>
        </w:rPr>
        <w:t xml:space="preserve">  </w:t>
      </w:r>
    </w:p>
    <w:p w:rsidR="00724A71" w:rsidRPr="00561778" w:rsidRDefault="00724A71" w:rsidP="00E818CC">
      <w:pPr>
        <w:numPr>
          <w:ilvl w:val="0"/>
          <w:numId w:val="7"/>
        </w:numPr>
        <w:tabs>
          <w:tab w:val="clear" w:pos="1260"/>
          <w:tab w:val="num" w:pos="1980"/>
        </w:tabs>
        <w:spacing w:after="120"/>
        <w:ind w:left="1627"/>
        <w:jc w:val="both"/>
        <w:rPr>
          <w:rFonts w:cs="Cordia New"/>
          <w:sz w:val="32"/>
          <w:szCs w:val="32"/>
        </w:rPr>
      </w:pPr>
      <w:r w:rsidRPr="00561778">
        <w:rPr>
          <w:rFonts w:cs="Cordia New"/>
          <w:sz w:val="32"/>
          <w:szCs w:val="32"/>
          <w:cs/>
        </w:rPr>
        <w:t xml:space="preserve">รายได้จากการขาย ในปี </w:t>
      </w:r>
      <w:r w:rsidRPr="00561778">
        <w:rPr>
          <w:rFonts w:cs="Cordia New"/>
          <w:sz w:val="32"/>
          <w:szCs w:val="32"/>
        </w:rPr>
        <w:t>2562</w:t>
      </w:r>
      <w:r w:rsidRPr="00561778">
        <w:rPr>
          <w:rFonts w:cs="Cordia New"/>
          <w:sz w:val="32"/>
          <w:szCs w:val="32"/>
          <w:cs/>
        </w:rPr>
        <w:t xml:space="preserve"> จำนวน </w:t>
      </w:r>
      <w:r w:rsidRPr="00561778">
        <w:rPr>
          <w:rFonts w:cs="Cordia New" w:hint="cs"/>
          <w:sz w:val="36"/>
          <w:szCs w:val="36"/>
          <w:cs/>
        </w:rPr>
        <w:t>2</w:t>
      </w:r>
      <w:r w:rsidRPr="00561778">
        <w:rPr>
          <w:rFonts w:cs="Cordia New"/>
          <w:sz w:val="32"/>
          <w:szCs w:val="32"/>
        </w:rPr>
        <w:t>,025</w:t>
      </w:r>
      <w:r w:rsidRPr="00561778">
        <w:rPr>
          <w:rFonts w:cs="Cordia New"/>
          <w:sz w:val="32"/>
          <w:szCs w:val="32"/>
          <w:cs/>
        </w:rPr>
        <w:t>.</w:t>
      </w:r>
      <w:r w:rsidRPr="00561778">
        <w:rPr>
          <w:rFonts w:cs="Cordia New" w:hint="cs"/>
          <w:sz w:val="32"/>
          <w:szCs w:val="32"/>
          <w:cs/>
        </w:rPr>
        <w:t>8</w:t>
      </w:r>
      <w:r w:rsidRPr="00561778">
        <w:rPr>
          <w:rFonts w:cs="Cordia New"/>
          <w:sz w:val="32"/>
          <w:szCs w:val="32"/>
        </w:rPr>
        <w:t>5</w:t>
      </w:r>
      <w:r w:rsidRPr="00561778">
        <w:rPr>
          <w:rFonts w:cs="Cordia New"/>
          <w:sz w:val="32"/>
          <w:szCs w:val="32"/>
          <w:cs/>
        </w:rPr>
        <w:t xml:space="preserve"> ล้านบาท </w:t>
      </w:r>
      <w:r w:rsidRPr="00561778">
        <w:rPr>
          <w:rFonts w:cs="Cordia New" w:hint="cs"/>
          <w:sz w:val="32"/>
          <w:szCs w:val="32"/>
          <w:cs/>
        </w:rPr>
        <w:t>ลดลง</w:t>
      </w:r>
      <w:r w:rsidRPr="00561778">
        <w:rPr>
          <w:rFonts w:cs="Cordia New"/>
          <w:sz w:val="32"/>
          <w:szCs w:val="32"/>
          <w:cs/>
        </w:rPr>
        <w:t xml:space="preserve"> </w:t>
      </w:r>
      <w:r w:rsidRPr="00561778">
        <w:rPr>
          <w:rFonts w:cs="Cordia New" w:hint="cs"/>
          <w:sz w:val="36"/>
          <w:szCs w:val="36"/>
          <w:cs/>
        </w:rPr>
        <w:t>371.70</w:t>
      </w:r>
      <w:r w:rsidRPr="00561778">
        <w:rPr>
          <w:rFonts w:cs="Cordia New"/>
          <w:sz w:val="32"/>
          <w:szCs w:val="32"/>
          <w:cs/>
        </w:rPr>
        <w:t xml:space="preserve"> ล้านบาท หรือ</w:t>
      </w:r>
      <w:r w:rsidRPr="00561778">
        <w:rPr>
          <w:rFonts w:cs="Cordia New" w:hint="cs"/>
          <w:sz w:val="32"/>
          <w:szCs w:val="32"/>
          <w:cs/>
        </w:rPr>
        <w:t>ลดลง</w:t>
      </w:r>
      <w:r w:rsidRPr="00561778">
        <w:rPr>
          <w:rFonts w:cs="Cordia New"/>
          <w:sz w:val="32"/>
          <w:szCs w:val="32"/>
          <w:cs/>
        </w:rPr>
        <w:t xml:space="preserve">ร้อยละ </w:t>
      </w:r>
      <w:r w:rsidRPr="00561778">
        <w:rPr>
          <w:rFonts w:cs="Cordia New"/>
          <w:sz w:val="32"/>
          <w:szCs w:val="32"/>
        </w:rPr>
        <w:t>15.50</w:t>
      </w:r>
      <w:r w:rsidRPr="00561778">
        <w:rPr>
          <w:rFonts w:cs="Cordia New"/>
          <w:sz w:val="32"/>
          <w:szCs w:val="32"/>
          <w:cs/>
        </w:rPr>
        <w:t xml:space="preserve"> เมื่อเปรียบเทียบกับปีก่อน เป็นผลมาจาก</w:t>
      </w:r>
      <w:r w:rsidRPr="00561778">
        <w:rPr>
          <w:rFonts w:cs="Cordia New" w:hint="cs"/>
          <w:sz w:val="32"/>
          <w:szCs w:val="32"/>
          <w:cs/>
        </w:rPr>
        <w:t>ทั้งปริมาณขายและ</w:t>
      </w:r>
      <w:r w:rsidRPr="00561778">
        <w:rPr>
          <w:rFonts w:cs="Cordia New"/>
          <w:sz w:val="32"/>
          <w:szCs w:val="32"/>
          <w:cs/>
        </w:rPr>
        <w:lastRenderedPageBreak/>
        <w:t>ราคาขาย</w:t>
      </w:r>
      <w:r w:rsidRPr="00561778">
        <w:rPr>
          <w:rFonts w:cs="Cordia New" w:hint="cs"/>
          <w:sz w:val="32"/>
          <w:szCs w:val="32"/>
          <w:cs/>
        </w:rPr>
        <w:t>ลดลง โดยปริมาณขายที่ลดลงมาจากปริมาณส่งออก ส่วนปริมาณขายในประเทศสูงกว่าปีก่อน  ด้านราคาขายลดลง</w:t>
      </w:r>
      <w:r w:rsidRPr="00561778">
        <w:rPr>
          <w:rFonts w:cs="Cordia New"/>
          <w:sz w:val="32"/>
          <w:szCs w:val="32"/>
          <w:cs/>
        </w:rPr>
        <w:t>จาก</w:t>
      </w:r>
      <w:r w:rsidRPr="00561778">
        <w:rPr>
          <w:rFonts w:cs="Cordia New" w:hint="cs"/>
          <w:sz w:val="32"/>
          <w:szCs w:val="32"/>
          <w:cs/>
        </w:rPr>
        <w:t xml:space="preserve">การแข่งขันด้านราคา </w:t>
      </w:r>
    </w:p>
    <w:p w:rsidR="00724A71" w:rsidRDefault="00724A71" w:rsidP="00724A71">
      <w:pPr>
        <w:spacing w:after="120"/>
        <w:ind w:left="1987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495800" cy="2419350"/>
            <wp:effectExtent l="0" t="0" r="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24A71" w:rsidRPr="007A405A" w:rsidRDefault="00724A71" w:rsidP="00724A71">
      <w:pPr>
        <w:spacing w:after="120"/>
        <w:ind w:left="1987"/>
        <w:jc w:val="both"/>
        <w:rPr>
          <w:rFonts w:cs="Cordia New"/>
          <w:sz w:val="16"/>
          <w:szCs w:val="16"/>
        </w:rPr>
      </w:pPr>
    </w:p>
    <w:p w:rsidR="00724A71" w:rsidRPr="00575A8D" w:rsidRDefault="00724A71" w:rsidP="00724A71">
      <w:pPr>
        <w:spacing w:before="120" w:after="120"/>
        <w:ind w:left="1987"/>
        <w:jc w:val="both"/>
        <w:rPr>
          <w:rFonts w:cs="Cordia New"/>
          <w:sz w:val="32"/>
          <w:szCs w:val="32"/>
        </w:rPr>
      </w:pPr>
      <w:r w:rsidRPr="00575A8D">
        <w:rPr>
          <w:rFonts w:cs="Cordia New"/>
          <w:sz w:val="32"/>
          <w:szCs w:val="32"/>
          <w:cs/>
          <w:lang w:val="en-GB"/>
        </w:rPr>
        <w:t xml:space="preserve">รายได้จากการขายในปี </w:t>
      </w:r>
      <w:r w:rsidRPr="00575A8D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2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575A8D">
        <w:rPr>
          <w:rFonts w:cs="Cordia New"/>
          <w:sz w:val="32"/>
          <w:szCs w:val="32"/>
          <w:cs/>
          <w:lang w:val="en-GB"/>
        </w:rPr>
        <w:t xml:space="preserve">จำแนกออกเป็นรายได้จากการจำหน่ายในประเทศ </w:t>
      </w:r>
      <w:r w:rsidRPr="00575A8D">
        <w:rPr>
          <w:rFonts w:cs="Cordia New"/>
          <w:sz w:val="32"/>
          <w:szCs w:val="32"/>
        </w:rPr>
        <w:t>1,</w:t>
      </w:r>
      <w:r>
        <w:rPr>
          <w:rFonts w:cs="Cordia New"/>
          <w:sz w:val="32"/>
          <w:szCs w:val="32"/>
        </w:rPr>
        <w:t>622</w:t>
      </w:r>
      <w:r>
        <w:rPr>
          <w:rFonts w:cs="Cordia New"/>
          <w:sz w:val="32"/>
          <w:szCs w:val="32"/>
          <w:cs/>
        </w:rPr>
        <w:t>.</w:t>
      </w:r>
      <w:r w:rsidRPr="00B1054E">
        <w:rPr>
          <w:rFonts w:cs="Cordia New" w:hint="cs"/>
          <w:sz w:val="36"/>
          <w:szCs w:val="36"/>
          <w:cs/>
        </w:rPr>
        <w:t>28</w:t>
      </w:r>
      <w:r w:rsidRPr="00575A8D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575A8D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9</w:t>
      </w:r>
      <w:r w:rsidRPr="00B1054E">
        <w:rPr>
          <w:rFonts w:cs="Cordia New"/>
          <w:sz w:val="36"/>
          <w:szCs w:val="36"/>
          <w:cs/>
        </w:rPr>
        <w:t>.</w:t>
      </w:r>
      <w:r w:rsidRPr="00B1054E">
        <w:rPr>
          <w:rFonts w:cs="Cordia New" w:hint="cs"/>
          <w:sz w:val="36"/>
          <w:szCs w:val="36"/>
          <w:cs/>
        </w:rPr>
        <w:t>73</w:t>
      </w:r>
      <w:r w:rsidRPr="00575A8D">
        <w:rPr>
          <w:rFonts w:cs="Cordia New"/>
          <w:sz w:val="32"/>
          <w:szCs w:val="32"/>
          <w:cs/>
        </w:rPr>
        <w:t xml:space="preserve"> ล้านบาท และส่งออกจำนวน </w:t>
      </w:r>
      <w:r>
        <w:rPr>
          <w:rFonts w:cs="Cordia New"/>
          <w:sz w:val="32"/>
          <w:szCs w:val="32"/>
        </w:rPr>
        <w:t>403.57</w:t>
      </w:r>
      <w:r w:rsidRPr="00575A8D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B1054E">
        <w:rPr>
          <w:rFonts w:cs="Cordia New" w:hint="cs"/>
          <w:sz w:val="36"/>
          <w:szCs w:val="36"/>
          <w:cs/>
        </w:rPr>
        <w:t>341.97</w:t>
      </w:r>
      <w:r w:rsidRPr="00575A8D">
        <w:rPr>
          <w:rFonts w:cs="Cordia New"/>
          <w:sz w:val="32"/>
          <w:szCs w:val="32"/>
          <w:cs/>
        </w:rPr>
        <w:t xml:space="preserve"> ล้านบาท</w:t>
      </w:r>
    </w:p>
    <w:p w:rsidR="00724A71" w:rsidRDefault="00724A71" w:rsidP="00724A71">
      <w:pPr>
        <w:spacing w:after="120"/>
        <w:ind w:left="198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3619500" cy="2733675"/>
            <wp:effectExtent l="0" t="0" r="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24A71" w:rsidRDefault="00724A71" w:rsidP="00724A71">
      <w:pPr>
        <w:ind w:left="1980"/>
        <w:jc w:val="both"/>
        <w:rPr>
          <w:rFonts w:cs="Cordia New"/>
          <w:sz w:val="16"/>
          <w:szCs w:val="16"/>
        </w:rPr>
      </w:pPr>
    </w:p>
    <w:p w:rsidR="00E40C81" w:rsidRPr="00E40C81" w:rsidRDefault="00724A71" w:rsidP="00941783">
      <w:pPr>
        <w:numPr>
          <w:ilvl w:val="0"/>
          <w:numId w:val="4"/>
        </w:numPr>
        <w:tabs>
          <w:tab w:val="num" w:pos="2410"/>
        </w:tabs>
        <w:spacing w:before="120" w:after="120"/>
        <w:ind w:left="1678" w:hanging="357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D43E15">
        <w:rPr>
          <w:rFonts w:cs="Cordia New"/>
          <w:sz w:val="32"/>
          <w:szCs w:val="32"/>
          <w:cs/>
        </w:rPr>
        <w:t xml:space="preserve">รายได้อื่น ประกอบด้วย รายได้จากดอกเบี้ยรับ เงินปันผลรับ กำไร(ขาดทุน)จากอัตราแลกเปลี่ยน รายได้จากการจำหน่ายเศษซากที่เกิดจากกระบวนการผลิต และอื่นๆซึ่งมีจำนวนไม่แน่นอน โดยในปี </w:t>
      </w:r>
      <w:r>
        <w:rPr>
          <w:rFonts w:cs="Cordia New"/>
          <w:sz w:val="32"/>
          <w:szCs w:val="32"/>
        </w:rPr>
        <w:t>2562</w:t>
      </w:r>
      <w:r w:rsidRPr="00D43E15">
        <w:rPr>
          <w:rFonts w:cs="Cordia New"/>
          <w:sz w:val="32"/>
          <w:szCs w:val="32"/>
          <w:cs/>
        </w:rPr>
        <w:t xml:space="preserve"> มีจำน</w:t>
      </w:r>
      <w:r>
        <w:rPr>
          <w:rFonts w:cs="Cordia New"/>
          <w:sz w:val="32"/>
          <w:szCs w:val="32"/>
          <w:cs/>
        </w:rPr>
        <w:t xml:space="preserve">วน </w:t>
      </w:r>
      <w:r>
        <w:rPr>
          <w:rFonts w:cs="Cordia New"/>
          <w:sz w:val="32"/>
          <w:szCs w:val="32"/>
        </w:rPr>
        <w:t>72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83</w:t>
      </w:r>
      <w:r w:rsidRPr="00D43E15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เพิ่มขึ้นจากปีก่อนเล็กน้อย</w:t>
      </w:r>
      <w:r w:rsidRPr="00D43E15">
        <w:rPr>
          <w:rFonts w:cs="Cordia New"/>
          <w:sz w:val="32"/>
          <w:szCs w:val="32"/>
          <w:cs/>
        </w:rPr>
        <w:t xml:space="preserve"> </w:t>
      </w:r>
      <w:r w:rsidR="00E74959">
        <w:rPr>
          <w:rFonts w:cs="Cordia New" w:hint="cs"/>
          <w:color w:val="FF0000"/>
          <w:sz w:val="32"/>
          <w:szCs w:val="32"/>
          <w:cs/>
        </w:rPr>
        <w:t>และใ</w:t>
      </w:r>
      <w:r w:rsidR="00AA36C5">
        <w:rPr>
          <w:rFonts w:cs="Cordia New" w:hint="cs"/>
          <w:color w:val="FF0000"/>
          <w:sz w:val="32"/>
          <w:szCs w:val="32"/>
          <w:cs/>
        </w:rPr>
        <w:t xml:space="preserve">นปี 2562 </w:t>
      </w:r>
      <w:r w:rsidR="00E74959">
        <w:rPr>
          <w:rFonts w:cs="Cordia New" w:hint="cs"/>
          <w:color w:val="FF0000"/>
          <w:sz w:val="32"/>
          <w:szCs w:val="32"/>
          <w:cs/>
        </w:rPr>
        <w:t>บริษัท</w:t>
      </w:r>
      <w:r w:rsidR="00AA36C5">
        <w:rPr>
          <w:rFonts w:cs="Cordia New" w:hint="cs"/>
          <w:color w:val="FF0000"/>
          <w:sz w:val="32"/>
          <w:szCs w:val="32"/>
          <w:cs/>
        </w:rPr>
        <w:t>มีกำไรจากการจำหน่าย</w:t>
      </w:r>
      <w:r w:rsidR="00AA36C5" w:rsidRPr="00AA36C5">
        <w:rPr>
          <w:rFonts w:cs="Cordia New" w:hint="cs"/>
          <w:color w:val="FF0000"/>
          <w:sz w:val="32"/>
          <w:szCs w:val="32"/>
          <w:cs/>
        </w:rPr>
        <w:t>สิทธิเรียกร้อง</w:t>
      </w:r>
      <w:r w:rsidR="00E74959">
        <w:rPr>
          <w:rFonts w:cs="Cordia New" w:hint="cs"/>
          <w:color w:val="FF0000"/>
          <w:sz w:val="32"/>
          <w:szCs w:val="32"/>
          <w:cs/>
        </w:rPr>
        <w:t>จำนวน 39.90 ล้านบาท โดยมีราคาจำหน่ายสิทธิเรียกร้องดังกล่าวจำนวนเงิน 40 ล้านบาท แสดงอยู่ใน</w:t>
      </w:r>
      <w:r w:rsidR="00E40C81">
        <w:rPr>
          <w:rFonts w:cs="Cordia New" w:hint="cs"/>
          <w:color w:val="FF0000"/>
          <w:sz w:val="32"/>
          <w:szCs w:val="32"/>
          <w:cs/>
        </w:rPr>
        <w:t>งบกระแสเงินสดในส่วนของ</w:t>
      </w:r>
      <w:r w:rsidR="00E74959">
        <w:rPr>
          <w:rFonts w:cs="Cordia New" w:hint="cs"/>
          <w:color w:val="FF0000"/>
          <w:sz w:val="32"/>
          <w:szCs w:val="32"/>
          <w:cs/>
        </w:rPr>
        <w:t>กระแสเงินสดจากกิจกรรมลงทุน ซึ่งการจำหน่ายสิทธิเรียกร้องนั้น มีผลทำ</w:t>
      </w:r>
      <w:r w:rsidR="00E74959">
        <w:rPr>
          <w:rFonts w:cs="Cordia New" w:hint="cs"/>
          <w:color w:val="FF0000"/>
          <w:sz w:val="32"/>
          <w:szCs w:val="32"/>
          <w:cs/>
        </w:rPr>
        <w:lastRenderedPageBreak/>
        <w:t>ให้รายการบัญชีเงินให้กู้ยืมระยะยาวแก่กิจการที่เกี่ยวข้องกัน</w:t>
      </w:r>
      <w:r w:rsidR="00E40C81">
        <w:rPr>
          <w:rFonts w:cs="Cordia New" w:hint="cs"/>
          <w:color w:val="FF0000"/>
          <w:sz w:val="32"/>
          <w:szCs w:val="32"/>
          <w:cs/>
        </w:rPr>
        <w:t xml:space="preserve">และบัญชีค่าเผื่อหนี้สงสัยจะสูญไม่มียอดคงเหลือ 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</w:rPr>
        <w:t>ณ วันที่ 31 ธันวาคม 2562</w:t>
      </w:r>
    </w:p>
    <w:p w:rsidR="00C5235E" w:rsidRDefault="00E40C81" w:rsidP="00941783">
      <w:pPr>
        <w:spacing w:before="120" w:after="120"/>
        <w:ind w:left="1701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E40C81">
        <w:rPr>
          <w:rFonts w:cs="Cordia New" w:hint="cs"/>
          <w:color w:val="FF0000"/>
          <w:sz w:val="32"/>
          <w:szCs w:val="32"/>
          <w:cs/>
        </w:rPr>
        <w:t>ส่วน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ที่มาและการทำรายการจำหน่ายสิทธิเรียกร้องของเงินให้กู้ยืมแก่</w:t>
      </w:r>
      <w:r>
        <w:rPr>
          <w:rFonts w:asciiTheme="minorBidi" w:hAnsiTheme="minorBidi" w:cstheme="minorBidi" w:hint="cs"/>
          <w:color w:val="FF0000"/>
          <w:sz w:val="32"/>
          <w:szCs w:val="32"/>
          <w:cs/>
        </w:rPr>
        <w:t xml:space="preserve">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บริษัท ไทยลาว</w:t>
      </w:r>
      <w:proofErr w:type="spellStart"/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ลิกไนท์</w:t>
      </w:r>
      <w:proofErr w:type="spellEnd"/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 จำกัด (“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>TLL”)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 ซึ่งเป็นบริษัทที่เกี่ยวข้องกัน ว่า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เป็นลูกหนี้</w:t>
      </w:r>
      <w:r w:rsidRPr="00E40C81">
        <w:rPr>
          <w:rFonts w:cs="Cordia New"/>
          <w:color w:val="FF0000"/>
          <w:sz w:val="32"/>
          <w:szCs w:val="32"/>
          <w:cs/>
        </w:rPr>
        <w:t xml:space="preserve">เงินให้กู้ยืมของบริษัทตั้งแต่ปี </w:t>
      </w:r>
      <w:r w:rsidRPr="00E40C81">
        <w:rPr>
          <w:rFonts w:cs="Cordia New"/>
          <w:color w:val="FF0000"/>
          <w:sz w:val="32"/>
          <w:szCs w:val="32"/>
        </w:rPr>
        <w:t xml:space="preserve">2536 </w:t>
      </w:r>
      <w:r w:rsidRPr="00E40C81">
        <w:rPr>
          <w:rFonts w:cs="Cordia New"/>
          <w:color w:val="FF0000"/>
          <w:sz w:val="32"/>
          <w:szCs w:val="32"/>
          <w:cs/>
        </w:rPr>
        <w:t xml:space="preserve">และ ณ วันที่ </w:t>
      </w:r>
      <w:r w:rsidRPr="00E40C81">
        <w:rPr>
          <w:rFonts w:cs="Cordia New"/>
          <w:color w:val="FF0000"/>
          <w:sz w:val="32"/>
          <w:szCs w:val="32"/>
        </w:rPr>
        <w:t xml:space="preserve">30 </w:t>
      </w:r>
      <w:r w:rsidRPr="00E40C81">
        <w:rPr>
          <w:rFonts w:cs="Cordia New"/>
          <w:color w:val="FF0000"/>
          <w:sz w:val="32"/>
          <w:szCs w:val="32"/>
          <w:cs/>
        </w:rPr>
        <w:t xml:space="preserve">กันยายน </w:t>
      </w:r>
      <w:r w:rsidRPr="00E40C81">
        <w:rPr>
          <w:rFonts w:cs="Cordia New"/>
          <w:color w:val="FF0000"/>
          <w:sz w:val="32"/>
          <w:szCs w:val="32"/>
        </w:rPr>
        <w:t xml:space="preserve">2561 TLL </w:t>
      </w:r>
      <w:r w:rsidRPr="00E40C81">
        <w:rPr>
          <w:rFonts w:cs="Cordia New"/>
          <w:color w:val="FF0000"/>
          <w:sz w:val="32"/>
          <w:szCs w:val="32"/>
          <w:cs/>
        </w:rPr>
        <w:t>ค้างชำระหนี้บริษัท</w:t>
      </w:r>
      <w:r>
        <w:rPr>
          <w:rFonts w:cs="Cordia New"/>
          <w:color w:val="FF0000"/>
          <w:sz w:val="32"/>
          <w:szCs w:val="32"/>
        </w:rPr>
        <w:t xml:space="preserve">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โดยมูลหนี้ประกอบด้วยเงินต้นจำนวน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380.79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ล้านบาท และดอกเบี้ยค้างชำระจำนวน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590.92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ล้านบาท รวมมูลหนี้ที่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ค้างชำระกับบริษัทเป็นจำนวนทั้งสิ้น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971.71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ล้านบาท บริษัทในฐานะโจทก์จึงได้ยื่นฟ้อง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ต่อศาลแพ่งให้ชำระหนี้กู้ยืม เมื่อวันที่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29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40C81">
        <w:rPr>
          <w:rFonts w:cs="Cordia New"/>
          <w:color w:val="FF0000"/>
          <w:sz w:val="32"/>
          <w:szCs w:val="32"/>
        </w:rPr>
        <w:t xml:space="preserve">2561 </w:t>
      </w:r>
      <w:r w:rsidRPr="00E40C81">
        <w:rPr>
          <w:rFonts w:cs="Cordia New"/>
          <w:color w:val="FF0000"/>
          <w:sz w:val="32"/>
          <w:szCs w:val="32"/>
          <w:cs/>
        </w:rPr>
        <w:t xml:space="preserve">และศาลมีคำพิพากษาให้ </w:t>
      </w:r>
      <w:r w:rsidRPr="00E40C81">
        <w:rPr>
          <w:rFonts w:cs="Cordia New"/>
          <w:color w:val="FF0000"/>
          <w:sz w:val="32"/>
          <w:szCs w:val="32"/>
        </w:rPr>
        <w:t xml:space="preserve">TLL </w:t>
      </w:r>
      <w:r w:rsidRPr="00E40C81">
        <w:rPr>
          <w:rFonts w:cs="Cordia New"/>
          <w:color w:val="FF0000"/>
          <w:sz w:val="32"/>
          <w:szCs w:val="32"/>
          <w:cs/>
        </w:rPr>
        <w:t xml:space="preserve">ชำระหนี้ให้แก่บริษัท และเมื่อวันที่ </w:t>
      </w:r>
      <w:r w:rsidRPr="00E40C81">
        <w:rPr>
          <w:rFonts w:cs="Cordia New"/>
          <w:color w:val="FF0000"/>
          <w:sz w:val="32"/>
          <w:szCs w:val="32"/>
        </w:rPr>
        <w:t xml:space="preserve">16 </w:t>
      </w:r>
      <w:r w:rsidRPr="00E40C81">
        <w:rPr>
          <w:rFonts w:cs="Cordia New"/>
          <w:color w:val="FF0000"/>
          <w:sz w:val="32"/>
          <w:szCs w:val="32"/>
          <w:cs/>
        </w:rPr>
        <w:t xml:space="preserve">พฤษภาคม </w:t>
      </w:r>
      <w:r w:rsidRPr="00E40C81">
        <w:rPr>
          <w:rFonts w:cs="Cordia New"/>
          <w:color w:val="FF0000"/>
          <w:sz w:val="32"/>
          <w:szCs w:val="32"/>
        </w:rPr>
        <w:t xml:space="preserve">2561 </w:t>
      </w:r>
      <w:r w:rsidRPr="00E40C81">
        <w:rPr>
          <w:rFonts w:cs="Cordia New"/>
          <w:color w:val="FF0000"/>
          <w:sz w:val="32"/>
          <w:szCs w:val="32"/>
          <w:cs/>
        </w:rPr>
        <w:t>บริษัทได้ยื่นคำร้องขอให้ศาลออกหมายบังคับคดี</w:t>
      </w:r>
      <w:r>
        <w:rPr>
          <w:rFonts w:asciiTheme="minorBidi" w:hAnsiTheme="minorBidi" w:cstheme="minorBidi"/>
          <w:color w:val="FF0000"/>
          <w:sz w:val="32"/>
          <w:szCs w:val="32"/>
        </w:rPr>
        <w:t xml:space="preserve"> </w:t>
      </w:r>
    </w:p>
    <w:p w:rsidR="00724A71" w:rsidRDefault="00E40C81" w:rsidP="00941783">
      <w:pPr>
        <w:spacing w:before="120" w:after="120"/>
        <w:ind w:left="1701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ต่อมาเมื่อวันที่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27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พฤศจิกายน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2561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เจ้าหนี้รายอื่นของ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ได้แจ้งอายัดทรัพย์ของ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และบริษัทได้เข้าร่วมขอเฉลี่ยหนี้ด้วย ซึ่งคณะกรรมการของบริษัทมีมติให้บริษัทใช้สิทธิบังคับชำระหนี้กับ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proofErr w:type="gramStart"/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จนถึงที่สุด  แต่เนื่องจากผู้ถือหุ้นของบริษัทซึ่งมีจำนวนไม่น้อยกว่าหนึ่งในห้าได้มีหนังสือถึงกรรมการบริษัทเพื่อร้องขอให้คณะกรรมการบริษัทเรียกประชุมวิสามัญผู้ถือหุ้น</w:t>
      </w:r>
      <w:proofErr w:type="gramEnd"/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 xml:space="preserve"> เพื่อพิจารณาเรื่องการจำหน่ายสิทธิเรียกร้องในมูลหนี้เงินกู้ยืมแก่ </w:t>
      </w:r>
      <w:r w:rsidRPr="00E40C81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E40C81">
        <w:rPr>
          <w:rFonts w:asciiTheme="minorBidi" w:hAnsiTheme="minorBidi" w:cstheme="minorBidi"/>
          <w:color w:val="FF0000"/>
          <w:sz w:val="32"/>
          <w:szCs w:val="32"/>
          <w:cs/>
        </w:rPr>
        <w:t>ดังนั้น คณะกรรมการจึงมีมติให้เรียกประชุมวิสามัญผู้ถือหุ้นตามที่ผู้ถือหุ้นร้องขอ</w:t>
      </w:r>
    </w:p>
    <w:p w:rsidR="00C5235E" w:rsidRDefault="00C5235E" w:rsidP="00941783">
      <w:pPr>
        <w:spacing w:before="120" w:after="120"/>
        <w:ind w:left="1701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C5235E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อย่างไรก็ตาม เพื่อประโยชน์ของผู้ถือหุ้นของบริษัท บริษัทได้ดำเนินการให้บริษัทที่ปรึกษาทางการเงินจัดทำรายงานความเห็นของที่ปรึกษาทางการเงิน เกี่ยวกับความเหมาะสมของข้อเสนอของ </w:t>
      </w:r>
      <w:r w:rsidRPr="00C5235E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C5235E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ที่ยื่นขอชำระหนี้ให้แก่บริษัทจำนวน </w:t>
      </w:r>
      <w:r w:rsidRPr="00C5235E">
        <w:rPr>
          <w:rFonts w:asciiTheme="minorBidi" w:hAnsiTheme="minorBidi" w:cstheme="minorBidi"/>
          <w:color w:val="FF0000"/>
          <w:sz w:val="32"/>
          <w:szCs w:val="32"/>
        </w:rPr>
        <w:t xml:space="preserve">38.16 </w:t>
      </w:r>
      <w:r w:rsidRPr="00C5235E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ล้านบาท พร้อมทั้งขอให้บริษัทปลดหนี้ทั้งจำนวนคือ </w:t>
      </w:r>
      <w:r w:rsidRPr="00C5235E">
        <w:rPr>
          <w:rFonts w:asciiTheme="minorBidi" w:hAnsiTheme="minorBidi" w:cstheme="minorBidi"/>
          <w:color w:val="FF0000"/>
          <w:sz w:val="32"/>
          <w:szCs w:val="32"/>
        </w:rPr>
        <w:t xml:space="preserve">971.71 </w:t>
      </w:r>
      <w:r w:rsidRPr="00C5235E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ล้านบาท ซึ่งที่ปรึกษาทางการเงินมีความเห็นว่าจำนวนเงินที่ </w:t>
      </w:r>
      <w:r w:rsidRPr="00C5235E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C5235E">
        <w:rPr>
          <w:rFonts w:asciiTheme="minorBidi" w:hAnsiTheme="minorBidi" w:cstheme="minorBidi"/>
          <w:color w:val="FF0000"/>
          <w:sz w:val="32"/>
          <w:szCs w:val="32"/>
          <w:cs/>
        </w:rPr>
        <w:t>ยื่นขอชำระหนี้นั้นเหมาะสม แต่เงื่อนไขการขอปลดหนี้ทั้งจำนวนนั้น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ไม่เหมาะสมเพราะจะทำให้บริษัทสูญเสียสิทธิเรียกร้องและโอกาสในการบริหารเงินให้กู้ยืมระยะยาวเพื่อให้บริษัทได้รับมูลหนี้กลับคืนมาเกินกว่าจำนวนเงินที่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เสนอ ทั้งนี้ กรณีการจำหน่ายสิทธิเรียกร้องในมูลหนี้เงินกู้ยืมแก่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>TLL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 ที่ปรึกษาทางการเงินเห็นว่ามูลค่าการจำหน่ายสิทธิเรียกร้องในมูลหนี้ของ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นั้น ไม่ควรต่ำกว่ามูลค่าที่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ยื่นขอชำระหนี้ โดยมูลค่าการจำหน่ายสิทธิเรียกร้องที่เหมาะสมคือ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38,159,517.31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บาท ถึง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48,336,000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บาท</w:t>
      </w:r>
    </w:p>
    <w:p w:rsidR="00701F2A" w:rsidRDefault="00701F2A" w:rsidP="00941783">
      <w:pPr>
        <w:spacing w:before="120" w:after="120"/>
        <w:ind w:left="1701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อนึ่ง ตามมติของที่ประชุมสามัญผู้ถือ</w:t>
      </w:r>
      <w:proofErr w:type="spellStart"/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หุ้นค</w:t>
      </w:r>
      <w:proofErr w:type="spellEnd"/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รังที่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1/2562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เมื่อวันที่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22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มกราคม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2562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ได้มีมติเสียงข้างมากอนุมัติให้บริษัทจำหน่ายสิทธิเรียกร้องในมูลหนี้เงินกู้ยืมแก่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TLL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ให้แก่บริษัท </w:t>
      </w:r>
      <w:proofErr w:type="spellStart"/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เควินแอส</w:t>
      </w:r>
      <w:proofErr w:type="spellEnd"/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โซซิ</w:t>
      </w:r>
      <w:proofErr w:type="spellStart"/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เอทส์</w:t>
      </w:r>
      <w:proofErr w:type="spellEnd"/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 จำกัด (“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KWIN”)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 xml:space="preserve">จำนวน 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40,000,000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บาท</w:t>
      </w:r>
      <w:r w:rsidRPr="00701F2A">
        <w:rPr>
          <w:rFonts w:asciiTheme="minorBidi" w:hAnsiTheme="minorBidi" w:cstheme="minorBidi"/>
          <w:color w:val="FF0000"/>
          <w:sz w:val="32"/>
          <w:szCs w:val="32"/>
        </w:rPr>
        <w:t xml:space="preserve"> 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t>ซึ่งมูลค่าการ</w:t>
      </w:r>
      <w:r w:rsidRPr="00701F2A">
        <w:rPr>
          <w:rFonts w:asciiTheme="minorBidi" w:hAnsiTheme="minorBidi" w:cstheme="minorBidi"/>
          <w:color w:val="FF0000"/>
          <w:sz w:val="32"/>
          <w:szCs w:val="32"/>
          <w:cs/>
        </w:rPr>
        <w:lastRenderedPageBreak/>
        <w:t>จำหน่ายสิทธิเรียกร้องตามมติของที่ประชุมวิสามัญผู้ถือหุ้นดังกล่าวถือเป็นมูลค่าที่เหมาะสมและสอดคล้องตามความเห็นของที่ปรึกษาทางการเงิน</w:t>
      </w:r>
    </w:p>
    <w:p w:rsidR="00272CB5" w:rsidRPr="00272CB5" w:rsidRDefault="00272CB5" w:rsidP="00941783">
      <w:pPr>
        <w:spacing w:before="120" w:after="120"/>
        <w:ind w:left="1701"/>
        <w:jc w:val="both"/>
        <w:rPr>
          <w:rFonts w:asciiTheme="minorBidi" w:hAnsiTheme="minorBidi" w:cstheme="minorBidi"/>
          <w:color w:val="FF0000"/>
          <w:sz w:val="32"/>
          <w:szCs w:val="32"/>
          <w:cs/>
          <w:lang w:val="en-GB"/>
        </w:rPr>
      </w:pPr>
      <w:r>
        <w:rPr>
          <w:rFonts w:asciiTheme="minorBidi" w:hAnsiTheme="minorBidi" w:cstheme="minorBidi" w:hint="cs"/>
          <w:color w:val="FF0000"/>
          <w:sz w:val="32"/>
          <w:szCs w:val="32"/>
          <w:cs/>
        </w:rPr>
        <w:t>จากการ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</w:rPr>
        <w:t>ที่ผู้สอบบัญชี</w:t>
      </w:r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ไม่สามารถ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หาข้อ</w:t>
      </w:r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สรุปได้ว่า </w:t>
      </w:r>
      <w:r>
        <w:rPr>
          <w:rFonts w:asciiTheme="minorBidi" w:hAnsiTheme="minorBidi" w:cstheme="minorBidi"/>
          <w:color w:val="FF0000"/>
          <w:sz w:val="32"/>
          <w:szCs w:val="32"/>
          <w:lang w:val="en-GB"/>
        </w:rPr>
        <w:t xml:space="preserve">KWIN </w:t>
      </w:r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เป็นบริษัทที่เกี่ยวข้องกันกับบริษัท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และ </w:t>
      </w:r>
      <w:r w:rsidR="004A3271">
        <w:rPr>
          <w:rFonts w:asciiTheme="minorBidi" w:hAnsiTheme="minorBidi" w:cstheme="minorBidi"/>
          <w:color w:val="FF0000"/>
          <w:sz w:val="32"/>
          <w:szCs w:val="32"/>
          <w:lang w:val="en-GB"/>
        </w:rPr>
        <w:t xml:space="preserve">TLL </w:t>
      </w:r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หรือไม่ จึงแสดงความเห็น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ในรายงานผู้สอบบัญชี</w:t>
      </w:r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อย่างมีเงื่อนไขต่องบการเงินสำหรับปี</w:t>
      </w:r>
      <w:proofErr w:type="spellStart"/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สิ้</w:t>
      </w:r>
      <w:proofErr w:type="spellEnd"/>
      <w:r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สุดวันที่ 31 ธันวาคม 2562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 ซึ่งประเด็นดังกล่าวฝ่ายจัดการของบริษัทได้ชี้แจงและให้ข้อมูลเกี่ยวกับโครง</w:t>
      </w:r>
      <w:r w:rsidR="0078478B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สร้างของผู้ถือหุ้นและกรรมการของ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กิจการดังกล่าว พบว่า</w:t>
      </w:r>
      <w:r w:rsidR="0078478B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 </w:t>
      </w:r>
      <w:r w:rsidR="0078478B">
        <w:rPr>
          <w:rFonts w:asciiTheme="minorBidi" w:hAnsiTheme="minorBidi" w:cstheme="minorBidi"/>
          <w:color w:val="FF0000"/>
          <w:sz w:val="32"/>
          <w:szCs w:val="32"/>
          <w:lang w:val="en-GB"/>
        </w:rPr>
        <w:t xml:space="preserve">KWIN 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ไม่มีความสัมพันธ์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ใดๆ 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ที่เกี่ยวข้องกัน</w:t>
      </w:r>
      <w:r w:rsidR="0078478B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กับบริษัทและ </w:t>
      </w:r>
      <w:r w:rsidR="0078478B">
        <w:rPr>
          <w:rFonts w:asciiTheme="minorBidi" w:hAnsiTheme="minorBidi" w:cstheme="minorBidi"/>
          <w:color w:val="FF0000"/>
          <w:sz w:val="32"/>
          <w:szCs w:val="32"/>
          <w:lang w:val="en-GB"/>
        </w:rPr>
        <w:t>TLL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 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พร้อมทั้งให้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ข้อมูลต่างๆ </w:t>
      </w:r>
      <w:r w:rsidR="00F31B18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>ที่เกี่ยวข้องแก่</w:t>
      </w:r>
      <w:r w:rsidR="004A3271">
        <w:rPr>
          <w:rFonts w:asciiTheme="minorBidi" w:hAnsiTheme="minorBidi" w:cstheme="minorBidi" w:hint="cs"/>
          <w:color w:val="FF0000"/>
          <w:sz w:val="32"/>
          <w:szCs w:val="32"/>
          <w:cs/>
          <w:lang w:val="en-GB"/>
        </w:rPr>
        <w:t xml:space="preserve">ผู้สอบบัญชี </w:t>
      </w:r>
    </w:p>
    <w:p w:rsidR="00724A71" w:rsidRPr="0078478B" w:rsidRDefault="00724A71" w:rsidP="00AC135A">
      <w:pPr>
        <w:spacing w:after="120" w:line="20" w:lineRule="atLeast"/>
        <w:ind w:left="2127" w:hanging="426"/>
        <w:jc w:val="both"/>
        <w:rPr>
          <w:rFonts w:asciiTheme="minorHAnsi" w:hAnsiTheme="minorHAnsi" w:cs="CordiaUPC"/>
          <w:sz w:val="32"/>
          <w:szCs w:val="32"/>
          <w:u w:val="single"/>
        </w:rPr>
      </w:pPr>
      <w:r w:rsidRPr="00762FE7">
        <w:rPr>
          <w:rFonts w:ascii="CordiaUPC" w:hAnsi="CordiaUPC" w:cs="CordiaUPC"/>
          <w:sz w:val="32"/>
          <w:szCs w:val="32"/>
          <w:u w:val="single"/>
          <w:cs/>
        </w:rPr>
        <w:t>ต้นทุนขาย</w:t>
      </w:r>
    </w:p>
    <w:p w:rsidR="00724A71" w:rsidRPr="00762FE7" w:rsidRDefault="00724A71" w:rsidP="00AC135A">
      <w:pPr>
        <w:spacing w:after="120" w:line="20" w:lineRule="atLeast"/>
        <w:ind w:left="1701"/>
        <w:jc w:val="both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ต้นทุนขาย ในปี </w:t>
      </w:r>
      <w:r w:rsidRPr="00762FE7">
        <w:rPr>
          <w:rFonts w:ascii="CordiaUPC" w:hAnsi="CordiaUPC" w:cs="CordiaUPC"/>
          <w:sz w:val="32"/>
          <w:szCs w:val="32"/>
        </w:rPr>
        <w:t>25</w:t>
      </w:r>
      <w:r>
        <w:rPr>
          <w:rFonts w:ascii="CordiaUPC" w:hAnsi="CordiaUPC" w:cs="CordiaUPC"/>
          <w:sz w:val="32"/>
          <w:szCs w:val="32"/>
        </w:rPr>
        <w:t>62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>
        <w:rPr>
          <w:rFonts w:ascii="CordiaUPC" w:hAnsi="CordiaUPC" w:cs="CordiaUPC"/>
          <w:sz w:val="32"/>
          <w:szCs w:val="32"/>
        </w:rPr>
        <w:t>1</w:t>
      </w:r>
      <w:r w:rsidRPr="00762FE7">
        <w:rPr>
          <w:rFonts w:ascii="CordiaUPC" w:hAnsi="CordiaUPC" w:cs="CordiaUPC"/>
          <w:sz w:val="32"/>
          <w:szCs w:val="32"/>
        </w:rPr>
        <w:t>,</w:t>
      </w:r>
      <w:r>
        <w:rPr>
          <w:rFonts w:ascii="CordiaUPC" w:hAnsi="CordiaUPC" w:cs="CordiaUPC"/>
          <w:sz w:val="32"/>
          <w:szCs w:val="32"/>
        </w:rPr>
        <w:t>934</w:t>
      </w:r>
      <w:r w:rsidRPr="00762FE7">
        <w:rPr>
          <w:rFonts w:ascii="CordiaUPC" w:hAnsi="CordiaUPC" w:cs="CordiaUPC"/>
          <w:sz w:val="32"/>
          <w:szCs w:val="32"/>
          <w:cs/>
        </w:rPr>
        <w:t>.</w:t>
      </w:r>
      <w:r w:rsidRPr="00B1054E">
        <w:rPr>
          <w:rFonts w:ascii="CordiaUPC" w:hAnsi="CordiaUPC" w:cs="CordiaUPC" w:hint="cs"/>
          <w:sz w:val="36"/>
          <w:szCs w:val="36"/>
          <w:cs/>
        </w:rPr>
        <w:t>53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จากปีก่อน </w:t>
      </w:r>
      <w:r w:rsidRPr="00B1054E">
        <w:rPr>
          <w:rFonts w:ascii="CordiaUPC" w:hAnsi="CordiaUPC" w:cs="CordiaUPC" w:hint="cs"/>
          <w:sz w:val="36"/>
          <w:szCs w:val="36"/>
          <w:cs/>
        </w:rPr>
        <w:t>310.73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หรือ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ร้อยละ </w:t>
      </w:r>
      <w:r w:rsidRPr="00B1054E">
        <w:rPr>
          <w:rFonts w:ascii="CordiaUPC" w:hAnsi="CordiaUPC" w:cs="CordiaUPC" w:hint="cs"/>
          <w:sz w:val="36"/>
          <w:szCs w:val="36"/>
          <w:cs/>
        </w:rPr>
        <w:t>1</w:t>
      </w:r>
      <w:r w:rsidRPr="00B1054E">
        <w:rPr>
          <w:rFonts w:ascii="CordiaUPC" w:hAnsi="CordiaUPC" w:cs="CordiaUPC"/>
          <w:sz w:val="32"/>
          <w:szCs w:val="32"/>
        </w:rPr>
        <w:t>3</w:t>
      </w:r>
      <w:r w:rsidRPr="00B1054E">
        <w:rPr>
          <w:rFonts w:ascii="CordiaUPC" w:hAnsi="CordiaUPC" w:cs="CordiaUPC"/>
          <w:sz w:val="36"/>
          <w:szCs w:val="36"/>
          <w:cs/>
        </w:rPr>
        <w:t>.</w:t>
      </w:r>
      <w:r w:rsidRPr="00B1054E">
        <w:rPr>
          <w:rFonts w:ascii="CordiaUPC" w:hAnsi="CordiaUPC" w:cs="CordiaUPC" w:hint="cs"/>
          <w:sz w:val="36"/>
          <w:szCs w:val="36"/>
          <w:cs/>
        </w:rPr>
        <w:t>84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จากทั้งปริมาณขายและต้นทุนวัตถุดิบ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ทั้งนี้ ต้นทุนขายของบริษัทฯ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ประกอบด้วยต้นทุนวัตถุดิบซึ่งมีอัตราส่วนประมาณร้อยละ </w:t>
      </w:r>
      <w:r w:rsidRPr="00762FE7">
        <w:rPr>
          <w:rFonts w:ascii="CordiaUPC" w:hAnsi="CordiaUPC" w:cs="CordiaUPC"/>
          <w:sz w:val="32"/>
          <w:szCs w:val="32"/>
        </w:rPr>
        <w:t>70</w:t>
      </w:r>
      <w:r w:rsidRPr="00762FE7">
        <w:rPr>
          <w:rFonts w:ascii="CordiaUPC" w:hAnsi="CordiaUPC" w:cs="CordiaUPC"/>
          <w:sz w:val="32"/>
          <w:szCs w:val="32"/>
          <w:cs/>
        </w:rPr>
        <w:t>-</w:t>
      </w:r>
      <w:r w:rsidRPr="00762FE7">
        <w:rPr>
          <w:rFonts w:ascii="CordiaUPC" w:hAnsi="CordiaUPC" w:cs="CordiaUPC"/>
          <w:sz w:val="32"/>
          <w:szCs w:val="32"/>
        </w:rPr>
        <w:t>85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ของต้นทุนการผลิตรวมและผันแปรตามปริมาณขาย ค่าเสื่อมราคา </w:t>
      </w:r>
      <w:proofErr w:type="gramStart"/>
      <w:r w:rsidRPr="00762FE7">
        <w:rPr>
          <w:rFonts w:ascii="CordiaUPC" w:hAnsi="CordiaUPC" w:cs="CordiaUPC"/>
          <w:sz w:val="32"/>
          <w:szCs w:val="32"/>
          <w:cs/>
        </w:rPr>
        <w:t>ซึ่งเป็นค่าใช้จ่ายคงที่  และค่</w:t>
      </w:r>
      <w:r>
        <w:rPr>
          <w:rFonts w:ascii="CordiaUPC" w:hAnsi="CordiaUPC" w:cs="CordiaUPC"/>
          <w:sz w:val="32"/>
          <w:szCs w:val="32"/>
          <w:cs/>
        </w:rPr>
        <w:t>าใช้จ่ายในการผลิต</w:t>
      </w:r>
      <w:proofErr w:type="gramEnd"/>
      <w:r>
        <w:rPr>
          <w:rFonts w:ascii="CordiaUPC" w:hAnsi="CordiaUPC" w:cs="CordiaUPC"/>
          <w:sz w:val="32"/>
          <w:szCs w:val="32"/>
          <w:cs/>
        </w:rPr>
        <w:t xml:space="preserve"> เช่น ค่าไฟฟ้า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ค่าแรงงาน ค่าวัสดุสิ้นเปลือง ค่าซ่อมแซมและบำรุงรักษาเครื่องจักร ซึ่งมีลักษณะกึ่งผันแปร</w:t>
      </w:r>
    </w:p>
    <w:p w:rsidR="00724A71" w:rsidRPr="00762FE7" w:rsidRDefault="00724A71" w:rsidP="00AC135A">
      <w:pPr>
        <w:spacing w:after="120" w:line="20" w:lineRule="atLeast"/>
        <w:ind w:left="2127" w:hanging="426"/>
        <w:jc w:val="both"/>
        <w:rPr>
          <w:rFonts w:ascii="CordiaUPC" w:hAnsi="CordiaUPC" w:cs="CordiaUPC"/>
          <w:sz w:val="32"/>
          <w:szCs w:val="32"/>
          <w:u w:val="single"/>
        </w:rPr>
      </w:pPr>
      <w:r w:rsidRPr="00762FE7">
        <w:rPr>
          <w:rFonts w:ascii="CordiaUPC" w:hAnsi="CordiaUPC" w:cs="CordiaUPC"/>
          <w:sz w:val="32"/>
          <w:szCs w:val="32"/>
          <w:u w:val="single"/>
          <w:cs/>
        </w:rPr>
        <w:t>ค่าใช้จ่าย</w:t>
      </w:r>
    </w:p>
    <w:p w:rsidR="00724A71" w:rsidRPr="00762FE7" w:rsidRDefault="00724A71" w:rsidP="00AC135A">
      <w:pPr>
        <w:pStyle w:val="Heading3"/>
        <w:spacing w:after="120" w:line="20" w:lineRule="atLeast"/>
        <w:ind w:left="1701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>ค่าใช้จ่ายในการขาย ค่าใช้จ่ายในการบริหาร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  และค่าใช้จ่ายอื่นๆ</w:t>
      </w:r>
      <w:r>
        <w:rPr>
          <w:rFonts w:ascii="CordiaUPC" w:hAnsi="CordiaUPC" w:cs="CordiaUPC" w:hint="cs"/>
          <w:sz w:val="32"/>
          <w:szCs w:val="32"/>
          <w:cs/>
        </w:rPr>
        <w:t xml:space="preserve">  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มีจำนวนรวม </w:t>
      </w:r>
      <w:r>
        <w:rPr>
          <w:rFonts w:ascii="CordiaUPC" w:hAnsi="CordiaUPC" w:cs="CordiaUPC"/>
          <w:sz w:val="32"/>
          <w:szCs w:val="32"/>
        </w:rPr>
        <w:t>138</w:t>
      </w:r>
      <w:r w:rsidRPr="00762FE7">
        <w:rPr>
          <w:rFonts w:ascii="CordiaUPC" w:hAnsi="CordiaUPC" w:cs="CordiaUPC"/>
          <w:sz w:val="32"/>
          <w:szCs w:val="32"/>
          <w:cs/>
        </w:rPr>
        <w:t>.</w:t>
      </w:r>
      <w:r w:rsidRPr="00B1054E">
        <w:rPr>
          <w:rFonts w:ascii="CordiaUPC" w:hAnsi="CordiaUPC" w:cs="CordiaUPC" w:hint="cs"/>
          <w:sz w:val="36"/>
          <w:szCs w:val="36"/>
          <w:cs/>
        </w:rPr>
        <w:t>76</w:t>
      </w:r>
      <w:r w:rsidRPr="00B1054E">
        <w:rPr>
          <w:rFonts w:ascii="CordiaUPC" w:hAnsi="CordiaUPC" w:cs="CordiaUPC"/>
          <w:sz w:val="36"/>
          <w:szCs w:val="36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Pr="00B1054E">
        <w:rPr>
          <w:rFonts w:ascii="CordiaUPC" w:hAnsi="CordiaUPC" w:cs="CordiaUPC" w:hint="cs"/>
          <w:sz w:val="36"/>
          <w:szCs w:val="36"/>
          <w:cs/>
        </w:rPr>
        <w:t>33.16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โดยรายละเอียดของการเปลี่ยนแปลงเพิ่มขึ้น/ลดลงของแต่ละรายการที่สำคัญมีดังนี้:-</w:t>
      </w:r>
    </w:p>
    <w:p w:rsidR="00724A71" w:rsidRPr="00762FE7" w:rsidRDefault="00724A71" w:rsidP="00AC135A">
      <w:pPr>
        <w:numPr>
          <w:ilvl w:val="0"/>
          <w:numId w:val="1"/>
        </w:numPr>
        <w:tabs>
          <w:tab w:val="clear" w:pos="3208"/>
          <w:tab w:val="left" w:pos="709"/>
          <w:tab w:val="num" w:pos="1980"/>
          <w:tab w:val="num" w:pos="2552"/>
        </w:tabs>
        <w:spacing w:after="120" w:line="20" w:lineRule="atLeast"/>
        <w:ind w:left="1980" w:hanging="279"/>
        <w:jc w:val="both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>ค่าใช้จ่ายในการขาย</w:t>
      </w:r>
      <w:r w:rsidRPr="00762FE7">
        <w:rPr>
          <w:rFonts w:ascii="CordiaUPC" w:hAnsi="CordiaUPC" w:cs="CordiaUPC"/>
          <w:sz w:val="32"/>
          <w:szCs w:val="32"/>
          <w:cs/>
          <w:lang w:val="en-GB"/>
        </w:rPr>
        <w:t>: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>
        <w:rPr>
          <w:rFonts w:ascii="CordiaUPC" w:hAnsi="CordiaUPC" w:cs="CordiaUPC"/>
          <w:sz w:val="32"/>
          <w:szCs w:val="32"/>
        </w:rPr>
        <w:t>72.25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Pr="00B1054E">
        <w:rPr>
          <w:rFonts w:ascii="CordiaUPC" w:hAnsi="CordiaUPC" w:cs="CordiaUPC" w:hint="cs"/>
          <w:sz w:val="36"/>
          <w:szCs w:val="36"/>
          <w:cs/>
        </w:rPr>
        <w:t>1</w:t>
      </w:r>
      <w:r w:rsidRPr="00762FE7">
        <w:rPr>
          <w:rFonts w:ascii="CordiaUPC" w:hAnsi="CordiaUPC" w:cs="CordiaUPC"/>
          <w:sz w:val="32"/>
          <w:szCs w:val="32"/>
          <w:cs/>
        </w:rPr>
        <w:t>.</w:t>
      </w:r>
      <w:r>
        <w:rPr>
          <w:rFonts w:ascii="CordiaUPC" w:hAnsi="CordiaUPC" w:cs="CordiaUPC"/>
          <w:sz w:val="32"/>
          <w:szCs w:val="32"/>
        </w:rPr>
        <w:t>75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เมื่อเปรียบเทียบกับปี </w:t>
      </w:r>
      <w:r w:rsidRPr="00762FE7">
        <w:rPr>
          <w:rFonts w:ascii="CordiaUPC" w:hAnsi="CordiaUPC" w:cs="CordiaUPC"/>
          <w:sz w:val="32"/>
          <w:szCs w:val="32"/>
        </w:rPr>
        <w:t>256</w:t>
      </w:r>
      <w:r>
        <w:rPr>
          <w:rFonts w:ascii="CordiaUPC" w:hAnsi="CordiaUPC" w:cs="CordiaUPC"/>
          <w:sz w:val="32"/>
          <w:szCs w:val="32"/>
        </w:rPr>
        <w:t>1</w:t>
      </w:r>
      <w:r w:rsidRPr="00762FE7">
        <w:rPr>
          <w:rFonts w:ascii="CordiaUPC" w:hAnsi="CordiaUPC" w:cs="CordiaUPC"/>
          <w:sz w:val="32"/>
          <w:szCs w:val="32"/>
          <w:cs/>
        </w:rPr>
        <w:t xml:space="preserve"> เนื่องจากค่าใช้จ่ายในขนส่งทั้งในประเทศและการส่งออก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>ตาม</w:t>
      </w:r>
      <w:proofErr w:type="spellStart"/>
      <w:r w:rsidRPr="00762FE7">
        <w:rPr>
          <w:rFonts w:ascii="CordiaUPC" w:hAnsi="CordiaUPC" w:cs="CordiaUPC"/>
          <w:sz w:val="32"/>
          <w:szCs w:val="32"/>
          <w:cs/>
        </w:rPr>
        <w:t>ปริมณ</w:t>
      </w:r>
      <w:proofErr w:type="spellEnd"/>
      <w:r w:rsidRPr="00762FE7">
        <w:rPr>
          <w:rFonts w:ascii="CordiaUPC" w:hAnsi="CordiaUPC" w:cs="CordiaUPC"/>
          <w:sz w:val="32"/>
          <w:szCs w:val="32"/>
          <w:cs/>
        </w:rPr>
        <w:t>ขายที่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ทั้งนี้อัตราส่วนค่าใช้จ่ายในการขายต่อยอดขายสำหรับปี </w:t>
      </w:r>
      <w:r w:rsidRPr="00762FE7">
        <w:rPr>
          <w:rFonts w:ascii="CordiaUPC" w:hAnsi="CordiaUPC" w:cs="CordiaUPC"/>
          <w:color w:val="000000"/>
          <w:sz w:val="32"/>
          <w:szCs w:val="32"/>
        </w:rPr>
        <w:t>25</w:t>
      </w:r>
      <w:r>
        <w:rPr>
          <w:rFonts w:ascii="CordiaUPC" w:hAnsi="CordiaUPC" w:cs="CordiaUPC"/>
          <w:color w:val="000000"/>
          <w:sz w:val="32"/>
          <w:szCs w:val="32"/>
        </w:rPr>
        <w:t>62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Pr="00762FE7">
        <w:rPr>
          <w:rFonts w:ascii="CordiaUPC" w:hAnsi="CordiaUPC" w:cs="CordiaUPC"/>
          <w:color w:val="000000"/>
          <w:sz w:val="32"/>
          <w:szCs w:val="32"/>
        </w:rPr>
        <w:t>25</w:t>
      </w:r>
      <w:r>
        <w:rPr>
          <w:rFonts w:ascii="CordiaUPC" w:hAnsi="CordiaUPC" w:cs="CordiaUPC"/>
          <w:color w:val="000000"/>
          <w:sz w:val="32"/>
          <w:szCs w:val="32"/>
        </w:rPr>
        <w:t>61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เท่ากับร้อยละ </w:t>
      </w:r>
      <w:r w:rsidRPr="00B1054E">
        <w:rPr>
          <w:rFonts w:ascii="CordiaUPC" w:hAnsi="CordiaUPC" w:cs="CordiaUPC" w:hint="cs"/>
          <w:color w:val="000000"/>
          <w:sz w:val="36"/>
          <w:szCs w:val="36"/>
          <w:cs/>
        </w:rPr>
        <w:t>3</w:t>
      </w:r>
      <w:r w:rsidRPr="00B1054E">
        <w:rPr>
          <w:rFonts w:ascii="CordiaUPC" w:hAnsi="CordiaUPC" w:cs="CordiaUPC"/>
          <w:color w:val="000000"/>
          <w:sz w:val="36"/>
          <w:szCs w:val="36"/>
          <w:cs/>
        </w:rPr>
        <w:t>.</w:t>
      </w:r>
      <w:r w:rsidRPr="00B1054E">
        <w:rPr>
          <w:rFonts w:ascii="CordiaUPC" w:hAnsi="CordiaUPC" w:cs="CordiaUPC" w:hint="cs"/>
          <w:color w:val="000000"/>
          <w:sz w:val="36"/>
          <w:szCs w:val="36"/>
          <w:cs/>
        </w:rPr>
        <w:t>57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>
        <w:rPr>
          <w:rFonts w:ascii="CordiaUPC" w:hAnsi="CordiaUPC" w:cs="CordiaUPC"/>
          <w:color w:val="000000"/>
          <w:sz w:val="32"/>
          <w:szCs w:val="32"/>
        </w:rPr>
        <w:t>2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>.</w:t>
      </w:r>
      <w:r>
        <w:rPr>
          <w:rFonts w:ascii="CordiaUPC" w:hAnsi="CordiaUPC" w:cs="CordiaUPC" w:hint="cs"/>
          <w:color w:val="000000"/>
          <w:sz w:val="32"/>
          <w:szCs w:val="32"/>
          <w:cs/>
        </w:rPr>
        <w:t>8</w:t>
      </w:r>
      <w:r w:rsidRPr="00762FE7">
        <w:rPr>
          <w:rFonts w:ascii="CordiaUPC" w:hAnsi="CordiaUPC" w:cs="CordiaUPC"/>
          <w:color w:val="000000"/>
          <w:sz w:val="32"/>
          <w:szCs w:val="32"/>
        </w:rPr>
        <w:t>6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ตามลำดับ โดยค่าใช้จ่ายในการขายหลักได้แก่ ค่าตอบแทนพนักงาน ค่าขนส่งและค่าพาหนะ</w:t>
      </w:r>
      <w:r w:rsidRPr="00762FE7">
        <w:rPr>
          <w:rFonts w:ascii="CordiaUPC" w:hAnsi="CordiaUPC" w:cs="CordiaUPC"/>
          <w:color w:val="000000"/>
          <w:sz w:val="32"/>
          <w:szCs w:val="32"/>
          <w:u w:val="single"/>
          <w:cs/>
        </w:rPr>
        <w:t xml:space="preserve"> </w:t>
      </w:r>
    </w:p>
    <w:p w:rsidR="00724A71" w:rsidRPr="00762FE7" w:rsidRDefault="00724A71" w:rsidP="00AC135A">
      <w:pPr>
        <w:numPr>
          <w:ilvl w:val="0"/>
          <w:numId w:val="1"/>
        </w:numPr>
        <w:tabs>
          <w:tab w:val="clear" w:pos="3208"/>
          <w:tab w:val="left" w:pos="709"/>
          <w:tab w:val="num" w:pos="1980"/>
          <w:tab w:val="num" w:pos="2552"/>
        </w:tabs>
        <w:spacing w:after="120" w:line="20" w:lineRule="atLeast"/>
        <w:ind w:left="1980" w:hanging="279"/>
        <w:jc w:val="both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>ค่าใช้จ่ายในการบริหาร</w:t>
      </w:r>
      <w:r w:rsidRPr="00762FE7">
        <w:rPr>
          <w:rFonts w:ascii="CordiaUPC" w:hAnsi="CordiaUPC" w:cs="CordiaUPC"/>
          <w:sz w:val="32"/>
          <w:szCs w:val="32"/>
          <w:cs/>
          <w:lang w:val="en-GB"/>
        </w:rPr>
        <w:t>: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 w:rsidRPr="00B1054E">
        <w:rPr>
          <w:rFonts w:ascii="CordiaUPC" w:hAnsi="CordiaUPC" w:cs="CordiaUPC" w:hint="cs"/>
          <w:sz w:val="36"/>
          <w:szCs w:val="36"/>
          <w:cs/>
        </w:rPr>
        <w:t>66.51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</w:rPr>
        <w:t xml:space="preserve"> </w:t>
      </w:r>
      <w:r>
        <w:rPr>
          <w:rFonts w:ascii="CordiaUPC" w:hAnsi="CordiaUPC" w:cs="CordiaUPC"/>
          <w:sz w:val="32"/>
          <w:szCs w:val="32"/>
        </w:rPr>
        <w:t>31.42</w:t>
      </w:r>
      <w:r w:rsidRPr="00762FE7">
        <w:rPr>
          <w:rFonts w:ascii="CordiaUPC" w:hAnsi="CordiaUPC" w:cs="CordiaUPC"/>
          <w:sz w:val="32"/>
          <w:szCs w:val="32"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ล้านบาทเมื่อเปรียบเทียบกับปีก่อน 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เนื่องจากปี</w:t>
      </w:r>
      <w:r>
        <w:rPr>
          <w:rFonts w:ascii="CordiaUPC" w:hAnsi="CordiaUPC" w:cs="CordiaUPC" w:hint="cs"/>
          <w:color w:val="000000"/>
          <w:sz w:val="32"/>
          <w:szCs w:val="32"/>
          <w:cs/>
        </w:rPr>
        <w:t>ก่อน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>บริษัทมีการบันทึกต้นทุนบริการในอดีตจากการแก้ไขผลประโยชน์พนักงานหลังออกจากงาน</w:t>
      </w:r>
      <w:r>
        <w:rPr>
          <w:rFonts w:ascii="CordiaUPC" w:hAnsi="CordiaUPC" w:cs="CordiaUPC" w:hint="cs"/>
          <w:color w:val="000000"/>
          <w:sz w:val="32"/>
          <w:szCs w:val="32"/>
          <w:cs/>
        </w:rPr>
        <w:t xml:space="preserve">จำนวน 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ทั้งนี้ อัตราส่วนค่าใช้จ่ายใ</w:t>
      </w:r>
      <w:r>
        <w:rPr>
          <w:rFonts w:ascii="CordiaUPC" w:hAnsi="CordiaUPC" w:cs="CordiaUPC"/>
          <w:color w:val="000000"/>
          <w:sz w:val="32"/>
          <w:szCs w:val="32"/>
          <w:cs/>
        </w:rPr>
        <w:t xml:space="preserve">นการบริหารต่อยอดขายสำหรับปี </w:t>
      </w:r>
      <w:r>
        <w:rPr>
          <w:rFonts w:ascii="CordiaUPC" w:hAnsi="CordiaUPC" w:cs="CordiaUPC"/>
          <w:color w:val="000000"/>
          <w:sz w:val="32"/>
          <w:szCs w:val="32"/>
        </w:rPr>
        <w:t>2562</w:t>
      </w:r>
      <w:r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>
        <w:rPr>
          <w:rFonts w:ascii="CordiaUPC" w:hAnsi="CordiaUPC" w:cs="CordiaUPC"/>
          <w:color w:val="000000"/>
          <w:sz w:val="32"/>
          <w:szCs w:val="32"/>
        </w:rPr>
        <w:t>2561</w:t>
      </w:r>
      <w:r>
        <w:rPr>
          <w:rFonts w:ascii="CordiaUPC" w:hAnsi="CordiaUPC" w:cs="CordiaUPC"/>
          <w:color w:val="000000"/>
          <w:sz w:val="32"/>
          <w:szCs w:val="32"/>
          <w:cs/>
        </w:rPr>
        <w:t xml:space="preserve"> เท่ากับร้อยละ </w:t>
      </w:r>
      <w:r>
        <w:rPr>
          <w:rFonts w:ascii="CordiaUPC" w:hAnsi="CordiaUPC" w:cs="CordiaUPC"/>
          <w:color w:val="000000"/>
          <w:sz w:val="32"/>
          <w:szCs w:val="32"/>
        </w:rPr>
        <w:t>3</w:t>
      </w:r>
      <w:r>
        <w:rPr>
          <w:rFonts w:ascii="CordiaUPC" w:hAnsi="CordiaUPC" w:cs="CordiaUPC"/>
          <w:color w:val="000000"/>
          <w:sz w:val="32"/>
          <w:szCs w:val="32"/>
          <w:cs/>
        </w:rPr>
        <w:t>.</w:t>
      </w:r>
      <w:r w:rsidRPr="00B1054E">
        <w:rPr>
          <w:rFonts w:ascii="CordiaUPC" w:hAnsi="CordiaUPC" w:cs="CordiaUPC" w:hint="cs"/>
          <w:color w:val="000000"/>
          <w:sz w:val="36"/>
          <w:szCs w:val="36"/>
          <w:cs/>
        </w:rPr>
        <w:t>28</w:t>
      </w:r>
      <w:r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Pr="00B1054E">
        <w:rPr>
          <w:rFonts w:ascii="CordiaUPC" w:hAnsi="CordiaUPC" w:cs="CordiaUPC" w:hint="cs"/>
          <w:color w:val="000000"/>
          <w:sz w:val="36"/>
          <w:szCs w:val="36"/>
          <w:cs/>
        </w:rPr>
        <w:t>3.15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lastRenderedPageBreak/>
        <w:t>ตามลำดับ โดยค่าใช้จ่ายในการบริหารที่สำคัญได้แก่ ค่าตอบแทนพนักงาน ค่าพาหนะ ค่าเดินทาง และค่าเช่า เป็นต้น</w:t>
      </w:r>
    </w:p>
    <w:p w:rsidR="00724A71" w:rsidRPr="00762FE7" w:rsidRDefault="00724A71" w:rsidP="00AC135A">
      <w:pPr>
        <w:numPr>
          <w:ilvl w:val="0"/>
          <w:numId w:val="1"/>
        </w:numPr>
        <w:tabs>
          <w:tab w:val="clear" w:pos="3208"/>
          <w:tab w:val="left" w:pos="709"/>
          <w:tab w:val="num" w:pos="1980"/>
          <w:tab w:val="num" w:pos="2552"/>
        </w:tabs>
        <w:spacing w:after="120" w:line="20" w:lineRule="atLeast"/>
        <w:ind w:left="1980" w:hanging="279"/>
        <w:jc w:val="both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ค่าตอบแทนผู้บริหาร ปี </w:t>
      </w:r>
      <w:r w:rsidRPr="00762FE7">
        <w:rPr>
          <w:rFonts w:ascii="CordiaUPC" w:hAnsi="CordiaUPC" w:cs="CordiaUPC"/>
          <w:sz w:val="32"/>
          <w:szCs w:val="32"/>
        </w:rPr>
        <w:t>25</w:t>
      </w:r>
      <w:r>
        <w:rPr>
          <w:rFonts w:ascii="CordiaUPC" w:hAnsi="CordiaUPC" w:cs="CordiaUPC"/>
          <w:sz w:val="32"/>
          <w:szCs w:val="32"/>
        </w:rPr>
        <w:t>62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 w:rsidRPr="00B1054E">
        <w:rPr>
          <w:rFonts w:ascii="CordiaUPC" w:hAnsi="CordiaUPC" w:cs="CordiaUPC" w:hint="cs"/>
          <w:sz w:val="36"/>
          <w:szCs w:val="36"/>
          <w:cs/>
        </w:rPr>
        <w:t>30.66</w:t>
      </w:r>
      <w:r w:rsidRPr="00B1054E">
        <w:rPr>
          <w:rFonts w:ascii="CordiaUPC" w:hAnsi="CordiaUPC" w:cs="CordiaUPC"/>
          <w:sz w:val="36"/>
          <w:szCs w:val="36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ล้านบาท ลดลงจากปี</w:t>
      </w:r>
      <w:r>
        <w:rPr>
          <w:rFonts w:ascii="CordiaUPC" w:hAnsi="CordiaUPC" w:cs="CordiaUPC" w:hint="cs"/>
          <w:sz w:val="32"/>
          <w:szCs w:val="32"/>
          <w:cs/>
        </w:rPr>
        <w:t>ก่อน</w:t>
      </w:r>
      <w:r>
        <w:rPr>
          <w:rFonts w:ascii="CordiaUPC" w:hAnsi="CordiaUPC" w:cs="CordiaUPC"/>
          <w:sz w:val="32"/>
          <w:szCs w:val="32"/>
          <w:cs/>
        </w:rPr>
        <w:t xml:space="preserve"> </w:t>
      </w:r>
      <w:r w:rsidRPr="00B1054E">
        <w:rPr>
          <w:rFonts w:ascii="CordiaUPC" w:hAnsi="CordiaUPC" w:cs="CordiaUPC" w:hint="cs"/>
          <w:sz w:val="36"/>
          <w:szCs w:val="36"/>
          <w:cs/>
        </w:rPr>
        <w:t>7</w:t>
      </w:r>
      <w:r w:rsidRPr="00B1054E">
        <w:rPr>
          <w:rFonts w:ascii="CordiaUPC" w:hAnsi="CordiaUPC" w:cs="CordiaUPC"/>
          <w:sz w:val="36"/>
          <w:szCs w:val="36"/>
          <w:cs/>
        </w:rPr>
        <w:t>.</w:t>
      </w:r>
      <w:r w:rsidRPr="00B1054E">
        <w:rPr>
          <w:rFonts w:ascii="CordiaUPC" w:hAnsi="CordiaUPC" w:cs="CordiaUPC" w:hint="cs"/>
          <w:sz w:val="36"/>
          <w:szCs w:val="36"/>
          <w:cs/>
        </w:rPr>
        <w:t>15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ทั้งนี้ อัตราส่วนค่าตอบแทนผู้บริหารต่อยอดขายสำหรับปี </w:t>
      </w:r>
      <w:r w:rsidRPr="00762FE7">
        <w:rPr>
          <w:rFonts w:ascii="CordiaUPC" w:hAnsi="CordiaUPC" w:cs="CordiaUPC"/>
          <w:color w:val="000000"/>
          <w:sz w:val="32"/>
          <w:szCs w:val="32"/>
        </w:rPr>
        <w:t>25</w:t>
      </w:r>
      <w:r>
        <w:rPr>
          <w:rFonts w:ascii="CordiaUPC" w:hAnsi="CordiaUPC" w:cs="CordiaUPC"/>
          <w:color w:val="000000"/>
          <w:sz w:val="32"/>
          <w:szCs w:val="32"/>
        </w:rPr>
        <w:t>62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Pr="00762FE7">
        <w:rPr>
          <w:rFonts w:ascii="CordiaUPC" w:hAnsi="CordiaUPC" w:cs="CordiaUPC"/>
          <w:color w:val="000000"/>
          <w:sz w:val="32"/>
          <w:szCs w:val="32"/>
        </w:rPr>
        <w:t>25</w:t>
      </w:r>
      <w:r>
        <w:rPr>
          <w:rFonts w:ascii="CordiaUPC" w:hAnsi="CordiaUPC" w:cs="CordiaUPC"/>
          <w:color w:val="000000"/>
          <w:sz w:val="32"/>
          <w:szCs w:val="32"/>
        </w:rPr>
        <w:t>61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เท่ากับร้อยละ </w:t>
      </w:r>
      <w:r w:rsidRPr="00762FE7">
        <w:rPr>
          <w:rFonts w:ascii="CordiaUPC" w:hAnsi="CordiaUPC" w:cs="CordiaUPC"/>
          <w:color w:val="000000"/>
          <w:sz w:val="32"/>
          <w:szCs w:val="32"/>
        </w:rPr>
        <w:t>1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>.</w:t>
      </w:r>
      <w:r>
        <w:rPr>
          <w:rFonts w:ascii="CordiaUPC" w:hAnsi="CordiaUPC" w:cs="CordiaUPC" w:hint="cs"/>
          <w:color w:val="000000"/>
          <w:sz w:val="32"/>
          <w:szCs w:val="32"/>
          <w:cs/>
        </w:rPr>
        <w:t>5</w:t>
      </w:r>
      <w:r w:rsidRPr="00762FE7">
        <w:rPr>
          <w:rFonts w:ascii="CordiaUPC" w:hAnsi="CordiaUPC" w:cs="CordiaUPC"/>
          <w:color w:val="000000"/>
          <w:sz w:val="32"/>
          <w:szCs w:val="32"/>
        </w:rPr>
        <w:t>1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Pr="00762FE7">
        <w:rPr>
          <w:rFonts w:ascii="CordiaUPC" w:hAnsi="CordiaUPC" w:cs="CordiaUPC"/>
          <w:color w:val="000000"/>
          <w:sz w:val="32"/>
          <w:szCs w:val="32"/>
        </w:rPr>
        <w:t>1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>.</w:t>
      </w:r>
      <w:r>
        <w:rPr>
          <w:rFonts w:ascii="CordiaUPC" w:hAnsi="CordiaUPC" w:cs="CordiaUPC"/>
          <w:color w:val="000000"/>
          <w:sz w:val="32"/>
          <w:szCs w:val="32"/>
        </w:rPr>
        <w:t>58</w:t>
      </w:r>
      <w:r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ตามลำดับ</w:t>
      </w:r>
    </w:p>
    <w:p w:rsidR="00724A71" w:rsidRPr="00762FE7" w:rsidRDefault="00724A71" w:rsidP="00AC135A">
      <w:pPr>
        <w:pStyle w:val="Heading3"/>
        <w:tabs>
          <w:tab w:val="left" w:pos="720"/>
        </w:tabs>
        <w:spacing w:after="120" w:line="20" w:lineRule="atLeast"/>
        <w:ind w:left="2127" w:hanging="426"/>
        <w:rPr>
          <w:rFonts w:ascii="CordiaUPC" w:hAnsi="CordiaUPC" w:cs="CordiaUPC"/>
          <w:sz w:val="32"/>
          <w:szCs w:val="32"/>
          <w:u w:val="single"/>
        </w:rPr>
      </w:pPr>
      <w:r w:rsidRPr="00762FE7">
        <w:rPr>
          <w:rFonts w:ascii="CordiaUPC" w:hAnsi="CordiaUPC" w:cs="CordiaUPC"/>
          <w:sz w:val="32"/>
          <w:szCs w:val="32"/>
          <w:u w:val="single"/>
          <w:cs/>
        </w:rPr>
        <w:t>ต้นทุนทางการเงิน</w:t>
      </w:r>
    </w:p>
    <w:p w:rsidR="00724A71" w:rsidRPr="00762FE7" w:rsidRDefault="00724A71" w:rsidP="00AC135A">
      <w:pPr>
        <w:pStyle w:val="Heading3"/>
        <w:tabs>
          <w:tab w:val="left" w:pos="-180"/>
        </w:tabs>
        <w:spacing w:after="120" w:line="20" w:lineRule="atLeast"/>
        <w:ind w:left="1701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มีจำนวน </w:t>
      </w:r>
      <w:r>
        <w:rPr>
          <w:rFonts w:ascii="CordiaUPC" w:hAnsi="CordiaUPC" w:cs="CordiaUPC"/>
          <w:sz w:val="32"/>
          <w:szCs w:val="32"/>
        </w:rPr>
        <w:t>6.98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จำแนกเป็น </w:t>
      </w:r>
      <w:r w:rsidRPr="00762FE7">
        <w:rPr>
          <w:rFonts w:ascii="CordiaUPC" w:hAnsi="CordiaUPC" w:cs="CordiaUPC"/>
          <w:sz w:val="32"/>
          <w:szCs w:val="32"/>
        </w:rPr>
        <w:t xml:space="preserve">2 </w:t>
      </w:r>
      <w:r w:rsidRPr="00762FE7">
        <w:rPr>
          <w:rFonts w:ascii="CordiaUPC" w:hAnsi="CordiaUPC" w:cs="CordiaUPC"/>
          <w:sz w:val="32"/>
          <w:szCs w:val="32"/>
          <w:cs/>
        </w:rPr>
        <w:t>ส่วน ได้แก่</w:t>
      </w:r>
      <w:r w:rsidR="000B27CE">
        <w:rPr>
          <w:rFonts w:ascii="CordiaUPC" w:hAnsi="CordiaUPC" w:cs="CordiaUPC"/>
          <w:sz w:val="32"/>
          <w:szCs w:val="32"/>
        </w:rPr>
        <w:t xml:space="preserve">      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</w:rPr>
        <w:t>1</w:t>
      </w:r>
      <w:r w:rsidRPr="00762FE7">
        <w:rPr>
          <w:rFonts w:ascii="CordiaUPC" w:hAnsi="CordiaUPC" w:cs="CordiaUPC"/>
          <w:sz w:val="32"/>
          <w:szCs w:val="32"/>
          <w:cs/>
        </w:rPr>
        <w:t xml:space="preserve">) ดอกเบี้ยจ่าย </w:t>
      </w:r>
      <w:r w:rsidRPr="00762FE7">
        <w:rPr>
          <w:rFonts w:ascii="CordiaUPC" w:hAnsi="CordiaUPC" w:cs="CordiaUPC"/>
          <w:sz w:val="32"/>
          <w:szCs w:val="32"/>
        </w:rPr>
        <w:t>T</w:t>
      </w:r>
      <w:r w:rsidRPr="00762FE7">
        <w:rPr>
          <w:rFonts w:ascii="CordiaUPC" w:hAnsi="CordiaUPC" w:cs="CordiaUPC"/>
          <w:sz w:val="32"/>
          <w:szCs w:val="32"/>
          <w:cs/>
        </w:rPr>
        <w:t>/</w:t>
      </w:r>
      <w:r w:rsidRPr="00762FE7">
        <w:rPr>
          <w:rFonts w:ascii="CordiaUPC" w:hAnsi="CordiaUPC" w:cs="CordiaUPC"/>
          <w:sz w:val="32"/>
          <w:szCs w:val="32"/>
        </w:rPr>
        <w:t xml:space="preserve">R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สำหรับการนำเข้าวัตถุดิบ โดยปี </w:t>
      </w:r>
      <w:r w:rsidRPr="00762FE7">
        <w:rPr>
          <w:rFonts w:ascii="CordiaUPC" w:hAnsi="CordiaUPC" w:cs="CordiaUPC"/>
          <w:sz w:val="32"/>
          <w:szCs w:val="32"/>
        </w:rPr>
        <w:t>2</w:t>
      </w:r>
      <w:r>
        <w:rPr>
          <w:rFonts w:ascii="CordiaUPC" w:hAnsi="CordiaUPC" w:cs="CordiaUPC"/>
          <w:sz w:val="32"/>
          <w:szCs w:val="32"/>
        </w:rPr>
        <w:t>562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มีจำนวนเท่ากับ </w:t>
      </w:r>
      <w:r w:rsidRPr="00A05299">
        <w:rPr>
          <w:rFonts w:ascii="CordiaUPC" w:hAnsi="CordiaUPC" w:cs="CordiaUPC" w:hint="cs"/>
          <w:sz w:val="36"/>
          <w:szCs w:val="36"/>
          <w:cs/>
        </w:rPr>
        <w:t>4</w:t>
      </w:r>
      <w:r w:rsidRPr="00A05299">
        <w:rPr>
          <w:rFonts w:ascii="CordiaUPC" w:hAnsi="CordiaUPC" w:cs="CordiaUPC"/>
          <w:sz w:val="36"/>
          <w:szCs w:val="36"/>
          <w:cs/>
        </w:rPr>
        <w:t>.</w:t>
      </w:r>
      <w:r w:rsidRPr="00A05299">
        <w:rPr>
          <w:rFonts w:ascii="CordiaUPC" w:hAnsi="CordiaUPC" w:cs="CordiaUPC" w:hint="cs"/>
          <w:sz w:val="36"/>
          <w:szCs w:val="36"/>
          <w:cs/>
        </w:rPr>
        <w:t>97</w:t>
      </w:r>
      <w:r w:rsidRPr="00762FE7">
        <w:rPr>
          <w:rFonts w:ascii="CordiaUPC" w:hAnsi="CordiaUPC" w:cs="CordiaUPC"/>
          <w:sz w:val="32"/>
          <w:szCs w:val="32"/>
          <w:cs/>
        </w:rPr>
        <w:t xml:space="preserve">   </w:t>
      </w:r>
      <w:proofErr w:type="gramStart"/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 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เพิ่มขึ้น</w:t>
      </w:r>
      <w:proofErr w:type="gramEnd"/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Pr="00A05299">
        <w:rPr>
          <w:rFonts w:ascii="CordiaUPC" w:hAnsi="CordiaUPC" w:cs="CordiaUPC" w:hint="cs"/>
          <w:sz w:val="36"/>
          <w:szCs w:val="36"/>
          <w:cs/>
        </w:rPr>
        <w:t>2</w:t>
      </w:r>
      <w:r w:rsidRPr="00A05299">
        <w:rPr>
          <w:rFonts w:ascii="CordiaUPC" w:hAnsi="CordiaUPC" w:cs="CordiaUPC"/>
          <w:sz w:val="36"/>
          <w:szCs w:val="36"/>
          <w:cs/>
        </w:rPr>
        <w:t>.</w:t>
      </w:r>
      <w:r w:rsidRPr="00A05299">
        <w:rPr>
          <w:rFonts w:ascii="CordiaUPC" w:hAnsi="CordiaUPC" w:cs="CordiaUPC" w:hint="cs"/>
          <w:sz w:val="36"/>
          <w:szCs w:val="36"/>
          <w:cs/>
        </w:rPr>
        <w:t>00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จากการที่</w:t>
      </w:r>
      <w:r>
        <w:rPr>
          <w:rFonts w:ascii="CordiaUPC" w:hAnsi="CordiaUPC" w:cs="CordiaUPC" w:hint="cs"/>
          <w:sz w:val="32"/>
          <w:szCs w:val="32"/>
          <w:cs/>
        </w:rPr>
        <w:t>ในปีนี้มีการการใช้สินเชื่อเพื่อการนำเข้าวัต</w:t>
      </w:r>
      <w:proofErr w:type="spellStart"/>
      <w:r>
        <w:rPr>
          <w:rFonts w:ascii="CordiaUPC" w:hAnsi="CordiaUPC" w:cs="CordiaUPC" w:hint="cs"/>
          <w:sz w:val="32"/>
          <w:szCs w:val="32"/>
          <w:cs/>
        </w:rPr>
        <w:t>ถดิบ</w:t>
      </w:r>
      <w:proofErr w:type="spellEnd"/>
      <w:r>
        <w:rPr>
          <w:rFonts w:ascii="CordiaUPC" w:hAnsi="CordiaUPC" w:cs="CordiaUPC" w:hint="cs"/>
          <w:sz w:val="32"/>
          <w:szCs w:val="32"/>
          <w:cs/>
        </w:rPr>
        <w:t xml:space="preserve">เพิ่มขึ้น         </w:t>
      </w:r>
      <w:r w:rsidRPr="00762FE7">
        <w:rPr>
          <w:rFonts w:ascii="CordiaUPC" w:hAnsi="CordiaUPC" w:cs="CordiaUPC"/>
          <w:sz w:val="32"/>
          <w:szCs w:val="32"/>
          <w:cs/>
        </w:rPr>
        <w:t>ทำให้ความต้องการเงินทุนหมุนเวียนเพิ่มขึ้นตามไปด้วย</w:t>
      </w:r>
      <w:r w:rsidRPr="00762FE7">
        <w:rPr>
          <w:rFonts w:ascii="CordiaUPC" w:hAnsi="CordiaUPC" w:cs="CordiaUPC"/>
          <w:sz w:val="32"/>
          <w:szCs w:val="32"/>
          <w:cs/>
          <w:lang w:val="en-GB"/>
        </w:rPr>
        <w:t xml:space="preserve"> และ </w:t>
      </w:r>
      <w:r w:rsidRPr="00762FE7">
        <w:rPr>
          <w:rFonts w:ascii="CordiaUPC" w:hAnsi="CordiaUPC" w:cs="CordiaUPC"/>
          <w:sz w:val="32"/>
          <w:szCs w:val="32"/>
        </w:rPr>
        <w:t>2</w:t>
      </w:r>
      <w:r w:rsidRPr="00762FE7">
        <w:rPr>
          <w:rFonts w:ascii="CordiaUPC" w:hAnsi="CordiaUPC" w:cs="CordiaUPC"/>
          <w:sz w:val="32"/>
          <w:szCs w:val="32"/>
          <w:cs/>
        </w:rPr>
        <w:t xml:space="preserve">) </w:t>
      </w:r>
      <w:r w:rsidRPr="00762FE7">
        <w:rPr>
          <w:rFonts w:ascii="CordiaUPC" w:hAnsi="CordiaUPC" w:cs="CordiaUPC"/>
          <w:sz w:val="32"/>
          <w:szCs w:val="32"/>
          <w:cs/>
          <w:lang w:val="en-GB"/>
        </w:rPr>
        <w:t xml:space="preserve">ประมาณการหนี้สินในส่วนของดอกเบี้ยตามภาระผูกพันโครงการผลประโยชน์พนักงานจำนวน 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>
        <w:rPr>
          <w:rFonts w:ascii="CordiaUPC" w:hAnsi="CordiaUPC" w:cs="CordiaUPC"/>
          <w:sz w:val="32"/>
          <w:szCs w:val="32"/>
        </w:rPr>
        <w:t xml:space="preserve">2.01 </w:t>
      </w:r>
      <w:r w:rsidRPr="00762FE7">
        <w:rPr>
          <w:rFonts w:ascii="CordiaUPC" w:hAnsi="CordiaUPC" w:cs="CordiaUPC"/>
          <w:sz w:val="32"/>
          <w:szCs w:val="32"/>
          <w:cs/>
        </w:rPr>
        <w:t>ล้านบาท</w:t>
      </w:r>
      <w:r>
        <w:rPr>
          <w:rFonts w:ascii="CordiaUPC" w:hAnsi="CordiaUPC" w:cs="CordiaUPC" w:hint="cs"/>
          <w:sz w:val="32"/>
          <w:szCs w:val="32"/>
          <w:cs/>
        </w:rPr>
        <w:t xml:space="preserve">      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</w:rPr>
        <w:t>เพิ่มขึ้นเล็กน้อย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</w:rPr>
        <w:t>0</w:t>
      </w:r>
      <w:r w:rsidRPr="00762FE7">
        <w:rPr>
          <w:rFonts w:ascii="CordiaUPC" w:hAnsi="CordiaUPC" w:cs="CordiaUPC"/>
          <w:sz w:val="32"/>
          <w:szCs w:val="32"/>
          <w:cs/>
        </w:rPr>
        <w:t>.</w:t>
      </w:r>
      <w:r w:rsidRPr="00ED636B">
        <w:rPr>
          <w:rFonts w:ascii="CordiaUPC" w:hAnsi="CordiaUPC" w:cs="CordiaUPC" w:hint="cs"/>
          <w:sz w:val="36"/>
          <w:szCs w:val="36"/>
          <w:cs/>
        </w:rPr>
        <w:t>09</w:t>
      </w:r>
      <w:r w:rsidRPr="00ED636B">
        <w:rPr>
          <w:rFonts w:ascii="CordiaUPC" w:hAnsi="CordiaUPC" w:cs="CordiaUPC"/>
          <w:sz w:val="36"/>
          <w:szCs w:val="36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 </w:t>
      </w:r>
    </w:p>
    <w:p w:rsidR="00724A71" w:rsidRPr="00FF08AB" w:rsidRDefault="00724A71" w:rsidP="00AC135A">
      <w:pPr>
        <w:spacing w:after="120" w:line="20" w:lineRule="atLeast"/>
        <w:ind w:firstLine="1701"/>
        <w:jc w:val="both"/>
        <w:rPr>
          <w:rFonts w:ascii="CordiaUPC" w:hAnsi="CordiaUPC" w:cs="CordiaUPC"/>
          <w:color w:val="000000" w:themeColor="text1"/>
          <w:sz w:val="32"/>
          <w:szCs w:val="32"/>
          <w:u w:val="single"/>
        </w:rPr>
      </w:pPr>
      <w:r w:rsidRPr="00FF08AB">
        <w:rPr>
          <w:rFonts w:ascii="CordiaUPC" w:hAnsi="CordiaUPC" w:cs="CordiaUPC"/>
          <w:color w:val="000000" w:themeColor="text1"/>
          <w:sz w:val="32"/>
          <w:szCs w:val="32"/>
          <w:u w:val="single"/>
          <w:cs/>
        </w:rPr>
        <w:t>กำไร</w:t>
      </w:r>
    </w:p>
    <w:p w:rsidR="00724A71" w:rsidRDefault="00724A71" w:rsidP="00AC135A">
      <w:pPr>
        <w:spacing w:after="120"/>
        <w:ind w:left="1701"/>
        <w:jc w:val="both"/>
        <w:rPr>
          <w:rFonts w:asciiTheme="minorHAnsi" w:hAnsiTheme="minorHAnsi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ปี </w:t>
      </w:r>
      <w:r>
        <w:rPr>
          <w:rFonts w:ascii="CordiaUPC" w:hAnsi="CordiaUPC" w:cs="CordiaUPC"/>
          <w:sz w:val="32"/>
          <w:szCs w:val="32"/>
        </w:rPr>
        <w:t>2562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บริษัทฯมีกำไรสุทธิจำนวน </w:t>
      </w:r>
      <w:r w:rsidRPr="00ED636B">
        <w:rPr>
          <w:rFonts w:ascii="CordiaUPC" w:hAnsi="CordiaUPC" w:cs="CordiaUPC" w:hint="cs"/>
          <w:sz w:val="36"/>
          <w:szCs w:val="36"/>
          <w:cs/>
        </w:rPr>
        <w:t>18</w:t>
      </w:r>
      <w:r w:rsidRPr="00ED636B">
        <w:rPr>
          <w:rFonts w:ascii="CordiaUPC" w:hAnsi="CordiaUPC" w:cs="CordiaUPC"/>
          <w:sz w:val="36"/>
          <w:szCs w:val="36"/>
          <w:cs/>
        </w:rPr>
        <w:t>.</w:t>
      </w:r>
      <w:r w:rsidRPr="00ED636B">
        <w:rPr>
          <w:rFonts w:ascii="CordiaUPC" w:hAnsi="CordiaUPC" w:cs="CordiaUPC" w:hint="cs"/>
          <w:sz w:val="36"/>
          <w:szCs w:val="36"/>
          <w:cs/>
        </w:rPr>
        <w:t>42</w:t>
      </w:r>
      <w:r w:rsidRPr="00ED636B">
        <w:rPr>
          <w:rFonts w:ascii="CordiaUPC" w:hAnsi="CordiaUPC" w:cs="CordiaUPC"/>
          <w:sz w:val="36"/>
          <w:szCs w:val="36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 ลดลง </w:t>
      </w:r>
      <w:r>
        <w:rPr>
          <w:rFonts w:ascii="CordiaUPC" w:hAnsi="CordiaUPC" w:cs="CordiaUPC"/>
          <w:sz w:val="32"/>
          <w:szCs w:val="32"/>
        </w:rPr>
        <w:t>30</w:t>
      </w:r>
      <w:r>
        <w:rPr>
          <w:rFonts w:ascii="CordiaUPC" w:hAnsi="CordiaUPC" w:cs="CordiaUPC"/>
          <w:sz w:val="32"/>
          <w:szCs w:val="32"/>
          <w:cs/>
        </w:rPr>
        <w:t>.</w:t>
      </w:r>
      <w:r>
        <w:rPr>
          <w:rFonts w:ascii="CordiaUPC" w:hAnsi="CordiaUPC" w:cs="CordiaUPC"/>
          <w:sz w:val="32"/>
          <w:szCs w:val="32"/>
        </w:rPr>
        <w:t>57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หรือลดลงร้อยละ </w:t>
      </w:r>
      <w:r>
        <w:rPr>
          <w:rFonts w:ascii="CordiaUPC" w:hAnsi="CordiaUPC" w:cs="CordiaUPC"/>
          <w:sz w:val="32"/>
          <w:szCs w:val="32"/>
        </w:rPr>
        <w:t>62.40</w:t>
      </w:r>
      <w:r w:rsidRPr="00762FE7">
        <w:rPr>
          <w:rFonts w:ascii="CordiaUPC" w:hAnsi="CordiaUPC" w:cs="CordiaUPC"/>
          <w:sz w:val="32"/>
          <w:szCs w:val="32"/>
          <w:cs/>
        </w:rPr>
        <w:t xml:space="preserve"> เมื่อเปรียบเทียบกับปีก่อน ซึ่งการที่ผลกำไรปรับตัวลดลงมีสาเหตุหลักมาจาก</w:t>
      </w:r>
      <w:r>
        <w:rPr>
          <w:rFonts w:cs="CordiaUPC" w:hint="cs"/>
          <w:sz w:val="32"/>
          <w:szCs w:val="32"/>
          <w:cs/>
        </w:rPr>
        <w:t>ปริมาณขายและราคาขาย</w:t>
      </w:r>
      <w:r>
        <w:rPr>
          <w:rFonts w:ascii="CordiaUPC" w:hAnsi="CordiaUPC" w:cs="CordiaUPC" w:hint="cs"/>
          <w:sz w:val="32"/>
          <w:szCs w:val="32"/>
          <w:cs/>
        </w:rPr>
        <w:t>ลดลง เนื่องจากสถานการณ์</w:t>
      </w:r>
      <w:r w:rsidRPr="00762FE7">
        <w:rPr>
          <w:rFonts w:ascii="CordiaUPC" w:hAnsi="CordiaUPC" w:cs="CordiaUPC"/>
          <w:sz w:val="32"/>
          <w:szCs w:val="32"/>
          <w:cs/>
        </w:rPr>
        <w:t>การแข่งขันทาง</w:t>
      </w:r>
      <w:r>
        <w:rPr>
          <w:rFonts w:ascii="CordiaUPC" w:hAnsi="CordiaUPC" w:cs="CordiaUPC" w:hint="cs"/>
          <w:sz w:val="32"/>
          <w:szCs w:val="32"/>
          <w:cs/>
        </w:rPr>
        <w:t>ด้าน</w:t>
      </w:r>
      <w:r w:rsidRPr="00762FE7">
        <w:rPr>
          <w:rFonts w:ascii="CordiaUPC" w:hAnsi="CordiaUPC" w:cs="CordiaUPC"/>
          <w:sz w:val="32"/>
          <w:szCs w:val="32"/>
          <w:cs/>
        </w:rPr>
        <w:t>ราคา</w:t>
      </w:r>
      <w:r>
        <w:rPr>
          <w:rFonts w:ascii="CordiaUPC" w:hAnsi="CordiaUPC" w:cs="CordiaUPC" w:hint="cs"/>
          <w:sz w:val="32"/>
          <w:szCs w:val="32"/>
          <w:cs/>
        </w:rPr>
        <w:t>ที่</w:t>
      </w:r>
      <w:r w:rsidRPr="00762FE7">
        <w:rPr>
          <w:rFonts w:ascii="CordiaUPC" w:hAnsi="CordiaUPC" w:cs="CordiaUPC"/>
          <w:sz w:val="32"/>
          <w:szCs w:val="32"/>
          <w:cs/>
        </w:rPr>
        <w:t>ค่อนข้างจะรุนแรง</w:t>
      </w:r>
      <w:r w:rsidR="00E818CC">
        <w:rPr>
          <w:rFonts w:asciiTheme="minorHAnsi" w:hAnsiTheme="minorHAnsi" w:cs="CordiaUPC"/>
          <w:sz w:val="32"/>
          <w:szCs w:val="32"/>
        </w:rPr>
        <w:t xml:space="preserve"> </w:t>
      </w:r>
    </w:p>
    <w:p w:rsidR="00E818CC" w:rsidRPr="00E818CC" w:rsidRDefault="00E818CC" w:rsidP="00AC135A">
      <w:pPr>
        <w:spacing w:after="120"/>
        <w:ind w:left="1701"/>
        <w:jc w:val="both"/>
        <w:rPr>
          <w:rFonts w:asciiTheme="minorHAnsi" w:hAnsiTheme="minorHAnsi" w:cs="CordiaUPC"/>
          <w:color w:val="FF0000"/>
          <w:sz w:val="32"/>
          <w:szCs w:val="32"/>
        </w:rPr>
      </w:pP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สำหรับปีสิ้นสุดวันที่ </w:t>
      </w:r>
      <w:r w:rsidRPr="00E818CC">
        <w:rPr>
          <w:rFonts w:cs="Cordia New"/>
          <w:color w:val="FF0000"/>
          <w:sz w:val="32"/>
          <w:szCs w:val="32"/>
        </w:rPr>
        <w:t>31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ธันวาคม </w:t>
      </w:r>
      <w:r w:rsidRPr="00E818CC">
        <w:rPr>
          <w:rFonts w:cs="Cordia New"/>
          <w:color w:val="FF0000"/>
          <w:sz w:val="32"/>
          <w:szCs w:val="32"/>
        </w:rPr>
        <w:t>2562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มีกำไรสุทธิจำนวน </w:t>
      </w:r>
      <w:r w:rsidRPr="00E818CC">
        <w:rPr>
          <w:rFonts w:cs="Cordia New"/>
          <w:color w:val="FF0000"/>
          <w:sz w:val="32"/>
          <w:szCs w:val="32"/>
        </w:rPr>
        <w:t>18.42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ล้านบาท โดยถ้าไม่นับรวมผลกำไรจากการขายสิทธิเรียกร้อง (รายการที่ไม่ได้เกิดขึ้นเป็นประจำ) จำนวน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39.90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ล้านบาทแล้ว พบว่าผลการดำเนินงานของบริษัทฯ จะมีผลขาดทุนสุทธิจำนวน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21.48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ล้านบาท ซึ่งผลขาดทุนจำนวนดังกล่าว มีสาเหตุจากสภาวะเศรษฐกิจที่ยังไม่ฟื้นตัว ประกอบกับการลงทุนของภาคเอกชนขยายตัวในอัตราต่ำ ทำให้ภาวะแข่งขันทางการตลาดยังคงมีอยู่อย่างต่อเนื่อง โดยเฉพาะอย่างยิ่งการแข่งขันทางด้านราคาที่ส่งผลทั้งการขายในประเทศและส่งออก ซึ่งปัจจัยสำคัญดังกล่าวส่งผลให้รายได้จากการขายของบริษัทฯ ลดลง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371.70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ล้านบาท หรือ ลดลงร้อยละ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15.50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กำไรขั้นต้นลดลง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60.96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ล้านบาท หรือ ลดลงร้อยละ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40.03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และอัตรากำไรขั้นต้นลดลงจากร้อยละ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6.35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ในปีก่อน เป็นร้อยละ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4.51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ในปีนี้  ด้านการส่งออกสำหรับปี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2562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พบว่า รายได้จากการส่งออกมีผลขาดทุนขั้นต้น </w:t>
      </w:r>
      <w:r w:rsidRPr="00E818CC">
        <w:rPr>
          <w:rFonts w:asciiTheme="minorBidi" w:hAnsiTheme="minorBidi" w:cstheme="minorBidi"/>
          <w:color w:val="FF0000"/>
          <w:sz w:val="32"/>
          <w:szCs w:val="32"/>
        </w:rPr>
        <w:t>17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ล้านบาท (ดูหมายเหตุประกอบงบการเงินข้อ </w:t>
      </w:r>
      <w:r w:rsidRPr="00E818CC">
        <w:rPr>
          <w:rFonts w:cs="Cordia New"/>
          <w:color w:val="FF0000"/>
          <w:sz w:val="32"/>
          <w:szCs w:val="32"/>
        </w:rPr>
        <w:t>23)</w:t>
      </w:r>
      <w:r w:rsidRPr="00E818CC">
        <w:rPr>
          <w:rFonts w:asciiTheme="minorHAnsi" w:hAnsiTheme="minorHAnsi" w:cs="CordiaUPC"/>
          <w:color w:val="FF0000"/>
          <w:sz w:val="32"/>
          <w:szCs w:val="32"/>
        </w:rPr>
        <w:t xml:space="preserve"> 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>โดยฝ่ายจัดการพิจารณาว่าถึงแม้การส่งออกไปต่างประเทศจะมีผลขาดทุนดังกล่าว แต่ก็ยังมีกำไรส่วนเกินจำนวนหนึ่งซึ่งสามารถชดเชยค่าใช้จ่ายคงที่ได้บางส่วนทำให้ผลขาดทุน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lastRenderedPageBreak/>
        <w:t>สุทธิ</w:t>
      </w:r>
      <w:r w:rsidR="007A624B">
        <w:rPr>
          <w:rFonts w:asciiTheme="minorHAnsi" w:hAnsiTheme="minorHAnsi" w:cs="CordiaUPC" w:hint="cs"/>
          <w:color w:val="FF0000"/>
          <w:sz w:val="32"/>
          <w:szCs w:val="32"/>
          <w:cs/>
        </w:rPr>
        <w:t>ลด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 xml:space="preserve">น้อยลง </w:t>
      </w:r>
      <w:r w:rsidR="007A624B">
        <w:rPr>
          <w:rFonts w:asciiTheme="minorHAnsi" w:hAnsiTheme="minorHAnsi" w:cs="CordiaUPC" w:hint="cs"/>
          <w:color w:val="FF0000"/>
          <w:sz w:val="32"/>
          <w:szCs w:val="32"/>
          <w:cs/>
        </w:rPr>
        <w:t>และ</w:t>
      </w:r>
      <w:r w:rsidRPr="00E818CC">
        <w:rPr>
          <w:rFonts w:asciiTheme="minorHAnsi" w:hAnsiTheme="minorHAnsi" w:cs="CordiaUPC"/>
          <w:color w:val="FF0000"/>
          <w:sz w:val="32"/>
          <w:szCs w:val="32"/>
          <w:cs/>
        </w:rPr>
        <w:t>อีกประการหนึ่งการส่งออกเพื่อเป็นการรักษาส่วนแบ่งทางการตลาดโดยรวมของบริษัทไว้</w:t>
      </w:r>
    </w:p>
    <w:p w:rsidR="00724A71" w:rsidRPr="00762FE7" w:rsidRDefault="00724A71" w:rsidP="00AC135A">
      <w:pPr>
        <w:spacing w:after="120"/>
        <w:ind w:left="1701"/>
        <w:jc w:val="both"/>
        <w:rPr>
          <w:rFonts w:ascii="CordiaUPC" w:hAnsi="CordiaUPC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ทั้งนี้ สาเหตุที่ปี </w:t>
      </w:r>
      <w:r w:rsidRPr="00762FE7">
        <w:rPr>
          <w:rFonts w:ascii="CordiaUPC" w:hAnsi="CordiaUPC" w:cs="CordiaUPC"/>
          <w:sz w:val="32"/>
          <w:szCs w:val="32"/>
        </w:rPr>
        <w:t>25</w:t>
      </w:r>
      <w:r>
        <w:rPr>
          <w:rFonts w:ascii="CordiaUPC" w:hAnsi="CordiaUPC" w:cs="CordiaUPC"/>
          <w:sz w:val="32"/>
          <w:szCs w:val="32"/>
        </w:rPr>
        <w:t>62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บริษัทฯ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ไม่มีค่าใช้จ่ายภาษีเงินได้เนื่องจากบริษัทฯมีค่าใช้จ่ายที่มีสิทธิหักได้เพิ่มขึ้นจากการจำหน่ายหนี้สูญจากบัญชีลูกหนี้เงินให้กู้ยืมแก่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บริษัท เซ็นจูรี่</w:t>
      </w:r>
      <w:proofErr w:type="spellStart"/>
      <w:r w:rsidRPr="00762FE7">
        <w:rPr>
          <w:rFonts w:ascii="CordiaUPC" w:hAnsi="CordiaUPC" w:cs="CordiaUPC"/>
          <w:sz w:val="32"/>
          <w:szCs w:val="32"/>
          <w:cs/>
        </w:rPr>
        <w:t>อิเลค</w:t>
      </w:r>
      <w:proofErr w:type="spellEnd"/>
      <w:r w:rsidRPr="00762FE7">
        <w:rPr>
          <w:rFonts w:ascii="CordiaUPC" w:hAnsi="CordiaUPC" w:cs="CordiaUPC"/>
          <w:sz w:val="32"/>
          <w:szCs w:val="32"/>
          <w:cs/>
        </w:rPr>
        <w:t>โทร</w:t>
      </w:r>
      <w:proofErr w:type="spellStart"/>
      <w:r w:rsidRPr="00762FE7">
        <w:rPr>
          <w:rFonts w:ascii="CordiaUPC" w:hAnsi="CordiaUPC" w:cs="CordiaUPC"/>
          <w:sz w:val="32"/>
          <w:szCs w:val="32"/>
          <w:cs/>
        </w:rPr>
        <w:t>นิคส์</w:t>
      </w:r>
      <w:proofErr w:type="spellEnd"/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proofErr w:type="spellStart"/>
      <w:r w:rsidRPr="00762FE7">
        <w:rPr>
          <w:rFonts w:ascii="CordiaUPC" w:hAnsi="CordiaUPC" w:cs="CordiaUPC"/>
          <w:sz w:val="32"/>
          <w:szCs w:val="32"/>
          <w:cs/>
        </w:rPr>
        <w:t>แอนด์</w:t>
      </w:r>
      <w:proofErr w:type="spellEnd"/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proofErr w:type="spellStart"/>
      <w:r w:rsidRPr="00762FE7">
        <w:rPr>
          <w:rFonts w:ascii="CordiaUPC" w:hAnsi="CordiaUPC" w:cs="CordiaUPC"/>
          <w:sz w:val="32"/>
          <w:szCs w:val="32"/>
          <w:cs/>
        </w:rPr>
        <w:t>ซิส</w:t>
      </w:r>
      <w:proofErr w:type="spellEnd"/>
      <w:r w:rsidRPr="00762FE7">
        <w:rPr>
          <w:rFonts w:ascii="CordiaUPC" w:hAnsi="CordiaUPC" w:cs="CordiaUPC"/>
          <w:sz w:val="32"/>
          <w:szCs w:val="32"/>
          <w:cs/>
        </w:rPr>
        <w:t xml:space="preserve">เต็ม จำกัด ซึ่งเป็นกิจการที่เกี่ยวข้องกัน ทั้งนี้ เนื่องจากลูกหนี้ถูกพิพากษาให้ล้มละลายและได้มีการแบ่งทรัพย์สินให้แก่เจ้าหนี้ในวันที่ </w:t>
      </w:r>
      <w:r w:rsidRPr="00762FE7">
        <w:rPr>
          <w:rFonts w:ascii="CordiaUPC" w:hAnsi="CordiaUPC" w:cs="CordiaUPC"/>
          <w:sz w:val="32"/>
          <w:szCs w:val="32"/>
        </w:rPr>
        <w:t xml:space="preserve">30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พฤศจิกายน </w:t>
      </w:r>
      <w:r w:rsidRPr="00762FE7">
        <w:rPr>
          <w:rFonts w:ascii="CordiaUPC" w:hAnsi="CordiaUPC" w:cs="CordiaUPC"/>
          <w:sz w:val="32"/>
          <w:szCs w:val="32"/>
        </w:rPr>
        <w:t xml:space="preserve">2560 </w:t>
      </w:r>
    </w:p>
    <w:p w:rsidR="00724A71" w:rsidRDefault="00724A71" w:rsidP="00724A71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81550" cy="2686050"/>
            <wp:effectExtent l="0" t="0" r="0" b="0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24A71" w:rsidRPr="005A7E4C" w:rsidRDefault="00724A71" w:rsidP="00724A71">
      <w:pPr>
        <w:tabs>
          <w:tab w:val="num" w:pos="1276"/>
        </w:tabs>
        <w:ind w:left="1620"/>
        <w:jc w:val="both"/>
        <w:rPr>
          <w:rFonts w:cs="Cordia New"/>
          <w:sz w:val="32"/>
          <w:szCs w:val="32"/>
        </w:rPr>
      </w:pPr>
    </w:p>
    <w:p w:rsidR="00724A71" w:rsidRPr="005A7E4C" w:rsidRDefault="00724A71" w:rsidP="00724A71">
      <w:pPr>
        <w:tabs>
          <w:tab w:val="num" w:pos="1276"/>
        </w:tabs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</w:rPr>
        <w:tab/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6F14D7">
        <w:rPr>
          <w:rFonts w:cs="Cordia New"/>
          <w:sz w:val="32"/>
          <w:szCs w:val="32"/>
          <w:cs/>
        </w:rPr>
        <w:t>ในด้านคุณภาพของกำไร หากพิจารณาความสัมพันธ์ระหว่างกำไรจากการดำเนินงานกับกระแสเงินสดจากการดำเนินงาน พบว่า</w:t>
      </w:r>
      <w:r w:rsidRPr="006F14D7">
        <w:rPr>
          <w:rFonts w:cs="Cordia New" w:hint="cs"/>
          <w:sz w:val="32"/>
          <w:szCs w:val="32"/>
          <w:cs/>
        </w:rPr>
        <w:t>อัตราส่วนเงินสดต่อการทำกำไร</w:t>
      </w:r>
      <w:r>
        <w:rPr>
          <w:rFonts w:cs="Cordia New" w:hint="cs"/>
          <w:sz w:val="32"/>
          <w:szCs w:val="32"/>
          <w:cs/>
        </w:rPr>
        <w:t>ลดลง</w:t>
      </w:r>
      <w:r w:rsidRPr="006F14D7">
        <w:rPr>
          <w:rFonts w:cs="Cordia New" w:hint="cs"/>
          <w:sz w:val="32"/>
          <w:szCs w:val="32"/>
          <w:cs/>
        </w:rPr>
        <w:t xml:space="preserve">จากร้อยละ </w:t>
      </w:r>
      <w:r w:rsidRPr="00ED636B">
        <w:rPr>
          <w:rFonts w:cs="Cordia New" w:hint="cs"/>
          <w:sz w:val="36"/>
          <w:szCs w:val="36"/>
          <w:cs/>
        </w:rPr>
        <w:t>106.03</w:t>
      </w:r>
      <w:r w:rsidRPr="006F14D7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เป็น</w:t>
      </w:r>
      <w:r w:rsidRPr="006F14D7">
        <w:rPr>
          <w:rFonts w:cs="Cordia New" w:hint="cs"/>
          <w:sz w:val="32"/>
          <w:szCs w:val="32"/>
          <w:cs/>
        </w:rPr>
        <w:t xml:space="preserve">ร้อยละ </w:t>
      </w:r>
      <w:r w:rsidRPr="00ED636B">
        <w:rPr>
          <w:rFonts w:cs="Cordia New" w:hint="cs"/>
          <w:sz w:val="36"/>
          <w:szCs w:val="36"/>
          <w:cs/>
        </w:rPr>
        <w:t>-60.79</w:t>
      </w:r>
      <w:r w:rsidRPr="00ED636B">
        <w:rPr>
          <w:rFonts w:cs="Cordia New"/>
          <w:sz w:val="36"/>
          <w:szCs w:val="36"/>
          <w:cs/>
        </w:rPr>
        <w:t xml:space="preserve"> </w:t>
      </w:r>
      <w:r w:rsidRPr="006F14D7">
        <w:rPr>
          <w:rFonts w:cs="Cordia New"/>
          <w:sz w:val="32"/>
          <w:szCs w:val="32"/>
          <w:cs/>
        </w:rPr>
        <w:t>สาเหตุหลักมาจาก</w:t>
      </w:r>
      <w:r>
        <w:rPr>
          <w:rFonts w:cs="Cordia New" w:hint="cs"/>
          <w:sz w:val="32"/>
          <w:szCs w:val="32"/>
          <w:cs/>
        </w:rPr>
        <w:t>ในปีนี้บริษัทมีรายจ่ายในการชำระเจ้าหนี้การค้าจำนวนมาก ทำให้กระแสเงินสดจากการดำเนินงานติดลบ</w:t>
      </w:r>
    </w:p>
    <w:p w:rsidR="00E818CC" w:rsidRDefault="00E818CC" w:rsidP="00724A71">
      <w:pPr>
        <w:pStyle w:val="Heading4"/>
        <w:spacing w:before="120" w:after="120" w:line="20" w:lineRule="atLeast"/>
        <w:ind w:left="1440" w:firstLine="180"/>
        <w:jc w:val="both"/>
        <w:rPr>
          <w:sz w:val="32"/>
          <w:szCs w:val="32"/>
          <w:u w:val="single"/>
        </w:rPr>
      </w:pPr>
    </w:p>
    <w:p w:rsidR="00724A71" w:rsidRPr="00473822" w:rsidRDefault="00724A71" w:rsidP="00724A71">
      <w:pPr>
        <w:pStyle w:val="Heading4"/>
        <w:spacing w:before="120" w:after="120" w:line="20" w:lineRule="atLeast"/>
        <w:ind w:left="1440" w:firstLine="180"/>
        <w:jc w:val="both"/>
        <w:rPr>
          <w:color w:val="000000" w:themeColor="text1"/>
          <w:sz w:val="32"/>
          <w:szCs w:val="32"/>
          <w:u w:val="single"/>
        </w:rPr>
      </w:pPr>
      <w:r w:rsidRPr="00473822">
        <w:rPr>
          <w:color w:val="000000" w:themeColor="text1"/>
          <w:sz w:val="32"/>
          <w:szCs w:val="32"/>
          <w:u w:val="single"/>
          <w:cs/>
        </w:rPr>
        <w:t>อัตราผลตอบแทนต่อผู้ถือหุ้น</w:t>
      </w:r>
    </w:p>
    <w:p w:rsidR="00724A71" w:rsidRDefault="00724A71" w:rsidP="00724A71">
      <w:pPr>
        <w:spacing w:before="120" w:line="20" w:lineRule="atLeast"/>
        <w:ind w:left="162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มีกำไรจำนวน </w:t>
      </w:r>
      <w:r w:rsidRPr="00ED636B">
        <w:rPr>
          <w:rFonts w:cs="Cordia New" w:hint="cs"/>
          <w:sz w:val="36"/>
          <w:szCs w:val="36"/>
          <w:cs/>
        </w:rPr>
        <w:t>1</w:t>
      </w:r>
      <w:r>
        <w:rPr>
          <w:rFonts w:cs="Cordia New"/>
          <w:sz w:val="32"/>
          <w:szCs w:val="32"/>
        </w:rPr>
        <w:t>8</w:t>
      </w:r>
      <w:r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42</w:t>
      </w:r>
      <w:r>
        <w:rPr>
          <w:rFonts w:cs="Cordia New"/>
          <w:sz w:val="32"/>
          <w:szCs w:val="32"/>
          <w:cs/>
        </w:rPr>
        <w:t xml:space="preserve"> ล้านบาท </w:t>
      </w:r>
      <w:proofErr w:type="gramStart"/>
      <w:r>
        <w:rPr>
          <w:rFonts w:cs="Cordia New"/>
          <w:sz w:val="32"/>
          <w:szCs w:val="32"/>
          <w:cs/>
        </w:rPr>
        <w:t xml:space="preserve">คิดเป็นร้อยละ  </w:t>
      </w:r>
      <w:r w:rsidRPr="00ED636B">
        <w:rPr>
          <w:rFonts w:cs="Cordia New" w:hint="cs"/>
          <w:sz w:val="36"/>
          <w:szCs w:val="36"/>
          <w:cs/>
        </w:rPr>
        <w:t>1.17</w:t>
      </w:r>
      <w:proofErr w:type="gramEnd"/>
      <w:r>
        <w:rPr>
          <w:rFonts w:cs="Cordia New"/>
          <w:sz w:val="32"/>
          <w:szCs w:val="32"/>
          <w:cs/>
        </w:rPr>
        <w:t xml:space="preserve"> เมื่อเปรียบเทียบกับส่วนของผู้ถือหุ้นเฉลี่ย 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</w:p>
    <w:p w:rsidR="00724A71" w:rsidRPr="001B14EF" w:rsidRDefault="00724A71" w:rsidP="00724A71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cs="Cordia New"/>
          <w:sz w:val="32"/>
          <w:szCs w:val="32"/>
        </w:rPr>
      </w:pPr>
      <w:r w:rsidRPr="001B14EF">
        <w:rPr>
          <w:rFonts w:cs="Cordia New"/>
          <w:sz w:val="32"/>
          <w:szCs w:val="32"/>
          <w:cs/>
        </w:rPr>
        <w:t xml:space="preserve">ในส่วนของเงินปันผล บริษัทฯมีนโยบายในการจ่ายเงินปันผลให้แก่ผู้ถือหุ้นในอัตราร้อยละ </w:t>
      </w:r>
      <w:r w:rsidRPr="001B14EF">
        <w:rPr>
          <w:rFonts w:cs="Cordia New"/>
          <w:sz w:val="32"/>
          <w:szCs w:val="32"/>
        </w:rPr>
        <w:t xml:space="preserve">50 </w:t>
      </w:r>
      <w:r w:rsidRPr="001B14EF"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</w:t>
      </w:r>
      <w:r>
        <w:rPr>
          <w:rFonts w:cs="Cordia New" w:hint="cs"/>
          <w:sz w:val="32"/>
          <w:szCs w:val="32"/>
          <w:cs/>
        </w:rPr>
        <w:t xml:space="preserve"> </w:t>
      </w:r>
      <w:r w:rsidRPr="001B14EF">
        <w:rPr>
          <w:rFonts w:cs="Cordia New"/>
          <w:sz w:val="32"/>
          <w:szCs w:val="32"/>
          <w:cs/>
        </w:rPr>
        <w:t xml:space="preserve">ตามที่กำหนดไว้ในข้อบังคับของบริษัทและตามกฎหมาย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 </w:t>
      </w:r>
    </w:p>
    <w:p w:rsidR="00724A71" w:rsidRDefault="00724A71" w:rsidP="00724A71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cs="Cordia New"/>
          <w:sz w:val="32"/>
          <w:szCs w:val="32"/>
        </w:rPr>
      </w:pPr>
      <w:r w:rsidRPr="006C0096">
        <w:rPr>
          <w:rFonts w:cs="Cordia New" w:hint="cs"/>
          <w:sz w:val="32"/>
          <w:szCs w:val="32"/>
          <w:cs/>
        </w:rPr>
        <w:lastRenderedPageBreak/>
        <w:t xml:space="preserve">ในปี </w:t>
      </w:r>
      <w:r w:rsidRPr="006C0096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2</w:t>
      </w:r>
      <w:r w:rsidRPr="006C0096">
        <w:rPr>
          <w:rFonts w:cs="Cordia New" w:hint="cs"/>
          <w:sz w:val="32"/>
          <w:szCs w:val="32"/>
          <w:cs/>
        </w:rPr>
        <w:t xml:space="preserve"> บริษัทฯมีกำไรสุทธิจำนวน </w:t>
      </w:r>
      <w:r>
        <w:rPr>
          <w:rFonts w:cs="Cordia New"/>
          <w:sz w:val="32"/>
          <w:szCs w:val="32"/>
        </w:rPr>
        <w:t>18</w:t>
      </w:r>
      <w:r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42</w:t>
      </w:r>
      <w:r w:rsidRPr="006C0096">
        <w:rPr>
          <w:rFonts w:cs="Cordia New"/>
          <w:sz w:val="32"/>
          <w:szCs w:val="32"/>
          <w:cs/>
        </w:rPr>
        <w:t xml:space="preserve"> </w:t>
      </w:r>
      <w:proofErr w:type="gramStart"/>
      <w:r w:rsidRPr="006C0096">
        <w:rPr>
          <w:rFonts w:cs="Cordia New" w:hint="cs"/>
          <w:sz w:val="32"/>
          <w:szCs w:val="32"/>
          <w:cs/>
        </w:rPr>
        <w:t>ล้านบาท  คณะกรรมการบริษัทฯจึงมีมติให้เสนอต่อที่ประชุมผู้ถือหุ้นในวันที่</w:t>
      </w:r>
      <w:proofErr w:type="gramEnd"/>
      <w:r w:rsidRPr="006C0096">
        <w:rPr>
          <w:rFonts w:cs="Cordia New" w:hint="cs"/>
          <w:sz w:val="32"/>
          <w:szCs w:val="32"/>
          <w:cs/>
        </w:rPr>
        <w:t xml:space="preserve"> </w:t>
      </w:r>
      <w:r w:rsidRPr="006C0096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7</w:t>
      </w:r>
      <w:r w:rsidRPr="006C0096">
        <w:rPr>
          <w:rFonts w:cs="Cordia New" w:hint="cs"/>
          <w:sz w:val="32"/>
          <w:szCs w:val="32"/>
          <w:cs/>
        </w:rPr>
        <w:t xml:space="preserve"> เมษายน </w:t>
      </w:r>
      <w:r w:rsidRPr="006C0096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3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 xml:space="preserve">เพื่ออนุมัติจ่ายเงินปันผลให้แก่ผู้ถือหุ้นในอัตราหุ้นละ </w:t>
      </w:r>
      <w:r w:rsidRPr="006C0096">
        <w:rPr>
          <w:rFonts w:cs="Cordia New"/>
          <w:sz w:val="32"/>
          <w:szCs w:val="32"/>
        </w:rPr>
        <w:t>0</w:t>
      </w:r>
      <w:r w:rsidRPr="006C0096"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074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 xml:space="preserve">บาท คิดเป็นร้อยละ </w:t>
      </w:r>
      <w:r w:rsidRPr="00ED636B">
        <w:rPr>
          <w:rFonts w:cs="Cordia New" w:hint="cs"/>
          <w:sz w:val="36"/>
          <w:szCs w:val="36"/>
          <w:cs/>
        </w:rPr>
        <w:t>108</w:t>
      </w:r>
      <w:r w:rsidRPr="00ED636B">
        <w:rPr>
          <w:rFonts w:cs="Cordia New"/>
          <w:sz w:val="36"/>
          <w:szCs w:val="36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46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>ของกำไรสุทธิสำหรับปีตามงบการเงิน</w:t>
      </w:r>
      <w:r w:rsidRPr="006C0096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และเนื่องจากสำรองตามกฎหมายของบริษัทมีจำนวนไม่น้อยกว่าร้อยละ</w:t>
      </w:r>
      <w:r w:rsidRPr="00ED636B">
        <w:rPr>
          <w:rFonts w:cs="Cordia New" w:hint="cs"/>
          <w:sz w:val="36"/>
          <w:szCs w:val="36"/>
          <w:cs/>
        </w:rPr>
        <w:t xml:space="preserve"> 10</w:t>
      </w:r>
      <w:r>
        <w:rPr>
          <w:rFonts w:cs="Cordia New" w:hint="cs"/>
          <w:sz w:val="32"/>
          <w:szCs w:val="32"/>
          <w:cs/>
        </w:rPr>
        <w:t xml:space="preserve"> ของทุนจดทะเบียนแล้ว  จึงไม่ต้องจัดสรรผลกำไรเป็นทุนสำรองตามกฎหมาย</w:t>
      </w:r>
    </w:p>
    <w:p w:rsidR="00352609" w:rsidRPr="00250638" w:rsidRDefault="00352609" w:rsidP="00724A71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cs="Cordia New"/>
          <w:color w:val="FF0000"/>
          <w:sz w:val="32"/>
          <w:szCs w:val="32"/>
          <w:cs/>
        </w:rPr>
      </w:pPr>
      <w:r w:rsidRPr="00352609">
        <w:rPr>
          <w:rFonts w:cs="Cordia New"/>
          <w:color w:val="FF0000"/>
          <w:sz w:val="32"/>
          <w:szCs w:val="32"/>
          <w:cs/>
        </w:rPr>
        <w:t xml:space="preserve">ในส่วนของการจ่ายเงินปันผลจำนวน 96.93 ล้านบาทในปี 2562 </w:t>
      </w:r>
      <w:r w:rsidR="009E7B15">
        <w:rPr>
          <w:rFonts w:cs="Cordia New" w:hint="cs"/>
          <w:color w:val="FF0000"/>
          <w:sz w:val="32"/>
          <w:szCs w:val="32"/>
          <w:cs/>
        </w:rPr>
        <w:t>ที่แสดงในงบการเงิน</w:t>
      </w:r>
      <w:r w:rsidRPr="00352609">
        <w:rPr>
          <w:rFonts w:cs="Cordia New"/>
          <w:color w:val="FF0000"/>
          <w:sz w:val="32"/>
          <w:szCs w:val="32"/>
          <w:cs/>
        </w:rPr>
        <w:t>นั้น จำแนกได้เป็น 2 ส่วน คือ การจ่ายเงินปันผลจากผลการดำเนินงานประจำปี 2561 จำนวน 59.13 ล้าน</w:t>
      </w:r>
      <w:r w:rsidRPr="00250638">
        <w:rPr>
          <w:rFonts w:cs="Cordia New"/>
          <w:color w:val="FF0000"/>
          <w:sz w:val="32"/>
          <w:szCs w:val="32"/>
          <w:cs/>
        </w:rPr>
        <w:t>บาท และการจ่ายเงินปันผลระหว่างกาลในปี 2562 จำนวน 37.80 ล้านบาท (ดูหมายเหตุประกอบงบการเงินข้อ 20)  โดยการจ่ายเงินปันผลระหว่างกาลในปี 2562 นั้น ฝ่ายจัดการเห็นว่า บริษัทฯ ควรให้ความเป็นธรรมแก่ผู้ถือหุ้นที่ไม่ได้รับผลตอ</w:t>
      </w:r>
      <w:r w:rsidR="007A624B">
        <w:rPr>
          <w:rFonts w:cs="Cordia New" w:hint="cs"/>
          <w:color w:val="FF0000"/>
          <w:sz w:val="32"/>
          <w:szCs w:val="32"/>
          <w:cs/>
        </w:rPr>
        <w:t>บ</w:t>
      </w:r>
      <w:r w:rsidRPr="00250638">
        <w:rPr>
          <w:rFonts w:cs="Cordia New"/>
          <w:color w:val="FF0000"/>
          <w:sz w:val="32"/>
          <w:szCs w:val="32"/>
          <w:cs/>
        </w:rPr>
        <w:t>แทนที่เหมาะสมจากการลงทุนตลอดระยะเวลา 10 ปี (ช่วงระหว่างปี 2547- 2557) ที่บริษัทฯ อยู่ในช่วงของแผนฟื้นฟูกิจการ ดังนั้น หลังจากที่บริษัทฯ สามารถปฏิบัติตามแผนฟื้นฟูกิจการจนสำเร็จลุล่วง</w:t>
      </w:r>
      <w:r w:rsidR="007A624B">
        <w:rPr>
          <w:rFonts w:cs="Cordia New" w:hint="cs"/>
          <w:color w:val="FF0000"/>
          <w:sz w:val="32"/>
          <w:szCs w:val="32"/>
          <w:cs/>
        </w:rPr>
        <w:t xml:space="preserve"> </w:t>
      </w:r>
      <w:r w:rsidRPr="00250638">
        <w:rPr>
          <w:rFonts w:cs="Cordia New"/>
          <w:color w:val="FF0000"/>
          <w:sz w:val="32"/>
          <w:szCs w:val="32"/>
          <w:cs/>
        </w:rPr>
        <w:t>ประกอบกับผลการดำเนินงานต่อมาของบริษัทฯ มีผลกำไรมาโดยตลอด ฝ่ายจัดการของบริษัทฯ</w:t>
      </w:r>
      <w:r w:rsidR="007A624B">
        <w:rPr>
          <w:rFonts w:cs="Cordia New" w:hint="cs"/>
          <w:color w:val="FF0000"/>
          <w:sz w:val="32"/>
          <w:szCs w:val="32"/>
          <w:cs/>
        </w:rPr>
        <w:t xml:space="preserve"> </w:t>
      </w:r>
      <w:r w:rsidRPr="00250638">
        <w:rPr>
          <w:rFonts w:cs="Cordia New"/>
          <w:color w:val="FF0000"/>
          <w:sz w:val="32"/>
          <w:szCs w:val="32"/>
          <w:cs/>
        </w:rPr>
        <w:t>เห็นควรขออนุมัติต่อคณะกรรมการบริษัทฯ เพื่อจ่ายเงินปันผลระหว่ากาลดังกล่าวแก่ผู้ถือหุ้นของบริษัท ซึ่งการจ่ายเงินปันผลจำนวนดังกล่าวพิจารณาจ่ายจากกำไรสะสมของบริษัท โดย</w:t>
      </w:r>
      <w:r w:rsidR="007A624B">
        <w:rPr>
          <w:rFonts w:cs="Cordia New" w:hint="cs"/>
          <w:color w:val="FF0000"/>
          <w:sz w:val="32"/>
          <w:szCs w:val="32"/>
          <w:cs/>
        </w:rPr>
        <w:t>การ</w:t>
      </w:r>
      <w:r w:rsidRPr="00250638">
        <w:rPr>
          <w:rFonts w:cs="Cordia New"/>
          <w:color w:val="FF0000"/>
          <w:sz w:val="32"/>
          <w:szCs w:val="32"/>
          <w:cs/>
        </w:rPr>
        <w:t>ขออนุมัติเป็นครั้งคราวและไม่ได้ส่งผลกระทบต่อเงินทุนหมุนเวียนและกระแสเงินสดที่ใช้ในการดำเนินงานตามปกติของบริษัท</w:t>
      </w:r>
    </w:p>
    <w:p w:rsidR="00724A71" w:rsidRDefault="00724A71" w:rsidP="00724A71">
      <w:pPr>
        <w:tabs>
          <w:tab w:val="left" w:pos="108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ฐานะทางการเงิน</w:t>
      </w:r>
    </w:p>
    <w:p w:rsidR="00724A71" w:rsidRDefault="00724A71" w:rsidP="00724A71">
      <w:pPr>
        <w:tabs>
          <w:tab w:val="left" w:pos="1080"/>
        </w:tabs>
        <w:spacing w:after="120" w:line="20" w:lineRule="atLeast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ฐานะทางการเงินของบริษัท สำหรับปี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เมื่อเปรียบเทียบกับปี </w:t>
      </w:r>
      <w:proofErr w:type="gramStart"/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 มีการเปลี่ยนแปลงที่สำคัญ</w:t>
      </w:r>
      <w:proofErr w:type="gramEnd"/>
      <w:r>
        <w:rPr>
          <w:rFonts w:cs="Cordia New"/>
          <w:sz w:val="32"/>
          <w:szCs w:val="32"/>
          <w:cs/>
        </w:rPr>
        <w:t xml:space="preserve"> ดังนี้:-</w:t>
      </w:r>
      <w:r>
        <w:rPr>
          <w:rFonts w:cs="Cordia New"/>
          <w:sz w:val="32"/>
          <w:szCs w:val="32"/>
        </w:rPr>
        <w:tab/>
      </w:r>
    </w:p>
    <w:p w:rsidR="00724A71" w:rsidRDefault="00724A71" w:rsidP="00724A71">
      <w:pPr>
        <w:pStyle w:val="Heading6"/>
        <w:spacing w:after="120" w:line="20" w:lineRule="atLeast"/>
        <w:ind w:firstLine="108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สินทรัพย์</w:t>
      </w:r>
    </w:p>
    <w:p w:rsidR="00724A71" w:rsidRDefault="00724A71" w:rsidP="00E818CC">
      <w:pPr>
        <w:numPr>
          <w:ilvl w:val="0"/>
          <w:numId w:val="3"/>
        </w:numPr>
        <w:tabs>
          <w:tab w:val="clear" w:pos="1080"/>
          <w:tab w:val="num" w:pos="1620"/>
          <w:tab w:val="left" w:pos="2552"/>
        </w:tabs>
        <w:spacing w:after="120" w:line="20" w:lineRule="atLeast"/>
        <w:ind w:left="1620" w:hanging="5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ส่วนประกอบของสินทรัพย์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 w:hint="cs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2562</w:t>
      </w:r>
      <w:r>
        <w:rPr>
          <w:rFonts w:cs="Cordia New" w:hint="cs"/>
          <w:sz w:val="32"/>
          <w:szCs w:val="32"/>
          <w:cs/>
        </w:rPr>
        <w:t xml:space="preserve"> บริษัทฯ มีสินทรัพย์รวมเท่ากับ </w:t>
      </w:r>
      <w:r>
        <w:rPr>
          <w:rFonts w:cs="Cordia New"/>
          <w:sz w:val="32"/>
          <w:szCs w:val="32"/>
        </w:rPr>
        <w:t>1,796.89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ล้านบาท ลดลง </w:t>
      </w:r>
      <w:r>
        <w:rPr>
          <w:rFonts w:cs="Cordia New"/>
          <w:sz w:val="32"/>
          <w:szCs w:val="32"/>
        </w:rPr>
        <w:t>139.79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ล้านบาท หรือลดลงร้อยละ </w:t>
      </w:r>
      <w:r w:rsidRPr="00ED636B">
        <w:rPr>
          <w:rFonts w:cs="Cordia New" w:hint="cs"/>
          <w:sz w:val="36"/>
          <w:szCs w:val="36"/>
          <w:cs/>
        </w:rPr>
        <w:t>7</w:t>
      </w:r>
      <w:r w:rsidRPr="00ED636B">
        <w:rPr>
          <w:rFonts w:cs="Cordia New"/>
          <w:sz w:val="36"/>
          <w:szCs w:val="36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22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>เมื่อเปรียบเทียบกับปีก่อน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DE10D8">
        <w:rPr>
          <w:rFonts w:cs="Cordia New"/>
          <w:sz w:val="32"/>
          <w:szCs w:val="32"/>
          <w:cs/>
        </w:rPr>
        <w:t xml:space="preserve">สินทรัพย์ ณ สิ้นปี </w:t>
      </w:r>
      <w:proofErr w:type="gramStart"/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 xml:space="preserve"> เป็นสินทรัพย์หมุนเวียนจำนวน</w:t>
      </w:r>
      <w:proofErr w:type="gramEnd"/>
      <w:r w:rsidRPr="00DE10D8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1,065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95</w:t>
      </w:r>
      <w:r w:rsidRPr="00DE10D8">
        <w:rPr>
          <w:rFonts w:cs="Cordia New"/>
          <w:sz w:val="32"/>
          <w:szCs w:val="32"/>
          <w:cs/>
        </w:rPr>
        <w:t xml:space="preserve"> ล้านบาท</w:t>
      </w:r>
      <w:r>
        <w:rPr>
          <w:rFonts w:cs="Cordia New"/>
          <w:sz w:val="32"/>
          <w:szCs w:val="32"/>
          <w:cs/>
        </w:rPr>
        <w:t xml:space="preserve"> และสินทรัพย์ไม่หมุนเวียนจำนวน </w:t>
      </w:r>
      <w:r w:rsidRPr="00ED636B">
        <w:rPr>
          <w:rFonts w:cs="Cordia New" w:hint="cs"/>
          <w:sz w:val="36"/>
          <w:szCs w:val="36"/>
          <w:cs/>
        </w:rPr>
        <w:t>730.94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 xml:space="preserve"> ล้านบาท 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24A71" w:rsidRPr="007A405A" w:rsidRDefault="00724A71" w:rsidP="00724A71">
      <w:pPr>
        <w:spacing w:after="120" w:line="20" w:lineRule="atLeast"/>
        <w:ind w:left="1620"/>
        <w:jc w:val="both"/>
        <w:rPr>
          <w:rFonts w:cs="Cordia New"/>
          <w:sz w:val="16"/>
          <w:szCs w:val="16"/>
        </w:rPr>
      </w:pPr>
    </w:p>
    <w:p w:rsidR="00724A71" w:rsidRDefault="00724A71" w:rsidP="00724A71">
      <w:pPr>
        <w:spacing w:after="120" w:line="20" w:lineRule="atLeast"/>
        <w:ind w:left="1620"/>
        <w:rPr>
          <w:rFonts w:cs="Cordia New"/>
          <w:sz w:val="32"/>
          <w:szCs w:val="32"/>
        </w:rPr>
      </w:pPr>
      <w:r w:rsidRPr="007A405A">
        <w:rPr>
          <w:noProof/>
          <w:sz w:val="24"/>
          <w:szCs w:val="24"/>
        </w:rPr>
        <w:drawing>
          <wp:inline distT="0" distB="0" distL="0" distR="0">
            <wp:extent cx="4648200" cy="2695575"/>
            <wp:effectExtent l="0" t="0" r="19050" b="9525"/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24A71" w:rsidRDefault="00724A71" w:rsidP="00724A71">
      <w:pPr>
        <w:tabs>
          <w:tab w:val="left" w:pos="1620"/>
        </w:tabs>
        <w:spacing w:line="20" w:lineRule="atLeast"/>
        <w:ind w:left="1620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สินทรัพย์หมุนเวียนมีรายการที่สำคัญ คือ ลูกหนี้การค้าและสินค้าคงเหลือ ลูกหนี้การค้า ณ สิ้นปี </w:t>
      </w:r>
      <w:r>
        <w:rPr>
          <w:rFonts w:cs="Cordia New"/>
          <w:sz w:val="32"/>
          <w:szCs w:val="32"/>
        </w:rPr>
        <w:t>2562</w:t>
      </w:r>
      <w:r w:rsidRPr="0072167C">
        <w:rPr>
          <w:rFonts w:cs="Cordia New"/>
          <w:sz w:val="32"/>
          <w:szCs w:val="32"/>
          <w:cs/>
        </w:rPr>
        <w:t xml:space="preserve"> มีจำนวน </w:t>
      </w:r>
      <w:r>
        <w:rPr>
          <w:rFonts w:cs="Cordia New"/>
          <w:sz w:val="32"/>
          <w:szCs w:val="32"/>
        </w:rPr>
        <w:t>347</w:t>
      </w:r>
      <w:r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75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41.34</w:t>
      </w:r>
      <w:r w:rsidRPr="0072167C">
        <w:rPr>
          <w:rFonts w:cs="Cordia New"/>
          <w:sz w:val="32"/>
          <w:szCs w:val="32"/>
          <w:cs/>
        </w:rPr>
        <w:t xml:space="preserve"> ล้านบาท หรือร้อยละ </w:t>
      </w:r>
      <w:r w:rsidRPr="00ED636B">
        <w:rPr>
          <w:rFonts w:cs="Cordia New" w:hint="cs"/>
          <w:sz w:val="36"/>
          <w:szCs w:val="36"/>
          <w:cs/>
        </w:rPr>
        <w:t>9</w:t>
      </w:r>
      <w:r w:rsidRPr="00ED636B">
        <w:rPr>
          <w:rFonts w:cs="Cordia New"/>
          <w:sz w:val="36"/>
          <w:szCs w:val="36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41</w:t>
      </w:r>
      <w:r w:rsidRPr="0072167C">
        <w:rPr>
          <w:rFonts w:cs="Cordia New"/>
          <w:sz w:val="32"/>
          <w:szCs w:val="32"/>
          <w:cs/>
        </w:rPr>
        <w:t xml:space="preserve"> ตามยอดขายที่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ในขณะที่สินค้าคงเหลือมีจำนวน </w:t>
      </w:r>
      <w:r>
        <w:rPr>
          <w:rFonts w:cs="Cordia New"/>
          <w:sz w:val="32"/>
          <w:szCs w:val="32"/>
        </w:rPr>
        <w:t>625.96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47.56</w:t>
      </w:r>
      <w:r w:rsidRPr="0072167C">
        <w:rPr>
          <w:rFonts w:cs="Cordia New"/>
          <w:sz w:val="32"/>
          <w:szCs w:val="32"/>
          <w:cs/>
        </w:rPr>
        <w:t xml:space="preserve"> ล้านบาท หรือร้อยละ </w:t>
      </w:r>
      <w:r>
        <w:rPr>
          <w:rFonts w:cs="Cordia New"/>
          <w:sz w:val="32"/>
          <w:szCs w:val="32"/>
        </w:rPr>
        <w:t>7.06</w:t>
      </w:r>
    </w:p>
    <w:p w:rsidR="00724A71" w:rsidRDefault="00724A71" w:rsidP="00724A71">
      <w:pPr>
        <w:tabs>
          <w:tab w:val="left" w:pos="2552"/>
        </w:tabs>
        <w:spacing w:before="120" w:after="120" w:line="20" w:lineRule="atLeast"/>
        <w:ind w:left="1627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สินทรัพย์ไม่หมุนเวียน ประกอบด้วย อาคารและอุปกรณ์-สุทธิ มีจำนวน </w:t>
      </w:r>
      <w:r>
        <w:rPr>
          <w:rFonts w:cs="Cordia New"/>
          <w:sz w:val="32"/>
          <w:szCs w:val="32"/>
        </w:rPr>
        <w:t>231.77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28.65</w:t>
      </w:r>
      <w:r w:rsidRPr="0072167C">
        <w:rPr>
          <w:rFonts w:cs="Cordia New"/>
          <w:sz w:val="32"/>
          <w:szCs w:val="32"/>
          <w:cs/>
        </w:rPr>
        <w:t xml:space="preserve"> ล้านบาท จากการลงทุนใหม่จำนวน </w:t>
      </w:r>
      <w:r>
        <w:rPr>
          <w:rFonts w:cs="Cordia New"/>
          <w:sz w:val="32"/>
          <w:szCs w:val="32"/>
        </w:rPr>
        <w:t>22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17</w:t>
      </w:r>
      <w:r w:rsidRPr="0072167C">
        <w:rPr>
          <w:rFonts w:cs="Cordia New"/>
          <w:sz w:val="32"/>
          <w:szCs w:val="32"/>
          <w:cs/>
        </w:rPr>
        <w:t xml:space="preserve"> ล้านบาท ซึ่งส่วนใหญ่เป็น</w:t>
      </w:r>
      <w:r>
        <w:rPr>
          <w:rFonts w:cs="Cordia New" w:hint="cs"/>
          <w:sz w:val="32"/>
          <w:szCs w:val="32"/>
          <w:cs/>
        </w:rPr>
        <w:t xml:space="preserve">อุปกรณ์โรงงาน เครื่องใช้สำนักงานและยานพาหนะ </w:t>
      </w:r>
      <w:r w:rsidRPr="0072167C">
        <w:rPr>
          <w:rFonts w:cs="Cordia New"/>
          <w:sz w:val="32"/>
          <w:szCs w:val="32"/>
          <w:cs/>
        </w:rPr>
        <w:t xml:space="preserve">ในขณะที่มีการตัดค่าเสื่อมราคาตามอายุการใช้งานของสินทรัพย์จำนวน </w:t>
      </w:r>
      <w:r w:rsidRPr="00ED636B">
        <w:rPr>
          <w:rFonts w:cs="Cordia New" w:hint="cs"/>
          <w:sz w:val="36"/>
          <w:szCs w:val="36"/>
          <w:cs/>
        </w:rPr>
        <w:t>3</w:t>
      </w:r>
      <w:r w:rsidRPr="00ED636B">
        <w:rPr>
          <w:rFonts w:cs="Cordia New"/>
          <w:sz w:val="32"/>
          <w:szCs w:val="32"/>
        </w:rPr>
        <w:t>2</w:t>
      </w:r>
      <w:r w:rsidRPr="00ED636B">
        <w:rPr>
          <w:rFonts w:cs="Cordia New"/>
          <w:sz w:val="36"/>
          <w:szCs w:val="36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47</w:t>
      </w:r>
      <w:r w:rsidRPr="0072167C">
        <w:rPr>
          <w:rFonts w:cs="Cordia New"/>
          <w:sz w:val="32"/>
          <w:szCs w:val="32"/>
          <w:cs/>
        </w:rPr>
        <w:t xml:space="preserve"> ล้านบาท สินทรัพย์ไม่หมุนเวียนรายการอื่นๆ ซึ่งได้แก่ </w:t>
      </w:r>
      <w:proofErr w:type="gramStart"/>
      <w:r w:rsidRPr="0072167C">
        <w:rPr>
          <w:rFonts w:cs="Cordia New"/>
          <w:sz w:val="32"/>
          <w:szCs w:val="32"/>
          <w:cs/>
        </w:rPr>
        <w:t>สิทธิการเช่าที่ดิน  เงินลงทุนที่มีข้อจำกัดในการใช้</w:t>
      </w:r>
      <w:proofErr w:type="gramEnd"/>
      <w:r w:rsidRPr="0072167C">
        <w:rPr>
          <w:rFonts w:cs="Cordia New"/>
          <w:sz w:val="32"/>
          <w:szCs w:val="32"/>
          <w:cs/>
        </w:rPr>
        <w:t xml:space="preserve"> มีจำนวนใกล้เคียงกับปีก่อน</w:t>
      </w:r>
      <w:r>
        <w:rPr>
          <w:rFonts w:cs="Cordia New" w:hint="cs"/>
          <w:sz w:val="32"/>
          <w:szCs w:val="32"/>
          <w:cs/>
        </w:rPr>
        <w:t xml:space="preserve"> ส่วนอสังหาริมทรัพย์เพื่อการลงทุน</w:t>
      </w:r>
      <w:r w:rsidRPr="0072167C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เพิ่มขึ้น </w:t>
      </w:r>
      <w:r w:rsidRPr="00ED636B">
        <w:rPr>
          <w:rFonts w:cs="Cordia New" w:hint="cs"/>
          <w:sz w:val="36"/>
          <w:szCs w:val="36"/>
          <w:cs/>
        </w:rPr>
        <w:t>10.36</w:t>
      </w:r>
      <w:r>
        <w:rPr>
          <w:rFonts w:cs="Cordia New" w:hint="cs"/>
          <w:sz w:val="32"/>
          <w:szCs w:val="32"/>
          <w:cs/>
        </w:rPr>
        <w:t xml:space="preserve"> ล้านบาท เนื่องจากการโอนกลับการด้อยค่าของสินทรัพย์ จากมูลค่าราคาประเมินที่ปรับตัวสูงขึ้น</w:t>
      </w:r>
      <w:r w:rsidRPr="0072167C">
        <w:rPr>
          <w:rFonts w:cs="Cordia New"/>
          <w:sz w:val="32"/>
          <w:szCs w:val="32"/>
          <w:cs/>
        </w:rPr>
        <w:t xml:space="preserve"> </w:t>
      </w:r>
    </w:p>
    <w:p w:rsidR="00724A71" w:rsidRDefault="00724A71" w:rsidP="00E818CC">
      <w:pPr>
        <w:numPr>
          <w:ilvl w:val="0"/>
          <w:numId w:val="3"/>
        </w:numPr>
        <w:tabs>
          <w:tab w:val="clear" w:pos="1080"/>
          <w:tab w:val="num" w:pos="1620"/>
          <w:tab w:val="left" w:pos="2552"/>
        </w:tabs>
        <w:spacing w:before="120" w:after="120" w:line="20" w:lineRule="atLeast"/>
        <w:ind w:left="1627" w:hanging="54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คุณภาพของสินทรัพย์</w:t>
      </w:r>
      <w:r>
        <w:rPr>
          <w:rFonts w:cs="Cordia New"/>
          <w:sz w:val="32"/>
          <w:szCs w:val="32"/>
          <w:cs/>
        </w:rPr>
        <w:t xml:space="preserve"> </w:t>
      </w: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สินทรัพย์ของบริษัทฯ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แสดงราคาตามบัญชีที่ไม่สูงกว่ามูลค่าที่คาดว่าจะได้รับหรือมูลค่าปัจจุบันของกระแสเงินสดสุทธิที่คาดว่าจะได้รับจากการใช้สินทรัพย์ และหากมีข้อบ่งชี้ที่แสดงว่าสินทรัพย์เกิดการด้อยค่า บริษัทฯจะตั้งสำรองและรับรู้การขาดทุนจากการด้อยค่าทันที และมีการทบทวนอย่างสม่ำเสมอ </w:t>
      </w:r>
    </w:p>
    <w:p w:rsidR="000B27CE" w:rsidRDefault="000B27CE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0B27CE" w:rsidRDefault="000B27CE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pStyle w:val="Heading5"/>
        <w:spacing w:after="80" w:line="20" w:lineRule="atLeast"/>
        <w:ind w:left="1411" w:firstLine="216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ลูกหนี้การค้า</w:t>
      </w: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สิ้นปี </w:t>
      </w:r>
      <w:r>
        <w:rPr>
          <w:rFonts w:cs="Cordia New"/>
          <w:sz w:val="32"/>
          <w:szCs w:val="32"/>
        </w:rPr>
        <w:t>2562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บริษัทฯมียอดลูกหนี้การค้าก่อนหักค่าเผื่อหนี้สงสัยจะสูญจำนวน </w:t>
      </w:r>
      <w:r>
        <w:rPr>
          <w:rFonts w:cs="Cordia New"/>
          <w:sz w:val="32"/>
          <w:szCs w:val="32"/>
        </w:rPr>
        <w:t>403</w:t>
      </w:r>
      <w:r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93</w:t>
      </w:r>
      <w:r w:rsidRPr="00ED636B">
        <w:rPr>
          <w:rFonts w:cs="Cordia New"/>
          <w:sz w:val="36"/>
          <w:szCs w:val="36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ล้านบาท ซึ่งจำนวนดังกล่าวจำแนกออกเป็น </w:t>
      </w:r>
      <w:r>
        <w:rPr>
          <w:rFonts w:cs="Cordia New"/>
          <w:sz w:val="32"/>
          <w:szCs w:val="32"/>
        </w:rPr>
        <w:t>2</w:t>
      </w:r>
      <w:r w:rsidRPr="0072167C">
        <w:rPr>
          <w:rFonts w:cs="Cordia New"/>
          <w:sz w:val="32"/>
          <w:szCs w:val="32"/>
          <w:cs/>
        </w:rPr>
        <w:t xml:space="preserve"> ส่วน คือ ลูกหนี้บุคคลภายนอกจำนวน </w:t>
      </w:r>
      <w:r>
        <w:rPr>
          <w:rFonts w:cs="Cordia New"/>
          <w:sz w:val="32"/>
          <w:szCs w:val="32"/>
        </w:rPr>
        <w:t>372.08</w:t>
      </w:r>
      <w:r w:rsidRPr="0072167C">
        <w:rPr>
          <w:rFonts w:cs="Cordia New"/>
          <w:sz w:val="32"/>
          <w:szCs w:val="32"/>
          <w:cs/>
        </w:rPr>
        <w:t xml:space="preserve"> ล้านบาท และลูกหนี้บริษัทที่เกี่ยวข้องกัน </w:t>
      </w:r>
      <w:proofErr w:type="gramStart"/>
      <w:r w:rsidRPr="0072167C">
        <w:rPr>
          <w:rFonts w:cs="Cordia New"/>
          <w:sz w:val="32"/>
          <w:szCs w:val="32"/>
          <w:cs/>
        </w:rPr>
        <w:t>จำนวน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31.85</w:t>
      </w:r>
      <w:proofErr w:type="gramEnd"/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ล้านบาท</w:t>
      </w: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ลูกหนี้บุคคลภายนอกมียอดที่เกินกำหนดชำระ จำนวน </w:t>
      </w:r>
      <w:proofErr w:type="gramStart"/>
      <w:r>
        <w:rPr>
          <w:rFonts w:cs="Cordia New"/>
          <w:sz w:val="32"/>
          <w:szCs w:val="32"/>
        </w:rPr>
        <w:t>144</w:t>
      </w:r>
      <w:r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45</w:t>
      </w:r>
      <w:r w:rsidRPr="0072167C">
        <w:rPr>
          <w:rFonts w:cs="Cordia New"/>
          <w:sz w:val="32"/>
          <w:szCs w:val="32"/>
          <w:cs/>
        </w:rPr>
        <w:t xml:space="preserve">  ล้านบาท</w:t>
      </w:r>
      <w:proofErr w:type="gramEnd"/>
      <w:r w:rsidRPr="0072167C">
        <w:rPr>
          <w:rFonts w:cs="Cordia New"/>
          <w:sz w:val="32"/>
          <w:szCs w:val="32"/>
          <w:cs/>
        </w:rPr>
        <w:t xml:space="preserve"> โดยในจำนวนดังกล</w:t>
      </w:r>
      <w:r>
        <w:rPr>
          <w:rFonts w:cs="Cordia New"/>
          <w:sz w:val="32"/>
          <w:szCs w:val="32"/>
          <w:cs/>
        </w:rPr>
        <w:t xml:space="preserve">่าวมียอดลูกหนี้ค้างชำระนานกว่า </w:t>
      </w:r>
      <w:r>
        <w:rPr>
          <w:rFonts w:cs="Cordia New"/>
          <w:sz w:val="32"/>
          <w:szCs w:val="32"/>
        </w:rPr>
        <w:t>12</w:t>
      </w:r>
      <w:r w:rsidRPr="0072167C">
        <w:rPr>
          <w:rFonts w:cs="Cordia New"/>
          <w:sz w:val="32"/>
          <w:szCs w:val="32"/>
          <w:cs/>
        </w:rPr>
        <w:t xml:space="preserve"> เดือน จำนวน </w:t>
      </w:r>
      <w:r>
        <w:rPr>
          <w:rFonts w:cs="Cordia New"/>
          <w:sz w:val="32"/>
          <w:szCs w:val="32"/>
        </w:rPr>
        <w:t>55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48</w:t>
      </w:r>
      <w:r w:rsidRPr="0072167C">
        <w:rPr>
          <w:rFonts w:cs="Cordia New"/>
          <w:sz w:val="32"/>
          <w:szCs w:val="32"/>
          <w:cs/>
        </w:rPr>
        <w:t xml:space="preserve"> ล้านบาท ซึ่งมีสาเหตุมาจากลูกหนี้ดังกล่าวได้รับผลกระทบจากวิกฤติการณ์ทางเศรษฐกิจ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และการเงิน</w:t>
      </w:r>
      <w:r>
        <w:rPr>
          <w:rFonts w:cs="Cordia New" w:hint="cs"/>
          <w:sz w:val="32"/>
          <w:szCs w:val="32"/>
          <w:cs/>
        </w:rPr>
        <w:t xml:space="preserve">ตั้งแต่ปี </w:t>
      </w:r>
      <w:r>
        <w:rPr>
          <w:rFonts w:cs="Cordia New"/>
          <w:sz w:val="32"/>
          <w:szCs w:val="32"/>
        </w:rPr>
        <w:t xml:space="preserve">2540 </w:t>
      </w:r>
      <w:r w:rsidRPr="0072167C">
        <w:rPr>
          <w:rFonts w:cs="Cordia New"/>
          <w:sz w:val="32"/>
          <w:szCs w:val="32"/>
          <w:cs/>
        </w:rPr>
        <w:t>ทำให้ไม่สามารถชำระหนี้ได้ตามกำหนด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ได้ตั้งค่าเผื่อหนี้สงสัยจะสูญ</w:t>
      </w:r>
      <w:r>
        <w:rPr>
          <w:rFonts w:cs="Cordia New" w:hint="cs"/>
          <w:sz w:val="32"/>
          <w:szCs w:val="32"/>
          <w:cs/>
        </w:rPr>
        <w:t>สำหรับลูกหนี้ที่เกินกำหนดชำระ</w:t>
      </w:r>
      <w:r w:rsidRPr="0072167C">
        <w:rPr>
          <w:rFonts w:cs="Cordia New"/>
          <w:sz w:val="32"/>
          <w:szCs w:val="32"/>
          <w:cs/>
        </w:rPr>
        <w:t xml:space="preserve">จำนวน </w:t>
      </w:r>
      <w:r>
        <w:rPr>
          <w:rFonts w:cs="Cordia New"/>
          <w:sz w:val="32"/>
          <w:szCs w:val="32"/>
        </w:rPr>
        <w:t>56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18</w:t>
      </w:r>
      <w:r w:rsidRPr="0072167C">
        <w:rPr>
          <w:rFonts w:cs="Cordia New"/>
          <w:sz w:val="32"/>
          <w:szCs w:val="32"/>
          <w:cs/>
        </w:rPr>
        <w:t xml:space="preserve"> ล้านบาท ซึ่งบริษัทฯ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มั่นใจว่าจะสามารถเก็บหนี้จากลูกหนี้ได้ไม่ต่ำกว่ายอดสุทธิหลังหักค่าเผื่อหนี้สงสัยจะสูญ</w:t>
      </w:r>
      <w:r w:rsidRPr="0072167C">
        <w:rPr>
          <w:rFonts w:cs="Cordia New"/>
          <w:sz w:val="32"/>
          <w:szCs w:val="32"/>
          <w:cs/>
        </w:rPr>
        <w:tab/>
      </w:r>
    </w:p>
    <w:p w:rsidR="00724A71" w:rsidRDefault="00724A71" w:rsidP="00724A71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ลูกหนี้บริษัท</w:t>
      </w:r>
      <w:r>
        <w:rPr>
          <w:rFonts w:cs="Cordia New" w:hint="cs"/>
          <w:sz w:val="32"/>
          <w:szCs w:val="32"/>
          <w:cs/>
        </w:rPr>
        <w:t>ฯ</w:t>
      </w:r>
      <w:r>
        <w:rPr>
          <w:rFonts w:cs="Cordia New"/>
          <w:sz w:val="32"/>
          <w:szCs w:val="32"/>
          <w:cs/>
        </w:rPr>
        <w:t xml:space="preserve">ที่เกี่ยวข้องกัน มี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ราย คือ บริษัท ทักษิณคอนกรีต </w:t>
      </w:r>
      <w:proofErr w:type="gramStart"/>
      <w:r>
        <w:rPr>
          <w:rFonts w:cs="Cordia New"/>
          <w:sz w:val="32"/>
          <w:szCs w:val="32"/>
          <w:cs/>
        </w:rPr>
        <w:t>จำกัด(</w:t>
      </w:r>
      <w:proofErr w:type="gramEnd"/>
      <w:r>
        <w:rPr>
          <w:rFonts w:cs="Cordia New"/>
          <w:sz w:val="32"/>
          <w:szCs w:val="32"/>
          <w:cs/>
        </w:rPr>
        <w:t>มหาชน) เป็นหนี้ที่ยังไม่ครบกำหนดชำระ</w:t>
      </w:r>
    </w:p>
    <w:p w:rsidR="00724A71" w:rsidRDefault="00724A71" w:rsidP="00724A71">
      <w:pPr>
        <w:spacing w:after="120" w:line="20" w:lineRule="atLeast"/>
        <w:ind w:left="1407" w:firstLine="21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(ดูรายละเอียดของอายุหนี้ที่ค้างชำระเพิ่มเติมในหมายเหตุประกอบงบ</w:t>
      </w:r>
      <w:r w:rsidRPr="00705665">
        <w:rPr>
          <w:rFonts w:cs="Cordia New"/>
          <w:sz w:val="32"/>
          <w:szCs w:val="32"/>
          <w:cs/>
        </w:rPr>
        <w:t xml:space="preserve">การเงินข้อ </w:t>
      </w:r>
      <w:r w:rsidRPr="00705665">
        <w:rPr>
          <w:rFonts w:cs="Cordia New"/>
          <w:sz w:val="32"/>
          <w:szCs w:val="32"/>
        </w:rPr>
        <w:t>9</w:t>
      </w:r>
      <w:r w:rsidRPr="00705665">
        <w:rPr>
          <w:rFonts w:cs="Cordia New"/>
          <w:sz w:val="32"/>
          <w:szCs w:val="32"/>
          <w:cs/>
        </w:rPr>
        <w:t>)</w:t>
      </w:r>
    </w:p>
    <w:p w:rsidR="00724A71" w:rsidRDefault="00724A71" w:rsidP="00724A71">
      <w:pPr>
        <w:spacing w:after="120" w:line="20" w:lineRule="atLeast"/>
        <w:ind w:left="1407" w:firstLine="213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สินค้าคงเหลือ</w:t>
      </w:r>
    </w:p>
    <w:p w:rsidR="00724A71" w:rsidRDefault="00724A71" w:rsidP="00724A71">
      <w:pPr>
        <w:spacing w:after="120" w:line="20" w:lineRule="atLeast"/>
        <w:ind w:left="1620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สินค้าคงเหลือของบริษัท</w:t>
      </w:r>
      <w:r>
        <w:rPr>
          <w:rFonts w:cs="Cordia New" w:hint="cs"/>
          <w:sz w:val="32"/>
          <w:szCs w:val="32"/>
          <w:cs/>
        </w:rPr>
        <w:t>ฯ</w:t>
      </w:r>
      <w:r w:rsidRPr="0072167C">
        <w:rPr>
          <w:rFonts w:cs="Cordia New"/>
          <w:sz w:val="32"/>
          <w:szCs w:val="32"/>
          <w:cs/>
        </w:rPr>
        <w:t xml:space="preserve"> ประกอบด้วย </w:t>
      </w:r>
      <w:r>
        <w:rPr>
          <w:rFonts w:cs="Cordia New" w:hint="cs"/>
          <w:sz w:val="32"/>
          <w:szCs w:val="32"/>
          <w:cs/>
        </w:rPr>
        <w:t xml:space="preserve">  </w:t>
      </w:r>
      <w:r w:rsidRPr="0072167C">
        <w:rPr>
          <w:rFonts w:cs="Cordia New"/>
          <w:sz w:val="32"/>
          <w:szCs w:val="32"/>
          <w:cs/>
        </w:rPr>
        <w:t xml:space="preserve">สินค้าสำเร็จรูป งานระหว่างทำ วัตถุดิบ อะไหล่และวัสดุสิ้นเปลือง ณ วันที่ </w:t>
      </w:r>
      <w:r>
        <w:rPr>
          <w:rFonts w:cs="Cordia New"/>
          <w:sz w:val="32"/>
          <w:szCs w:val="32"/>
        </w:rPr>
        <w:t>31</w:t>
      </w:r>
      <w:r w:rsidRPr="0072167C">
        <w:rPr>
          <w:rFonts w:cs="Cordia New"/>
          <w:sz w:val="32"/>
          <w:szCs w:val="32"/>
          <w:cs/>
        </w:rPr>
        <w:t xml:space="preserve"> ธันวาคม </w:t>
      </w:r>
      <w:proofErr w:type="gramStart"/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มีราคาทุนรวม</w:t>
      </w:r>
      <w:proofErr w:type="gramEnd"/>
      <w:r>
        <w:rPr>
          <w:rFonts w:cs="Cordia New"/>
          <w:sz w:val="32"/>
          <w:szCs w:val="32"/>
        </w:rPr>
        <w:t xml:space="preserve"> 663.08</w:t>
      </w:r>
      <w:r w:rsidRPr="0072167C">
        <w:rPr>
          <w:rFonts w:cs="Cordia New"/>
          <w:sz w:val="32"/>
          <w:szCs w:val="32"/>
          <w:cs/>
        </w:rPr>
        <w:t xml:space="preserve"> ล้านบาท บริษัทฯได้ตั้งค่าเผื่อมูลค่าสินค้าคงเหลือลดลง</w:t>
      </w:r>
      <w:r>
        <w:rPr>
          <w:rFonts w:cs="Cordia New" w:hint="cs"/>
          <w:sz w:val="32"/>
          <w:szCs w:val="32"/>
          <w:cs/>
        </w:rPr>
        <w:t xml:space="preserve">   </w:t>
      </w:r>
      <w:r w:rsidRPr="0072167C">
        <w:rPr>
          <w:rFonts w:cs="Cordia New"/>
          <w:sz w:val="32"/>
          <w:szCs w:val="32"/>
          <w:cs/>
        </w:rPr>
        <w:t xml:space="preserve">และเคลื่อนไหวช้าจำนวนทั้งสิ้น </w:t>
      </w:r>
      <w:r>
        <w:rPr>
          <w:rFonts w:cs="Cordia New"/>
          <w:sz w:val="32"/>
          <w:szCs w:val="32"/>
        </w:rPr>
        <w:t>37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13 </w:t>
      </w:r>
      <w:r w:rsidRPr="0072167C">
        <w:rPr>
          <w:rFonts w:cs="Cordia New"/>
          <w:sz w:val="32"/>
          <w:szCs w:val="32"/>
          <w:cs/>
        </w:rPr>
        <w:t>ล้านบาท  เนื่องจากสินค้าสำเร็จรูป</w:t>
      </w:r>
      <w:r>
        <w:rPr>
          <w:rFonts w:cs="Cordia New" w:hint="cs"/>
          <w:sz w:val="32"/>
          <w:szCs w:val="32"/>
          <w:cs/>
        </w:rPr>
        <w:t xml:space="preserve">       </w:t>
      </w:r>
      <w:r w:rsidRPr="0072167C">
        <w:rPr>
          <w:rFonts w:cs="Cordia New"/>
          <w:sz w:val="32"/>
          <w:szCs w:val="32"/>
          <w:cs/>
        </w:rPr>
        <w:t xml:space="preserve"> อะไหล่และวัสดุสิ้นเปลืองบางรายการไม่เคลื่อนไหวมาเป็นเวลานานจึงมีความเสี่ยงที่จะเกิดการด้อยค่าได้</w:t>
      </w:r>
    </w:p>
    <w:p w:rsidR="00724A71" w:rsidRDefault="00724A71" w:rsidP="00724A71">
      <w:pPr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สภาพคล่อง</w:t>
      </w:r>
    </w:p>
    <w:p w:rsidR="00724A71" w:rsidRDefault="00724A71" w:rsidP="00E818CC">
      <w:pPr>
        <w:numPr>
          <w:ilvl w:val="0"/>
          <w:numId w:val="2"/>
        </w:numPr>
        <w:tabs>
          <w:tab w:val="clear" w:pos="2520"/>
          <w:tab w:val="num" w:pos="1980"/>
        </w:tabs>
        <w:spacing w:after="120" w:line="20" w:lineRule="atLeast"/>
        <w:ind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กระแสเงินสด</w:t>
      </w:r>
    </w:p>
    <w:p w:rsidR="00724A71" w:rsidRDefault="00724A71" w:rsidP="00724A71">
      <w:pPr>
        <w:spacing w:after="120" w:line="20" w:lineRule="atLeast"/>
        <w:ind w:left="1797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บริษัทมีกระแสเงินสดสุทธิ</w:t>
      </w:r>
      <w:r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/>
          <w:sz w:val="32"/>
          <w:szCs w:val="32"/>
          <w:cs/>
        </w:rPr>
        <w:t xml:space="preserve">จำนวน </w:t>
      </w:r>
      <w:r>
        <w:rPr>
          <w:rFonts w:cs="Cordia New"/>
          <w:sz w:val="32"/>
          <w:szCs w:val="32"/>
        </w:rPr>
        <w:t>6</w:t>
      </w:r>
      <w:r>
        <w:rPr>
          <w:rFonts w:cs="Cordia New"/>
          <w:sz w:val="32"/>
          <w:szCs w:val="32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95</w:t>
      </w:r>
      <w:r w:rsidRPr="0072167C">
        <w:rPr>
          <w:rFonts w:cs="Cordia New"/>
          <w:sz w:val="32"/>
          <w:szCs w:val="32"/>
          <w:cs/>
        </w:rPr>
        <w:t xml:space="preserve"> ล้านบาท ส่งผลให้เงินสดของบริษัท</w:t>
      </w:r>
      <w:r>
        <w:rPr>
          <w:rFonts w:cs="Cordia New" w:hint="cs"/>
          <w:sz w:val="32"/>
          <w:szCs w:val="32"/>
          <w:cs/>
        </w:rPr>
        <w:t>เพิ่มขึ้นจ</w:t>
      </w:r>
      <w:r w:rsidRPr="0072167C">
        <w:rPr>
          <w:rFonts w:cs="Cordia New"/>
          <w:sz w:val="32"/>
          <w:szCs w:val="32"/>
          <w:cs/>
        </w:rPr>
        <w:t xml:space="preserve">าก </w:t>
      </w:r>
      <w:r>
        <w:rPr>
          <w:rFonts w:cs="Cordia New"/>
          <w:sz w:val="32"/>
          <w:szCs w:val="32"/>
        </w:rPr>
        <w:t>32.67</w:t>
      </w:r>
      <w:r>
        <w:rPr>
          <w:rFonts w:cs="Cordia New"/>
          <w:sz w:val="32"/>
          <w:szCs w:val="32"/>
          <w:cs/>
        </w:rPr>
        <w:t>ล้านบาท</w:t>
      </w:r>
      <w:r>
        <w:rPr>
          <w:rFonts w:cs="Cordia New" w:hint="cs"/>
          <w:sz w:val="32"/>
          <w:szCs w:val="32"/>
          <w:cs/>
        </w:rPr>
        <w:t>มาเป็น</w:t>
      </w:r>
      <w:r w:rsidRPr="0072167C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39.62</w:t>
      </w:r>
      <w:r w:rsidRPr="0072167C">
        <w:rPr>
          <w:rFonts w:cs="Cordia New"/>
          <w:sz w:val="32"/>
          <w:szCs w:val="32"/>
          <w:cs/>
        </w:rPr>
        <w:t xml:space="preserve"> ล้านบาท กระแสเงินสดที่เปลี่ยนแปลงมาจากกิจกรรมต่างๆ ดังนี้:-</w:t>
      </w:r>
    </w:p>
    <w:p w:rsidR="00724A71" w:rsidRDefault="00724A71" w:rsidP="00724A71">
      <w:pPr>
        <w:spacing w:after="120" w:line="20" w:lineRule="atLeast"/>
        <w:ind w:left="2157" w:hanging="360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lastRenderedPageBreak/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>กระแสเงินสดสุทธิ</w:t>
      </w:r>
      <w:r>
        <w:rPr>
          <w:rFonts w:cs="Cordia New" w:hint="cs"/>
          <w:sz w:val="32"/>
          <w:szCs w:val="32"/>
          <w:cs/>
        </w:rPr>
        <w:t>ใช้ไปใน</w:t>
      </w:r>
      <w:r w:rsidRPr="0072167C">
        <w:rPr>
          <w:rFonts w:cs="Cordia New"/>
          <w:sz w:val="32"/>
          <w:szCs w:val="32"/>
          <w:cs/>
        </w:rPr>
        <w:t xml:space="preserve">กิจกรรมดำเนินงาน จำนวน  </w:t>
      </w:r>
      <w:r>
        <w:rPr>
          <w:rFonts w:cs="Cordia New"/>
          <w:sz w:val="32"/>
          <w:szCs w:val="32"/>
        </w:rPr>
        <w:t>11.20</w:t>
      </w:r>
      <w:r w:rsidRPr="0072167C">
        <w:rPr>
          <w:rFonts w:cs="Cordia New"/>
          <w:sz w:val="32"/>
          <w:szCs w:val="32"/>
          <w:cs/>
        </w:rPr>
        <w:t xml:space="preserve"> </w:t>
      </w:r>
      <w:proofErr w:type="gramStart"/>
      <w:r w:rsidRPr="0072167C">
        <w:rPr>
          <w:rFonts w:cs="Cordia New"/>
          <w:sz w:val="32"/>
          <w:szCs w:val="32"/>
          <w:cs/>
        </w:rPr>
        <w:t xml:space="preserve">ล้านบาท 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โดยแหล่งได้มาที่สำคัญมาจาก</w:t>
      </w:r>
      <w:r>
        <w:rPr>
          <w:rFonts w:cs="Cordia New" w:hint="cs"/>
          <w:sz w:val="32"/>
          <w:szCs w:val="32"/>
          <w:cs/>
        </w:rPr>
        <w:t>การลูกหนี้การค้า</w:t>
      </w:r>
      <w:proofErr w:type="gramEnd"/>
      <w:r>
        <w:rPr>
          <w:rFonts w:cs="Cordia New" w:hint="cs"/>
          <w:sz w:val="32"/>
          <w:szCs w:val="32"/>
          <w:cs/>
        </w:rPr>
        <w:t xml:space="preserve"> สินค้าคงเหลือและเจ้าหนี้การค้า</w:t>
      </w:r>
    </w:p>
    <w:p w:rsidR="00724A71" w:rsidRPr="0072167C" w:rsidRDefault="00724A71" w:rsidP="00724A71">
      <w:pPr>
        <w:spacing w:after="120" w:line="20" w:lineRule="atLeast"/>
        <w:ind w:left="2157" w:hanging="360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>กระแสเงินสดสุทธิ</w:t>
      </w:r>
      <w:r>
        <w:rPr>
          <w:rFonts w:cs="Cordia New" w:hint="cs"/>
          <w:sz w:val="32"/>
          <w:szCs w:val="32"/>
          <w:cs/>
        </w:rPr>
        <w:t>ได้มาจาก</w:t>
      </w:r>
      <w:r w:rsidRPr="0072167C">
        <w:rPr>
          <w:rFonts w:cs="Cordia New"/>
          <w:sz w:val="32"/>
          <w:szCs w:val="32"/>
          <w:cs/>
        </w:rPr>
        <w:t xml:space="preserve">กิจกรรมลงทุน จำนวน </w:t>
      </w:r>
      <w:r>
        <w:rPr>
          <w:rFonts w:cs="Cordia New"/>
          <w:sz w:val="32"/>
          <w:szCs w:val="32"/>
        </w:rPr>
        <w:t>75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33 </w:t>
      </w:r>
      <w:r w:rsidRPr="0072167C">
        <w:rPr>
          <w:rFonts w:cs="Cordia New"/>
          <w:sz w:val="32"/>
          <w:szCs w:val="32"/>
          <w:cs/>
        </w:rPr>
        <w:t xml:space="preserve">ล้านบาท </w:t>
      </w:r>
      <w:r>
        <w:rPr>
          <w:rFonts w:cs="Cordia New" w:hint="cs"/>
          <w:sz w:val="32"/>
          <w:szCs w:val="32"/>
          <w:cs/>
        </w:rPr>
        <w:t>เนื่องจากในระหว่างปีมีการไถ่ถอนเงินฝากสถาบันการเงินที่มีข้อกำหนดในการใช้เพื่อชำระ</w:t>
      </w:r>
      <w:proofErr w:type="spellStart"/>
      <w:r>
        <w:rPr>
          <w:rFonts w:cs="Cordia New" w:hint="cs"/>
          <w:sz w:val="32"/>
          <w:szCs w:val="32"/>
          <w:cs/>
        </w:rPr>
        <w:t>หนี้ทรัสต์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>และใช้หมุนเวียนในกิจการ ในขณะเดียวกันมีรายจ่ายลงทุนซึ่งส่วน</w:t>
      </w:r>
      <w:r w:rsidRPr="0072167C">
        <w:rPr>
          <w:rFonts w:cs="Cordia New"/>
          <w:sz w:val="32"/>
          <w:szCs w:val="32"/>
          <w:cs/>
        </w:rPr>
        <w:t>ใหญ่เป็น</w:t>
      </w:r>
      <w:r>
        <w:rPr>
          <w:rFonts w:cs="Cordia New" w:hint="cs"/>
          <w:sz w:val="32"/>
          <w:szCs w:val="32"/>
          <w:cs/>
        </w:rPr>
        <w:t xml:space="preserve">อุปกรณ์โรงงาน เครื่องใช้สำนักงาน และยานพาหนะ </w:t>
      </w:r>
      <w:r w:rsidRPr="0072167C">
        <w:rPr>
          <w:rFonts w:cs="Cordia New"/>
          <w:sz w:val="32"/>
          <w:szCs w:val="32"/>
          <w:cs/>
        </w:rPr>
        <w:t xml:space="preserve"> </w:t>
      </w:r>
    </w:p>
    <w:p w:rsidR="00724A71" w:rsidRPr="003D23CD" w:rsidRDefault="00724A71" w:rsidP="00724A71">
      <w:pPr>
        <w:spacing w:after="120" w:line="20" w:lineRule="atLeast"/>
        <w:ind w:left="2157" w:hanging="360"/>
        <w:jc w:val="both"/>
        <w:rPr>
          <w:rFonts w:cs="Cordia New"/>
          <w:sz w:val="32"/>
          <w:szCs w:val="32"/>
          <w:cs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 xml:space="preserve">กระแสเงินสดสุทธิใช้ไปในกิจกรรมจัดหาเงิน จำนวน </w:t>
      </w:r>
      <w:r w:rsidRPr="00ED636B">
        <w:rPr>
          <w:rFonts w:cs="Cordia New" w:hint="cs"/>
          <w:sz w:val="36"/>
          <w:szCs w:val="36"/>
          <w:cs/>
        </w:rPr>
        <w:t>57.19</w:t>
      </w:r>
      <w:r w:rsidRPr="0072167C">
        <w:rPr>
          <w:rFonts w:cs="Cordia New"/>
          <w:sz w:val="32"/>
          <w:szCs w:val="32"/>
          <w:cs/>
        </w:rPr>
        <w:t xml:space="preserve"> ล้านบาท จากการจ่ายเงินปันผลให้แก่ผู้ถือหุ้น</w:t>
      </w:r>
      <w:r>
        <w:rPr>
          <w:rFonts w:cs="Cordia New" w:hint="cs"/>
          <w:sz w:val="32"/>
          <w:szCs w:val="32"/>
          <w:cs/>
        </w:rPr>
        <w:t>และสินเชื่อเพื่อการนำ</w:t>
      </w:r>
      <w:proofErr w:type="spellStart"/>
      <w:r>
        <w:rPr>
          <w:rFonts w:cs="Cordia New" w:hint="cs"/>
          <w:sz w:val="32"/>
          <w:szCs w:val="32"/>
          <w:cs/>
        </w:rPr>
        <w:t>เข้าทรัสต์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>เพิ่มขึ้น</w:t>
      </w:r>
    </w:p>
    <w:p w:rsidR="00724A71" w:rsidRDefault="00724A71" w:rsidP="00E818CC">
      <w:pPr>
        <w:numPr>
          <w:ilvl w:val="0"/>
          <w:numId w:val="2"/>
        </w:numPr>
        <w:tabs>
          <w:tab w:val="clear" w:pos="2520"/>
          <w:tab w:val="num" w:pos="2160"/>
        </w:tabs>
        <w:spacing w:before="120" w:after="120" w:line="20" w:lineRule="atLeast"/>
        <w:ind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อัตราส่วนสภาพคล่องที่สำคัญ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4966C2"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4966C2">
        <w:rPr>
          <w:rFonts w:cs="Cordia New"/>
          <w:sz w:val="32"/>
          <w:szCs w:val="32"/>
          <w:cs/>
        </w:rPr>
        <w:t>มีอัตราส่วนสินทรัพย์หมุนเ</w:t>
      </w:r>
      <w:r>
        <w:rPr>
          <w:rFonts w:cs="Cordia New"/>
          <w:sz w:val="32"/>
          <w:szCs w:val="32"/>
          <w:cs/>
        </w:rPr>
        <w:t>วียนต่อหนี้สินหมุนเวียน</w:t>
      </w:r>
      <w:r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/>
          <w:sz w:val="32"/>
          <w:szCs w:val="32"/>
          <w:cs/>
        </w:rPr>
        <w:t xml:space="preserve">จาก </w:t>
      </w:r>
      <w:r w:rsidRPr="00ED636B">
        <w:rPr>
          <w:rFonts w:cs="Cordia New" w:hint="cs"/>
          <w:sz w:val="36"/>
          <w:szCs w:val="36"/>
          <w:cs/>
        </w:rPr>
        <w:t>4.67</w:t>
      </w:r>
      <w:r>
        <w:rPr>
          <w:rFonts w:cs="Cordia New"/>
          <w:sz w:val="32"/>
          <w:szCs w:val="32"/>
          <w:cs/>
        </w:rPr>
        <w:t xml:space="preserve"> เท่า ณ สิ้นปี </w:t>
      </w:r>
      <w:r>
        <w:rPr>
          <w:rFonts w:cs="Cordia New"/>
          <w:sz w:val="32"/>
          <w:szCs w:val="32"/>
        </w:rPr>
        <w:t>2561</w:t>
      </w:r>
      <w:r w:rsidRPr="004966C2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เป็น</w:t>
      </w:r>
      <w:r w:rsidRPr="004966C2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6</w:t>
      </w:r>
      <w:r w:rsidRPr="00ED636B">
        <w:rPr>
          <w:rFonts w:cs="Cordia New"/>
          <w:sz w:val="36"/>
          <w:szCs w:val="36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09</w:t>
      </w:r>
      <w:r w:rsidRPr="004966C2">
        <w:rPr>
          <w:rFonts w:cs="Cordia New"/>
          <w:sz w:val="32"/>
          <w:szCs w:val="32"/>
          <w:cs/>
        </w:rPr>
        <w:t xml:space="preserve"> เท่า ณ สิ้นปี </w:t>
      </w:r>
      <w:r>
        <w:rPr>
          <w:rFonts w:cs="Cordia New"/>
          <w:sz w:val="32"/>
          <w:szCs w:val="32"/>
        </w:rPr>
        <w:t>2562</w:t>
      </w:r>
      <w:r w:rsidRPr="004966C2">
        <w:rPr>
          <w:rFonts w:cs="Cordia New"/>
          <w:sz w:val="32"/>
          <w:szCs w:val="32"/>
          <w:cs/>
        </w:rPr>
        <w:t xml:space="preserve"> ทั้งนี้เป็นผลมาจากปี </w:t>
      </w:r>
      <w:r>
        <w:rPr>
          <w:rFonts w:cs="Cordia New"/>
          <w:sz w:val="32"/>
          <w:szCs w:val="32"/>
        </w:rPr>
        <w:t>2562</w:t>
      </w:r>
      <w:r w:rsidRPr="004966C2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บริษัทฯ สามารถจ่ายชำระหนี้สินหมุนเวียนได้ดีขึ้น </w:t>
      </w:r>
      <w:r>
        <w:rPr>
          <w:rFonts w:cs="Cordia New"/>
          <w:sz w:val="32"/>
          <w:szCs w:val="32"/>
          <w:cs/>
          <w:lang w:val="en-GB"/>
        </w:rPr>
        <w:t>ในขณะที่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Cash cycle </w:t>
      </w:r>
      <w:r>
        <w:rPr>
          <w:rFonts w:cs="Cordia New"/>
          <w:sz w:val="32"/>
          <w:szCs w:val="32"/>
          <w:cs/>
        </w:rPr>
        <w:t>เท่ากับ</w:t>
      </w:r>
      <w:r w:rsidRPr="00ED636B">
        <w:rPr>
          <w:rFonts w:cs="Cordia New"/>
          <w:sz w:val="36"/>
          <w:szCs w:val="36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 xml:space="preserve">92 </w:t>
      </w:r>
      <w:r>
        <w:rPr>
          <w:rFonts w:cs="Cordia New"/>
          <w:sz w:val="32"/>
          <w:szCs w:val="32"/>
          <w:cs/>
        </w:rPr>
        <w:t>วัน</w:t>
      </w:r>
      <w:r>
        <w:rPr>
          <w:rFonts w:cs="Cordia New" w:hint="cs"/>
          <w:sz w:val="32"/>
          <w:szCs w:val="32"/>
          <w:cs/>
        </w:rPr>
        <w:t>เพิ่มขึ้นจากปีก่อนเนื่องจากระยะเวลาเก็บหนี้เพิ่มขึ้น</w:t>
      </w:r>
      <w:r>
        <w:rPr>
          <w:rFonts w:cs="Cordia New" w:hint="cs"/>
          <w:sz w:val="32"/>
          <w:szCs w:val="32"/>
          <w:cs/>
          <w:lang w:val="en-GB"/>
        </w:rPr>
        <w:t>ซึ่ง</w:t>
      </w:r>
      <w:r>
        <w:rPr>
          <w:rFonts w:cs="Cordia New"/>
          <w:sz w:val="32"/>
          <w:szCs w:val="32"/>
          <w:cs/>
        </w:rPr>
        <w:t>เป็นไปตาม</w:t>
      </w:r>
      <w:r>
        <w:rPr>
          <w:rFonts w:cs="Cordia New" w:hint="cs"/>
          <w:sz w:val="32"/>
          <w:szCs w:val="32"/>
          <w:cs/>
        </w:rPr>
        <w:t xml:space="preserve">สภาพคล่องของลูกค้า </w:t>
      </w:r>
      <w:r>
        <w:rPr>
          <w:rFonts w:cs="Cordia New" w:hint="cs"/>
          <w:sz w:val="32"/>
          <w:szCs w:val="32"/>
          <w:cs/>
          <w:lang w:val="en-GB"/>
        </w:rPr>
        <w:t>แ</w:t>
      </w:r>
      <w:r>
        <w:rPr>
          <w:rFonts w:cs="Cordia New"/>
          <w:sz w:val="32"/>
          <w:szCs w:val="32"/>
          <w:cs/>
          <w:lang w:val="en-GB"/>
        </w:rPr>
        <w:t>ละมี</w:t>
      </w:r>
      <w:r>
        <w:rPr>
          <w:rFonts w:cs="Cordia New"/>
          <w:sz w:val="32"/>
          <w:szCs w:val="32"/>
          <w:cs/>
        </w:rPr>
        <w:t xml:space="preserve">อัตราส่วนหมุนเวียนลูกหนี้การค้า เจ้าหนี้การค้าและสินค้าคงเหลืออยู่ที่ระดับ </w:t>
      </w:r>
      <w:r>
        <w:rPr>
          <w:rFonts w:cs="Cordia New"/>
          <w:sz w:val="32"/>
          <w:szCs w:val="32"/>
        </w:rPr>
        <w:t>4.77</w:t>
      </w:r>
      <w:r>
        <w:rPr>
          <w:rFonts w:cs="Cordia New"/>
          <w:sz w:val="32"/>
          <w:szCs w:val="32"/>
          <w:cs/>
        </w:rPr>
        <w:t xml:space="preserve"> เท่า </w:t>
      </w:r>
      <w:r w:rsidRPr="00ED636B">
        <w:rPr>
          <w:rFonts w:cs="Cordia New" w:hint="cs"/>
          <w:sz w:val="36"/>
          <w:szCs w:val="36"/>
          <w:cs/>
        </w:rPr>
        <w:t>25.65</w:t>
      </w:r>
      <w:r>
        <w:rPr>
          <w:rFonts w:cs="Cordia New"/>
          <w:sz w:val="32"/>
          <w:szCs w:val="32"/>
          <w:cs/>
        </w:rPr>
        <w:t xml:space="preserve"> เท่า และ </w:t>
      </w:r>
      <w:r>
        <w:rPr>
          <w:rFonts w:cs="Cordia New"/>
          <w:sz w:val="32"/>
          <w:szCs w:val="32"/>
        </w:rPr>
        <w:t>11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 w:hint="cs"/>
          <w:sz w:val="32"/>
          <w:szCs w:val="32"/>
          <w:cs/>
        </w:rPr>
        <w:t>8</w:t>
      </w:r>
      <w:r>
        <w:rPr>
          <w:rFonts w:cs="Cordia New"/>
          <w:sz w:val="32"/>
          <w:szCs w:val="32"/>
        </w:rPr>
        <w:t>3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เท่า ตามลำดับ</w:t>
      </w:r>
    </w:p>
    <w:p w:rsidR="00724A71" w:rsidRDefault="00724A71" w:rsidP="00E818CC">
      <w:pPr>
        <w:numPr>
          <w:ilvl w:val="0"/>
          <w:numId w:val="2"/>
        </w:numPr>
        <w:tabs>
          <w:tab w:val="clear" w:pos="2520"/>
          <w:tab w:val="num" w:pos="2160"/>
        </w:tabs>
        <w:spacing w:after="120" w:line="20" w:lineRule="atLeast"/>
        <w:ind w:left="2160" w:hanging="5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ระยะเวลาครบกำหนดของหนี้ระยะสั้นที่มีผลต่อสภาพคล่อง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หนี้ระยะสั้นของบริษัทฯ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มีเพียง </w:t>
      </w:r>
      <w:proofErr w:type="spellStart"/>
      <w:r>
        <w:rPr>
          <w:rFonts w:cs="Cordia New" w:hint="cs"/>
          <w:sz w:val="32"/>
          <w:szCs w:val="32"/>
          <w:cs/>
        </w:rPr>
        <w:t>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เจ้าหนี้การค้า  และค่าใช้จ่ายค้างจ่าย ซึ่งถึงกำหนดชำระตาม </w:t>
      </w:r>
      <w:r>
        <w:rPr>
          <w:rFonts w:cs="Cordia New"/>
          <w:sz w:val="32"/>
          <w:szCs w:val="32"/>
        </w:rPr>
        <w:t xml:space="preserve">Cash cycle </w:t>
      </w:r>
      <w:r>
        <w:rPr>
          <w:rFonts w:cs="Cordia New"/>
          <w:sz w:val="32"/>
          <w:szCs w:val="32"/>
          <w:cs/>
        </w:rPr>
        <w:t xml:space="preserve">ของกิจการ </w:t>
      </w:r>
    </w:p>
    <w:p w:rsidR="00724A71" w:rsidRDefault="00724A71" w:rsidP="00724A71">
      <w:pPr>
        <w:pStyle w:val="Heading7"/>
        <w:spacing w:after="120" w:line="20" w:lineRule="atLeast"/>
        <w:ind w:left="1440" w:firstLine="18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รายจ่ายลงทุน</w:t>
      </w:r>
    </w:p>
    <w:p w:rsidR="00724A71" w:rsidRDefault="00724A71" w:rsidP="00724A71">
      <w:pPr>
        <w:ind w:left="1620"/>
        <w:jc w:val="both"/>
        <w:rPr>
          <w:rFonts w:cs="Cordia New"/>
          <w:sz w:val="32"/>
          <w:szCs w:val="32"/>
        </w:rPr>
      </w:pPr>
      <w:r w:rsidRPr="0067540B">
        <w:rPr>
          <w:rFonts w:cs="Cordia New"/>
          <w:sz w:val="32"/>
          <w:szCs w:val="32"/>
          <w:cs/>
        </w:rPr>
        <w:t xml:space="preserve">ในปี </w:t>
      </w:r>
      <w:r w:rsidRPr="0067540B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62</w:t>
      </w:r>
      <w:r w:rsidRPr="0067540B"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67540B">
        <w:rPr>
          <w:rFonts w:cs="Cordia New"/>
          <w:sz w:val="32"/>
          <w:szCs w:val="32"/>
          <w:cs/>
        </w:rPr>
        <w:t>มีรายจ่ายลงทุนที่</w:t>
      </w:r>
      <w:r>
        <w:rPr>
          <w:rFonts w:cs="Cordia New" w:hint="cs"/>
          <w:sz w:val="32"/>
          <w:szCs w:val="32"/>
          <w:cs/>
        </w:rPr>
        <w:t xml:space="preserve">ประกอบด้วยอุปกรณ์โรงงาน เครื่องใช้สำนักงานและยานพาหนะ </w:t>
      </w:r>
      <w:r w:rsidRPr="0067540B">
        <w:rPr>
          <w:rFonts w:cs="Cordia New"/>
          <w:sz w:val="32"/>
          <w:szCs w:val="32"/>
          <w:cs/>
        </w:rPr>
        <w:t xml:space="preserve"> </w:t>
      </w:r>
    </w:p>
    <w:p w:rsidR="00724A71" w:rsidRDefault="00724A71" w:rsidP="00724A71">
      <w:pPr>
        <w:tabs>
          <w:tab w:val="left" w:pos="1260"/>
          <w:tab w:val="left" w:pos="1620"/>
        </w:tabs>
        <w:spacing w:before="120" w:after="120" w:line="20" w:lineRule="atLeast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แหล่งที่มาของเงินทุน</w:t>
      </w:r>
    </w:p>
    <w:p w:rsidR="00724A71" w:rsidRDefault="00724A71" w:rsidP="00724A71">
      <w:pPr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ความเหมาะสมของโครงสร้างเงินทุน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2562</w:t>
      </w:r>
      <w:r w:rsidRPr="00A8327D">
        <w:rPr>
          <w:rFonts w:cs="Cordia New"/>
          <w:sz w:val="32"/>
          <w:szCs w:val="32"/>
          <w:cs/>
        </w:rPr>
        <w:t xml:space="preserve"> บริษัทฯมีอัตราส่วนหนี้สินต่อส่วนของผู้ถือหุ้น เท่ากับ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17</w:t>
      </w:r>
      <w:r w:rsidRPr="00A8327D">
        <w:rPr>
          <w:rFonts w:cs="Cordia New"/>
          <w:sz w:val="32"/>
          <w:szCs w:val="32"/>
          <w:cs/>
        </w:rPr>
        <w:t xml:space="preserve"> เท่า </w:t>
      </w:r>
      <w:r>
        <w:rPr>
          <w:rFonts w:cs="Cordia New" w:hint="cs"/>
          <w:sz w:val="32"/>
          <w:szCs w:val="32"/>
          <w:cs/>
        </w:rPr>
        <w:t>ลดลง</w:t>
      </w:r>
      <w:r w:rsidRPr="00A8327D">
        <w:rPr>
          <w:rFonts w:cs="Cordia New"/>
          <w:sz w:val="32"/>
          <w:szCs w:val="32"/>
          <w:cs/>
        </w:rPr>
        <w:t xml:space="preserve">จากสิ้นปีก่อนเล็กน้อย </w:t>
      </w:r>
      <w:r>
        <w:rPr>
          <w:rFonts w:cs="Cordia New" w:hint="cs"/>
          <w:sz w:val="32"/>
          <w:szCs w:val="32"/>
          <w:cs/>
        </w:rPr>
        <w:t xml:space="preserve">จากการที่ในปีนี้บริษัทสามารถจ่ายชำระหนี้สินได้ดีขึ้น </w:t>
      </w:r>
    </w:p>
    <w:p w:rsidR="00724A71" w:rsidRDefault="00724A71" w:rsidP="00724A71">
      <w:pPr>
        <w:tabs>
          <w:tab w:val="left" w:pos="1620"/>
        </w:tabs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ส่วนของผู้ถือหุ้น</w:t>
      </w:r>
    </w:p>
    <w:p w:rsidR="000B27CE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lastRenderedPageBreak/>
        <w:t xml:space="preserve">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มีกำไรสุทธิ </w:t>
      </w:r>
      <w:r w:rsidRPr="00ED636B">
        <w:rPr>
          <w:rFonts w:cs="Cordia New" w:hint="cs"/>
          <w:sz w:val="36"/>
          <w:szCs w:val="36"/>
          <w:cs/>
        </w:rPr>
        <w:t>18.42</w:t>
      </w:r>
      <w:r w:rsidRPr="00ED636B">
        <w:rPr>
          <w:rFonts w:cs="Cordia New"/>
          <w:sz w:val="36"/>
          <w:szCs w:val="36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ล้านบาท และมี</w:t>
      </w:r>
      <w:r>
        <w:rPr>
          <w:rFonts w:cs="Cordia New" w:hint="cs"/>
          <w:sz w:val="32"/>
          <w:szCs w:val="32"/>
          <w:cs/>
        </w:rPr>
        <w:t>ขาดทุน</w:t>
      </w:r>
      <w:r w:rsidRPr="00A8327D">
        <w:rPr>
          <w:rFonts w:cs="Cordia New"/>
          <w:sz w:val="32"/>
          <w:szCs w:val="32"/>
          <w:cs/>
        </w:rPr>
        <w:t>ที่ยังไม่เกิดจากการปรับมูลค่าเงินล</w:t>
      </w:r>
      <w:r>
        <w:rPr>
          <w:rFonts w:cs="Cordia New"/>
          <w:sz w:val="32"/>
          <w:szCs w:val="32"/>
          <w:cs/>
        </w:rPr>
        <w:t xml:space="preserve">งทุนในหลักทรัพย์เผื่อขาย จำนวน </w:t>
      </w:r>
      <w:r w:rsidRPr="00ED636B">
        <w:rPr>
          <w:rFonts w:cs="Cordia New" w:hint="cs"/>
          <w:sz w:val="36"/>
          <w:szCs w:val="36"/>
          <w:cs/>
        </w:rPr>
        <w:t>8.02</w:t>
      </w:r>
      <w:r w:rsidRPr="00A8327D">
        <w:rPr>
          <w:rFonts w:cs="Cordia New"/>
          <w:sz w:val="32"/>
          <w:szCs w:val="32"/>
          <w:cs/>
        </w:rPr>
        <w:t xml:space="preserve"> ล้านบาท ใน</w:t>
      </w:r>
      <w:r>
        <w:rPr>
          <w:rFonts w:cs="Cordia New"/>
          <w:sz w:val="32"/>
          <w:szCs w:val="32"/>
          <w:cs/>
        </w:rPr>
        <w:t>ขณะที่มี</w:t>
      </w:r>
      <w:r>
        <w:rPr>
          <w:rFonts w:cs="Cordia New" w:hint="cs"/>
          <w:sz w:val="32"/>
          <w:szCs w:val="32"/>
          <w:cs/>
        </w:rPr>
        <w:t>ผลกำไรจากการประมาณการตามหลักคณิต</w:t>
      </w:r>
      <w:proofErr w:type="spellStart"/>
      <w:r>
        <w:rPr>
          <w:rFonts w:cs="Cordia New" w:hint="cs"/>
          <w:sz w:val="32"/>
          <w:szCs w:val="32"/>
          <w:cs/>
        </w:rPr>
        <w:t>ศาตร์</w:t>
      </w:r>
      <w:proofErr w:type="spellEnd"/>
      <w:r>
        <w:rPr>
          <w:rFonts w:cs="Cordia New" w:hint="cs"/>
          <w:sz w:val="32"/>
          <w:szCs w:val="32"/>
          <w:cs/>
        </w:rPr>
        <w:t xml:space="preserve">ประกันภัย สำหรับโครงการผลประโยชน์พนักงานจำนวน </w:t>
      </w:r>
      <w:r>
        <w:rPr>
          <w:rFonts w:cs="Cordia New"/>
          <w:sz w:val="32"/>
          <w:szCs w:val="32"/>
        </w:rPr>
        <w:t>6.83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ล้านบาท</w:t>
      </w:r>
      <w:r w:rsidRPr="00A8327D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และ</w:t>
      </w:r>
      <w:r>
        <w:rPr>
          <w:rFonts w:cs="Cordia New"/>
          <w:sz w:val="32"/>
          <w:szCs w:val="32"/>
          <w:cs/>
        </w:rPr>
        <w:t xml:space="preserve">จ่ายเงินปันผล จำนวน </w:t>
      </w:r>
      <w:r>
        <w:rPr>
          <w:rFonts w:cs="Cordia New"/>
          <w:sz w:val="32"/>
          <w:szCs w:val="32"/>
        </w:rPr>
        <w:t>96.88</w:t>
      </w:r>
      <w:r w:rsidRPr="00A8327D">
        <w:rPr>
          <w:rFonts w:cs="Cordia New"/>
          <w:sz w:val="32"/>
          <w:szCs w:val="32"/>
          <w:cs/>
        </w:rPr>
        <w:t xml:space="preserve"> ล้านบาท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 xml:space="preserve">ส่งผลให้ 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บ</w:t>
      </w:r>
      <w:r>
        <w:rPr>
          <w:rFonts w:cs="Cordia New"/>
          <w:sz w:val="32"/>
          <w:szCs w:val="32"/>
          <w:cs/>
        </w:rPr>
        <w:t>ริษัทฯมีส่วน</w:t>
      </w:r>
    </w:p>
    <w:p w:rsidR="000B27CE" w:rsidRDefault="000B27CE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0B27CE" w:rsidRDefault="000B27CE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0B27CE" w:rsidRDefault="000B27CE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ของผู้ถือหุ้นจำนวน </w:t>
      </w:r>
      <w:r>
        <w:rPr>
          <w:rFonts w:cs="Cordia New"/>
          <w:sz w:val="32"/>
          <w:szCs w:val="32"/>
        </w:rPr>
        <w:t>1,534.52</w:t>
      </w:r>
      <w:r w:rsidRPr="00A8327D">
        <w:rPr>
          <w:rFonts w:cs="Cordia New"/>
          <w:sz w:val="32"/>
          <w:szCs w:val="32"/>
          <w:cs/>
        </w:rPr>
        <w:t xml:space="preserve"> ล้านบ</w:t>
      </w:r>
      <w:r>
        <w:rPr>
          <w:rFonts w:cs="Cordia New"/>
          <w:sz w:val="32"/>
          <w:szCs w:val="32"/>
          <w:cs/>
        </w:rPr>
        <w:t xml:space="preserve">าท </w:t>
      </w:r>
      <w:r>
        <w:rPr>
          <w:rFonts w:cs="Cordia New" w:hint="cs"/>
          <w:sz w:val="32"/>
          <w:szCs w:val="32"/>
          <w:cs/>
        </w:rPr>
        <w:t>ลดลง</w:t>
      </w:r>
      <w:r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79</w:t>
      </w:r>
      <w:r w:rsidRPr="00ED636B">
        <w:rPr>
          <w:rFonts w:cs="Cordia New"/>
          <w:sz w:val="36"/>
          <w:szCs w:val="36"/>
          <w:cs/>
        </w:rPr>
        <w:t>.</w:t>
      </w:r>
      <w:r w:rsidRPr="00ED636B">
        <w:rPr>
          <w:rFonts w:cs="Cordia New" w:hint="cs"/>
          <w:sz w:val="36"/>
          <w:szCs w:val="36"/>
          <w:cs/>
        </w:rPr>
        <w:t>65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 xml:space="preserve">ล้านบาท  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14875" cy="2438400"/>
            <wp:effectExtent l="0" t="0" r="9525" b="0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24A71" w:rsidRDefault="00724A71" w:rsidP="00724A71">
      <w:pPr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หนี้สิน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A8327D">
        <w:rPr>
          <w:rFonts w:cs="Cordia New"/>
          <w:sz w:val="32"/>
          <w:szCs w:val="32"/>
          <w:cs/>
        </w:rPr>
        <w:t xml:space="preserve">ณ วันสิ้นปี </w:t>
      </w:r>
      <w:r>
        <w:rPr>
          <w:rFonts w:cs="Cordia New"/>
          <w:sz w:val="32"/>
          <w:szCs w:val="32"/>
        </w:rPr>
        <w:t>2562</w:t>
      </w:r>
      <w:r>
        <w:rPr>
          <w:rFonts w:cs="Cordia New"/>
          <w:sz w:val="32"/>
          <w:szCs w:val="32"/>
          <w:cs/>
        </w:rPr>
        <w:t xml:space="preserve"> บริษัทฯมีหนี้สินรวม </w:t>
      </w:r>
      <w:r w:rsidRPr="00ED636B">
        <w:rPr>
          <w:rFonts w:cs="Cordia New" w:hint="cs"/>
          <w:sz w:val="36"/>
          <w:szCs w:val="36"/>
          <w:cs/>
        </w:rPr>
        <w:t>262.37</w:t>
      </w:r>
      <w:r w:rsidRPr="00A8327D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A8327D">
        <w:rPr>
          <w:rFonts w:cs="Cordia New"/>
          <w:sz w:val="32"/>
          <w:szCs w:val="32"/>
          <w:cs/>
        </w:rPr>
        <w:t xml:space="preserve"> </w:t>
      </w:r>
      <w:r w:rsidRPr="00ED636B">
        <w:rPr>
          <w:rFonts w:cs="Cordia New" w:hint="cs"/>
          <w:sz w:val="36"/>
          <w:szCs w:val="36"/>
          <w:cs/>
        </w:rPr>
        <w:t>60.14</w:t>
      </w:r>
      <w:r>
        <w:rPr>
          <w:rFonts w:cs="Cordia New"/>
          <w:sz w:val="32"/>
          <w:szCs w:val="32"/>
          <w:cs/>
        </w:rPr>
        <w:t xml:space="preserve"> ล้านบาท จา</w:t>
      </w:r>
      <w:r>
        <w:rPr>
          <w:rFonts w:cs="Cordia New" w:hint="cs"/>
          <w:sz w:val="32"/>
          <w:szCs w:val="32"/>
          <w:cs/>
        </w:rPr>
        <w:t xml:space="preserve">กเจ้าหนี้การค้าลดลง </w:t>
      </w:r>
      <w:proofErr w:type="gramStart"/>
      <w:r>
        <w:rPr>
          <w:rFonts w:cs="Cordia New" w:hint="cs"/>
          <w:sz w:val="32"/>
          <w:szCs w:val="32"/>
          <w:cs/>
        </w:rPr>
        <w:t>ในขณะ</w:t>
      </w:r>
      <w:proofErr w:type="spellStart"/>
      <w:r>
        <w:rPr>
          <w:rFonts w:cs="Cordia New" w:hint="cs"/>
          <w:sz w:val="32"/>
          <w:szCs w:val="32"/>
          <w:cs/>
        </w:rPr>
        <w:t>ที่ทรัสต์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 xml:space="preserve">เพิ่มขึ้น </w:t>
      </w:r>
      <w:r w:rsidRPr="00A8327D">
        <w:rPr>
          <w:rFonts w:cs="Cordia New"/>
          <w:sz w:val="32"/>
          <w:szCs w:val="32"/>
          <w:cs/>
        </w:rPr>
        <w:t xml:space="preserve"> ทั้งนี้</w:t>
      </w:r>
      <w:proofErr w:type="gramEnd"/>
      <w:r w:rsidRPr="00A8327D">
        <w:rPr>
          <w:rFonts w:cs="Cordia New"/>
          <w:sz w:val="32"/>
          <w:szCs w:val="32"/>
          <w:cs/>
        </w:rPr>
        <w:t xml:space="preserve"> หนี้สินที่สำคัญ ประกอบด้วย </w:t>
      </w:r>
      <w:proofErr w:type="spellStart"/>
      <w:r>
        <w:rPr>
          <w:rFonts w:cs="Cordia New" w:hint="cs"/>
          <w:sz w:val="32"/>
          <w:szCs w:val="32"/>
          <w:cs/>
        </w:rPr>
        <w:t>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เจ้าหนี้การค้า ประมาณการหนี้สินผลประโยชน์พนักงานและค่าใช้จ่ายค้างจ่าย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4781550" cy="2695575"/>
            <wp:effectExtent l="0" t="0" r="19050" b="9525"/>
            <wp:docPr id="47" name="Chart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24A71" w:rsidRDefault="00724A71" w:rsidP="00724A71">
      <w:pPr>
        <w:tabs>
          <w:tab w:val="left" w:pos="1080"/>
          <w:tab w:val="left" w:pos="2160"/>
          <w:tab w:val="left" w:pos="2340"/>
        </w:tabs>
        <w:spacing w:before="120" w:after="120"/>
        <w:ind w:left="1512"/>
        <w:jc w:val="both"/>
        <w:rPr>
          <w:rFonts w:cs="Cordia New"/>
          <w:b/>
          <w:bCs/>
          <w:sz w:val="32"/>
          <w:szCs w:val="32"/>
          <w:u w:val="single"/>
        </w:rPr>
      </w:pPr>
    </w:p>
    <w:p w:rsidR="00724A71" w:rsidRPr="003B22E5" w:rsidRDefault="00724A71" w:rsidP="00E818CC">
      <w:pPr>
        <w:numPr>
          <w:ilvl w:val="1"/>
          <w:numId w:val="6"/>
        </w:numPr>
        <w:tabs>
          <w:tab w:val="clear" w:pos="1500"/>
          <w:tab w:val="left" w:pos="1080"/>
          <w:tab w:val="left" w:pos="2160"/>
          <w:tab w:val="left" w:pos="2340"/>
        </w:tabs>
        <w:spacing w:before="120" w:after="120"/>
        <w:ind w:left="1512" w:hanging="965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ปัจจัยที่อาจมีผลกระทบต่อผลการดำเนินงานและฐานะทางการเงินในอนาคต</w:t>
      </w:r>
    </w:p>
    <w:p w:rsidR="000B27CE" w:rsidRDefault="00724A71" w:rsidP="00724A71">
      <w:pPr>
        <w:spacing w:after="120" w:line="20" w:lineRule="atLeast"/>
        <w:ind w:firstLine="720"/>
        <w:rPr>
          <w:rFonts w:cs="Cordia New"/>
          <w:sz w:val="32"/>
          <w:szCs w:val="32"/>
        </w:rPr>
      </w:pPr>
      <w:r w:rsidRPr="00A209F6">
        <w:rPr>
          <w:rFonts w:cs="Cordia New"/>
          <w:sz w:val="32"/>
          <w:szCs w:val="32"/>
          <w:cs/>
        </w:rPr>
        <w:t>ปัจจัยที่อาจส่งผลให้การดำเนินงานของบริษัท</w:t>
      </w:r>
      <w:r>
        <w:rPr>
          <w:rFonts w:cs="Cordia New" w:hint="cs"/>
          <w:sz w:val="32"/>
          <w:szCs w:val="32"/>
          <w:cs/>
        </w:rPr>
        <w:t>ฯ</w:t>
      </w:r>
      <w:r w:rsidRPr="00A209F6">
        <w:rPr>
          <w:rFonts w:cs="Cordia New"/>
          <w:sz w:val="32"/>
          <w:szCs w:val="32"/>
          <w:cs/>
        </w:rPr>
        <w:t>มีการเปลี่ยนแปลงอย่างมีสาระสำคัญ</w:t>
      </w:r>
      <w:r w:rsidR="000B27CE">
        <w:rPr>
          <w:rFonts w:cs="Cordia New"/>
          <w:sz w:val="32"/>
          <w:szCs w:val="32"/>
        </w:rPr>
        <w:t xml:space="preserve"> </w:t>
      </w:r>
      <w:r w:rsidRPr="00A209F6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 </w:t>
      </w:r>
      <w:r w:rsidRPr="00A209F6">
        <w:rPr>
          <w:rFonts w:cs="Cordia New"/>
          <w:sz w:val="32"/>
          <w:szCs w:val="32"/>
          <w:cs/>
        </w:rPr>
        <w:t>ได้แก่ ความผันผวนของราคาวัตถุดิบ</w:t>
      </w:r>
      <w:r>
        <w:rPr>
          <w:rFonts w:cs="Cordia New" w:hint="cs"/>
          <w:sz w:val="32"/>
          <w:szCs w:val="32"/>
          <w:cs/>
        </w:rPr>
        <w:t xml:space="preserve">   </w:t>
      </w:r>
      <w:r w:rsidRPr="00A209F6">
        <w:rPr>
          <w:rFonts w:cs="Cordia New"/>
          <w:sz w:val="32"/>
          <w:szCs w:val="32"/>
          <w:cs/>
        </w:rPr>
        <w:t>การออกมาตรการตอบโต้การทุ่มตลาดสินค้าเหล็กลวดคาร์บอนสูง</w:t>
      </w:r>
      <w:r>
        <w:rPr>
          <w:rFonts w:cs="Cordia New" w:hint="cs"/>
          <w:sz w:val="32"/>
          <w:szCs w:val="32"/>
          <w:cs/>
        </w:rPr>
        <w:t xml:space="preserve">  </w:t>
      </w:r>
      <w:r w:rsidRPr="00A209F6">
        <w:rPr>
          <w:rFonts w:cs="Cordia New"/>
          <w:sz w:val="32"/>
          <w:szCs w:val="32"/>
          <w:cs/>
        </w:rPr>
        <w:t>และการแก้</w:t>
      </w:r>
      <w:r w:rsidRPr="00A209F6">
        <w:rPr>
          <w:rFonts w:cs="Cordia New" w:hint="cs"/>
          <w:sz w:val="32"/>
          <w:szCs w:val="32"/>
          <w:cs/>
        </w:rPr>
        <w:t>ไข</w:t>
      </w:r>
      <w:r w:rsidRPr="00A209F6">
        <w:rPr>
          <w:rFonts w:cs="Cordia New"/>
          <w:sz w:val="32"/>
          <w:szCs w:val="32"/>
          <w:cs/>
        </w:rPr>
        <w:t>เพิ่มเติมพระราชบัญญัติการตอบโต้การทุ่มตลาด</w:t>
      </w:r>
      <w:r w:rsidR="000B27CE">
        <w:rPr>
          <w:rFonts w:cs="Cordia New"/>
          <w:sz w:val="32"/>
          <w:szCs w:val="32"/>
        </w:rPr>
        <w:t xml:space="preserve">    </w:t>
      </w:r>
      <w:r w:rsidRPr="00A209F6">
        <w:rPr>
          <w:rFonts w:cs="Cordia New"/>
          <w:sz w:val="32"/>
          <w:szCs w:val="32"/>
          <w:cs/>
        </w:rPr>
        <w:t>และการอุดหนุนซึ่งสินค้าจากต่างประเทศ</w:t>
      </w:r>
      <w:r w:rsidRPr="00A209F6">
        <w:rPr>
          <w:rFonts w:cs="Cordia New" w:hint="cs"/>
          <w:sz w:val="32"/>
          <w:szCs w:val="32"/>
          <w:cs/>
        </w:rPr>
        <w:t xml:space="preserve"> รวมถึง</w:t>
      </w:r>
      <w:r w:rsidRPr="00A209F6">
        <w:rPr>
          <w:rFonts w:cs="Cordia New"/>
          <w:sz w:val="32"/>
          <w:szCs w:val="32"/>
          <w:cs/>
        </w:rPr>
        <w:t>ความเสี่ยงที่</w:t>
      </w:r>
      <w:proofErr w:type="spellStart"/>
      <w:r w:rsidRPr="00A209F6">
        <w:rPr>
          <w:rFonts w:cs="Cordia New"/>
          <w:sz w:val="32"/>
          <w:szCs w:val="32"/>
          <w:cs/>
        </w:rPr>
        <w:t>อุปทาน</w:t>
      </w:r>
      <w:proofErr w:type="spellEnd"/>
      <w:r w:rsidRPr="00A209F6">
        <w:rPr>
          <w:rFonts w:cs="Cordia New"/>
          <w:sz w:val="32"/>
          <w:szCs w:val="32"/>
          <w:cs/>
        </w:rPr>
        <w:t xml:space="preserve">เพิ่มขึ้นจากการนำเข้าสินค้าสำเร็จรูปจากต่างประเทศ </w:t>
      </w:r>
      <w:r>
        <w:rPr>
          <w:rFonts w:cs="Cordia New" w:hint="cs"/>
          <w:sz w:val="32"/>
          <w:szCs w:val="32"/>
          <w:cs/>
        </w:rPr>
        <w:t xml:space="preserve"> </w:t>
      </w:r>
      <w:r w:rsidRPr="00A209F6">
        <w:rPr>
          <w:rFonts w:cs="Cordia New"/>
          <w:sz w:val="32"/>
          <w:szCs w:val="32"/>
          <w:cs/>
        </w:rPr>
        <w:t>ทั้งนี้</w:t>
      </w:r>
      <w:r>
        <w:rPr>
          <w:rFonts w:cs="Cordia New" w:hint="cs"/>
          <w:sz w:val="32"/>
          <w:szCs w:val="32"/>
          <w:cs/>
        </w:rPr>
        <w:t xml:space="preserve"> </w:t>
      </w:r>
      <w:r w:rsidRPr="00A209F6">
        <w:rPr>
          <w:rFonts w:cs="Cordia New"/>
          <w:sz w:val="32"/>
          <w:szCs w:val="32"/>
          <w:cs/>
        </w:rPr>
        <w:t xml:space="preserve"> เนื่องจากราคาวัตถุดิบและอัตราอากรตอบโต้การทุ่ม</w:t>
      </w:r>
    </w:p>
    <w:p w:rsidR="00724A71" w:rsidRPr="00A209F6" w:rsidRDefault="00724A71" w:rsidP="000B27CE">
      <w:pPr>
        <w:spacing w:after="120" w:line="20" w:lineRule="atLeast"/>
        <w:rPr>
          <w:rFonts w:cs="Cordia New"/>
          <w:sz w:val="32"/>
          <w:szCs w:val="32"/>
        </w:rPr>
      </w:pPr>
      <w:r w:rsidRPr="00A209F6">
        <w:rPr>
          <w:rFonts w:cs="Cordia New"/>
          <w:sz w:val="32"/>
          <w:szCs w:val="32"/>
          <w:cs/>
        </w:rPr>
        <w:t xml:space="preserve">ตลาดจากการนำเข้าวัตถุดิบมีผลกระทบโดยตรงต่อต้นทุนการผลิต </w:t>
      </w:r>
      <w:r>
        <w:rPr>
          <w:rFonts w:cs="Cordia New" w:hint="cs"/>
          <w:sz w:val="32"/>
          <w:szCs w:val="32"/>
          <w:cs/>
        </w:rPr>
        <w:t xml:space="preserve">    </w:t>
      </w:r>
      <w:r w:rsidRPr="00A209F6">
        <w:rPr>
          <w:rFonts w:cs="Cordia New"/>
          <w:sz w:val="32"/>
          <w:szCs w:val="32"/>
          <w:cs/>
        </w:rPr>
        <w:t>ในขณะที่</w:t>
      </w:r>
      <w:proofErr w:type="spellStart"/>
      <w:r w:rsidRPr="00A209F6">
        <w:rPr>
          <w:rFonts w:cs="Cordia New"/>
          <w:sz w:val="32"/>
          <w:szCs w:val="32"/>
          <w:cs/>
        </w:rPr>
        <w:t>อุปทาน</w:t>
      </w:r>
      <w:proofErr w:type="spellEnd"/>
      <w:r w:rsidRPr="00A209F6">
        <w:rPr>
          <w:rFonts w:cs="Cordia New"/>
          <w:sz w:val="32"/>
          <w:szCs w:val="32"/>
          <w:cs/>
        </w:rPr>
        <w:t>ที่เพิ่มจากการนำเข้าสินค้าสำเร็จรูปจากต่างประเทศจะส่งผลให้การแข่งขันทางการตลาด</w:t>
      </w:r>
      <w:r>
        <w:rPr>
          <w:rFonts w:cs="Cordia New" w:hint="cs"/>
          <w:sz w:val="32"/>
          <w:szCs w:val="32"/>
          <w:cs/>
        </w:rPr>
        <w:t xml:space="preserve">    </w:t>
      </w:r>
      <w:r w:rsidRPr="00A209F6">
        <w:rPr>
          <w:rFonts w:cs="Cordia New"/>
          <w:sz w:val="32"/>
          <w:szCs w:val="32"/>
          <w:cs/>
        </w:rPr>
        <w:t xml:space="preserve">โดยเฉพาะการแข่งขันทางด้านราคามีความรุนแรงขึ้น </w:t>
      </w:r>
    </w:p>
    <w:p w:rsidR="00724A71" w:rsidRDefault="00724A71" w:rsidP="00724A71">
      <w:pPr>
        <w:spacing w:after="120" w:line="20" w:lineRule="atLeast"/>
        <w:ind w:firstLine="720"/>
        <w:jc w:val="both"/>
        <w:rPr>
          <w:rFonts w:cs="Cordia New"/>
          <w:sz w:val="32"/>
          <w:szCs w:val="32"/>
        </w:rPr>
      </w:pPr>
      <w:r w:rsidRPr="00A8327D"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ตระหนักถึงปัจจัยดังกล่าวจึงได้ติดตามและประเมินผลกระทบอย่างใกล้ชิด เพื่อปรับกลยุทธ์ในการดำเนินงานให้เหมาะสมและสอดคล้องกับสถานการณ์</w:t>
      </w:r>
    </w:p>
    <w:sectPr w:rsidR="00724A71" w:rsidSect="00BA417F">
      <w:headerReference w:type="default" r:id="rId14"/>
      <w:footerReference w:type="default" r:id="rId15"/>
      <w:headerReference w:type="first" r:id="rId16"/>
      <w:pgSz w:w="11907" w:h="16839" w:code="9"/>
      <w:pgMar w:top="1008" w:right="1642" w:bottom="1008" w:left="1138" w:header="187" w:footer="86" w:gutter="0"/>
      <w:pgNumType w:fmt="numberInDash" w:start="7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71" w:rsidRDefault="004A3271" w:rsidP="00724A71">
      <w:r>
        <w:separator/>
      </w:r>
    </w:p>
  </w:endnote>
  <w:endnote w:type="continuationSeparator" w:id="0">
    <w:p w:rsidR="004A3271" w:rsidRDefault="004A3271" w:rsidP="00724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71" w:rsidRPr="00724A71" w:rsidRDefault="00B0556B">
    <w:pPr>
      <w:pStyle w:val="Footer"/>
      <w:jc w:val="center"/>
      <w:rPr>
        <w:caps/>
        <w:noProof/>
      </w:rPr>
    </w:pPr>
    <w:r>
      <w:rPr>
        <w:caps/>
        <w:noProof/>
      </w:rPr>
      <w:pict>
        <v:line id="Straight Connector 3" o:spid="_x0000_s1028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9pt,.95pt" to="478.2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" strokecolor="black [3200]" strokeweight=".5pt">
          <v:stroke joinstyle="miter"/>
        </v:line>
      </w:pict>
    </w:r>
    <w:r w:rsidRPr="00724A71">
      <w:rPr>
        <w:caps/>
      </w:rPr>
      <w:fldChar w:fldCharType="begin"/>
    </w:r>
    <w:r w:rsidR="004A3271" w:rsidRPr="00724A71">
      <w:rPr>
        <w:caps/>
      </w:rPr>
      <w:instrText xml:space="preserve"> PAGE   \* MERGEFORMAT </w:instrText>
    </w:r>
    <w:r w:rsidRPr="00724A71">
      <w:rPr>
        <w:caps/>
      </w:rPr>
      <w:fldChar w:fldCharType="separate"/>
    </w:r>
    <w:r w:rsidR="00E64C30">
      <w:rPr>
        <w:caps/>
        <w:noProof/>
      </w:rPr>
      <w:t>- 76 -</w:t>
    </w:r>
    <w:r w:rsidRPr="00724A71">
      <w:rPr>
        <w:caps/>
        <w:noProof/>
      </w:rPr>
      <w:fldChar w:fldCharType="end"/>
    </w:r>
  </w:p>
  <w:p w:rsidR="004A3271" w:rsidRDefault="004A32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71" w:rsidRDefault="004A3271" w:rsidP="00724A71">
      <w:r>
        <w:separator/>
      </w:r>
    </w:p>
  </w:footnote>
  <w:footnote w:type="continuationSeparator" w:id="0">
    <w:p w:rsidR="004A3271" w:rsidRDefault="004A3271" w:rsidP="00724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71" w:rsidRPr="00724A71" w:rsidRDefault="004A3271" w:rsidP="00724A71">
    <w:pPr>
      <w:pStyle w:val="Header"/>
      <w:tabs>
        <w:tab w:val="left" w:pos="1103"/>
      </w:tabs>
      <w:rPr>
        <w:sz w:val="32"/>
        <w:szCs w:val="32"/>
      </w:rPr>
    </w:pPr>
    <w:r>
      <w:rPr>
        <w:rFonts w:hint="cs"/>
        <w:sz w:val="32"/>
        <w:szCs w:val="32"/>
        <w:cs/>
      </w:rPr>
      <w:t xml:space="preserve">แบบ 56-1 </w:t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  <w:t xml:space="preserve">          </w:t>
    </w:r>
    <w:r w:rsidRPr="00724A71">
      <w:rPr>
        <w:rFonts w:hint="cs"/>
        <w:sz w:val="32"/>
        <w:szCs w:val="32"/>
        <w:cs/>
      </w:rPr>
      <w:t xml:space="preserve"> บริษัท ไทย</w:t>
    </w:r>
    <w:proofErr w:type="spellStart"/>
    <w:r w:rsidRPr="00724A71">
      <w:rPr>
        <w:rFonts w:hint="cs"/>
        <w:sz w:val="32"/>
        <w:szCs w:val="32"/>
        <w:cs/>
      </w:rPr>
      <w:t>ไวร์โพรดัคท์</w:t>
    </w:r>
    <w:proofErr w:type="spellEnd"/>
    <w:r w:rsidRPr="00724A71">
      <w:rPr>
        <w:rFonts w:hint="cs"/>
        <w:sz w:val="32"/>
        <w:szCs w:val="32"/>
        <w:cs/>
      </w:rPr>
      <w:t xml:space="preserve"> จำกัด (มหาชน)</w:t>
    </w:r>
  </w:p>
  <w:p w:rsidR="004A3271" w:rsidRDefault="00B0556B">
    <w:r w:rsidRPr="00B0556B">
      <w:rPr>
        <w:noProof/>
        <w:sz w:val="32"/>
        <w:szCs w:val="32"/>
      </w:rPr>
      <w:pict>
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4.25pt" to="485.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" strokecolor="black [3200]" strokeweight=".5pt">
          <v:stroke joinstyle="miter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71" w:rsidRPr="00724A71" w:rsidRDefault="00B0556B">
    <w:pPr>
      <w:pStyle w:val="Header"/>
      <w:rPr>
        <w:sz w:val="32"/>
        <w:szCs w:val="32"/>
      </w:rPr>
    </w:pPr>
    <w:r>
      <w:rPr>
        <w:noProof/>
        <w:sz w:val="32"/>
        <w:szCs w:val="32"/>
      </w:rPr>
      <w:pict>
        <v:line id="Straight Connector 1" o:spid="_x0000_s1027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35.85pt" to="487.4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" strokecolor="black [3200]" strokeweight=".5pt">
          <v:stroke joinstyle="miter"/>
        </v:line>
      </w:pict>
    </w:r>
    <w:r w:rsidR="004A3271" w:rsidRPr="00724A71">
      <w:rPr>
        <w:rFonts w:hint="cs"/>
        <w:sz w:val="32"/>
        <w:szCs w:val="32"/>
        <w:cs/>
      </w:rPr>
      <w:t xml:space="preserve">แบบ 56-1 </w:t>
    </w:r>
    <w:r w:rsidR="004A3271" w:rsidRPr="00724A71">
      <w:rPr>
        <w:sz w:val="32"/>
        <w:szCs w:val="32"/>
      </w:rPr>
      <w:ptab w:relativeTo="margin" w:alignment="center" w:leader="none"/>
    </w:r>
    <w:r w:rsidR="004A3271" w:rsidRPr="00724A71">
      <w:rPr>
        <w:rFonts w:hint="cs"/>
        <w:sz w:val="32"/>
        <w:szCs w:val="32"/>
        <w:cs/>
      </w:rPr>
      <w:t xml:space="preserve"> </w:t>
    </w:r>
    <w:r w:rsidR="004A3271" w:rsidRPr="00724A71">
      <w:rPr>
        <w:sz w:val="32"/>
        <w:szCs w:val="32"/>
      </w:rPr>
      <w:ptab w:relativeTo="margin" w:alignment="right" w:leader="none"/>
    </w:r>
    <w:r w:rsidR="004A3271" w:rsidRPr="00724A71">
      <w:rPr>
        <w:rFonts w:hint="cs"/>
        <w:sz w:val="32"/>
        <w:szCs w:val="32"/>
        <w:cs/>
      </w:rPr>
      <w:t xml:space="preserve"> บริษัท ไทย</w:t>
    </w:r>
    <w:proofErr w:type="spellStart"/>
    <w:r w:rsidR="004A3271" w:rsidRPr="00724A71">
      <w:rPr>
        <w:rFonts w:hint="cs"/>
        <w:sz w:val="32"/>
        <w:szCs w:val="32"/>
        <w:cs/>
      </w:rPr>
      <w:t>ไวร์โพรดัคท์</w:t>
    </w:r>
    <w:proofErr w:type="spellEnd"/>
    <w:r w:rsidR="004A3271" w:rsidRPr="00724A71">
      <w:rPr>
        <w:rFonts w:hint="cs"/>
        <w:sz w:val="32"/>
        <w:szCs w:val="32"/>
        <w:cs/>
      </w:rPr>
      <w:t xml:space="preserve">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20D722D3"/>
    <w:multiLevelType w:val="hybridMultilevel"/>
    <w:tmpl w:val="7F9C29F6"/>
    <w:lvl w:ilvl="0" w:tplc="9182A2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D31455E"/>
    <w:multiLevelType w:val="hybridMultilevel"/>
    <w:tmpl w:val="18DADD42"/>
    <w:lvl w:ilvl="0" w:tplc="EFECDAC4">
      <w:start w:val="1"/>
      <w:numFmt w:val="bullet"/>
      <w:lvlText w:val="-"/>
      <w:lvlJc w:val="left"/>
      <w:pPr>
        <w:tabs>
          <w:tab w:val="num" w:pos="2699"/>
        </w:tabs>
        <w:ind w:left="2699" w:hanging="855"/>
      </w:pPr>
      <w:rPr>
        <w:rFonts w:ascii="Times New Roman" w:eastAsia="Times New Roman" w:hAnsi="Times New Roman" w:cs="AngsanaUPC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tabs>
          <w:tab w:val="num" w:pos="764"/>
        </w:tabs>
        <w:ind w:left="7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84"/>
        </w:tabs>
        <w:ind w:left="1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</w:abstractNum>
  <w:abstractNum w:abstractNumId="6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7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4A71"/>
    <w:rsid w:val="000B27CE"/>
    <w:rsid w:val="0013736B"/>
    <w:rsid w:val="00211B17"/>
    <w:rsid w:val="00244918"/>
    <w:rsid w:val="00250638"/>
    <w:rsid w:val="00272CB5"/>
    <w:rsid w:val="00352609"/>
    <w:rsid w:val="00391337"/>
    <w:rsid w:val="0040688C"/>
    <w:rsid w:val="00473822"/>
    <w:rsid w:val="004A3271"/>
    <w:rsid w:val="00561778"/>
    <w:rsid w:val="00701F2A"/>
    <w:rsid w:val="00724A71"/>
    <w:rsid w:val="0078478B"/>
    <w:rsid w:val="007A624B"/>
    <w:rsid w:val="00941783"/>
    <w:rsid w:val="009E7B15"/>
    <w:rsid w:val="00AA36C5"/>
    <w:rsid w:val="00AC135A"/>
    <w:rsid w:val="00B0556B"/>
    <w:rsid w:val="00B10D44"/>
    <w:rsid w:val="00BA417F"/>
    <w:rsid w:val="00C5235E"/>
    <w:rsid w:val="00DA5993"/>
    <w:rsid w:val="00DF0C6A"/>
    <w:rsid w:val="00E40C81"/>
    <w:rsid w:val="00E64C30"/>
    <w:rsid w:val="00E74959"/>
    <w:rsid w:val="00E818CC"/>
    <w:rsid w:val="00F31B18"/>
    <w:rsid w:val="00FF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71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24A71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qFormat/>
    <w:rsid w:val="00724A71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qFormat/>
    <w:rsid w:val="00724A71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724A71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qFormat/>
    <w:rsid w:val="00724A71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724A71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qFormat/>
    <w:rsid w:val="00724A71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724A71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qFormat/>
    <w:rsid w:val="00724A71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724A71"/>
    <w:rPr>
      <w:rFonts w:ascii="Cordia New" w:eastAsia="Cordia New" w:hAnsi="Cordia New" w:cs="Cordia New"/>
      <w:sz w:val="28"/>
      <w:szCs w:val="28"/>
    </w:rPr>
  </w:style>
  <w:style w:type="paragraph" w:styleId="Title">
    <w:name w:val="Title"/>
    <w:basedOn w:val="Normal"/>
    <w:link w:val="TitleChar"/>
    <w:qFormat/>
    <w:rsid w:val="00724A71"/>
    <w:rPr>
      <w:rFonts w:cs="Cordia New"/>
    </w:rPr>
  </w:style>
  <w:style w:type="character" w:customStyle="1" w:styleId="TitleChar">
    <w:name w:val="Title Char"/>
    <w:basedOn w:val="DefaultParagraphFont"/>
    <w:link w:val="Title"/>
    <w:rsid w:val="00724A71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724A71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rsid w:val="00724A71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724A71"/>
    <w:rPr>
      <w:rFonts w:cs="Cordia New"/>
    </w:rPr>
  </w:style>
  <w:style w:type="character" w:customStyle="1" w:styleId="BodyTextChar">
    <w:name w:val="Body Text Char"/>
    <w:basedOn w:val="DefaultParagraphFont"/>
    <w:link w:val="BodyText"/>
    <w:rsid w:val="00724A71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724A71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24A71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724A71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rsid w:val="00724A71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724A71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724A71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724A71"/>
    <w:rPr>
      <w:rFonts w:cs="Cordia New"/>
    </w:rPr>
  </w:style>
  <w:style w:type="character" w:customStyle="1" w:styleId="HeaderChar">
    <w:name w:val="Header Char"/>
    <w:basedOn w:val="DefaultParagraphFont"/>
    <w:link w:val="Header"/>
    <w:uiPriority w:val="99"/>
    <w:rsid w:val="00724A71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724A71"/>
  </w:style>
  <w:style w:type="paragraph" w:styleId="BodyText2">
    <w:name w:val="Body Text 2"/>
    <w:basedOn w:val="Normal"/>
    <w:link w:val="BodyText2Char"/>
    <w:rsid w:val="00724A71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24A71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724A71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24A71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724A71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24A71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724A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24A71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724A71"/>
    <w:rPr>
      <w:rFonts w:ascii="Tahoma" w:hAnsi="Tahoma"/>
      <w:sz w:val="16"/>
      <w:szCs w:val="18"/>
    </w:rPr>
  </w:style>
  <w:style w:type="character" w:styleId="Hyperlink">
    <w:name w:val="Hyperlink"/>
    <w:rsid w:val="00724A71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724A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724A71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24A71"/>
    <w:pPr>
      <w:ind w:left="720"/>
      <w:contextualSpacing/>
    </w:pPr>
    <w:rPr>
      <w:szCs w:val="35"/>
    </w:rPr>
  </w:style>
  <w:style w:type="table" w:styleId="TableGrid">
    <w:name w:val="Table Grid"/>
    <w:basedOn w:val="TableNormal"/>
    <w:rsid w:val="00724A7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24A71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3904181497860714"/>
          <c:y val="3.9370078740157487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5000041804971446"/>
          <c:y val="0.31102362204724421"/>
          <c:w val="0.67123399914717863"/>
          <c:h val="0.47637795275590555"/>
        </c:manualLayout>
      </c:layout>
      <c:barChart>
        <c:barDir val="col"/>
        <c:grouping val="clustered"/>
        <c:ser>
          <c:idx val="0"/>
          <c:order val="0"/>
          <c:tx>
            <c:strRef>
              <c:f>'รายได้ กำไร'!$A$3</c:f>
              <c:strCache>
                <c:ptCount val="1"/>
                <c:pt idx="0">
                  <c:v>รายได้จากการขาย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96934917033676E-2"/>
                  <c:y val="1.863599727199449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3ED-4EA6-89F3-D26D0C8153C4}"/>
                </c:ext>
              </c:extLst>
            </c:dLbl>
            <c:dLbl>
              <c:idx val="1"/>
              <c:layout>
                <c:manualLayout>
                  <c:x val="7.533790768431771E-4"/>
                  <c:y val="3.8233409800154402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3ED-4EA6-89F3-D26D0C8153C4}"/>
                </c:ext>
              </c:extLst>
            </c:dLbl>
            <c:dLbl>
              <c:idx val="2"/>
              <c:layout>
                <c:manualLayout>
                  <c:x val="9.8858290402417583E-3"/>
                  <c:y val="9.730299460598950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3ED-4EA6-89F3-D26D0C8153C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กำไร'!$B$2:$D$2</c:f>
              <c:numCache>
                <c:formatCode>General</c:formatCode>
                <c:ptCount val="3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</c:numCache>
            </c:numRef>
          </c:cat>
          <c:val>
            <c:numRef>
              <c:f>'รายได้ กำไร'!$B$3:$D$3</c:f>
              <c:numCache>
                <c:formatCode>_(* #,##0.00_);_(* \(#,##0.00\);_(* "-"??_);_(@_)</c:formatCode>
                <c:ptCount val="3"/>
                <c:pt idx="0">
                  <c:v>1865.1699999999998</c:v>
                </c:pt>
                <c:pt idx="1">
                  <c:v>2397.5500000000002</c:v>
                </c:pt>
                <c:pt idx="2">
                  <c:v>2025.85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3ED-4EA6-89F3-D26D0C8153C4}"/>
            </c:ext>
          </c:extLst>
        </c:ser>
        <c:dLbls/>
        <c:axId val="24615168"/>
        <c:axId val="24625152"/>
      </c:barChart>
      <c:catAx>
        <c:axId val="2461516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24625152"/>
        <c:crosses val="autoZero"/>
        <c:auto val="1"/>
        <c:lblAlgn val="ctr"/>
        <c:lblOffset val="100"/>
        <c:tickLblSkip val="1"/>
        <c:tickMarkSkip val="1"/>
      </c:catAx>
      <c:valAx>
        <c:axId val="2462515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123287671232883E-2"/>
              <c:y val="0.47637795275590555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24615168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style val="1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/>
              <a:t>สัดส่วนรายได้ปี</a:t>
            </a:r>
            <a:r>
              <a:rPr lang="th-TH" sz="1400" baseline="0"/>
              <a:t> </a:t>
            </a:r>
            <a:r>
              <a:rPr lang="en-US" sz="1400" baseline="0"/>
              <a:t>2562</a:t>
            </a:r>
            <a:endParaRPr lang="th-TH" sz="1400"/>
          </a:p>
        </c:rich>
      </c:tx>
      <c:layout>
        <c:manualLayout>
          <c:xMode val="edge"/>
          <c:yMode val="edge"/>
          <c:x val="0.33746130030959764"/>
          <c:y val="3.8327526132404179E-2"/>
        </c:manualLayout>
      </c:layout>
      <c:spPr>
        <a:noFill/>
        <a:ln w="25400">
          <a:noFill/>
        </a:ln>
      </c:spPr>
    </c:title>
    <c:view3D>
      <c:rotX val="30"/>
      <c:perspective val="0"/>
    </c:view3D>
    <c:plotArea>
      <c:layout>
        <c:manualLayout>
          <c:layoutTarget val="inner"/>
          <c:xMode val="edge"/>
          <c:yMode val="edge"/>
          <c:x val="0.16408668730650156"/>
          <c:y val="0.28222996515679449"/>
          <c:w val="0.69969040247678049"/>
          <c:h val="0.49128919860627185"/>
        </c:manualLayout>
      </c:layout>
      <c:pie3DChart>
        <c:varyColors val="1"/>
        <c:ser>
          <c:idx val="0"/>
          <c:order val="0"/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explosion val="16"/>
          <c:dPt>
            <c:idx val="0"/>
            <c:spPr>
              <a:solidFill>
                <a:schemeClr val="bg1">
                  <a:lumMod val="9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182-462C-9C36-A18D4976C3F7}"/>
              </c:ext>
            </c:extLst>
          </c:dPt>
          <c:dPt>
            <c:idx val="1"/>
            <c:explosion val="0"/>
            <c:spPr>
              <a:solidFill>
                <a:srgbClr val="80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182-462C-9C36-A18D4976C3F7}"/>
              </c:ext>
            </c:extLst>
          </c:dPt>
          <c:dLbls>
            <c:dLbl>
              <c:idx val="0"/>
              <c:layout>
                <c:manualLayout>
                  <c:x val="-4.9799208535465572E-2"/>
                  <c:y val="4.9448087281772704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182-462C-9C36-A18D4976C3F7}"/>
                </c:ext>
              </c:extLst>
            </c:dLbl>
            <c:dLbl>
              <c:idx val="1"/>
              <c:layout>
                <c:manualLayout>
                  <c:x val="3.8113161551400501E-2"/>
                  <c:y val="-3.8804905484375443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182-462C-9C36-A18D4976C3F7}"/>
                </c:ext>
              </c:extLst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'segment(value)'!$D$22:$D$23</c:f>
              <c:strCache>
                <c:ptCount val="2"/>
                <c:pt idx="0">
                  <c:v>ในประเทศ</c:v>
                </c:pt>
                <c:pt idx="1">
                  <c:v>ต่างประเทศ</c:v>
                </c:pt>
              </c:strCache>
            </c:strRef>
          </c:cat>
          <c:val>
            <c:numRef>
              <c:f>'segment(value)'!$E$22:$E$23</c:f>
              <c:numCache>
                <c:formatCode>0.00%</c:formatCode>
                <c:ptCount val="2"/>
                <c:pt idx="0">
                  <c:v>0.80080000000000007</c:v>
                </c:pt>
                <c:pt idx="1">
                  <c:v>0.19919999999999999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182-462C-9C36-A18D4976C3F7}"/>
            </c:ext>
          </c:extLst>
        </c:ser>
        <c:dLbls/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3498452012383904"/>
          <c:y val="0.49825783972125437"/>
          <c:w val="2.4767801857585085E-2"/>
          <c:h val="1.3937282229965155E-2"/>
        </c:manualLayout>
      </c:layout>
    </c:legend>
    <c:plotVisOnly val="1"/>
    <c:dispBlanksAs val="zero"/>
  </c:chart>
  <c:spPr>
    <a:solidFill>
      <a:srgbClr val="FFFFFF"/>
    </a:solidFill>
    <a:ln w="9525"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41496741478743732"/>
          <c:y val="3.937007874015748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2449054159538959"/>
          <c:y val="0.31102362204724421"/>
          <c:w val="0.69728122768264933"/>
          <c:h val="0.47637795275590555"/>
        </c:manualLayout>
      </c:layout>
      <c:barChart>
        <c:barDir val="col"/>
        <c:grouping val="clustered"/>
        <c:ser>
          <c:idx val="0"/>
          <c:order val="0"/>
          <c:tx>
            <c:strRef>
              <c:f>'รายได้ กำไร'!$A$9</c:f>
              <c:strCache>
                <c:ptCount val="1"/>
                <c:pt idx="0">
                  <c:v>กำไรสุทธิ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0700832588487466E-3"/>
                  <c:y val="3.253518507037016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690-4B4F-BADC-F9EBFA93BDC7}"/>
                </c:ext>
              </c:extLst>
            </c:dLbl>
            <c:dLbl>
              <c:idx val="1"/>
              <c:layout>
                <c:manualLayout>
                  <c:x val="-5.3286068325125681E-3"/>
                  <c:y val="-2.633234675452803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690-4B4F-BADC-F9EBFA93BDC7}"/>
                </c:ext>
              </c:extLst>
            </c:dLbl>
            <c:dLbl>
              <c:idx val="2"/>
              <c:layout>
                <c:manualLayout>
                  <c:x val="-1.5704112683125767E-3"/>
                  <c:y val="2.547420934085367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690-4B4F-BADC-F9EBFA93BDC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กำไร'!$B$8:$D$8</c:f>
              <c:numCache>
                <c:formatCode>General</c:formatCode>
                <c:ptCount val="3"/>
                <c:pt idx="0">
                  <c:v>2560</c:v>
                </c:pt>
                <c:pt idx="1">
                  <c:v>2561</c:v>
                </c:pt>
                <c:pt idx="2">
                  <c:v>2561</c:v>
                </c:pt>
              </c:numCache>
            </c:numRef>
          </c:cat>
          <c:val>
            <c:numRef>
              <c:f>'รายได้ กำไร'!$B$9:$D$9</c:f>
              <c:numCache>
                <c:formatCode>General</c:formatCode>
                <c:ptCount val="3"/>
                <c:pt idx="0">
                  <c:v>80.569999999999993</c:v>
                </c:pt>
                <c:pt idx="1">
                  <c:v>48.99</c:v>
                </c:pt>
                <c:pt idx="2">
                  <c:v>18.420000000000002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690-4B4F-BADC-F9EBFA93BDC7}"/>
            </c:ext>
          </c:extLst>
        </c:ser>
        <c:dLbls/>
        <c:axId val="64144512"/>
        <c:axId val="64146048"/>
      </c:barChart>
      <c:catAx>
        <c:axId val="6414451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146048"/>
        <c:crosses val="autoZero"/>
        <c:auto val="1"/>
        <c:lblAlgn val="ctr"/>
        <c:lblOffset val="100"/>
        <c:tickLblSkip val="1"/>
        <c:tickMarkSkip val="1"/>
      </c:catAx>
      <c:valAx>
        <c:axId val="641460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3.5599125806485346E-2"/>
              <c:y val="0.48583421753131922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144512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 b="1"/>
              <a:t>สินทรัพย์</a:t>
            </a:r>
          </a:p>
        </c:rich>
      </c:tx>
      <c:layout>
        <c:manualLayout>
          <c:xMode val="edge"/>
          <c:yMode val="edge"/>
          <c:x val="0.44836324930416449"/>
          <c:y val="3.533568904593639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5869037150008306"/>
          <c:y val="0.19788020007488138"/>
          <c:w val="0.54352372961576501"/>
          <c:h val="0.59717417522598149"/>
        </c:manualLayout>
      </c:layout>
      <c:barChart>
        <c:barDir val="col"/>
        <c:grouping val="stacked"/>
        <c:ser>
          <c:idx val="0"/>
          <c:order val="0"/>
          <c:tx>
            <c:strRef>
              <c:f>asset!$A$3</c:f>
              <c:strCache>
                <c:ptCount val="1"/>
                <c:pt idx="0">
                  <c:v>สินทรัพย์ไม่หมุนเวียน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dLbls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</c:numCache>
            </c:numRef>
          </c:cat>
          <c:val>
            <c:numRef>
              <c:f>asset!$B$3:$D$3</c:f>
              <c:numCache>
                <c:formatCode>General</c:formatCode>
                <c:ptCount val="3"/>
                <c:pt idx="0">
                  <c:v>870.34999999999991</c:v>
                </c:pt>
                <c:pt idx="1">
                  <c:v>791.72</c:v>
                </c:pt>
                <c:pt idx="2">
                  <c:v>730.93999999999994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799-4CC1-919E-D07E781F87D1}"/>
            </c:ext>
          </c:extLst>
        </c:ser>
        <c:ser>
          <c:idx val="1"/>
          <c:order val="1"/>
          <c:tx>
            <c:strRef>
              <c:f>asset!$A$4</c:f>
              <c:strCache>
                <c:ptCount val="1"/>
                <c:pt idx="0">
                  <c:v>สินทรัพย์หมุนเวียน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7313954333648945E-3"/>
                  <c:y val="-0.18343982447849466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799-4CC1-919E-D07E781F87D1}"/>
                </c:ext>
              </c:extLst>
            </c:dLbl>
            <c:dLbl>
              <c:idx val="1"/>
              <c:layout>
                <c:manualLayout>
                  <c:x val="0"/>
                  <c:y val="-0.18845700824499417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799-4CC1-919E-D07E781F87D1}"/>
                </c:ext>
              </c:extLst>
            </c:dLbl>
            <c:dLbl>
              <c:idx val="2"/>
              <c:layout>
                <c:manualLayout>
                  <c:x val="1.7205640525133356E-6"/>
                  <c:y val="-0.1975190995189751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799-4CC1-919E-D07E781F87D1}"/>
                </c:ext>
              </c:extLst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</c:numCache>
            </c:numRef>
          </c:cat>
          <c:val>
            <c:numRef>
              <c:f>asset!$B$4:$D$4</c:f>
              <c:numCache>
                <c:formatCode>General</c:formatCode>
                <c:ptCount val="3"/>
                <c:pt idx="0">
                  <c:v>1126.33</c:v>
                </c:pt>
                <c:pt idx="1">
                  <c:v>1144.96</c:v>
                </c:pt>
                <c:pt idx="2">
                  <c:v>1065.95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799-4CC1-919E-D07E781F87D1}"/>
            </c:ext>
          </c:extLst>
        </c:ser>
        <c:dLbls/>
        <c:overlap val="100"/>
        <c:axId val="64076032"/>
        <c:axId val="64090112"/>
      </c:barChart>
      <c:catAx>
        <c:axId val="6407603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090112"/>
        <c:crosses val="autoZero"/>
        <c:auto val="1"/>
        <c:lblAlgn val="ctr"/>
        <c:lblOffset val="100"/>
        <c:tickLblSkip val="1"/>
        <c:tickMarkSkip val="1"/>
      </c:catAx>
      <c:valAx>
        <c:axId val="6409011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2594458438287159E-2"/>
              <c:y val="0.43109614831714937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076032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6386536723893128"/>
          <c:y val="0.37102547693905763"/>
          <c:w val="0.21598489737963084"/>
          <c:h val="0.1425209834636394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legend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ordia New"/>
          <a:ea typeface="Cordia New"/>
          <a:cs typeface="Cordia New"/>
        </a:defRPr>
      </a:pPr>
      <a:endParaRPr lang="th-TH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6394664952595224"/>
          <c:y val="3.9062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4830014449187032"/>
          <c:y val="0.30859433859698976"/>
          <c:w val="0.67347162478616862"/>
          <c:h val="0.48046966642316136"/>
        </c:manualLayout>
      </c:layout>
      <c:barChart>
        <c:barDir val="col"/>
        <c:grouping val="clustered"/>
        <c:ser>
          <c:idx val="0"/>
          <c:order val="0"/>
          <c:tx>
            <c:strRef>
              <c:f>'สท นส'!$A$8</c:f>
              <c:strCache>
                <c:ptCount val="1"/>
                <c:pt idx="0">
                  <c:v>ส่วนของผู้ถือหุ้น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086318827980897E-3"/>
                  <c:y val="1.840756233595791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FB5-4639-856F-939453BD7B45}"/>
                </c:ext>
              </c:extLst>
            </c:dLbl>
            <c:dLbl>
              <c:idx val="1"/>
              <c:layout>
                <c:manualLayout>
                  <c:x val="1.0087433338347594E-3"/>
                  <c:y val="4.309301181102364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0775665780630923"/>
                      <c:h val="0.1158595800524934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FB5-4639-856F-939453BD7B45}"/>
                </c:ext>
              </c:extLst>
            </c:dLbl>
            <c:dLbl>
              <c:idx val="2"/>
              <c:layout>
                <c:manualLayout>
                  <c:x val="1.0086318827980897E-3"/>
                  <c:y val="3.544988517060368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FB5-4639-856F-939453BD7B4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นส'!$B$7:$D$7</c:f>
              <c:numCache>
                <c:formatCode>General</c:formatCode>
                <c:ptCount val="3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</c:numCache>
            </c:numRef>
          </c:cat>
          <c:val>
            <c:numRef>
              <c:f>'สท นส'!$B$8:$D$8</c:f>
              <c:numCache>
                <c:formatCode>General</c:formatCode>
                <c:ptCount val="3"/>
                <c:pt idx="0">
                  <c:v>1606.23</c:v>
                </c:pt>
                <c:pt idx="1">
                  <c:v>1614.1699999999998</c:v>
                </c:pt>
                <c:pt idx="2">
                  <c:v>1534.52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FB5-4639-856F-939453BD7B45}"/>
            </c:ext>
          </c:extLst>
        </c:ser>
        <c:dLbls/>
        <c:axId val="64384000"/>
        <c:axId val="64393984"/>
      </c:barChart>
      <c:catAx>
        <c:axId val="6438400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393984"/>
        <c:crosses val="autoZero"/>
        <c:auto val="1"/>
        <c:lblAlgn val="ctr"/>
        <c:lblOffset val="100"/>
        <c:tickLblSkip val="1"/>
        <c:tickMarkSkip val="1"/>
      </c:catAx>
      <c:valAx>
        <c:axId val="6439398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06802721088437E-2"/>
              <c:y val="0.47656332020997377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384000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44368600682593856"/>
          <c:y val="3.9215686274509803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2525597269624573"/>
          <c:y val="0.30980510801588551"/>
          <c:w val="0.69624573378839605"/>
          <c:h val="0.47843320478402568"/>
        </c:manualLayout>
      </c:layout>
      <c:barChart>
        <c:barDir val="col"/>
        <c:grouping val="clustered"/>
        <c:ser>
          <c:idx val="0"/>
          <c:order val="0"/>
          <c:tx>
            <c:strRef>
              <c:f>'สท นส'!$A$5</c:f>
              <c:strCache>
                <c:ptCount val="1"/>
                <c:pt idx="0">
                  <c:v>หนี้สิน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1728773194259164E-3"/>
                  <c:y val="6.635388442068868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1A5-4008-BDE4-B21B141BAF82}"/>
                </c:ext>
              </c:extLst>
            </c:dLbl>
            <c:dLbl>
              <c:idx val="1"/>
              <c:layout>
                <c:manualLayout>
                  <c:x val="-5.5858173751232604E-3"/>
                  <c:y val="1.678735498513371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1A5-4008-BDE4-B21B141BAF82}"/>
                </c:ext>
              </c:extLst>
            </c:dLbl>
            <c:dLbl>
              <c:idx val="2"/>
              <c:layout>
                <c:manualLayout>
                  <c:x val="-4.0719257274062504E-3"/>
                  <c:y val="-1.390335354516997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1A5-4008-BDE4-B21B141BAF8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นส'!$B$4:$D$4</c:f>
              <c:numCache>
                <c:formatCode>General</c:formatCode>
                <c:ptCount val="3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</c:numCache>
            </c:numRef>
          </c:cat>
          <c:val>
            <c:numRef>
              <c:f>'สท นส'!$B$5:$D$5</c:f>
              <c:numCache>
                <c:formatCode>General</c:formatCode>
                <c:ptCount val="3"/>
                <c:pt idx="0">
                  <c:v>390.45</c:v>
                </c:pt>
                <c:pt idx="1">
                  <c:v>322.51</c:v>
                </c:pt>
                <c:pt idx="2">
                  <c:v>262.37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1A5-4008-BDE4-B21B141BAF82}"/>
            </c:ext>
          </c:extLst>
        </c:ser>
        <c:dLbls/>
        <c:axId val="64064896"/>
        <c:axId val="65905792"/>
      </c:barChart>
      <c:catAx>
        <c:axId val="6406489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5905792"/>
        <c:crosses val="autoZero"/>
        <c:auto val="1"/>
        <c:lblAlgn val="ctr"/>
        <c:lblOffset val="100"/>
        <c:tickLblSkip val="1"/>
        <c:tickMarkSkip val="1"/>
      </c:catAx>
      <c:valAx>
        <c:axId val="6590579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64846416382257E-2"/>
              <c:y val="0.47843301940198646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4064896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8D518-1460-49FC-8CDA-71D67128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5336</Words>
  <Characters>25038</Characters>
  <Application>Microsoft Office Word</Application>
  <DocSecurity>0</DocSecurity>
  <Lines>208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dcterms:created xsi:type="dcterms:W3CDTF">2020-12-23T07:51:00Z</dcterms:created>
  <dcterms:modified xsi:type="dcterms:W3CDTF">2020-12-23T07:51:00Z</dcterms:modified>
</cp:coreProperties>
</file>