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BC5" w:rsidRDefault="00C66F9B" w:rsidP="002D7BC5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  <w:r>
        <w:rPr>
          <w:rFonts w:ascii="Angsana New" w:hAnsi="Angsana New" w:hint="cs"/>
          <w:b/>
          <w:bCs/>
          <w:sz w:val="48"/>
          <w:szCs w:val="48"/>
          <w:cs/>
        </w:rPr>
        <w:t xml:space="preserve"> </w:t>
      </w:r>
      <w:r w:rsidR="00225A45">
        <w:rPr>
          <w:rFonts w:ascii="Angsana New" w:hAnsi="Angsana New"/>
          <w:b/>
          <w:bCs/>
          <w:sz w:val="48"/>
          <w:szCs w:val="48"/>
        </w:rPr>
        <w:t xml:space="preserve"> </w:t>
      </w:r>
    </w:p>
    <w:p w:rsidR="005969DD" w:rsidRPr="000A238D" w:rsidRDefault="005969DD" w:rsidP="002D7BC5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</w:p>
    <w:p w:rsidR="002D7BC5" w:rsidRPr="00DF26FC" w:rsidRDefault="00122F3E" w:rsidP="002D7BC5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  <w:r w:rsidRPr="00DF26FC">
        <w:rPr>
          <w:rFonts w:ascii="Times New Roman" w:hAnsi="AngsanaUPC" w:cs="AngsanaUPC"/>
          <w:noProof/>
          <w:szCs w:val="22"/>
          <w:lang w:val="en-US" w:eastAsia="en-US"/>
        </w:rPr>
        <w:drawing>
          <wp:anchor distT="0" distB="0" distL="114300" distR="114300" simplePos="0" relativeHeight="251657216" behindDoc="0" locked="0" layoutInCell="0" allowOverlap="1" wp14:anchorId="475C6413" wp14:editId="3E77FF2D">
            <wp:simplePos x="0" y="0"/>
            <wp:positionH relativeFrom="column">
              <wp:posOffset>2214880</wp:posOffset>
            </wp:positionH>
            <wp:positionV relativeFrom="paragraph">
              <wp:posOffset>236855</wp:posOffset>
            </wp:positionV>
            <wp:extent cx="784225" cy="796290"/>
            <wp:effectExtent l="0" t="0" r="0" b="3810"/>
            <wp:wrapNone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9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7BC5" w:rsidRPr="00DF26FC" w:rsidRDefault="002D7BC5" w:rsidP="002D7BC5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</w:p>
    <w:p w:rsidR="002D7BC5" w:rsidRPr="00DF26FC" w:rsidRDefault="002D7BC5" w:rsidP="002D7BC5">
      <w:pPr>
        <w:pStyle w:val="Header"/>
        <w:jc w:val="center"/>
        <w:rPr>
          <w:rFonts w:ascii="Angsana New" w:hAnsi="Angsana New"/>
          <w:b/>
          <w:bCs/>
          <w:sz w:val="48"/>
          <w:szCs w:val="48"/>
          <w:lang w:val="en-US"/>
        </w:rPr>
      </w:pPr>
    </w:p>
    <w:p w:rsidR="005969DD" w:rsidRPr="00DF26FC" w:rsidRDefault="00D6541C" w:rsidP="002D7BC5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  <w:r w:rsidRPr="00DF26FC">
        <w:rPr>
          <w:rFonts w:ascii="Angsana New" w:hAnsi="Angsana New" w:hint="cs"/>
          <w:b/>
          <w:bCs/>
          <w:sz w:val="48"/>
          <w:szCs w:val="48"/>
          <w:cs/>
        </w:rPr>
        <w:t xml:space="preserve"> </w:t>
      </w:r>
    </w:p>
    <w:p w:rsidR="002D7BC5" w:rsidRPr="00DF26FC" w:rsidRDefault="002D7BC5" w:rsidP="002D7BC5">
      <w:pPr>
        <w:pStyle w:val="Header"/>
        <w:jc w:val="center"/>
        <w:rPr>
          <w:rFonts w:ascii="Angsana New" w:hAnsi="Angsana New"/>
          <w:b/>
          <w:bCs/>
          <w:sz w:val="56"/>
          <w:szCs w:val="56"/>
        </w:rPr>
      </w:pPr>
      <w:r w:rsidRPr="00DF26FC">
        <w:rPr>
          <w:rFonts w:ascii="Angsana New" w:hAnsi="Angsana New"/>
          <w:b/>
          <w:bCs/>
          <w:sz w:val="56"/>
          <w:szCs w:val="56"/>
          <w:cs/>
        </w:rPr>
        <w:t>บริษัท</w:t>
      </w:r>
      <w:r w:rsidRPr="00DF26FC">
        <w:rPr>
          <w:rFonts w:ascii="Angsana New" w:hAnsi="Angsana New" w:hint="cs"/>
          <w:b/>
          <w:bCs/>
          <w:sz w:val="56"/>
          <w:szCs w:val="56"/>
          <w:cs/>
        </w:rPr>
        <w:t xml:space="preserve"> </w:t>
      </w:r>
      <w:r w:rsidRPr="00DF26FC">
        <w:rPr>
          <w:rFonts w:ascii="Angsana New" w:hAnsi="Angsana New"/>
          <w:b/>
          <w:bCs/>
          <w:sz w:val="56"/>
          <w:szCs w:val="56"/>
          <w:cs/>
        </w:rPr>
        <w:t>ทีพีไอ</w:t>
      </w:r>
      <w:r w:rsidRPr="00DF26FC">
        <w:rPr>
          <w:rFonts w:ascii="Angsana New" w:hAnsi="Angsana New" w:hint="cs"/>
          <w:b/>
          <w:bCs/>
          <w:sz w:val="56"/>
          <w:szCs w:val="56"/>
          <w:cs/>
        </w:rPr>
        <w:t xml:space="preserve"> </w:t>
      </w:r>
      <w:r w:rsidRPr="00DF26FC">
        <w:rPr>
          <w:rFonts w:ascii="Angsana New" w:hAnsi="Angsana New"/>
          <w:b/>
          <w:bCs/>
          <w:sz w:val="56"/>
          <w:szCs w:val="56"/>
          <w:cs/>
        </w:rPr>
        <w:t>โพลีน</w:t>
      </w:r>
      <w:r w:rsidRPr="00DF26FC">
        <w:rPr>
          <w:rFonts w:ascii="Angsana New" w:hAnsi="Angsana New" w:hint="cs"/>
          <w:b/>
          <w:bCs/>
          <w:sz w:val="56"/>
          <w:szCs w:val="56"/>
          <w:cs/>
        </w:rPr>
        <w:t xml:space="preserve"> </w:t>
      </w:r>
      <w:r w:rsidRPr="00DF26FC">
        <w:rPr>
          <w:rFonts w:ascii="Angsana New" w:hAnsi="Angsana New"/>
          <w:b/>
          <w:bCs/>
          <w:sz w:val="56"/>
          <w:szCs w:val="56"/>
          <w:cs/>
        </w:rPr>
        <w:t>จำกัด</w:t>
      </w:r>
      <w:r w:rsidRPr="00DF26FC">
        <w:rPr>
          <w:rFonts w:ascii="Angsana New" w:hAnsi="Angsana New"/>
          <w:b/>
          <w:bCs/>
          <w:sz w:val="56"/>
          <w:szCs w:val="56"/>
        </w:rPr>
        <w:t xml:space="preserve"> (</w:t>
      </w:r>
      <w:proofErr w:type="spellStart"/>
      <w:r w:rsidRPr="00DF26FC">
        <w:rPr>
          <w:rFonts w:ascii="Angsana New" w:hAnsi="Angsana New"/>
          <w:b/>
          <w:bCs/>
          <w:sz w:val="56"/>
          <w:szCs w:val="56"/>
          <w:cs/>
        </w:rPr>
        <w:t>มหาชน</w:t>
      </w:r>
      <w:proofErr w:type="spellEnd"/>
      <w:r w:rsidRPr="00DF26FC">
        <w:rPr>
          <w:rFonts w:ascii="Angsana New" w:hAnsi="Angsana New"/>
          <w:b/>
          <w:bCs/>
          <w:sz w:val="56"/>
          <w:szCs w:val="56"/>
        </w:rPr>
        <w:t>)</w:t>
      </w:r>
    </w:p>
    <w:p w:rsidR="002D7BC5" w:rsidRPr="00DF26FC" w:rsidRDefault="002D7BC5" w:rsidP="002D7BC5">
      <w:pPr>
        <w:tabs>
          <w:tab w:val="right" w:pos="-1170"/>
        </w:tabs>
        <w:jc w:val="center"/>
        <w:rPr>
          <w:rFonts w:ascii="Angsana New" w:hAnsi="Angsana New" w:cs="Angsana New"/>
          <w:sz w:val="32"/>
          <w:szCs w:val="32"/>
          <w:u w:val="single"/>
        </w:rPr>
      </w:pPr>
      <w:r w:rsidRPr="00DF26FC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DF26FC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DF26FC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DF26FC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DF26FC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DF26FC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DF26FC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DF26FC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DF26FC">
        <w:rPr>
          <w:rFonts w:ascii="Angsana New" w:hAnsi="Angsana New" w:cs="Angsana New" w:hint="cs"/>
          <w:sz w:val="32"/>
          <w:szCs w:val="32"/>
          <w:u w:val="single"/>
          <w:cs/>
        </w:rPr>
        <w:tab/>
      </w:r>
    </w:p>
    <w:p w:rsidR="002D7BC5" w:rsidRPr="00DF26FC" w:rsidRDefault="00224BCF" w:rsidP="002D7BC5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DF26FC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</w:p>
    <w:p w:rsidR="002D7BC5" w:rsidRPr="00DF26FC" w:rsidRDefault="002D7BC5" w:rsidP="002D7BC5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56"/>
          <w:szCs w:val="56"/>
        </w:rPr>
      </w:pPr>
      <w:r w:rsidRPr="00DF26FC">
        <w:rPr>
          <w:rFonts w:ascii="Angsana New" w:hAnsi="Angsana New" w:cs="Angsana New"/>
          <w:b/>
          <w:bCs/>
          <w:sz w:val="56"/>
          <w:szCs w:val="56"/>
          <w:cs/>
        </w:rPr>
        <w:t>ส่วนที่</w:t>
      </w:r>
      <w:r w:rsidRPr="00DF26FC">
        <w:rPr>
          <w:rFonts w:ascii="Angsana New" w:hAnsi="Angsana New" w:cs="Angsana New" w:hint="cs"/>
          <w:b/>
          <w:bCs/>
          <w:sz w:val="56"/>
          <w:szCs w:val="56"/>
          <w:cs/>
        </w:rPr>
        <w:t xml:space="preserve"> </w:t>
      </w:r>
      <w:r w:rsidRPr="00DF26FC">
        <w:rPr>
          <w:rFonts w:ascii="Angsana New" w:hAnsi="Angsana New" w:cs="Angsana New"/>
          <w:b/>
          <w:bCs/>
          <w:sz w:val="56"/>
          <w:szCs w:val="56"/>
        </w:rPr>
        <w:t>2</w:t>
      </w:r>
    </w:p>
    <w:p w:rsidR="002D7BC5" w:rsidRPr="00DF26FC" w:rsidRDefault="002D7BC5" w:rsidP="002D7BC5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56"/>
          <w:szCs w:val="56"/>
        </w:rPr>
      </w:pPr>
      <w:r w:rsidRPr="00DF26FC">
        <w:rPr>
          <w:rFonts w:ascii="Angsana New" w:hAnsi="Angsana New" w:cs="Angsana New" w:hint="cs"/>
          <w:b/>
          <w:bCs/>
          <w:sz w:val="56"/>
          <w:szCs w:val="56"/>
          <w:cs/>
        </w:rPr>
        <w:t>การจัดการและการกำกับดูแลกิจการ</w:t>
      </w:r>
    </w:p>
    <w:p w:rsidR="00E850D9" w:rsidRPr="00DF26FC" w:rsidRDefault="00E850D9" w:rsidP="00AF584B">
      <w:pPr>
        <w:tabs>
          <w:tab w:val="right" w:pos="-1170"/>
          <w:tab w:val="left" w:pos="450"/>
        </w:tabs>
        <w:rPr>
          <w:rFonts w:ascii="Angsana New" w:hAnsi="Angsana New" w:cs="Angsana New"/>
          <w:b/>
          <w:bCs/>
          <w:sz w:val="56"/>
          <w:szCs w:val="56"/>
          <w:cs/>
        </w:rPr>
        <w:sectPr w:rsidR="00E850D9" w:rsidRPr="00DF26FC" w:rsidSect="00E850D9">
          <w:headerReference w:type="default" r:id="rId10"/>
          <w:footerReference w:type="even" r:id="rId11"/>
          <w:footerReference w:type="default" r:id="rId12"/>
          <w:pgSz w:w="11906" w:h="16838"/>
          <w:pgMar w:top="1440" w:right="1646" w:bottom="1361" w:left="1797" w:header="720" w:footer="720" w:gutter="0"/>
          <w:pgNumType w:start="59"/>
          <w:cols w:space="720"/>
        </w:sectPr>
      </w:pPr>
    </w:p>
    <w:p w:rsidR="00445160" w:rsidRPr="00DF26FC" w:rsidRDefault="00321227" w:rsidP="00445160">
      <w:pPr>
        <w:tabs>
          <w:tab w:val="left" w:pos="0"/>
        </w:tabs>
        <w:jc w:val="both"/>
        <w:rPr>
          <w:rFonts w:ascii="Angsana New" w:hAnsi="Angsana New" w:cs="Angsana New"/>
          <w:sz w:val="26"/>
          <w:szCs w:val="26"/>
          <w:cs/>
        </w:rPr>
      </w:pPr>
      <w:r w:rsidRPr="00DF26FC">
        <w:rPr>
          <w:rFonts w:ascii="Angsana New" w:hAnsi="Angsana New" w:cs="Angsana New"/>
          <w:b/>
          <w:bCs/>
          <w:sz w:val="26"/>
          <w:szCs w:val="26"/>
        </w:rPr>
        <w:lastRenderedPageBreak/>
        <w:t>7</w:t>
      </w:r>
      <w:r w:rsidR="00445160" w:rsidRPr="00DF26FC">
        <w:rPr>
          <w:rFonts w:ascii="Angsana New" w:hAnsi="Angsana New" w:cs="Angsana New"/>
          <w:b/>
          <w:bCs/>
          <w:sz w:val="26"/>
          <w:szCs w:val="26"/>
          <w:cs/>
        </w:rPr>
        <w:t xml:space="preserve">.  </w:t>
      </w:r>
      <w:r w:rsidR="00445160" w:rsidRPr="00DF26FC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ข้อมูลหลักทรัพย์และผุ้ถือหุ้น</w:t>
      </w:r>
    </w:p>
    <w:p w:rsidR="00445160" w:rsidRPr="00DF26FC" w:rsidRDefault="00445160" w:rsidP="00D4067D">
      <w:pPr>
        <w:tabs>
          <w:tab w:val="right" w:pos="-1170"/>
          <w:tab w:val="left" w:pos="450"/>
          <w:tab w:val="left" w:pos="900"/>
        </w:tabs>
        <w:ind w:firstLine="426"/>
        <w:rPr>
          <w:rFonts w:ascii="Angsana New" w:hAnsi="Angsana New" w:cs="Angsana New"/>
          <w:b/>
          <w:bCs/>
          <w:sz w:val="26"/>
          <w:szCs w:val="26"/>
        </w:rPr>
      </w:pPr>
      <w:r w:rsidRPr="00DF26FC">
        <w:rPr>
          <w:rFonts w:ascii="Angsana New" w:hAnsi="Angsana New" w:cs="Angsana New"/>
          <w:b/>
          <w:bCs/>
          <w:sz w:val="26"/>
          <w:szCs w:val="26"/>
        </w:rPr>
        <w:t>7.1</w:t>
      </w:r>
      <w:r w:rsidRPr="00DF26FC">
        <w:rPr>
          <w:rFonts w:ascii="Angsana New" w:hAnsi="Angsana New" w:cs="Angsana New"/>
          <w:b/>
          <w:bCs/>
          <w:sz w:val="26"/>
          <w:szCs w:val="26"/>
        </w:rPr>
        <w:tab/>
      </w:r>
      <w:r w:rsidRPr="00DF26FC">
        <w:rPr>
          <w:rFonts w:ascii="Angsana New" w:hAnsi="Angsana New" w:cs="Angsana New" w:hint="cs"/>
          <w:b/>
          <w:bCs/>
          <w:sz w:val="26"/>
          <w:szCs w:val="26"/>
          <w:u w:val="single"/>
          <w:cs/>
        </w:rPr>
        <w:t>จำนวนทุนจดทะเบียนและทุนชำระแล้วของบริษัท</w:t>
      </w:r>
    </w:p>
    <w:p w:rsidR="00445160" w:rsidRPr="00DF26FC" w:rsidRDefault="00445160" w:rsidP="0013632B">
      <w:pPr>
        <w:tabs>
          <w:tab w:val="left" w:pos="900"/>
          <w:tab w:val="left" w:pos="1701"/>
        </w:tabs>
        <w:ind w:hanging="561"/>
        <w:jc w:val="both"/>
        <w:rPr>
          <w:rFonts w:ascii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DF26FC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x-none" w:eastAsia="x-none"/>
        </w:rPr>
        <w:tab/>
      </w:r>
      <w:r w:rsidRPr="00DF26FC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x-none" w:eastAsia="x-none"/>
        </w:rPr>
        <w:tab/>
      </w:r>
      <w:r w:rsidRPr="00DF26FC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x-none" w:eastAsia="x-none"/>
        </w:rPr>
        <w:t xml:space="preserve">หุ้นสามัญ  </w:t>
      </w:r>
    </w:p>
    <w:p w:rsidR="00445160" w:rsidRPr="00DF26FC" w:rsidRDefault="00445160" w:rsidP="00DF5CAD">
      <w:pPr>
        <w:tabs>
          <w:tab w:val="left" w:pos="900"/>
        </w:tabs>
        <w:spacing w:before="60" w:after="120" w:line="180" w:lineRule="auto"/>
        <w:ind w:left="90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F26FC">
        <w:rPr>
          <w:rFonts w:ascii="Angsana New" w:eastAsia="Times New Roman" w:hAnsi="Angsana New" w:cs="Angsana New"/>
          <w:sz w:val="26"/>
          <w:szCs w:val="26"/>
          <w:cs/>
        </w:rPr>
        <w:t xml:space="preserve">ณ วันที่ </w:t>
      </w:r>
      <w:r w:rsidRPr="00DF26FC">
        <w:rPr>
          <w:rFonts w:ascii="Angsana New" w:eastAsia="Times New Roman" w:hAnsi="Angsana New" w:cs="Angsana New"/>
          <w:sz w:val="26"/>
          <w:szCs w:val="26"/>
        </w:rPr>
        <w:t xml:space="preserve">31 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</w:rPr>
        <w:t xml:space="preserve">ธันวาคม </w:t>
      </w:r>
      <w:r w:rsidR="006132B3" w:rsidRPr="00DF26FC">
        <w:rPr>
          <w:rFonts w:ascii="Angsana New" w:eastAsia="Times New Roman" w:hAnsi="Angsana New" w:cs="Angsana New"/>
          <w:sz w:val="26"/>
          <w:szCs w:val="26"/>
        </w:rPr>
        <w:t>256</w:t>
      </w:r>
      <w:r w:rsidR="00AF6852" w:rsidRPr="00DF26FC">
        <w:rPr>
          <w:rFonts w:ascii="Angsana New" w:eastAsia="Times New Roman" w:hAnsi="Angsana New" w:cs="Angsana New"/>
          <w:sz w:val="26"/>
          <w:szCs w:val="26"/>
        </w:rPr>
        <w:t>1</w:t>
      </w:r>
      <w:r w:rsidRPr="00DF26FC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DF26FC">
        <w:rPr>
          <w:rFonts w:ascii="Angsana New" w:eastAsia="Times New Roman" w:hAnsi="Angsana New" w:cs="Angsana New"/>
          <w:sz w:val="26"/>
          <w:szCs w:val="26"/>
          <w:cs/>
        </w:rPr>
        <w:t xml:space="preserve">บริษัทมีทุนจดทะเบียน </w:t>
      </w:r>
      <w:r w:rsidRPr="00DF26FC">
        <w:rPr>
          <w:rFonts w:ascii="Angsana New" w:eastAsia="Times New Roman" w:hAnsi="Angsana New" w:cs="Angsana New"/>
          <w:sz w:val="26"/>
          <w:szCs w:val="26"/>
        </w:rPr>
        <w:t>24,815,000,000</w:t>
      </w:r>
      <w:r w:rsidRPr="00DF26FC">
        <w:rPr>
          <w:rFonts w:ascii="Angsana New" w:eastAsia="Times New Roman" w:hAnsi="Angsana New" w:cs="Angsana New"/>
          <w:sz w:val="26"/>
          <w:szCs w:val="26"/>
          <w:cs/>
        </w:rPr>
        <w:t xml:space="preserve"> บาท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F26FC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ประกอบด้วยหุ้นสามัญ </w:t>
      </w:r>
      <w:r w:rsidRPr="00DF26FC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24,815,000,000 </w:t>
      </w:r>
      <w:r w:rsidRPr="00DF26FC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Pr="00DF26FC">
        <w:rPr>
          <w:rFonts w:ascii="Angsana New" w:eastAsia="Times New Roman" w:hAnsi="Angsana New" w:cs="Angsana New"/>
          <w:color w:val="000000"/>
          <w:sz w:val="26"/>
          <w:szCs w:val="26"/>
        </w:rPr>
        <w:t>1</w:t>
      </w:r>
      <w:r w:rsidRPr="00DF26FC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บาท โดยเป็นทุนที่ออกและชำระเต็มมูลค่า</w:t>
      </w:r>
      <w:r w:rsidRPr="00DF26FC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20,190,000,000 </w:t>
      </w:r>
      <w:r w:rsidRPr="00DF26FC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บาท ประกอบด้วยหุ้นสามัญ </w:t>
      </w:r>
      <w:r w:rsidRPr="00DF26FC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20,190,000,000 </w:t>
      </w:r>
      <w:r w:rsidRPr="00DF26FC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หุ้นมูลค่าที่ตราไว้หุ้นละ </w:t>
      </w:r>
      <w:r w:rsidRPr="00DF26FC">
        <w:rPr>
          <w:rFonts w:ascii="Angsana New" w:eastAsia="Times New Roman" w:hAnsi="Angsana New" w:cs="Angsana New"/>
          <w:color w:val="000000"/>
          <w:sz w:val="26"/>
          <w:szCs w:val="26"/>
        </w:rPr>
        <w:t>1</w:t>
      </w:r>
      <w:r w:rsidRPr="00DF26FC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บาท</w:t>
      </w:r>
    </w:p>
    <w:p w:rsidR="00445160" w:rsidRPr="00DF26FC" w:rsidRDefault="00445160" w:rsidP="00D4067D">
      <w:pPr>
        <w:tabs>
          <w:tab w:val="left" w:pos="567"/>
          <w:tab w:val="left" w:pos="900"/>
        </w:tabs>
        <w:ind w:firstLine="448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DF26FC">
        <w:rPr>
          <w:rFonts w:ascii="Angsana New" w:eastAsia="Times New Roman" w:hAnsi="Angsana New" w:cs="Angsana New"/>
          <w:b/>
          <w:bCs/>
          <w:sz w:val="26"/>
          <w:szCs w:val="26"/>
        </w:rPr>
        <w:t>7.2</w:t>
      </w:r>
      <w:r w:rsidRPr="00DF26FC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 </w:t>
      </w:r>
      <w:r w:rsidRPr="00DF26FC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ab/>
      </w:r>
      <w:r w:rsidRPr="00DF26FC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  <w:t>ผู้ถือหุ้น</w:t>
      </w:r>
    </w:p>
    <w:p w:rsidR="0042479F" w:rsidRPr="00DF26FC" w:rsidRDefault="0042479F" w:rsidP="0042479F">
      <w:pPr>
        <w:rPr>
          <w:rFonts w:ascii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 w:hint="cs"/>
          <w:sz w:val="26"/>
          <w:szCs w:val="26"/>
          <w:cs/>
        </w:rPr>
        <w:t xml:space="preserve">                   รายชื่อผู้ถือหุ้น </w:t>
      </w:r>
      <w:r w:rsidRPr="00DF26FC">
        <w:rPr>
          <w:rFonts w:ascii="Angsana New" w:hAnsi="Angsana New" w:cs="Angsana New"/>
          <w:sz w:val="26"/>
          <w:szCs w:val="26"/>
        </w:rPr>
        <w:t>10</w:t>
      </w:r>
      <w:r w:rsidRPr="00DF26FC">
        <w:rPr>
          <w:rFonts w:ascii="Angsana New" w:hAnsi="Angsana New" w:cs="Angsana New" w:hint="cs"/>
          <w:sz w:val="26"/>
          <w:szCs w:val="26"/>
          <w:cs/>
        </w:rPr>
        <w:t xml:space="preserve"> อันดับแรก ณ วันที่ </w:t>
      </w:r>
      <w:r w:rsidR="009B66F6" w:rsidRPr="00DF26FC">
        <w:rPr>
          <w:rFonts w:ascii="Angsana New" w:hAnsi="Angsana New" w:cs="Angsana New"/>
          <w:sz w:val="26"/>
          <w:szCs w:val="26"/>
        </w:rPr>
        <w:t xml:space="preserve">4 </w:t>
      </w:r>
      <w:r w:rsidR="009B66F6" w:rsidRPr="00DF26FC">
        <w:rPr>
          <w:rFonts w:ascii="Angsana New" w:hAnsi="Angsana New" w:cs="Angsana New" w:hint="cs"/>
          <w:sz w:val="26"/>
          <w:szCs w:val="26"/>
          <w:cs/>
        </w:rPr>
        <w:t xml:space="preserve">มกราคม </w:t>
      </w:r>
      <w:r w:rsidR="009B66F6" w:rsidRPr="00DF26FC">
        <w:rPr>
          <w:rFonts w:ascii="Angsana New" w:hAnsi="Angsana New" w:cs="Angsana New"/>
          <w:sz w:val="26"/>
          <w:szCs w:val="26"/>
        </w:rPr>
        <w:t>2562</w:t>
      </w:r>
      <w:r w:rsidRPr="00DF26FC">
        <w:rPr>
          <w:rFonts w:ascii="Angsana New" w:hAnsi="Angsana New" w:cs="Angsana New" w:hint="cs"/>
          <w:sz w:val="26"/>
          <w:szCs w:val="26"/>
          <w:cs/>
        </w:rPr>
        <w:t xml:space="preserve">  (ณ วันที่ปิดทะเบียนครั้งหลังสุด)</w:t>
      </w:r>
    </w:p>
    <w:tbl>
      <w:tblPr>
        <w:tblStyle w:val="TableGrid41"/>
        <w:tblW w:w="6946" w:type="dxa"/>
        <w:tblInd w:w="959" w:type="dxa"/>
        <w:tblLook w:val="04A0" w:firstRow="1" w:lastRow="0" w:firstColumn="1" w:lastColumn="0" w:noHBand="0" w:noVBand="1"/>
      </w:tblPr>
      <w:tblGrid>
        <w:gridCol w:w="3827"/>
        <w:gridCol w:w="1701"/>
        <w:gridCol w:w="1418"/>
      </w:tblGrid>
      <w:tr w:rsidR="009B66F6" w:rsidRPr="00DF26FC" w:rsidTr="009B66F6">
        <w:tc>
          <w:tcPr>
            <w:tcW w:w="3827" w:type="dxa"/>
          </w:tcPr>
          <w:p w:rsidR="009B66F6" w:rsidRPr="00DF26FC" w:rsidRDefault="009B66F6" w:rsidP="007C57BE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รายนามผู้ถือหุ้น</w:t>
            </w:r>
          </w:p>
        </w:tc>
        <w:tc>
          <w:tcPr>
            <w:tcW w:w="1701" w:type="dxa"/>
          </w:tcPr>
          <w:p w:rsidR="009B66F6" w:rsidRPr="00DF26FC" w:rsidRDefault="009B66F6" w:rsidP="007C57BE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8" w:type="dxa"/>
          </w:tcPr>
          <w:p w:rsidR="009B66F6" w:rsidRPr="00DF26FC" w:rsidRDefault="009B66F6" w:rsidP="007C57BE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</w:rPr>
              <w:t>%</w:t>
            </w:r>
          </w:p>
        </w:tc>
      </w:tr>
      <w:tr w:rsidR="009B66F6" w:rsidRPr="00DF26FC" w:rsidTr="009B66F6">
        <w:tc>
          <w:tcPr>
            <w:tcW w:w="3827" w:type="dxa"/>
          </w:tcPr>
          <w:p w:rsidR="009B66F6" w:rsidRPr="00DF26FC" w:rsidRDefault="009B66F6" w:rsidP="009B66F6">
            <w:pPr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</w:rPr>
              <w:t>1</w:t>
            </w:r>
            <w:r w:rsidRPr="00DF26FC">
              <w:rPr>
                <w:rFonts w:ascii="Angsana New" w:eastAsia="Cordia New" w:hAnsi="Angsana New" w:cs="Angsana New"/>
                <w:sz w:val="26"/>
                <w:szCs w:val="26"/>
                <w:cs/>
              </w:rPr>
              <w:t>.  บริษัท  เลียวไพรัตนวิสาหกิจ  จำกัด  1/</w:t>
            </w:r>
          </w:p>
          <w:p w:rsidR="009B66F6" w:rsidRPr="00DF26FC" w:rsidRDefault="009B66F6" w:rsidP="009B66F6">
            <w:pPr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</w:rPr>
              <w:t>2</w:t>
            </w:r>
            <w:r w:rsidRPr="00DF26FC">
              <w:rPr>
                <w:rFonts w:ascii="Angsana New" w:eastAsia="Cordia New" w:hAnsi="Angsana New" w:cs="Angsana New"/>
                <w:sz w:val="26"/>
                <w:szCs w:val="26"/>
                <w:cs/>
              </w:rPr>
              <w:t>.  บริษัท ไทยปิโตรเคมีกัลอุตสาหกรรม  จำกัด  1/</w:t>
            </w:r>
          </w:p>
          <w:p w:rsidR="009B66F6" w:rsidRPr="00DF26FC" w:rsidRDefault="009B66F6" w:rsidP="009B66F6">
            <w:pPr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</w:rPr>
              <w:t>3</w:t>
            </w:r>
            <w:r w:rsidRPr="00DF26FC">
              <w:rPr>
                <w:rFonts w:ascii="Angsana New" w:eastAsia="Cordia New" w:hAnsi="Angsana New" w:cs="Angsana New"/>
                <w:sz w:val="26"/>
                <w:szCs w:val="26"/>
                <w:cs/>
              </w:rPr>
              <w:t>.  นายนเรศ  งามอภิชน</w:t>
            </w:r>
          </w:p>
          <w:p w:rsidR="009B66F6" w:rsidRPr="00DF26FC" w:rsidRDefault="009B66F6" w:rsidP="009B66F6">
            <w:pPr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</w:rPr>
              <w:t>4</w:t>
            </w:r>
            <w:r w:rsidRPr="00DF26FC">
              <w:rPr>
                <w:rFonts w:ascii="Angsana New" w:eastAsia="Cordia New" w:hAnsi="Angsana New" w:cs="Angsana New"/>
                <w:sz w:val="26"/>
                <w:szCs w:val="26"/>
                <w:cs/>
              </w:rPr>
              <w:t>.  นางอรพิน  เลี่ยวไพรัตน์</w:t>
            </w:r>
          </w:p>
          <w:p w:rsidR="009B66F6" w:rsidRPr="00DF26FC" w:rsidRDefault="009B66F6" w:rsidP="009B66F6">
            <w:pPr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</w:rPr>
              <w:t>5</w:t>
            </w:r>
            <w:r w:rsidRPr="00DF26FC">
              <w:rPr>
                <w:rFonts w:ascii="Angsana New" w:eastAsia="Cordia New" w:hAnsi="Angsana New" w:cs="Angsana New"/>
                <w:sz w:val="26"/>
                <w:szCs w:val="26"/>
                <w:cs/>
              </w:rPr>
              <w:t>.  นายประหยัด  เลี่ยวไพรัตน์</w:t>
            </w:r>
          </w:p>
          <w:p w:rsidR="009B66F6" w:rsidRPr="00DF26FC" w:rsidRDefault="009B66F6" w:rsidP="009B66F6">
            <w:pPr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</w:rPr>
              <w:t xml:space="preserve">6.  </w:t>
            </w:r>
            <w:r w:rsidRPr="00DF26FC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บริษัท ทีพีไอ โพลีน จำกัด (มหาชน)</w:t>
            </w:r>
          </w:p>
          <w:p w:rsidR="009B66F6" w:rsidRPr="00DF26FC" w:rsidRDefault="009B66F6" w:rsidP="009B66F6">
            <w:pPr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</w:rPr>
              <w:t>7</w:t>
            </w:r>
            <w:r w:rsidRPr="00DF26FC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.  นายภากร  เลี่ยวไพรัตน์ </w:t>
            </w:r>
            <w:r w:rsidRPr="00DF26FC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 </w:t>
            </w:r>
          </w:p>
          <w:p w:rsidR="009B66F6" w:rsidRPr="00DF26FC" w:rsidRDefault="009B66F6" w:rsidP="009B66F6">
            <w:pPr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</w:rPr>
              <w:t>8</w:t>
            </w:r>
            <w:r w:rsidRPr="00DF26FC">
              <w:rPr>
                <w:rFonts w:ascii="Angsana New" w:eastAsia="Cordia New" w:hAnsi="Angsana New" w:cs="Angsana New"/>
                <w:sz w:val="26"/>
                <w:szCs w:val="26"/>
                <w:cs/>
              </w:rPr>
              <w:t>.  นายประมวล  เลี่ยวไพรัตน์</w:t>
            </w:r>
          </w:p>
          <w:p w:rsidR="009B66F6" w:rsidRPr="00DF26FC" w:rsidRDefault="009B66F6" w:rsidP="009B66F6">
            <w:pPr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</w:rPr>
              <w:t>9</w:t>
            </w:r>
            <w:r w:rsidRPr="00DF26FC">
              <w:rPr>
                <w:rFonts w:ascii="Angsana New" w:eastAsia="Cordia New" w:hAnsi="Angsana New" w:cs="Angsana New"/>
                <w:sz w:val="26"/>
                <w:szCs w:val="26"/>
                <w:cs/>
              </w:rPr>
              <w:t>.  ธนาคารกรุงเทพ  จำกัด  (มหาชน)</w:t>
            </w:r>
          </w:p>
          <w:p w:rsidR="009B66F6" w:rsidRPr="00DF26FC" w:rsidRDefault="009B66F6" w:rsidP="009B66F6">
            <w:pPr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</w:rPr>
              <w:t>10</w:t>
            </w:r>
            <w:r w:rsidRPr="00DF26FC">
              <w:rPr>
                <w:rFonts w:ascii="Angsana New" w:eastAsia="Cordia New" w:hAnsi="Angsana New" w:cs="Angsana New"/>
                <w:sz w:val="26"/>
                <w:szCs w:val="26"/>
                <w:cs/>
              </w:rPr>
              <w:t>.  นางสาวภัทรพรรณ  เลี่ยวไพรัตน์</w:t>
            </w:r>
          </w:p>
        </w:tc>
        <w:tc>
          <w:tcPr>
            <w:tcW w:w="1701" w:type="dxa"/>
          </w:tcPr>
          <w:p w:rsidR="009B66F6" w:rsidRPr="00DF26FC" w:rsidRDefault="009B66F6" w:rsidP="007C57BE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</w:rPr>
              <w:t>4,539,209,790</w:t>
            </w:r>
          </w:p>
          <w:p w:rsidR="009B66F6" w:rsidRPr="00DF26FC" w:rsidRDefault="009B66F6" w:rsidP="007C57BE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</w:rPr>
              <w:t>2,807,042,160</w:t>
            </w:r>
          </w:p>
          <w:p w:rsidR="009B66F6" w:rsidRPr="00DF26FC" w:rsidRDefault="009B66F6" w:rsidP="007C57BE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</w:rPr>
              <w:t>1,300,000,000</w:t>
            </w:r>
          </w:p>
          <w:p w:rsidR="009B66F6" w:rsidRPr="00DF26FC" w:rsidRDefault="009B66F6" w:rsidP="007C57BE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</w:rPr>
              <w:t>867,346,240</w:t>
            </w:r>
          </w:p>
          <w:p w:rsidR="009B66F6" w:rsidRPr="00DF26FC" w:rsidRDefault="009B66F6" w:rsidP="007C57BE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</w:rPr>
              <w:t>867,122,740</w:t>
            </w:r>
          </w:p>
          <w:p w:rsidR="009B66F6" w:rsidRPr="00DF26FC" w:rsidRDefault="009B66F6" w:rsidP="007C57BE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</w:rPr>
              <w:t>863,096,300</w:t>
            </w:r>
          </w:p>
          <w:p w:rsidR="009B66F6" w:rsidRPr="00DF26FC" w:rsidRDefault="009B66F6" w:rsidP="007C57BE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</w:rPr>
              <w:t>862,745,810</w:t>
            </w:r>
          </w:p>
          <w:p w:rsidR="009B66F6" w:rsidRPr="00DF26FC" w:rsidRDefault="009B66F6" w:rsidP="007C57BE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</w:rPr>
              <w:t>808,900,000</w:t>
            </w:r>
          </w:p>
          <w:p w:rsidR="009B66F6" w:rsidRPr="00DF26FC" w:rsidRDefault="009B66F6" w:rsidP="007C57BE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</w:rPr>
              <w:t>657,693,240</w:t>
            </w:r>
          </w:p>
          <w:p w:rsidR="009B66F6" w:rsidRPr="00DF26FC" w:rsidRDefault="009B66F6" w:rsidP="007C57BE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</w:rPr>
              <w:t>629,077,220</w:t>
            </w:r>
          </w:p>
        </w:tc>
        <w:tc>
          <w:tcPr>
            <w:tcW w:w="1418" w:type="dxa"/>
          </w:tcPr>
          <w:p w:rsidR="009B66F6" w:rsidRPr="00DF26FC" w:rsidRDefault="009B66F6" w:rsidP="007C57BE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</w:rPr>
              <w:t>22.48</w:t>
            </w:r>
          </w:p>
          <w:p w:rsidR="009B66F6" w:rsidRPr="00DF26FC" w:rsidRDefault="009B66F6" w:rsidP="007C57BE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</w:rPr>
              <w:t>13.90</w:t>
            </w:r>
          </w:p>
          <w:p w:rsidR="009B66F6" w:rsidRPr="00DF26FC" w:rsidRDefault="009B66F6" w:rsidP="007C57BE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</w:rPr>
              <w:t>6.44</w:t>
            </w:r>
          </w:p>
          <w:p w:rsidR="009B66F6" w:rsidRPr="00DF26FC" w:rsidRDefault="009B66F6" w:rsidP="007C57BE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</w:rPr>
              <w:t>4.30</w:t>
            </w:r>
          </w:p>
          <w:p w:rsidR="009B66F6" w:rsidRPr="00DF26FC" w:rsidRDefault="009B66F6" w:rsidP="007C57BE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</w:rPr>
              <w:t>4.29</w:t>
            </w:r>
          </w:p>
          <w:p w:rsidR="009B66F6" w:rsidRPr="00DF26FC" w:rsidRDefault="009B66F6" w:rsidP="007C57BE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</w:rPr>
              <w:t>4.27</w:t>
            </w:r>
          </w:p>
          <w:p w:rsidR="009B66F6" w:rsidRPr="00DF26FC" w:rsidRDefault="009B66F6" w:rsidP="007C57BE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</w:rPr>
              <w:t>4.27</w:t>
            </w:r>
          </w:p>
          <w:p w:rsidR="009B66F6" w:rsidRPr="00DF26FC" w:rsidRDefault="009B66F6" w:rsidP="007C57BE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</w:rPr>
              <w:t>4.01</w:t>
            </w:r>
          </w:p>
          <w:p w:rsidR="009B66F6" w:rsidRPr="00DF26FC" w:rsidRDefault="009B66F6" w:rsidP="007C57BE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</w:rPr>
              <w:t>3.26</w:t>
            </w:r>
          </w:p>
          <w:p w:rsidR="009B66F6" w:rsidRPr="00DF26FC" w:rsidRDefault="009B66F6" w:rsidP="007C57BE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Cordia New" w:hAnsi="Angsana New" w:cs="Angsana New"/>
                <w:sz w:val="26"/>
                <w:szCs w:val="26"/>
              </w:rPr>
              <w:t>3.12</w:t>
            </w:r>
          </w:p>
        </w:tc>
      </w:tr>
    </w:tbl>
    <w:p w:rsidR="0042479F" w:rsidRPr="00DF26FC" w:rsidRDefault="0042479F" w:rsidP="0042479F">
      <w:pPr>
        <w:ind w:firstLine="720"/>
        <w:jc w:val="thaiDistribute"/>
        <w:rPr>
          <w:rFonts w:ascii="Angsana New" w:hAnsi="Angsana New" w:cs="Angsana New"/>
          <w:sz w:val="26"/>
          <w:szCs w:val="26"/>
          <w:cs/>
        </w:rPr>
      </w:pPr>
      <w:r w:rsidRPr="00DF26FC">
        <w:rPr>
          <w:rFonts w:ascii="Angsana New" w:hAnsi="Angsana New" w:cs="Angsana New" w:hint="cs"/>
          <w:sz w:val="26"/>
          <w:szCs w:val="26"/>
          <w:cs/>
        </w:rPr>
        <w:t xml:space="preserve">   หมายเหตุ</w:t>
      </w:r>
      <w:r w:rsidRPr="00DF26FC">
        <w:rPr>
          <w:rFonts w:ascii="Angsana New" w:hAnsi="Angsana New" w:cs="Angsana New"/>
          <w:sz w:val="26"/>
          <w:szCs w:val="26"/>
        </w:rPr>
        <w:t xml:space="preserve"> :  </w:t>
      </w:r>
      <w:r w:rsidRPr="00DF26FC">
        <w:rPr>
          <w:rFonts w:ascii="Angsana New" w:hAnsi="Angsana New" w:cs="Angsana New" w:hint="cs"/>
          <w:sz w:val="26"/>
          <w:szCs w:val="26"/>
          <w:cs/>
        </w:rPr>
        <w:t>1/  ถือหุ้นใหญ่โดยตระกูลเลี่ยวไพรัตน์</w:t>
      </w:r>
    </w:p>
    <w:p w:rsidR="003131F1" w:rsidRPr="00DF26FC" w:rsidRDefault="003131F1" w:rsidP="003131F1">
      <w:pPr>
        <w:ind w:left="720" w:firstLine="414"/>
        <w:rPr>
          <w:rFonts w:ascii="Angsana New" w:eastAsia="Times New Roman" w:hAnsi="Angsana New" w:cs="Angsana New"/>
          <w:sz w:val="10"/>
          <w:szCs w:val="10"/>
          <w:cs/>
        </w:rPr>
      </w:pPr>
    </w:p>
    <w:p w:rsidR="00445160" w:rsidRPr="00DF26FC" w:rsidRDefault="00445160" w:rsidP="00445160">
      <w:pPr>
        <w:tabs>
          <w:tab w:val="right" w:pos="-1170"/>
          <w:tab w:val="left" w:pos="450"/>
          <w:tab w:val="left" w:pos="900"/>
        </w:tabs>
        <w:ind w:firstLine="448"/>
        <w:rPr>
          <w:rFonts w:ascii="Angsana New" w:hAnsi="Angsana New" w:cs="Angsana New"/>
          <w:b/>
          <w:bCs/>
          <w:sz w:val="26"/>
          <w:szCs w:val="26"/>
        </w:rPr>
      </w:pPr>
      <w:r w:rsidRPr="00DF26FC">
        <w:rPr>
          <w:rFonts w:ascii="Angsana New" w:hAnsi="Angsana New" w:cs="Angsana New"/>
          <w:b/>
          <w:bCs/>
          <w:sz w:val="26"/>
          <w:szCs w:val="26"/>
        </w:rPr>
        <w:t>7.3</w:t>
      </w:r>
      <w:r w:rsidRPr="00DF26FC">
        <w:rPr>
          <w:rFonts w:ascii="Angsana New" w:hAnsi="Angsana New" w:cs="Angsana New"/>
          <w:b/>
          <w:bCs/>
          <w:sz w:val="26"/>
          <w:szCs w:val="26"/>
        </w:rPr>
        <w:tab/>
      </w:r>
      <w:r w:rsidRPr="00DF26FC">
        <w:rPr>
          <w:rFonts w:ascii="Angsana New" w:hAnsi="Angsana New" w:cs="Angsana New" w:hint="cs"/>
          <w:b/>
          <w:bCs/>
          <w:sz w:val="26"/>
          <w:szCs w:val="26"/>
          <w:u w:val="single"/>
          <w:cs/>
        </w:rPr>
        <w:t xml:space="preserve">การออกหลักทรัพย์อื่นของบริษัท </w:t>
      </w:r>
    </w:p>
    <w:p w:rsidR="00445160" w:rsidRPr="00DF26FC" w:rsidRDefault="00445160" w:rsidP="0013632B">
      <w:pPr>
        <w:spacing w:after="120" w:line="204" w:lineRule="auto"/>
        <w:ind w:left="907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F26FC">
        <w:rPr>
          <w:rFonts w:ascii="Angsana New" w:hAnsi="Angsana New" w:cs="Angsana New"/>
          <w:sz w:val="26"/>
          <w:szCs w:val="26"/>
          <w:cs/>
        </w:rPr>
        <w:t xml:space="preserve">วันที่ </w:t>
      </w:r>
      <w:r w:rsidR="006132B3" w:rsidRPr="00DF26FC">
        <w:rPr>
          <w:rFonts w:ascii="Angsana New" w:hAnsi="Angsana New" w:cs="Angsana New"/>
          <w:sz w:val="26"/>
          <w:szCs w:val="26"/>
        </w:rPr>
        <w:t>31</w:t>
      </w:r>
      <w:r w:rsidR="001802CF" w:rsidRPr="00DF26FC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8A26A0" w:rsidRPr="00DF26FC">
        <w:rPr>
          <w:rFonts w:ascii="Angsana New" w:hAnsi="Angsana New" w:cs="Angsana New" w:hint="cs"/>
          <w:sz w:val="26"/>
          <w:szCs w:val="26"/>
          <w:cs/>
        </w:rPr>
        <w:t xml:space="preserve">มกราคม </w:t>
      </w:r>
      <w:r w:rsidR="008A26A0" w:rsidRPr="00DF26FC">
        <w:rPr>
          <w:rFonts w:ascii="Angsana New" w:hAnsi="Angsana New" w:cs="Angsana New"/>
          <w:sz w:val="26"/>
          <w:szCs w:val="26"/>
        </w:rPr>
        <w:t>2562</w:t>
      </w:r>
      <w:r w:rsidR="004E6F04" w:rsidRPr="00DF26FC">
        <w:rPr>
          <w:rFonts w:ascii="Angsana New" w:hAnsi="Angsana New" w:cs="Angsana New"/>
          <w:sz w:val="26"/>
          <w:szCs w:val="26"/>
          <w:cs/>
        </w:rPr>
        <w:t xml:space="preserve"> </w:t>
      </w:r>
      <w:r w:rsidRPr="00DF26FC">
        <w:rPr>
          <w:rFonts w:ascii="Angsana New" w:hAnsi="Angsana New" w:cs="Angsana New"/>
          <w:sz w:val="26"/>
          <w:szCs w:val="26"/>
          <w:cs/>
        </w:rPr>
        <w:t>บริษัทมีหุ้นกู้ที่ได้เสนอขายในประเทศ ประเภทระบุชื่อผู้ถือ ไม่ด้อยสิทธิ</w:t>
      </w:r>
      <w:r w:rsidRPr="00DF26FC">
        <w:rPr>
          <w:rFonts w:ascii="Angsana New" w:hAnsi="Angsana New" w:cs="Angsana New"/>
          <w:color w:val="000000"/>
          <w:sz w:val="26"/>
          <w:szCs w:val="26"/>
          <w:cs/>
        </w:rPr>
        <w:t xml:space="preserve"> ไม่มีหลักประกัน และมีผู้แทนผู้ถือหุ้นกู้ ดังนี้</w:t>
      </w:r>
    </w:p>
    <w:tbl>
      <w:tblPr>
        <w:tblW w:w="88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"/>
        <w:gridCol w:w="1331"/>
        <w:gridCol w:w="1171"/>
        <w:gridCol w:w="2998"/>
        <w:gridCol w:w="1076"/>
        <w:gridCol w:w="1145"/>
      </w:tblGrid>
      <w:tr w:rsidR="00A85353" w:rsidRPr="00DF26FC" w:rsidTr="009B66F6">
        <w:tc>
          <w:tcPr>
            <w:tcW w:w="1079" w:type="dxa"/>
          </w:tcPr>
          <w:p w:rsidR="00A85353" w:rsidRPr="00DF26FC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หุ้นกู้</w:t>
            </w:r>
          </w:p>
        </w:tc>
        <w:tc>
          <w:tcPr>
            <w:tcW w:w="1331" w:type="dxa"/>
          </w:tcPr>
          <w:p w:rsidR="00A85353" w:rsidRPr="00DF26FC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จำนวน (บาท)</w:t>
            </w:r>
          </w:p>
        </w:tc>
        <w:tc>
          <w:tcPr>
            <w:tcW w:w="1171" w:type="dxa"/>
          </w:tcPr>
          <w:p w:rsidR="00A85353" w:rsidRPr="00DF26FC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อัตราดอกเบี้ยต่อปี</w:t>
            </w:r>
          </w:p>
        </w:tc>
        <w:tc>
          <w:tcPr>
            <w:tcW w:w="2998" w:type="dxa"/>
          </w:tcPr>
          <w:p w:rsidR="00A85353" w:rsidRPr="00DF26FC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อายุ และกำหนดการไถ่ถอน</w:t>
            </w:r>
          </w:p>
        </w:tc>
        <w:tc>
          <w:tcPr>
            <w:tcW w:w="1076" w:type="dxa"/>
          </w:tcPr>
          <w:p w:rsidR="00A85353" w:rsidRPr="00DF26FC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อันดับความน่าเชื่อถือ</w:t>
            </w:r>
          </w:p>
        </w:tc>
        <w:tc>
          <w:tcPr>
            <w:tcW w:w="1145" w:type="dxa"/>
          </w:tcPr>
          <w:p w:rsidR="00A85353" w:rsidRPr="00DF26FC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แนวโน้มอันดับเครดิต</w:t>
            </w:r>
          </w:p>
        </w:tc>
      </w:tr>
      <w:tr w:rsidR="00653E8C" w:rsidRPr="00DF26FC" w:rsidTr="009B66F6">
        <w:tc>
          <w:tcPr>
            <w:tcW w:w="1079" w:type="dxa"/>
          </w:tcPr>
          <w:p w:rsidR="00653E8C" w:rsidRPr="00DF26FC" w:rsidRDefault="00653E8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TPIPL197A</w:t>
            </w:r>
          </w:p>
        </w:tc>
        <w:tc>
          <w:tcPr>
            <w:tcW w:w="1331" w:type="dxa"/>
          </w:tcPr>
          <w:p w:rsidR="00653E8C" w:rsidRPr="00DF26FC" w:rsidRDefault="00653E8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2,000,000,000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653E8C" w:rsidRPr="00DF26FC" w:rsidRDefault="00653E8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3.20 % </w:t>
            </w:r>
            <w:r w:rsidRPr="00DF26FC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ต่อปี</w:t>
            </w:r>
          </w:p>
        </w:tc>
        <w:tc>
          <w:tcPr>
            <w:tcW w:w="2998" w:type="dxa"/>
            <w:tcBorders>
              <w:bottom w:val="single" w:sz="4" w:space="0" w:color="auto"/>
            </w:tcBorders>
          </w:tcPr>
          <w:p w:rsidR="00653E8C" w:rsidRPr="00DF26FC" w:rsidRDefault="00653E8C" w:rsidP="00653E8C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อายุ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2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ปี ครบกำหนดไถ่ถอนปี พ.ศ.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2562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653E8C" w:rsidRPr="00DF26FC" w:rsidRDefault="00653E8C" w:rsidP="001521EF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BBB+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653E8C" w:rsidRPr="00DF26FC" w:rsidRDefault="00653E8C" w:rsidP="001521EF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คงที่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(Stable)</w:t>
            </w:r>
          </w:p>
        </w:tc>
      </w:tr>
      <w:tr w:rsidR="00A85353" w:rsidRPr="00DF26FC" w:rsidTr="009B66F6">
        <w:tc>
          <w:tcPr>
            <w:tcW w:w="1079" w:type="dxa"/>
          </w:tcPr>
          <w:p w:rsidR="00A85353" w:rsidRPr="00DF26FC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TPIPL198A</w:t>
            </w:r>
          </w:p>
        </w:tc>
        <w:tc>
          <w:tcPr>
            <w:tcW w:w="1331" w:type="dxa"/>
          </w:tcPr>
          <w:p w:rsidR="00A85353" w:rsidRPr="00DF26FC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2,750,000,000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A85353" w:rsidRPr="00DF26FC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4.40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%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ต่อปี</w:t>
            </w:r>
          </w:p>
        </w:tc>
        <w:tc>
          <w:tcPr>
            <w:tcW w:w="2998" w:type="dxa"/>
            <w:tcBorders>
              <w:bottom w:val="single" w:sz="4" w:space="0" w:color="auto"/>
            </w:tcBorders>
          </w:tcPr>
          <w:p w:rsidR="00A85353" w:rsidRPr="00DF26FC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อายุ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4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ปี ครบกำหนดไถ่ถอนปี พ.ศ.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2562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A85353" w:rsidRPr="00DF26FC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BBB+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A85353" w:rsidRPr="00DF26FC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คงที่ (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Stable)</w:t>
            </w:r>
          </w:p>
        </w:tc>
      </w:tr>
      <w:tr w:rsidR="00A85353" w:rsidRPr="00DF26FC" w:rsidTr="009B66F6">
        <w:tc>
          <w:tcPr>
            <w:tcW w:w="1079" w:type="dxa"/>
          </w:tcPr>
          <w:p w:rsidR="00A85353" w:rsidRPr="00DF26FC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TPIPL201A</w:t>
            </w:r>
          </w:p>
        </w:tc>
        <w:tc>
          <w:tcPr>
            <w:tcW w:w="1331" w:type="dxa"/>
          </w:tcPr>
          <w:p w:rsidR="00A85353" w:rsidRPr="00DF26FC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3,000,000,000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A85353" w:rsidRPr="00DF26FC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5.20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%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ต่อปี</w:t>
            </w:r>
          </w:p>
        </w:tc>
        <w:tc>
          <w:tcPr>
            <w:tcW w:w="2998" w:type="dxa"/>
            <w:tcBorders>
              <w:bottom w:val="single" w:sz="4" w:space="0" w:color="auto"/>
            </w:tcBorders>
          </w:tcPr>
          <w:p w:rsidR="00A85353" w:rsidRPr="00DF26FC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อายุ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5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ปี ครบกำหนดไถ่ถอนปี พ.ศ.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2563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A85353" w:rsidRPr="00DF26FC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BBB+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A85353" w:rsidRPr="00DF26FC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คงที่ (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Stable)</w:t>
            </w:r>
          </w:p>
        </w:tc>
      </w:tr>
      <w:tr w:rsidR="006C3BEC" w:rsidRPr="00DF26FC" w:rsidTr="009B66F6">
        <w:tc>
          <w:tcPr>
            <w:tcW w:w="1079" w:type="dxa"/>
          </w:tcPr>
          <w:p w:rsidR="006C3BEC" w:rsidRPr="00DF26FC" w:rsidRDefault="006C3BEC" w:rsidP="001521EF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TPIPL207A</w:t>
            </w:r>
          </w:p>
        </w:tc>
        <w:tc>
          <w:tcPr>
            <w:tcW w:w="1331" w:type="dxa"/>
          </w:tcPr>
          <w:p w:rsidR="006C3BEC" w:rsidRPr="00DF26FC" w:rsidRDefault="006C3BEC" w:rsidP="001521EF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2,000,000,000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6C3BEC" w:rsidRPr="00DF26FC" w:rsidRDefault="006C3BEC" w:rsidP="001521EF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3.50 % </w:t>
            </w:r>
            <w:r w:rsidRPr="00DF26FC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ต่อปี</w:t>
            </w:r>
          </w:p>
        </w:tc>
        <w:tc>
          <w:tcPr>
            <w:tcW w:w="2998" w:type="dxa"/>
            <w:tcBorders>
              <w:bottom w:val="single" w:sz="4" w:space="0" w:color="auto"/>
            </w:tcBorders>
          </w:tcPr>
          <w:p w:rsidR="006C3BEC" w:rsidRPr="00DF26FC" w:rsidRDefault="006C3BEC" w:rsidP="001521EF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อายุ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3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ปี ครบกำหนดไถ่ถอนปี พ.ศ.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2563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6C3BEC" w:rsidRPr="00DF26FC" w:rsidRDefault="006C3BEC" w:rsidP="001521EF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BBB+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6C3BEC" w:rsidRPr="00DF26FC" w:rsidRDefault="006C3BEC" w:rsidP="001521EF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คงที่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(Stable)</w:t>
            </w:r>
          </w:p>
        </w:tc>
      </w:tr>
      <w:tr w:rsidR="006C3BEC" w:rsidRPr="00DF26FC" w:rsidTr="009B66F6">
        <w:tc>
          <w:tcPr>
            <w:tcW w:w="1079" w:type="dxa"/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TPIPL208A</w:t>
            </w:r>
          </w:p>
        </w:tc>
        <w:tc>
          <w:tcPr>
            <w:tcW w:w="1331" w:type="dxa"/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2,205,000,000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4.65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%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ต่อปี</w:t>
            </w:r>
          </w:p>
        </w:tc>
        <w:tc>
          <w:tcPr>
            <w:tcW w:w="2998" w:type="dxa"/>
            <w:tcBorders>
              <w:bottom w:val="single" w:sz="4" w:space="0" w:color="auto"/>
            </w:tcBorders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อายุ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5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ปี ครบกำหนดไถ่ถอนปี พ.ศ.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2563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BBB+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คงที่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(Stable)</w:t>
            </w:r>
          </w:p>
        </w:tc>
      </w:tr>
      <w:tr w:rsidR="006C3BEC" w:rsidRPr="00DF26FC" w:rsidTr="009B66F6">
        <w:tc>
          <w:tcPr>
            <w:tcW w:w="1079" w:type="dxa"/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TPIPL214A</w:t>
            </w:r>
          </w:p>
        </w:tc>
        <w:tc>
          <w:tcPr>
            <w:tcW w:w="1331" w:type="dxa"/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1,600,000,000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4.35 % </w:t>
            </w:r>
            <w:r w:rsidRPr="00DF26FC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ต่อปี</w:t>
            </w:r>
          </w:p>
        </w:tc>
        <w:tc>
          <w:tcPr>
            <w:tcW w:w="2998" w:type="dxa"/>
            <w:tcBorders>
              <w:bottom w:val="single" w:sz="4" w:space="0" w:color="auto"/>
            </w:tcBorders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อายุ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5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ปี ครบกำหนดไถ่ถอนปี พ.ศ.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2564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BBB+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คงที่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(Stable)</w:t>
            </w:r>
          </w:p>
        </w:tc>
      </w:tr>
      <w:tr w:rsidR="006C3BEC" w:rsidRPr="00DF26FC" w:rsidTr="009B66F6">
        <w:tc>
          <w:tcPr>
            <w:tcW w:w="1079" w:type="dxa"/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TPIPL218A</w:t>
            </w:r>
          </w:p>
        </w:tc>
        <w:tc>
          <w:tcPr>
            <w:tcW w:w="1331" w:type="dxa"/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3,600,000,000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4.90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%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ต่อปี</w:t>
            </w:r>
          </w:p>
        </w:tc>
        <w:tc>
          <w:tcPr>
            <w:tcW w:w="2998" w:type="dxa"/>
            <w:tcBorders>
              <w:bottom w:val="single" w:sz="4" w:space="0" w:color="auto"/>
            </w:tcBorders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อายุ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6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ปี ครบกำหนดไถ่ถอนปี พ.ศ.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2564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BBB+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คงที่ (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Stable)</w:t>
            </w:r>
          </w:p>
        </w:tc>
      </w:tr>
      <w:tr w:rsidR="006C3BEC" w:rsidRPr="00DF26FC" w:rsidTr="009B66F6">
        <w:tc>
          <w:tcPr>
            <w:tcW w:w="1079" w:type="dxa"/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TPIPL224A</w:t>
            </w:r>
          </w:p>
        </w:tc>
        <w:tc>
          <w:tcPr>
            <w:tcW w:w="1331" w:type="dxa"/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1,200,000,000</w:t>
            </w:r>
          </w:p>
        </w:tc>
        <w:tc>
          <w:tcPr>
            <w:tcW w:w="1171" w:type="dxa"/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4.60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%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ต่อปี</w:t>
            </w:r>
          </w:p>
        </w:tc>
        <w:tc>
          <w:tcPr>
            <w:tcW w:w="2998" w:type="dxa"/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อายุ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6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ปี ครบกำหนดไถ่ถอนปี พ.ศ.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1076" w:type="dxa"/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BBB+</w:t>
            </w:r>
          </w:p>
        </w:tc>
        <w:tc>
          <w:tcPr>
            <w:tcW w:w="1145" w:type="dxa"/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คงที่ (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Stable)</w:t>
            </w:r>
          </w:p>
        </w:tc>
      </w:tr>
      <w:tr w:rsidR="006C3BEC" w:rsidRPr="00DF26FC" w:rsidTr="009B66F6">
        <w:tc>
          <w:tcPr>
            <w:tcW w:w="1079" w:type="dxa"/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TPIPL228A</w:t>
            </w:r>
          </w:p>
        </w:tc>
        <w:tc>
          <w:tcPr>
            <w:tcW w:w="1331" w:type="dxa"/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4,000,000,000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5.20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%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ต่อปี</w:t>
            </w:r>
          </w:p>
        </w:tc>
        <w:tc>
          <w:tcPr>
            <w:tcW w:w="2998" w:type="dxa"/>
            <w:tcBorders>
              <w:bottom w:val="single" w:sz="4" w:space="0" w:color="auto"/>
            </w:tcBorders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อายุ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7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ปี ครบกำหนดไถ่ถอนปี พ.ศ.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BBB+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คงที่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(Stable)</w:t>
            </w:r>
          </w:p>
        </w:tc>
      </w:tr>
      <w:tr w:rsidR="006C3BEC" w:rsidRPr="00DF26FC" w:rsidTr="009B66F6">
        <w:tc>
          <w:tcPr>
            <w:tcW w:w="1079" w:type="dxa"/>
          </w:tcPr>
          <w:p w:rsidR="006C3BEC" w:rsidRPr="00DF26FC" w:rsidRDefault="006C3BEC" w:rsidP="0021233B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TPIPL234A</w:t>
            </w:r>
          </w:p>
        </w:tc>
        <w:tc>
          <w:tcPr>
            <w:tcW w:w="1331" w:type="dxa"/>
          </w:tcPr>
          <w:p w:rsidR="006C3BEC" w:rsidRPr="00DF26FC" w:rsidRDefault="006C3BEC" w:rsidP="005E31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2,645,000,000</w:t>
            </w:r>
          </w:p>
        </w:tc>
        <w:tc>
          <w:tcPr>
            <w:tcW w:w="1171" w:type="dxa"/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4.80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%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ต่อปี</w:t>
            </w:r>
          </w:p>
        </w:tc>
        <w:tc>
          <w:tcPr>
            <w:tcW w:w="2998" w:type="dxa"/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อายุ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7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ปี ครบกำหนดไถ่ถอนปี พ.ศ.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2566</w:t>
            </w:r>
          </w:p>
        </w:tc>
        <w:tc>
          <w:tcPr>
            <w:tcW w:w="1076" w:type="dxa"/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BBB+</w:t>
            </w:r>
          </w:p>
        </w:tc>
        <w:tc>
          <w:tcPr>
            <w:tcW w:w="1145" w:type="dxa"/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คงที่ (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Stable)</w:t>
            </w:r>
          </w:p>
        </w:tc>
      </w:tr>
      <w:tr w:rsidR="009B66F6" w:rsidRPr="00DF26FC" w:rsidTr="009B66F6">
        <w:tc>
          <w:tcPr>
            <w:tcW w:w="1079" w:type="dxa"/>
          </w:tcPr>
          <w:p w:rsidR="009B66F6" w:rsidRPr="00DF26FC" w:rsidRDefault="009B66F6" w:rsidP="009B66F6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TPIPL214B</w:t>
            </w:r>
          </w:p>
        </w:tc>
        <w:tc>
          <w:tcPr>
            <w:tcW w:w="1331" w:type="dxa"/>
          </w:tcPr>
          <w:p w:rsidR="009B66F6" w:rsidRPr="00DF26FC" w:rsidRDefault="009B66F6" w:rsidP="005E31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8,000,000,000</w:t>
            </w:r>
          </w:p>
        </w:tc>
        <w:tc>
          <w:tcPr>
            <w:tcW w:w="1171" w:type="dxa"/>
          </w:tcPr>
          <w:p w:rsidR="009B66F6" w:rsidRPr="00DF26FC" w:rsidRDefault="009B66F6" w:rsidP="009B66F6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3.30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%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ต่อปี</w:t>
            </w:r>
          </w:p>
        </w:tc>
        <w:tc>
          <w:tcPr>
            <w:tcW w:w="2998" w:type="dxa"/>
          </w:tcPr>
          <w:p w:rsidR="009B66F6" w:rsidRPr="00DF26FC" w:rsidRDefault="009B66F6" w:rsidP="009B66F6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อายุ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3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ปี ครบกำหนดไถ่ถอนปี พ.ศ.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2564</w:t>
            </w:r>
          </w:p>
        </w:tc>
        <w:tc>
          <w:tcPr>
            <w:tcW w:w="1076" w:type="dxa"/>
          </w:tcPr>
          <w:p w:rsidR="009B66F6" w:rsidRPr="00DF26FC" w:rsidRDefault="009B66F6" w:rsidP="007C57BE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BBB+</w:t>
            </w:r>
          </w:p>
        </w:tc>
        <w:tc>
          <w:tcPr>
            <w:tcW w:w="1145" w:type="dxa"/>
          </w:tcPr>
          <w:p w:rsidR="009B66F6" w:rsidRPr="00DF26FC" w:rsidRDefault="009B66F6" w:rsidP="007C57BE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คงที่ (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Stable)</w:t>
            </w:r>
          </w:p>
        </w:tc>
      </w:tr>
      <w:tr w:rsidR="009B66F6" w:rsidRPr="00DF26FC" w:rsidTr="009B66F6">
        <w:tc>
          <w:tcPr>
            <w:tcW w:w="1079" w:type="dxa"/>
          </w:tcPr>
          <w:p w:rsidR="009B66F6" w:rsidRPr="00DF26FC" w:rsidRDefault="009B66F6" w:rsidP="0021233B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TPIPL221A</w:t>
            </w:r>
          </w:p>
        </w:tc>
        <w:tc>
          <w:tcPr>
            <w:tcW w:w="1331" w:type="dxa"/>
          </w:tcPr>
          <w:p w:rsidR="009B66F6" w:rsidRPr="00DF26FC" w:rsidRDefault="009B66F6" w:rsidP="005E31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3,530,000,000</w:t>
            </w:r>
          </w:p>
        </w:tc>
        <w:tc>
          <w:tcPr>
            <w:tcW w:w="1171" w:type="dxa"/>
          </w:tcPr>
          <w:p w:rsidR="009B66F6" w:rsidRPr="00DF26FC" w:rsidRDefault="009B66F6" w:rsidP="009B66F6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4.10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%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ต่อปี</w:t>
            </w:r>
          </w:p>
        </w:tc>
        <w:tc>
          <w:tcPr>
            <w:tcW w:w="2998" w:type="dxa"/>
          </w:tcPr>
          <w:p w:rsidR="009B66F6" w:rsidRPr="00DF26FC" w:rsidRDefault="009B66F6" w:rsidP="007C57BE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อายุ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3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ปี ครบกำหนดไถ่ถอนปี พ.ศ. 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1076" w:type="dxa"/>
          </w:tcPr>
          <w:p w:rsidR="009B66F6" w:rsidRPr="00DF26FC" w:rsidRDefault="009B66F6" w:rsidP="007C57BE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BBB+</w:t>
            </w:r>
          </w:p>
        </w:tc>
        <w:tc>
          <w:tcPr>
            <w:tcW w:w="1145" w:type="dxa"/>
          </w:tcPr>
          <w:p w:rsidR="009B66F6" w:rsidRPr="00DF26FC" w:rsidRDefault="009B66F6" w:rsidP="007C57BE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คงที่ (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Stable)</w:t>
            </w:r>
          </w:p>
        </w:tc>
      </w:tr>
      <w:tr w:rsidR="006C3BEC" w:rsidRPr="00DF26FC" w:rsidTr="009B66F6">
        <w:tc>
          <w:tcPr>
            <w:tcW w:w="1079" w:type="dxa"/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331" w:type="dxa"/>
            <w:tcBorders>
              <w:right w:val="single" w:sz="4" w:space="0" w:color="auto"/>
            </w:tcBorders>
          </w:tcPr>
          <w:p w:rsidR="006C3BEC" w:rsidRPr="00DF26FC" w:rsidRDefault="006C3BEC" w:rsidP="00CC40EE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3</w:t>
            </w:r>
            <w:r w:rsidR="009B66F6"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6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="009B66F6"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53</w:t>
            </w:r>
            <w:r w:rsidRPr="00DF26FC">
              <w:rPr>
                <w:rFonts w:ascii="Angsana New" w:hAnsi="Angsana New" w:cs="Angsana New"/>
                <w:color w:val="000000"/>
                <w:sz w:val="25"/>
                <w:szCs w:val="25"/>
              </w:rPr>
              <w:t>0,000,000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C3BEC" w:rsidRPr="00DF26FC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2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BEC" w:rsidRPr="00DF26FC" w:rsidRDefault="006C3BEC" w:rsidP="00A85353">
            <w:pPr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BEC" w:rsidRPr="00DF26FC" w:rsidRDefault="006C3BEC" w:rsidP="00A85353">
            <w:pPr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BEC" w:rsidRPr="00DF26FC" w:rsidRDefault="006C3BEC" w:rsidP="00A85353">
            <w:pPr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</w:tr>
    </w:tbl>
    <w:p w:rsidR="00A85353" w:rsidRPr="00DF26FC" w:rsidRDefault="00A85353" w:rsidP="000C3BE7">
      <w:pPr>
        <w:autoSpaceDE w:val="0"/>
        <w:autoSpaceDN w:val="0"/>
        <w:adjustRightInd w:val="0"/>
        <w:spacing w:before="120"/>
        <w:ind w:left="720"/>
        <w:jc w:val="both"/>
        <w:rPr>
          <w:rFonts w:ascii="Angsana New" w:eastAsia="CordiaNew" w:hAnsi="Angsana New" w:cs="Angsana New"/>
          <w:b/>
          <w:bCs/>
        </w:rPr>
      </w:pPr>
      <w:r w:rsidRPr="00DF26FC">
        <w:rPr>
          <w:rFonts w:ascii="Angsana New" w:eastAsia="CordiaNew" w:hAnsi="Angsana New" w:cs="Angsana New"/>
          <w:b/>
          <w:bCs/>
          <w:cs/>
        </w:rPr>
        <w:t>ตั๋วแลกเงินระยะสั้น</w:t>
      </w:r>
    </w:p>
    <w:p w:rsidR="00C57718" w:rsidRPr="00DF26FC" w:rsidRDefault="00C57718" w:rsidP="00C57718">
      <w:pPr>
        <w:autoSpaceDE w:val="0"/>
        <w:autoSpaceDN w:val="0"/>
        <w:adjustRightInd w:val="0"/>
        <w:spacing w:after="120"/>
        <w:ind w:left="720"/>
        <w:jc w:val="both"/>
        <w:rPr>
          <w:rFonts w:ascii="Angsana New" w:eastAsia="CordiaNew" w:hAnsi="Angsana New" w:cs="Angsana New"/>
        </w:rPr>
      </w:pPr>
      <w:r w:rsidRPr="00DF26FC">
        <w:rPr>
          <w:rFonts w:ascii="Angsana New" w:eastAsia="Times New Roman" w:hAnsi="Angsana New" w:cs="Angsana New"/>
          <w:cs/>
        </w:rPr>
        <w:t xml:space="preserve">ณ วันที่ </w:t>
      </w:r>
      <w:r w:rsidR="00864020" w:rsidRPr="00DF26FC">
        <w:rPr>
          <w:rFonts w:ascii="Angsana New" w:eastAsia="Times New Roman" w:hAnsi="Angsana New" w:cs="Angsana New"/>
        </w:rPr>
        <w:t xml:space="preserve">31 </w:t>
      </w:r>
      <w:r w:rsidR="00864020" w:rsidRPr="00DF26FC">
        <w:rPr>
          <w:rFonts w:ascii="Angsana New" w:eastAsia="Times New Roman" w:hAnsi="Angsana New" w:cs="Angsana New" w:hint="cs"/>
          <w:cs/>
        </w:rPr>
        <w:t xml:space="preserve">มกราคม </w:t>
      </w:r>
      <w:r w:rsidR="00864020" w:rsidRPr="00DF26FC">
        <w:rPr>
          <w:rFonts w:ascii="Angsana New" w:eastAsia="Times New Roman" w:hAnsi="Angsana New" w:cs="Angsana New"/>
        </w:rPr>
        <w:t>2562</w:t>
      </w:r>
      <w:r w:rsidRPr="00DF26FC">
        <w:rPr>
          <w:rFonts w:ascii="Angsana New" w:eastAsia="Times New Roman" w:hAnsi="Angsana New" w:cs="Angsana New"/>
        </w:rPr>
        <w:t xml:space="preserve"> </w:t>
      </w:r>
      <w:r w:rsidRPr="00DF26FC">
        <w:rPr>
          <w:rFonts w:ascii="Angsana New" w:eastAsia="Times New Roman" w:hAnsi="Angsana New" w:cs="Angsana New"/>
          <w:cs/>
        </w:rPr>
        <w:t xml:space="preserve">บริษัทมียอดคงค้างตั๋วแลกเงินระยะสั้นจำนวน </w:t>
      </w:r>
      <w:r w:rsidR="00864020" w:rsidRPr="00DF26FC">
        <w:rPr>
          <w:rFonts w:ascii="Angsana New" w:eastAsia="Times New Roman" w:hAnsi="Angsana New" w:cs="Angsana New"/>
        </w:rPr>
        <w:t>550</w:t>
      </w:r>
      <w:r w:rsidRPr="00DF26FC">
        <w:rPr>
          <w:rFonts w:ascii="Angsana New" w:eastAsia="Times New Roman" w:hAnsi="Angsana New" w:cs="Angsana New"/>
          <w:cs/>
        </w:rPr>
        <w:t xml:space="preserve"> ล้านบาท</w:t>
      </w:r>
    </w:p>
    <w:p w:rsidR="00445160" w:rsidRPr="00DF26FC" w:rsidRDefault="00445160" w:rsidP="00445160">
      <w:pPr>
        <w:tabs>
          <w:tab w:val="left" w:pos="567"/>
        </w:tabs>
        <w:spacing w:after="120" w:line="216" w:lineRule="auto"/>
        <w:ind w:left="892" w:hanging="446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DF26FC">
        <w:rPr>
          <w:rFonts w:ascii="Angsana New" w:eastAsia="Times New Roman" w:hAnsi="Angsana New" w:cs="Angsana New"/>
          <w:b/>
          <w:bCs/>
          <w:sz w:val="26"/>
          <w:szCs w:val="26"/>
        </w:rPr>
        <w:lastRenderedPageBreak/>
        <w:t>7.4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</w:rPr>
        <w:tab/>
      </w:r>
      <w:r w:rsidRPr="00DF26FC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  <w:t>นโยบายการจ่ายเงินปันผล</w:t>
      </w:r>
    </w:p>
    <w:p w:rsidR="00445160" w:rsidRPr="00DF26FC" w:rsidRDefault="00445160" w:rsidP="00445160">
      <w:pPr>
        <w:tabs>
          <w:tab w:val="left" w:pos="630"/>
        </w:tabs>
        <w:spacing w:line="216" w:lineRule="auto"/>
        <w:ind w:left="851" w:right="85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>บริษัทมีนโยบายจ่ายเงินปันผลประจำปีให้แก่ผู้ถือหุ้นตามงบการเงินเฉพาะกิจการ โดยบริษัทจะจ่ายเงินปันผลในรอบระยะเวลาบัญชีถัดไป โดยพิจารณาจากผลประกอบการ สภาพคล่อง กระแสเงินสดหมุนเวียน และสถานะทางการเงินของบริษัท โดยการประกาศจ่ายเงินปันผลประจำปีจะต้องได้รับความเห็นชอบจากที่ประชุมสามัญผู้ถือหุ้นประจำปีด้วย</w:t>
      </w:r>
    </w:p>
    <w:p w:rsidR="00445160" w:rsidRPr="00DF26FC" w:rsidRDefault="00445160" w:rsidP="00445160">
      <w:pPr>
        <w:tabs>
          <w:tab w:val="left" w:pos="630"/>
        </w:tabs>
        <w:spacing w:line="216" w:lineRule="auto"/>
        <w:ind w:left="851" w:right="85"/>
        <w:jc w:val="thaiDistribute"/>
        <w:rPr>
          <w:rFonts w:ascii="Angsana New" w:hAnsi="Angsana New" w:cs="Angsana New"/>
          <w:color w:val="000000"/>
          <w:sz w:val="16"/>
          <w:szCs w:val="16"/>
          <w:lang w:val="x-none" w:eastAsia="x-none"/>
        </w:rPr>
      </w:pP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</w:p>
    <w:p w:rsidR="00C57718" w:rsidRPr="00DF26FC" w:rsidRDefault="00C57718" w:rsidP="00C57718">
      <w:pPr>
        <w:tabs>
          <w:tab w:val="left" w:pos="630"/>
        </w:tabs>
        <w:spacing w:line="216" w:lineRule="auto"/>
        <w:ind w:left="851" w:right="85"/>
        <w:jc w:val="thaiDistribute"/>
        <w:rPr>
          <w:rFonts w:ascii="Angsana New" w:hAnsi="Angsana New" w:cs="Angsana New"/>
          <w:color w:val="000000"/>
          <w:sz w:val="26"/>
          <w:szCs w:val="26"/>
          <w:lang w:eastAsia="x-none"/>
        </w:rPr>
      </w:pP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นอกจากนี้ คณะกรรมการบริษัทอาจจ่ายเงินปันผลระหว่างกาลให้แก่ผู้ถือหุ้นได้เป็นครั้งคราว เมื่อเห็นว่าบริษัทมีกำไรสมควรพอที่จะทำเช่นนั้น และเมื่อได้จ่ายเงินปันผลแล้วให้รายงานให้ที่ประชุมผู้ถือหุ้นทราบในการประชุมคราวต่อไป </w:t>
      </w:r>
    </w:p>
    <w:p w:rsidR="00C57718" w:rsidRPr="00DF26FC" w:rsidRDefault="00C57718" w:rsidP="00C57718">
      <w:pPr>
        <w:tabs>
          <w:tab w:val="left" w:pos="630"/>
        </w:tabs>
        <w:spacing w:line="216" w:lineRule="auto"/>
        <w:ind w:left="851" w:right="85"/>
        <w:jc w:val="thaiDistribute"/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</w:pPr>
    </w:p>
    <w:tbl>
      <w:tblPr>
        <w:tblW w:w="793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638"/>
        <w:gridCol w:w="1512"/>
        <w:gridCol w:w="1386"/>
      </w:tblGrid>
      <w:tr w:rsidR="00864020" w:rsidRPr="00DF26FC" w:rsidTr="00864020">
        <w:trPr>
          <w:trHeight w:val="330"/>
        </w:trPr>
        <w:tc>
          <w:tcPr>
            <w:tcW w:w="3402" w:type="dxa"/>
            <w:shd w:val="clear" w:color="auto" w:fill="auto"/>
          </w:tcPr>
          <w:p w:rsidR="00864020" w:rsidRPr="00DF26FC" w:rsidRDefault="00864020" w:rsidP="007C57BE">
            <w:pPr>
              <w:spacing w:line="216" w:lineRule="auto"/>
              <w:jc w:val="both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x-none"/>
              </w:rPr>
              <w:tab/>
            </w:r>
            <w:r w:rsidRPr="00DF26FC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638" w:type="dxa"/>
            <w:shd w:val="clear" w:color="auto" w:fill="auto"/>
          </w:tcPr>
          <w:p w:rsidR="00864020" w:rsidRPr="00DF26FC" w:rsidRDefault="00864020" w:rsidP="00A42A3C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ปี </w:t>
            </w:r>
            <w:r w:rsidRPr="00DF26FC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1512" w:type="dxa"/>
            <w:shd w:val="clear" w:color="auto" w:fill="auto"/>
          </w:tcPr>
          <w:p w:rsidR="00864020" w:rsidRPr="00DF26FC" w:rsidRDefault="00864020" w:rsidP="007C57BE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ปี </w:t>
            </w:r>
            <w:r w:rsidRPr="00DF26FC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386" w:type="dxa"/>
            <w:shd w:val="clear" w:color="auto" w:fill="auto"/>
          </w:tcPr>
          <w:p w:rsidR="00864020" w:rsidRPr="00DF26FC" w:rsidRDefault="00864020" w:rsidP="00864020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ปี </w:t>
            </w:r>
            <w:r w:rsidRPr="00DF26FC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2561</w:t>
            </w:r>
          </w:p>
        </w:tc>
      </w:tr>
      <w:tr w:rsidR="00D10CFB" w:rsidRPr="00DF26FC" w:rsidTr="00864020">
        <w:tc>
          <w:tcPr>
            <w:tcW w:w="3402" w:type="dxa"/>
            <w:shd w:val="clear" w:color="auto" w:fill="auto"/>
          </w:tcPr>
          <w:p w:rsidR="00D10CFB" w:rsidRPr="00DF26FC" w:rsidRDefault="00D10CFB" w:rsidP="007C57BE">
            <w:pPr>
              <w:tabs>
                <w:tab w:val="left" w:pos="567"/>
              </w:tabs>
              <w:spacing w:line="216" w:lineRule="auto"/>
              <w:jc w:val="both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กำไรสุทธิต่อหุ้น (บาท)</w:t>
            </w:r>
          </w:p>
        </w:tc>
        <w:tc>
          <w:tcPr>
            <w:tcW w:w="1638" w:type="dxa"/>
            <w:shd w:val="clear" w:color="auto" w:fill="auto"/>
          </w:tcPr>
          <w:p w:rsidR="00D10CFB" w:rsidRPr="00DF26FC" w:rsidRDefault="00D10CFB" w:rsidP="007C57BE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0.067</w:t>
            </w:r>
          </w:p>
        </w:tc>
        <w:tc>
          <w:tcPr>
            <w:tcW w:w="1512" w:type="dxa"/>
            <w:shd w:val="clear" w:color="auto" w:fill="auto"/>
          </w:tcPr>
          <w:p w:rsidR="00D10CFB" w:rsidRPr="00DF26FC" w:rsidRDefault="00D10CFB" w:rsidP="00D10CFB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(0.005)</w:t>
            </w:r>
          </w:p>
        </w:tc>
        <w:tc>
          <w:tcPr>
            <w:tcW w:w="1386" w:type="dxa"/>
            <w:shd w:val="clear" w:color="auto" w:fill="auto"/>
          </w:tcPr>
          <w:p w:rsidR="00D10CFB" w:rsidRPr="00DF26FC" w:rsidRDefault="00D10CFB" w:rsidP="00D10CFB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0.013</w:t>
            </w:r>
          </w:p>
        </w:tc>
      </w:tr>
      <w:tr w:rsidR="00D10CFB" w:rsidRPr="00DF26FC" w:rsidTr="00864020">
        <w:tc>
          <w:tcPr>
            <w:tcW w:w="3402" w:type="dxa"/>
            <w:shd w:val="clear" w:color="auto" w:fill="auto"/>
          </w:tcPr>
          <w:p w:rsidR="00D10CFB" w:rsidRPr="00DF26FC" w:rsidRDefault="00D10CFB" w:rsidP="007C57BE">
            <w:pPr>
              <w:tabs>
                <w:tab w:val="left" w:pos="567"/>
              </w:tabs>
              <w:spacing w:line="216" w:lineRule="auto"/>
              <w:jc w:val="both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เงินปันผลต่อหุ้น (บาท)</w:t>
            </w:r>
          </w:p>
        </w:tc>
        <w:tc>
          <w:tcPr>
            <w:tcW w:w="1638" w:type="dxa"/>
            <w:shd w:val="clear" w:color="auto" w:fill="auto"/>
          </w:tcPr>
          <w:p w:rsidR="00D10CFB" w:rsidRPr="00DF26FC" w:rsidRDefault="00D10CFB" w:rsidP="007C57BE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0.02</w:t>
            </w:r>
          </w:p>
        </w:tc>
        <w:tc>
          <w:tcPr>
            <w:tcW w:w="1512" w:type="dxa"/>
            <w:shd w:val="clear" w:color="auto" w:fill="auto"/>
          </w:tcPr>
          <w:p w:rsidR="00D10CFB" w:rsidRPr="00DF26FC" w:rsidRDefault="00D10CFB" w:rsidP="00D10CFB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0.02</w:t>
            </w:r>
          </w:p>
        </w:tc>
        <w:tc>
          <w:tcPr>
            <w:tcW w:w="1386" w:type="dxa"/>
            <w:shd w:val="clear" w:color="auto" w:fill="auto"/>
          </w:tcPr>
          <w:p w:rsidR="00D10CFB" w:rsidRPr="00DF26FC" w:rsidRDefault="00D10CFB" w:rsidP="00A42A3C">
            <w:pPr>
              <w:tabs>
                <w:tab w:val="left" w:pos="567"/>
              </w:tabs>
              <w:spacing w:line="216" w:lineRule="auto"/>
              <w:ind w:firstLine="34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0.02</w:t>
            </w:r>
            <w:r w:rsidR="00A42A3C" w:rsidRPr="00DF26FC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*</w:t>
            </w:r>
          </w:p>
        </w:tc>
      </w:tr>
      <w:tr w:rsidR="00D10CFB" w:rsidRPr="00DF26FC" w:rsidTr="00864020">
        <w:tc>
          <w:tcPr>
            <w:tcW w:w="3402" w:type="dxa"/>
            <w:shd w:val="clear" w:color="auto" w:fill="auto"/>
          </w:tcPr>
          <w:p w:rsidR="00D10CFB" w:rsidRPr="00DF26FC" w:rsidRDefault="00D10CFB" w:rsidP="007C57BE">
            <w:pPr>
              <w:tabs>
                <w:tab w:val="left" w:pos="567"/>
              </w:tabs>
              <w:spacing w:line="216" w:lineRule="auto"/>
              <w:jc w:val="both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มูลค่าที่ตราไว้ต่อหุ้น (บาท)</w:t>
            </w:r>
          </w:p>
        </w:tc>
        <w:tc>
          <w:tcPr>
            <w:tcW w:w="1638" w:type="dxa"/>
            <w:shd w:val="clear" w:color="auto" w:fill="auto"/>
          </w:tcPr>
          <w:p w:rsidR="00D10CFB" w:rsidRPr="00DF26FC" w:rsidRDefault="00D10CFB" w:rsidP="007C57BE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1.00</w:t>
            </w:r>
          </w:p>
        </w:tc>
        <w:tc>
          <w:tcPr>
            <w:tcW w:w="1512" w:type="dxa"/>
            <w:shd w:val="clear" w:color="auto" w:fill="auto"/>
          </w:tcPr>
          <w:p w:rsidR="00D10CFB" w:rsidRPr="00DF26FC" w:rsidRDefault="00D10CFB" w:rsidP="00D10CFB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1.00</w:t>
            </w:r>
          </w:p>
        </w:tc>
        <w:tc>
          <w:tcPr>
            <w:tcW w:w="1386" w:type="dxa"/>
            <w:shd w:val="clear" w:color="auto" w:fill="auto"/>
          </w:tcPr>
          <w:p w:rsidR="00D10CFB" w:rsidRPr="00DF26FC" w:rsidRDefault="00D10CFB" w:rsidP="00D10CFB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1.00</w:t>
            </w:r>
          </w:p>
        </w:tc>
      </w:tr>
      <w:tr w:rsidR="00D10CFB" w:rsidRPr="00DF26FC" w:rsidTr="00864020">
        <w:tc>
          <w:tcPr>
            <w:tcW w:w="3402" w:type="dxa"/>
            <w:shd w:val="clear" w:color="auto" w:fill="auto"/>
          </w:tcPr>
          <w:p w:rsidR="00D10CFB" w:rsidRPr="00DF26FC" w:rsidRDefault="00D10CFB" w:rsidP="007C57BE">
            <w:pPr>
              <w:tabs>
                <w:tab w:val="left" w:pos="567"/>
              </w:tabs>
              <w:spacing w:line="216" w:lineRule="auto"/>
              <w:jc w:val="both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อัตราการจ่ายเงินปันผลต่อกำไรสุทธิ </w:t>
            </w:r>
            <w:r w:rsidRPr="00DF26FC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(%)</w:t>
            </w:r>
          </w:p>
        </w:tc>
        <w:tc>
          <w:tcPr>
            <w:tcW w:w="1638" w:type="dxa"/>
            <w:shd w:val="clear" w:color="auto" w:fill="auto"/>
          </w:tcPr>
          <w:p w:rsidR="00D10CFB" w:rsidRPr="00DF26FC" w:rsidRDefault="00D10CFB" w:rsidP="007C57BE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29.85</w:t>
            </w:r>
          </w:p>
        </w:tc>
        <w:tc>
          <w:tcPr>
            <w:tcW w:w="1512" w:type="dxa"/>
            <w:shd w:val="clear" w:color="auto" w:fill="auto"/>
          </w:tcPr>
          <w:p w:rsidR="00D10CFB" w:rsidRPr="00DF26FC" w:rsidRDefault="00D10CFB" w:rsidP="00D10CFB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N/A</w:t>
            </w:r>
          </w:p>
        </w:tc>
        <w:tc>
          <w:tcPr>
            <w:tcW w:w="1386" w:type="dxa"/>
            <w:shd w:val="clear" w:color="auto" w:fill="auto"/>
          </w:tcPr>
          <w:p w:rsidR="00D10CFB" w:rsidRPr="00DF26FC" w:rsidRDefault="00D10CFB" w:rsidP="00D10CFB">
            <w:pPr>
              <w:tabs>
                <w:tab w:val="left" w:pos="317"/>
                <w:tab w:val="left" w:pos="567"/>
              </w:tabs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153.85</w:t>
            </w:r>
          </w:p>
        </w:tc>
      </w:tr>
    </w:tbl>
    <w:p w:rsidR="00C57718" w:rsidRPr="00DF26FC" w:rsidRDefault="00864020" w:rsidP="00A42A3C">
      <w:pPr>
        <w:spacing w:before="120" w:line="216" w:lineRule="auto"/>
        <w:ind w:left="1843" w:hanging="1123"/>
        <w:jc w:val="both"/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</w:pPr>
      <w:r w:rsidRPr="00DF26FC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 </w:t>
      </w:r>
      <w:r w:rsidR="00C57718" w:rsidRPr="00DF26FC">
        <w:rPr>
          <w:rFonts w:ascii="Angsana New" w:eastAsia="Times New Roman" w:hAnsi="Angsana New" w:cs="Angsana New" w:hint="cs"/>
          <w:color w:val="000000"/>
          <w:sz w:val="26"/>
          <w:szCs w:val="26"/>
          <w:u w:val="single"/>
          <w:cs/>
        </w:rPr>
        <w:t>หมายเหตุ</w:t>
      </w:r>
      <w:r w:rsidR="00C57718" w:rsidRPr="00DF26FC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 </w:t>
      </w:r>
      <w:r w:rsidR="00AD0C2F" w:rsidRPr="00DF26FC"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 </w:t>
      </w:r>
      <w:r w:rsidR="00A42A3C" w:rsidRPr="00DF26FC">
        <w:rPr>
          <w:rFonts w:ascii="Angsana New" w:hAnsi="Angsana New" w:cs="Angsana New"/>
          <w:color w:val="000000"/>
          <w:sz w:val="26"/>
          <w:szCs w:val="26"/>
          <w:lang w:eastAsia="x-none"/>
        </w:rPr>
        <w:t>*</w:t>
      </w:r>
      <w:r w:rsidR="00C57718"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="00C57718" w:rsidRPr="00DF26FC">
        <w:rPr>
          <w:rFonts w:ascii="Angsana New" w:hAnsi="Angsana New" w:cs="Angsana New" w:hint="cs"/>
          <w:color w:val="000000"/>
          <w:sz w:val="26"/>
          <w:szCs w:val="26"/>
          <w:cs/>
          <w:lang w:eastAsia="x-none"/>
        </w:rPr>
        <w:t xml:space="preserve"> </w:t>
      </w:r>
      <w:r w:rsidR="00AD0C2F" w:rsidRPr="00DF26FC">
        <w:rPr>
          <w:rFonts w:ascii="Angsana New" w:hAnsi="Angsana New" w:cs="Angsana New" w:hint="cs"/>
          <w:color w:val="000000"/>
          <w:sz w:val="26"/>
          <w:szCs w:val="26"/>
          <w:cs/>
          <w:lang w:eastAsia="x-none"/>
        </w:rPr>
        <w:t xml:space="preserve"> </w:t>
      </w:r>
      <w:r w:rsidR="00C57718" w:rsidRPr="00DF26FC">
        <w:rPr>
          <w:rFonts w:ascii="Angsana New" w:hAnsi="Angsana New" w:cs="Angsana New" w:hint="cs"/>
          <w:color w:val="000000"/>
          <w:sz w:val="26"/>
          <w:szCs w:val="26"/>
          <w:cs/>
          <w:lang w:eastAsia="x-none"/>
        </w:rPr>
        <w:t>ตามมติที่</w:t>
      </w:r>
      <w:r w:rsidR="00C57718"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ประชุมคณะกรรมการบริษัทครั้งที่ </w:t>
      </w:r>
      <w:r w:rsidR="00C57718" w:rsidRPr="00DF26FC">
        <w:rPr>
          <w:rFonts w:ascii="Angsana New" w:hAnsi="Angsana New" w:cs="Angsana New"/>
          <w:color w:val="000000"/>
          <w:sz w:val="26"/>
          <w:szCs w:val="26"/>
          <w:lang w:eastAsia="x-none"/>
        </w:rPr>
        <w:t>2/256</w:t>
      </w:r>
      <w:r w:rsidRPr="00DF26FC">
        <w:rPr>
          <w:rFonts w:ascii="Angsana New" w:hAnsi="Angsana New" w:cs="Angsana New"/>
          <w:color w:val="000000"/>
          <w:sz w:val="26"/>
          <w:szCs w:val="26"/>
          <w:lang w:eastAsia="x-none"/>
        </w:rPr>
        <w:t>2</w:t>
      </w:r>
      <w:r w:rsidR="00C57718"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="00C57718" w:rsidRPr="00DF26FC">
        <w:rPr>
          <w:rFonts w:ascii="Angsana New" w:hAnsi="Angsana New" w:cs="Angsana New" w:hint="cs"/>
          <w:color w:val="000000"/>
          <w:sz w:val="26"/>
          <w:szCs w:val="26"/>
          <w:cs/>
          <w:lang w:eastAsia="x-none"/>
        </w:rPr>
        <w:t>เมื่อวันที่</w:t>
      </w:r>
      <w:r w:rsidR="00C57718" w:rsidRPr="00DF26FC"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28 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eastAsia="x-none"/>
        </w:rPr>
        <w:t xml:space="preserve">กุมภาพันธ์ </w:t>
      </w:r>
      <w:r w:rsidRPr="00DF26FC">
        <w:rPr>
          <w:rFonts w:ascii="Angsana New" w:hAnsi="Angsana New" w:cs="Angsana New"/>
          <w:color w:val="000000"/>
          <w:sz w:val="26"/>
          <w:szCs w:val="26"/>
          <w:lang w:eastAsia="x-none"/>
        </w:rPr>
        <w:t>2562</w:t>
      </w:r>
      <w:r w:rsidR="00C57718" w:rsidRPr="00DF26FC"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 </w:t>
      </w:r>
      <w:r w:rsidR="00C57718" w:rsidRPr="00DF26FC">
        <w:rPr>
          <w:rFonts w:ascii="Angsana New" w:hAnsi="Angsana New" w:cs="Angsana New" w:hint="cs"/>
          <w:color w:val="000000"/>
          <w:sz w:val="26"/>
          <w:szCs w:val="26"/>
          <w:cs/>
          <w:lang w:eastAsia="x-none"/>
        </w:rPr>
        <w:t xml:space="preserve">ทั้งนี้ </w:t>
      </w:r>
      <w:r w:rsidR="00C57718"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สิทธิในการรับเงินปันผลดังกล่าวยังมีความไม่แน่นอน เนื่องจากต้องรอการอนุมัติจากที่ประชุมสามัญผู้ถือหุ้นประจำปี </w:t>
      </w:r>
      <w:r w:rsidR="00C57718" w:rsidRPr="00DF26FC">
        <w:rPr>
          <w:rFonts w:ascii="Angsana New" w:hAnsi="Angsana New" w:cs="Angsana New"/>
          <w:color w:val="000000"/>
          <w:sz w:val="26"/>
          <w:szCs w:val="26"/>
          <w:lang w:eastAsia="x-none"/>
        </w:rPr>
        <w:t>256</w:t>
      </w:r>
      <w:r w:rsidRPr="00DF26FC">
        <w:rPr>
          <w:rFonts w:ascii="Angsana New" w:hAnsi="Angsana New" w:cs="Angsana New"/>
          <w:color w:val="000000"/>
          <w:sz w:val="26"/>
          <w:szCs w:val="26"/>
          <w:lang w:eastAsia="x-none"/>
        </w:rPr>
        <w:t>2</w:t>
      </w:r>
      <w:r w:rsidR="00C57718" w:rsidRPr="00DF26FC"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 </w:t>
      </w:r>
      <w:r w:rsidR="00C57718" w:rsidRPr="00DF26FC">
        <w:rPr>
          <w:rFonts w:ascii="Angsana New" w:hAnsi="Angsana New" w:cs="Angsana New" w:hint="cs"/>
          <w:color w:val="000000"/>
          <w:sz w:val="26"/>
          <w:szCs w:val="26"/>
          <w:cs/>
          <w:lang w:eastAsia="x-none"/>
        </w:rPr>
        <w:t xml:space="preserve">ซึ่งมีกำหนดวันประชุมในวันที่ </w:t>
      </w:r>
      <w:r w:rsidR="00D10CFB" w:rsidRPr="00DF26FC"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29 </w:t>
      </w:r>
      <w:r w:rsidR="00C57718" w:rsidRPr="00DF26FC">
        <w:rPr>
          <w:rFonts w:ascii="Angsana New" w:hAnsi="Angsana New" w:cs="Angsana New" w:hint="cs"/>
          <w:color w:val="000000"/>
          <w:sz w:val="26"/>
          <w:szCs w:val="26"/>
          <w:cs/>
          <w:lang w:eastAsia="x-none"/>
        </w:rPr>
        <w:t xml:space="preserve">เมษายน </w:t>
      </w:r>
      <w:r w:rsidRPr="00DF26FC">
        <w:rPr>
          <w:rFonts w:ascii="Angsana New" w:hAnsi="Angsana New" w:cs="Angsana New"/>
          <w:color w:val="000000"/>
          <w:sz w:val="26"/>
          <w:szCs w:val="26"/>
          <w:lang w:eastAsia="x-none"/>
        </w:rPr>
        <w:t>2562</w:t>
      </w:r>
      <w:r w:rsidR="00C57718"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="00C57718"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="00C57718"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="00C57718"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</w:p>
    <w:p w:rsidR="00445160" w:rsidRPr="00DF26FC" w:rsidRDefault="00445160" w:rsidP="00445160">
      <w:pPr>
        <w:tabs>
          <w:tab w:val="left" w:pos="630"/>
          <w:tab w:val="left" w:pos="810"/>
        </w:tabs>
        <w:spacing w:line="216" w:lineRule="auto"/>
        <w:ind w:right="85"/>
        <w:jc w:val="both"/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</w:pP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</w:p>
    <w:p w:rsidR="001678D6" w:rsidRPr="00DF26FC" w:rsidRDefault="00374512" w:rsidP="007C4603">
      <w:pPr>
        <w:pStyle w:val="MacroText"/>
        <w:tabs>
          <w:tab w:val="clear" w:pos="960"/>
          <w:tab w:val="clear" w:pos="1440"/>
          <w:tab w:val="clear" w:pos="1920"/>
          <w:tab w:val="left" w:pos="270"/>
          <w:tab w:val="left" w:pos="567"/>
        </w:tabs>
        <w:spacing w:line="216" w:lineRule="auto"/>
        <w:ind w:left="1710" w:hanging="1426"/>
        <w:rPr>
          <w:rFonts w:ascii="Angsana New" w:hAnsi="Angsana New" w:cs="Angsana New"/>
          <w:sz w:val="26"/>
          <w:szCs w:val="26"/>
          <w:cs/>
        </w:rPr>
      </w:pPr>
      <w:r w:rsidRPr="00DF26FC">
        <w:rPr>
          <w:rFonts w:ascii="Angsana New" w:hAnsi="Angsana New" w:cs="Angsana New"/>
          <w:color w:val="000000"/>
          <w:sz w:val="24"/>
          <w:szCs w:val="24"/>
          <w:cs/>
        </w:rPr>
        <w:br w:type="page"/>
      </w:r>
      <w:r w:rsidR="005F09D8" w:rsidRPr="00DF26FC">
        <w:rPr>
          <w:rFonts w:ascii="Angsana New" w:hAnsi="Angsana New" w:cs="Angsana New"/>
          <w:b/>
          <w:bCs/>
          <w:sz w:val="26"/>
          <w:szCs w:val="26"/>
        </w:rPr>
        <w:t>8</w:t>
      </w:r>
      <w:r w:rsidR="001678D6" w:rsidRPr="00DF26FC">
        <w:rPr>
          <w:rFonts w:ascii="Angsana New" w:hAnsi="Angsana New" w:cs="Angsana New"/>
          <w:b/>
          <w:bCs/>
          <w:sz w:val="26"/>
          <w:szCs w:val="26"/>
          <w:cs/>
        </w:rPr>
        <w:t xml:space="preserve">.  </w:t>
      </w:r>
      <w:r w:rsidR="001678D6" w:rsidRPr="00DF26FC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โครงสร้างการจัดการ</w:t>
      </w:r>
    </w:p>
    <w:p w:rsidR="001678D6" w:rsidRPr="00DF26FC" w:rsidRDefault="001678D6" w:rsidP="001678D6">
      <w:pPr>
        <w:tabs>
          <w:tab w:val="left" w:pos="567"/>
          <w:tab w:val="left" w:pos="1134"/>
        </w:tabs>
        <w:spacing w:before="120" w:after="120"/>
        <w:ind w:firstLine="567"/>
        <w:jc w:val="both"/>
        <w:rPr>
          <w:rFonts w:ascii="Angsana New" w:hAnsi="Angsana New" w:cs="Angsana New"/>
          <w:b/>
          <w:bCs/>
          <w:sz w:val="26"/>
          <w:szCs w:val="26"/>
          <w:u w:val="single"/>
        </w:rPr>
      </w:pPr>
      <w:r w:rsidRPr="00DF26FC">
        <w:rPr>
          <w:rFonts w:ascii="Angsana New" w:hAnsi="Angsana New" w:cs="Angsana New"/>
          <w:b/>
          <w:bCs/>
          <w:sz w:val="26"/>
          <w:szCs w:val="26"/>
        </w:rPr>
        <w:t>8.</w:t>
      </w:r>
      <w:r w:rsidR="005F09D8" w:rsidRPr="00DF26FC">
        <w:rPr>
          <w:rFonts w:ascii="Angsana New" w:hAnsi="Angsana New" w:cs="Angsana New"/>
          <w:b/>
          <w:bCs/>
          <w:sz w:val="26"/>
          <w:szCs w:val="26"/>
        </w:rPr>
        <w:t>1</w:t>
      </w:r>
      <w:r w:rsidRPr="00DF26FC">
        <w:rPr>
          <w:rFonts w:ascii="Angsana New" w:hAnsi="Angsana New" w:cs="Angsana New"/>
          <w:b/>
          <w:bCs/>
          <w:sz w:val="26"/>
          <w:szCs w:val="26"/>
        </w:rPr>
        <w:tab/>
      </w:r>
      <w:r w:rsidRPr="00DF26FC">
        <w:rPr>
          <w:rFonts w:ascii="Angsana New" w:hAnsi="Angsana New" w:cs="Angsana New" w:hint="cs"/>
          <w:b/>
          <w:bCs/>
          <w:sz w:val="26"/>
          <w:szCs w:val="26"/>
          <w:u w:val="single"/>
          <w:cs/>
        </w:rPr>
        <w:t>คณะกรรม</w:t>
      </w:r>
      <w:r w:rsidRPr="00DF26FC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การ</w:t>
      </w:r>
      <w:r w:rsidRPr="00DF26FC">
        <w:rPr>
          <w:rFonts w:ascii="Angsana New" w:hAnsi="Angsana New" w:cs="Angsana New" w:hint="cs"/>
          <w:b/>
          <w:bCs/>
          <w:sz w:val="26"/>
          <w:szCs w:val="26"/>
          <w:u w:val="single"/>
          <w:cs/>
        </w:rPr>
        <w:t>บริษัท</w:t>
      </w:r>
      <w:r w:rsidRPr="00DF26FC">
        <w:rPr>
          <w:rFonts w:ascii="Angsana New" w:hAnsi="Angsana New" w:cs="Angsana New"/>
          <w:b/>
          <w:bCs/>
          <w:sz w:val="26"/>
          <w:szCs w:val="26"/>
          <w:u w:val="single"/>
        </w:rPr>
        <w:t xml:space="preserve"> </w:t>
      </w:r>
    </w:p>
    <w:p w:rsidR="001678D6" w:rsidRPr="00DF26FC" w:rsidRDefault="001678D6" w:rsidP="001678D6">
      <w:pPr>
        <w:spacing w:line="228" w:lineRule="auto"/>
        <w:ind w:left="1134" w:hanging="54"/>
        <w:jc w:val="thaiDistribute"/>
        <w:rPr>
          <w:rFonts w:ascii="Angsana New" w:eastAsia="Times New Roman" w:hAnsi="Angsana New" w:cs="Angsana New"/>
          <w:sz w:val="26"/>
          <w:szCs w:val="26"/>
          <w:lang w:val="x-none" w:eastAsia="x-none"/>
        </w:rPr>
      </w:pPr>
      <w:r w:rsidRPr="00DF26FC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โครงสร้างการจัดการของบริษัท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ณ วันที่</w:t>
      </w:r>
      <w:r w:rsidRPr="00DF26FC">
        <w:rPr>
          <w:rFonts w:ascii="Angsana New" w:eastAsia="Times New Roman" w:hAnsi="Angsana New" w:cs="Angsana New"/>
          <w:sz w:val="26"/>
          <w:szCs w:val="26"/>
          <w:lang w:val="x-none" w:eastAsia="x-none"/>
        </w:rPr>
        <w:t xml:space="preserve"> </w:t>
      </w:r>
      <w:r w:rsidR="00FF495A" w:rsidRPr="00DF26FC">
        <w:rPr>
          <w:rFonts w:ascii="Angsana New" w:eastAsia="Times New Roman" w:hAnsi="Angsana New" w:cs="Angsana New"/>
          <w:sz w:val="26"/>
          <w:szCs w:val="26"/>
          <w:lang w:eastAsia="x-none"/>
        </w:rPr>
        <w:t xml:space="preserve">31 </w:t>
      </w:r>
      <w:r w:rsidR="00FF495A" w:rsidRPr="00DF26FC">
        <w:rPr>
          <w:rFonts w:ascii="Angsana New" w:eastAsia="Times New Roman" w:hAnsi="Angsana New" w:cs="Angsana New" w:hint="cs"/>
          <w:sz w:val="26"/>
          <w:szCs w:val="26"/>
          <w:cs/>
          <w:lang w:eastAsia="x-none"/>
        </w:rPr>
        <w:t>ธันวาคม</w:t>
      </w:r>
      <w:r w:rsidR="006407FA" w:rsidRPr="00DF26FC">
        <w:rPr>
          <w:rFonts w:ascii="Angsana New" w:eastAsia="Times New Roman" w:hAnsi="Angsana New" w:cs="Angsana New"/>
          <w:sz w:val="26"/>
          <w:szCs w:val="26"/>
          <w:cs/>
          <w:lang w:eastAsia="x-none"/>
        </w:rPr>
        <w:t xml:space="preserve"> </w:t>
      </w:r>
      <w:r w:rsidR="006407FA" w:rsidRPr="00DF26FC">
        <w:rPr>
          <w:rFonts w:ascii="Angsana New" w:eastAsia="Times New Roman" w:hAnsi="Angsana New" w:cs="Angsana New"/>
          <w:sz w:val="26"/>
          <w:szCs w:val="26"/>
          <w:lang w:eastAsia="x-none"/>
        </w:rPr>
        <w:t>256</w:t>
      </w:r>
      <w:r w:rsidR="00FF495A" w:rsidRPr="00DF26FC">
        <w:rPr>
          <w:rFonts w:ascii="Angsana New" w:eastAsia="Times New Roman" w:hAnsi="Angsana New" w:cs="Angsana New"/>
          <w:sz w:val="26"/>
          <w:szCs w:val="26"/>
          <w:lang w:eastAsia="x-none"/>
        </w:rPr>
        <w:t>1</w:t>
      </w:r>
      <w:r w:rsidRPr="00DF26FC">
        <w:rPr>
          <w:rFonts w:ascii="Angsana New" w:eastAsia="Times New Roman" w:hAnsi="Angsana New" w:cs="Angsana New"/>
          <w:sz w:val="26"/>
          <w:szCs w:val="26"/>
          <w:lang w:val="x-none" w:eastAsia="x-none"/>
        </w:rPr>
        <w:t xml:space="preserve"> </w:t>
      </w:r>
      <w:r w:rsidRPr="00DF26FC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ประกอบด้วยคณะกรรมการ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Times New Roman" w:hAnsi="Angsana New" w:cs="Angsana New"/>
          <w:sz w:val="26"/>
          <w:szCs w:val="26"/>
          <w:lang w:val="x-none" w:eastAsia="x-none"/>
        </w:rPr>
        <w:t>3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ชุด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ได้แก่คณะกรรมการบริษัท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 </w:t>
      </w:r>
      <w:r w:rsidRPr="00DF26FC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คณะกรรมการบริหาร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 </w:t>
      </w:r>
      <w:r w:rsidRPr="00DF26FC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และคณะกรรมการตรวจสอบ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โดยคณะกรรมการบริษัทมีจำนวน</w:t>
      </w:r>
      <w:r w:rsidR="00855997" w:rsidRPr="00DF26FC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="00855997" w:rsidRPr="00DF26FC">
        <w:rPr>
          <w:rFonts w:ascii="Angsana New" w:eastAsia="Times New Roman" w:hAnsi="Angsana New" w:cs="Angsana New"/>
          <w:sz w:val="26"/>
          <w:szCs w:val="26"/>
          <w:lang w:eastAsia="x-none"/>
        </w:rPr>
        <w:t>1</w:t>
      </w:r>
      <w:r w:rsidR="00FF495A" w:rsidRPr="00DF26FC">
        <w:rPr>
          <w:rFonts w:ascii="Angsana New" w:eastAsia="Times New Roman" w:hAnsi="Angsana New" w:cs="Angsana New"/>
          <w:sz w:val="26"/>
          <w:szCs w:val="26"/>
          <w:lang w:eastAsia="x-none"/>
        </w:rPr>
        <w:t>4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ท่าน ประกอบด้วยกรรมการอิสระ</w:t>
      </w:r>
      <w:r w:rsidR="00255406" w:rsidRPr="00DF26FC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="00FF495A" w:rsidRPr="00DF26FC">
        <w:rPr>
          <w:rFonts w:ascii="Angsana New" w:eastAsia="Times New Roman" w:hAnsi="Angsana New" w:cs="Angsana New"/>
          <w:sz w:val="26"/>
          <w:szCs w:val="26"/>
          <w:lang w:eastAsia="x-none"/>
        </w:rPr>
        <w:t>6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ท่าน ซึ่งเป็นจำนวนที่เกิน </w:t>
      </w:r>
      <w:r w:rsidR="00855997" w:rsidRPr="00DF26FC">
        <w:rPr>
          <w:rFonts w:ascii="Angsana New" w:eastAsia="Times New Roman" w:hAnsi="Angsana New" w:cs="Angsana New"/>
          <w:sz w:val="26"/>
          <w:szCs w:val="26"/>
          <w:lang w:eastAsia="x-none"/>
        </w:rPr>
        <w:t>1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ใน </w:t>
      </w:r>
      <w:r w:rsidR="00855997" w:rsidRPr="00DF26FC">
        <w:rPr>
          <w:rFonts w:ascii="Angsana New" w:eastAsia="Times New Roman" w:hAnsi="Angsana New" w:cs="Angsana New"/>
          <w:sz w:val="26"/>
          <w:szCs w:val="26"/>
          <w:lang w:eastAsia="x-none"/>
        </w:rPr>
        <w:t>3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ของกรรมการทั้งคณะ </w:t>
      </w:r>
      <w:r w:rsidRPr="00DF26FC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โดยมี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>รายละเอียด</w:t>
      </w:r>
      <w:r w:rsidRPr="00DF26FC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โครงสร้างการจัดการ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บริษัท </w:t>
      </w:r>
      <w:r w:rsidRPr="00DF26FC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ดังนี้</w:t>
      </w:r>
    </w:p>
    <w:p w:rsidR="001678D6" w:rsidRPr="00DF26FC" w:rsidRDefault="001678D6" w:rsidP="001678D6">
      <w:pPr>
        <w:spacing w:before="60" w:line="228" w:lineRule="auto"/>
        <w:ind w:left="1134" w:hanging="54"/>
        <w:jc w:val="thaiDistribute"/>
        <w:rPr>
          <w:rFonts w:ascii="Angsana New" w:eastAsia="Times New Roman" w:hAnsi="Angsana New" w:cs="Angsana New"/>
          <w:sz w:val="26"/>
          <w:szCs w:val="26"/>
          <w:lang w:val="x-none" w:eastAsia="x-none"/>
        </w:rPr>
      </w:pPr>
      <w:r w:rsidRPr="00DF26FC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Times New Roman" w:hAnsi="Angsana New" w:cs="Angsana New"/>
          <w:sz w:val="26"/>
          <w:szCs w:val="26"/>
          <w:lang w:val="x-none" w:eastAsia="x-none"/>
        </w:rPr>
        <w:t>(</w:t>
      </w:r>
      <w:r w:rsidRPr="00DF26FC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รายละเอียดเกี่ยวกับ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คณะกรรมการบริษัท  </w:t>
      </w:r>
      <w:r w:rsidRPr="00DF26FC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ผู้บริหาร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และผู้มีอำนาจควบคุมของบริษัท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และ</w:t>
      </w:r>
      <w:r w:rsidRPr="00DF26FC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รายละเอียดเกี่ยวกับกรรมการของบริษัทย่อยปราก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>ฏ</w:t>
      </w:r>
      <w:r w:rsidRPr="00DF26FC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ตามเอกสารแนบ</w:t>
      </w:r>
      <w:r w:rsidRPr="00DF26FC">
        <w:rPr>
          <w:rFonts w:ascii="Angsana New" w:eastAsia="Times New Roman" w:hAnsi="Angsana New" w:cs="Angsana New"/>
          <w:sz w:val="26"/>
          <w:szCs w:val="26"/>
          <w:lang w:val="x-none" w:eastAsia="x-none"/>
        </w:rPr>
        <w:t xml:space="preserve"> 1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และ </w:t>
      </w:r>
      <w:r w:rsidRPr="00DF26FC">
        <w:rPr>
          <w:rFonts w:ascii="Angsana New" w:eastAsia="Times New Roman" w:hAnsi="Angsana New" w:cs="Angsana New"/>
          <w:sz w:val="26"/>
          <w:szCs w:val="26"/>
          <w:lang w:val="x-none" w:eastAsia="x-none"/>
        </w:rPr>
        <w:t>2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ตามลำดับ</w:t>
      </w:r>
      <w:r w:rsidRPr="00DF26FC">
        <w:rPr>
          <w:rFonts w:ascii="Angsana New" w:eastAsia="Times New Roman" w:hAnsi="Angsana New" w:cs="Angsana New"/>
          <w:sz w:val="26"/>
          <w:szCs w:val="26"/>
          <w:lang w:val="x-none" w:eastAsia="x-none"/>
        </w:rPr>
        <w:t>)</w:t>
      </w:r>
    </w:p>
    <w:p w:rsidR="001678D6" w:rsidRPr="00DF26FC" w:rsidRDefault="001678D6" w:rsidP="001D5D11">
      <w:pPr>
        <w:numPr>
          <w:ilvl w:val="0"/>
          <w:numId w:val="13"/>
        </w:numPr>
        <w:tabs>
          <w:tab w:val="left" w:pos="1710"/>
        </w:tabs>
        <w:spacing w:before="120" w:after="120"/>
        <w:jc w:val="both"/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</w:pPr>
      <w:r w:rsidRPr="00DF26FC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>คณะกรรมการบริษัท</w:t>
      </w:r>
      <w:r w:rsidRPr="00DF26FC">
        <w:rPr>
          <w:rFonts w:ascii="Angsana New" w:eastAsia="Times New Roman" w:hAnsi="Angsana New" w:cs="Angsana New"/>
          <w:sz w:val="26"/>
          <w:szCs w:val="26"/>
          <w:lang w:eastAsia="x-none"/>
        </w:rPr>
        <w:t xml:space="preserve"> </w:t>
      </w:r>
      <w:r w:rsidRPr="00DF26FC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ณ</w:t>
      </w:r>
      <w:r w:rsidRPr="00DF26FC">
        <w:rPr>
          <w:rFonts w:ascii="Angsana New" w:eastAsia="Times New Roman" w:hAnsi="Angsana New" w:cs="Angsana New"/>
          <w:sz w:val="26"/>
          <w:szCs w:val="26"/>
          <w:lang w:eastAsia="x-none"/>
        </w:rPr>
        <w:t xml:space="preserve"> </w:t>
      </w:r>
      <w:r w:rsidRPr="00DF26FC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วันที่</w:t>
      </w:r>
      <w:r w:rsidRPr="00DF26FC">
        <w:rPr>
          <w:rFonts w:ascii="Angsana New" w:eastAsia="Times New Roman" w:hAnsi="Angsana New" w:cs="Angsana New"/>
          <w:sz w:val="26"/>
          <w:szCs w:val="26"/>
          <w:lang w:val="x-none" w:eastAsia="x-none"/>
        </w:rPr>
        <w:t xml:space="preserve"> </w:t>
      </w:r>
      <w:r w:rsidR="00FF495A" w:rsidRPr="00DF26FC">
        <w:rPr>
          <w:rFonts w:ascii="Angsana New" w:eastAsia="Times New Roman" w:hAnsi="Angsana New" w:cs="Angsana New"/>
          <w:sz w:val="26"/>
          <w:szCs w:val="26"/>
          <w:lang w:eastAsia="x-none"/>
        </w:rPr>
        <w:t xml:space="preserve">31 </w:t>
      </w:r>
      <w:r w:rsidR="00FF495A" w:rsidRPr="00DF26FC">
        <w:rPr>
          <w:rFonts w:ascii="Angsana New" w:eastAsia="Times New Roman" w:hAnsi="Angsana New" w:cs="Angsana New" w:hint="cs"/>
          <w:sz w:val="26"/>
          <w:szCs w:val="26"/>
          <w:cs/>
          <w:lang w:eastAsia="x-none"/>
        </w:rPr>
        <w:t xml:space="preserve">ธันวาคม </w:t>
      </w:r>
      <w:r w:rsidR="00FF495A" w:rsidRPr="00DF26FC">
        <w:rPr>
          <w:rFonts w:ascii="Angsana New" w:eastAsia="Times New Roman" w:hAnsi="Angsana New" w:cs="Angsana New"/>
          <w:sz w:val="26"/>
          <w:szCs w:val="26"/>
          <w:lang w:eastAsia="x-none"/>
        </w:rPr>
        <w:t>2561</w:t>
      </w:r>
    </w:p>
    <w:tbl>
      <w:tblPr>
        <w:tblW w:w="7228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2835"/>
        <w:gridCol w:w="3543"/>
      </w:tblGrid>
      <w:tr w:rsidR="002A7B50" w:rsidRPr="00DF26FC" w:rsidTr="00927203">
        <w:trPr>
          <w:tblHeader/>
        </w:trPr>
        <w:tc>
          <w:tcPr>
            <w:tcW w:w="850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:rsidR="002A7B50" w:rsidRPr="00DF26FC" w:rsidRDefault="002A7B50" w:rsidP="002A7B50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เลขที่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:rsidR="002A7B50" w:rsidRPr="00DF26FC" w:rsidRDefault="002A7B50" w:rsidP="002A7B50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  <w:r w:rsidRPr="00DF26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– </w:t>
            </w:r>
            <w:r w:rsidRPr="00DF26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สกุล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:rsidR="002A7B50" w:rsidRPr="00DF26FC" w:rsidRDefault="002A7B50" w:rsidP="00294F4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ตำแหน่ง</w:t>
            </w:r>
          </w:p>
        </w:tc>
      </w:tr>
      <w:tr w:rsidR="002A7B50" w:rsidRPr="00DF26FC" w:rsidTr="00927203">
        <w:tc>
          <w:tcPr>
            <w:tcW w:w="850" w:type="dxa"/>
            <w:tcBorders>
              <w:bottom w:val="nil"/>
            </w:tcBorders>
          </w:tcPr>
          <w:p w:rsidR="002A7B50" w:rsidRPr="00DF26FC" w:rsidRDefault="002A7B50" w:rsidP="00AE320C">
            <w:pPr>
              <w:tabs>
                <w:tab w:val="left" w:pos="0"/>
              </w:tabs>
              <w:spacing w:line="204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bottom w:val="nil"/>
            </w:tcBorders>
          </w:tcPr>
          <w:p w:rsidR="002A7B50" w:rsidRPr="00DF26FC" w:rsidRDefault="00FF495A" w:rsidP="00FF495A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นายขันธ์ชัย วิจักขณะ</w:t>
            </w:r>
          </w:p>
        </w:tc>
        <w:tc>
          <w:tcPr>
            <w:tcW w:w="3543" w:type="dxa"/>
            <w:tcBorders>
              <w:bottom w:val="nil"/>
            </w:tcBorders>
          </w:tcPr>
          <w:p w:rsidR="002A7B50" w:rsidRPr="00DF26FC" w:rsidRDefault="002A7B50" w:rsidP="00AE320C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ประธานกรรมการและกรรมการอิสระ</w:t>
            </w:r>
          </w:p>
        </w:tc>
      </w:tr>
      <w:tr w:rsidR="002A7B50" w:rsidRPr="00DF26FC" w:rsidTr="00927203">
        <w:tc>
          <w:tcPr>
            <w:tcW w:w="850" w:type="dxa"/>
            <w:tcBorders>
              <w:top w:val="nil"/>
              <w:bottom w:val="nil"/>
            </w:tcBorders>
          </w:tcPr>
          <w:p w:rsidR="002A7B50" w:rsidRPr="00DF26FC" w:rsidRDefault="002A7B50" w:rsidP="00AE320C">
            <w:pPr>
              <w:tabs>
                <w:tab w:val="left" w:pos="0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2A7B50" w:rsidRPr="00DF26FC" w:rsidRDefault="002A7B50" w:rsidP="00AE320C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นายประชัย เลี่ยวไพรัตน์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2A7B50" w:rsidRPr="00DF26FC" w:rsidRDefault="002A7B50" w:rsidP="00AE320C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2A7B50" w:rsidRPr="00DF26FC" w:rsidTr="00927203">
        <w:tc>
          <w:tcPr>
            <w:tcW w:w="850" w:type="dxa"/>
            <w:tcBorders>
              <w:top w:val="nil"/>
              <w:bottom w:val="nil"/>
            </w:tcBorders>
          </w:tcPr>
          <w:p w:rsidR="002A7B50" w:rsidRPr="00DF26FC" w:rsidRDefault="002A7B50" w:rsidP="00AE320C">
            <w:pPr>
              <w:tabs>
                <w:tab w:val="left" w:pos="0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2A7B50" w:rsidRPr="00DF26FC" w:rsidRDefault="002A7B50" w:rsidP="00AE320C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นายประทีป เลี่ยวไพรัตน์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2A7B50" w:rsidRPr="00DF26FC" w:rsidRDefault="002A7B50" w:rsidP="00AE320C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2A7B50" w:rsidRPr="00DF26FC" w:rsidTr="00927203">
        <w:tc>
          <w:tcPr>
            <w:tcW w:w="850" w:type="dxa"/>
            <w:tcBorders>
              <w:top w:val="nil"/>
              <w:bottom w:val="nil"/>
            </w:tcBorders>
          </w:tcPr>
          <w:p w:rsidR="002A7B50" w:rsidRPr="00DF26FC" w:rsidRDefault="002A7B50" w:rsidP="00AE320C">
            <w:pPr>
              <w:tabs>
                <w:tab w:val="left" w:pos="0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2A7B50" w:rsidRPr="00DF26FC" w:rsidRDefault="002A7B50" w:rsidP="00AE320C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ประมวล เลี่ยวไพรัตน์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2A7B50" w:rsidRPr="00DF26FC" w:rsidRDefault="002A7B50" w:rsidP="00AE320C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FF495A" w:rsidRPr="00DF26FC" w:rsidTr="00927203">
        <w:tc>
          <w:tcPr>
            <w:tcW w:w="850" w:type="dxa"/>
            <w:tcBorders>
              <w:top w:val="nil"/>
              <w:bottom w:val="nil"/>
            </w:tcBorders>
          </w:tcPr>
          <w:p w:rsidR="00FF495A" w:rsidRPr="00DF26FC" w:rsidRDefault="00FF495A" w:rsidP="00AE320C">
            <w:pPr>
              <w:tabs>
                <w:tab w:val="left" w:pos="0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F495A" w:rsidRPr="00DF26FC" w:rsidRDefault="00FF495A" w:rsidP="007C57BE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ดร.ชวิน เอี่ยมโสภณา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FF495A" w:rsidRPr="00DF26FC" w:rsidRDefault="00FF495A" w:rsidP="007C57BE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FF495A" w:rsidRPr="00DF26FC" w:rsidTr="00927203">
        <w:tc>
          <w:tcPr>
            <w:tcW w:w="850" w:type="dxa"/>
            <w:tcBorders>
              <w:top w:val="nil"/>
              <w:bottom w:val="nil"/>
            </w:tcBorders>
          </w:tcPr>
          <w:p w:rsidR="00FF495A" w:rsidRPr="00DF26FC" w:rsidRDefault="00FF495A" w:rsidP="00AE320C">
            <w:pPr>
              <w:tabs>
                <w:tab w:val="left" w:pos="0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F495A" w:rsidRPr="00DF26FC" w:rsidRDefault="00FF495A" w:rsidP="007C57BE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นายประหยัด  เลี่ยวไพรัตน์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FF495A" w:rsidRPr="00DF26FC" w:rsidRDefault="00FF495A" w:rsidP="007C57BE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FF495A" w:rsidRPr="00DF26FC" w:rsidTr="00927203">
        <w:tc>
          <w:tcPr>
            <w:tcW w:w="850" w:type="dxa"/>
            <w:tcBorders>
              <w:top w:val="nil"/>
              <w:bottom w:val="nil"/>
            </w:tcBorders>
          </w:tcPr>
          <w:p w:rsidR="00FF495A" w:rsidRPr="00DF26FC" w:rsidRDefault="00FF495A" w:rsidP="00AE320C">
            <w:pPr>
              <w:tabs>
                <w:tab w:val="left" w:pos="0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F495A" w:rsidRPr="00DF26FC" w:rsidRDefault="00FF495A" w:rsidP="007C57BE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นางอรพิน  เลี่ยวไพรัตน์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FF495A" w:rsidRPr="00DF26FC" w:rsidRDefault="00FF495A" w:rsidP="007C57BE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FF495A" w:rsidRPr="00DF26FC" w:rsidTr="00927203">
        <w:tc>
          <w:tcPr>
            <w:tcW w:w="850" w:type="dxa"/>
            <w:tcBorders>
              <w:top w:val="nil"/>
              <w:bottom w:val="nil"/>
            </w:tcBorders>
          </w:tcPr>
          <w:p w:rsidR="00FF495A" w:rsidRPr="00DF26FC" w:rsidRDefault="00FF495A" w:rsidP="00AE320C">
            <w:pPr>
              <w:tabs>
                <w:tab w:val="left" w:pos="0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F495A" w:rsidRPr="00DF26FC" w:rsidRDefault="00FF495A" w:rsidP="007C57BE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นายทยุติ  ศรียุกต์สิริ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FF495A" w:rsidRPr="00DF26FC" w:rsidRDefault="00FF495A" w:rsidP="007C57BE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FF495A" w:rsidRPr="00DF26FC" w:rsidTr="00927203">
        <w:tc>
          <w:tcPr>
            <w:tcW w:w="850" w:type="dxa"/>
            <w:tcBorders>
              <w:top w:val="nil"/>
              <w:bottom w:val="nil"/>
            </w:tcBorders>
          </w:tcPr>
          <w:p w:rsidR="00FF495A" w:rsidRPr="00DF26FC" w:rsidRDefault="00FF495A" w:rsidP="00AE320C">
            <w:pPr>
              <w:tabs>
                <w:tab w:val="left" w:pos="0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F495A" w:rsidRPr="00DF26FC" w:rsidRDefault="00FF495A" w:rsidP="007C57BE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นายจุลสิงห์ วสันตสิงห์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FF495A" w:rsidRPr="00DF26FC" w:rsidRDefault="00FF495A" w:rsidP="007C57BE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กรรมการอิสระ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F495A" w:rsidRPr="00DF26FC" w:rsidTr="00927203">
        <w:tc>
          <w:tcPr>
            <w:tcW w:w="850" w:type="dxa"/>
            <w:tcBorders>
              <w:top w:val="nil"/>
              <w:bottom w:val="nil"/>
            </w:tcBorders>
          </w:tcPr>
          <w:p w:rsidR="00FF495A" w:rsidRPr="00DF26FC" w:rsidRDefault="00FF495A" w:rsidP="007C57BE">
            <w:pPr>
              <w:tabs>
                <w:tab w:val="left" w:pos="0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F495A" w:rsidRPr="00DF26FC" w:rsidRDefault="00FF495A" w:rsidP="007C57BE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นางสาวมาลินี เลี่ยวไพรัตน์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FF495A" w:rsidRPr="00DF26FC" w:rsidRDefault="00FF495A" w:rsidP="007C57BE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FF495A" w:rsidRPr="00DF26FC" w:rsidTr="00927203">
        <w:tc>
          <w:tcPr>
            <w:tcW w:w="850" w:type="dxa"/>
            <w:tcBorders>
              <w:top w:val="nil"/>
              <w:bottom w:val="nil"/>
            </w:tcBorders>
          </w:tcPr>
          <w:p w:rsidR="00FF495A" w:rsidRPr="00DF26FC" w:rsidRDefault="00FF495A" w:rsidP="007C57BE">
            <w:pPr>
              <w:tabs>
                <w:tab w:val="left" w:pos="0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F495A" w:rsidRPr="00DF26FC" w:rsidRDefault="00FF495A" w:rsidP="001521EF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นายสุพจน์ เตชะนาวากุล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FF495A" w:rsidRPr="00DF26FC" w:rsidRDefault="00FF495A" w:rsidP="00FF495A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ประธาน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กรรมการตรวจสอบและกรรมการอิสระ</w:t>
            </w:r>
          </w:p>
        </w:tc>
      </w:tr>
      <w:tr w:rsidR="00FF495A" w:rsidRPr="00DF26FC" w:rsidTr="00927203">
        <w:tc>
          <w:tcPr>
            <w:tcW w:w="850" w:type="dxa"/>
            <w:tcBorders>
              <w:top w:val="nil"/>
              <w:bottom w:val="nil"/>
            </w:tcBorders>
          </w:tcPr>
          <w:p w:rsidR="00FF495A" w:rsidRPr="00DF26FC" w:rsidRDefault="00FF495A" w:rsidP="007C57BE">
            <w:pPr>
              <w:tabs>
                <w:tab w:val="left" w:pos="0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F495A" w:rsidRPr="00DF26FC" w:rsidRDefault="00FF495A" w:rsidP="007C57BE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นายมนัส สุขสมาน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FF495A" w:rsidRPr="00DF26FC" w:rsidRDefault="00FF495A" w:rsidP="007C57BE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กรรมการตรวจสอบและกรรมการอิสระ</w:t>
            </w:r>
          </w:p>
        </w:tc>
      </w:tr>
      <w:tr w:rsidR="00FF495A" w:rsidRPr="00DF26FC" w:rsidTr="00FF495A">
        <w:tc>
          <w:tcPr>
            <w:tcW w:w="850" w:type="dxa"/>
            <w:tcBorders>
              <w:top w:val="nil"/>
              <w:bottom w:val="nil"/>
            </w:tcBorders>
          </w:tcPr>
          <w:p w:rsidR="00FF495A" w:rsidRPr="00DF26FC" w:rsidRDefault="00FF495A" w:rsidP="007C57BE">
            <w:pPr>
              <w:tabs>
                <w:tab w:val="left" w:pos="0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FF495A" w:rsidRPr="00DF26FC" w:rsidRDefault="00FF495A" w:rsidP="00281E45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นายพิเศษ  เอี่ยมสกุลรัตน์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FF495A" w:rsidRPr="00DF26FC" w:rsidRDefault="00FF495A" w:rsidP="006407FA">
            <w:pPr>
              <w:tabs>
                <w:tab w:val="left" w:pos="0"/>
              </w:tabs>
              <w:spacing w:line="204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กรรมการตรวจสอบและกรรมการอิสระ</w:t>
            </w:r>
          </w:p>
        </w:tc>
      </w:tr>
      <w:tr w:rsidR="00FF495A" w:rsidRPr="00DF26FC" w:rsidTr="00FF495A"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FF495A" w:rsidRPr="00DF26FC" w:rsidRDefault="00FF495A" w:rsidP="007C57BE">
            <w:pPr>
              <w:tabs>
                <w:tab w:val="left" w:pos="0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FF495A" w:rsidRPr="00DF26FC" w:rsidRDefault="00FF495A" w:rsidP="00281E45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นายทวิช  เตชะนาวากุล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:rsidR="00FF495A" w:rsidRPr="00DF26FC" w:rsidRDefault="00FF495A" w:rsidP="001521EF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กรรมการตรวจสอบและกรรมการอิสระ</w:t>
            </w:r>
          </w:p>
        </w:tc>
      </w:tr>
    </w:tbl>
    <w:p w:rsidR="00C57718" w:rsidRPr="00DF26FC" w:rsidRDefault="00C57718" w:rsidP="00281E45">
      <w:pPr>
        <w:spacing w:before="60" w:line="192" w:lineRule="auto"/>
        <w:ind w:left="2337" w:hanging="919"/>
        <w:rPr>
          <w:rFonts w:ascii="Angsana New" w:eastAsia="Times New Roman" w:hAnsi="Angsana New" w:cs="Angsana New"/>
          <w:sz w:val="25"/>
          <w:szCs w:val="25"/>
          <w:lang w:val="x-none" w:eastAsia="x-none"/>
        </w:rPr>
      </w:pPr>
      <w:r w:rsidRPr="00DF26FC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  <w:lang w:eastAsia="x-none"/>
        </w:rPr>
        <w:t>หมายเหตุ</w:t>
      </w:r>
      <w:r w:rsidRPr="00DF26FC">
        <w:rPr>
          <w:rFonts w:ascii="Angsana New" w:eastAsia="Times New Roman" w:hAnsi="Angsana New" w:cs="Angsana New"/>
          <w:b/>
          <w:bCs/>
          <w:sz w:val="26"/>
          <w:szCs w:val="26"/>
          <w:lang w:eastAsia="x-none"/>
        </w:rPr>
        <w:t xml:space="preserve">  : </w:t>
      </w:r>
      <w:r w:rsidRPr="00DF26FC">
        <w:rPr>
          <w:rFonts w:ascii="Angsana New" w:eastAsia="Times New Roman" w:hAnsi="Angsana New" w:cs="Angsana New" w:hint="cs"/>
          <w:sz w:val="25"/>
          <w:szCs w:val="25"/>
          <w:cs/>
          <w:lang w:eastAsia="x-none"/>
        </w:rPr>
        <w:t xml:space="preserve">  </w:t>
      </w:r>
      <w:r w:rsidR="00281E45" w:rsidRPr="00DF26FC">
        <w:rPr>
          <w:rFonts w:ascii="Angsana New" w:eastAsia="Times New Roman" w:hAnsi="Angsana New" w:cs="Angsana New" w:hint="cs"/>
          <w:sz w:val="25"/>
          <w:szCs w:val="25"/>
          <w:cs/>
          <w:lang w:val="x-none" w:eastAsia="x-none"/>
        </w:rPr>
        <w:t xml:space="preserve">  </w:t>
      </w:r>
      <w:r w:rsidRPr="00DF26FC">
        <w:rPr>
          <w:rFonts w:ascii="Angsana New" w:eastAsia="Times New Roman" w:hAnsi="Angsana New" w:cs="Angsana New" w:hint="cs"/>
          <w:sz w:val="25"/>
          <w:szCs w:val="25"/>
          <w:cs/>
          <w:lang w:val="x-none" w:eastAsia="x-none"/>
        </w:rPr>
        <w:t>น</w:t>
      </w:r>
      <w:r w:rsidRPr="00DF26FC">
        <w:rPr>
          <w:rFonts w:ascii="Angsana New" w:eastAsia="Times New Roman" w:hAnsi="Angsana New" w:cs="Angsana New"/>
          <w:sz w:val="25"/>
          <w:szCs w:val="25"/>
          <w:cs/>
          <w:lang w:val="x-none" w:eastAsia="x-none"/>
        </w:rPr>
        <w:t>ายนิติสิทธิ์</w:t>
      </w:r>
      <w:r w:rsidRPr="00DF26FC">
        <w:rPr>
          <w:rFonts w:ascii="Angsana New" w:eastAsia="Times New Roman" w:hAnsi="Angsana New" w:cs="Angsana New"/>
          <w:sz w:val="25"/>
          <w:szCs w:val="25"/>
          <w:lang w:val="x-none" w:eastAsia="x-none"/>
        </w:rPr>
        <w:t xml:space="preserve"> </w:t>
      </w:r>
      <w:r w:rsidRPr="00DF26FC">
        <w:rPr>
          <w:rFonts w:ascii="Angsana New" w:eastAsia="Times New Roman" w:hAnsi="Angsana New" w:cs="Angsana New"/>
          <w:sz w:val="25"/>
          <w:szCs w:val="25"/>
          <w:cs/>
          <w:lang w:val="x-none" w:eastAsia="x-none"/>
        </w:rPr>
        <w:t>จงพิทักษ์รัตน์</w:t>
      </w:r>
      <w:r w:rsidRPr="00DF26FC">
        <w:rPr>
          <w:rFonts w:ascii="Angsana New" w:eastAsia="Times New Roman" w:hAnsi="Angsana New" w:cs="Angsana New"/>
          <w:sz w:val="25"/>
          <w:szCs w:val="25"/>
          <w:lang w:val="x-none" w:eastAsia="x-none"/>
        </w:rPr>
        <w:t xml:space="preserve"> </w:t>
      </w:r>
      <w:r w:rsidRPr="00DF26FC">
        <w:rPr>
          <w:rFonts w:ascii="Angsana New" w:eastAsia="Times New Roman" w:hAnsi="Angsana New" w:cs="Angsana New"/>
          <w:sz w:val="25"/>
          <w:szCs w:val="25"/>
          <w:cs/>
          <w:lang w:val="x-none" w:eastAsia="x-none"/>
        </w:rPr>
        <w:t>ทำหน้าที่เลขานุการบริษัท</w:t>
      </w:r>
      <w:r w:rsidRPr="00DF26FC">
        <w:rPr>
          <w:rFonts w:ascii="Angsana New" w:eastAsia="Times New Roman" w:hAnsi="Angsana New" w:cs="Angsana New"/>
          <w:sz w:val="25"/>
          <w:szCs w:val="25"/>
          <w:lang w:val="x-none" w:eastAsia="x-none"/>
        </w:rPr>
        <w:t xml:space="preserve"> (</w:t>
      </w:r>
      <w:r w:rsidRPr="00DF26FC">
        <w:rPr>
          <w:rFonts w:ascii="Angsana New" w:eastAsia="Times New Roman" w:hAnsi="Angsana New" w:cs="Angsana New"/>
          <w:sz w:val="25"/>
          <w:szCs w:val="25"/>
          <w:cs/>
          <w:lang w:val="x-none" w:eastAsia="x-none"/>
        </w:rPr>
        <w:t>รายละเอียดเกี่ยวกับ</w:t>
      </w:r>
      <w:r w:rsidRPr="00DF26FC">
        <w:rPr>
          <w:rFonts w:ascii="Angsana New" w:eastAsia="Times New Roman" w:hAnsi="Angsana New" w:cs="Angsana New" w:hint="cs"/>
          <w:sz w:val="25"/>
          <w:szCs w:val="25"/>
          <w:cs/>
          <w:lang w:val="x-none" w:eastAsia="x-none"/>
        </w:rPr>
        <w:t xml:space="preserve">เลขานุการของ   </w:t>
      </w:r>
    </w:p>
    <w:p w:rsidR="00C57718" w:rsidRPr="00DF26FC" w:rsidRDefault="00C57718" w:rsidP="00C57718">
      <w:pPr>
        <w:spacing w:line="192" w:lineRule="auto"/>
        <w:ind w:left="2410" w:hanging="992"/>
        <w:rPr>
          <w:rFonts w:ascii="Angsana New" w:eastAsia="Times New Roman" w:hAnsi="Angsana New" w:cs="Angsana New"/>
          <w:sz w:val="25"/>
          <w:szCs w:val="25"/>
          <w:lang w:val="x-none" w:eastAsia="x-none"/>
        </w:rPr>
      </w:pPr>
      <w:r w:rsidRPr="00DF26FC">
        <w:rPr>
          <w:rFonts w:ascii="Angsana New" w:eastAsia="Times New Roman" w:hAnsi="Angsana New" w:cs="Angsana New" w:hint="cs"/>
          <w:sz w:val="25"/>
          <w:szCs w:val="25"/>
          <w:cs/>
          <w:lang w:val="x-none" w:eastAsia="x-none"/>
        </w:rPr>
        <w:t xml:space="preserve">                         บริษัท</w:t>
      </w:r>
      <w:r w:rsidRPr="00DF26FC">
        <w:rPr>
          <w:rFonts w:ascii="Angsana New" w:eastAsia="Times New Roman" w:hAnsi="Angsana New" w:cs="Angsana New"/>
          <w:sz w:val="25"/>
          <w:szCs w:val="25"/>
          <w:cs/>
          <w:lang w:val="x-none" w:eastAsia="x-none"/>
        </w:rPr>
        <w:t>ปราก</w:t>
      </w:r>
      <w:r w:rsidRPr="00DF26FC">
        <w:rPr>
          <w:rFonts w:ascii="Angsana New" w:eastAsia="Times New Roman" w:hAnsi="Angsana New" w:cs="Angsana New" w:hint="cs"/>
          <w:sz w:val="25"/>
          <w:szCs w:val="25"/>
          <w:cs/>
          <w:lang w:val="x-none" w:eastAsia="x-none"/>
        </w:rPr>
        <w:t>ฏ</w:t>
      </w:r>
      <w:r w:rsidRPr="00DF26FC">
        <w:rPr>
          <w:rFonts w:ascii="Angsana New" w:eastAsia="Times New Roman" w:hAnsi="Angsana New" w:cs="Angsana New"/>
          <w:sz w:val="25"/>
          <w:szCs w:val="25"/>
          <w:cs/>
          <w:lang w:val="x-none" w:eastAsia="x-none"/>
        </w:rPr>
        <w:t>ตามเอกสารแนบ</w:t>
      </w:r>
      <w:r w:rsidRPr="00DF26FC">
        <w:rPr>
          <w:rFonts w:ascii="Angsana New" w:eastAsia="Times New Roman" w:hAnsi="Angsana New" w:cs="Angsana New" w:hint="cs"/>
          <w:sz w:val="25"/>
          <w:szCs w:val="25"/>
          <w:cs/>
          <w:lang w:val="x-none" w:eastAsia="x-none"/>
        </w:rPr>
        <w:t xml:space="preserve"> </w:t>
      </w:r>
      <w:r w:rsidRPr="00DF26FC">
        <w:rPr>
          <w:rFonts w:ascii="Angsana New" w:eastAsia="Times New Roman" w:hAnsi="Angsana New" w:cs="Angsana New"/>
          <w:sz w:val="25"/>
          <w:szCs w:val="25"/>
          <w:lang w:val="x-none" w:eastAsia="x-none"/>
        </w:rPr>
        <w:t>1)</w:t>
      </w:r>
    </w:p>
    <w:p w:rsidR="00855997" w:rsidRPr="00DF26FC" w:rsidRDefault="00855997" w:rsidP="00855997">
      <w:pPr>
        <w:spacing w:before="60" w:line="204" w:lineRule="auto"/>
        <w:ind w:left="2336" w:hanging="918"/>
        <w:rPr>
          <w:rFonts w:ascii="Angsana New" w:eastAsia="Times New Roman" w:hAnsi="Angsana New" w:cs="Angsana New"/>
          <w:sz w:val="10"/>
          <w:szCs w:val="10"/>
          <w:lang w:val="x-none" w:eastAsia="x-none"/>
        </w:rPr>
      </w:pPr>
    </w:p>
    <w:p w:rsidR="00927203" w:rsidRPr="00DF26FC" w:rsidRDefault="00927203" w:rsidP="00927203">
      <w:pPr>
        <w:tabs>
          <w:tab w:val="left" w:pos="1080"/>
        </w:tabs>
        <w:spacing w:line="228" w:lineRule="auto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ทั้งนี้ รายละเอียดเกี่ยวกับ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</w:rPr>
        <w:t>การประชุมคณะกรรมการบริษัท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ปรากฎในหัวข้อ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</w:rPr>
        <w:t>9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เรื่อง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</w:rPr>
        <w:t>“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การกำกับดูแลกิจการ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</w:rPr>
        <w:t xml:space="preserve">” </w:t>
      </w:r>
      <w:r w:rsidRPr="00DF26FC">
        <w:rPr>
          <w:rFonts w:ascii="Angsana New" w:hAnsi="Angsana New" w:cs="Angsana New"/>
          <w:color w:val="000000"/>
          <w:sz w:val="26"/>
          <w:szCs w:val="26"/>
          <w:cs/>
        </w:rPr>
        <w:t xml:space="preserve">หมวดที่ </w:t>
      </w:r>
      <w:r w:rsidRPr="00DF26FC">
        <w:rPr>
          <w:rFonts w:ascii="Angsana New" w:hAnsi="Angsana New" w:cs="Angsana New"/>
          <w:color w:val="000000"/>
          <w:sz w:val="26"/>
          <w:szCs w:val="26"/>
        </w:rPr>
        <w:t>5 “</w:t>
      </w:r>
      <w:r w:rsidRPr="00DF26FC">
        <w:rPr>
          <w:rFonts w:ascii="Angsana New" w:hAnsi="Angsana New" w:cs="Angsana New"/>
          <w:color w:val="000000"/>
          <w:sz w:val="26"/>
          <w:szCs w:val="26"/>
          <w:cs/>
        </w:rPr>
        <w:t>ความรับผิดชอบของคณะกรรมการ</w:t>
      </w:r>
      <w:r w:rsidRPr="00DF26FC">
        <w:rPr>
          <w:rFonts w:ascii="Angsana New" w:hAnsi="Angsana New" w:cs="Angsana New"/>
          <w:color w:val="000000"/>
          <w:sz w:val="26"/>
          <w:szCs w:val="26"/>
        </w:rPr>
        <w:t>”</w:t>
      </w:r>
    </w:p>
    <w:p w:rsidR="001678D6" w:rsidRPr="00DF26FC" w:rsidRDefault="001678D6" w:rsidP="001678D6">
      <w:pPr>
        <w:spacing w:before="120" w:after="120"/>
        <w:ind w:firstLine="1080"/>
        <w:jc w:val="thaiDistribute"/>
        <w:rPr>
          <w:rFonts w:ascii="Angsana New" w:hAnsi="Angsana New" w:cs="Angsana New"/>
          <w:sz w:val="26"/>
          <w:szCs w:val="26"/>
          <w:u w:val="single"/>
          <w:cs/>
        </w:rPr>
      </w:pPr>
      <w:r w:rsidRPr="00DF26FC">
        <w:rPr>
          <w:rFonts w:ascii="Angsana New" w:hAnsi="Angsana New" w:cs="Angsana New"/>
          <w:sz w:val="26"/>
          <w:szCs w:val="26"/>
          <w:u w:val="single"/>
          <w:cs/>
        </w:rPr>
        <w:t>ขอบเขตอำนาจและหน้าที่ของคณะกรรมการบริษัท</w:t>
      </w:r>
    </w:p>
    <w:p w:rsidR="001678D6" w:rsidRPr="00DF26FC" w:rsidRDefault="001678D6" w:rsidP="001D5D11">
      <w:pPr>
        <w:numPr>
          <w:ilvl w:val="0"/>
          <w:numId w:val="4"/>
        </w:numPr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F26FC">
        <w:rPr>
          <w:rFonts w:ascii="Angsana New" w:eastAsia="Times New Roman" w:hAnsi="Angsana New" w:cs="Angsana New"/>
          <w:sz w:val="26"/>
          <w:szCs w:val="26"/>
          <w:cs/>
        </w:rPr>
        <w:t>ปฏิบัติหน้าที่โดยใช้ความรู้ความสามารถและประสบการณ์ให้เป็นไปตามกฎหมายวัตถุประสงค์และข้อบังคับด้วยความระมัดระวังเพื่อรักษาผลประโยชน์ของบริษัท และรับผิดชอบต่อผู้ถือหุ้น</w:t>
      </w:r>
    </w:p>
    <w:p w:rsidR="001678D6" w:rsidRPr="00DF26FC" w:rsidRDefault="001678D6" w:rsidP="001D5D11">
      <w:pPr>
        <w:numPr>
          <w:ilvl w:val="0"/>
          <w:numId w:val="4"/>
        </w:numPr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F26FC">
        <w:rPr>
          <w:rFonts w:ascii="Angsana New" w:eastAsia="Times New Roman" w:hAnsi="Angsana New" w:cs="Angsana New"/>
          <w:sz w:val="26"/>
          <w:szCs w:val="26"/>
          <w:cs/>
        </w:rPr>
        <w:t>พิจารณานโยบาย วิสัยทัศน์ แผนงาน และกลยุทธ์ที่สำคัญเกี่ยวกับทิศทางและนโยบายของบริษัท รวมทั้งจรรยาบรรณในการดำเนินธุรกิจ และกำกับดูแลให้มีการปฎิบัติตามแผนงานที่กำหนดไว้อย่างมีประสิทธิภาพ</w:t>
      </w:r>
    </w:p>
    <w:p w:rsidR="001678D6" w:rsidRPr="00DF26FC" w:rsidRDefault="001678D6" w:rsidP="001D5D11">
      <w:pPr>
        <w:numPr>
          <w:ilvl w:val="0"/>
          <w:numId w:val="4"/>
        </w:numPr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F26FC">
        <w:rPr>
          <w:rFonts w:ascii="Angsana New" w:eastAsia="Times New Roman" w:hAnsi="Angsana New" w:cs="Angsana New"/>
          <w:sz w:val="26"/>
          <w:szCs w:val="26"/>
          <w:cs/>
        </w:rPr>
        <w:t>ติดตามผลการดำเนินงานของบริษัทและความคืบหน้าที่สำคัญด้านต่างๆ</w:t>
      </w:r>
    </w:p>
    <w:p w:rsidR="001678D6" w:rsidRPr="00DF26FC" w:rsidRDefault="001678D6" w:rsidP="001D5D11">
      <w:pPr>
        <w:numPr>
          <w:ilvl w:val="0"/>
          <w:numId w:val="4"/>
        </w:numPr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F26FC">
        <w:rPr>
          <w:rFonts w:ascii="Angsana New" w:eastAsia="Times New Roman" w:hAnsi="Angsana New" w:cs="Angsana New"/>
          <w:sz w:val="26"/>
          <w:szCs w:val="26"/>
          <w:cs/>
        </w:rPr>
        <w:t>กำหนดเงินปันผลระหว่างกาลให้แก่ผู้ถือหุ้น</w:t>
      </w:r>
    </w:p>
    <w:p w:rsidR="001678D6" w:rsidRPr="00DF26FC" w:rsidRDefault="001678D6" w:rsidP="001D5D11">
      <w:pPr>
        <w:numPr>
          <w:ilvl w:val="0"/>
          <w:numId w:val="4"/>
        </w:numPr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F26FC">
        <w:rPr>
          <w:rFonts w:ascii="Angsana New" w:eastAsia="Times New Roman" w:hAnsi="Angsana New" w:cs="Angsana New"/>
          <w:sz w:val="26"/>
          <w:szCs w:val="26"/>
          <w:cs/>
        </w:rPr>
        <w:t>จัดให้มีระบบบัญชี การรายงานทางการเงินและการสอบบัญชีที่ถูกต้อง โปร่งใส ทันต่อเวลา และเป็นไปตามหลักการบัญชีที่รับรองโดยทั่วไป</w:t>
      </w:r>
    </w:p>
    <w:p w:rsidR="001678D6" w:rsidRPr="00DF26FC" w:rsidRDefault="001678D6" w:rsidP="001D5D11">
      <w:pPr>
        <w:numPr>
          <w:ilvl w:val="0"/>
          <w:numId w:val="4"/>
        </w:numPr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F26FC">
        <w:rPr>
          <w:rFonts w:ascii="Angsana New" w:eastAsia="Times New Roman" w:hAnsi="Angsana New" w:cs="Angsana New"/>
          <w:sz w:val="26"/>
          <w:szCs w:val="26"/>
          <w:cs/>
        </w:rPr>
        <w:t>ดูแลระบบการควบคุมภายใน และกำกับการตรวจสอบภายในและการตรวจสอบภายนอก ให้ทำหน้าที่อย่างมีประสิทธิผล รวมทั้งดูแลให้มีการบริหารความเสี่ยงที่เหมาะสม</w:t>
      </w:r>
    </w:p>
    <w:p w:rsidR="001678D6" w:rsidRPr="00DF26FC" w:rsidRDefault="001678D6" w:rsidP="001D5D11">
      <w:pPr>
        <w:numPr>
          <w:ilvl w:val="0"/>
          <w:numId w:val="4"/>
        </w:numPr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F26FC">
        <w:rPr>
          <w:rFonts w:ascii="Angsana New" w:eastAsia="Times New Roman" w:hAnsi="Angsana New" w:cs="Angsana New"/>
          <w:sz w:val="26"/>
          <w:szCs w:val="26"/>
          <w:cs/>
        </w:rPr>
        <w:t>จัดให้มีการกำกับดูแลกิจการที่ดีรวมถึงการพัฒนาระบบการบริหารความเสี่ยง และดูแลผลประโยชน์ของผู้ถือหุ้นทุกกลุ่มอย่างเป็นธรรม รวมถึงดูแลในเรื่องการสื่อสารกับผู้มีส่วนได้ส่วนเสียของบริษัทและสาธารณชนอย่างเหมาะสม</w:t>
      </w:r>
    </w:p>
    <w:p w:rsidR="001678D6" w:rsidRPr="00DF26FC" w:rsidRDefault="001678D6" w:rsidP="001D5D11">
      <w:pPr>
        <w:numPr>
          <w:ilvl w:val="0"/>
          <w:numId w:val="4"/>
        </w:numPr>
        <w:ind w:left="1714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F26FC">
        <w:rPr>
          <w:rFonts w:ascii="Angsana New" w:eastAsia="Times New Roman" w:hAnsi="Angsana New" w:cs="Angsana New"/>
          <w:sz w:val="26"/>
          <w:szCs w:val="26"/>
          <w:cs/>
        </w:rPr>
        <w:t>ดูแลและแก้ไขปัญหาความขัดแย้งทางผลประโยชน์รวมถึงรายการที่เกี่ยวโยงกันที่อาจเกิดขึ้นให้เป็นไปตามกฎระเบียบที่เกี่ยวข้อง</w:t>
      </w:r>
    </w:p>
    <w:p w:rsidR="001678D6" w:rsidRPr="00DF26FC" w:rsidRDefault="001678D6" w:rsidP="001678D6">
      <w:pPr>
        <w:tabs>
          <w:tab w:val="left" w:pos="1710"/>
        </w:tabs>
        <w:spacing w:before="120" w:after="120"/>
        <w:ind w:left="1138" w:hanging="4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DF26FC">
        <w:rPr>
          <w:rFonts w:ascii="Angsana New" w:hAnsi="Angsana New" w:cs="Angsana New"/>
          <w:sz w:val="26"/>
          <w:szCs w:val="26"/>
        </w:rPr>
        <w:t xml:space="preserve">2)  </w:t>
      </w:r>
      <w:r w:rsidRPr="00DF26FC">
        <w:rPr>
          <w:rFonts w:ascii="Angsana New" w:hAnsi="Angsana New" w:cs="Angsana New"/>
          <w:sz w:val="26"/>
          <w:szCs w:val="26"/>
          <w:cs/>
        </w:rPr>
        <w:t>คณะกรรมการบริหาร</w:t>
      </w:r>
      <w:r w:rsidRPr="00DF26FC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cs/>
        </w:rPr>
        <w:t>ณ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F26FC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วันที่</w:t>
      </w:r>
      <w:r w:rsidRPr="00DF26FC">
        <w:rPr>
          <w:rFonts w:ascii="Angsana New" w:eastAsia="Times New Roman" w:hAnsi="Angsana New" w:cs="Angsana New"/>
          <w:sz w:val="26"/>
          <w:szCs w:val="26"/>
          <w:lang w:val="x-none" w:eastAsia="x-none"/>
        </w:rPr>
        <w:t xml:space="preserve"> </w:t>
      </w:r>
      <w:r w:rsidR="00750A42" w:rsidRPr="00DF26FC">
        <w:rPr>
          <w:rFonts w:ascii="Angsana New" w:eastAsia="Times New Roman" w:hAnsi="Angsana New" w:cs="Angsana New"/>
          <w:sz w:val="26"/>
          <w:szCs w:val="26"/>
          <w:lang w:eastAsia="x-none"/>
        </w:rPr>
        <w:t xml:space="preserve">31 </w:t>
      </w:r>
      <w:r w:rsidR="00750A42" w:rsidRPr="00DF26FC">
        <w:rPr>
          <w:rFonts w:ascii="Angsana New" w:eastAsia="Times New Roman" w:hAnsi="Angsana New" w:cs="Angsana New" w:hint="cs"/>
          <w:sz w:val="26"/>
          <w:szCs w:val="26"/>
          <w:cs/>
          <w:lang w:eastAsia="x-none"/>
        </w:rPr>
        <w:t>ธันวาคม</w:t>
      </w:r>
      <w:r w:rsidR="006407FA" w:rsidRPr="00DF26FC">
        <w:rPr>
          <w:rFonts w:ascii="Angsana New" w:eastAsia="Times New Roman" w:hAnsi="Angsana New" w:cs="Angsana New"/>
          <w:sz w:val="26"/>
          <w:szCs w:val="26"/>
          <w:cs/>
          <w:lang w:eastAsia="x-none"/>
        </w:rPr>
        <w:t xml:space="preserve"> </w:t>
      </w:r>
      <w:r w:rsidR="006407FA" w:rsidRPr="00DF26FC">
        <w:rPr>
          <w:rFonts w:ascii="Angsana New" w:eastAsia="Times New Roman" w:hAnsi="Angsana New" w:cs="Angsana New"/>
          <w:sz w:val="26"/>
          <w:szCs w:val="26"/>
          <w:lang w:eastAsia="x-none"/>
        </w:rPr>
        <w:t>2561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3119"/>
      </w:tblGrid>
      <w:tr w:rsidR="001678D6" w:rsidRPr="00DF26FC" w:rsidTr="00C735F3">
        <w:tc>
          <w:tcPr>
            <w:tcW w:w="992" w:type="dxa"/>
            <w:tcBorders>
              <w:bottom w:val="single" w:sz="4" w:space="0" w:color="auto"/>
            </w:tcBorders>
            <w:shd w:val="pct5" w:color="auto" w:fill="FFFFFF"/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เลขที่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pct5" w:color="auto" w:fill="FFFFFF"/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ชื่อ</w:t>
            </w:r>
            <w:r w:rsidRPr="00DF26F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– </w:t>
            </w:r>
            <w:r w:rsidRPr="00DF26F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สกุล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pct5" w:color="auto" w:fill="FFFFFF"/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ตำแหน่ง</w:t>
            </w:r>
          </w:p>
        </w:tc>
      </w:tr>
      <w:tr w:rsidR="001678D6" w:rsidRPr="00DF26FC" w:rsidTr="00C735F3">
        <w:tc>
          <w:tcPr>
            <w:tcW w:w="992" w:type="dxa"/>
            <w:tcBorders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นายประชัย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119" w:type="dxa"/>
            <w:tcBorders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</w:t>
            </w:r>
            <w:r w:rsidRPr="00DF26FC">
              <w:rPr>
                <w:rFonts w:ascii="Angsana New" w:hAnsi="Angsana New" w:cs="Angsana New"/>
                <w:sz w:val="26"/>
                <w:szCs w:val="26"/>
                <w:cs/>
              </w:rPr>
              <w:t>กรรมการ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บริหาร</w:t>
            </w:r>
          </w:p>
        </w:tc>
      </w:tr>
      <w:tr w:rsidR="001678D6" w:rsidRPr="00DF26FC" w:rsidTr="00C735F3">
        <w:tc>
          <w:tcPr>
            <w:tcW w:w="992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360"/>
              </w:tabs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นายประทีป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กรรมการบริหาร</w:t>
            </w:r>
          </w:p>
        </w:tc>
      </w:tr>
      <w:tr w:rsidR="001678D6" w:rsidRPr="00DF26FC" w:rsidTr="00C735F3">
        <w:tc>
          <w:tcPr>
            <w:tcW w:w="992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360"/>
              </w:tabs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ประมวล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กรรมการบริหาร</w:t>
            </w:r>
          </w:p>
        </w:tc>
      </w:tr>
      <w:tr w:rsidR="001678D6" w:rsidRPr="00DF26FC" w:rsidTr="00C735F3">
        <w:tc>
          <w:tcPr>
            <w:tcW w:w="992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360"/>
              </w:tabs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ดร.ชวิน  เอี่ยมโสภณา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กรรมการบริหาร</w:t>
            </w:r>
          </w:p>
        </w:tc>
      </w:tr>
      <w:tr w:rsidR="001678D6" w:rsidRPr="00DF26FC" w:rsidTr="00C735F3">
        <w:tc>
          <w:tcPr>
            <w:tcW w:w="992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36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นายประหยัด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กรรมการบริหาร</w:t>
            </w:r>
          </w:p>
        </w:tc>
      </w:tr>
      <w:tr w:rsidR="001678D6" w:rsidRPr="00DF26FC" w:rsidTr="00C735F3">
        <w:tc>
          <w:tcPr>
            <w:tcW w:w="992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นางอรพิน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กรรมการบริหาร</w:t>
            </w:r>
          </w:p>
        </w:tc>
      </w:tr>
      <w:tr w:rsidR="001678D6" w:rsidRPr="00DF26FC" w:rsidTr="00C735F3"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นายทยุติ  ศรียุกต์สิริ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กรรมการบริหาร</w:t>
            </w:r>
          </w:p>
        </w:tc>
      </w:tr>
    </w:tbl>
    <w:p w:rsidR="001678D6" w:rsidRPr="00DF26FC" w:rsidRDefault="001678D6" w:rsidP="001678D6">
      <w:pPr>
        <w:tabs>
          <w:tab w:val="left" w:pos="1134"/>
          <w:tab w:val="left" w:pos="4320"/>
          <w:tab w:val="left" w:pos="4590"/>
        </w:tabs>
        <w:ind w:left="2520" w:hanging="1382"/>
        <w:rPr>
          <w:rFonts w:ascii="Angsana New" w:hAnsi="Angsana New" w:cs="Angsana New"/>
          <w:sz w:val="16"/>
          <w:szCs w:val="16"/>
        </w:rPr>
      </w:pPr>
    </w:p>
    <w:p w:rsidR="001678D6" w:rsidRPr="00DF26FC" w:rsidRDefault="001678D6" w:rsidP="0073379B">
      <w:pPr>
        <w:spacing w:line="216" w:lineRule="auto"/>
        <w:ind w:left="1412"/>
        <w:jc w:val="thaiDistribute"/>
        <w:rPr>
          <w:rFonts w:ascii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/>
          <w:sz w:val="26"/>
          <w:szCs w:val="26"/>
          <w:cs/>
        </w:rPr>
        <w:t>กรรมการผู้มีอำนาจลงนามแทนบริษัท</w:t>
      </w:r>
      <w:r w:rsidRPr="00DF26FC">
        <w:rPr>
          <w:rFonts w:ascii="Angsana New" w:hAnsi="Angsana New" w:cs="Angsana New" w:hint="cs"/>
          <w:sz w:val="26"/>
          <w:szCs w:val="26"/>
          <w:cs/>
        </w:rPr>
        <w:t>จำนวน</w:t>
      </w:r>
      <w:r w:rsidRPr="00DF26FC">
        <w:rPr>
          <w:rFonts w:ascii="Angsana New" w:hAnsi="Angsana New" w:cs="Angsana New"/>
          <w:sz w:val="26"/>
          <w:szCs w:val="26"/>
        </w:rPr>
        <w:t xml:space="preserve"> </w:t>
      </w:r>
      <w:r w:rsidR="006132B3" w:rsidRPr="00DF26FC">
        <w:rPr>
          <w:rFonts w:ascii="Angsana New" w:hAnsi="Angsana New" w:cs="Angsana New"/>
          <w:sz w:val="26"/>
          <w:szCs w:val="26"/>
        </w:rPr>
        <w:t>7</w:t>
      </w:r>
      <w:r w:rsidRPr="00DF26FC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F26FC">
        <w:rPr>
          <w:rFonts w:ascii="Angsana New" w:hAnsi="Angsana New" w:cs="Angsana New"/>
          <w:sz w:val="26"/>
          <w:szCs w:val="26"/>
          <w:cs/>
        </w:rPr>
        <w:t>ท่าน</w:t>
      </w:r>
      <w:r w:rsidRPr="00DF26FC">
        <w:rPr>
          <w:rFonts w:ascii="Angsana New" w:hAnsi="Angsana New" w:cs="Angsana New"/>
          <w:sz w:val="26"/>
          <w:szCs w:val="26"/>
        </w:rPr>
        <w:t xml:space="preserve"> </w:t>
      </w:r>
      <w:r w:rsidRPr="00DF26FC">
        <w:rPr>
          <w:rFonts w:ascii="Angsana New" w:hAnsi="Angsana New" w:cs="Angsana New"/>
          <w:sz w:val="26"/>
          <w:szCs w:val="26"/>
          <w:cs/>
        </w:rPr>
        <w:t>ข้างต้น</w:t>
      </w:r>
      <w:r w:rsidRPr="00DF26FC">
        <w:rPr>
          <w:rFonts w:ascii="Angsana New" w:hAnsi="Angsana New" w:cs="Angsana New"/>
          <w:sz w:val="26"/>
          <w:szCs w:val="26"/>
        </w:rPr>
        <w:t xml:space="preserve"> </w:t>
      </w:r>
      <w:r w:rsidRPr="00DF26FC">
        <w:rPr>
          <w:rFonts w:ascii="Angsana New" w:hAnsi="Angsana New" w:cs="Angsana New"/>
          <w:sz w:val="26"/>
          <w:szCs w:val="26"/>
          <w:cs/>
        </w:rPr>
        <w:t>เป็นผู้มีอำนาจลงนามแทนบริษัทโดยกรรมการ</w:t>
      </w:r>
      <w:r w:rsidRPr="00DF26FC">
        <w:rPr>
          <w:rFonts w:ascii="Angsana New" w:hAnsi="Angsana New" w:cs="Angsana New"/>
          <w:sz w:val="26"/>
          <w:szCs w:val="26"/>
        </w:rPr>
        <w:t xml:space="preserve"> 2 </w:t>
      </w:r>
      <w:r w:rsidRPr="00DF26FC">
        <w:rPr>
          <w:rFonts w:ascii="Angsana New" w:hAnsi="Angsana New" w:cs="Angsana New"/>
          <w:sz w:val="26"/>
          <w:szCs w:val="26"/>
          <w:cs/>
        </w:rPr>
        <w:t>ใน</w:t>
      </w:r>
      <w:r w:rsidRPr="00DF26FC">
        <w:rPr>
          <w:rFonts w:ascii="Angsana New" w:hAnsi="Angsana New" w:cs="Angsana New"/>
          <w:sz w:val="26"/>
          <w:szCs w:val="26"/>
        </w:rPr>
        <w:t xml:space="preserve"> 7 </w:t>
      </w:r>
      <w:r w:rsidRPr="00DF26FC">
        <w:rPr>
          <w:rFonts w:ascii="Angsana New" w:hAnsi="Angsana New" w:cs="Angsana New"/>
          <w:sz w:val="26"/>
          <w:szCs w:val="26"/>
          <w:cs/>
        </w:rPr>
        <w:t>ท่านนี้ลงลายมือชื่อร่วมกันพร้อมประทับตราสำคัญของบริษัท</w:t>
      </w:r>
    </w:p>
    <w:p w:rsidR="001678D6" w:rsidRPr="00DF26FC" w:rsidRDefault="001678D6" w:rsidP="001678D6">
      <w:pPr>
        <w:keepNext/>
        <w:spacing w:before="120"/>
        <w:ind w:firstLine="1166"/>
        <w:jc w:val="both"/>
        <w:outlineLvl w:val="3"/>
        <w:rPr>
          <w:rFonts w:ascii="Angsana New" w:hAnsi="Angsana New" w:cs="Angsana New"/>
          <w:b/>
          <w:bCs/>
          <w:i/>
          <w:iCs/>
          <w:sz w:val="26"/>
          <w:szCs w:val="26"/>
          <w:u w:val="single"/>
          <w:lang w:val="x-none" w:eastAsia="x-none"/>
        </w:rPr>
      </w:pPr>
      <w:r w:rsidRPr="00DF26FC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  </w:t>
      </w:r>
      <w:r w:rsidRPr="00DF26FC">
        <w:rPr>
          <w:rFonts w:ascii="Angsana New" w:hAnsi="Angsana New" w:cs="Angsana New"/>
          <w:sz w:val="26"/>
          <w:szCs w:val="26"/>
          <w:u w:val="single"/>
          <w:cs/>
          <w:lang w:val="x-none" w:eastAsia="x-none"/>
        </w:rPr>
        <w:t>ขอบเขตอำนาจและหน้าที่ของคณะกรรมการบริหาร</w:t>
      </w:r>
    </w:p>
    <w:p w:rsidR="001678D6" w:rsidRPr="00DF26FC" w:rsidRDefault="001678D6" w:rsidP="001678D6">
      <w:pPr>
        <w:spacing w:before="60" w:line="204" w:lineRule="auto"/>
        <w:ind w:left="1560" w:hanging="142"/>
        <w:jc w:val="both"/>
        <w:rPr>
          <w:rFonts w:ascii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/>
          <w:sz w:val="26"/>
          <w:szCs w:val="26"/>
        </w:rPr>
        <w:t>1.</w:t>
      </w:r>
      <w:r w:rsidRPr="00DF26FC">
        <w:rPr>
          <w:rFonts w:ascii="Angsana New" w:hAnsi="Angsana New" w:cs="Angsana New" w:hint="cs"/>
          <w:sz w:val="26"/>
          <w:szCs w:val="26"/>
          <w:cs/>
        </w:rPr>
        <w:tab/>
        <w:t xml:space="preserve">   </w:t>
      </w:r>
      <w:r w:rsidRPr="00DF26FC">
        <w:rPr>
          <w:rFonts w:ascii="Angsana New" w:hAnsi="Angsana New" w:cs="Angsana New"/>
          <w:sz w:val="26"/>
          <w:szCs w:val="26"/>
          <w:cs/>
        </w:rPr>
        <w:t>บริหารและกำหนดกลยุทธ์การดำเนินธุรกิจให้เป็นไปตามนโยบายคณะกรรมการบริษัท</w:t>
      </w:r>
    </w:p>
    <w:p w:rsidR="001678D6" w:rsidRPr="00DF26FC" w:rsidRDefault="001678D6" w:rsidP="001678D6">
      <w:pPr>
        <w:spacing w:line="204" w:lineRule="auto"/>
        <w:ind w:left="1560" w:hanging="142"/>
        <w:jc w:val="both"/>
        <w:rPr>
          <w:rFonts w:ascii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/>
          <w:sz w:val="26"/>
          <w:szCs w:val="26"/>
        </w:rPr>
        <w:t xml:space="preserve">2.   </w:t>
      </w:r>
      <w:r w:rsidRPr="00DF26FC">
        <w:rPr>
          <w:rFonts w:ascii="Angsana New" w:hAnsi="Angsana New" w:cs="Angsana New"/>
          <w:sz w:val="26"/>
          <w:szCs w:val="26"/>
          <w:cs/>
        </w:rPr>
        <w:t>ติดตามผลการดำเนินงานของฝ่ายต่างๆ</w:t>
      </w:r>
    </w:p>
    <w:p w:rsidR="001678D6" w:rsidRPr="00DF26FC" w:rsidRDefault="001678D6" w:rsidP="001678D6">
      <w:pPr>
        <w:spacing w:line="204" w:lineRule="auto"/>
        <w:ind w:left="1560" w:hanging="142"/>
        <w:jc w:val="both"/>
        <w:rPr>
          <w:rFonts w:ascii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/>
          <w:sz w:val="26"/>
          <w:szCs w:val="26"/>
        </w:rPr>
        <w:t xml:space="preserve">3.   </w:t>
      </w:r>
      <w:r w:rsidRPr="00DF26FC">
        <w:rPr>
          <w:rFonts w:ascii="Angsana New" w:hAnsi="Angsana New" w:cs="Angsana New"/>
          <w:sz w:val="26"/>
          <w:szCs w:val="26"/>
          <w:cs/>
        </w:rPr>
        <w:t>พิจารณาคัดเลือกและแต่งตั้งผู้บริหารระดับสูง</w:t>
      </w:r>
    </w:p>
    <w:p w:rsidR="001678D6" w:rsidRPr="00DF26FC" w:rsidRDefault="001678D6" w:rsidP="001678D6">
      <w:pPr>
        <w:spacing w:line="204" w:lineRule="auto"/>
        <w:ind w:left="1560" w:hanging="142"/>
        <w:jc w:val="both"/>
        <w:rPr>
          <w:rFonts w:ascii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/>
          <w:sz w:val="26"/>
          <w:szCs w:val="26"/>
        </w:rPr>
        <w:t xml:space="preserve">4.   </w:t>
      </w:r>
      <w:r w:rsidRPr="00DF26FC">
        <w:rPr>
          <w:rFonts w:ascii="Angsana New" w:hAnsi="Angsana New" w:cs="Angsana New"/>
          <w:sz w:val="26"/>
          <w:szCs w:val="26"/>
          <w:cs/>
        </w:rPr>
        <w:t>แต่งตั้งและถอดถอนพนักงานตลอดจนกำหนดจ่ายเงินบำเหน็จรางวัลแก่พนักงาน</w:t>
      </w:r>
    </w:p>
    <w:p w:rsidR="001678D6" w:rsidRPr="00DF26FC" w:rsidRDefault="001678D6" w:rsidP="001678D6">
      <w:pPr>
        <w:spacing w:line="204" w:lineRule="auto"/>
        <w:ind w:left="1560" w:hanging="142"/>
        <w:jc w:val="both"/>
        <w:rPr>
          <w:rFonts w:ascii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/>
          <w:sz w:val="26"/>
          <w:szCs w:val="26"/>
        </w:rPr>
        <w:t xml:space="preserve">5.   </w:t>
      </w:r>
      <w:r w:rsidRPr="00DF26FC">
        <w:rPr>
          <w:rFonts w:ascii="Angsana New" w:hAnsi="Angsana New" w:cs="Angsana New"/>
          <w:sz w:val="26"/>
          <w:szCs w:val="26"/>
          <w:cs/>
        </w:rPr>
        <w:t>ดำเนินกิจการที่เกี่ยวข้องกับการบริหารงานทั่วไปของบริษัท</w:t>
      </w:r>
    </w:p>
    <w:p w:rsidR="001678D6" w:rsidRPr="00DF26FC" w:rsidRDefault="001678D6" w:rsidP="001678D6">
      <w:pPr>
        <w:tabs>
          <w:tab w:val="left" w:pos="1710"/>
        </w:tabs>
        <w:spacing w:before="120" w:after="120"/>
        <w:ind w:left="1138" w:hanging="4"/>
        <w:jc w:val="both"/>
        <w:rPr>
          <w:rFonts w:ascii="Angsana New" w:eastAsia="Times New Roman" w:hAnsi="Angsana New" w:cs="Angsana New"/>
          <w:color w:val="000000"/>
          <w:sz w:val="32"/>
          <w:szCs w:val="32"/>
          <w:lang w:eastAsia="x-none"/>
        </w:rPr>
      </w:pPr>
      <w:r w:rsidRPr="00DF26FC">
        <w:rPr>
          <w:rFonts w:ascii="Angsana New" w:eastAsia="Times New Roman" w:hAnsi="Angsana New" w:cs="Angsana New"/>
          <w:sz w:val="26"/>
          <w:szCs w:val="26"/>
          <w:lang w:val="x-none" w:eastAsia="x-none"/>
        </w:rPr>
        <w:t>3)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 คณะกรรมการ</w:t>
      </w:r>
      <w:r w:rsidRPr="00DF26FC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ตรวจสอบ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ณ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วันที่</w:t>
      </w:r>
      <w:r w:rsidRPr="00DF26FC">
        <w:rPr>
          <w:rFonts w:ascii="Angsana New" w:eastAsia="Times New Roman" w:hAnsi="Angsana New" w:cs="Angsana New"/>
          <w:sz w:val="26"/>
          <w:szCs w:val="26"/>
          <w:lang w:val="x-none" w:eastAsia="x-none"/>
        </w:rPr>
        <w:t xml:space="preserve"> </w:t>
      </w:r>
      <w:r w:rsidR="00750A42" w:rsidRPr="00DF26FC">
        <w:rPr>
          <w:rFonts w:ascii="Angsana New" w:eastAsia="Times New Roman" w:hAnsi="Angsana New" w:cs="Angsana New"/>
          <w:sz w:val="26"/>
          <w:szCs w:val="26"/>
          <w:lang w:eastAsia="x-none"/>
        </w:rPr>
        <w:t xml:space="preserve">31 </w:t>
      </w:r>
      <w:r w:rsidR="00750A42" w:rsidRPr="00DF26FC">
        <w:rPr>
          <w:rFonts w:ascii="Angsana New" w:eastAsia="Times New Roman" w:hAnsi="Angsana New" w:cs="Angsana New" w:hint="cs"/>
          <w:sz w:val="26"/>
          <w:szCs w:val="26"/>
          <w:cs/>
          <w:lang w:eastAsia="x-none"/>
        </w:rPr>
        <w:t>ธันวาคม</w:t>
      </w:r>
      <w:r w:rsidR="006407FA" w:rsidRPr="00DF26FC">
        <w:rPr>
          <w:rFonts w:ascii="Angsana New" w:eastAsia="Times New Roman" w:hAnsi="Angsana New" w:cs="Angsana New"/>
          <w:sz w:val="26"/>
          <w:szCs w:val="26"/>
          <w:cs/>
          <w:lang w:eastAsia="x-none"/>
        </w:rPr>
        <w:t xml:space="preserve"> </w:t>
      </w:r>
      <w:r w:rsidR="006407FA" w:rsidRPr="00DF26FC">
        <w:rPr>
          <w:rFonts w:ascii="Angsana New" w:eastAsia="Times New Roman" w:hAnsi="Angsana New" w:cs="Angsana New"/>
          <w:sz w:val="26"/>
          <w:szCs w:val="26"/>
          <w:lang w:eastAsia="x-none"/>
        </w:rPr>
        <w:t>2561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3119"/>
      </w:tblGrid>
      <w:tr w:rsidR="001678D6" w:rsidRPr="00DF26FC" w:rsidTr="00C735F3">
        <w:tc>
          <w:tcPr>
            <w:tcW w:w="992" w:type="dxa"/>
            <w:tcBorders>
              <w:bottom w:val="single" w:sz="4" w:space="0" w:color="auto"/>
            </w:tcBorders>
            <w:shd w:val="pct5" w:color="auto" w:fill="FFFFFF"/>
          </w:tcPr>
          <w:p w:rsidR="001678D6" w:rsidRPr="00DF26FC" w:rsidRDefault="001678D6" w:rsidP="001678D6">
            <w:pPr>
              <w:keepNext/>
              <w:tabs>
                <w:tab w:val="left" w:pos="0"/>
              </w:tabs>
              <w:spacing w:line="320" w:lineRule="exact"/>
              <w:jc w:val="center"/>
              <w:outlineLvl w:val="7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เลขที่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pct5" w:color="auto" w:fill="FFFFFF"/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ชื่อ</w:t>
            </w:r>
            <w:r w:rsidRPr="00DF26F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– </w:t>
            </w:r>
            <w:r w:rsidRPr="00DF26F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สกุล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pct5" w:color="auto" w:fill="FFFFFF"/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ตำแหน่ง</w:t>
            </w:r>
          </w:p>
        </w:tc>
      </w:tr>
      <w:tr w:rsidR="001678D6" w:rsidRPr="00DF26FC" w:rsidTr="00855997">
        <w:tc>
          <w:tcPr>
            <w:tcW w:w="992" w:type="dxa"/>
            <w:tcBorders>
              <w:bottom w:val="nil"/>
            </w:tcBorders>
          </w:tcPr>
          <w:p w:rsidR="001678D6" w:rsidRPr="00DF26FC" w:rsidRDefault="001678D6" w:rsidP="0073379B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bottom w:val="nil"/>
            </w:tcBorders>
          </w:tcPr>
          <w:p w:rsidR="001678D6" w:rsidRPr="00DF26FC" w:rsidRDefault="00750A42" w:rsidP="0073379B">
            <w:pPr>
              <w:tabs>
                <w:tab w:val="left" w:pos="0"/>
              </w:tabs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นายสุพจน์ สิงห์เสน่ห์ *</w:t>
            </w:r>
          </w:p>
        </w:tc>
        <w:tc>
          <w:tcPr>
            <w:tcW w:w="3119" w:type="dxa"/>
            <w:tcBorders>
              <w:bottom w:val="nil"/>
            </w:tcBorders>
          </w:tcPr>
          <w:p w:rsidR="001678D6" w:rsidRPr="00DF26FC" w:rsidRDefault="001678D6" w:rsidP="00750A42">
            <w:pPr>
              <w:tabs>
                <w:tab w:val="left" w:pos="0"/>
              </w:tabs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ประธานกรรมการตรวจสอบ</w:t>
            </w:r>
            <w:r w:rsidRPr="00DF26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1678D6" w:rsidRPr="00DF26FC" w:rsidTr="00855997"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678D6" w:rsidRPr="00DF26FC" w:rsidRDefault="001678D6" w:rsidP="0073379B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  <w:p w:rsidR="00236D38" w:rsidRPr="00DF26FC" w:rsidRDefault="00236D38" w:rsidP="0073379B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:rsidR="00236D38" w:rsidRPr="00DF26FC" w:rsidRDefault="00236D38" w:rsidP="0073379B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1678D6" w:rsidRPr="00DF26FC" w:rsidRDefault="001678D6" w:rsidP="0073379B">
            <w:pPr>
              <w:tabs>
                <w:tab w:val="left" w:pos="0"/>
              </w:tabs>
              <w:spacing w:line="216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sz w:val="26"/>
                <w:szCs w:val="26"/>
                <w:cs/>
              </w:rPr>
              <w:t>นายมนัส</w:t>
            </w:r>
            <w:r w:rsidRPr="00DF26F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F26FC">
              <w:rPr>
                <w:rFonts w:ascii="Angsana New" w:hAnsi="Angsana New" w:cs="Angsana New"/>
                <w:sz w:val="26"/>
                <w:szCs w:val="26"/>
                <w:cs/>
              </w:rPr>
              <w:t>สุขสมาน</w:t>
            </w:r>
          </w:p>
          <w:p w:rsidR="00236D38" w:rsidRPr="00DF26FC" w:rsidRDefault="00236D38" w:rsidP="0073379B">
            <w:pPr>
              <w:tabs>
                <w:tab w:val="left" w:pos="0"/>
              </w:tabs>
              <w:spacing w:line="216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นายพิเศษ  เอี่ยมสกุลรัตน์</w:t>
            </w:r>
          </w:p>
          <w:p w:rsidR="00236D38" w:rsidRPr="00DF26FC" w:rsidRDefault="00236D38" w:rsidP="00750A42">
            <w:pPr>
              <w:tabs>
                <w:tab w:val="left" w:pos="0"/>
              </w:tabs>
              <w:spacing w:line="216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นายทวิช  เตชะนาวากุล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1678D6" w:rsidRPr="00DF26FC" w:rsidRDefault="001678D6" w:rsidP="0073379B">
            <w:pPr>
              <w:tabs>
                <w:tab w:val="left" w:pos="0"/>
              </w:tabs>
              <w:spacing w:line="216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sz w:val="26"/>
                <w:szCs w:val="26"/>
                <w:cs/>
              </w:rPr>
              <w:t>กรรมการตรวจสอบ</w:t>
            </w:r>
          </w:p>
          <w:p w:rsidR="00236D38" w:rsidRPr="00DF26FC" w:rsidRDefault="00236D38" w:rsidP="0073379B">
            <w:pPr>
              <w:tabs>
                <w:tab w:val="left" w:pos="0"/>
              </w:tabs>
              <w:spacing w:line="216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กรรมการตรวจสอบ</w:t>
            </w:r>
          </w:p>
          <w:p w:rsidR="00236D38" w:rsidRPr="00DF26FC" w:rsidRDefault="00236D38" w:rsidP="0073379B">
            <w:pPr>
              <w:tabs>
                <w:tab w:val="left" w:pos="0"/>
              </w:tabs>
              <w:spacing w:line="216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กรรมการตรวจสอบ</w:t>
            </w:r>
          </w:p>
        </w:tc>
      </w:tr>
    </w:tbl>
    <w:p w:rsidR="00C57718" w:rsidRPr="00DF26FC" w:rsidRDefault="00C57718" w:rsidP="00C57718">
      <w:pPr>
        <w:spacing w:before="60" w:line="204" w:lineRule="auto"/>
        <w:ind w:firstLine="1440"/>
        <w:jc w:val="both"/>
        <w:rPr>
          <w:rFonts w:ascii="Angsana New" w:hAnsi="Angsana New" w:cs="Angsana New"/>
          <w:sz w:val="25"/>
          <w:szCs w:val="25"/>
        </w:rPr>
      </w:pPr>
      <w:r w:rsidRPr="00DF26FC">
        <w:rPr>
          <w:rFonts w:ascii="Angsana New" w:hAnsi="Angsana New" w:cs="Angsana New" w:hint="cs"/>
          <w:sz w:val="26"/>
          <w:szCs w:val="26"/>
          <w:cs/>
        </w:rPr>
        <w:t xml:space="preserve">หมายเหตุ </w:t>
      </w:r>
      <w:r w:rsidRPr="00DF26FC">
        <w:rPr>
          <w:rFonts w:ascii="Angsana New" w:hAnsi="Angsana New" w:cs="Angsana New"/>
          <w:sz w:val="26"/>
          <w:szCs w:val="26"/>
        </w:rPr>
        <w:t xml:space="preserve">: </w:t>
      </w:r>
      <w:r w:rsidRPr="00DF26FC">
        <w:rPr>
          <w:rFonts w:ascii="Angsana New" w:hAnsi="Angsana New" w:cs="Angsana New" w:hint="cs"/>
          <w:sz w:val="26"/>
          <w:szCs w:val="26"/>
          <w:cs/>
        </w:rPr>
        <w:t xml:space="preserve">*  </w:t>
      </w:r>
      <w:r w:rsidRPr="00DF26FC">
        <w:rPr>
          <w:rFonts w:ascii="Angsana New" w:hAnsi="Angsana New" w:cs="Angsana New" w:hint="cs"/>
          <w:sz w:val="25"/>
          <w:szCs w:val="25"/>
          <w:cs/>
        </w:rPr>
        <w:t>มีความรู้และประสบการณ์ในการสอบทานงบการเงิน</w:t>
      </w:r>
    </w:p>
    <w:p w:rsidR="001678D6" w:rsidRPr="00DF26FC" w:rsidRDefault="001678D6" w:rsidP="001678D6">
      <w:pPr>
        <w:spacing w:before="60" w:after="120"/>
        <w:ind w:firstLine="1166"/>
        <w:jc w:val="both"/>
        <w:rPr>
          <w:rFonts w:ascii="Angsana New" w:hAnsi="Angsana New" w:cs="Angsana New"/>
          <w:sz w:val="26"/>
          <w:szCs w:val="26"/>
          <w:u w:val="single"/>
        </w:rPr>
      </w:pPr>
      <w:r w:rsidRPr="00DF26FC">
        <w:rPr>
          <w:rFonts w:ascii="Angsana New" w:hAnsi="Angsana New" w:cs="Angsana New"/>
          <w:sz w:val="26"/>
          <w:szCs w:val="26"/>
          <w:u w:val="single"/>
          <w:cs/>
        </w:rPr>
        <w:t>ขอบเขตอำนาจและหน้าที่ของคณะกรรมการตรวจสอบ</w:t>
      </w:r>
    </w:p>
    <w:p w:rsidR="001678D6" w:rsidRPr="00DF26FC" w:rsidRDefault="001678D6" w:rsidP="001678D6">
      <w:pPr>
        <w:tabs>
          <w:tab w:val="left" w:pos="1080"/>
        </w:tabs>
        <w:spacing w:line="216" w:lineRule="auto"/>
        <w:ind w:left="1080" w:firstLine="196"/>
        <w:jc w:val="thaiDistribute"/>
        <w:rPr>
          <w:rFonts w:ascii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/>
          <w:sz w:val="26"/>
          <w:szCs w:val="26"/>
        </w:rPr>
        <w:t xml:space="preserve">1.   </w:t>
      </w:r>
      <w:r w:rsidRPr="00DF26FC">
        <w:rPr>
          <w:rFonts w:ascii="Angsana New" w:hAnsi="Angsana New" w:cs="Angsana New"/>
          <w:sz w:val="26"/>
          <w:szCs w:val="26"/>
          <w:cs/>
        </w:rPr>
        <w:t>ดูแลรายงานทางการเงินของบริษัทให้ตรงต่อความเป็นจริงครบถ้วนเพียงพอและเชื่อถือได้</w:t>
      </w:r>
    </w:p>
    <w:p w:rsidR="001678D6" w:rsidRPr="00DF26FC" w:rsidRDefault="001678D6" w:rsidP="001678D6">
      <w:pPr>
        <w:tabs>
          <w:tab w:val="left" w:pos="1080"/>
        </w:tabs>
        <w:spacing w:line="216" w:lineRule="auto"/>
        <w:ind w:left="1080" w:firstLine="196"/>
        <w:jc w:val="thaiDistribute"/>
        <w:rPr>
          <w:rFonts w:ascii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/>
          <w:sz w:val="26"/>
          <w:szCs w:val="26"/>
        </w:rPr>
        <w:t xml:space="preserve">2.   </w:t>
      </w:r>
      <w:r w:rsidRPr="00DF26FC">
        <w:rPr>
          <w:rFonts w:ascii="Angsana New" w:hAnsi="Angsana New" w:cs="Angsana New"/>
          <w:sz w:val="26"/>
          <w:szCs w:val="26"/>
          <w:cs/>
        </w:rPr>
        <w:t>ดูแลให้บริษัทมีระบบการควบคุมภายในและการตรวจสอบภายในที่เหมาะสมและมีประสิทธิภาพ</w:t>
      </w:r>
    </w:p>
    <w:p w:rsidR="001678D6" w:rsidRPr="00DF26FC" w:rsidRDefault="001678D6" w:rsidP="001678D6">
      <w:pPr>
        <w:tabs>
          <w:tab w:val="left" w:pos="1080"/>
        </w:tabs>
        <w:spacing w:line="216" w:lineRule="auto"/>
        <w:ind w:left="1080" w:firstLine="196"/>
        <w:jc w:val="thaiDistribute"/>
        <w:rPr>
          <w:rFonts w:ascii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/>
          <w:sz w:val="26"/>
          <w:szCs w:val="26"/>
        </w:rPr>
        <w:t xml:space="preserve">3.   </w:t>
      </w:r>
      <w:r w:rsidRPr="00DF26FC">
        <w:rPr>
          <w:rFonts w:ascii="Angsana New" w:hAnsi="Angsana New" w:cs="Angsana New"/>
          <w:sz w:val="26"/>
          <w:szCs w:val="26"/>
          <w:cs/>
        </w:rPr>
        <w:t>พิจารณาคัดเลือกและเสนอแต่งตั้งผู้สอบบัญชีของบริษัท</w:t>
      </w:r>
    </w:p>
    <w:p w:rsidR="001678D6" w:rsidRPr="00DF26FC" w:rsidRDefault="001678D6" w:rsidP="001678D6">
      <w:pPr>
        <w:ind w:left="1560" w:hanging="284"/>
        <w:jc w:val="thaiDistribute"/>
        <w:rPr>
          <w:rFonts w:ascii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/>
          <w:sz w:val="26"/>
          <w:szCs w:val="26"/>
        </w:rPr>
        <w:t>4.</w:t>
      </w:r>
      <w:r w:rsidRPr="00DF26FC">
        <w:rPr>
          <w:rFonts w:ascii="Angsana New" w:hAnsi="Angsana New" w:cs="Angsana New" w:hint="cs"/>
          <w:sz w:val="26"/>
          <w:szCs w:val="26"/>
          <w:cs/>
        </w:rPr>
        <w:t xml:space="preserve">   </w:t>
      </w:r>
      <w:r w:rsidRPr="00DF26FC">
        <w:rPr>
          <w:rFonts w:ascii="Angsana New" w:hAnsi="Angsana New" w:cs="Angsana New"/>
          <w:sz w:val="26"/>
          <w:szCs w:val="26"/>
          <w:cs/>
        </w:rPr>
        <w:t>สอบทานให้บริษัทปฏิบัติตามกฎหมายว่าด้วยหลักทรัพย์และตลาดหลักทรัพย์</w:t>
      </w:r>
      <w:r w:rsidRPr="00DF26FC">
        <w:rPr>
          <w:rFonts w:ascii="Angsana New" w:hAnsi="Angsana New" w:cs="Angsana New" w:hint="cs"/>
          <w:sz w:val="26"/>
          <w:szCs w:val="26"/>
          <w:cs/>
        </w:rPr>
        <w:t>ข้อกำหนดของตลาดหลักทรัพย์</w:t>
      </w:r>
      <w:r w:rsidRPr="00DF26FC">
        <w:rPr>
          <w:rFonts w:ascii="Angsana New" w:hAnsi="Angsana New" w:cs="Angsana New"/>
          <w:sz w:val="26"/>
          <w:szCs w:val="26"/>
          <w:cs/>
        </w:rPr>
        <w:t xml:space="preserve"> หรือกฎหมายที่เกี่ยวข้องกับธุรกิจของบริษัท</w:t>
      </w:r>
    </w:p>
    <w:p w:rsidR="001678D6" w:rsidRPr="00DF26FC" w:rsidRDefault="001678D6" w:rsidP="001678D6">
      <w:pPr>
        <w:tabs>
          <w:tab w:val="left" w:pos="1560"/>
        </w:tabs>
        <w:ind w:left="1560" w:hanging="284"/>
        <w:jc w:val="thaiDistribute"/>
        <w:rPr>
          <w:rFonts w:ascii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/>
          <w:sz w:val="26"/>
          <w:szCs w:val="26"/>
        </w:rPr>
        <w:t xml:space="preserve">5.  </w:t>
      </w:r>
      <w:r w:rsidRPr="00DF26FC">
        <w:rPr>
          <w:rFonts w:ascii="Angsana New" w:hAnsi="Angsana New" w:cs="Angsana New"/>
          <w:sz w:val="26"/>
          <w:szCs w:val="26"/>
          <w:cs/>
        </w:rPr>
        <w:t>พิจารณาการเปิดเผยข้อมูลของบริษัทในกรณีที่เกิดรายการที่เกี่ยวโยงกันหรือรายการที่อาจมีความขัดแย้งทางผลประโยชน์ให้มีความถูกต้องครบถ้วน</w:t>
      </w:r>
    </w:p>
    <w:p w:rsidR="001678D6" w:rsidRPr="00DF26FC" w:rsidRDefault="001678D6" w:rsidP="001678D6">
      <w:pPr>
        <w:tabs>
          <w:tab w:val="left" w:pos="1530"/>
        </w:tabs>
        <w:ind w:left="1530" w:hanging="270"/>
        <w:jc w:val="thaiDistribute"/>
        <w:rPr>
          <w:rFonts w:ascii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/>
          <w:sz w:val="26"/>
          <w:szCs w:val="26"/>
        </w:rPr>
        <w:t xml:space="preserve">6. </w:t>
      </w:r>
      <w:r w:rsidRPr="00DF26FC">
        <w:rPr>
          <w:rFonts w:ascii="Angsana New" w:hAnsi="Angsana New" w:cs="Angsana New"/>
          <w:sz w:val="26"/>
          <w:szCs w:val="26"/>
        </w:rPr>
        <w:tab/>
      </w:r>
      <w:r w:rsidRPr="00DF26FC">
        <w:rPr>
          <w:rFonts w:ascii="Angsana New" w:hAnsi="Angsana New" w:cs="Angsana New"/>
          <w:sz w:val="26"/>
          <w:szCs w:val="26"/>
          <w:cs/>
        </w:rPr>
        <w:t>จัดทำรายงานผลการดำเนินงานของคณะกรรมการตรวจสอบ โดยเปิดเผยไว้ในรายงานประจำปีของบริษัท ตามหลักเกณฑ์ที่ตลาดหลักทรัพย์แห่งประเทศไทยและสำนักงานคณะกรรมการกำกับหลักทรัพย์และตลาดหลักทรัพย์กำหนด</w:t>
      </w:r>
    </w:p>
    <w:p w:rsidR="001678D6" w:rsidRPr="00DF26FC" w:rsidRDefault="001678D6" w:rsidP="001678D6">
      <w:pPr>
        <w:tabs>
          <w:tab w:val="left" w:pos="1080"/>
        </w:tabs>
        <w:ind w:left="1080" w:firstLine="196"/>
        <w:jc w:val="thaiDistribute"/>
        <w:rPr>
          <w:rFonts w:ascii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/>
          <w:sz w:val="26"/>
          <w:szCs w:val="26"/>
        </w:rPr>
        <w:t xml:space="preserve">7.  </w:t>
      </w:r>
      <w:r w:rsidRPr="00DF26FC">
        <w:rPr>
          <w:rFonts w:ascii="Angsana New" w:hAnsi="Angsana New" w:cs="Angsana New"/>
          <w:sz w:val="26"/>
          <w:szCs w:val="26"/>
          <w:cs/>
        </w:rPr>
        <w:t>ปฏิบัติหน้าที่อื่นใดที่กำหนดในข้อบังคับของบริษัท</w:t>
      </w:r>
    </w:p>
    <w:p w:rsidR="001678D6" w:rsidRPr="00DF26FC" w:rsidRDefault="001678D6" w:rsidP="001678D6">
      <w:pPr>
        <w:tabs>
          <w:tab w:val="left" w:pos="1080"/>
        </w:tabs>
        <w:ind w:left="1077" w:firstLine="204"/>
        <w:jc w:val="thaiDistribute"/>
        <w:rPr>
          <w:rFonts w:ascii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/>
          <w:sz w:val="26"/>
          <w:szCs w:val="26"/>
        </w:rPr>
        <w:t xml:space="preserve">8.  </w:t>
      </w:r>
      <w:r w:rsidRPr="00DF26FC">
        <w:rPr>
          <w:rFonts w:ascii="Angsana New" w:hAnsi="Angsana New" w:cs="Angsana New"/>
          <w:sz w:val="26"/>
          <w:szCs w:val="26"/>
          <w:cs/>
        </w:rPr>
        <w:t>ปฏิบัติการอื่นใดตามที่คณะกรรมการบริษัทมอบหมาย</w:t>
      </w:r>
    </w:p>
    <w:p w:rsidR="001678D6" w:rsidRPr="00DF26FC" w:rsidRDefault="001678D6" w:rsidP="001678D6">
      <w:pPr>
        <w:tabs>
          <w:tab w:val="left" w:pos="567"/>
          <w:tab w:val="left" w:pos="1080"/>
        </w:tabs>
        <w:spacing w:before="120"/>
        <w:ind w:firstLine="634"/>
        <w:jc w:val="both"/>
        <w:rPr>
          <w:rFonts w:ascii="Angsana New" w:hAnsi="Angsana New" w:cs="Angsana New"/>
          <w:b/>
          <w:bCs/>
          <w:sz w:val="26"/>
          <w:szCs w:val="26"/>
          <w:u w:val="single"/>
        </w:rPr>
      </w:pPr>
      <w:r w:rsidRPr="00DF26FC">
        <w:rPr>
          <w:rFonts w:ascii="Angsana New" w:hAnsi="Angsana New" w:cs="Angsana New"/>
          <w:b/>
          <w:bCs/>
          <w:sz w:val="26"/>
          <w:szCs w:val="26"/>
        </w:rPr>
        <w:t>8.2</w:t>
      </w:r>
      <w:r w:rsidRPr="00DF26FC">
        <w:rPr>
          <w:rFonts w:ascii="Angsana New" w:hAnsi="Angsana New" w:cs="Angsana New"/>
          <w:b/>
          <w:bCs/>
          <w:sz w:val="26"/>
          <w:szCs w:val="26"/>
        </w:rPr>
        <w:tab/>
      </w:r>
      <w:r w:rsidRPr="00DF26FC">
        <w:rPr>
          <w:rFonts w:ascii="Angsana New" w:hAnsi="Angsana New" w:cs="Angsana New" w:hint="cs"/>
          <w:b/>
          <w:bCs/>
          <w:sz w:val="26"/>
          <w:szCs w:val="26"/>
          <w:u w:val="single"/>
          <w:cs/>
        </w:rPr>
        <w:t>ผู้บริหารของบริษัท</w:t>
      </w:r>
    </w:p>
    <w:p w:rsidR="001678D6" w:rsidRPr="00DF26FC" w:rsidRDefault="001678D6" w:rsidP="001678D6">
      <w:pPr>
        <w:spacing w:after="120"/>
        <w:ind w:left="1253" w:hanging="706"/>
        <w:jc w:val="both"/>
        <w:rPr>
          <w:rFonts w:ascii="Angsana New" w:hAnsi="Angsana New" w:cs="Angsana New"/>
          <w:color w:val="000000"/>
          <w:sz w:val="12"/>
          <w:szCs w:val="12"/>
        </w:rPr>
      </w:pPr>
      <w:r w:rsidRPr="00DF26FC">
        <w:rPr>
          <w:rFonts w:ascii="Angsana New" w:hAnsi="Angsana New" w:cs="Angsana New"/>
          <w:sz w:val="26"/>
          <w:szCs w:val="26"/>
        </w:rPr>
        <w:tab/>
      </w:r>
      <w:r w:rsidRPr="00DF26FC">
        <w:rPr>
          <w:rFonts w:ascii="Angsana New" w:hAnsi="Angsana New" w:cs="Angsana New" w:hint="cs"/>
          <w:sz w:val="26"/>
          <w:szCs w:val="26"/>
          <w:cs/>
        </w:rPr>
        <w:t>รายชื่อผู้บริหารของ</w:t>
      </w:r>
      <w:r w:rsidRPr="00DF26FC">
        <w:rPr>
          <w:rFonts w:ascii="Angsana New" w:hAnsi="Angsana New" w:cs="Angsana New"/>
          <w:sz w:val="26"/>
          <w:szCs w:val="26"/>
          <w:cs/>
        </w:rPr>
        <w:t>บริษัท ณ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F26FC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วันที่</w:t>
      </w:r>
      <w:r w:rsidRPr="00DF26FC">
        <w:rPr>
          <w:rFonts w:ascii="Angsana New" w:eastAsia="Times New Roman" w:hAnsi="Angsana New" w:cs="Angsana New"/>
          <w:sz w:val="26"/>
          <w:szCs w:val="26"/>
          <w:lang w:val="x-none" w:eastAsia="x-none"/>
        </w:rPr>
        <w:t xml:space="preserve"> </w:t>
      </w:r>
      <w:r w:rsidR="00872268" w:rsidRPr="00DF26FC">
        <w:rPr>
          <w:rFonts w:ascii="Angsana New" w:eastAsia="Times New Roman" w:hAnsi="Angsana New" w:cs="Angsana New"/>
          <w:sz w:val="26"/>
          <w:szCs w:val="26"/>
          <w:lang w:eastAsia="x-none"/>
        </w:rPr>
        <w:t>31</w:t>
      </w:r>
      <w:r w:rsidR="00872268" w:rsidRPr="00DF26FC">
        <w:rPr>
          <w:rFonts w:ascii="Angsana New" w:eastAsia="Times New Roman" w:hAnsi="Angsana New" w:cs="Angsana New" w:hint="cs"/>
          <w:sz w:val="26"/>
          <w:szCs w:val="26"/>
          <w:cs/>
          <w:lang w:eastAsia="x-none"/>
        </w:rPr>
        <w:t xml:space="preserve"> ธันวาคม</w:t>
      </w:r>
      <w:r w:rsidR="006407FA" w:rsidRPr="00DF26FC">
        <w:rPr>
          <w:rFonts w:ascii="Angsana New" w:eastAsia="Times New Roman" w:hAnsi="Angsana New" w:cs="Angsana New"/>
          <w:sz w:val="26"/>
          <w:szCs w:val="26"/>
          <w:cs/>
          <w:lang w:eastAsia="x-none"/>
        </w:rPr>
        <w:t xml:space="preserve"> </w:t>
      </w:r>
      <w:r w:rsidR="006407FA" w:rsidRPr="00DF26FC">
        <w:rPr>
          <w:rFonts w:ascii="Angsana New" w:eastAsia="Times New Roman" w:hAnsi="Angsana New" w:cs="Angsana New"/>
          <w:sz w:val="26"/>
          <w:szCs w:val="26"/>
          <w:lang w:eastAsia="x-none"/>
        </w:rPr>
        <w:t>2561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3969"/>
      </w:tblGrid>
      <w:tr w:rsidR="001678D6" w:rsidRPr="00DF26FC" w:rsidTr="00456FD4">
        <w:tc>
          <w:tcPr>
            <w:tcW w:w="709" w:type="dxa"/>
            <w:tcBorders>
              <w:bottom w:val="single" w:sz="4" w:space="0" w:color="auto"/>
            </w:tcBorders>
            <w:shd w:val="pct5" w:color="auto" w:fill="FFFFFF"/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เลขที่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pct5" w:color="auto" w:fill="FFFFFF"/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ชื่อ</w:t>
            </w:r>
            <w:r w:rsidRPr="00DF26F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– </w:t>
            </w:r>
            <w:r w:rsidRPr="00DF26F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สกุล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pct5" w:color="auto" w:fill="FFFFFF"/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ตำแหน่ง</w:t>
            </w:r>
          </w:p>
        </w:tc>
      </w:tr>
      <w:tr w:rsidR="001678D6" w:rsidRPr="00DF26FC" w:rsidTr="00456FD4">
        <w:tc>
          <w:tcPr>
            <w:tcW w:w="709" w:type="dxa"/>
            <w:tcBorders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นายประชัย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3969" w:type="dxa"/>
            <w:tcBorders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ประธานเจ้าหน้าที่บริหาร</w:t>
            </w:r>
          </w:p>
        </w:tc>
      </w:tr>
      <w:tr w:rsidR="001678D6" w:rsidRPr="00DF26FC" w:rsidTr="00456FD4">
        <w:tc>
          <w:tcPr>
            <w:tcW w:w="709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นายประทีป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กรรมการผู้จัดการใหญ่</w:t>
            </w:r>
          </w:p>
        </w:tc>
      </w:tr>
      <w:tr w:rsidR="001678D6" w:rsidRPr="00DF26FC" w:rsidTr="00456FD4">
        <w:tc>
          <w:tcPr>
            <w:tcW w:w="709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ประมวล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กรรมการผู้จัดการใหญ่</w:t>
            </w:r>
          </w:p>
        </w:tc>
      </w:tr>
      <w:tr w:rsidR="001678D6" w:rsidRPr="00DF26FC" w:rsidTr="00456FD4">
        <w:tc>
          <w:tcPr>
            <w:tcW w:w="709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นายประหยัด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กรรมการผู้จัดการใหญ่</w:t>
            </w:r>
          </w:p>
        </w:tc>
      </w:tr>
      <w:tr w:rsidR="001678D6" w:rsidRPr="00DF26FC" w:rsidTr="00456FD4">
        <w:tc>
          <w:tcPr>
            <w:tcW w:w="709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นางอรพิน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กรรมการรองผู้จัดการใหญ่อาวุโส</w:t>
            </w:r>
            <w:r w:rsidR="00456FD4" w:rsidRPr="00DF26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3A7E33"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*</w:t>
            </w:r>
          </w:p>
        </w:tc>
      </w:tr>
      <w:tr w:rsidR="001678D6" w:rsidRPr="00DF26FC" w:rsidTr="00456FD4">
        <w:tc>
          <w:tcPr>
            <w:tcW w:w="709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นายประเสริฐ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อิทธิเมฆินทร์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รองผู้จัดการใหญ่อาวุโสสายบัญชีและการเงิน</w:t>
            </w:r>
          </w:p>
        </w:tc>
      </w:tr>
      <w:tr w:rsidR="001678D6" w:rsidRPr="00DF26FC" w:rsidTr="00456FD4">
        <w:tc>
          <w:tcPr>
            <w:tcW w:w="709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นางสาวจุฬารัตน์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ด่านวัฒนชัย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678D6" w:rsidRPr="00DF26FC" w:rsidRDefault="001678D6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รองผู้จัดการใหญ่สายบัญชีและการเงิน</w:t>
            </w:r>
          </w:p>
        </w:tc>
      </w:tr>
      <w:tr w:rsidR="00872268" w:rsidRPr="00DF26FC" w:rsidTr="00456FD4">
        <w:tc>
          <w:tcPr>
            <w:tcW w:w="709" w:type="dxa"/>
            <w:tcBorders>
              <w:top w:val="nil"/>
              <w:bottom w:val="nil"/>
            </w:tcBorders>
          </w:tcPr>
          <w:p w:rsidR="00872268" w:rsidRPr="00DF26FC" w:rsidRDefault="00872268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872268" w:rsidRPr="00DF26FC" w:rsidRDefault="00872268" w:rsidP="007C57BE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นายพงศ์ศักดิ์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เหยี่ยงสกุล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872268" w:rsidRPr="00DF26FC" w:rsidRDefault="00872268" w:rsidP="007C57BE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รองผู้จัดการใหญ่ฝ่ายการเงิน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ปฏิบัติการการเงิน</w:t>
            </w:r>
          </w:p>
        </w:tc>
      </w:tr>
      <w:tr w:rsidR="00872268" w:rsidRPr="00DF26FC" w:rsidTr="00456FD4">
        <w:tc>
          <w:tcPr>
            <w:tcW w:w="709" w:type="dxa"/>
            <w:tcBorders>
              <w:top w:val="nil"/>
            </w:tcBorders>
          </w:tcPr>
          <w:p w:rsidR="00872268" w:rsidRPr="00DF26FC" w:rsidRDefault="00872268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835" w:type="dxa"/>
            <w:tcBorders>
              <w:top w:val="nil"/>
            </w:tcBorders>
          </w:tcPr>
          <w:p w:rsidR="00872268" w:rsidRPr="00DF26FC" w:rsidRDefault="00872268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นางบุษศรา เกตุมณี</w:t>
            </w:r>
          </w:p>
        </w:tc>
        <w:tc>
          <w:tcPr>
            <w:tcW w:w="3969" w:type="dxa"/>
            <w:tcBorders>
              <w:top w:val="nil"/>
            </w:tcBorders>
          </w:tcPr>
          <w:p w:rsidR="00872268" w:rsidRPr="00DF26FC" w:rsidRDefault="00872268" w:rsidP="00872268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ผู้ช่วย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รองผู้จัดการใหญ่</w:t>
            </w:r>
            <w:r w:rsidRPr="00DF26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ฝ่าย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บัญชี</w:t>
            </w:r>
            <w:r w:rsidR="00456FD4"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**</w:t>
            </w:r>
          </w:p>
        </w:tc>
      </w:tr>
    </w:tbl>
    <w:p w:rsidR="001930EC" w:rsidRPr="00DF26FC" w:rsidRDefault="001678D6" w:rsidP="00FD4B82">
      <w:pPr>
        <w:tabs>
          <w:tab w:val="left" w:pos="990"/>
        </w:tabs>
        <w:spacing w:before="120" w:line="204" w:lineRule="auto"/>
        <w:ind w:left="2127" w:hanging="1407"/>
        <w:jc w:val="thaiDistribute"/>
        <w:rPr>
          <w:rFonts w:ascii="Angsana New" w:hAnsi="Angsana New" w:cs="Angsana New"/>
          <w:sz w:val="24"/>
          <w:szCs w:val="24"/>
        </w:rPr>
      </w:pPr>
      <w:r w:rsidRPr="00DF26FC">
        <w:rPr>
          <w:rFonts w:ascii="Angsana New" w:hAnsi="Angsana New" w:cs="Angsana New"/>
          <w:sz w:val="26"/>
          <w:szCs w:val="26"/>
        </w:rPr>
        <w:tab/>
        <w:t xml:space="preserve">         </w:t>
      </w:r>
      <w:r w:rsidR="003A7E33" w:rsidRPr="00DF26FC">
        <w:rPr>
          <w:rFonts w:ascii="Angsana New" w:hAnsi="Angsana New" w:cs="Angsana New" w:hint="cs"/>
          <w:sz w:val="24"/>
          <w:szCs w:val="24"/>
          <w:u w:val="single"/>
          <w:cs/>
        </w:rPr>
        <w:t>หมายเหตุ</w:t>
      </w:r>
      <w:r w:rsidR="003A7E33" w:rsidRPr="00DF26FC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="00B2436E" w:rsidRPr="00DF26FC">
        <w:rPr>
          <w:rFonts w:ascii="Angsana New" w:hAnsi="Angsana New" w:cs="Angsana New" w:hint="cs"/>
          <w:sz w:val="24"/>
          <w:szCs w:val="24"/>
          <w:cs/>
        </w:rPr>
        <w:t xml:space="preserve">  </w:t>
      </w:r>
      <w:r w:rsidR="003A7E33" w:rsidRPr="00DF26FC">
        <w:rPr>
          <w:rFonts w:ascii="Angsana New" w:hAnsi="Angsana New" w:cs="Angsana New" w:hint="cs"/>
          <w:sz w:val="24"/>
          <w:szCs w:val="24"/>
          <w:cs/>
        </w:rPr>
        <w:t xml:space="preserve">* ประธานฝ่ายการเงิน </w:t>
      </w:r>
      <w:r w:rsidR="003A7E33" w:rsidRPr="00DF26FC">
        <w:rPr>
          <w:rFonts w:ascii="Angsana New" w:hAnsi="Angsana New" w:cs="Angsana New"/>
          <w:sz w:val="24"/>
          <w:szCs w:val="24"/>
        </w:rPr>
        <w:t>(Chief Financial Officer)</w:t>
      </w:r>
      <w:r w:rsidR="00456FD4" w:rsidRPr="00DF26FC">
        <w:rPr>
          <w:rFonts w:ascii="Angsana New" w:hAnsi="Angsana New" w:cs="Angsana New"/>
          <w:sz w:val="24"/>
          <w:szCs w:val="24"/>
        </w:rPr>
        <w:t xml:space="preserve"> </w:t>
      </w:r>
      <w:r w:rsidR="00456FD4" w:rsidRPr="00DF26FC">
        <w:rPr>
          <w:rFonts w:ascii="Angsana New" w:hAnsi="Angsana New" w:cs="Angsana New" w:hint="cs"/>
          <w:sz w:val="24"/>
          <w:szCs w:val="24"/>
          <w:cs/>
        </w:rPr>
        <w:t>ผู้รับผิดชอบสูงสุดในสายงานบัญชีและการเงิน</w:t>
      </w:r>
      <w:r w:rsidR="00FD4B82" w:rsidRPr="00DF26FC">
        <w:rPr>
          <w:rFonts w:ascii="Angsana New" w:hAnsi="Angsana New" w:cs="Angsana New" w:hint="cs"/>
          <w:sz w:val="24"/>
          <w:szCs w:val="24"/>
          <w:cs/>
        </w:rPr>
        <w:t xml:space="preserve"> </w:t>
      </w:r>
    </w:p>
    <w:p w:rsidR="00FD4B82" w:rsidRPr="00DF26FC" w:rsidRDefault="00FD4B82" w:rsidP="00FD4B82">
      <w:pPr>
        <w:tabs>
          <w:tab w:val="left" w:pos="990"/>
        </w:tabs>
        <w:spacing w:line="204" w:lineRule="auto"/>
        <w:ind w:left="2126" w:hanging="1406"/>
        <w:jc w:val="thaiDistribute"/>
        <w:rPr>
          <w:rFonts w:ascii="Angsana New" w:hAnsi="Angsana New" w:cs="Angsana New"/>
          <w:sz w:val="24"/>
          <w:szCs w:val="24"/>
          <w:cs/>
        </w:rPr>
      </w:pPr>
      <w:r w:rsidRPr="00DF26FC">
        <w:rPr>
          <w:rFonts w:ascii="Angsana New" w:hAnsi="Angsana New" w:cs="Angsana New" w:hint="cs"/>
          <w:sz w:val="24"/>
          <w:szCs w:val="24"/>
          <w:cs/>
        </w:rPr>
        <w:t xml:space="preserve">                             **  </w:t>
      </w:r>
      <w:r w:rsidR="004F41F5" w:rsidRPr="00DF26FC">
        <w:rPr>
          <w:rFonts w:ascii="Angsana New" w:hAnsi="Angsana New" w:cs="Angsana New" w:hint="cs"/>
          <w:sz w:val="24"/>
          <w:szCs w:val="24"/>
          <w:cs/>
        </w:rPr>
        <w:t>ผู้รับผิดชอบโดยตรงในการควบคุมดูแลการทำบัญชีของบริษัท</w:t>
      </w:r>
    </w:p>
    <w:p w:rsidR="00456FD4" w:rsidRPr="00DF26FC" w:rsidRDefault="00456FD4" w:rsidP="001930EC">
      <w:pPr>
        <w:tabs>
          <w:tab w:val="left" w:pos="990"/>
        </w:tabs>
        <w:spacing w:line="204" w:lineRule="auto"/>
        <w:ind w:left="2127" w:hanging="1407"/>
        <w:jc w:val="thaiDistribute"/>
        <w:rPr>
          <w:rFonts w:ascii="Angsana New" w:hAnsi="Angsana New" w:cs="Angsana New"/>
          <w:sz w:val="10"/>
          <w:szCs w:val="10"/>
          <w:cs/>
        </w:rPr>
      </w:pPr>
    </w:p>
    <w:p w:rsidR="001678D6" w:rsidRPr="00DF26FC" w:rsidRDefault="001678D6" w:rsidP="001678D6">
      <w:pPr>
        <w:tabs>
          <w:tab w:val="left" w:pos="990"/>
        </w:tabs>
        <w:ind w:left="1077" w:hanging="357"/>
        <w:jc w:val="thaiDistribute"/>
        <w:rPr>
          <w:rFonts w:ascii="Angsana New" w:eastAsia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/>
          <w:sz w:val="26"/>
          <w:szCs w:val="26"/>
        </w:rPr>
        <w:tab/>
      </w:r>
      <w:r w:rsidRPr="00DF26FC">
        <w:rPr>
          <w:rFonts w:ascii="Angsana New" w:hAnsi="Angsana New" w:cs="Angsana New"/>
          <w:sz w:val="26"/>
          <w:szCs w:val="26"/>
        </w:rPr>
        <w:tab/>
      </w:r>
      <w:r w:rsidRPr="00DF26FC">
        <w:rPr>
          <w:rFonts w:ascii="Angsana New" w:eastAsia="Angsana New" w:hAnsi="Angsana New" w:cs="Angsana New"/>
          <w:sz w:val="26"/>
          <w:szCs w:val="26"/>
          <w:u w:val="single"/>
          <w:cs/>
        </w:rPr>
        <w:t>อำนาจและหน้าที่ของประธานเจ้าหน้าที่บริหาร</w:t>
      </w:r>
    </w:p>
    <w:p w:rsidR="001678D6" w:rsidRPr="00DF26FC" w:rsidRDefault="001678D6" w:rsidP="001D5D11">
      <w:pPr>
        <w:numPr>
          <w:ilvl w:val="0"/>
          <w:numId w:val="5"/>
        </w:numPr>
        <w:tabs>
          <w:tab w:val="left" w:pos="1440"/>
          <w:tab w:val="left" w:pos="2160"/>
        </w:tabs>
        <w:spacing w:line="228" w:lineRule="auto"/>
        <w:ind w:left="1440" w:hanging="270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F26FC">
        <w:rPr>
          <w:rFonts w:ascii="Angsana New" w:eastAsia="Times New Roman" w:hAnsi="Angsana New" w:cs="Angsana New" w:hint="cs"/>
          <w:sz w:val="26"/>
          <w:szCs w:val="26"/>
          <w:cs/>
        </w:rPr>
        <w:t>บริหารงานของบริษัทให้เป็นไปตามข้อบังคับบริษัท</w:t>
      </w:r>
      <w:r w:rsidRPr="00DF26FC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</w:rPr>
        <w:t>และตามที่คณะกรรมการบริษัทในฐานะผู้บริหารแผนมอบหมาย</w:t>
      </w:r>
      <w:r w:rsidRPr="00DF26FC">
        <w:rPr>
          <w:rFonts w:ascii="Angsana New" w:eastAsia="Times New Roman" w:hAnsi="Angsana New" w:cs="Angsana New"/>
          <w:sz w:val="26"/>
          <w:szCs w:val="26"/>
          <w:cs/>
        </w:rPr>
        <w:t>โดยบริหารตามแผนงานที่ได้รับอนุมัติจากคณะกรรมการบริษัทด้วยความระมัดระวังรักษาผลประโยชน์ของบริษัทและผู้ถือหุ้นอย่างดีที่สุด</w:t>
      </w:r>
    </w:p>
    <w:p w:rsidR="001678D6" w:rsidRPr="00DF26FC" w:rsidRDefault="001678D6" w:rsidP="00C57718">
      <w:pPr>
        <w:tabs>
          <w:tab w:val="left" w:pos="1418"/>
          <w:tab w:val="left" w:pos="1710"/>
        </w:tabs>
        <w:spacing w:line="228" w:lineRule="auto"/>
        <w:ind w:left="1080" w:firstLine="90"/>
        <w:jc w:val="thaiDistribute"/>
        <w:rPr>
          <w:rFonts w:ascii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/>
          <w:sz w:val="26"/>
          <w:szCs w:val="26"/>
        </w:rPr>
        <w:t xml:space="preserve">2. </w:t>
      </w:r>
      <w:r w:rsidRPr="00DF26FC">
        <w:rPr>
          <w:rFonts w:ascii="Angsana New" w:hAnsi="Angsana New" w:cs="Angsana New"/>
          <w:sz w:val="26"/>
          <w:szCs w:val="26"/>
        </w:rPr>
        <w:tab/>
      </w:r>
      <w:r w:rsidRPr="00DF26FC">
        <w:rPr>
          <w:rFonts w:ascii="Angsana New" w:hAnsi="Angsana New" w:cs="Angsana New"/>
          <w:sz w:val="26"/>
          <w:szCs w:val="26"/>
          <w:cs/>
        </w:rPr>
        <w:t>ดำเนินกิจการและบริหารงานประจำวันทั่วไปให้ลุล่วงอย่างมีประสิทธิภาพและประสิทธิผล</w:t>
      </w:r>
    </w:p>
    <w:p w:rsidR="001678D6" w:rsidRPr="00DF26FC" w:rsidRDefault="001678D6" w:rsidP="00C57718">
      <w:pPr>
        <w:tabs>
          <w:tab w:val="left" w:pos="1418"/>
          <w:tab w:val="left" w:pos="1710"/>
        </w:tabs>
        <w:spacing w:line="228" w:lineRule="auto"/>
        <w:ind w:left="1080" w:firstLine="90"/>
        <w:jc w:val="thaiDistribute"/>
        <w:rPr>
          <w:rFonts w:ascii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/>
          <w:sz w:val="26"/>
          <w:szCs w:val="26"/>
        </w:rPr>
        <w:t xml:space="preserve">3. </w:t>
      </w:r>
      <w:r w:rsidRPr="00DF26FC">
        <w:rPr>
          <w:rFonts w:ascii="Angsana New" w:hAnsi="Angsana New" w:cs="Angsana New"/>
          <w:sz w:val="26"/>
          <w:szCs w:val="26"/>
        </w:rPr>
        <w:tab/>
      </w:r>
      <w:r w:rsidRPr="00DF26FC">
        <w:rPr>
          <w:rFonts w:ascii="Angsana New" w:hAnsi="Angsana New" w:cs="Angsana New"/>
          <w:sz w:val="26"/>
          <w:szCs w:val="26"/>
          <w:cs/>
        </w:rPr>
        <w:t>บรรจุแต่งตั้งถอดถอนโยกย้ายลงโทษทางวินัยพนักงานและลูกจ้างตามระเบียบบริษัท</w:t>
      </w:r>
    </w:p>
    <w:p w:rsidR="001678D6" w:rsidRPr="00DF26FC" w:rsidRDefault="001678D6" w:rsidP="00C57718">
      <w:pPr>
        <w:tabs>
          <w:tab w:val="left" w:pos="1418"/>
          <w:tab w:val="left" w:pos="1800"/>
        </w:tabs>
        <w:spacing w:after="120" w:line="228" w:lineRule="auto"/>
        <w:ind w:left="1077" w:firstLine="91"/>
        <w:jc w:val="thaiDistribute"/>
        <w:rPr>
          <w:rFonts w:ascii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/>
          <w:sz w:val="26"/>
          <w:szCs w:val="26"/>
        </w:rPr>
        <w:t xml:space="preserve">4.  </w:t>
      </w:r>
      <w:r w:rsidRPr="00DF26FC">
        <w:rPr>
          <w:rFonts w:ascii="Angsana New" w:hAnsi="Angsana New" w:cs="Angsana New"/>
          <w:sz w:val="26"/>
          <w:szCs w:val="26"/>
          <w:cs/>
        </w:rPr>
        <w:t>รายงานความก้าวหน้าตามแผนงานและงบประมาณที่ได้รับอนุมัติจากคณะกรรมการบริษัท</w:t>
      </w:r>
    </w:p>
    <w:p w:rsidR="001678D6" w:rsidRPr="00DF26FC" w:rsidRDefault="001678D6" w:rsidP="00C57718">
      <w:pPr>
        <w:spacing w:line="204" w:lineRule="auto"/>
        <w:ind w:left="1080" w:hanging="3"/>
        <w:jc w:val="thaiDistribute"/>
        <w:rPr>
          <w:rFonts w:ascii="Angsana New" w:hAnsi="Angsana New" w:cs="Angsana New"/>
          <w:b/>
          <w:bCs/>
          <w:sz w:val="26"/>
          <w:szCs w:val="26"/>
          <w:u w:val="single"/>
        </w:rPr>
      </w:pPr>
      <w:r w:rsidRPr="00DF26FC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ความสัมพันธ์ทางธุรกิจหรือการให้บริการทางวิชาชีพระหว่างกรรมการอิสระกับบริษัท บริษัทใหญ่ บริษัทย่อย บริษัทร่วม หรือนิติบุคคลที่อาจมีความขัดแย้ง ซึ่งมีมูลค่าเกินกว่าที่กำหนดไว้ในประกาศว่าด้วยการขออนุญาตและการอนุญาตให้เสนอขายหุ้นที่ออกใหม่ (ถ้ามี) ในปีที่ผ่านมา รวมทั้งมติและความเห็นของคณะกรรมการบริษัทที่อนุมัติให้ทำรายการที่เกี่ยวกับความสัมพันธ์ทางธุรกิจหรือการให้บริการทางวิชาชีพดังกล่าว (ถ้ามี)</w:t>
      </w:r>
    </w:p>
    <w:p w:rsidR="001678D6" w:rsidRPr="00DF26FC" w:rsidRDefault="001678D6" w:rsidP="00C57718">
      <w:pPr>
        <w:spacing w:line="204" w:lineRule="auto"/>
        <w:jc w:val="both"/>
        <w:rPr>
          <w:rFonts w:ascii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/>
          <w:sz w:val="26"/>
          <w:szCs w:val="26"/>
          <w:cs/>
        </w:rPr>
        <w:tab/>
      </w:r>
      <w:r w:rsidRPr="00DF26FC">
        <w:rPr>
          <w:rFonts w:ascii="Angsana New" w:hAnsi="Angsana New" w:cs="Angsana New" w:hint="cs"/>
          <w:sz w:val="26"/>
          <w:szCs w:val="26"/>
          <w:cs/>
        </w:rPr>
        <w:tab/>
      </w:r>
      <w:r w:rsidRPr="00DF26FC">
        <w:rPr>
          <w:rFonts w:ascii="Angsana New" w:hAnsi="Angsana New" w:cs="Angsana New"/>
          <w:sz w:val="26"/>
          <w:szCs w:val="26"/>
          <w:cs/>
        </w:rPr>
        <w:t xml:space="preserve">- ไม่มี </w:t>
      </w:r>
      <w:r w:rsidRPr="00DF26FC">
        <w:rPr>
          <w:rFonts w:ascii="Angsana New" w:hAnsi="Angsana New" w:cs="Angsana New"/>
          <w:sz w:val="26"/>
          <w:szCs w:val="26"/>
        </w:rPr>
        <w:t>–</w:t>
      </w:r>
    </w:p>
    <w:p w:rsidR="001678D6" w:rsidRPr="00DF26FC" w:rsidRDefault="001678D6" w:rsidP="001678D6">
      <w:pPr>
        <w:tabs>
          <w:tab w:val="left" w:pos="567"/>
          <w:tab w:val="left" w:pos="1080"/>
        </w:tabs>
        <w:spacing w:before="120" w:after="120"/>
        <w:ind w:firstLine="567"/>
        <w:jc w:val="both"/>
        <w:rPr>
          <w:rFonts w:ascii="Angsana New" w:hAnsi="Angsana New" w:cs="Angsana New"/>
          <w:b/>
          <w:bCs/>
          <w:sz w:val="26"/>
          <w:szCs w:val="26"/>
        </w:rPr>
      </w:pPr>
      <w:r w:rsidRPr="00DF26FC">
        <w:rPr>
          <w:rFonts w:ascii="Angsana New" w:hAnsi="Angsana New" w:cs="Angsana New" w:hint="cs"/>
          <w:b/>
          <w:bCs/>
          <w:sz w:val="26"/>
          <w:szCs w:val="26"/>
          <w:cs/>
        </w:rPr>
        <w:tab/>
      </w:r>
      <w:r w:rsidRPr="00DF26FC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การสรรหากรรมการและผู้บริหาร</w:t>
      </w:r>
    </w:p>
    <w:p w:rsidR="001678D6" w:rsidRPr="00DF26FC" w:rsidRDefault="001678D6" w:rsidP="00664627">
      <w:pPr>
        <w:spacing w:line="204" w:lineRule="auto"/>
        <w:ind w:left="1077" w:hanging="1077"/>
        <w:jc w:val="thaiDistribute"/>
        <w:rPr>
          <w:rFonts w:ascii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/>
          <w:sz w:val="26"/>
          <w:szCs w:val="26"/>
        </w:rPr>
        <w:tab/>
      </w:r>
      <w:r w:rsidRPr="00DF26FC">
        <w:rPr>
          <w:rFonts w:ascii="Angsana New" w:hAnsi="Angsana New" w:cs="Angsana New"/>
          <w:sz w:val="26"/>
          <w:szCs w:val="26"/>
          <w:cs/>
        </w:rPr>
        <w:t>คณะกรรมการบริษัทเป็นผู้ทำหน้าที่สรรหากรรมการ</w:t>
      </w:r>
      <w:r w:rsidRPr="00DF26FC">
        <w:rPr>
          <w:rFonts w:ascii="Angsana New" w:hAnsi="Angsana New" w:cs="Angsana New" w:hint="cs"/>
          <w:sz w:val="26"/>
          <w:szCs w:val="26"/>
          <w:cs/>
        </w:rPr>
        <w:t xml:space="preserve"> และผู้บริหาร </w:t>
      </w:r>
      <w:r w:rsidRPr="00DF26FC">
        <w:rPr>
          <w:rFonts w:ascii="Angsana New" w:hAnsi="Angsana New" w:cs="Angsana New"/>
          <w:sz w:val="26"/>
          <w:szCs w:val="26"/>
          <w:cs/>
        </w:rPr>
        <w:t xml:space="preserve">โดยจะพิจารณาจากความรู้ความสามารถ ทักษะ ประสบการณ์ </w:t>
      </w:r>
      <w:r w:rsidRPr="00DF26FC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F26FC">
        <w:rPr>
          <w:rFonts w:ascii="Angsana New" w:hAnsi="Angsana New" w:cs="Angsana New"/>
          <w:sz w:val="26"/>
          <w:szCs w:val="26"/>
          <w:cs/>
        </w:rPr>
        <w:t>มีคุณธรรม จริยธรรม ความเป็นอิสระ กล้าแสดงความคิดเห็น ปฏิบัติหน้าที่กรรมการด้วยความรับผิดชอบ</w:t>
      </w:r>
      <w:r w:rsidRPr="00DF26FC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F26FC">
        <w:rPr>
          <w:rFonts w:ascii="Angsana New" w:hAnsi="Angsana New" w:cs="Angsana New"/>
          <w:sz w:val="26"/>
          <w:szCs w:val="26"/>
          <w:cs/>
        </w:rPr>
        <w:t xml:space="preserve"> ความระมัดระวัง และความซื่อสัตย์ </w:t>
      </w:r>
      <w:r w:rsidRPr="00DF26FC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F26FC">
        <w:rPr>
          <w:rFonts w:ascii="Angsana New" w:hAnsi="Angsana New" w:cs="Angsana New"/>
          <w:sz w:val="26"/>
          <w:szCs w:val="26"/>
          <w:cs/>
        </w:rPr>
        <w:t>สามารถเข้าร่วมประชุมกรรมการอย่างสม่ำเสมอ มีประวัติการทำงานและจริยธรรมที่ดีงาม โดยพิจารณาให้องค์ประกอบของคณะกรรมการมีความสมบูรณ์</w:t>
      </w:r>
      <w:r w:rsidRPr="00DF26FC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F26FC">
        <w:rPr>
          <w:rFonts w:ascii="Angsana New" w:hAnsi="Angsana New" w:cs="Angsana New"/>
          <w:sz w:val="26"/>
          <w:szCs w:val="26"/>
          <w:cs/>
        </w:rPr>
        <w:t>และเป็นประโยชน์สูงสุดต่อบริษัท</w:t>
      </w:r>
      <w:r w:rsidRPr="00DF26FC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F26FC">
        <w:rPr>
          <w:rFonts w:ascii="Angsana New" w:hAnsi="Angsana New" w:cs="Angsana New"/>
          <w:sz w:val="26"/>
          <w:szCs w:val="26"/>
          <w:cs/>
        </w:rPr>
        <w:t xml:space="preserve"> และคำนึงถึงโอกาสที่อาจมีปัญหาในเรื่องความขัดแย้งทางผลประโยชน์ด้วย</w:t>
      </w:r>
    </w:p>
    <w:p w:rsidR="001678D6" w:rsidRPr="00DF26FC" w:rsidRDefault="001678D6" w:rsidP="00224BA8">
      <w:pPr>
        <w:ind w:left="1077"/>
        <w:jc w:val="thaiDistribute"/>
        <w:rPr>
          <w:rFonts w:ascii="Angsana New" w:hAnsi="Angsana New" w:cs="Angsana New"/>
          <w:sz w:val="26"/>
          <w:szCs w:val="26"/>
          <w:cs/>
        </w:rPr>
      </w:pPr>
      <w:r w:rsidRPr="00DF26FC">
        <w:rPr>
          <w:rFonts w:ascii="Angsana New" w:hAnsi="Angsana New" w:cs="Angsana New"/>
          <w:sz w:val="26"/>
          <w:szCs w:val="26"/>
          <w:cs/>
        </w:rPr>
        <w:t>ทั้งนี้ การเลือกตั้งกรรมการทดแทนกรรมการที่ออกจากตำแหน่งเมื่อครบวาระหรือการตั้งกรรมการเพิ่ม ถือปฏิบัติตามพระราชบัญญัติบริษัทมหาชนจำกัดและข้อบังคับของบริษัท</w:t>
      </w:r>
    </w:p>
    <w:p w:rsidR="001678D6" w:rsidRPr="00DF26FC" w:rsidRDefault="001678D6" w:rsidP="00224BA8">
      <w:pPr>
        <w:ind w:left="1077"/>
        <w:jc w:val="thaiDistribute"/>
        <w:rPr>
          <w:rFonts w:ascii="Angsana New" w:hAnsi="Angsana New" w:cs="Angsana New"/>
          <w:sz w:val="26"/>
          <w:szCs w:val="26"/>
          <w:u w:val="single"/>
          <w:cs/>
        </w:rPr>
      </w:pPr>
      <w:r w:rsidRPr="00DF26FC">
        <w:rPr>
          <w:rFonts w:ascii="Angsana New" w:hAnsi="Angsana New" w:cs="Angsana New"/>
          <w:sz w:val="26"/>
          <w:szCs w:val="26"/>
          <w:cs/>
        </w:rPr>
        <w:t>สำหรับการคัดเลือกบุคคลผู้ดำรงตำแหน่งผู้บริหาร บริษัทจะพิจารณาจากความรู้ ความสามารถ ประสบการณ์ในธุรกิจที่เกี่ยวข้องและประวัติการทำงาน โดยดำเนินการคัดเลือกตามระเบียบเกี่ยวกับการบริหารทรัพยากรบุคคล</w:t>
      </w:r>
    </w:p>
    <w:p w:rsidR="001678D6" w:rsidRPr="00DF26FC" w:rsidRDefault="001678D6" w:rsidP="001678D6">
      <w:pPr>
        <w:spacing w:before="120"/>
        <w:ind w:firstLine="1080"/>
        <w:jc w:val="both"/>
        <w:rPr>
          <w:rFonts w:ascii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/>
          <w:sz w:val="26"/>
          <w:szCs w:val="26"/>
          <w:cs/>
        </w:rPr>
        <w:t>ส่วนการคัดเลือกกรรมการอิสระบริษัทมีหลักเกณฑ์ในการพิจารณาคัดเลือก</w:t>
      </w:r>
      <w:r w:rsidRPr="00DF26FC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F26FC">
        <w:rPr>
          <w:rFonts w:ascii="Angsana New" w:hAnsi="Angsana New" w:cs="Angsana New"/>
          <w:sz w:val="26"/>
          <w:szCs w:val="26"/>
          <w:cs/>
        </w:rPr>
        <w:t>ดังนี้</w:t>
      </w:r>
    </w:p>
    <w:p w:rsidR="001678D6" w:rsidRPr="00DF26FC" w:rsidRDefault="001678D6" w:rsidP="001678D6">
      <w:pPr>
        <w:tabs>
          <w:tab w:val="left" w:pos="1418"/>
        </w:tabs>
        <w:spacing w:before="120" w:after="120"/>
        <w:ind w:left="1411" w:hanging="331"/>
        <w:jc w:val="thaiDistribute"/>
        <w:rPr>
          <w:rFonts w:ascii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/>
          <w:sz w:val="26"/>
          <w:szCs w:val="26"/>
        </w:rPr>
        <w:t xml:space="preserve">1. </w:t>
      </w:r>
      <w:r w:rsidRPr="00DF26FC">
        <w:rPr>
          <w:rFonts w:ascii="Angsana New" w:hAnsi="Angsana New" w:cs="Angsana New"/>
          <w:sz w:val="26"/>
          <w:szCs w:val="26"/>
        </w:rPr>
        <w:tab/>
      </w:r>
      <w:r w:rsidRPr="00DF26FC">
        <w:rPr>
          <w:rFonts w:ascii="Angsana New" w:hAnsi="Angsana New" w:cs="Angsana New"/>
          <w:sz w:val="26"/>
          <w:szCs w:val="26"/>
          <w:cs/>
        </w:rPr>
        <w:t>หลักเกณฑ์ตามที่กำหนดโดยสำนักงานคณะกรรมการกำกับหลักทรัพย์และตลาดหลักทรัพย์และตามกฎระเบียบของตลาดหลักทรัพย์แห่งประเทศไทย</w:t>
      </w:r>
      <w:r w:rsidRPr="00DF26FC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F26FC">
        <w:rPr>
          <w:rFonts w:ascii="Angsana New" w:hAnsi="Angsana New" w:cs="Angsana New"/>
          <w:sz w:val="26"/>
          <w:szCs w:val="26"/>
          <w:cs/>
        </w:rPr>
        <w:t>ดังนี้</w:t>
      </w:r>
    </w:p>
    <w:p w:rsidR="001678D6" w:rsidRPr="00DF26FC" w:rsidRDefault="001678D6" w:rsidP="001678D6">
      <w:pPr>
        <w:tabs>
          <w:tab w:val="left" w:pos="1080"/>
        </w:tabs>
        <w:ind w:left="1843" w:hanging="425"/>
        <w:jc w:val="thaiDistribute"/>
        <w:rPr>
          <w:rFonts w:ascii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 w:hint="cs"/>
          <w:sz w:val="26"/>
          <w:szCs w:val="26"/>
          <w:cs/>
        </w:rPr>
        <w:t>(</w:t>
      </w:r>
      <w:r w:rsidRPr="00DF26FC">
        <w:rPr>
          <w:rFonts w:ascii="Angsana New" w:hAnsi="Angsana New" w:cs="Angsana New"/>
          <w:sz w:val="26"/>
          <w:szCs w:val="26"/>
        </w:rPr>
        <w:t>1</w:t>
      </w:r>
      <w:r w:rsidRPr="00DF26FC">
        <w:rPr>
          <w:rFonts w:ascii="Angsana New" w:hAnsi="Angsana New" w:cs="Angsana New" w:hint="cs"/>
          <w:sz w:val="26"/>
          <w:szCs w:val="26"/>
          <w:cs/>
        </w:rPr>
        <w:t>)</w:t>
      </w:r>
      <w:r w:rsidRPr="00DF26FC">
        <w:rPr>
          <w:rFonts w:ascii="Angsana New" w:hAnsi="Angsana New" w:cs="Angsana New"/>
          <w:sz w:val="26"/>
          <w:szCs w:val="26"/>
        </w:rPr>
        <w:tab/>
      </w:r>
      <w:r w:rsidRPr="00DF26FC">
        <w:rPr>
          <w:rFonts w:ascii="Angsana New" w:hAnsi="Angsana New" w:cs="Angsana New"/>
          <w:sz w:val="26"/>
          <w:szCs w:val="26"/>
          <w:cs/>
        </w:rPr>
        <w:t>ถือหุ้นไม่เกินร้อยละ</w:t>
      </w:r>
      <w:r w:rsidRPr="00DF26FC">
        <w:rPr>
          <w:rFonts w:ascii="Angsana New" w:hAnsi="Angsana New" w:cs="Angsana New" w:hint="cs"/>
          <w:sz w:val="26"/>
          <w:szCs w:val="26"/>
          <w:cs/>
        </w:rPr>
        <w:t>1</w:t>
      </w:r>
      <w:r w:rsidRPr="00DF26FC">
        <w:rPr>
          <w:rFonts w:ascii="Angsana New" w:hAnsi="Angsana New" w:cs="Angsana New"/>
          <w:sz w:val="26"/>
          <w:szCs w:val="26"/>
          <w:cs/>
        </w:rPr>
        <w:t>ของจำนวนหุ้นที่มีสิทธิออกเสียงทั้งหมดในบริษัทบริษัทในเครือบริษัทร่วมหรือบุคคลที่อาจมีความขัดแย้ง</w:t>
      </w:r>
      <w:r w:rsidRPr="00DF26FC">
        <w:rPr>
          <w:rFonts w:ascii="Angsana New" w:hAnsi="Angsana New" w:cs="Angsana New"/>
          <w:sz w:val="26"/>
          <w:szCs w:val="26"/>
        </w:rPr>
        <w:t xml:space="preserve"> (</w:t>
      </w:r>
      <w:r w:rsidRPr="00DF26FC">
        <w:rPr>
          <w:rFonts w:ascii="Angsana New" w:hAnsi="Angsana New" w:cs="Angsana New"/>
          <w:sz w:val="26"/>
          <w:szCs w:val="26"/>
          <w:cs/>
        </w:rPr>
        <w:t>นับรวมบุคคลที่เกี่ยวข้องตามมาตรา</w:t>
      </w:r>
      <w:r w:rsidRPr="00DF26FC">
        <w:rPr>
          <w:rFonts w:ascii="Angsana New" w:hAnsi="Angsana New" w:cs="Angsana New"/>
          <w:sz w:val="26"/>
          <w:szCs w:val="26"/>
        </w:rPr>
        <w:t xml:space="preserve"> 258 </w:t>
      </w:r>
      <w:r w:rsidRPr="00DF26FC">
        <w:rPr>
          <w:rFonts w:ascii="Angsana New" w:hAnsi="Angsana New" w:cs="Angsana New"/>
          <w:sz w:val="26"/>
          <w:szCs w:val="26"/>
          <w:cs/>
        </w:rPr>
        <w:t>ตามก</w:t>
      </w:r>
      <w:r w:rsidRPr="00DF26FC">
        <w:rPr>
          <w:rFonts w:ascii="Angsana New" w:hAnsi="Angsana New" w:cs="Angsana New" w:hint="cs"/>
          <w:sz w:val="26"/>
          <w:szCs w:val="26"/>
          <w:cs/>
        </w:rPr>
        <w:t>ฎ</w:t>
      </w:r>
      <w:r w:rsidRPr="00DF26FC">
        <w:rPr>
          <w:rFonts w:ascii="Angsana New" w:hAnsi="Angsana New" w:cs="Angsana New"/>
          <w:sz w:val="26"/>
          <w:szCs w:val="26"/>
          <w:cs/>
        </w:rPr>
        <w:t>หมายว่าด้วยหลักทรัพย์และตลาดหลักทรัพย์</w:t>
      </w:r>
      <w:r w:rsidRPr="00DF26FC">
        <w:rPr>
          <w:rFonts w:ascii="Angsana New" w:hAnsi="Angsana New" w:cs="Angsana New"/>
          <w:sz w:val="26"/>
          <w:szCs w:val="26"/>
        </w:rPr>
        <w:t>)</w:t>
      </w:r>
    </w:p>
    <w:p w:rsidR="001678D6" w:rsidRPr="00DF26FC" w:rsidRDefault="001678D6" w:rsidP="001678D6">
      <w:pPr>
        <w:tabs>
          <w:tab w:val="left" w:pos="1080"/>
        </w:tabs>
        <w:ind w:left="1843" w:hanging="425"/>
        <w:jc w:val="thaiDistribute"/>
        <w:rPr>
          <w:rFonts w:ascii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 w:hint="cs"/>
          <w:sz w:val="26"/>
          <w:szCs w:val="26"/>
          <w:cs/>
        </w:rPr>
        <w:t>(</w:t>
      </w:r>
      <w:r w:rsidRPr="00DF26FC">
        <w:rPr>
          <w:rFonts w:ascii="Angsana New" w:hAnsi="Angsana New" w:cs="Angsana New"/>
          <w:sz w:val="26"/>
          <w:szCs w:val="26"/>
        </w:rPr>
        <w:t>2</w:t>
      </w:r>
      <w:r w:rsidRPr="00DF26FC">
        <w:rPr>
          <w:rFonts w:ascii="Angsana New" w:hAnsi="Angsana New" w:cs="Angsana New" w:hint="cs"/>
          <w:sz w:val="26"/>
          <w:szCs w:val="26"/>
          <w:cs/>
        </w:rPr>
        <w:t>)</w:t>
      </w:r>
      <w:r w:rsidRPr="00DF26FC">
        <w:rPr>
          <w:rFonts w:ascii="Angsana New" w:hAnsi="Angsana New" w:cs="Angsana New"/>
          <w:sz w:val="26"/>
          <w:szCs w:val="26"/>
        </w:rPr>
        <w:tab/>
      </w:r>
      <w:r w:rsidRPr="00DF26FC">
        <w:rPr>
          <w:rFonts w:ascii="Angsana New" w:hAnsi="Angsana New" w:cs="Angsana New"/>
          <w:sz w:val="26"/>
          <w:szCs w:val="26"/>
          <w:cs/>
        </w:rPr>
        <w:t>ไม่มีส่วนร่วมในการบริหารงานรวมทั้งไม่เป็นลูกจ้าง</w:t>
      </w:r>
      <w:r w:rsidRPr="00DF26FC">
        <w:rPr>
          <w:rFonts w:ascii="Angsana New" w:hAnsi="Angsana New" w:cs="Angsana New" w:hint="cs"/>
          <w:sz w:val="26"/>
          <w:szCs w:val="26"/>
          <w:cs/>
        </w:rPr>
        <w:t>พนักงานที่ปรึกษาที่ได้รับเงินเดือนประจำ</w:t>
      </w:r>
      <w:r w:rsidRPr="00DF26FC">
        <w:rPr>
          <w:rFonts w:ascii="Angsana New" w:hAnsi="Angsana New" w:cs="Angsana New"/>
          <w:sz w:val="26"/>
          <w:szCs w:val="26"/>
          <w:cs/>
        </w:rPr>
        <w:t xml:space="preserve"> หรือผู้ที่มีอำนาจควบคุมของบริษัทบริษัทในเครือบริษัทร่วมหรือบุคคลที่อาจมีความขัดแย้ง</w:t>
      </w:r>
    </w:p>
    <w:p w:rsidR="001678D6" w:rsidRPr="00DF26FC" w:rsidRDefault="001678D6" w:rsidP="001678D6">
      <w:pPr>
        <w:tabs>
          <w:tab w:val="left" w:pos="1080"/>
        </w:tabs>
        <w:ind w:left="1843" w:hanging="403"/>
        <w:jc w:val="thaiDistribute"/>
        <w:rPr>
          <w:rFonts w:ascii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 w:hint="cs"/>
          <w:sz w:val="26"/>
          <w:szCs w:val="26"/>
          <w:cs/>
        </w:rPr>
        <w:t>(</w:t>
      </w:r>
      <w:r w:rsidRPr="00DF26FC">
        <w:rPr>
          <w:rFonts w:ascii="Angsana New" w:hAnsi="Angsana New" w:cs="Angsana New"/>
          <w:sz w:val="26"/>
          <w:szCs w:val="26"/>
        </w:rPr>
        <w:t>3</w:t>
      </w:r>
      <w:r w:rsidRPr="00DF26FC">
        <w:rPr>
          <w:rFonts w:ascii="Angsana New" w:hAnsi="Angsana New" w:cs="Angsana New" w:hint="cs"/>
          <w:sz w:val="26"/>
          <w:szCs w:val="26"/>
          <w:cs/>
        </w:rPr>
        <w:t xml:space="preserve">) </w:t>
      </w:r>
      <w:r w:rsidRPr="00DF26FC">
        <w:rPr>
          <w:rFonts w:ascii="Angsana New" w:hAnsi="Angsana New" w:cs="Angsana New"/>
          <w:sz w:val="26"/>
          <w:szCs w:val="26"/>
        </w:rPr>
        <w:tab/>
      </w:r>
      <w:r w:rsidRPr="00DF26FC">
        <w:rPr>
          <w:rFonts w:ascii="Angsana New" w:hAnsi="Angsana New" w:cs="Angsana New" w:hint="cs"/>
          <w:sz w:val="26"/>
          <w:szCs w:val="26"/>
          <w:cs/>
        </w:rPr>
        <w:t>ไม่มีความสัมพันธ์ทางธุรกิจ</w:t>
      </w:r>
      <w:r w:rsidRPr="00DF26FC">
        <w:rPr>
          <w:rFonts w:ascii="Angsana New" w:hAnsi="Angsana New" w:cs="Angsana New"/>
          <w:sz w:val="26"/>
          <w:szCs w:val="26"/>
          <w:cs/>
        </w:rPr>
        <w:t xml:space="preserve"> รวมทั้งไม่มีผลประโยชน์หรือส่วนได้ส่วนเสียไม่ว่าทางตรงหรือทางอ้อมทั้งในด้านการเงินและการบริหารของบริษัทบริษัทในเครือบริษัทร่วมหรือบุคคลที่อาจมีความขัดแย้งในลักษณะที่จะทำให้ขาดความเป็นอิสระ</w:t>
      </w:r>
    </w:p>
    <w:p w:rsidR="001678D6" w:rsidRPr="00DF26FC" w:rsidRDefault="001678D6" w:rsidP="001678D6">
      <w:pPr>
        <w:tabs>
          <w:tab w:val="left" w:pos="1080"/>
        </w:tabs>
        <w:ind w:left="1843" w:hanging="425"/>
        <w:jc w:val="thaiDistribute"/>
        <w:rPr>
          <w:rFonts w:ascii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 w:hint="cs"/>
          <w:sz w:val="26"/>
          <w:szCs w:val="26"/>
          <w:cs/>
        </w:rPr>
        <w:t xml:space="preserve"> (</w:t>
      </w:r>
      <w:r w:rsidRPr="00DF26FC">
        <w:rPr>
          <w:rFonts w:ascii="Angsana New" w:hAnsi="Angsana New" w:cs="Angsana New"/>
          <w:sz w:val="26"/>
          <w:szCs w:val="26"/>
        </w:rPr>
        <w:t>4</w:t>
      </w:r>
      <w:r w:rsidRPr="00DF26FC">
        <w:rPr>
          <w:rFonts w:ascii="Angsana New" w:hAnsi="Angsana New" w:cs="Angsana New" w:hint="cs"/>
          <w:sz w:val="26"/>
          <w:szCs w:val="26"/>
          <w:cs/>
        </w:rPr>
        <w:t>)</w:t>
      </w:r>
      <w:r w:rsidRPr="00DF26FC">
        <w:rPr>
          <w:rFonts w:ascii="Angsana New" w:hAnsi="Angsana New" w:cs="Angsana New"/>
          <w:sz w:val="26"/>
          <w:szCs w:val="26"/>
        </w:rPr>
        <w:tab/>
      </w:r>
      <w:r w:rsidRPr="00DF26FC">
        <w:rPr>
          <w:rFonts w:ascii="Angsana New" w:hAnsi="Angsana New" w:cs="Angsana New"/>
          <w:sz w:val="26"/>
          <w:szCs w:val="26"/>
          <w:cs/>
        </w:rPr>
        <w:t>ไม่เป็นญาติสนิทหรือมีความสัมพันธ์อื่นที่อาจทำให้ขาดความเป็นอิสระกับผู้บริหารของบริษัทผู้ถือหุ้นรายใหญ่บริษัทในเครือบริษัทร่วมหรือบุคคลที่อาจมีความขัดแย้งและไม่ได้รับการแต่งตั้งให้เป็นตัวแทนเพื่อรักษาผลประโยชน์ของกรรมการหรือผู้ถือหุ้นรายใหญ่</w:t>
      </w:r>
    </w:p>
    <w:p w:rsidR="001678D6" w:rsidRPr="00DF26FC" w:rsidRDefault="001678D6" w:rsidP="00224BA8">
      <w:pPr>
        <w:tabs>
          <w:tab w:val="left" w:pos="1080"/>
        </w:tabs>
        <w:ind w:left="1843" w:hanging="431"/>
        <w:jc w:val="thaiDistribute"/>
        <w:rPr>
          <w:rFonts w:ascii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 w:hint="cs"/>
          <w:sz w:val="26"/>
          <w:szCs w:val="26"/>
          <w:cs/>
        </w:rPr>
        <w:t xml:space="preserve"> (</w:t>
      </w:r>
      <w:r w:rsidRPr="00DF26FC">
        <w:rPr>
          <w:rFonts w:ascii="Angsana New" w:hAnsi="Angsana New" w:cs="Angsana New"/>
          <w:sz w:val="26"/>
          <w:szCs w:val="26"/>
        </w:rPr>
        <w:t>5</w:t>
      </w:r>
      <w:r w:rsidRPr="00DF26FC">
        <w:rPr>
          <w:rFonts w:ascii="Angsana New" w:hAnsi="Angsana New" w:cs="Angsana New" w:hint="cs"/>
          <w:sz w:val="26"/>
          <w:szCs w:val="26"/>
          <w:cs/>
        </w:rPr>
        <w:t>)</w:t>
      </w:r>
      <w:r w:rsidRPr="00DF26FC">
        <w:rPr>
          <w:rFonts w:ascii="Angsana New" w:hAnsi="Angsana New" w:cs="Angsana New"/>
          <w:sz w:val="26"/>
          <w:szCs w:val="26"/>
        </w:rPr>
        <w:tab/>
      </w:r>
      <w:r w:rsidRPr="00DF26FC">
        <w:rPr>
          <w:rFonts w:ascii="Angsana New" w:hAnsi="Angsana New" w:cs="Angsana New" w:hint="cs"/>
          <w:sz w:val="26"/>
          <w:szCs w:val="26"/>
          <w:cs/>
        </w:rPr>
        <w:t>สามารถเข้าร่วมประชุมคณะกรรมการของบริษัทได้อย่างสม่ำเสมอ</w:t>
      </w:r>
      <w:r w:rsidRPr="00DF26FC">
        <w:rPr>
          <w:rFonts w:ascii="Angsana New" w:hAnsi="Angsana New" w:cs="Angsana New"/>
          <w:sz w:val="26"/>
          <w:szCs w:val="26"/>
          <w:cs/>
        </w:rPr>
        <w:t xml:space="preserve"> เพื่อติดตามผลการดำเนินงานและเสนอความเห็นเพื่อการตัดสินใจในกิจกรรมต่างๆของบริษัท</w:t>
      </w:r>
    </w:p>
    <w:p w:rsidR="001678D6" w:rsidRPr="00DF26FC" w:rsidRDefault="001678D6" w:rsidP="00224BA8">
      <w:pPr>
        <w:tabs>
          <w:tab w:val="left" w:pos="1418"/>
        </w:tabs>
        <w:ind w:left="1429" w:hanging="289"/>
        <w:jc w:val="thaiDistribute"/>
        <w:rPr>
          <w:rFonts w:ascii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/>
          <w:sz w:val="26"/>
          <w:szCs w:val="26"/>
        </w:rPr>
        <w:t xml:space="preserve">2. </w:t>
      </w:r>
      <w:r w:rsidRPr="00DF26FC">
        <w:rPr>
          <w:rFonts w:ascii="Angsana New" w:hAnsi="Angsana New" w:cs="Angsana New"/>
          <w:sz w:val="26"/>
          <w:szCs w:val="26"/>
        </w:rPr>
        <w:tab/>
      </w:r>
      <w:r w:rsidRPr="00DF26FC">
        <w:rPr>
          <w:rFonts w:ascii="Angsana New" w:hAnsi="Angsana New" w:cs="Angsana New"/>
          <w:sz w:val="26"/>
          <w:szCs w:val="26"/>
          <w:cs/>
        </w:rPr>
        <w:t>มีความรู้ความสามารถและประสบการณ์ที่เป็นประโยชน์กับธุรกิจของบริษัทเช่นความรู้ด้านวิศวกรรมด้านบัญชีและการเงินเป็นต้น</w:t>
      </w:r>
    </w:p>
    <w:p w:rsidR="001678D6" w:rsidRPr="00DF26FC" w:rsidRDefault="001678D6" w:rsidP="001678D6">
      <w:pPr>
        <w:spacing w:after="120"/>
        <w:ind w:left="1418" w:hanging="284"/>
        <w:jc w:val="thaiDistribute"/>
        <w:rPr>
          <w:rFonts w:ascii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/>
          <w:sz w:val="26"/>
          <w:szCs w:val="26"/>
        </w:rPr>
        <w:t xml:space="preserve">3. </w:t>
      </w:r>
      <w:r w:rsidRPr="00DF26FC">
        <w:rPr>
          <w:rFonts w:ascii="Angsana New" w:hAnsi="Angsana New" w:cs="Angsana New"/>
          <w:sz w:val="26"/>
          <w:szCs w:val="26"/>
        </w:rPr>
        <w:tab/>
      </w:r>
      <w:r w:rsidRPr="00DF26FC">
        <w:rPr>
          <w:rFonts w:ascii="Angsana New" w:hAnsi="Angsana New" w:cs="Angsana New"/>
          <w:sz w:val="26"/>
          <w:szCs w:val="26"/>
          <w:cs/>
        </w:rPr>
        <w:t>มีคุณสมบัติในเรื่องประวัติและชื่อเสียงที่ผ่านมาในทางที่ดีไม่เคยมีพฤติกรรมที่แสดงถึงการประพฤติผิดต่อหน้าที่ที่ต้องปฏิบัติด้วยความระมัดระวัง</w:t>
      </w:r>
      <w:r w:rsidRPr="00DF26FC">
        <w:rPr>
          <w:rFonts w:ascii="Angsana New" w:hAnsi="Angsana New" w:cs="Angsana New"/>
          <w:sz w:val="26"/>
          <w:szCs w:val="26"/>
        </w:rPr>
        <w:t xml:space="preserve"> (Duties of care) </w:t>
      </w:r>
      <w:r w:rsidRPr="00DF26FC">
        <w:rPr>
          <w:rFonts w:ascii="Angsana New" w:hAnsi="Angsana New" w:cs="Angsana New"/>
          <w:sz w:val="26"/>
          <w:szCs w:val="26"/>
          <w:cs/>
        </w:rPr>
        <w:t>และซื่อสัตย์สุจริต</w:t>
      </w:r>
      <w:r w:rsidRPr="00DF26FC">
        <w:rPr>
          <w:rFonts w:ascii="Angsana New" w:hAnsi="Angsana New" w:cs="Angsana New"/>
          <w:sz w:val="26"/>
          <w:szCs w:val="26"/>
        </w:rPr>
        <w:t xml:space="preserve"> (Duties of loyalty</w:t>
      </w:r>
      <w:proofErr w:type="gramStart"/>
      <w:r w:rsidRPr="00DF26FC">
        <w:rPr>
          <w:rFonts w:ascii="Angsana New" w:hAnsi="Angsana New" w:cs="Angsana New"/>
          <w:sz w:val="26"/>
          <w:szCs w:val="26"/>
        </w:rPr>
        <w:t>)</w:t>
      </w:r>
      <w:r w:rsidRPr="00DF26FC">
        <w:rPr>
          <w:rFonts w:ascii="Angsana New" w:hAnsi="Angsana New" w:cs="Angsana New"/>
          <w:sz w:val="26"/>
          <w:szCs w:val="26"/>
          <w:cs/>
        </w:rPr>
        <w:t>เพื่อประโยชน์ที่ดีที่สุดของผู้ถือหุ้นผู้มีส่วนได้เสียที่เกี่ยวข้องทุกฝ่ายและของกิจการที่ตนเป็นหรือเคยเป็นผู้บริหาร</w:t>
      </w:r>
      <w:proofErr w:type="gramEnd"/>
    </w:p>
    <w:p w:rsidR="003B47B1" w:rsidRPr="00DF26FC" w:rsidRDefault="00954692" w:rsidP="003B47B1">
      <w:pPr>
        <w:pStyle w:val="BodyText"/>
        <w:keepNext/>
        <w:keepLines/>
        <w:tabs>
          <w:tab w:val="clear" w:pos="0"/>
          <w:tab w:val="clear" w:pos="1440"/>
        </w:tabs>
        <w:spacing w:before="240" w:after="120"/>
        <w:ind w:left="709"/>
        <w:rPr>
          <w:rFonts w:ascii="Angsana New" w:hAnsi="Angsana New"/>
          <w:b/>
          <w:bCs/>
          <w:color w:val="000000" w:themeColor="text1"/>
          <w:sz w:val="26"/>
          <w:szCs w:val="26"/>
          <w:cs/>
        </w:rPr>
      </w:pPr>
      <w:r w:rsidRPr="00DF26FC">
        <w:rPr>
          <w:rFonts w:ascii="Angsana New" w:hAnsi="Angsana New" w:hint="cs"/>
          <w:b/>
          <w:bCs/>
          <w:color w:val="000000" w:themeColor="text1"/>
          <w:sz w:val="26"/>
          <w:szCs w:val="26"/>
          <w:cs/>
        </w:rPr>
        <w:tab/>
      </w:r>
      <w:r w:rsidR="003B47B1" w:rsidRPr="00DF26FC">
        <w:rPr>
          <w:rFonts w:ascii="Angsana New" w:hAnsi="Angsana New"/>
          <w:b/>
          <w:bCs/>
          <w:color w:val="000000" w:themeColor="text1"/>
          <w:sz w:val="26"/>
          <w:szCs w:val="26"/>
          <w:cs/>
        </w:rPr>
        <w:t>อำนาจ</w:t>
      </w:r>
      <w:r w:rsidR="003B47B1" w:rsidRPr="00DF26FC">
        <w:rPr>
          <w:rFonts w:ascii="Angsana New" w:hAnsi="Angsana New" w:hint="cs"/>
          <w:b/>
          <w:bCs/>
          <w:color w:val="000000" w:themeColor="text1"/>
          <w:sz w:val="26"/>
          <w:szCs w:val="26"/>
          <w:cs/>
        </w:rPr>
        <w:t>การ</w:t>
      </w:r>
      <w:r w:rsidR="003B47B1" w:rsidRPr="00DF26FC">
        <w:rPr>
          <w:rFonts w:ascii="Angsana New" w:hAnsi="Angsana New"/>
          <w:b/>
          <w:bCs/>
          <w:color w:val="000000" w:themeColor="text1"/>
          <w:sz w:val="26"/>
          <w:szCs w:val="26"/>
          <w:cs/>
        </w:rPr>
        <w:t xml:space="preserve">อนุมัติและดำเนินการในการเข้าทำธุรกรรมต่างๆ </w:t>
      </w:r>
      <w:r w:rsidR="003B47B1" w:rsidRPr="00DF26FC">
        <w:rPr>
          <w:rFonts w:ascii="Angsana New" w:hAnsi="Angsana New" w:hint="cs"/>
          <w:b/>
          <w:bCs/>
          <w:color w:val="000000" w:themeColor="text1"/>
          <w:sz w:val="26"/>
          <w:szCs w:val="26"/>
          <w:cs/>
        </w:rPr>
        <w:t>ของบริษัท</w:t>
      </w:r>
    </w:p>
    <w:p w:rsidR="003B47B1" w:rsidRPr="00DF26FC" w:rsidRDefault="003B47B1" w:rsidP="00905DDA">
      <w:pPr>
        <w:pStyle w:val="BodyText"/>
        <w:tabs>
          <w:tab w:val="clear" w:pos="0"/>
        </w:tabs>
        <w:spacing w:before="120" w:after="120" w:line="216" w:lineRule="auto"/>
        <w:ind w:left="709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DF26FC">
        <w:rPr>
          <w:rFonts w:ascii="Angsana New" w:hAnsi="Angsana New"/>
          <w:color w:val="000000" w:themeColor="text1"/>
          <w:sz w:val="26"/>
          <w:szCs w:val="26"/>
          <w:cs/>
        </w:rPr>
        <w:t>บริษัทได้กำหนดให้คณะกรรมการบริษัทมีอำนาจอนุมัติและแก้ไขแผนงาน</w:t>
      </w:r>
      <w:r w:rsidRPr="00DF26FC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Pr="00DF26FC">
        <w:rPr>
          <w:rFonts w:ascii="Angsana New" w:hAnsi="Angsana New"/>
          <w:color w:val="000000" w:themeColor="text1"/>
          <w:sz w:val="26"/>
          <w:szCs w:val="26"/>
          <w:cs/>
        </w:rPr>
        <w:t>งบประมาณประจำปี</w:t>
      </w:r>
      <w:r w:rsidRPr="00DF26FC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Pr="00DF26FC">
        <w:rPr>
          <w:rFonts w:ascii="Angsana New" w:hAnsi="Angsana New"/>
          <w:color w:val="000000" w:themeColor="text1"/>
          <w:sz w:val="26"/>
          <w:szCs w:val="26"/>
          <w:cs/>
        </w:rPr>
        <w:t xml:space="preserve">แผนการลงทุน ค่าใช้จ่ายการลงทุนรายครั้ง รวมทั้งงบประมาณค่าใช้จ่ายบริหารและค่าใช้จ่ายในการขายของบริษัท </w:t>
      </w:r>
      <w:r w:rsidRPr="00DF26FC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โดยประธานเจ้าหน้าที่บริหาร และ/หรือ </w:t>
      </w:r>
      <w:r w:rsidRPr="00DF26FC">
        <w:rPr>
          <w:rFonts w:ascii="Angsana New" w:hAnsi="Angsana New"/>
          <w:color w:val="000000" w:themeColor="text1"/>
          <w:sz w:val="26"/>
          <w:szCs w:val="26"/>
          <w:cs/>
        </w:rPr>
        <w:t>กรรมการผู้จัดการใหญ่</w:t>
      </w:r>
      <w:r w:rsidRPr="00DF26FC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และ/หรือ กรรมการรองผู้จัดการใหญ่อาวุโส </w:t>
      </w:r>
      <w:r w:rsidRPr="00DF26FC">
        <w:rPr>
          <w:rFonts w:ascii="Angsana New" w:hAnsi="Angsana New"/>
          <w:color w:val="000000" w:themeColor="text1"/>
          <w:sz w:val="26"/>
          <w:szCs w:val="26"/>
          <w:cs/>
        </w:rPr>
        <w:t>มีอำนาจอนุมัติการลงทุนจากงบลงทุนที่อนุมัติแล้ว การขอค่าใช้จ่าย การกำหนดหรือเปลี่ยนแปลงแผนการตลาด และงบประมาณของฝ่ายการตลาดประจำปีตามงบประมาณที่อนุมัติแล้วได้โดยไม่จำกัดวงเงิน รวมถึงกำหนดให้</w:t>
      </w:r>
      <w:r w:rsidRPr="00DF26FC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ประธานเจ้าหน้าที่บริหาร และ/หรือ </w:t>
      </w:r>
      <w:r w:rsidRPr="00DF26FC">
        <w:rPr>
          <w:rFonts w:ascii="Angsana New" w:hAnsi="Angsana New"/>
          <w:color w:val="000000" w:themeColor="text1"/>
          <w:sz w:val="26"/>
          <w:szCs w:val="26"/>
          <w:cs/>
        </w:rPr>
        <w:t>กรรมการผู้จัดการใหญ่</w:t>
      </w:r>
      <w:r w:rsidRPr="00DF26FC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และ/หรือ กรรมการรองผู้จัดการใหญ่อาวุโส </w:t>
      </w:r>
      <w:r w:rsidRPr="00DF26FC">
        <w:rPr>
          <w:rFonts w:ascii="Angsana New" w:hAnsi="Angsana New"/>
          <w:color w:val="000000" w:themeColor="text1"/>
          <w:sz w:val="26"/>
          <w:szCs w:val="26"/>
          <w:cs/>
        </w:rPr>
        <w:t>มีอำนาจอนุมัติการโฆษณา การส่งเสริมการขาย และกิจกรรมทางการตลาดทั้งตามแผนงานและที่ไม่อยู่ในแผนงาน</w:t>
      </w:r>
      <w:r w:rsidRPr="00DF26FC">
        <w:rPr>
          <w:rFonts w:ascii="Angsana New" w:hAnsi="Angsana New" w:hint="cs"/>
          <w:color w:val="000000" w:themeColor="text1"/>
          <w:sz w:val="26"/>
          <w:szCs w:val="26"/>
          <w:cs/>
        </w:rPr>
        <w:t>ภายในกรอบวงเงินที่คณะกรรมการบริษัทได้อนุมัติไว้</w:t>
      </w:r>
    </w:p>
    <w:p w:rsidR="001678D6" w:rsidRPr="00DF26FC" w:rsidRDefault="001678D6" w:rsidP="00905DDA">
      <w:pPr>
        <w:pStyle w:val="BodyText"/>
        <w:keepNext/>
        <w:keepLines/>
        <w:tabs>
          <w:tab w:val="clear" w:pos="1440"/>
        </w:tabs>
        <w:spacing w:before="120" w:after="100"/>
        <w:rPr>
          <w:rFonts w:ascii="Angsana New" w:hAnsi="Angsana New"/>
          <w:b/>
          <w:bCs/>
          <w:sz w:val="26"/>
          <w:szCs w:val="26"/>
          <w:u w:val="single"/>
        </w:rPr>
      </w:pPr>
      <w:r w:rsidRPr="00DF26FC">
        <w:rPr>
          <w:rFonts w:ascii="Angsana New" w:hAnsi="Angsana New"/>
          <w:b/>
          <w:bCs/>
          <w:sz w:val="26"/>
          <w:szCs w:val="26"/>
        </w:rPr>
        <w:t>8.3</w:t>
      </w:r>
      <w:r w:rsidRPr="00DF26FC">
        <w:rPr>
          <w:rFonts w:ascii="Angsana New" w:hAnsi="Angsana New"/>
          <w:b/>
          <w:bCs/>
          <w:sz w:val="26"/>
          <w:szCs w:val="26"/>
        </w:rPr>
        <w:tab/>
      </w:r>
      <w:r w:rsidR="00B92972" w:rsidRPr="00DF26FC">
        <w:rPr>
          <w:rFonts w:ascii="Angsana New" w:hAnsi="Angsana New"/>
          <w:b/>
          <w:bCs/>
          <w:sz w:val="26"/>
          <w:szCs w:val="26"/>
        </w:rPr>
        <w:t xml:space="preserve">  </w:t>
      </w:r>
      <w:r w:rsidRPr="00DF26FC">
        <w:rPr>
          <w:rFonts w:ascii="Angsana New" w:hAnsi="Angsana New"/>
          <w:b/>
          <w:bCs/>
          <w:sz w:val="26"/>
          <w:szCs w:val="26"/>
          <w:u w:val="single"/>
          <w:cs/>
        </w:rPr>
        <w:t>เลขานุการบริษัท</w:t>
      </w:r>
      <w:r w:rsidRPr="00DF26FC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Pr="00DF26FC">
        <w:rPr>
          <w:rFonts w:ascii="Angsana New" w:hAnsi="Angsana New"/>
          <w:b/>
          <w:bCs/>
          <w:sz w:val="26"/>
          <w:szCs w:val="26"/>
        </w:rPr>
        <w:t xml:space="preserve"> </w:t>
      </w:r>
      <w:r w:rsidRPr="00DF26FC">
        <w:rPr>
          <w:rFonts w:ascii="Angsana New" w:hAnsi="Angsana New"/>
          <w:sz w:val="26"/>
          <w:szCs w:val="26"/>
          <w:cs/>
        </w:rPr>
        <w:t>ณ</w:t>
      </w:r>
      <w:r w:rsidRPr="00DF26FC">
        <w:rPr>
          <w:rFonts w:ascii="Angsana New" w:hAnsi="Angsana New" w:hint="cs"/>
          <w:sz w:val="26"/>
          <w:szCs w:val="26"/>
          <w:cs/>
        </w:rPr>
        <w:t xml:space="preserve"> </w:t>
      </w:r>
      <w:r w:rsidRPr="00DF26FC">
        <w:rPr>
          <w:rFonts w:ascii="Angsana New" w:hAnsi="Angsana New"/>
          <w:sz w:val="26"/>
          <w:szCs w:val="26"/>
          <w:cs/>
        </w:rPr>
        <w:t>วันที่</w:t>
      </w:r>
      <w:r w:rsidRPr="00DF26FC">
        <w:rPr>
          <w:rFonts w:ascii="Angsana New" w:hAnsi="Angsana New"/>
          <w:sz w:val="26"/>
          <w:szCs w:val="26"/>
        </w:rPr>
        <w:t xml:space="preserve"> </w:t>
      </w:r>
      <w:r w:rsidR="00B92972" w:rsidRPr="00DF26FC">
        <w:rPr>
          <w:rFonts w:ascii="Angsana New" w:hAnsi="Angsana New"/>
          <w:sz w:val="26"/>
          <w:szCs w:val="26"/>
        </w:rPr>
        <w:t xml:space="preserve">31 </w:t>
      </w:r>
      <w:r w:rsidR="00B92972" w:rsidRPr="00DF26FC">
        <w:rPr>
          <w:rFonts w:ascii="Angsana New" w:hAnsi="Angsana New" w:hint="cs"/>
          <w:sz w:val="26"/>
          <w:szCs w:val="26"/>
          <w:cs/>
        </w:rPr>
        <w:t>ธันวาคม</w:t>
      </w:r>
      <w:r w:rsidR="006407FA" w:rsidRPr="00DF26FC">
        <w:rPr>
          <w:rFonts w:ascii="Angsana New" w:hAnsi="Angsana New"/>
          <w:sz w:val="26"/>
          <w:szCs w:val="26"/>
          <w:cs/>
        </w:rPr>
        <w:t xml:space="preserve"> </w:t>
      </w:r>
      <w:r w:rsidR="006407FA" w:rsidRPr="00DF26FC">
        <w:rPr>
          <w:rFonts w:ascii="Angsana New" w:hAnsi="Angsana New"/>
          <w:sz w:val="26"/>
          <w:szCs w:val="26"/>
        </w:rPr>
        <w:t>2561</w:t>
      </w:r>
    </w:p>
    <w:p w:rsidR="00B92972" w:rsidRPr="00DF26FC" w:rsidRDefault="001678D6" w:rsidP="00905DDA">
      <w:pPr>
        <w:spacing w:before="60" w:line="216" w:lineRule="auto"/>
        <w:ind w:left="2342" w:hanging="1491"/>
        <w:jc w:val="thaiDistribute"/>
        <w:rPr>
          <w:rFonts w:ascii="Angsana New" w:eastAsia="Times New Roman" w:hAnsi="Angsana New" w:cs="Angsana New"/>
          <w:sz w:val="26"/>
          <w:szCs w:val="26"/>
          <w:lang w:eastAsia="x-none"/>
        </w:rPr>
      </w:pPr>
      <w:r w:rsidRPr="00DF26FC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นายนิติสิทธิ์</w:t>
      </w:r>
      <w:r w:rsidRPr="00DF26FC">
        <w:rPr>
          <w:rFonts w:ascii="Angsana New" w:eastAsia="Times New Roman" w:hAnsi="Angsana New" w:cs="Angsana New"/>
          <w:sz w:val="26"/>
          <w:szCs w:val="26"/>
          <w:lang w:val="x-none" w:eastAsia="x-none"/>
        </w:rPr>
        <w:t xml:space="preserve"> </w:t>
      </w:r>
      <w:r w:rsidRPr="00DF26FC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จงพิทักษ์รัตน์</w:t>
      </w:r>
      <w:r w:rsidRPr="00DF26FC">
        <w:rPr>
          <w:rFonts w:ascii="Angsana New" w:eastAsia="Times New Roman" w:hAnsi="Angsana New" w:cs="Angsana New"/>
          <w:sz w:val="26"/>
          <w:szCs w:val="26"/>
          <w:lang w:val="x-none" w:eastAsia="x-none"/>
        </w:rPr>
        <w:t xml:space="preserve"> </w:t>
      </w:r>
      <w:r w:rsidRPr="00DF26FC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ทำหน้าที่เลขานุการบริษัท</w:t>
      </w:r>
      <w:r w:rsidR="00B92972" w:rsidRPr="00DF26FC">
        <w:rPr>
          <w:rFonts w:ascii="Angsana New" w:eastAsia="Times New Roman" w:hAnsi="Angsana New" w:cs="Angsana New"/>
          <w:sz w:val="26"/>
          <w:szCs w:val="26"/>
          <w:lang w:eastAsia="x-none"/>
        </w:rPr>
        <w:t xml:space="preserve"> </w:t>
      </w:r>
    </w:p>
    <w:p w:rsidR="001678D6" w:rsidRPr="00DF26FC" w:rsidRDefault="001678D6" w:rsidP="00905DDA">
      <w:pPr>
        <w:spacing w:before="60" w:line="216" w:lineRule="auto"/>
        <w:ind w:left="2342" w:hanging="1491"/>
        <w:jc w:val="thaiDistribute"/>
        <w:rPr>
          <w:rFonts w:ascii="Angsana New" w:eastAsia="Times New Roman" w:hAnsi="Angsana New" w:cs="Angsana New"/>
          <w:sz w:val="26"/>
          <w:szCs w:val="26"/>
          <w:lang w:val="x-none" w:eastAsia="x-none"/>
        </w:rPr>
      </w:pPr>
      <w:r w:rsidRPr="00DF26FC">
        <w:rPr>
          <w:rFonts w:ascii="Angsana New" w:eastAsia="Times New Roman" w:hAnsi="Angsana New" w:cs="Angsana New"/>
          <w:sz w:val="26"/>
          <w:szCs w:val="26"/>
          <w:lang w:val="x-none" w:eastAsia="x-none"/>
        </w:rPr>
        <w:t>(</w:t>
      </w:r>
      <w:r w:rsidRPr="00DF26FC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รายละเอียดเกี่ยวกับ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เลขานุการบริษัท </w:t>
      </w:r>
      <w:r w:rsidRPr="00DF26FC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ปราก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>ฏ</w:t>
      </w:r>
      <w:r w:rsidRPr="00DF26FC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ตามเอกสารแนบ</w:t>
      </w:r>
      <w:r w:rsidRPr="00DF26FC">
        <w:rPr>
          <w:rFonts w:ascii="Angsana New" w:eastAsia="Times New Roman" w:hAnsi="Angsana New" w:cs="Angsana New"/>
          <w:sz w:val="26"/>
          <w:szCs w:val="26"/>
          <w:lang w:val="x-none" w:eastAsia="x-none"/>
        </w:rPr>
        <w:t xml:space="preserve"> </w:t>
      </w:r>
      <w:r w:rsidRPr="00DF26FC">
        <w:rPr>
          <w:rFonts w:ascii="Angsana New" w:eastAsia="Times New Roman" w:hAnsi="Angsana New" w:cs="Angsana New"/>
          <w:sz w:val="26"/>
          <w:szCs w:val="26"/>
          <w:lang w:eastAsia="x-none"/>
        </w:rPr>
        <w:t>1</w:t>
      </w:r>
      <w:r w:rsidRPr="00DF26FC">
        <w:rPr>
          <w:rFonts w:ascii="Angsana New" w:eastAsia="Times New Roman" w:hAnsi="Angsana New" w:cs="Angsana New"/>
          <w:sz w:val="26"/>
          <w:szCs w:val="26"/>
          <w:lang w:val="x-none" w:eastAsia="x-none"/>
        </w:rPr>
        <w:t>)</w:t>
      </w:r>
    </w:p>
    <w:p w:rsidR="001678D6" w:rsidRPr="00DF26FC" w:rsidRDefault="001678D6" w:rsidP="001678D6">
      <w:pPr>
        <w:spacing w:after="120"/>
        <w:ind w:left="1134" w:hanging="504"/>
        <w:jc w:val="both"/>
        <w:rPr>
          <w:rFonts w:ascii="Angsana New" w:eastAsia="Times New Roman" w:hAnsi="Angsana New" w:cs="Angsana New"/>
          <w:sz w:val="24"/>
        </w:rPr>
      </w:pPr>
      <w:r w:rsidRPr="00DF26FC">
        <w:rPr>
          <w:rFonts w:ascii="Angsana New" w:eastAsia="Times New Roman" w:hAnsi="Angsana New" w:cs="Angsana New"/>
          <w:b/>
          <w:bCs/>
          <w:sz w:val="24"/>
        </w:rPr>
        <w:t>8.</w:t>
      </w:r>
      <w:r w:rsidRPr="00DF26FC">
        <w:rPr>
          <w:rFonts w:ascii="Angsana New" w:eastAsia="Times New Roman" w:hAnsi="Angsana New" w:cs="Angsana New" w:hint="cs"/>
          <w:b/>
          <w:bCs/>
          <w:sz w:val="24"/>
          <w:cs/>
        </w:rPr>
        <w:t>4</w:t>
      </w:r>
      <w:r w:rsidRPr="00DF26FC">
        <w:rPr>
          <w:rFonts w:ascii="Angsana New" w:eastAsia="Times New Roman" w:hAnsi="Angsana New" w:cs="Angsana New"/>
          <w:b/>
          <w:bCs/>
          <w:sz w:val="24"/>
        </w:rPr>
        <w:tab/>
      </w:r>
      <w:r w:rsidRPr="00DF26FC">
        <w:rPr>
          <w:rFonts w:ascii="Angsana New" w:eastAsia="Times New Roman" w:hAnsi="Angsana New" w:cs="Angsana New"/>
          <w:b/>
          <w:bCs/>
          <w:sz w:val="24"/>
          <w:u w:val="single"/>
          <w:cs/>
        </w:rPr>
        <w:t>ค่าตอบแทนของกรรมการและผู้บริหาร</w:t>
      </w:r>
    </w:p>
    <w:p w:rsidR="001678D6" w:rsidRPr="00DF26FC" w:rsidRDefault="001678D6" w:rsidP="001D5D11">
      <w:pPr>
        <w:numPr>
          <w:ilvl w:val="0"/>
          <w:numId w:val="2"/>
        </w:numPr>
        <w:ind w:firstLine="0"/>
        <w:jc w:val="both"/>
        <w:rPr>
          <w:rFonts w:ascii="Angsana New" w:hAnsi="Angsana New" w:cs="Angsana New"/>
          <w:color w:val="000000"/>
          <w:sz w:val="26"/>
          <w:szCs w:val="26"/>
          <w:u w:val="single"/>
        </w:rPr>
      </w:pPr>
      <w:r w:rsidRPr="00DF26FC">
        <w:rPr>
          <w:rFonts w:ascii="Angsana New" w:hAnsi="Angsana New" w:cs="Angsana New"/>
          <w:color w:val="000000"/>
          <w:sz w:val="26"/>
          <w:szCs w:val="26"/>
          <w:cs/>
        </w:rPr>
        <w:t>ค่าตอบแทนที่เป็นตัวเงิน</w:t>
      </w:r>
    </w:p>
    <w:p w:rsidR="001678D6" w:rsidRPr="00DF26FC" w:rsidRDefault="001678D6" w:rsidP="001678D6">
      <w:pPr>
        <w:tabs>
          <w:tab w:val="left" w:pos="1080"/>
        </w:tabs>
        <w:ind w:left="720" w:firstLine="360"/>
        <w:jc w:val="both"/>
        <w:rPr>
          <w:rFonts w:ascii="Angsana New" w:hAnsi="Angsana New" w:cs="Angsana New"/>
          <w:color w:val="000000"/>
          <w:sz w:val="26"/>
          <w:szCs w:val="26"/>
          <w:cs/>
        </w:rPr>
      </w:pPr>
      <w:r w:rsidRPr="00DF26FC">
        <w:rPr>
          <w:rFonts w:ascii="Angsana New" w:hAnsi="Angsana New" w:cs="Angsana New" w:hint="cs"/>
          <w:color w:val="000000"/>
          <w:sz w:val="26"/>
          <w:szCs w:val="26"/>
          <w:cs/>
        </w:rPr>
        <w:tab/>
      </w:r>
      <w:r w:rsidRPr="00DF26FC">
        <w:rPr>
          <w:rFonts w:ascii="Angsana New" w:hAnsi="Angsana New" w:cs="Angsana New"/>
          <w:color w:val="000000"/>
          <w:sz w:val="26"/>
          <w:szCs w:val="26"/>
        </w:rPr>
        <w:t xml:space="preserve">1.1 </w:t>
      </w:r>
      <w:r w:rsidRPr="00DF26FC">
        <w:rPr>
          <w:rFonts w:ascii="Angsana New" w:hAnsi="Angsana New" w:cs="Angsana New"/>
          <w:color w:val="000000"/>
          <w:sz w:val="26"/>
          <w:szCs w:val="26"/>
          <w:cs/>
        </w:rPr>
        <w:t>ค่าตอบแทนกรรมการของบริษัท</w:t>
      </w:r>
      <w:r w:rsidRPr="00DF26FC">
        <w:rPr>
          <w:rFonts w:ascii="Angsana New" w:hAnsi="Angsana New" w:cs="Angsana New"/>
          <w:color w:val="000000"/>
          <w:sz w:val="26"/>
          <w:szCs w:val="26"/>
          <w:cs/>
        </w:rPr>
        <w:tab/>
      </w:r>
    </w:p>
    <w:p w:rsidR="003B47B1" w:rsidRPr="00DF26FC" w:rsidRDefault="003B47B1" w:rsidP="003B47B1">
      <w:pPr>
        <w:spacing w:line="216" w:lineRule="auto"/>
        <w:ind w:left="1418"/>
        <w:jc w:val="thaiDistribute"/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Pr="00DF26FC">
        <w:rPr>
          <w:rFonts w:asciiTheme="majorBidi" w:hAnsiTheme="majorBidi" w:cstheme="majorBidi"/>
          <w:sz w:val="26"/>
          <w:szCs w:val="26"/>
        </w:rPr>
        <w:t>2561</w:t>
      </w:r>
      <w:r w:rsidRPr="00DF26FC">
        <w:rPr>
          <w:rFonts w:asciiTheme="majorBidi" w:hAnsiTheme="majorBidi" w:cstheme="majorBidi"/>
          <w:sz w:val="26"/>
          <w:szCs w:val="26"/>
          <w:cs/>
        </w:rPr>
        <w:t xml:space="preserve"> ค่าตอบแทนของกรรมการบริษัทจำนวน </w:t>
      </w:r>
      <w:r w:rsidRPr="00DF26FC">
        <w:rPr>
          <w:rFonts w:asciiTheme="majorBidi" w:hAnsiTheme="majorBidi" w:cstheme="majorBidi"/>
          <w:sz w:val="26"/>
          <w:szCs w:val="26"/>
        </w:rPr>
        <w:t xml:space="preserve">16 </w:t>
      </w:r>
      <w:r w:rsidRPr="00DF26FC">
        <w:rPr>
          <w:rFonts w:asciiTheme="majorBidi" w:hAnsiTheme="majorBidi" w:cstheme="majorBidi"/>
          <w:sz w:val="26"/>
          <w:szCs w:val="26"/>
          <w:cs/>
        </w:rPr>
        <w:t xml:space="preserve">ท่าน ที่ได้รับในรูปของค่าตอบแทนกรรมการและโบนัส เป็นจำนวนรวมทั้งสิ้น </w:t>
      </w:r>
      <w:r w:rsidRPr="00DF26FC">
        <w:rPr>
          <w:rFonts w:asciiTheme="majorBidi" w:hAnsiTheme="majorBidi" w:cstheme="majorBidi"/>
          <w:sz w:val="26"/>
          <w:szCs w:val="26"/>
        </w:rPr>
        <w:t xml:space="preserve">26,858,238 </w:t>
      </w:r>
      <w:r w:rsidRPr="00DF26FC">
        <w:rPr>
          <w:rFonts w:asciiTheme="majorBidi" w:hAnsiTheme="majorBidi" w:cstheme="majorBidi"/>
          <w:sz w:val="26"/>
          <w:szCs w:val="26"/>
          <w:cs/>
        </w:rPr>
        <w:t xml:space="preserve">บาท เทียบกับค่าตอบแทนและโบนัสของกรรมการบริษัทจำนวน </w:t>
      </w:r>
      <w:r w:rsidRPr="00DF26FC">
        <w:rPr>
          <w:rFonts w:asciiTheme="majorBidi" w:hAnsiTheme="majorBidi" w:cstheme="majorBidi"/>
          <w:sz w:val="26"/>
          <w:szCs w:val="26"/>
        </w:rPr>
        <w:t xml:space="preserve">16 </w:t>
      </w:r>
      <w:r w:rsidRPr="00DF26FC">
        <w:rPr>
          <w:rFonts w:asciiTheme="majorBidi" w:hAnsiTheme="majorBidi" w:cstheme="majorBidi"/>
          <w:sz w:val="26"/>
          <w:szCs w:val="26"/>
          <w:cs/>
        </w:rPr>
        <w:t xml:space="preserve">ท่าน เป็นจำนวนรวม </w:t>
      </w:r>
      <w:r w:rsidRPr="00DF26FC">
        <w:rPr>
          <w:rFonts w:asciiTheme="majorBidi" w:hAnsiTheme="majorBidi" w:cstheme="majorBidi"/>
          <w:sz w:val="26"/>
          <w:szCs w:val="26"/>
        </w:rPr>
        <w:t xml:space="preserve">27,680,661 </w:t>
      </w:r>
      <w:r w:rsidR="00B2436E" w:rsidRPr="00DF26FC">
        <w:rPr>
          <w:rFonts w:asciiTheme="majorBidi" w:hAnsiTheme="majorBidi" w:cstheme="majorBidi" w:hint="cs"/>
          <w:sz w:val="26"/>
          <w:szCs w:val="26"/>
          <w:cs/>
        </w:rPr>
        <w:t xml:space="preserve">บาท </w:t>
      </w:r>
      <w:r w:rsidRPr="00DF26FC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Pr="00DF26FC">
        <w:rPr>
          <w:rFonts w:asciiTheme="majorBidi" w:hAnsiTheme="majorBidi" w:cstheme="majorBidi"/>
          <w:sz w:val="26"/>
          <w:szCs w:val="26"/>
        </w:rPr>
        <w:t xml:space="preserve">2560 </w:t>
      </w:r>
      <w:r w:rsidRPr="00DF26FC">
        <w:rPr>
          <w:rFonts w:asciiTheme="majorBidi" w:hAnsiTheme="majorBidi" w:cstheme="majorBidi"/>
          <w:sz w:val="26"/>
          <w:szCs w:val="26"/>
          <w:cs/>
        </w:rPr>
        <w:t>ที่ผ่านมา โดยมีรายละเอียดค่าตอบแทนและโบนัส สำหรับปี</w:t>
      </w:r>
      <w:r w:rsidRPr="00DF26FC">
        <w:rPr>
          <w:rFonts w:asciiTheme="majorBidi" w:hAnsiTheme="majorBidi" w:cstheme="majorBidi"/>
          <w:sz w:val="26"/>
          <w:szCs w:val="26"/>
          <w:cs/>
          <w:lang w:eastAsia="x-none"/>
        </w:rPr>
        <w:t xml:space="preserve"> </w:t>
      </w:r>
      <w:r w:rsidRPr="00DF26FC">
        <w:rPr>
          <w:rFonts w:asciiTheme="majorBidi" w:hAnsiTheme="majorBidi" w:cstheme="majorBidi"/>
          <w:sz w:val="26"/>
          <w:szCs w:val="26"/>
          <w:lang w:eastAsia="x-none"/>
        </w:rPr>
        <w:t>2561</w:t>
      </w:r>
      <w:r w:rsidRPr="00DF26FC">
        <w:rPr>
          <w:rFonts w:asciiTheme="majorBidi" w:hAnsiTheme="majorBidi" w:cstheme="majorBidi"/>
          <w:sz w:val="26"/>
          <w:szCs w:val="26"/>
          <w:lang w:val="x-none" w:eastAsia="x-none"/>
        </w:rPr>
        <w:t xml:space="preserve"> </w:t>
      </w:r>
      <w:r w:rsidRPr="00DF26FC">
        <w:rPr>
          <w:rFonts w:asciiTheme="majorBidi" w:hAnsiTheme="majorBidi" w:cstheme="majorBidi"/>
          <w:sz w:val="26"/>
          <w:szCs w:val="26"/>
          <w:cs/>
        </w:rPr>
        <w:t>ดังนี้</w:t>
      </w:r>
    </w:p>
    <w:p w:rsidR="001678D6" w:rsidRPr="00DF26FC" w:rsidRDefault="001678D6" w:rsidP="001678D6">
      <w:pPr>
        <w:ind w:firstLine="1440"/>
        <w:jc w:val="right"/>
        <w:rPr>
          <w:rFonts w:ascii="Angsana New" w:hAnsi="Angsana New" w:cs="Angsana New"/>
          <w:color w:val="000000"/>
          <w:sz w:val="26"/>
          <w:szCs w:val="26"/>
        </w:rPr>
      </w:pPr>
      <w:r w:rsidRPr="00DF26FC">
        <w:rPr>
          <w:rFonts w:ascii="Angsana New" w:hAnsi="Angsana New" w:cs="Angsana New"/>
          <w:color w:val="000000"/>
          <w:sz w:val="26"/>
          <w:szCs w:val="26"/>
          <w:cs/>
        </w:rPr>
        <w:t>หน่วย</w:t>
      </w:r>
      <w:r w:rsidRPr="00DF26FC">
        <w:rPr>
          <w:rFonts w:ascii="Angsana New" w:hAnsi="Angsana New" w:cs="Angsana New"/>
          <w:color w:val="000000"/>
          <w:sz w:val="26"/>
          <w:szCs w:val="26"/>
        </w:rPr>
        <w:t xml:space="preserve">: </w:t>
      </w:r>
      <w:r w:rsidRPr="00DF26FC">
        <w:rPr>
          <w:rFonts w:ascii="Angsana New" w:hAnsi="Angsana New" w:cs="Angsana New"/>
          <w:color w:val="000000"/>
          <w:sz w:val="26"/>
          <w:szCs w:val="26"/>
          <w:cs/>
        </w:rPr>
        <w:t>บาท</w:t>
      </w:r>
    </w:p>
    <w:tbl>
      <w:tblPr>
        <w:tblW w:w="808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709"/>
        <w:gridCol w:w="2409"/>
        <w:gridCol w:w="1560"/>
        <w:gridCol w:w="1314"/>
        <w:gridCol w:w="954"/>
        <w:gridCol w:w="1134"/>
      </w:tblGrid>
      <w:tr w:rsidR="00954692" w:rsidRPr="00DF26FC" w:rsidTr="00954692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br w:type="page"/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เลขที่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ชื่อ 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– 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สกุล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ตำแหน่ง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โบนัส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54692" w:rsidRPr="00DF26FC" w:rsidTr="00954692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1.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นายขันธ์ชัย วิจักขณะ 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1/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1,684,908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133,723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1,818,631</w:t>
            </w:r>
          </w:p>
        </w:tc>
      </w:tr>
      <w:tr w:rsidR="00954692" w:rsidRPr="00DF26FC" w:rsidTr="00954692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2.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นายประชัย</w:t>
            </w:r>
            <w:r w:rsidRPr="00DF26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1,684,908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133,723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1,818,631</w:t>
            </w:r>
          </w:p>
        </w:tc>
      </w:tr>
      <w:tr w:rsidR="00954692" w:rsidRPr="00DF26FC" w:rsidTr="00954692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3.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นายประทีป</w:t>
            </w:r>
            <w:r w:rsidRPr="00DF26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1,684,908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133,723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1,818,631</w:t>
            </w:r>
          </w:p>
        </w:tc>
      </w:tr>
      <w:tr w:rsidR="00954692" w:rsidRPr="00DF26FC" w:rsidTr="00954692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ประมวล</w:t>
            </w:r>
            <w:r w:rsidRPr="00DF26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1,684,908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133,723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1,818,631</w:t>
            </w:r>
          </w:p>
        </w:tc>
      </w:tr>
      <w:tr w:rsidR="00954692" w:rsidRPr="00DF26FC" w:rsidTr="00954692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นายสุพจน์ สิงห์เสน่ห์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2/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keepNext/>
              <w:jc w:val="center"/>
              <w:outlineLvl w:val="5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กรรมการ 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1,123,272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1,123,272</w:t>
            </w:r>
          </w:p>
        </w:tc>
      </w:tr>
      <w:tr w:rsidR="00954692" w:rsidRPr="00DF26FC" w:rsidTr="00954692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</w:t>
            </w:r>
            <w:r w:rsidRPr="00DF26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สาวมาลินี 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1,684,908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133,723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1,818,631</w:t>
            </w:r>
          </w:p>
        </w:tc>
      </w:tr>
      <w:tr w:rsidR="00954692" w:rsidRPr="00DF26FC" w:rsidTr="00954692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keepNext/>
              <w:outlineLvl w:val="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ดร.ชวิน เอี่ยมโสภณา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1,684,908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133,723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1,818,631</w:t>
            </w:r>
          </w:p>
        </w:tc>
      </w:tr>
      <w:tr w:rsidR="00954692" w:rsidRPr="00DF26FC" w:rsidTr="00954692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keepNext/>
              <w:outlineLvl w:val="5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นายประหยัด  เลี่ยวไพรัตน์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1,684,908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133,723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1,818,631</w:t>
            </w:r>
          </w:p>
        </w:tc>
      </w:tr>
      <w:tr w:rsidR="00954692" w:rsidRPr="00DF26FC" w:rsidTr="00954692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keepNext/>
              <w:outlineLvl w:val="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นางอรพิน เลี่ยวไพรัตน์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1,684,908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133,723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1,818,631</w:t>
            </w:r>
          </w:p>
        </w:tc>
      </w:tr>
      <w:tr w:rsidR="00954692" w:rsidRPr="00DF26FC" w:rsidTr="00954692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keepNext/>
              <w:outlineLvl w:val="5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นายมนัส สุขสมาน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กรรมการ 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1,684,908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133,723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1,818,631</w:t>
            </w:r>
          </w:p>
        </w:tc>
      </w:tr>
      <w:tr w:rsidR="00954692" w:rsidRPr="00DF26FC" w:rsidTr="00954692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11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keepNext/>
              <w:outlineLvl w:val="5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นายพิเศษ เอี่ยมสกุลรัตน์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กรรมการ 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1,684,908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133,723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1,818,631</w:t>
            </w:r>
          </w:p>
        </w:tc>
      </w:tr>
      <w:tr w:rsidR="00954692" w:rsidRPr="00DF26FC" w:rsidTr="00954692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12.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keepNext/>
              <w:outlineLvl w:val="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นายทยุติ ศรียุกต์สิริ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1,684,908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133,723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1,818,631</w:t>
            </w:r>
          </w:p>
        </w:tc>
      </w:tr>
      <w:tr w:rsidR="00954692" w:rsidRPr="00DF26FC" w:rsidTr="00954692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13.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keepNext/>
              <w:outlineLvl w:val="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นายทวิช เตชะนาวากุล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1,684,908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133,723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1,818,631</w:t>
            </w:r>
          </w:p>
        </w:tc>
      </w:tr>
      <w:tr w:rsidR="00954692" w:rsidRPr="00DF26FC" w:rsidTr="00954692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14.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keepNext/>
              <w:outlineLvl w:val="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นายจุลสิงห์ วสันตสิงห์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1,684,908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133,723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1,818,631</w:t>
            </w:r>
          </w:p>
        </w:tc>
      </w:tr>
      <w:tr w:rsidR="00954692" w:rsidRPr="00DF26FC" w:rsidTr="00954692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15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keepNext/>
              <w:outlineLvl w:val="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นราศรี</w:t>
            </w:r>
            <w:r w:rsidRPr="00DF26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ไววนิชกุล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3/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1,123,272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133,723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1,256,995</w:t>
            </w:r>
          </w:p>
        </w:tc>
      </w:tr>
      <w:tr w:rsidR="00954692" w:rsidRPr="00DF26FC" w:rsidTr="00954692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16.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keepNext/>
              <w:outlineLvl w:val="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นายวิสิทธิ์</w:t>
            </w:r>
            <w:r w:rsidRPr="00DF26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น้อยพันธุ์</w:t>
            </w: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4/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702,045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133,723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835,768</w:t>
            </w:r>
          </w:p>
        </w:tc>
      </w:tr>
      <w:tr w:rsidR="00954692" w:rsidRPr="00DF26FC" w:rsidTr="0095469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keepNext/>
              <w:jc w:val="center"/>
              <w:outlineLvl w:val="5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24,852,393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2,005,845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692" w:rsidRPr="00DF26FC" w:rsidRDefault="00954692" w:rsidP="007C57BE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26FC">
              <w:rPr>
                <w:rFonts w:ascii="Angsana New" w:hAnsi="Angsana New" w:cs="Angsana New"/>
                <w:color w:val="000000"/>
                <w:sz w:val="26"/>
                <w:szCs w:val="26"/>
              </w:rPr>
              <w:t>26,858,238</w:t>
            </w:r>
          </w:p>
        </w:tc>
      </w:tr>
    </w:tbl>
    <w:p w:rsidR="00954692" w:rsidRPr="00DF26FC" w:rsidRDefault="00954692" w:rsidP="00954692">
      <w:pPr>
        <w:spacing w:before="60" w:line="204" w:lineRule="auto"/>
        <w:ind w:left="1985" w:right="-96" w:hanging="1134"/>
        <w:jc w:val="thaiDistribute"/>
        <w:rPr>
          <w:rFonts w:asciiTheme="majorBidi" w:hAnsiTheme="majorBidi" w:cstheme="majorBidi"/>
          <w:color w:val="000000" w:themeColor="text1"/>
          <w:sz w:val="25"/>
          <w:szCs w:val="25"/>
        </w:rPr>
      </w:pPr>
      <w:r w:rsidRPr="00DF26FC">
        <w:rPr>
          <w:rFonts w:asciiTheme="majorBidi" w:hAnsiTheme="majorBidi" w:cstheme="majorBidi"/>
          <w:b/>
          <w:bCs/>
          <w:sz w:val="26"/>
          <w:szCs w:val="26"/>
          <w:cs/>
          <w:lang w:eastAsia="x-none"/>
        </w:rPr>
        <w:t xml:space="preserve">  </w:t>
      </w:r>
      <w:r w:rsidRPr="00DF26FC">
        <w:rPr>
          <w:rFonts w:asciiTheme="majorBidi" w:hAnsiTheme="majorBidi" w:cstheme="majorBidi"/>
          <w:b/>
          <w:bCs/>
          <w:sz w:val="26"/>
          <w:szCs w:val="26"/>
          <w:u w:val="single"/>
          <w:cs/>
          <w:lang w:eastAsia="x-none"/>
        </w:rPr>
        <w:t>หมายเหตุ</w:t>
      </w:r>
      <w:r w:rsidRPr="00DF26FC">
        <w:rPr>
          <w:rFonts w:asciiTheme="majorBidi" w:hAnsiTheme="majorBidi" w:cstheme="majorBidi"/>
          <w:b/>
          <w:bCs/>
          <w:sz w:val="26"/>
          <w:szCs w:val="26"/>
          <w:lang w:eastAsia="x-none"/>
        </w:rPr>
        <w:t xml:space="preserve">  : </w:t>
      </w:r>
      <w:r w:rsidRPr="00DF26FC">
        <w:rPr>
          <w:rFonts w:asciiTheme="majorBidi" w:hAnsiTheme="majorBidi" w:cstheme="majorBidi"/>
          <w:sz w:val="25"/>
          <w:szCs w:val="25"/>
          <w:lang w:eastAsia="x-none"/>
        </w:rPr>
        <w:t xml:space="preserve">   1/  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  <w:cs/>
        </w:rPr>
        <w:t xml:space="preserve">คณะกรรมการบริษัท เมื่อวันที่ 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</w:rPr>
        <w:t>25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  <w:cs/>
        </w:rPr>
        <w:t xml:space="preserve"> มิถุนายน 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</w:rPr>
        <w:t>2561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  <w:cs/>
        </w:rPr>
        <w:t xml:space="preserve"> ได้มีมติแต่งตั้ง นายขันธ์ชัย วิจักขณะ เป็น  ประธาน</w:t>
      </w:r>
    </w:p>
    <w:p w:rsidR="00954692" w:rsidRPr="00DF26FC" w:rsidRDefault="00954692" w:rsidP="00954692">
      <w:pPr>
        <w:spacing w:line="204" w:lineRule="auto"/>
        <w:ind w:left="1985" w:right="-96" w:firstLine="175"/>
        <w:jc w:val="thaiDistribute"/>
        <w:rPr>
          <w:rFonts w:asciiTheme="majorBidi" w:hAnsiTheme="majorBidi" w:cstheme="majorBidi"/>
          <w:sz w:val="25"/>
          <w:szCs w:val="25"/>
          <w:lang w:eastAsia="x-none"/>
        </w:rPr>
      </w:pPr>
      <w:r w:rsidRPr="00DF26FC">
        <w:rPr>
          <w:rFonts w:asciiTheme="majorBidi" w:hAnsiTheme="majorBidi" w:cstheme="majorBidi"/>
          <w:color w:val="000000" w:themeColor="text1"/>
          <w:sz w:val="25"/>
          <w:szCs w:val="25"/>
          <w:cs/>
        </w:rPr>
        <w:t>กรรมการบริษัท</w:t>
      </w:r>
    </w:p>
    <w:p w:rsidR="00954692" w:rsidRPr="00DF26FC" w:rsidRDefault="00954692" w:rsidP="00954692">
      <w:pPr>
        <w:spacing w:line="204" w:lineRule="auto"/>
        <w:ind w:left="1985" w:right="-96" w:hanging="1134"/>
        <w:jc w:val="thaiDistribute"/>
        <w:rPr>
          <w:rFonts w:asciiTheme="majorBidi" w:hAnsiTheme="majorBidi" w:cstheme="majorBidi"/>
          <w:color w:val="000000" w:themeColor="text1"/>
          <w:sz w:val="25"/>
          <w:szCs w:val="25"/>
        </w:rPr>
      </w:pPr>
      <w:r w:rsidRPr="00DF26FC">
        <w:rPr>
          <w:rFonts w:asciiTheme="majorBidi" w:hAnsiTheme="majorBidi" w:cstheme="majorBidi"/>
          <w:b/>
          <w:bCs/>
          <w:sz w:val="26"/>
          <w:szCs w:val="26"/>
          <w:cs/>
          <w:lang w:eastAsia="x-none"/>
        </w:rPr>
        <w:tab/>
      </w:r>
      <w:r w:rsidRPr="00DF26FC">
        <w:rPr>
          <w:rFonts w:asciiTheme="majorBidi" w:hAnsiTheme="majorBidi" w:cstheme="majorBidi"/>
          <w:sz w:val="26"/>
          <w:szCs w:val="26"/>
          <w:lang w:eastAsia="x-none"/>
        </w:rPr>
        <w:t xml:space="preserve">2/ </w:t>
      </w:r>
      <w:r w:rsidRPr="00DF26FC">
        <w:rPr>
          <w:rFonts w:asciiTheme="majorBidi" w:hAnsiTheme="majorBidi" w:cstheme="majorBidi"/>
          <w:color w:val="000000" w:themeColor="text1"/>
          <w:spacing w:val="-2"/>
          <w:sz w:val="25"/>
          <w:szCs w:val="25"/>
          <w:cs/>
        </w:rPr>
        <w:t xml:space="preserve">นายสุพจน์ </w:t>
      </w:r>
      <w:proofErr w:type="gramStart"/>
      <w:r w:rsidRPr="00DF26FC">
        <w:rPr>
          <w:rFonts w:asciiTheme="majorBidi" w:hAnsiTheme="majorBidi" w:cstheme="majorBidi"/>
          <w:color w:val="000000" w:themeColor="text1"/>
          <w:spacing w:val="-2"/>
          <w:sz w:val="25"/>
          <w:szCs w:val="25"/>
          <w:cs/>
        </w:rPr>
        <w:t xml:space="preserve">สิงห์เสน่ห์  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  <w:cs/>
        </w:rPr>
        <w:t>เข้าดำรงตำแหน่งกรรมการอิสระ</w:t>
      </w:r>
      <w:proofErr w:type="gramEnd"/>
      <w:r w:rsidRPr="00DF26FC">
        <w:rPr>
          <w:rFonts w:asciiTheme="majorBidi" w:hAnsiTheme="majorBidi" w:cstheme="majorBidi"/>
          <w:color w:val="000000" w:themeColor="text1"/>
          <w:sz w:val="25"/>
          <w:szCs w:val="25"/>
          <w:cs/>
        </w:rPr>
        <w:t xml:space="preserve"> และกรรมการตรวจสอบของบริษัทเมื่อวันที่ </w:t>
      </w:r>
    </w:p>
    <w:p w:rsidR="00954692" w:rsidRPr="00DF26FC" w:rsidRDefault="00954692" w:rsidP="00954692">
      <w:pPr>
        <w:spacing w:line="204" w:lineRule="auto"/>
        <w:ind w:left="2160" w:right="-96"/>
        <w:jc w:val="thaiDistribute"/>
        <w:rPr>
          <w:rFonts w:asciiTheme="majorBidi" w:hAnsiTheme="majorBidi" w:cstheme="majorBidi"/>
          <w:color w:val="000000" w:themeColor="text1"/>
          <w:sz w:val="25"/>
          <w:szCs w:val="25"/>
        </w:rPr>
      </w:pPr>
      <w:r w:rsidRPr="00DF26FC">
        <w:rPr>
          <w:rFonts w:asciiTheme="majorBidi" w:hAnsiTheme="majorBidi" w:cstheme="majorBidi"/>
          <w:color w:val="000000" w:themeColor="text1"/>
          <w:sz w:val="25"/>
          <w:szCs w:val="25"/>
        </w:rPr>
        <w:t>25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  <w:cs/>
        </w:rPr>
        <w:t xml:space="preserve"> เมษายน 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</w:rPr>
        <w:t>2561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  <w:cs/>
        </w:rPr>
        <w:t xml:space="preserve"> โดยต่อมาคณะกรรมการบริษัท เมื่อวันที่ 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</w:rPr>
        <w:t>25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  <w:cs/>
        </w:rPr>
        <w:t xml:space="preserve"> มิถุนายน 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</w:rPr>
        <w:t>2561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  <w:cs/>
        </w:rPr>
        <w:t xml:space="preserve"> ได้มีมติแต่งตั้ง ให้เป็นประธานกรรมการตรวจสอบ</w:t>
      </w:r>
    </w:p>
    <w:p w:rsidR="00954692" w:rsidRPr="00DF26FC" w:rsidRDefault="00954692" w:rsidP="00954692">
      <w:pPr>
        <w:spacing w:line="204" w:lineRule="auto"/>
        <w:ind w:left="1985" w:right="-96" w:hanging="1134"/>
        <w:jc w:val="thaiDistribute"/>
        <w:rPr>
          <w:rFonts w:asciiTheme="majorBidi" w:hAnsiTheme="majorBidi" w:cstheme="majorBidi"/>
          <w:color w:val="000000" w:themeColor="text1"/>
          <w:sz w:val="25"/>
          <w:szCs w:val="25"/>
        </w:rPr>
      </w:pPr>
      <w:r w:rsidRPr="00DF26FC">
        <w:rPr>
          <w:rFonts w:asciiTheme="majorBidi" w:hAnsiTheme="majorBidi" w:cstheme="majorBidi"/>
          <w:sz w:val="26"/>
          <w:szCs w:val="26"/>
          <w:lang w:eastAsia="x-none"/>
        </w:rPr>
        <w:tab/>
        <w:t xml:space="preserve">3/ 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  <w:cs/>
        </w:rPr>
        <w:t xml:space="preserve">ดร.นราศรี ไววนิชกุล ซึ่งเป็นกรรมการของบริษัทได้ลาออกจากการเป็นประธานกรรมการตรวจสอบ </w:t>
      </w:r>
    </w:p>
    <w:p w:rsidR="00954692" w:rsidRPr="00DF26FC" w:rsidRDefault="00954692" w:rsidP="00954692">
      <w:pPr>
        <w:spacing w:line="204" w:lineRule="auto"/>
        <w:ind w:left="1985" w:right="-96" w:firstLine="175"/>
        <w:jc w:val="thaiDistribute"/>
        <w:rPr>
          <w:rFonts w:asciiTheme="majorBidi" w:hAnsiTheme="majorBidi" w:cstheme="majorBidi"/>
          <w:color w:val="000000" w:themeColor="text1"/>
          <w:sz w:val="25"/>
          <w:szCs w:val="25"/>
        </w:rPr>
      </w:pPr>
      <w:r w:rsidRPr="00DF26FC">
        <w:rPr>
          <w:rFonts w:asciiTheme="majorBidi" w:hAnsiTheme="majorBidi" w:cstheme="majorBidi"/>
          <w:color w:val="000000" w:themeColor="text1"/>
          <w:sz w:val="25"/>
          <w:szCs w:val="25"/>
          <w:cs/>
        </w:rPr>
        <w:t xml:space="preserve">เมื่อวันที่ 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</w:rPr>
        <w:t>25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  <w:cs/>
        </w:rPr>
        <w:t xml:space="preserve"> มิถุนายน 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</w:rPr>
        <w:t xml:space="preserve">2561 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  <w:cs/>
        </w:rPr>
        <w:t xml:space="preserve">และลาออกจากการเป็นกรรมการ กรรมการอิสระ และกรรมการตรวจสอบ </w:t>
      </w:r>
    </w:p>
    <w:p w:rsidR="00954692" w:rsidRPr="00DF26FC" w:rsidRDefault="00954692" w:rsidP="00954692">
      <w:pPr>
        <w:spacing w:line="204" w:lineRule="auto"/>
        <w:ind w:left="2160" w:right="-96"/>
        <w:jc w:val="thaiDistribute"/>
        <w:rPr>
          <w:rFonts w:asciiTheme="majorBidi" w:hAnsiTheme="majorBidi" w:cstheme="majorBidi"/>
          <w:sz w:val="25"/>
          <w:szCs w:val="25"/>
          <w:lang w:eastAsia="x-none"/>
        </w:rPr>
      </w:pPr>
      <w:r w:rsidRPr="00DF26FC">
        <w:rPr>
          <w:rFonts w:asciiTheme="majorBidi" w:hAnsiTheme="majorBidi" w:cstheme="majorBidi"/>
          <w:color w:val="000000" w:themeColor="text1"/>
          <w:sz w:val="25"/>
          <w:szCs w:val="25"/>
          <w:cs/>
        </w:rPr>
        <w:t xml:space="preserve">ของบริษัท เมื่อวันที่ 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</w:rPr>
        <w:t xml:space="preserve">30 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  <w:cs/>
        </w:rPr>
        <w:t xml:space="preserve">สิงหาคม 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</w:rPr>
        <w:t xml:space="preserve">2561       </w:t>
      </w:r>
    </w:p>
    <w:p w:rsidR="00954692" w:rsidRPr="00DF26FC" w:rsidRDefault="00954692" w:rsidP="00954692">
      <w:pPr>
        <w:spacing w:line="204" w:lineRule="auto"/>
        <w:ind w:left="1985" w:right="-96" w:hanging="1134"/>
        <w:jc w:val="thaiDistribute"/>
        <w:rPr>
          <w:rFonts w:asciiTheme="majorBidi" w:hAnsiTheme="majorBidi" w:cstheme="majorBidi"/>
          <w:color w:val="000000" w:themeColor="text1"/>
          <w:spacing w:val="-2"/>
          <w:sz w:val="25"/>
          <w:szCs w:val="25"/>
        </w:rPr>
      </w:pPr>
      <w:r w:rsidRPr="00DF26FC">
        <w:rPr>
          <w:rFonts w:asciiTheme="majorBidi" w:hAnsiTheme="majorBidi" w:cstheme="majorBidi"/>
          <w:sz w:val="26"/>
          <w:szCs w:val="26"/>
          <w:lang w:eastAsia="x-none"/>
        </w:rPr>
        <w:tab/>
        <w:t xml:space="preserve">4/ </w:t>
      </w:r>
      <w:r w:rsidRPr="00DF26FC">
        <w:rPr>
          <w:rFonts w:asciiTheme="majorBidi" w:hAnsiTheme="majorBidi" w:cstheme="majorBidi"/>
          <w:color w:val="000000" w:themeColor="text1"/>
          <w:spacing w:val="-2"/>
          <w:sz w:val="25"/>
          <w:szCs w:val="25"/>
          <w:cs/>
        </w:rPr>
        <w:t xml:space="preserve">นายวิสิทธิ์ น้อยพันธุ์ ซึ่งเป็นกรรมการบริษัท ได้ลาออกจากการเป็นประธานกรรมการ และกรรมการ </w:t>
      </w:r>
    </w:p>
    <w:p w:rsidR="00954692" w:rsidRPr="00DF26FC" w:rsidRDefault="00954692" w:rsidP="00954692">
      <w:pPr>
        <w:spacing w:line="204" w:lineRule="auto"/>
        <w:ind w:left="1985" w:right="-96"/>
        <w:jc w:val="thaiDistribute"/>
        <w:rPr>
          <w:rFonts w:asciiTheme="majorBidi" w:hAnsiTheme="majorBidi" w:cstheme="majorBidi"/>
          <w:sz w:val="25"/>
          <w:szCs w:val="25"/>
          <w:cs/>
          <w:lang w:eastAsia="x-none"/>
        </w:rPr>
      </w:pPr>
      <w:r w:rsidRPr="00DF26FC">
        <w:rPr>
          <w:rFonts w:asciiTheme="majorBidi" w:hAnsiTheme="majorBidi" w:cstheme="majorBidi"/>
          <w:sz w:val="26"/>
          <w:szCs w:val="26"/>
          <w:cs/>
          <w:lang w:eastAsia="x-none"/>
        </w:rPr>
        <w:t xml:space="preserve">    </w:t>
      </w:r>
      <w:r w:rsidRPr="00DF26FC">
        <w:rPr>
          <w:rFonts w:asciiTheme="majorBidi" w:hAnsiTheme="majorBidi" w:cstheme="majorBidi"/>
          <w:color w:val="000000" w:themeColor="text1"/>
          <w:spacing w:val="-2"/>
          <w:sz w:val="25"/>
          <w:szCs w:val="25"/>
          <w:cs/>
        </w:rPr>
        <w:t xml:space="preserve">อิสระของบริษัท เมื่อวันที่ </w:t>
      </w:r>
      <w:r w:rsidRPr="00DF26FC">
        <w:rPr>
          <w:rFonts w:asciiTheme="majorBidi" w:hAnsiTheme="majorBidi" w:cstheme="majorBidi"/>
          <w:color w:val="000000" w:themeColor="text1"/>
          <w:spacing w:val="-2"/>
          <w:sz w:val="25"/>
          <w:szCs w:val="25"/>
        </w:rPr>
        <w:t>25</w:t>
      </w:r>
      <w:r w:rsidRPr="00DF26FC">
        <w:rPr>
          <w:rFonts w:asciiTheme="majorBidi" w:hAnsiTheme="majorBidi" w:cstheme="majorBidi"/>
          <w:color w:val="000000" w:themeColor="text1"/>
          <w:spacing w:val="-2"/>
          <w:sz w:val="25"/>
          <w:szCs w:val="25"/>
          <w:cs/>
        </w:rPr>
        <w:t xml:space="preserve"> มิถุนายน </w:t>
      </w:r>
      <w:r w:rsidRPr="00DF26FC">
        <w:rPr>
          <w:rFonts w:asciiTheme="majorBidi" w:hAnsiTheme="majorBidi" w:cstheme="majorBidi"/>
          <w:color w:val="000000" w:themeColor="text1"/>
          <w:spacing w:val="-2"/>
          <w:sz w:val="25"/>
          <w:szCs w:val="25"/>
        </w:rPr>
        <w:t>2561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  <w:cs/>
        </w:rPr>
        <w:t xml:space="preserve"> </w:t>
      </w:r>
    </w:p>
    <w:p w:rsidR="00954692" w:rsidRPr="00DF26FC" w:rsidRDefault="00954692" w:rsidP="001678D6">
      <w:pPr>
        <w:ind w:firstLine="1440"/>
        <w:jc w:val="right"/>
        <w:rPr>
          <w:rFonts w:ascii="Angsana New" w:hAnsi="Angsana New" w:cs="Angsana New"/>
          <w:color w:val="000000"/>
          <w:sz w:val="26"/>
          <w:szCs w:val="26"/>
          <w:cs/>
        </w:rPr>
      </w:pPr>
    </w:p>
    <w:p w:rsidR="00954692" w:rsidRPr="00DF26FC" w:rsidRDefault="00954692" w:rsidP="00693617">
      <w:pPr>
        <w:tabs>
          <w:tab w:val="left" w:pos="0"/>
          <w:tab w:val="left" w:pos="1260"/>
        </w:tabs>
        <w:spacing w:before="120" w:after="120" w:line="214" w:lineRule="auto"/>
        <w:ind w:firstLine="902"/>
        <w:jc w:val="both"/>
        <w:rPr>
          <w:rFonts w:ascii="Angsana New" w:eastAsia="Times New Roman" w:hAnsi="Angsana New" w:cs="Angsana New"/>
          <w:sz w:val="26"/>
          <w:szCs w:val="26"/>
          <w:lang w:eastAsia="x-none"/>
        </w:rPr>
      </w:pPr>
    </w:p>
    <w:p w:rsidR="00954692" w:rsidRPr="00DF26FC" w:rsidRDefault="00954692" w:rsidP="00693617">
      <w:pPr>
        <w:tabs>
          <w:tab w:val="left" w:pos="0"/>
          <w:tab w:val="left" w:pos="1260"/>
        </w:tabs>
        <w:spacing w:before="120" w:after="120" w:line="214" w:lineRule="auto"/>
        <w:ind w:firstLine="902"/>
        <w:jc w:val="both"/>
        <w:rPr>
          <w:rFonts w:ascii="Angsana New" w:eastAsia="Times New Roman" w:hAnsi="Angsana New" w:cs="Angsana New"/>
          <w:sz w:val="26"/>
          <w:szCs w:val="26"/>
          <w:lang w:eastAsia="x-none"/>
        </w:rPr>
      </w:pPr>
    </w:p>
    <w:p w:rsidR="00954692" w:rsidRPr="00DF26FC" w:rsidRDefault="00954692" w:rsidP="00693617">
      <w:pPr>
        <w:tabs>
          <w:tab w:val="left" w:pos="0"/>
          <w:tab w:val="left" w:pos="1260"/>
        </w:tabs>
        <w:spacing w:before="120" w:after="120" w:line="214" w:lineRule="auto"/>
        <w:ind w:firstLine="902"/>
        <w:jc w:val="both"/>
        <w:rPr>
          <w:rFonts w:ascii="Angsana New" w:eastAsia="Times New Roman" w:hAnsi="Angsana New" w:cs="Angsana New"/>
          <w:sz w:val="26"/>
          <w:szCs w:val="26"/>
          <w:lang w:eastAsia="x-none"/>
        </w:rPr>
      </w:pPr>
    </w:p>
    <w:p w:rsidR="001678D6" w:rsidRPr="00DF26FC" w:rsidRDefault="001678D6" w:rsidP="00693617">
      <w:pPr>
        <w:tabs>
          <w:tab w:val="left" w:pos="0"/>
          <w:tab w:val="left" w:pos="1260"/>
        </w:tabs>
        <w:spacing w:before="120" w:after="120" w:line="214" w:lineRule="auto"/>
        <w:ind w:firstLine="902"/>
        <w:jc w:val="both"/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Times New Roman" w:hAnsi="Angsana New" w:cs="Angsana New"/>
          <w:sz w:val="26"/>
          <w:szCs w:val="26"/>
          <w:lang w:val="x-none" w:eastAsia="x-none"/>
        </w:rPr>
        <w:t>1.2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ab/>
      </w:r>
      <w:r w:rsidRPr="00DF26FC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ค่าตอบแทนผู้บริหารของบริษัท</w:t>
      </w:r>
      <w:r w:rsidR="00693617" w:rsidRPr="00DF26FC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</w:p>
    <w:p w:rsidR="008A19FA" w:rsidRPr="00DF26FC" w:rsidRDefault="008A19FA" w:rsidP="008A19FA">
      <w:pPr>
        <w:ind w:left="1276" w:hanging="17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ค่าตอบแทนผู้บริหารของบริษัทจำนวนรวม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5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ท่าน ที่ได้รับในรูปของเงินเดือนและโบนัสในปี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 2561 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เป็นจำนวนรวมทั้งสิ้น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236,886,000 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บาท เทียบกับจำนวนค่าตอบแทนผู้บริหารจำนวน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5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ท่าน เป็นจำนวนรวม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ทั้งสิ้น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236,886,000 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บาท ในปี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 2560  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ที่ผ่านมา</w:t>
      </w:r>
    </w:p>
    <w:p w:rsidR="001678D6" w:rsidRPr="00DF26FC" w:rsidRDefault="001678D6" w:rsidP="001678D6">
      <w:pPr>
        <w:tabs>
          <w:tab w:val="left" w:pos="990"/>
          <w:tab w:val="left" w:pos="1134"/>
          <w:tab w:val="left" w:pos="1701"/>
        </w:tabs>
        <w:spacing w:before="120"/>
        <w:ind w:firstLine="720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2.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ค่าตอบแทนอื่น</w:t>
      </w:r>
    </w:p>
    <w:p w:rsidR="001678D6" w:rsidRPr="00DF26FC" w:rsidRDefault="001678D6" w:rsidP="001678D6">
      <w:pPr>
        <w:tabs>
          <w:tab w:val="left" w:pos="990"/>
          <w:tab w:val="left" w:pos="1134"/>
          <w:tab w:val="left" w:pos="1701"/>
        </w:tabs>
        <w:spacing w:before="60"/>
        <w:ind w:firstLine="720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บริษัทจัดให้มีรถประจำตำแหน่งแก่ผู้บริหารของบริษัท</w:t>
      </w:r>
    </w:p>
    <w:p w:rsidR="003812DE" w:rsidRPr="00DF26FC" w:rsidRDefault="003812DE" w:rsidP="00030929">
      <w:pPr>
        <w:tabs>
          <w:tab w:val="left" w:pos="1134"/>
          <w:tab w:val="left" w:pos="1350"/>
          <w:tab w:val="left" w:pos="1701"/>
        </w:tabs>
        <w:ind w:firstLine="547"/>
        <w:rPr>
          <w:rFonts w:ascii="Angsana New" w:hAnsi="Angsana New" w:cs="Angsana New"/>
          <w:b/>
          <w:bCs/>
          <w:sz w:val="26"/>
          <w:szCs w:val="26"/>
          <w:u w:val="single"/>
          <w:lang w:val="x-none" w:eastAsia="x-none"/>
        </w:rPr>
      </w:pPr>
    </w:p>
    <w:p w:rsidR="001678D6" w:rsidRPr="00DF26FC" w:rsidRDefault="001678D6" w:rsidP="00030929">
      <w:pPr>
        <w:tabs>
          <w:tab w:val="left" w:pos="1134"/>
          <w:tab w:val="left" w:pos="1350"/>
          <w:tab w:val="left" w:pos="1701"/>
        </w:tabs>
        <w:ind w:firstLine="547"/>
        <w:rPr>
          <w:rFonts w:ascii="Angsana New" w:eastAsia="Angsana New" w:hAnsi="Angsana New" w:cs="Angsana New"/>
          <w:b/>
          <w:bCs/>
          <w:sz w:val="26"/>
          <w:szCs w:val="26"/>
          <w:u w:val="single"/>
          <w:lang w:val="x-none" w:eastAsia="x-none"/>
        </w:rPr>
      </w:pPr>
      <w:r w:rsidRPr="00DF26FC">
        <w:rPr>
          <w:rFonts w:ascii="Angsana New" w:hAnsi="Angsana New" w:cs="Angsana New"/>
          <w:b/>
          <w:bCs/>
          <w:sz w:val="26"/>
          <w:szCs w:val="26"/>
          <w:u w:val="single"/>
          <w:cs/>
          <w:lang w:val="x-none" w:eastAsia="x-none"/>
        </w:rPr>
        <w:t>การถือหุ้นในบริษัทของกรรมการและผู้บริหาร (รวมคู่สมรสและบุตรที่ยังไม่บรรลุนิติภาวะ)</w:t>
      </w:r>
      <w:r w:rsidR="00030929" w:rsidRPr="00DF26FC">
        <w:rPr>
          <w:rFonts w:ascii="Angsana New" w:hAnsi="Angsana New" w:cs="Angsana New"/>
          <w:b/>
          <w:bCs/>
          <w:sz w:val="26"/>
          <w:szCs w:val="26"/>
          <w:u w:val="single"/>
          <w:lang w:eastAsia="x-none"/>
        </w:rPr>
        <w:t xml:space="preserve"> </w:t>
      </w:r>
      <w:r w:rsidR="008A19FA" w:rsidRPr="00DF26FC">
        <w:rPr>
          <w:rFonts w:ascii="Angsana New" w:hAnsi="Angsana New" w:cs="Angsana New" w:hint="cs"/>
          <w:b/>
          <w:bCs/>
          <w:sz w:val="26"/>
          <w:szCs w:val="26"/>
          <w:u w:val="single"/>
          <w:cs/>
          <w:lang w:val="x-none" w:eastAsia="x-none"/>
        </w:rPr>
        <w:t xml:space="preserve"> </w:t>
      </w:r>
      <w:r w:rsidRPr="00DF26FC">
        <w:rPr>
          <w:rFonts w:ascii="Angsana New" w:hAnsi="Angsana New" w:cs="Angsana New" w:hint="cs"/>
          <w:b/>
          <w:bCs/>
          <w:sz w:val="26"/>
          <w:szCs w:val="26"/>
          <w:u w:val="single"/>
          <w:cs/>
          <w:lang w:val="x-none" w:eastAsia="x-none"/>
        </w:rPr>
        <w:t xml:space="preserve">ณ วันที่ </w:t>
      </w:r>
      <w:r w:rsidR="008A19FA" w:rsidRPr="00DF26FC">
        <w:rPr>
          <w:rFonts w:ascii="Angsana New" w:hAnsi="Angsana New" w:cs="Angsana New"/>
          <w:b/>
          <w:bCs/>
          <w:sz w:val="26"/>
          <w:szCs w:val="26"/>
          <w:u w:val="single"/>
          <w:lang w:eastAsia="x-none"/>
        </w:rPr>
        <w:t xml:space="preserve"> 4 </w:t>
      </w:r>
      <w:r w:rsidR="008A19FA" w:rsidRPr="00DF26FC">
        <w:rPr>
          <w:rFonts w:ascii="Angsana New" w:hAnsi="Angsana New" w:cs="Angsana New" w:hint="cs"/>
          <w:b/>
          <w:bCs/>
          <w:sz w:val="26"/>
          <w:szCs w:val="26"/>
          <w:u w:val="single"/>
          <w:cs/>
          <w:lang w:eastAsia="x-none"/>
        </w:rPr>
        <w:t xml:space="preserve">มกราคม </w:t>
      </w:r>
      <w:r w:rsidR="008A19FA" w:rsidRPr="00DF26FC">
        <w:rPr>
          <w:rFonts w:ascii="Angsana New" w:hAnsi="Angsana New" w:cs="Angsana New"/>
          <w:b/>
          <w:bCs/>
          <w:sz w:val="26"/>
          <w:szCs w:val="26"/>
          <w:u w:val="single"/>
          <w:lang w:eastAsia="x-none"/>
        </w:rPr>
        <w:t>2562</w:t>
      </w:r>
    </w:p>
    <w:p w:rsidR="008A19FA" w:rsidRPr="00DF26FC" w:rsidRDefault="008A19FA" w:rsidP="008A19FA">
      <w:pPr>
        <w:tabs>
          <w:tab w:val="left" w:pos="1134"/>
          <w:tab w:val="left" w:pos="1350"/>
          <w:tab w:val="left" w:pos="1701"/>
        </w:tabs>
        <w:ind w:firstLine="547"/>
        <w:rPr>
          <w:rFonts w:ascii="Angsana New" w:eastAsia="Angsana New" w:hAnsi="Angsana New"/>
          <w:b/>
          <w:bCs/>
          <w:sz w:val="16"/>
          <w:szCs w:val="16"/>
          <w:u w:val="single"/>
          <w:lang w:eastAsia="x-none"/>
        </w:rPr>
      </w:pP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842"/>
        <w:gridCol w:w="1843"/>
        <w:gridCol w:w="1701"/>
      </w:tblGrid>
      <w:tr w:rsidR="008A19FA" w:rsidRPr="00DF26FC" w:rsidTr="008A19FA">
        <w:tc>
          <w:tcPr>
            <w:tcW w:w="2977" w:type="dxa"/>
            <w:tcBorders>
              <w:bottom w:val="single" w:sz="4" w:space="0" w:color="auto"/>
            </w:tcBorders>
          </w:tcPr>
          <w:p w:rsidR="008A19FA" w:rsidRPr="00DF26FC" w:rsidRDefault="008A19FA" w:rsidP="008A19FA">
            <w:pPr>
              <w:tabs>
                <w:tab w:val="left" w:pos="1134"/>
                <w:tab w:val="left" w:pos="1701"/>
              </w:tabs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รายชื่อคณะกรรมการและผู้บริหาร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8A19FA" w:rsidRPr="00DF26FC" w:rsidRDefault="008A19FA" w:rsidP="008A19FA">
            <w:pPr>
              <w:tabs>
                <w:tab w:val="left" w:pos="1134"/>
                <w:tab w:val="left" w:pos="1309"/>
                <w:tab w:val="left" w:pos="1701"/>
              </w:tabs>
              <w:ind w:hanging="18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จำนวนหุ้นที่ถือ</w:t>
            </w:r>
          </w:p>
          <w:p w:rsidR="008A19FA" w:rsidRPr="00DF26FC" w:rsidRDefault="008A19FA" w:rsidP="008A19FA">
            <w:pPr>
              <w:tabs>
                <w:tab w:val="left" w:pos="1134"/>
                <w:tab w:val="left" w:pos="1309"/>
                <w:tab w:val="left" w:pos="1701"/>
              </w:tabs>
              <w:ind w:hanging="562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 xml:space="preserve">         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  <w:p w:rsidR="008A19FA" w:rsidRPr="00DF26FC" w:rsidRDefault="008A19FA" w:rsidP="008A19FA">
            <w:pPr>
              <w:tabs>
                <w:tab w:val="left" w:pos="1134"/>
                <w:tab w:val="left" w:pos="1309"/>
                <w:tab w:val="left" w:pos="1701"/>
              </w:tabs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 xml:space="preserve">4 </w:t>
            </w:r>
            <w:r w:rsidRPr="00DF26F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2562</w:t>
            </w:r>
          </w:p>
          <w:p w:rsidR="008A19FA" w:rsidRPr="00DF26FC" w:rsidRDefault="008A19FA" w:rsidP="008A19FA">
            <w:pPr>
              <w:tabs>
                <w:tab w:val="left" w:pos="1134"/>
                <w:tab w:val="left" w:pos="1701"/>
              </w:tabs>
              <w:ind w:firstLine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 xml:space="preserve">         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(หุ้น)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A19FA" w:rsidRPr="00DF26FC" w:rsidRDefault="008A19FA" w:rsidP="008A19FA">
            <w:pPr>
              <w:tabs>
                <w:tab w:val="left" w:pos="1134"/>
                <w:tab w:val="left" w:pos="1309"/>
                <w:tab w:val="left" w:pos="1701"/>
              </w:tabs>
              <w:ind w:hanging="45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 xml:space="preserve">       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จำนวนหุ้นที่ถือ</w:t>
            </w:r>
          </w:p>
          <w:p w:rsidR="008A19FA" w:rsidRPr="00DF26FC" w:rsidRDefault="008A19FA" w:rsidP="008A19FA">
            <w:pPr>
              <w:tabs>
                <w:tab w:val="left" w:pos="1134"/>
                <w:tab w:val="left" w:pos="1309"/>
                <w:tab w:val="left" w:pos="1701"/>
              </w:tabs>
              <w:ind w:hanging="562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 xml:space="preserve">           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  <w:p w:rsidR="008A19FA" w:rsidRPr="00DF26FC" w:rsidRDefault="008A19FA" w:rsidP="008A19FA">
            <w:pPr>
              <w:tabs>
                <w:tab w:val="left" w:pos="1134"/>
                <w:tab w:val="left" w:pos="1309"/>
                <w:tab w:val="left" w:pos="1701"/>
              </w:tabs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 xml:space="preserve">11 </w:t>
            </w:r>
            <w:r w:rsidRPr="00DF26F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พฤษภาคม 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2561</w:t>
            </w:r>
          </w:p>
          <w:p w:rsidR="008A19FA" w:rsidRPr="00DF26FC" w:rsidRDefault="008A19FA" w:rsidP="008A19FA">
            <w:pPr>
              <w:tabs>
                <w:tab w:val="left" w:pos="1134"/>
                <w:tab w:val="left" w:pos="1309"/>
                <w:tab w:val="left" w:pos="1701"/>
              </w:tabs>
              <w:ind w:firstLine="45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 xml:space="preserve">           </w:t>
            </w:r>
            <w:r w:rsidRPr="00DF26F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(หุ้น)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A19FA" w:rsidRPr="00DF26FC" w:rsidRDefault="008A19FA" w:rsidP="008A19FA">
            <w:pPr>
              <w:tabs>
                <w:tab w:val="left" w:pos="1134"/>
                <w:tab w:val="left" w:pos="1701"/>
              </w:tabs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เปลี่ยนแปลง</w:t>
            </w:r>
          </w:p>
          <w:p w:rsidR="008A19FA" w:rsidRPr="00DF26FC" w:rsidRDefault="008A19FA" w:rsidP="008A19FA">
            <w:pPr>
              <w:tabs>
                <w:tab w:val="left" w:pos="1134"/>
                <w:tab w:val="left" w:pos="1701"/>
              </w:tabs>
              <w:ind w:left="72" w:hanging="90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เพิ่มขึ้น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/(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ลดลง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  <w:p w:rsidR="008A19FA" w:rsidRPr="00DF26FC" w:rsidRDefault="008A19FA" w:rsidP="008A19FA">
            <w:pPr>
              <w:tabs>
                <w:tab w:val="left" w:pos="1134"/>
                <w:tab w:val="left" w:pos="1701"/>
              </w:tabs>
              <w:ind w:hanging="562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         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ระหว่างปี 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2561</w:t>
            </w:r>
          </w:p>
          <w:p w:rsidR="008A19FA" w:rsidRPr="00DF26FC" w:rsidRDefault="008A19FA" w:rsidP="008A19FA">
            <w:pPr>
              <w:tabs>
                <w:tab w:val="left" w:pos="1134"/>
                <w:tab w:val="left" w:pos="1701"/>
              </w:tabs>
              <w:ind w:hanging="562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        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(หุ้น)</w:t>
            </w:r>
          </w:p>
        </w:tc>
      </w:tr>
      <w:tr w:rsidR="008A19FA" w:rsidRPr="00DF26FC" w:rsidTr="008A19FA">
        <w:tc>
          <w:tcPr>
            <w:tcW w:w="2977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tabs>
                <w:tab w:val="left" w:pos="1134"/>
                <w:tab w:val="left" w:pos="1701"/>
              </w:tabs>
              <w:ind w:firstLine="45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 xml:space="preserve">1. 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นายประชัย  เลี่ยวไพรัตน์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867,446,240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867,446,240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  <w:tr w:rsidR="008A19FA" w:rsidRPr="00DF26FC" w:rsidTr="008A19FA">
        <w:tc>
          <w:tcPr>
            <w:tcW w:w="2977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tabs>
                <w:tab w:val="left" w:pos="1134"/>
                <w:tab w:val="left" w:pos="1701"/>
              </w:tabs>
              <w:ind w:firstLine="45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 xml:space="preserve">2. 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นายประทีป  เลี่ยวไพรัตน์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2,140,000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2,140,000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  <w:tr w:rsidR="008A19FA" w:rsidRPr="00DF26FC" w:rsidTr="008A19FA">
        <w:tc>
          <w:tcPr>
            <w:tcW w:w="2977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tabs>
                <w:tab w:val="left" w:pos="1134"/>
                <w:tab w:val="left" w:pos="1701"/>
              </w:tabs>
              <w:ind w:firstLine="45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 xml:space="preserve">3. 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ดร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.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ประมวล  เลี่ยวไพรัตน์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809,000,000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809,000,000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  <w:tr w:rsidR="008A19FA" w:rsidRPr="00DF26FC" w:rsidTr="008A19FA">
        <w:tc>
          <w:tcPr>
            <w:tcW w:w="2977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tabs>
                <w:tab w:val="left" w:pos="1134"/>
                <w:tab w:val="left" w:pos="1701"/>
              </w:tabs>
              <w:ind w:firstLine="45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 xml:space="preserve">4. 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ดร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.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ชวิน  เอี่ยมโสภณา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21,910,000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21,910,000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  <w:tr w:rsidR="008A19FA" w:rsidRPr="00DF26FC" w:rsidTr="008A19FA">
        <w:tc>
          <w:tcPr>
            <w:tcW w:w="2977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tabs>
                <w:tab w:val="left" w:pos="1134"/>
                <w:tab w:val="left" w:pos="1701"/>
              </w:tabs>
              <w:ind w:firstLine="45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 xml:space="preserve">5. 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นายประหยัด  เลี่ยวไพรัตน์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883,217,140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883,217,140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  <w:tr w:rsidR="008A19FA" w:rsidRPr="00DF26FC" w:rsidTr="008A19FA">
        <w:tc>
          <w:tcPr>
            <w:tcW w:w="2977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tabs>
                <w:tab w:val="left" w:pos="1134"/>
                <w:tab w:val="left" w:pos="1701"/>
              </w:tabs>
              <w:ind w:firstLine="45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 xml:space="preserve">6. 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นางอรพิน เลี่ยวไพรัตน์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*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*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*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*</w:t>
            </w:r>
          </w:p>
        </w:tc>
      </w:tr>
      <w:tr w:rsidR="008A19FA" w:rsidRPr="00DF26FC" w:rsidTr="008A19FA">
        <w:tc>
          <w:tcPr>
            <w:tcW w:w="2977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tabs>
                <w:tab w:val="left" w:pos="1134"/>
                <w:tab w:val="left" w:pos="1701"/>
              </w:tabs>
              <w:ind w:firstLine="45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 xml:space="preserve">7. 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นายมนัส สุขสมาน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  <w:tr w:rsidR="008A19FA" w:rsidRPr="00DF26FC" w:rsidTr="008A19FA">
        <w:tc>
          <w:tcPr>
            <w:tcW w:w="2977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tabs>
                <w:tab w:val="left" w:pos="1134"/>
                <w:tab w:val="left" w:pos="1701"/>
              </w:tabs>
              <w:ind w:firstLine="45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 xml:space="preserve">8. 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นายพิเศษ  เอี่ยมสกุลรัตน์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8,128,400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8,128,400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  <w:tr w:rsidR="008A19FA" w:rsidRPr="00DF26FC" w:rsidTr="008A19FA">
        <w:tc>
          <w:tcPr>
            <w:tcW w:w="2977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tabs>
                <w:tab w:val="left" w:pos="1134"/>
                <w:tab w:val="left" w:pos="1701"/>
              </w:tabs>
              <w:ind w:firstLine="45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 xml:space="preserve">9. 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นายทวิช  เตชะนาวากุล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1,091,180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1,091,180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  <w:tr w:rsidR="008A19FA" w:rsidRPr="00DF26FC" w:rsidTr="008A19FA">
        <w:tc>
          <w:tcPr>
            <w:tcW w:w="2977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tabs>
                <w:tab w:val="left" w:pos="1134"/>
                <w:tab w:val="left" w:pos="1701"/>
              </w:tabs>
              <w:ind w:firstLine="45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 xml:space="preserve">10. 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นายทยุติ ศรียุกต์สิริ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94,425,890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94,425,890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  <w:tr w:rsidR="008A19FA" w:rsidRPr="00DF26FC" w:rsidTr="008A19FA">
        <w:tc>
          <w:tcPr>
            <w:tcW w:w="2977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tabs>
                <w:tab w:val="left" w:pos="1134"/>
                <w:tab w:val="left" w:pos="1701"/>
              </w:tabs>
              <w:ind w:firstLine="45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 xml:space="preserve">11. 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นายขันธ์ชัย วิจักขณะ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27,760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27,760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  <w:tr w:rsidR="008A19FA" w:rsidRPr="00DF26FC" w:rsidTr="008A19FA">
        <w:tc>
          <w:tcPr>
            <w:tcW w:w="2977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tabs>
                <w:tab w:val="left" w:pos="1134"/>
                <w:tab w:val="left" w:pos="1701"/>
              </w:tabs>
              <w:ind w:firstLine="45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 xml:space="preserve">12. 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นายจุลสิงห์ วสันตสิงห์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50,000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50,000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  <w:tr w:rsidR="008A19FA" w:rsidRPr="00DF26FC" w:rsidTr="008A19FA">
        <w:tc>
          <w:tcPr>
            <w:tcW w:w="2977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tabs>
                <w:tab w:val="left" w:pos="1134"/>
                <w:tab w:val="left" w:pos="1701"/>
              </w:tabs>
              <w:ind w:firstLine="45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 xml:space="preserve">13. </w:t>
            </w:r>
            <w:r w:rsidRPr="00DF26F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นางสาวมาลินี เลี่ยวไพรัตน์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8,143,080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8,143,080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  <w:tr w:rsidR="008A19FA" w:rsidRPr="00DF26FC" w:rsidTr="008A19FA">
        <w:tc>
          <w:tcPr>
            <w:tcW w:w="2977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tabs>
                <w:tab w:val="left" w:pos="1134"/>
                <w:tab w:val="left" w:pos="1701"/>
              </w:tabs>
              <w:ind w:firstLine="45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14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.นายสุพจน์  สิงห์เสน่ห์ **</w:t>
            </w:r>
          </w:p>
          <w:p w:rsidR="008A19FA" w:rsidRPr="00DF26FC" w:rsidRDefault="008A19FA" w:rsidP="008A19FA">
            <w:pPr>
              <w:tabs>
                <w:tab w:val="left" w:pos="1134"/>
                <w:tab w:val="left" w:pos="1701"/>
              </w:tabs>
              <w:spacing w:before="40" w:line="204" w:lineRule="auto"/>
              <w:ind w:firstLine="45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 xml:space="preserve">15. 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นายประเสริฐ อิทธิเมฆินทร์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tabs>
                <w:tab w:val="left" w:pos="1134"/>
                <w:tab w:val="left" w:pos="1701"/>
              </w:tabs>
              <w:spacing w:before="40" w:line="204" w:lineRule="auto"/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  <w:p w:rsidR="008A19FA" w:rsidRPr="00DF26FC" w:rsidRDefault="008A19FA" w:rsidP="008A19FA">
            <w:pPr>
              <w:tabs>
                <w:tab w:val="left" w:pos="1134"/>
                <w:tab w:val="left" w:pos="1701"/>
              </w:tabs>
              <w:spacing w:before="40" w:line="204" w:lineRule="auto"/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10,480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tabs>
                <w:tab w:val="left" w:pos="1134"/>
                <w:tab w:val="left" w:pos="1701"/>
              </w:tabs>
              <w:spacing w:before="40" w:line="204" w:lineRule="auto"/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  <w:p w:rsidR="008A19FA" w:rsidRPr="00DF26FC" w:rsidRDefault="008A19FA" w:rsidP="008A19FA">
            <w:pPr>
              <w:tabs>
                <w:tab w:val="left" w:pos="1134"/>
                <w:tab w:val="left" w:pos="1701"/>
              </w:tabs>
              <w:spacing w:before="40" w:line="204" w:lineRule="auto"/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10,480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A19FA" w:rsidRPr="00DF26FC" w:rsidRDefault="008A19FA" w:rsidP="008A19FA">
            <w:pPr>
              <w:tabs>
                <w:tab w:val="left" w:pos="1134"/>
                <w:tab w:val="left" w:pos="1701"/>
              </w:tabs>
              <w:spacing w:before="40" w:line="204" w:lineRule="auto"/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  <w:p w:rsidR="008A19FA" w:rsidRPr="00DF26FC" w:rsidRDefault="008A19FA" w:rsidP="008A19FA">
            <w:pPr>
              <w:tabs>
                <w:tab w:val="left" w:pos="1134"/>
                <w:tab w:val="left" w:pos="1701"/>
              </w:tabs>
              <w:spacing w:before="40" w:line="204" w:lineRule="auto"/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  <w:tr w:rsidR="008A19FA" w:rsidRPr="00DF26FC" w:rsidTr="008A19FA"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19FA" w:rsidRPr="00DF26FC" w:rsidRDefault="008A19FA" w:rsidP="008A19FA">
            <w:pPr>
              <w:tabs>
                <w:tab w:val="left" w:pos="1134"/>
                <w:tab w:val="left" w:pos="1701"/>
              </w:tabs>
              <w:ind w:firstLine="45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 xml:space="preserve">16. 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นางสาวจุฬารัตน์ ด่านวัฒนชัย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  <w:tr w:rsidR="008A19FA" w:rsidRPr="00DF26FC" w:rsidTr="008A19FA"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19FA" w:rsidRPr="00DF26FC" w:rsidRDefault="008A19FA" w:rsidP="008A19FA">
            <w:pPr>
              <w:tabs>
                <w:tab w:val="left" w:pos="1134"/>
                <w:tab w:val="left" w:pos="1701"/>
              </w:tabs>
              <w:ind w:firstLine="45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 xml:space="preserve">17. </w:t>
            </w:r>
            <w:r w:rsidRPr="00DF26F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นายพงศ์ศักดิ์ เหยี่ยงสกุ</w:t>
            </w:r>
            <w:r w:rsidRPr="00DF26F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ล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  <w:tr w:rsidR="008A19FA" w:rsidRPr="00DF26FC" w:rsidTr="008A19FA"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FA" w:rsidRPr="00DF26FC" w:rsidRDefault="008A19FA" w:rsidP="008A19FA">
            <w:pPr>
              <w:tabs>
                <w:tab w:val="left" w:pos="1134"/>
                <w:tab w:val="left" w:pos="1701"/>
              </w:tabs>
              <w:ind w:firstLine="45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 xml:space="preserve">18. </w:t>
            </w:r>
            <w:r w:rsidRPr="00DF26F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นางบุษศรา เกตุมณี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9FA" w:rsidRPr="00DF26FC" w:rsidRDefault="008A19FA" w:rsidP="008A19FA">
            <w:pPr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F26F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</w:tbl>
    <w:p w:rsidR="008A19FA" w:rsidRPr="00DF26FC" w:rsidRDefault="008A19FA" w:rsidP="008A19FA">
      <w:pPr>
        <w:tabs>
          <w:tab w:val="left" w:pos="993"/>
        </w:tabs>
        <w:spacing w:before="120" w:line="192" w:lineRule="auto"/>
        <w:ind w:firstLine="284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DF26FC">
        <w:rPr>
          <w:rFonts w:asciiTheme="majorBidi" w:hAnsiTheme="majorBidi" w:cstheme="majorBidi"/>
          <w:color w:val="000000" w:themeColor="text1"/>
          <w:sz w:val="26"/>
          <w:szCs w:val="26"/>
          <w:u w:val="single"/>
          <w:cs/>
        </w:rPr>
        <w:t>หมายเหตุ</w:t>
      </w:r>
      <w:r w:rsidRPr="00DF26FC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:</w:t>
      </w:r>
      <w:r w:rsidRPr="00DF26FC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  *  นับรวมอยู่ในการเปลี่ยนแปลงหุ้นของนายประชัย เลี่ยวไพรัตน์ ตามมาตรา 258 พรบ.หลักทรัพย์และ</w:t>
      </w:r>
    </w:p>
    <w:p w:rsidR="008A19FA" w:rsidRPr="00DF26FC" w:rsidRDefault="008A19FA" w:rsidP="008A19FA">
      <w:pPr>
        <w:tabs>
          <w:tab w:val="left" w:pos="1170"/>
        </w:tabs>
        <w:spacing w:line="192" w:lineRule="auto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DF26FC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  <w:t xml:space="preserve">    </w:t>
      </w:r>
      <w:r w:rsidRPr="00DF26FC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 xml:space="preserve"> </w:t>
      </w:r>
      <w:r w:rsidRPr="00DF26FC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ตลาดหลักทรัพย์</w:t>
      </w:r>
    </w:p>
    <w:p w:rsidR="008A19FA" w:rsidRPr="00DF26FC" w:rsidRDefault="008A19FA" w:rsidP="008A19FA">
      <w:pPr>
        <w:tabs>
          <w:tab w:val="left" w:pos="993"/>
        </w:tabs>
        <w:spacing w:line="192" w:lineRule="auto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DF26FC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  <w:t xml:space="preserve"> </w:t>
      </w:r>
      <w:r w:rsidRPr="00DF26FC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</w:rPr>
        <w:t xml:space="preserve"> **  </w:t>
      </w:r>
      <w:r w:rsidRPr="00DF26FC">
        <w:rPr>
          <w:rFonts w:asciiTheme="majorBidi" w:hAnsiTheme="majorBidi" w:cstheme="majorBidi" w:hint="cs"/>
          <w:color w:val="000000" w:themeColor="text1"/>
          <w:spacing w:val="-2"/>
          <w:sz w:val="26"/>
          <w:szCs w:val="26"/>
          <w:cs/>
        </w:rPr>
        <w:t xml:space="preserve"> </w:t>
      </w:r>
      <w:r w:rsidRPr="00DF26FC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</w:rPr>
        <w:t xml:space="preserve">นายสุพจน์ สิงห์เสน่ห์  </w:t>
      </w:r>
      <w:r w:rsidRPr="00DF26FC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เข้าดำรงตำแหน่งกรรมการของบริษัท ตั้งแต</w:t>
      </w:r>
      <w:r w:rsidR="000A163F" w:rsidRPr="00DF26FC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่</w:t>
      </w:r>
      <w:r w:rsidRPr="00DF26FC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วันที่ </w:t>
      </w:r>
      <w:r w:rsidRPr="00DF26FC">
        <w:rPr>
          <w:rFonts w:asciiTheme="majorBidi" w:hAnsiTheme="majorBidi" w:cstheme="majorBidi"/>
          <w:color w:val="000000" w:themeColor="text1"/>
          <w:sz w:val="26"/>
          <w:szCs w:val="26"/>
        </w:rPr>
        <w:t>25</w:t>
      </w:r>
      <w:r w:rsidRPr="00DF26FC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เมษายน </w:t>
      </w:r>
      <w:r w:rsidRPr="00DF26FC">
        <w:rPr>
          <w:rFonts w:asciiTheme="majorBidi" w:hAnsiTheme="majorBidi" w:cstheme="majorBidi"/>
          <w:color w:val="000000" w:themeColor="text1"/>
          <w:sz w:val="26"/>
          <w:szCs w:val="26"/>
        </w:rPr>
        <w:t>2561</w:t>
      </w:r>
    </w:p>
    <w:p w:rsidR="00030929" w:rsidRPr="00DF26FC" w:rsidRDefault="00030929" w:rsidP="00030929">
      <w:pPr>
        <w:tabs>
          <w:tab w:val="left" w:pos="1134"/>
          <w:tab w:val="left" w:pos="1350"/>
          <w:tab w:val="left" w:pos="1701"/>
        </w:tabs>
        <w:ind w:firstLine="547"/>
        <w:rPr>
          <w:rFonts w:asciiTheme="majorBidi" w:eastAsia="Angsana New" w:hAnsiTheme="majorBidi" w:cstheme="majorBidi"/>
          <w:b/>
          <w:bCs/>
          <w:sz w:val="20"/>
          <w:szCs w:val="20"/>
          <w:u w:val="single"/>
          <w:lang w:eastAsia="x-none"/>
        </w:rPr>
      </w:pPr>
    </w:p>
    <w:p w:rsidR="001678D6" w:rsidRPr="00DF26FC" w:rsidRDefault="00D76BA2" w:rsidP="0066422B">
      <w:pPr>
        <w:spacing w:line="216" w:lineRule="auto"/>
        <w:ind w:left="420" w:firstLine="573"/>
        <w:rPr>
          <w:sz w:val="25"/>
          <w:szCs w:val="25"/>
        </w:rPr>
      </w:pPr>
      <w:r w:rsidRPr="00DF26FC">
        <w:rPr>
          <w:rFonts w:ascii="Angsana New" w:eastAsia="Times New Roman" w:hAnsi="Angsana New" w:cs="Angsana New"/>
          <w:sz w:val="25"/>
          <w:szCs w:val="25"/>
          <w:lang w:eastAsia="x-none"/>
        </w:rPr>
        <w:t xml:space="preserve">  </w:t>
      </w:r>
    </w:p>
    <w:p w:rsidR="00BD7809" w:rsidRPr="00DF26FC" w:rsidRDefault="00BD7809" w:rsidP="001678D6"/>
    <w:p w:rsidR="00A13068" w:rsidRPr="00DF26FC" w:rsidRDefault="00A13068" w:rsidP="001678D6"/>
    <w:p w:rsidR="007C4603" w:rsidRPr="00DF26FC" w:rsidRDefault="007C4603" w:rsidP="001678D6"/>
    <w:p w:rsidR="001678D6" w:rsidRPr="00DF26FC" w:rsidRDefault="001678D6" w:rsidP="001678D6">
      <w:pPr>
        <w:spacing w:after="120"/>
        <w:jc w:val="both"/>
        <w:rPr>
          <w:rFonts w:ascii="Angsana New" w:hAnsi="Angsana New" w:cs="Angsana New"/>
          <w:b/>
          <w:bCs/>
          <w:sz w:val="26"/>
          <w:szCs w:val="26"/>
          <w:cs/>
        </w:rPr>
      </w:pPr>
      <w:r w:rsidRPr="00DF26FC">
        <w:rPr>
          <w:rFonts w:ascii="Angsana New" w:hAnsi="Angsana New" w:cs="Angsana New"/>
          <w:b/>
          <w:bCs/>
          <w:sz w:val="26"/>
          <w:szCs w:val="26"/>
        </w:rPr>
        <w:t xml:space="preserve">8.5     </w:t>
      </w:r>
      <w:r w:rsidRPr="00DF26FC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พัฒนาบุคลากรให้สอดคล้องกับเป้าหมายขององค์กร</w:t>
      </w:r>
    </w:p>
    <w:p w:rsidR="001678D6" w:rsidRPr="00DF26FC" w:rsidRDefault="001678D6" w:rsidP="00B148C1">
      <w:pPr>
        <w:spacing w:after="120" w:line="228" w:lineRule="auto"/>
        <w:ind w:left="426" w:right="-45"/>
        <w:jc w:val="thaiDistribute"/>
        <w:rPr>
          <w:rFonts w:asciiTheme="majorBidi" w:eastAsia="Calibri" w:hAnsiTheme="majorBidi" w:cstheme="majorBidi"/>
          <w:color w:val="000000"/>
          <w:sz w:val="26"/>
          <w:szCs w:val="26"/>
          <w:cs/>
        </w:rPr>
      </w:pP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ณ วันที่ </w:t>
      </w:r>
      <w:r w:rsidR="009B36EB" w:rsidRPr="00DF26FC">
        <w:rPr>
          <w:rFonts w:asciiTheme="majorBidi" w:eastAsia="Calibri" w:hAnsiTheme="majorBidi" w:cstheme="majorBidi"/>
          <w:color w:val="000000"/>
          <w:sz w:val="26"/>
          <w:szCs w:val="26"/>
        </w:rPr>
        <w:t>31</w:t>
      </w:r>
      <w:r w:rsidRPr="00DF26FC">
        <w:rPr>
          <w:rFonts w:asciiTheme="majorBidi" w:eastAsia="Calibri" w:hAnsiTheme="majorBidi" w:cstheme="majorBidi" w:hint="cs"/>
          <w:color w:val="000000"/>
          <w:sz w:val="26"/>
          <w:szCs w:val="26"/>
          <w:cs/>
        </w:rPr>
        <w:t xml:space="preserve"> ธันวาคม </w:t>
      </w:r>
      <w:r w:rsidR="009B36EB" w:rsidRPr="00DF26FC">
        <w:rPr>
          <w:rFonts w:asciiTheme="majorBidi" w:eastAsia="Calibri" w:hAnsiTheme="majorBidi" w:cstheme="majorBidi"/>
          <w:color w:val="000000"/>
          <w:sz w:val="26"/>
          <w:szCs w:val="26"/>
        </w:rPr>
        <w:t>256</w:t>
      </w:r>
      <w:r w:rsidR="00F23774" w:rsidRPr="00DF26FC">
        <w:rPr>
          <w:rFonts w:asciiTheme="majorBidi" w:eastAsia="Calibri" w:hAnsiTheme="majorBidi" w:cstheme="majorBidi"/>
          <w:color w:val="000000"/>
          <w:sz w:val="26"/>
          <w:szCs w:val="26"/>
        </w:rPr>
        <w:t>1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บริษัท</w:t>
      </w:r>
      <w:r w:rsidRPr="00DF26FC">
        <w:rPr>
          <w:rFonts w:asciiTheme="majorBidi" w:eastAsia="Calibri" w:hAnsiTheme="majorBidi" w:cstheme="majorBidi" w:hint="cs"/>
          <w:color w:val="000000"/>
          <w:sz w:val="26"/>
          <w:szCs w:val="26"/>
          <w:cs/>
        </w:rPr>
        <w:t xml:space="preserve">และบริษัทย่อย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มีพนักงาน</w:t>
      </w:r>
      <w:r w:rsidRPr="00DF26FC">
        <w:rPr>
          <w:rFonts w:asciiTheme="majorBidi" w:eastAsia="Calibri" w:hAnsiTheme="majorBidi" w:cstheme="majorBidi" w:hint="cs"/>
          <w:color w:val="000000"/>
          <w:sz w:val="26"/>
          <w:szCs w:val="26"/>
          <w:cs/>
        </w:rPr>
        <w:t>รวม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ทั้งสิ้น </w:t>
      </w:r>
      <w:r w:rsidR="00042C6D" w:rsidRPr="00DF26FC">
        <w:rPr>
          <w:rFonts w:asciiTheme="majorBidi" w:eastAsia="Calibri" w:hAnsiTheme="majorBidi" w:cstheme="majorBidi"/>
          <w:color w:val="000000"/>
          <w:sz w:val="26"/>
          <w:szCs w:val="26"/>
        </w:rPr>
        <w:t>8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>,</w:t>
      </w:r>
      <w:r w:rsidR="007C57BE" w:rsidRPr="00DF26FC">
        <w:rPr>
          <w:rFonts w:asciiTheme="majorBidi" w:eastAsia="Calibri" w:hAnsiTheme="majorBidi" w:cstheme="majorBidi"/>
          <w:color w:val="000000"/>
          <w:sz w:val="26"/>
          <w:szCs w:val="26"/>
        </w:rPr>
        <w:t>362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คน และมีผู้บริหารทั้งสิ้น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 1</w:t>
      </w:r>
      <w:r w:rsidR="007C57BE" w:rsidRPr="00DF26FC">
        <w:rPr>
          <w:rFonts w:asciiTheme="majorBidi" w:eastAsia="Calibri" w:hAnsiTheme="majorBidi" w:cstheme="majorBidi"/>
          <w:color w:val="000000"/>
          <w:sz w:val="26"/>
          <w:szCs w:val="26"/>
        </w:rPr>
        <w:t>41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คน</w:t>
      </w:r>
      <w:r w:rsidRPr="00DF26FC">
        <w:rPr>
          <w:rFonts w:asciiTheme="majorBidi" w:eastAsia="Calibri" w:hAnsiTheme="majorBidi" w:cstheme="majorBidi" w:hint="cs"/>
          <w:color w:val="000000"/>
          <w:sz w:val="26"/>
          <w:szCs w:val="26"/>
          <w:cs/>
        </w:rPr>
        <w:t xml:space="preserve">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คิดเป็นจำนวนรวมทั้งสิ้น </w:t>
      </w:r>
      <w:r w:rsidR="007C57BE" w:rsidRPr="00DF26FC">
        <w:rPr>
          <w:rFonts w:asciiTheme="majorBidi" w:eastAsia="Calibri" w:hAnsiTheme="majorBidi" w:cstheme="majorBidi"/>
          <w:color w:val="000000"/>
          <w:sz w:val="26"/>
          <w:szCs w:val="26"/>
        </w:rPr>
        <w:t>8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>,</w:t>
      </w:r>
      <w:r w:rsidR="007C57BE" w:rsidRPr="00DF26FC">
        <w:rPr>
          <w:rFonts w:asciiTheme="majorBidi" w:eastAsia="Calibri" w:hAnsiTheme="majorBidi" w:cstheme="majorBidi"/>
          <w:color w:val="000000"/>
          <w:sz w:val="26"/>
          <w:szCs w:val="26"/>
        </w:rPr>
        <w:t>503</w:t>
      </w:r>
      <w:r w:rsidR="00042C6D"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คน</w:t>
      </w:r>
      <w:r w:rsidRPr="00DF26FC">
        <w:rPr>
          <w:rFonts w:asciiTheme="majorBidi" w:eastAsia="Calibri" w:hAnsiTheme="majorBidi" w:cstheme="majorBidi" w:hint="cs"/>
          <w:color w:val="000000"/>
          <w:sz w:val="26"/>
          <w:szCs w:val="26"/>
          <w:cs/>
        </w:rPr>
        <w:t xml:space="preserve"> </w:t>
      </w:r>
      <w:r w:rsidR="009B36EB" w:rsidRPr="00DF26FC">
        <w:rPr>
          <w:rFonts w:asciiTheme="majorBidi" w:eastAsia="Calibri" w:hAnsiTheme="majorBidi" w:cstheme="majorBidi" w:hint="cs"/>
          <w:color w:val="000000"/>
          <w:sz w:val="26"/>
          <w:szCs w:val="26"/>
          <w:cs/>
        </w:rPr>
        <w:t xml:space="preserve"> </w:t>
      </w:r>
    </w:p>
    <w:p w:rsidR="00A07DB0" w:rsidRPr="00DF26FC" w:rsidRDefault="00A07DB0" w:rsidP="00A07DB0">
      <w:pPr>
        <w:spacing w:line="228" w:lineRule="auto"/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บริษัทตระหนักดีว่าบุคลากรเป็นทรัพยากรที่มีค่าและเป็นกำลังสำคัญในการขับเคลื่อนองค์กร โดยมุ่งเน้นพัฒนาบุคลากรให้เป็นผู้ที่มีคุณภาพ มีคุณธรรม จริยธรรม ยึดมั่นในความซื่อสัตย์ สุจริต มีความรับผิดชอบต่อองค์กรและสังคม  นอกจากนี้บริษัทยังสนับสนุนให้พนักงานมีส่วนร่วมในการช่วยเหลือสังคม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 (Corporate Social Responsibility)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ซึ่งบริษัทเชื่อว่าการพัฒนาพนักงานให้เป็นคนดีมีความสามารถ จะช่วยส่งเสริมให้องค์กรเติบโตก้าวหน้าอย่างยั่งยืน</w:t>
      </w:r>
    </w:p>
    <w:p w:rsidR="00A07DB0" w:rsidRPr="00DF26FC" w:rsidRDefault="00A07DB0" w:rsidP="00A07DB0">
      <w:pPr>
        <w:spacing w:line="228" w:lineRule="auto"/>
        <w:ind w:firstLine="720"/>
        <w:rPr>
          <w:rFonts w:asciiTheme="majorBidi" w:hAnsiTheme="majorBidi" w:cstheme="majorBidi"/>
          <w:sz w:val="10"/>
          <w:szCs w:val="10"/>
        </w:rPr>
      </w:pPr>
    </w:p>
    <w:p w:rsidR="00A07DB0" w:rsidRPr="00DF26FC" w:rsidRDefault="00A07DB0" w:rsidP="00A07DB0">
      <w:pPr>
        <w:spacing w:line="228" w:lineRule="auto"/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บริษัทได้พัฒนางานทรัพยากรบุคคลในด้านต่างๆ เพื่อสนับสนุนบริษัทในเครือทีพีไอโพลีน ให้สามารถดำเนินการได้อย่างมีประสิทธิภาพ ดังนี้</w:t>
      </w:r>
    </w:p>
    <w:p w:rsidR="00A07DB0" w:rsidRPr="00DF26FC" w:rsidRDefault="00A07DB0" w:rsidP="00A07DB0">
      <w:pPr>
        <w:spacing w:line="228" w:lineRule="auto"/>
        <w:rPr>
          <w:rFonts w:asciiTheme="majorBidi" w:hAnsiTheme="majorBidi" w:cstheme="majorBidi"/>
          <w:sz w:val="16"/>
          <w:szCs w:val="16"/>
        </w:rPr>
      </w:pPr>
    </w:p>
    <w:p w:rsidR="00A07DB0" w:rsidRPr="00DF26FC" w:rsidRDefault="00A07DB0" w:rsidP="00A07DB0">
      <w:pPr>
        <w:spacing w:line="228" w:lineRule="auto"/>
        <w:ind w:left="426"/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>การพัฒนาบุคลากรและการเรียนรู้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 บริษัทได้ให้ความสำคัญกับบุคลากร จึงมีนโยบายพัฒนาศักยภาพ ทักษะ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ความรู้ ความสามารถในการทำงานให้กับพนักงานทุกคนอย่างเหมาะสมและต่อเนื่องอย่างเท่าเทียมกัน ดังนี้</w:t>
      </w:r>
    </w:p>
    <w:p w:rsidR="00A07DB0" w:rsidRPr="00DF26FC" w:rsidRDefault="00A07DB0" w:rsidP="00A07DB0">
      <w:pPr>
        <w:spacing w:line="228" w:lineRule="auto"/>
        <w:rPr>
          <w:rFonts w:asciiTheme="majorBidi" w:hAnsiTheme="majorBidi" w:cstheme="majorBidi"/>
          <w:sz w:val="10"/>
          <w:szCs w:val="10"/>
        </w:rPr>
      </w:pPr>
    </w:p>
    <w:p w:rsidR="00A07DB0" w:rsidRPr="00DF26FC" w:rsidRDefault="00A07DB0" w:rsidP="001D5D11">
      <w:pPr>
        <w:pStyle w:val="ListParagraph"/>
        <w:numPr>
          <w:ilvl w:val="0"/>
          <w:numId w:val="3"/>
        </w:numPr>
        <w:ind w:left="1134" w:hanging="283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sz w:val="26"/>
          <w:szCs w:val="26"/>
          <w:cs/>
        </w:rPr>
        <w:t>แผนงานและหลักสูตรฝึกอบรมพนักงาน เพื่อสอนงานทั้งในงานที่ต้องปฏิบัติ หรือที่มีความเกี่ยวข้อง เพื่อให้พนักงานมีความรู้ ความเข้าใจ สามารถปฏิบัติงานได้อย่างถูกต้อง ปลอดภัยและเหมาะสมในแต่ละตำแหน่งงาน</w:t>
      </w:r>
      <w:r w:rsidRPr="00DF26FC">
        <w:rPr>
          <w:rFonts w:asciiTheme="majorBidi" w:hAnsiTheme="majorBidi" w:cstheme="majorBidi"/>
          <w:sz w:val="26"/>
          <w:szCs w:val="26"/>
        </w:rPr>
        <w:t xml:space="preserve"> </w:t>
      </w:r>
      <w:r w:rsidRPr="00DF26FC">
        <w:rPr>
          <w:rFonts w:asciiTheme="majorBidi" w:hAnsiTheme="majorBidi" w:cstheme="majorBidi"/>
          <w:sz w:val="26"/>
          <w:szCs w:val="26"/>
          <w:cs/>
        </w:rPr>
        <w:t xml:space="preserve">โดยแผนงานประจำปีนี้ ได้มาจากการออกแบบสำรวจความต้องการในการจัดอบรม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(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Survey Needs)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จากทุกหน่วยงาน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เพื่อให้ได้ความต้องการที่แท้จริงในการจัดฝึกอบรม</w:t>
      </w:r>
    </w:p>
    <w:p w:rsidR="00A07DB0" w:rsidRPr="00DF26FC" w:rsidRDefault="00A07DB0" w:rsidP="00A07DB0">
      <w:pPr>
        <w:pStyle w:val="ListParagraph"/>
        <w:ind w:left="1134"/>
        <w:jc w:val="thaiDistribute"/>
        <w:rPr>
          <w:rFonts w:asciiTheme="majorBidi" w:hAnsiTheme="majorBidi" w:cstheme="majorBidi"/>
          <w:color w:val="000000"/>
          <w:sz w:val="10"/>
          <w:szCs w:val="10"/>
        </w:rPr>
      </w:pPr>
    </w:p>
    <w:p w:rsidR="00A07DB0" w:rsidRPr="00DF26FC" w:rsidRDefault="00A07DB0" w:rsidP="001D5D11">
      <w:pPr>
        <w:pStyle w:val="ListParagraph"/>
        <w:numPr>
          <w:ilvl w:val="0"/>
          <w:numId w:val="3"/>
        </w:numPr>
        <w:ind w:left="1134" w:hanging="283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การฝึกอบรมภายนอก (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External Training)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เพื่อพัฒนาศักยภาพ ความรู้ ความสามารถตามลักษณะงานที่เหมาะสม โดยส่งพนักงานเข้ารับการอบรมหรือสัมมนาหลักสูตรต่างๆ กับสถาบันจัดอบรมภายนอก มีการส่งผู้บริหารและพนักงานไปดูงานทั้งในและต่างประเทศ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สม่ำเสมอ เพื่อเพิ่มวิสัยทัศน์ และให้ทันเหตุการณ์ในการบริหารสมัยใหม่ รวมทั้งส่งพนักงานไปอบรมกับศูนย์พัฒนาฝีมือแรงงานเพื่อเตรียมการสำหรับเป็นวิทยากรและผู้ตรวจสอบการจัดระดับฝีมือช่าง ของโรงงาน</w:t>
      </w:r>
    </w:p>
    <w:p w:rsidR="00A07DB0" w:rsidRPr="00DF26FC" w:rsidRDefault="00A07DB0" w:rsidP="00A07DB0">
      <w:pPr>
        <w:pStyle w:val="ListParagraph"/>
        <w:ind w:left="1134"/>
        <w:jc w:val="thaiDistribute"/>
        <w:rPr>
          <w:rFonts w:asciiTheme="majorBidi" w:hAnsiTheme="majorBidi" w:cstheme="majorBidi"/>
          <w:color w:val="000000"/>
          <w:sz w:val="10"/>
          <w:szCs w:val="10"/>
        </w:rPr>
      </w:pPr>
    </w:p>
    <w:p w:rsidR="00A07DB0" w:rsidRPr="00DF26FC" w:rsidRDefault="00A07DB0" w:rsidP="001D5D11">
      <w:pPr>
        <w:pStyle w:val="ListParagraph"/>
        <w:numPr>
          <w:ilvl w:val="0"/>
          <w:numId w:val="3"/>
        </w:numPr>
        <w:ind w:left="1134" w:hanging="283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การฝึกอบรมภายใน (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In-house Training)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เพื่อพัฒนาแนวคิด ศักยภาพและความรู้ ความสามารถในการปฏิบัติงาน ตลอดจนให้สอดคล้องกับเป้าหมายขององค์กรและสภาวะการณ์การแข่งขันในปัจจุบันและตามเทรนหรือเหตุการณ์ของการอบรมในแต่ละปี  </w:t>
      </w:r>
    </w:p>
    <w:p w:rsidR="00A07DB0" w:rsidRPr="00DF26FC" w:rsidRDefault="00A07DB0" w:rsidP="00A07DB0">
      <w:pPr>
        <w:ind w:left="1418"/>
        <w:jc w:val="thaiDistribute"/>
        <w:rPr>
          <w:rFonts w:asciiTheme="majorBidi" w:eastAsia="Calibri" w:hAnsiTheme="majorBidi" w:cstheme="majorBidi"/>
          <w:color w:val="000000"/>
          <w:sz w:val="10"/>
          <w:szCs w:val="10"/>
        </w:rPr>
      </w:pPr>
    </w:p>
    <w:p w:rsidR="00A07DB0" w:rsidRPr="00DF26FC" w:rsidRDefault="00A07DB0" w:rsidP="00A07DB0">
      <w:pPr>
        <w:pStyle w:val="ListParagraph"/>
        <w:spacing w:after="120"/>
        <w:ind w:left="1886" w:hanging="752"/>
        <w:jc w:val="thaiDistribute"/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sz w:val="26"/>
          <w:szCs w:val="26"/>
          <w:cs/>
        </w:rPr>
        <w:t>โดยมีการจัดฝึกอบรมในหลายๆ ด้าน ดังนี้</w:t>
      </w:r>
    </w:p>
    <w:p w:rsidR="00A07DB0" w:rsidRPr="00DF26FC" w:rsidRDefault="00A07DB0" w:rsidP="001D5D11">
      <w:pPr>
        <w:numPr>
          <w:ilvl w:val="0"/>
          <w:numId w:val="9"/>
        </w:numPr>
        <w:spacing w:after="120"/>
        <w:ind w:left="1418" w:hanging="284"/>
        <w:jc w:val="thaiDistribute"/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sz w:val="26"/>
          <w:szCs w:val="26"/>
          <w:cs/>
        </w:rPr>
        <w:t>หลักสูตรด้านการพัฒนาจิตใจและเตรียมความพร้อมในการปฏัติงาน ส่งเสริม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คุณธรรม จริยธรรม โดยการปฏิบัติธรรม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ให้กับพนักงานใหม่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(Orientation) 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การฟังธรรมะและปฏิบัติธรรม การฝึกสมาธิ เดินจงกรม เป็นเวลา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1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วัน ที่วัดพระรามเก้ากาญจนาภิเษก  พร้อมทั้งให้มีการเรียนรู้กระบวนกา</w:t>
      </w:r>
      <w:r w:rsidRPr="00DF26FC">
        <w:rPr>
          <w:rFonts w:asciiTheme="majorBidi" w:hAnsiTheme="majorBidi" w:cstheme="majorBidi"/>
          <w:sz w:val="26"/>
          <w:szCs w:val="26"/>
          <w:cs/>
        </w:rPr>
        <w:t>รผลิต ประเภทของผลิตภัณฑ์ปูนซีเมนต์ กระเบื้อง สี และปุ๋ยอินทรีย์</w:t>
      </w:r>
      <w:r w:rsidRPr="00DF26FC">
        <w:rPr>
          <w:rFonts w:asciiTheme="majorBidi" w:hAnsiTheme="majorBidi" w:cstheme="majorBidi"/>
          <w:sz w:val="26"/>
          <w:szCs w:val="26"/>
        </w:rPr>
        <w:t xml:space="preserve"> </w:t>
      </w:r>
      <w:r w:rsidRPr="00DF26FC">
        <w:rPr>
          <w:rFonts w:asciiTheme="majorBidi" w:hAnsiTheme="majorBidi" w:cstheme="majorBidi"/>
          <w:sz w:val="26"/>
          <w:szCs w:val="26"/>
          <w:cs/>
        </w:rPr>
        <w:t>และเยี่ยมชมโรงงานสระบุรี อีก 1 วัน เพื่อให้พนักงานเกิดความมั่นใจและภาคภูมิใจในบริษัท รวมถึงสร้างคุณธรรมและทัศนคติที่ดีต่อการทำงานและเพื่อนร่วมงาน</w:t>
      </w:r>
    </w:p>
    <w:p w:rsidR="00A07DB0" w:rsidRPr="00DF26FC" w:rsidRDefault="00A07DB0" w:rsidP="001D5D11">
      <w:pPr>
        <w:numPr>
          <w:ilvl w:val="0"/>
          <w:numId w:val="9"/>
        </w:numPr>
        <w:spacing w:after="120"/>
        <w:ind w:left="1491" w:hanging="357"/>
        <w:jc w:val="thaiDistribute"/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sz w:val="26"/>
          <w:szCs w:val="26"/>
          <w:cs/>
        </w:rPr>
        <w:t>หลักสูตรทางด้านธรรมะในการทำงาน และธรรมะให้กับบุตรหลานของพนักงาน โดยจัดเป็นประจำทุกปีอย่างต่อเนื่อง  ในหลักสูตร “ชีวิตเบิกบาน การงานเป็นสุข” และหลักสูตร “ธรรมะดี มีสติกับการทำงาน”  เพื่อให้พนักงานทุกคนได้มีธรรมะเป็นสิ่งยึดเหนี่ยวจิตใจ และเป็นที่พึ่งทางใจในการทำงานและการดำเนินชีวิตประจำวันได้เป็นอย่างดีและถูกต้อง  และจัดหลักสูตร “สติ สมาธิ ปัญญากับการเรียน” ให้กับบุตรหลานพนักงาน เพื่อให้มีศีล สติสมาธิและปัญญา พร้อมทั้งสร้างแรงจูงใจในการเรียน ทำให้สามารถแก้ปัญหาที่เกิดขึ้นได้อย่างรอบครอบ และทำให้มีจิตใจเมตตา มีความซื่อสัตย์  มีความกตัญญูกตเวทีต่อบิดามารดา เป็นต้น</w:t>
      </w:r>
    </w:p>
    <w:p w:rsidR="00A07DB0" w:rsidRPr="00DF26FC" w:rsidRDefault="00A07DB0" w:rsidP="001D5D11">
      <w:pPr>
        <w:numPr>
          <w:ilvl w:val="0"/>
          <w:numId w:val="9"/>
        </w:numPr>
        <w:ind w:left="1418" w:hanging="284"/>
        <w:jc w:val="thaiDistribute"/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sz w:val="26"/>
          <w:szCs w:val="26"/>
          <w:cs/>
        </w:rPr>
        <w:t xml:space="preserve">อบรมด้านการบริหารจัดการ </w:t>
      </w:r>
      <w:r w:rsidRPr="00DF26FC">
        <w:rPr>
          <w:rFonts w:asciiTheme="majorBidi" w:hAnsiTheme="majorBidi" w:cstheme="majorBidi"/>
          <w:sz w:val="26"/>
          <w:szCs w:val="26"/>
        </w:rPr>
        <w:t xml:space="preserve">(Management) </w:t>
      </w:r>
      <w:r w:rsidRPr="00DF26FC">
        <w:rPr>
          <w:rFonts w:asciiTheme="majorBidi" w:hAnsiTheme="majorBidi" w:cstheme="majorBidi"/>
          <w:sz w:val="26"/>
          <w:szCs w:val="26"/>
          <w:cs/>
        </w:rPr>
        <w:t xml:space="preserve">ให้กับพนักงานและผู้บริหารทุกระดับ เช่น  การแก้ปัญหาและการตัดสินใจ  การสั่งงาน มอบหมายงานและติดตามงาน ผู้บริหารระดับกลาง การบริหารความขัดแย้ง  หัวหน้าที่ลูกน้องยอมรับและบริษัทวางใจ  หัวหน้างานกับการปรับตัวในยุค </w:t>
      </w:r>
      <w:r w:rsidRPr="00DF26FC">
        <w:rPr>
          <w:rFonts w:asciiTheme="majorBidi" w:hAnsiTheme="majorBidi" w:cstheme="majorBidi"/>
          <w:sz w:val="26"/>
          <w:szCs w:val="26"/>
        </w:rPr>
        <w:t xml:space="preserve">Thailand 4.0   </w:t>
      </w:r>
      <w:r w:rsidRPr="00DF26FC">
        <w:rPr>
          <w:rFonts w:asciiTheme="majorBidi" w:hAnsiTheme="majorBidi" w:cstheme="majorBidi"/>
          <w:sz w:val="26"/>
          <w:szCs w:val="26"/>
          <w:cs/>
        </w:rPr>
        <w:t>การปรับปรุงกระบวนการทำงานอย่างมีประสิทธิภาพ  การปรับปรุงกระบวนการทำงานอย่างมีประสิทธิภาพ  เป็นต้น เพื่อพัฒนาทักษะในการบริหารให้สอดคล้องกับการดำเนินธุรกิจของบริษัทฯ</w:t>
      </w:r>
      <w:r w:rsidRPr="00DF26FC">
        <w:rPr>
          <w:rFonts w:asciiTheme="majorBidi" w:hAnsiTheme="majorBidi" w:cstheme="majorBidi"/>
          <w:sz w:val="26"/>
          <w:szCs w:val="26"/>
        </w:rPr>
        <w:t xml:space="preserve"> </w:t>
      </w:r>
      <w:r w:rsidRPr="00DF26FC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A07DB0" w:rsidRPr="00DF26FC" w:rsidRDefault="00A07DB0" w:rsidP="00A07DB0">
      <w:pPr>
        <w:jc w:val="thaiDistribute"/>
        <w:rPr>
          <w:rFonts w:asciiTheme="majorBidi" w:hAnsiTheme="majorBidi" w:cstheme="majorBidi"/>
          <w:sz w:val="10"/>
          <w:szCs w:val="10"/>
        </w:rPr>
      </w:pPr>
    </w:p>
    <w:p w:rsidR="00A07DB0" w:rsidRPr="00DF26FC" w:rsidRDefault="00A07DB0" w:rsidP="001D5D11">
      <w:pPr>
        <w:numPr>
          <w:ilvl w:val="0"/>
          <w:numId w:val="9"/>
        </w:numPr>
        <w:ind w:left="1418" w:hanging="284"/>
        <w:jc w:val="thaiDistribute"/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sz w:val="26"/>
          <w:szCs w:val="26"/>
          <w:cs/>
        </w:rPr>
        <w:t>อบรมด้านพฤติกรรมทางอารมณ์และสังคม</w:t>
      </w:r>
      <w:r w:rsidRPr="00DF26FC">
        <w:rPr>
          <w:rFonts w:asciiTheme="majorBidi" w:hAnsiTheme="majorBidi" w:cstheme="majorBidi"/>
          <w:sz w:val="26"/>
          <w:szCs w:val="26"/>
        </w:rPr>
        <w:t xml:space="preserve"> (Soft Skills) </w:t>
      </w:r>
      <w:r w:rsidRPr="00DF26FC">
        <w:rPr>
          <w:rFonts w:asciiTheme="majorBidi" w:hAnsiTheme="majorBidi" w:cstheme="majorBidi"/>
          <w:sz w:val="26"/>
          <w:szCs w:val="26"/>
          <w:cs/>
        </w:rPr>
        <w:t xml:space="preserve">เช่น การสร้างความสุขและการทำงานเป็นทีม  ความคิดริเริ่มสร้างสรรค์ การพัฒนาและปรับปรุงงาน  การสร้างจิตสำนึกรักองค์กร  </w:t>
      </w:r>
      <w:r w:rsidRPr="00DF26FC">
        <w:rPr>
          <w:rFonts w:asciiTheme="majorBidi" w:hAnsiTheme="majorBidi" w:cstheme="majorBidi"/>
          <w:sz w:val="26"/>
          <w:szCs w:val="26"/>
        </w:rPr>
        <w:t xml:space="preserve">EQ-AQ </w:t>
      </w:r>
      <w:r w:rsidRPr="00DF26FC">
        <w:rPr>
          <w:rFonts w:asciiTheme="majorBidi" w:hAnsiTheme="majorBidi" w:cstheme="majorBidi"/>
          <w:sz w:val="26"/>
          <w:szCs w:val="26"/>
          <w:cs/>
        </w:rPr>
        <w:t>ความสำเร็จในการทำงาน  การสร้างแรงจูงใจในการทำงาน  เป็นต้น เพื่อพัฒนาทักษะในการบริหารให้สอดคล้องกับการดำเนินธุรกิจของบริษัทฯ</w:t>
      </w:r>
      <w:r w:rsidRPr="00DF26FC">
        <w:rPr>
          <w:rFonts w:asciiTheme="majorBidi" w:hAnsiTheme="majorBidi" w:cstheme="majorBidi"/>
          <w:sz w:val="26"/>
          <w:szCs w:val="26"/>
        </w:rPr>
        <w:t xml:space="preserve"> </w:t>
      </w:r>
      <w:r w:rsidRPr="00DF26FC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A07DB0" w:rsidRPr="00DF26FC" w:rsidRDefault="00A07DB0" w:rsidP="00A07DB0">
      <w:pPr>
        <w:jc w:val="thaiDistribute"/>
        <w:rPr>
          <w:rFonts w:asciiTheme="majorBidi" w:hAnsiTheme="majorBidi" w:cstheme="majorBidi"/>
          <w:sz w:val="10"/>
          <w:szCs w:val="10"/>
        </w:rPr>
      </w:pPr>
    </w:p>
    <w:p w:rsidR="00A07DB0" w:rsidRPr="00DF26FC" w:rsidRDefault="00A07DB0" w:rsidP="001D5D11">
      <w:pPr>
        <w:numPr>
          <w:ilvl w:val="0"/>
          <w:numId w:val="9"/>
        </w:numPr>
        <w:ind w:left="1418" w:hanging="284"/>
        <w:jc w:val="thaiDistribute"/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sz w:val="26"/>
          <w:szCs w:val="26"/>
          <w:cs/>
        </w:rPr>
        <w:t xml:space="preserve">อบรมด้านงานขายและการตลาด เพื่อพัฒนาและเสริมทักษะด้านงานขายและการตลาดให้กับหน่วยงานที่เกี่ยวข้อง เช่น  อบรมการขายและการตลาดในยุค </w:t>
      </w:r>
      <w:r w:rsidRPr="00DF26FC">
        <w:rPr>
          <w:rFonts w:asciiTheme="majorBidi" w:hAnsiTheme="majorBidi" w:cstheme="majorBidi"/>
          <w:sz w:val="26"/>
          <w:szCs w:val="26"/>
        </w:rPr>
        <w:t xml:space="preserve">4.0   </w:t>
      </w:r>
      <w:r w:rsidRPr="00DF26FC">
        <w:rPr>
          <w:rFonts w:asciiTheme="majorBidi" w:hAnsiTheme="majorBidi" w:cstheme="majorBidi"/>
          <w:sz w:val="26"/>
          <w:szCs w:val="26"/>
          <w:cs/>
        </w:rPr>
        <w:t xml:space="preserve">การวิเคราะห์ลูกค้าและนำเสนอขายอย่างมืออาชีพ  การบริหารทีมขายอย่างเหนือชั้น และการสร้างทีมขาย เพื่อความสำเร็จอย่างยั่งยืน เป็นต้น </w:t>
      </w:r>
    </w:p>
    <w:p w:rsidR="00A07DB0" w:rsidRPr="00DF26FC" w:rsidRDefault="00A07DB0" w:rsidP="00A07DB0">
      <w:pPr>
        <w:ind w:left="1134"/>
        <w:jc w:val="thaiDistribute"/>
        <w:rPr>
          <w:rFonts w:asciiTheme="majorBidi" w:hAnsiTheme="majorBidi" w:cstheme="majorBidi"/>
          <w:sz w:val="10"/>
          <w:szCs w:val="10"/>
        </w:rPr>
      </w:pPr>
    </w:p>
    <w:p w:rsidR="00A07DB0" w:rsidRPr="00DF26FC" w:rsidRDefault="00A07DB0" w:rsidP="001D5D11">
      <w:pPr>
        <w:numPr>
          <w:ilvl w:val="0"/>
          <w:numId w:val="9"/>
        </w:numPr>
        <w:ind w:left="1418" w:hanging="284"/>
        <w:jc w:val="thaiDistribute"/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sz w:val="26"/>
          <w:szCs w:val="26"/>
          <w:cs/>
        </w:rPr>
        <w:t xml:space="preserve">อบรมด้านความรู้เกี่ยวกับผลิตภัณฑ์และเทคนิควิธีการใช้งานผลิตภัณฑ์ประเภทต่างๆ เช่น ผลิตภัณฑ์ทีพีไอและเทคนิคการใช้งาน  ทบทวนความรู้เกี่ยวกับผลิตภัณฑ์ ทีพีไอ  ผลิตภัณฑ์กลุ่มสีนาโนฯ และปูนสำเร็จรูปชนิดใหม่  ปุ๋ยชีวะอินทรีย์ ทีพีไอ  ผลิตภัณฑ์และเทคนิคการใช้สำหรับ </w:t>
      </w:r>
      <w:r w:rsidRPr="00DF26FC">
        <w:rPr>
          <w:rFonts w:asciiTheme="majorBidi" w:hAnsiTheme="majorBidi" w:cstheme="majorBidi"/>
          <w:sz w:val="26"/>
          <w:szCs w:val="26"/>
        </w:rPr>
        <w:t xml:space="preserve">PC </w:t>
      </w:r>
      <w:r w:rsidRPr="00DF26FC">
        <w:rPr>
          <w:rFonts w:asciiTheme="majorBidi" w:hAnsiTheme="majorBidi" w:cstheme="majorBidi"/>
          <w:sz w:val="26"/>
          <w:szCs w:val="26"/>
          <w:cs/>
        </w:rPr>
        <w:t>ทั่วประเทศ  เป็นต้น</w:t>
      </w:r>
    </w:p>
    <w:p w:rsidR="00A07DB0" w:rsidRPr="00DF26FC" w:rsidRDefault="00A07DB0" w:rsidP="00A07DB0">
      <w:pPr>
        <w:ind w:left="900"/>
        <w:jc w:val="thaiDistribute"/>
        <w:rPr>
          <w:rFonts w:asciiTheme="majorBidi" w:hAnsiTheme="majorBidi" w:cstheme="majorBidi"/>
          <w:sz w:val="10"/>
          <w:szCs w:val="10"/>
        </w:rPr>
      </w:pPr>
    </w:p>
    <w:p w:rsidR="00A07DB0" w:rsidRPr="00DF26FC" w:rsidRDefault="00A07DB0" w:rsidP="001D5D11">
      <w:pPr>
        <w:numPr>
          <w:ilvl w:val="0"/>
          <w:numId w:val="9"/>
        </w:numPr>
        <w:ind w:left="1418" w:hanging="284"/>
        <w:jc w:val="thaiDistribute"/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sz w:val="26"/>
          <w:szCs w:val="26"/>
          <w:cs/>
        </w:rPr>
        <w:t xml:space="preserve">หลักสูตรด้านอาชีวอนามัยและความปลอดภัย  เช่น เจ้าหน้าที่ความปลอดภัยในการทำงานระดับหัวหน้างาน (จป.หัวหน้างาน)  เจ้าหน้าที่ความปลอดภัยในการทำงาน ระดับบริหาร (จป.บริหาร) การปฐมพยาบาลและการกู้ชีพเบื้องต้น </w:t>
      </w:r>
      <w:r w:rsidRPr="00DF26FC">
        <w:rPr>
          <w:rFonts w:asciiTheme="majorBidi" w:hAnsiTheme="majorBidi" w:cstheme="majorBidi"/>
          <w:sz w:val="26"/>
          <w:szCs w:val="26"/>
        </w:rPr>
        <w:t>(First Aid &amp; CPR)</w:t>
      </w:r>
      <w:r w:rsidRPr="00DF26FC">
        <w:rPr>
          <w:rFonts w:asciiTheme="majorBidi" w:hAnsiTheme="majorBidi" w:cstheme="majorBidi"/>
          <w:sz w:val="26"/>
          <w:szCs w:val="26"/>
          <w:cs/>
        </w:rPr>
        <w:t xml:space="preserve"> และความรู้และการป้องกันอัคคีภัยเบื้องต้น  </w:t>
      </w:r>
    </w:p>
    <w:p w:rsidR="00A07DB0" w:rsidRPr="00DF26FC" w:rsidRDefault="00A07DB0" w:rsidP="00A07DB0">
      <w:pPr>
        <w:ind w:left="1134"/>
        <w:jc w:val="thaiDistribute"/>
        <w:rPr>
          <w:rFonts w:asciiTheme="majorBidi" w:hAnsiTheme="majorBidi" w:cstheme="majorBidi"/>
          <w:sz w:val="10"/>
          <w:szCs w:val="10"/>
        </w:rPr>
      </w:pPr>
    </w:p>
    <w:p w:rsidR="00A07DB0" w:rsidRPr="00DF26FC" w:rsidRDefault="00A07DB0" w:rsidP="001D5D11">
      <w:pPr>
        <w:numPr>
          <w:ilvl w:val="0"/>
          <w:numId w:val="9"/>
        </w:numPr>
        <w:ind w:left="1495"/>
        <w:jc w:val="thaiDistribute"/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sz w:val="26"/>
          <w:szCs w:val="26"/>
          <w:cs/>
        </w:rPr>
        <w:t xml:space="preserve">หลักสูตรด้านวิชาชีพเฉพาะด้าน เช่น งานด้านบัญชี </w:t>
      </w:r>
      <w:r w:rsidRPr="00DF26FC">
        <w:rPr>
          <w:rFonts w:asciiTheme="majorBidi" w:hAnsiTheme="majorBidi" w:cstheme="majorBidi"/>
          <w:sz w:val="26"/>
          <w:szCs w:val="26"/>
        </w:rPr>
        <w:t xml:space="preserve">e-Tax Invoice &amp; e-Receipt </w:t>
      </w:r>
      <w:r w:rsidRPr="00DF26FC">
        <w:rPr>
          <w:rFonts w:asciiTheme="majorBidi" w:hAnsiTheme="majorBidi" w:cstheme="majorBidi"/>
          <w:sz w:val="26"/>
          <w:szCs w:val="26"/>
          <w:cs/>
        </w:rPr>
        <w:t>การจัดทำ การส่งมอบและเก็บรักษาใบกำกับภาษีอิเล็กทรอนิกส์และใบรับอิเล็กทรอนิกส์</w:t>
      </w:r>
      <w:r w:rsidRPr="00DF26FC">
        <w:rPr>
          <w:rFonts w:asciiTheme="majorBidi" w:hAnsiTheme="majorBidi" w:cstheme="majorBidi"/>
          <w:sz w:val="26"/>
          <w:szCs w:val="26"/>
        </w:rPr>
        <w:t xml:space="preserve">  TFRS 15 : </w:t>
      </w:r>
      <w:r w:rsidRPr="00DF26FC">
        <w:rPr>
          <w:rFonts w:asciiTheme="majorBidi" w:hAnsiTheme="majorBidi" w:cstheme="majorBidi"/>
          <w:sz w:val="26"/>
          <w:szCs w:val="26"/>
          <w:cs/>
        </w:rPr>
        <w:t xml:space="preserve">รายได้จากสัญญาที่ทำกับลูกค้า  การวิเคราะห์งบกระแสเงินและการบริหารกระแสเงินสด   เปิดกฎหมายเคลียร์ปัญหา "ภาษี" กับกูรูด้านภาษี    6 </w:t>
      </w:r>
      <w:r w:rsidRPr="00DF26FC">
        <w:rPr>
          <w:rFonts w:asciiTheme="majorBidi" w:hAnsiTheme="majorBidi" w:cstheme="majorBidi"/>
          <w:sz w:val="26"/>
          <w:szCs w:val="26"/>
        </w:rPr>
        <w:t>Key</w:t>
      </w:r>
      <w:r w:rsidRPr="00DF26F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F26FC">
        <w:rPr>
          <w:rFonts w:asciiTheme="majorBidi" w:hAnsiTheme="majorBidi" w:cstheme="majorBidi"/>
          <w:sz w:val="26"/>
          <w:szCs w:val="26"/>
        </w:rPr>
        <w:t xml:space="preserve">points </w:t>
      </w:r>
      <w:r w:rsidRPr="00DF26FC">
        <w:rPr>
          <w:rFonts w:asciiTheme="majorBidi" w:hAnsiTheme="majorBidi" w:cstheme="majorBidi"/>
          <w:sz w:val="26"/>
          <w:szCs w:val="26"/>
          <w:cs/>
        </w:rPr>
        <w:t>ที่ผู้ทำบัญชียุคใหม่ต้องทราบ เป็นต้น  เพื่อให้ทราบถึงระเบียบข้อบังคับทางกฎหมายใหม่ ที่ควรทราบให้ทันสมัยอยู่เสมอในการปฎิบัติงาน</w:t>
      </w:r>
    </w:p>
    <w:p w:rsidR="00A07DB0" w:rsidRPr="00DF26FC" w:rsidRDefault="00A07DB0" w:rsidP="00A07DB0">
      <w:pPr>
        <w:pStyle w:val="ListParagraph"/>
        <w:ind w:left="1495"/>
        <w:jc w:val="thaiDistribute"/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sz w:val="26"/>
          <w:szCs w:val="26"/>
          <w:cs/>
        </w:rPr>
        <w:t>งานด้านบริหารงานบุคคล เช่น  สิทธิประโยชน์ตาม พรบ. ส่งเสริมการพัฒนาฝีมือแรงงาน พ.ศ.2545   มาตรการที่มีประสิทธิภาพสำหรับภาคธุรกิจเอกชน ในการต่อต้านการให้สินบน  การประชุมความร่วมมือระหว่างภาครัฐและเอกชนในการกำหนดแนวทางส่งเสริมการพัฒนาฝีมือแรงงาน</w:t>
      </w:r>
    </w:p>
    <w:p w:rsidR="00A07DB0" w:rsidRPr="00DF26FC" w:rsidRDefault="00A07DB0" w:rsidP="00A07DB0">
      <w:pPr>
        <w:pStyle w:val="ListParagraph"/>
        <w:ind w:left="1495"/>
        <w:jc w:val="thaiDistribute"/>
        <w:rPr>
          <w:rFonts w:asciiTheme="majorBidi" w:hAnsiTheme="majorBidi" w:cstheme="majorBidi"/>
          <w:sz w:val="10"/>
          <w:szCs w:val="10"/>
        </w:rPr>
      </w:pPr>
    </w:p>
    <w:p w:rsidR="00A07DB0" w:rsidRPr="00DF26FC" w:rsidRDefault="00A07DB0" w:rsidP="001D5D11">
      <w:pPr>
        <w:numPr>
          <w:ilvl w:val="0"/>
          <w:numId w:val="9"/>
        </w:numPr>
        <w:spacing w:after="120"/>
        <w:ind w:left="1418" w:hanging="284"/>
        <w:jc w:val="thaiDistribute"/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sz w:val="26"/>
          <w:szCs w:val="26"/>
          <w:cs/>
        </w:rPr>
        <w:t xml:space="preserve">หลักสูตรสำหรับผู้บริหาร เพื่อเสริมสร้างความรู้ความสามารถในการพัฒนางานให้มีประสิทธิภาพ รวมทั้งความรู้และวิวัฒนาการที่ทันสมัย ทันต่อเหตุการณ์ปัจจุบัน ในหลักสูตรต่างๆ ที่สำคัญและเป็นประโยชน์ เช่น เรียนรู้สู่กูรูเศรษฐกิจ: วิเคราะห์เศรษฐกิจ พิชิตธุรกิจ </w:t>
      </w:r>
      <w:r w:rsidRPr="00DF26FC">
        <w:rPr>
          <w:rFonts w:asciiTheme="majorBidi" w:hAnsiTheme="majorBidi" w:cstheme="majorBidi"/>
          <w:sz w:val="26"/>
          <w:szCs w:val="26"/>
        </w:rPr>
        <w:t>Startup</w:t>
      </w:r>
      <w:r w:rsidRPr="00DF26FC">
        <w:rPr>
          <w:rFonts w:asciiTheme="majorBidi" w:hAnsiTheme="majorBidi" w:cstheme="majorBidi"/>
          <w:sz w:val="26"/>
          <w:szCs w:val="26"/>
          <w:cs/>
        </w:rPr>
        <w:t xml:space="preserve">, </w:t>
      </w:r>
      <w:r w:rsidRPr="00DF26FC">
        <w:rPr>
          <w:rFonts w:asciiTheme="majorBidi" w:hAnsiTheme="majorBidi" w:cstheme="majorBidi"/>
          <w:sz w:val="26"/>
          <w:szCs w:val="26"/>
        </w:rPr>
        <w:t xml:space="preserve">Drive your success business with HPE Gen </w:t>
      </w:r>
      <w:r w:rsidRPr="00DF26FC">
        <w:rPr>
          <w:rFonts w:asciiTheme="majorBidi" w:hAnsiTheme="majorBidi" w:cstheme="majorBidi"/>
          <w:sz w:val="26"/>
          <w:szCs w:val="26"/>
          <w:cs/>
        </w:rPr>
        <w:t xml:space="preserve">10, สัญญานเตือนภัย เมกะโปรเจ็กต์ไทยกับปัญหาวัสดุก่อสร้าง, </w:t>
      </w:r>
      <w:r w:rsidRPr="00DF26FC">
        <w:rPr>
          <w:rFonts w:asciiTheme="majorBidi" w:hAnsiTheme="majorBidi" w:cstheme="majorBidi"/>
          <w:sz w:val="26"/>
          <w:szCs w:val="26"/>
        </w:rPr>
        <w:t>True Business Forum</w:t>
      </w:r>
      <w:r w:rsidRPr="00DF26FC">
        <w:rPr>
          <w:rFonts w:asciiTheme="majorBidi" w:hAnsiTheme="majorBidi" w:cstheme="majorBidi"/>
          <w:sz w:val="26"/>
          <w:szCs w:val="26"/>
          <w:cs/>
        </w:rPr>
        <w:t xml:space="preserve"> 2018 : </w:t>
      </w:r>
      <w:r w:rsidRPr="00DF26FC">
        <w:rPr>
          <w:rFonts w:asciiTheme="majorBidi" w:hAnsiTheme="majorBidi" w:cstheme="majorBidi"/>
          <w:sz w:val="26"/>
          <w:szCs w:val="26"/>
        </w:rPr>
        <w:t xml:space="preserve">The Digital Future to Sustainability </w:t>
      </w:r>
      <w:r w:rsidRPr="00DF26FC">
        <w:rPr>
          <w:rFonts w:asciiTheme="majorBidi" w:hAnsiTheme="majorBidi" w:cstheme="majorBidi"/>
          <w:sz w:val="26"/>
          <w:szCs w:val="26"/>
          <w:cs/>
        </w:rPr>
        <w:t xml:space="preserve">โลกดิจิทัลแห่งอนาคตสู่ธุรกิจที่ยั่งยืน, </w:t>
      </w:r>
      <w:r w:rsidRPr="00DF26FC">
        <w:rPr>
          <w:rFonts w:asciiTheme="majorBidi" w:hAnsiTheme="majorBidi" w:cstheme="majorBidi"/>
          <w:sz w:val="26"/>
          <w:szCs w:val="26"/>
        </w:rPr>
        <w:t>Asia Lot Business Platform</w:t>
      </w:r>
      <w:r w:rsidRPr="00DF26FC">
        <w:rPr>
          <w:rFonts w:asciiTheme="majorBidi" w:hAnsiTheme="majorBidi" w:cstheme="majorBidi"/>
          <w:sz w:val="26"/>
          <w:szCs w:val="26"/>
          <w:cs/>
        </w:rPr>
        <w:t xml:space="preserve">, มาตรการที่มีประสิทธิภาพสำหรับภาคธุรกิจเอกชน ในการต่อต้านการให้สินบน, </w:t>
      </w:r>
      <w:r w:rsidRPr="00DF26FC">
        <w:rPr>
          <w:rFonts w:asciiTheme="majorBidi" w:hAnsiTheme="majorBidi" w:cstheme="majorBidi"/>
          <w:sz w:val="26"/>
          <w:szCs w:val="26"/>
        </w:rPr>
        <w:t xml:space="preserve">CFO Chief Financial Officer Certification Program </w:t>
      </w:r>
      <w:r w:rsidRPr="00DF26FC">
        <w:rPr>
          <w:rFonts w:asciiTheme="majorBidi" w:hAnsiTheme="majorBidi" w:cstheme="majorBidi"/>
          <w:sz w:val="26"/>
          <w:szCs w:val="26"/>
          <w:cs/>
        </w:rPr>
        <w:t>รุ่นที่ 21, นักบริหารการพัฒนาในยุคดิจิทัล (</w:t>
      </w:r>
      <w:r w:rsidRPr="00DF26FC">
        <w:rPr>
          <w:rFonts w:asciiTheme="majorBidi" w:hAnsiTheme="majorBidi" w:cstheme="majorBidi"/>
          <w:sz w:val="26"/>
          <w:szCs w:val="26"/>
        </w:rPr>
        <w:t xml:space="preserve">Development Administrator in Digital Era-DAD) </w:t>
      </w:r>
      <w:r w:rsidRPr="00DF26FC">
        <w:rPr>
          <w:rFonts w:asciiTheme="majorBidi" w:hAnsiTheme="majorBidi" w:cstheme="majorBidi"/>
          <w:sz w:val="26"/>
          <w:szCs w:val="26"/>
          <w:cs/>
        </w:rPr>
        <w:t xml:space="preserve">รุ่นที่ 2, งานแสดงสินค้าและสัมมนาด้านเทคโนโลยีสารสนเทศ และดิจิทัลในงาน </w:t>
      </w:r>
      <w:r w:rsidRPr="00DF26FC">
        <w:rPr>
          <w:rFonts w:asciiTheme="majorBidi" w:hAnsiTheme="majorBidi" w:cstheme="majorBidi"/>
          <w:sz w:val="26"/>
          <w:szCs w:val="26"/>
        </w:rPr>
        <w:t xml:space="preserve">CEBIT ASEAN Thailand </w:t>
      </w:r>
      <w:r w:rsidRPr="00DF26FC">
        <w:rPr>
          <w:rFonts w:asciiTheme="majorBidi" w:hAnsiTheme="majorBidi" w:cstheme="majorBidi"/>
          <w:sz w:val="26"/>
          <w:szCs w:val="26"/>
          <w:cs/>
        </w:rPr>
        <w:t xml:space="preserve">2018, </w:t>
      </w:r>
      <w:r w:rsidRPr="00DF26FC">
        <w:rPr>
          <w:rFonts w:asciiTheme="majorBidi" w:hAnsiTheme="majorBidi" w:cstheme="majorBidi"/>
          <w:sz w:val="26"/>
          <w:szCs w:val="26"/>
        </w:rPr>
        <w:t>Transforming iA for the Digital Age</w:t>
      </w:r>
      <w:r w:rsidRPr="00DF26FC">
        <w:rPr>
          <w:rFonts w:asciiTheme="majorBidi" w:hAnsiTheme="majorBidi" w:cstheme="majorBidi"/>
          <w:sz w:val="26"/>
          <w:szCs w:val="26"/>
          <w:cs/>
        </w:rPr>
        <w:t xml:space="preserve">, นวัตกรรมพลังงาน โอกาสอุตสาหกรรมไทย, </w:t>
      </w:r>
      <w:r w:rsidRPr="00DF26FC">
        <w:rPr>
          <w:rFonts w:asciiTheme="majorBidi" w:hAnsiTheme="majorBidi" w:cstheme="majorBidi"/>
          <w:sz w:val="26"/>
          <w:szCs w:val="26"/>
        </w:rPr>
        <w:t xml:space="preserve">eLogistic Summit </w:t>
      </w:r>
      <w:r w:rsidRPr="00DF26FC">
        <w:rPr>
          <w:rFonts w:asciiTheme="majorBidi" w:hAnsiTheme="majorBidi" w:cstheme="majorBidi"/>
          <w:sz w:val="26"/>
          <w:szCs w:val="26"/>
          <w:cs/>
        </w:rPr>
        <w:t xml:space="preserve">2018, </w:t>
      </w:r>
      <w:r w:rsidRPr="00DF26FC">
        <w:rPr>
          <w:rFonts w:asciiTheme="majorBidi" w:hAnsiTheme="majorBidi" w:cstheme="majorBidi"/>
          <w:sz w:val="26"/>
          <w:szCs w:val="26"/>
        </w:rPr>
        <w:t xml:space="preserve">Robotics Summit </w:t>
      </w:r>
      <w:r w:rsidRPr="00DF26FC">
        <w:rPr>
          <w:rFonts w:asciiTheme="majorBidi" w:hAnsiTheme="majorBidi" w:cstheme="majorBidi"/>
          <w:sz w:val="26"/>
          <w:szCs w:val="26"/>
          <w:cs/>
        </w:rPr>
        <w:t>2018  เป็นต้น</w:t>
      </w:r>
    </w:p>
    <w:p w:rsidR="00A07DB0" w:rsidRPr="00DF26FC" w:rsidRDefault="00A07DB0" w:rsidP="001D5D11">
      <w:pPr>
        <w:numPr>
          <w:ilvl w:val="0"/>
          <w:numId w:val="9"/>
        </w:numPr>
        <w:spacing w:before="120" w:after="120"/>
        <w:ind w:left="1418" w:hanging="284"/>
        <w:contextualSpacing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หลักสูตรด้านระบบคุณภาพ เช่นระบบคุณภาพ 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 ISO 9001:2015  Internal Auditor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ข้อกำหนดมาตรฐาน 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ISO/IEC 17025:2005 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การจัดทำเอกสารระบบคุณภาพและเอกสารที่เกี่ยวข้องตาม 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ISO/IEC 17025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การควบคุมคุณภาพ ความรู้เกี่ยวกับข้อกำหนดมาตรฐาน 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ISO :14001:2015 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และ 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OHSAS:18001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>ความรับผิดชอบต่อสังคมสำหรับผู้บริหาร การป้องกันอันตรายจากรังสี การป้องกันอันตรายจากการปฏิบัติงานในที่อับอากาศ การจัดการขยะทั่วไปและขยะอันตราย  ฯลฯ</w:t>
      </w:r>
    </w:p>
    <w:p w:rsidR="00A07DB0" w:rsidRPr="00DF26FC" w:rsidRDefault="00A07DB0" w:rsidP="00A07DB0">
      <w:pPr>
        <w:spacing w:before="120" w:after="120"/>
        <w:ind w:left="1418"/>
        <w:contextualSpacing/>
        <w:jc w:val="thaiDistribute"/>
        <w:rPr>
          <w:rFonts w:asciiTheme="majorBidi" w:eastAsia="Calibri" w:hAnsiTheme="majorBidi" w:cstheme="majorBidi"/>
          <w:sz w:val="10"/>
          <w:szCs w:val="10"/>
          <w:cs/>
        </w:rPr>
      </w:pPr>
    </w:p>
    <w:p w:rsidR="00A07DB0" w:rsidRPr="00DF26FC" w:rsidRDefault="00A07DB0" w:rsidP="001D5D11">
      <w:pPr>
        <w:numPr>
          <w:ilvl w:val="0"/>
          <w:numId w:val="9"/>
        </w:numPr>
        <w:spacing w:after="200"/>
        <w:ind w:left="1418" w:hanging="284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DF26FC">
        <w:rPr>
          <w:rFonts w:asciiTheme="majorBidi" w:eastAsia="Calibri" w:hAnsiTheme="majorBidi" w:cstheme="majorBidi"/>
          <w:sz w:val="26"/>
          <w:szCs w:val="26"/>
          <w:cs/>
        </w:rPr>
        <w:t>หลักสูตรด้านอาชีวอนามัยและความปลอดภัยเช่น การใช้รถ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 forklift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>ยกเครื่องจักรอย่างปลอดภัย การใช้เครนอย่างปลอดภัย การดับเพลิงขั้นสูง การประเมินความเสี่ยง เจ้าหน้าที่ความปลอดภัยในการทำงานระดับหัวหน้างาน (จป.หัวหน้างาน)  เจ้าหน้าที่ความปลอดภัยในการทำงาน ระดับบริหาร ฯลฯ</w:t>
      </w:r>
    </w:p>
    <w:p w:rsidR="00A07DB0" w:rsidRPr="00DF26FC" w:rsidRDefault="00A07DB0" w:rsidP="001D5D11">
      <w:pPr>
        <w:numPr>
          <w:ilvl w:val="0"/>
          <w:numId w:val="3"/>
        </w:numPr>
        <w:spacing w:after="200"/>
        <w:ind w:left="1276" w:hanging="425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DF26FC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การฝึกอบรมความรู้ในงาน (</w:t>
      </w:r>
      <w:r w:rsidRPr="00DF26FC">
        <w:rPr>
          <w:rFonts w:asciiTheme="majorBidi" w:eastAsia="Calibri" w:hAnsiTheme="majorBidi" w:cstheme="majorBidi"/>
          <w:b/>
          <w:bCs/>
          <w:sz w:val="26"/>
          <w:szCs w:val="26"/>
        </w:rPr>
        <w:t xml:space="preserve">OJT : On the Job Training )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เพื่อพัฒนาพนักงานให้สามารถปฏิบัติงานได้อย่างมีประสิทธิภาพมากยิ่งขึ้น มีการฝึกอบรมให้ความรู้พนักงานตาม </w:t>
      </w:r>
      <w:r w:rsidRPr="00DF26FC">
        <w:rPr>
          <w:rFonts w:asciiTheme="majorBidi" w:eastAsia="Calibri" w:hAnsiTheme="majorBidi" w:cstheme="majorBidi"/>
          <w:sz w:val="26"/>
          <w:szCs w:val="26"/>
        </w:rPr>
        <w:t>Training Road Map (TRM)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 ของแต่ละแผนกอย่างต่อเนื่องสม่ำเสมอ เพื่อพัฒนาตนเองในการปฏิบัติงานได้อย่างมีคุณภาพ และมีประสิทธิภาพดียิ่งขึ้น สำหรับพนักงานใหม่และพนักงานที่มีการปรับระดับ บริษัทได้จัดหลักสูตรการเรียนรู้งานให้มีความรู้ความเข้าใจในการปฏิบัติงานของแต่ละหน่วยงาน โดยพนักงานจะต้องเรียนรู้และทดลองปฏิบัติงานจริงหมุนเวียนตามหน่วยงานต่าง ๆ ให้ครบทุก 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Function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โดยใช้เวลาประมาณ 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1 – 2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>เดือน ก่อนเข้าปฏิบัติงานจริงในหน่วยงานต้นสังกัด ส่วนพนักงานเก่า บริษัทได้จัดหลักสูตรทบทวนความรู้ความเข้าใจในกระบวนการผลิตปูนซีเมนต์ ให้กับพนักงานทุกคน</w:t>
      </w:r>
    </w:p>
    <w:p w:rsidR="00A07DB0" w:rsidRPr="00DF26FC" w:rsidRDefault="00A07DB0" w:rsidP="001D5D11">
      <w:pPr>
        <w:numPr>
          <w:ilvl w:val="0"/>
          <w:numId w:val="3"/>
        </w:numPr>
        <w:spacing w:after="200"/>
        <w:ind w:left="1276" w:hanging="425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DF26FC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หลักสูตรด้านพลังงาน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 เช่น การอบรมระบบมาตรฐานการจัดการด้านพลังงาน 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ISO50001 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อบรม 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TSV Energy Chart &amp; Energy Equation 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>การรณรงค์สร้างจิตสำนึกในการอนุรักษ์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พลังงาน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 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การพัฒนาขีดความสามารถผู้รับผิดชอบพลังงานในด้านการเพิ่มประสิทธิภาพวัสดุ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 เครื่องจักรอุปกรณ์</w:t>
      </w:r>
    </w:p>
    <w:p w:rsidR="00A07DB0" w:rsidRPr="00DF26FC" w:rsidRDefault="00A07DB0" w:rsidP="00A07DB0">
      <w:pPr>
        <w:ind w:left="142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DF26FC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จริยธรรมและคุณภาพชีวิต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  บริษัทร่วมกับการทางรถไฟแห่งประเทศไทยในการสร้างอนุสาวรีย์พระบาทสมเด็จพระจุลจอมเกล้าเจ้าอยู่หัว เพื่อประดิษฐานไว้ที่ริมทางรถไฟบริเวณผาเสด็จ เพื่อให้ประชาชนได้สักการะบูชา และเป็นแหล่งท่องที่ยวที่สำคัญของท้องถิ่น และได้มีการสร้างพระพุทธรูป ไว้ตามจุดสำคัญของโรงงาน เพื่อเป็นที่ยึดเหนี่ยวจิตใจและสักการบูชาสำหรับพนักงานและบุคคลทั่วไป ทั้งยังให้พนักงานส่งบุตร-หลานเข้าอบรมโครงการ “สติ สมาธิ ปัญญากับการเรียน” เพื่อเป็นการฝึกสมาธิและเกิดแรงจูงใจในการศึกษาเล่าเรียน โดยไม่เสียค่าใช้จ่าย ณ ธรรมสถานเฉลิมพระเกียรติรัชกาลที่ </w:t>
      </w:r>
      <w:r w:rsidRPr="00DF26FC">
        <w:rPr>
          <w:rFonts w:asciiTheme="majorBidi" w:eastAsia="Calibri" w:hAnsiTheme="majorBidi" w:cstheme="majorBidi"/>
          <w:sz w:val="26"/>
          <w:szCs w:val="26"/>
        </w:rPr>
        <w:t>9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 วัดพระรามเก้ากาญจนาภิเษก กรุงเทพมหานคร </w:t>
      </w:r>
    </w:p>
    <w:p w:rsidR="00A07DB0" w:rsidRPr="00DF26FC" w:rsidRDefault="00A07DB0" w:rsidP="00A07DB0">
      <w:pPr>
        <w:ind w:left="142"/>
        <w:jc w:val="thaiDistribute"/>
        <w:rPr>
          <w:rFonts w:asciiTheme="majorBidi" w:eastAsia="Calibri" w:hAnsiTheme="majorBidi" w:cstheme="majorBidi"/>
          <w:color w:val="1E01CF"/>
          <w:sz w:val="10"/>
          <w:szCs w:val="10"/>
        </w:rPr>
      </w:pPr>
    </w:p>
    <w:p w:rsidR="00A07DB0" w:rsidRPr="00DF26FC" w:rsidRDefault="00A07DB0" w:rsidP="00A07DB0">
      <w:pPr>
        <w:ind w:left="142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DF26FC">
        <w:rPr>
          <w:rFonts w:asciiTheme="majorBidi" w:eastAsia="Calibri" w:hAnsiTheme="majorBidi" w:cstheme="majorBidi"/>
          <w:sz w:val="26"/>
          <w:szCs w:val="26"/>
          <w:cs/>
        </w:rPr>
        <w:t>นอกจากนี้ บริษัทยังมุ่งเน้นดูและเอาใจใส่พนักงานให้มีความเป็นอยู่ที่ดี มีความปลอดภัยในชีวิตและทรัพย์สิน โดยมีโครงการต่างๆ เกิดขึ้น ดังนี้</w:t>
      </w:r>
    </w:p>
    <w:p w:rsidR="00A07DB0" w:rsidRPr="00DF26FC" w:rsidRDefault="00A07DB0" w:rsidP="00A07DB0">
      <w:pPr>
        <w:ind w:left="851"/>
        <w:jc w:val="thaiDistribute"/>
        <w:rPr>
          <w:rFonts w:asciiTheme="majorBidi" w:eastAsia="Calibri" w:hAnsiTheme="majorBidi" w:cstheme="majorBidi"/>
          <w:color w:val="C808BA"/>
          <w:sz w:val="26"/>
          <w:szCs w:val="26"/>
        </w:rPr>
      </w:pPr>
    </w:p>
    <w:p w:rsidR="00A07DB0" w:rsidRPr="00DF26FC" w:rsidRDefault="00A07DB0" w:rsidP="001D5D11">
      <w:pPr>
        <w:numPr>
          <w:ilvl w:val="0"/>
          <w:numId w:val="3"/>
        </w:numPr>
        <w:spacing w:after="200"/>
        <w:ind w:left="1276" w:hanging="425"/>
        <w:contextualSpacing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โครงการการป้องกันและแก้ไขปัญหายาเสพติด บริษัทได้รับเกียรติบัตรเป็นโรงงานสีขาวปลอดยาเสพติดแบบยั่งยืน มีการสุ่มตรวจสารเสพติดจากปัสสาวะให้กับพนักงานและคนงานเป็นประจำ มีการสุ่มตรวจแอลกอฮอล์จากลมหายใจก่อนเข้าทำงาน และระหว่างเวลาทำงานในช่วงเทศกาลต่าง ๆ เพื่อเฝ้าระวังและป้องกันการเกิดอุบัติเหตุเป็นประจำ </w:t>
      </w:r>
    </w:p>
    <w:p w:rsidR="00A07DB0" w:rsidRPr="00DF26FC" w:rsidRDefault="00A07DB0" w:rsidP="001D5D11">
      <w:pPr>
        <w:numPr>
          <w:ilvl w:val="0"/>
          <w:numId w:val="3"/>
        </w:numPr>
        <w:spacing w:after="200"/>
        <w:ind w:left="1276" w:hanging="425"/>
        <w:contextualSpacing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DF26FC">
        <w:rPr>
          <w:rFonts w:asciiTheme="majorBidi" w:eastAsia="Calibri" w:hAnsiTheme="majorBidi" w:cstheme="majorBidi"/>
          <w:sz w:val="26"/>
          <w:szCs w:val="26"/>
          <w:cs/>
        </w:rPr>
        <w:t>การสนับสนุนเปิดโอกาสให้กับคนพิการเข้าร่วมทำงานกับบริษัทด้วย โดยสนับสนุนหลักการความเสมอภาค และความเท่าเทียมในสังคม บริษัทมีระเบียบปฏิบัติอย่างชัดเจนในการจ้างงานโดยไม่จำกัดเพศ อายุ แหล่งที่มาทางสังคม ชนชั้น สถานภาพ เชื้อชาติ ศาสนา สถาบันการศึกษา รวมทั้งค่าตอบแทนและความเจริญก้าวหน้าในหน้าที่การงาน ทั้งนี้จะต้องพิจารณาความเหมาะสมกับประเภทของงานและความสามารถส่วนบุคคล</w:t>
      </w:r>
    </w:p>
    <w:p w:rsidR="00A07DB0" w:rsidRPr="00DF26FC" w:rsidRDefault="00A07DB0" w:rsidP="00A07DB0">
      <w:pPr>
        <w:jc w:val="thaiDistribute"/>
        <w:rPr>
          <w:rFonts w:asciiTheme="majorBidi" w:eastAsia="Calibri" w:hAnsiTheme="majorBidi" w:cstheme="majorBidi"/>
          <w:b/>
          <w:bCs/>
          <w:sz w:val="20"/>
          <w:szCs w:val="20"/>
        </w:rPr>
      </w:pPr>
    </w:p>
    <w:p w:rsidR="00A07DB0" w:rsidRPr="00DF26FC" w:rsidRDefault="00A07DB0" w:rsidP="00A07DB0">
      <w:pPr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DF26FC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คุณภาพและส่งเสริมการเพิ่มผลผลิต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>บริษัทให้ความใส่ใจและตระหนักถึงการปรับปรุงคุณภาพทั้งด้านการผลิต  สิ่งแวดล้อม สุขภาพอนามัยและความปลอดภัยของพนักงาน และความรับผิดชอบต่อสังคม (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CSR)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ควบคู่กับการพัฒนาธุรกิจอย่างต่อเนื่อง โดยการจัดกิจกรรมส่งเสริมคุณภาพต่างๆ และจัดอบรมให้ความรู้กับพนักงานทุกระดับ เช่น ระบบมาตรฐานคุณภาพ </w:t>
      </w:r>
      <w:r w:rsidRPr="00DF26FC">
        <w:rPr>
          <w:rFonts w:asciiTheme="majorBidi" w:eastAsia="Calibri" w:hAnsiTheme="majorBidi" w:cstheme="majorBidi"/>
          <w:sz w:val="26"/>
          <w:szCs w:val="26"/>
        </w:rPr>
        <w:t>ISO 9000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  ระบบการจัดการสิ่งแวดล้อม 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ISO 14001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>และ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 OHSAS:18001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  ระบบการจัดการอาชีว อนามัยและความปลอดภัย มอก.</w:t>
      </w:r>
      <w:r w:rsidRPr="00DF26FC">
        <w:rPr>
          <w:rFonts w:asciiTheme="majorBidi" w:eastAsia="Calibri" w:hAnsiTheme="majorBidi" w:cstheme="majorBidi"/>
          <w:sz w:val="26"/>
          <w:szCs w:val="26"/>
        </w:rPr>
        <w:t>18001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 ความรับผิดชอบต่อสังคม(</w:t>
      </w:r>
      <w:r w:rsidRPr="00DF26FC">
        <w:rPr>
          <w:rFonts w:asciiTheme="majorBidi" w:eastAsia="Calibri" w:hAnsiTheme="majorBidi" w:cstheme="majorBidi"/>
          <w:sz w:val="26"/>
          <w:szCs w:val="26"/>
        </w:rPr>
        <w:t>CSR)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สำหรับพนักงานและผู้บริหาร เป็นต้น  นอกจากนี้ ยังจัดกิจกรรมการเพิ่มประสิทธิภาพของฝ่ายสนับสนุน 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Office Improvement (OI)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ซึ่งเป็นการทำ 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Total Productive Management (TPM)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>ในหน่วยงานที่ไม่เกี่ยวข้องกับการผลิตโดยตรง แต่มีผลในการสนับสนุนต่อการผลิต โดยมุ่งเน้นกำจัดการสูญเสียที่เกิดขึ้นจากการทำงาน และเพิ่มประสิทธิภาพการทำงานให้สูงขึ้น</w:t>
      </w:r>
    </w:p>
    <w:p w:rsidR="00A07DB0" w:rsidRPr="00DF26FC" w:rsidRDefault="00A07DB0" w:rsidP="00A07DB0">
      <w:pPr>
        <w:jc w:val="thaiDistribute"/>
        <w:rPr>
          <w:rFonts w:asciiTheme="majorBidi" w:eastAsia="Calibri" w:hAnsiTheme="majorBidi" w:cstheme="majorBidi"/>
          <w:sz w:val="10"/>
          <w:szCs w:val="10"/>
        </w:rPr>
      </w:pPr>
    </w:p>
    <w:p w:rsidR="00A07DB0" w:rsidRPr="00DF26FC" w:rsidRDefault="00A07DB0" w:rsidP="00A07DB0">
      <w:pPr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DF26FC">
        <w:rPr>
          <w:rFonts w:asciiTheme="majorBidi" w:eastAsia="Calibri" w:hAnsiTheme="majorBidi" w:cstheme="majorBidi"/>
          <w:sz w:val="26"/>
          <w:szCs w:val="26"/>
          <w:cs/>
        </w:rPr>
        <w:t>นอกจากการประเมินผลการปฏิบัติงานที่ผู้บังคับบัญชาจะประเมินผู้ใต้บังคับบัญชาแต่ละคนแล้ว  ได้มีการเพิ่มระบบประเมินแบบใหม่ โดยมุ่งหวังให้พนักงานทุกระดับได้รับทราบและรับผิดชอบต่อการดำเนินงานของโรงงานร่วมกัน  โดยเฉพาะอย่างยิ่งจากต้นทุนการผลิตรวม  ต้นทุนค่าใช้จ่ายต่างๆ ของแต่ละฝ่าย การดำเนินงานด้านความปลอดภัยของแต่ละแผนกและการเข้าร่วมกิจกรรมเพิ่มผลผลิตของพนักงานแต่ละคน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  </w:t>
      </w:r>
    </w:p>
    <w:p w:rsidR="00A07DB0" w:rsidRPr="00DF26FC" w:rsidRDefault="00A07DB0" w:rsidP="00A07DB0">
      <w:pPr>
        <w:spacing w:before="120" w:after="120"/>
        <w:jc w:val="thaiDistribute"/>
        <w:rPr>
          <w:rFonts w:asciiTheme="majorBidi" w:eastAsia="Calibri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 xml:space="preserve">ด้านส่งเสริมการใช้เวลาว่างให้เป็นประโยชน์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บริษัทจัดให้มีสโมสรและชมรมต่างๆ เช่น ชมรมพุทธศาสน์ และชมรมกีฬาทุกประเภท เช่น ชมรมเปตอง  ชมรมฟุตบอล ชมรมกอล์ฟ ชมรมจักรยาน และชมรมจิตอาสา เป็นต้น  </w:t>
      </w:r>
    </w:p>
    <w:p w:rsidR="00A07DB0" w:rsidRPr="00DF26FC" w:rsidRDefault="00A07DB0" w:rsidP="00A07DB0">
      <w:pPr>
        <w:spacing w:after="12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DF26FC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>ส่งเสริมการออมทรัพย์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 บริษัทได้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>จัดให้มีสหกรณ์ออมทรัพย์ทีพีไอ โพลีน-คอนกรีต จำกัดและสหกรณ์ออมทรัพย์พนักงาน ทีพีไอ โพลีน จำกัด  เพื่อส่งเสริมการออมและให้พนักงานมีระเบียบวินัยทางการเงิน รวมถึงช่วยเหลือบรรเทาความเดือดร้อนในด้านการเงินให้กับพนักงาน</w:t>
      </w:r>
    </w:p>
    <w:p w:rsidR="00A07DB0" w:rsidRPr="00DF26FC" w:rsidRDefault="00A07DB0" w:rsidP="00A07DB0">
      <w:pPr>
        <w:spacing w:after="12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DF26FC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สวัสดิการพนักงาน</w:t>
      </w:r>
      <w:r w:rsidRPr="00DF26FC">
        <w:rPr>
          <w:rFonts w:asciiTheme="majorBidi" w:eastAsia="Calibri" w:hAnsiTheme="majorBidi" w:cstheme="majorBidi"/>
          <w:b/>
          <w:bCs/>
          <w:sz w:val="26"/>
          <w:szCs w:val="26"/>
        </w:rPr>
        <w:t xml:space="preserve">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>บริษัทมุ่งดูแลพนักงานให้มีชีวิตความเป็นอยู่ที่ดีความก้าวหน้าและความมั่นคงในอาชีพให้พนักงาน บริษัทมีมาตรฐานของระบบประเมินผล กำหนดสายความก้าวหน้าในอาชีพให้กับพนักงานมีความมั่นคงในอาชีพ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>นอกเหนือจากผลตอบแทนทางด้านเงินเดือนและโบนัสแล้ว บริษัทยังได้จัดสวัสดิการที่ดีให้กับพนักงาน เช่น สวัสดิการค่ารักษาพยาบาลผู้ป่วยนอก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ให้กับพนักงานบิดา มารดา คู่สมรส และบุตรที่ถูกต้องตามกฏหมาย  สวัสดิการค่ารักษาพยาบาลผู้ป่วยใน การคุ้มครองชีวิตพนักงาน โดยการทำประกันชีวิตและอุบัติเหตุให้กับพนักงาน  การจัดตรวจสุขภาพประจำปี เงินช่วยเหลืองานศพพนักงานหรือญาติชั้นต้นของพนักงานเสียชีวิต  บริษัทอนุญาตให้พนักงานจัดตั้งสมาคมฌาปนกิจสงเคราะห์ขึ้นเพื่อเป็นการช่วยเหลือกันในหมู่สมาชิก กรณีพนักงานที่เป็นสมาชิกเสียชีวิต การจัดให้สถานพยาบาลจากภายนอกเข้ามาตรวจสุขภาพ การฉีดวัคซีนป้องกันบาดทะยัก การวัคซีนป้องกันไวรัสตับอักเสบ-บี  การฉีดวัคซีนป้องกันไข้หวัดใหญ่สายพันธุ์ใหม่ให้กับพนักงานทุกคน รวมทั้งเฝ้าระวังและติดตามให้ทุกคนได้รับวัคซีนอย่างครบถ้วน  สำหรับพนักงานที่ปฏิบัติงานตามจุดที่มีความเสี่ยง บริษัทได้สอดส่องเฝ้าระวังและจัดให้พนักงานได้ตรวจสุขภาพอย่างทั่วถึงครบถ้วน  หากตรวจพบว่ามีปัญหาทางด้านสุขภาพจะมีการส่งตรวจซ้ำและปรับเปลี่ยนงานที่เหมาะสมให้ทันที นอกจากนี้ บริษัทยังจัดหน่วยแพทย์เคลื่อนที่ให้บริการตรวจรักษาฟรีให้กับประชาชนตามชุมชนต่างๆ รอบโรงงาน  มีการจัดให้พนักงานบริจาคโลหิตร่วมกับสภากาชาดไทยและโรงพยาบาลศูนย์สระบุรีและเหล่ากาชาดสระบุรี เป็นประจำทุก </w:t>
      </w:r>
      <w:r w:rsidRPr="00DF26FC">
        <w:rPr>
          <w:rFonts w:asciiTheme="majorBidi" w:eastAsia="Calibri" w:hAnsiTheme="majorBidi" w:cstheme="majorBidi"/>
          <w:sz w:val="26"/>
          <w:szCs w:val="26"/>
        </w:rPr>
        <w:t>3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 เดือน นอกจากนี้ยังมีการจัดแข่งขันกีฬาฟุตบอลภายในหน่วยงานต่างๆ เพื่อเป็นการเชื่อมสัมพันธ์ระหว่างพนักงานและผู้บริหารของบริษัทด้วย อีกทั้งยังติดต่อสถาบันการเงินภายนอกได้แก่ ธนาคารอาคารสงเคราะห์และธนาคารออมสินเพื่อให้พนักงานที่ต้องการจะมีที่อยู่อาศัยสามารถหาแหล่งเงินกู้ได้ด้วยอัตราดอกเบี้ยที่ถูกกว่าบุคคลทั่วไป </w:t>
      </w:r>
    </w:p>
    <w:p w:rsidR="00A07DB0" w:rsidRPr="00DF26FC" w:rsidRDefault="00A07DB0" w:rsidP="00A07DB0">
      <w:pPr>
        <w:jc w:val="thaiDistribute"/>
        <w:rPr>
          <w:rFonts w:asciiTheme="majorBidi" w:eastAsia="Calibri" w:hAnsiTheme="majorBidi" w:cstheme="majorBidi"/>
          <w:color w:val="C808BA"/>
          <w:sz w:val="26"/>
          <w:szCs w:val="26"/>
        </w:rPr>
      </w:pPr>
      <w:r w:rsidRPr="00DF26FC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>ด้านสนับสนุนการศึกษาบุตรพนักงาน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 บริษัทได้จัดให้มีสวัสดิการทุนสงเคราะห์บุตร เป็นค่าเล่าเรียนของบุตรพนักงาน และจัดสวัสดิการด้านการศึกษาของบุตรพนักงาน</w:t>
      </w:r>
    </w:p>
    <w:p w:rsidR="00A07DB0" w:rsidRPr="00DF26FC" w:rsidRDefault="00A07DB0" w:rsidP="00A07DB0">
      <w:pPr>
        <w:ind w:left="567"/>
        <w:jc w:val="thaiDistribute"/>
        <w:rPr>
          <w:rFonts w:asciiTheme="majorBidi" w:eastAsia="Calibri" w:hAnsiTheme="majorBidi" w:cstheme="majorBidi"/>
          <w:color w:val="C808BA"/>
          <w:sz w:val="10"/>
          <w:szCs w:val="10"/>
        </w:rPr>
      </w:pPr>
    </w:p>
    <w:p w:rsidR="00A07DB0" w:rsidRPr="00DF26FC" w:rsidRDefault="00A07DB0" w:rsidP="00A07DB0">
      <w:pPr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DF26FC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การสนับสนุน-เปิดโอกาส ให้คนพิการเข้าร่วมทำงานกับบริษัท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 โดยสนับสนุนหลักการความเสมอภาค และความเท่าเทียมกันในสังคม บริษัทมีระเบียบปฏิบัติอย่างชัดเจนในการจ้างงานโดยไม่จำกัดเพศ อายุ แหล่งที่มาทางสังคม ชนชั้น สถานภาพ เชื้อชาติ ศาสนา สถาบันการศึกษา รวมทั้งค่าตอบแทนและโอกาสความเจริญก้าวหน้าในหน้าที่การงาน ทั้งนี้ บริษัทรับคนพิการเข้าปฏิบัติงานอย่างต่อเนื่อง โดยพิจารณาความเหมาะสมกับประเภทของงานและความสามารถส่วนบุคคล</w:t>
      </w:r>
    </w:p>
    <w:p w:rsidR="00A07DB0" w:rsidRPr="00DF26FC" w:rsidRDefault="00A07DB0" w:rsidP="00A07DB0">
      <w:pPr>
        <w:spacing w:line="228" w:lineRule="auto"/>
        <w:jc w:val="thaiDistribute"/>
        <w:rPr>
          <w:rFonts w:asciiTheme="majorBidi" w:eastAsia="Calibri" w:hAnsiTheme="majorBidi" w:cstheme="majorBidi"/>
          <w:b/>
          <w:bCs/>
          <w:color w:val="000000"/>
          <w:sz w:val="10"/>
          <w:szCs w:val="10"/>
        </w:rPr>
      </w:pPr>
    </w:p>
    <w:p w:rsidR="00A07DB0" w:rsidRPr="00DF26FC" w:rsidRDefault="00A07DB0" w:rsidP="00A07DB0">
      <w:pPr>
        <w:spacing w:line="228" w:lineRule="auto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F26FC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ระบบการบริหารงานบุคคล 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ระบบบริหารงานบุคคลของบริษัทเป็นระบบ 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 Online 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เพื่อให้ได้ข้อมูลที่ถูกต้อง รวดเร็ว และอำนวยความสะดวกให้กับพนักงานโดยบริษัทได้เชื่อมต่อระบบบริหารบุคคล 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Online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ดังกล่าวให้สามารถใช้งานได้ครอบคลุมทั่วทั้งองค์กร  เช่น ระบบการลาและแจ้งเวลาทำงาน  ระบบการบันทึกเวลาทำงาน </w:t>
      </w:r>
      <w:r w:rsidRPr="00DF26FC">
        <w:rPr>
          <w:rFonts w:asciiTheme="majorBidi" w:eastAsia="Calibri" w:hAnsiTheme="majorBidi" w:cstheme="majorBidi"/>
          <w:sz w:val="26"/>
          <w:szCs w:val="26"/>
        </w:rPr>
        <w:t>Finger Scan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 ระบบการประเมินผลการปฏิบัติงาน ระบบฐานข้อมูลพนักงาน ระบบ 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Pay Roll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>และติดตั้งกล้อง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 CCTV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 ตามจุดสำคัญ เป็นต้น ตลอดปี </w:t>
      </w:r>
      <w:r w:rsidRPr="00DF26FC">
        <w:rPr>
          <w:rFonts w:asciiTheme="majorBidi" w:eastAsia="Calibri" w:hAnsiTheme="majorBidi" w:cstheme="majorBidi"/>
          <w:sz w:val="26"/>
          <w:szCs w:val="26"/>
        </w:rPr>
        <w:t>2561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 ได้มีการปรับปรุงงานบริหารงานบุคคล โดยจัดตั้งกลุ่ม 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Small Group Activity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ตามเสาหลัก 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Office Improvement 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ในระบบ 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TPM (Total Productive Management)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ทำให้สามารถประหยัดค่าใช้จ่ายได้  </w:t>
      </w:r>
      <w:r w:rsidRPr="00DF26FC">
        <w:rPr>
          <w:rFonts w:asciiTheme="majorBidi" w:eastAsia="Calibri" w:hAnsiTheme="majorBidi" w:cstheme="majorBidi"/>
          <w:sz w:val="26"/>
          <w:szCs w:val="26"/>
        </w:rPr>
        <w:t>214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>,</w:t>
      </w:r>
      <w:r w:rsidRPr="00DF26FC">
        <w:rPr>
          <w:rFonts w:asciiTheme="majorBidi" w:eastAsia="Calibri" w:hAnsiTheme="majorBidi" w:cstheme="majorBidi"/>
          <w:sz w:val="26"/>
          <w:szCs w:val="26"/>
        </w:rPr>
        <w:t>276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 บาท โดยลดขั้นตอนการปฏิบัติงาน นำระบบ 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IT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เข้ามาใช้  ลดการใช้กระดาษ เป็นต้น อีกทั้งทำให้ไม่ต้องรับพนักงานทดแทนพนักงานบุคคลที่ลาออก </w:t>
      </w:r>
    </w:p>
    <w:p w:rsidR="001678D6" w:rsidRPr="00DF26FC" w:rsidRDefault="001678D6" w:rsidP="001678D6">
      <w:pPr>
        <w:ind w:left="720"/>
        <w:jc w:val="thaiDistribute"/>
        <w:rPr>
          <w:rFonts w:ascii="Angsana New" w:hAnsi="Angsana New" w:cs="Angsana New"/>
          <w:sz w:val="26"/>
          <w:szCs w:val="26"/>
        </w:rPr>
      </w:pPr>
    </w:p>
    <w:p w:rsidR="001678D6" w:rsidRPr="00DF26FC" w:rsidRDefault="00855997" w:rsidP="003B6861">
      <w:pPr>
        <w:tabs>
          <w:tab w:val="left" w:pos="0"/>
        </w:tabs>
        <w:spacing w:after="120"/>
        <w:jc w:val="both"/>
        <w:rPr>
          <w:rFonts w:ascii="Angsana New" w:hAnsi="Angsana New" w:cs="Angsana New"/>
        </w:rPr>
      </w:pPr>
      <w:r w:rsidRPr="00DF26FC">
        <w:rPr>
          <w:rFonts w:ascii="Angsana New" w:hAnsi="Angsana New" w:cs="Angsana New"/>
          <w:b/>
          <w:bCs/>
        </w:rPr>
        <w:t>9</w:t>
      </w:r>
      <w:r w:rsidR="001678D6" w:rsidRPr="00DF26FC">
        <w:rPr>
          <w:rFonts w:ascii="Angsana New" w:hAnsi="Angsana New" w:cs="Angsana New"/>
          <w:b/>
          <w:bCs/>
          <w:cs/>
        </w:rPr>
        <w:t xml:space="preserve">.  </w:t>
      </w:r>
      <w:r w:rsidR="001678D6" w:rsidRPr="00DF26FC">
        <w:rPr>
          <w:rFonts w:ascii="Angsana New" w:hAnsi="Angsana New" w:cs="Angsana New" w:hint="cs"/>
          <w:b/>
          <w:bCs/>
          <w:cs/>
        </w:rPr>
        <w:t xml:space="preserve"> </w:t>
      </w:r>
      <w:r w:rsidR="001678D6" w:rsidRPr="00DF26FC">
        <w:rPr>
          <w:rFonts w:ascii="Angsana New" w:hAnsi="Angsana New" w:cs="Angsana New"/>
          <w:b/>
          <w:bCs/>
          <w:u w:val="single"/>
          <w:cs/>
        </w:rPr>
        <w:t>การกำกับดูแลกิจการ</w:t>
      </w:r>
      <w:r w:rsidR="001678D6" w:rsidRPr="00DF26FC">
        <w:rPr>
          <w:rFonts w:ascii="Angsana New" w:hAnsi="Angsana New" w:cs="Angsana New"/>
        </w:rPr>
        <w:t xml:space="preserve">    </w:t>
      </w:r>
    </w:p>
    <w:p w:rsidR="001678D6" w:rsidRPr="00DF26FC" w:rsidRDefault="0023077B" w:rsidP="003B6861">
      <w:pPr>
        <w:spacing w:after="120"/>
        <w:ind w:left="284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ในรอบปี </w:t>
      </w:r>
      <w:r w:rsidR="003812DE" w:rsidRPr="00DF26FC">
        <w:rPr>
          <w:rFonts w:ascii="Angsana New" w:hAnsi="Angsana New" w:cs="Angsana New"/>
          <w:sz w:val="26"/>
          <w:szCs w:val="26"/>
          <w:lang w:eastAsia="x-none"/>
        </w:rPr>
        <w:t>2561</w:t>
      </w:r>
      <w:r w:rsidRPr="00DF26FC">
        <w:rPr>
          <w:rFonts w:ascii="Angsana New" w:hAnsi="Angsana New" w:cs="Angsana New"/>
          <w:sz w:val="26"/>
          <w:szCs w:val="26"/>
          <w:lang w:eastAsia="x-none"/>
        </w:rPr>
        <w:t xml:space="preserve"> </w:t>
      </w:r>
      <w:r w:rsidRPr="00DF26FC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ที่ผ่านมา </w:t>
      </w:r>
      <w:r w:rsidR="001678D6" w:rsidRPr="00DF26FC">
        <w:rPr>
          <w:rFonts w:ascii="Angsana New" w:hAnsi="Angsana New" w:cs="Angsana New"/>
          <w:sz w:val="26"/>
          <w:szCs w:val="26"/>
          <w:cs/>
          <w:lang w:val="x-none" w:eastAsia="x-none"/>
        </w:rPr>
        <w:t>คณะกรรมการบริษัทตระหนักถึงความสำคัญในการบริหารองค์กรตามหลักการกำกับดูแลกิจการ</w:t>
      </w:r>
      <w:r w:rsidR="003812DE" w:rsidRPr="00DF26FC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     </w:t>
      </w:r>
      <w:r w:rsidR="001678D6" w:rsidRPr="00DF26FC">
        <w:rPr>
          <w:rFonts w:ascii="Angsana New" w:hAnsi="Angsana New" w:cs="Angsana New"/>
          <w:sz w:val="26"/>
          <w:szCs w:val="26"/>
          <w:cs/>
          <w:lang w:val="x-none" w:eastAsia="x-none"/>
        </w:rPr>
        <w:t>ที่ดี  โดย</w:t>
      </w:r>
      <w:r w:rsidR="001678D6"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ส่งเสริมให้บริษัทเป็นองค์กรที่ปฏิบัติงานด้วยความโปร่งใส มีคุณธรรม และรับผิดชอบต่อผู้ถือหุ้น ลูกค้า พนักงาน สังคม และผู้มีส่วนได้ส่วนเสียอื่นๆ </w:t>
      </w:r>
      <w:r w:rsidR="001678D6"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</w:p>
    <w:p w:rsidR="001678D6" w:rsidRPr="00DF26FC" w:rsidRDefault="001678D6" w:rsidP="003B6861">
      <w:pPr>
        <w:tabs>
          <w:tab w:val="left" w:pos="1134"/>
          <w:tab w:val="left" w:pos="1701"/>
        </w:tabs>
        <w:spacing w:before="120"/>
        <w:ind w:left="284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hAnsi="Angsana New" w:cs="Angsana New"/>
          <w:sz w:val="26"/>
          <w:szCs w:val="26"/>
          <w:cs/>
          <w:lang w:val="x-none" w:eastAsia="x-none"/>
        </w:rPr>
        <w:t>บริษัทได้ให้ความสำคัญกับการผลักดันการสร้างวัฒนธรรมบ</w:t>
      </w:r>
      <w:r w:rsidRPr="00DF26FC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รรษัท</w:t>
      </w:r>
      <w:r w:rsidRPr="00DF26FC">
        <w:rPr>
          <w:rFonts w:ascii="Angsana New" w:hAnsi="Angsana New" w:cs="Angsana New"/>
          <w:sz w:val="26"/>
          <w:szCs w:val="26"/>
          <w:cs/>
          <w:lang w:val="x-none" w:eastAsia="x-none"/>
        </w:rPr>
        <w:t>ภิบาลอย่างเป็นรูปธรรมโดยมีจรรยาบรรณธุรกิจของบริษัท</w:t>
      </w:r>
      <w:r w:rsidRPr="00DF26FC">
        <w:rPr>
          <w:rFonts w:ascii="Angsana New" w:hAnsi="Angsana New" w:cs="Angsana New"/>
          <w:sz w:val="26"/>
          <w:szCs w:val="26"/>
          <w:lang w:val="x-none" w:eastAsia="x-none"/>
        </w:rPr>
        <w:t xml:space="preserve"> (Code of Conduct)</w:t>
      </w:r>
      <w:r w:rsidRPr="00DF26FC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 ซึ่งได้เผยแพร่ผ่านเว็บไซต์ของบริษัท</w:t>
      </w:r>
      <w:r w:rsidRPr="00DF26FC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hAnsi="Angsana New" w:cs="Angsana New"/>
          <w:sz w:val="26"/>
          <w:szCs w:val="26"/>
          <w:cs/>
          <w:lang w:val="x-none" w:eastAsia="x-none"/>
        </w:rPr>
        <w:t>ที่</w:t>
      </w:r>
      <w:r w:rsidRPr="00DF26FC">
        <w:rPr>
          <w:rFonts w:ascii="Angsana New" w:hAnsi="Angsana New" w:cs="Angsana New"/>
          <w:sz w:val="26"/>
          <w:szCs w:val="26"/>
          <w:lang w:val="x-none" w:eastAsia="x-none"/>
        </w:rPr>
        <w:t xml:space="preserve"> </w:t>
      </w:r>
      <w:hyperlink r:id="rId13" w:history="1">
        <w:r w:rsidRPr="00DF26FC">
          <w:rPr>
            <w:rFonts w:ascii="Angsana New" w:hAnsi="Angsana New" w:cs="Angsana New"/>
            <w:color w:val="0000FF"/>
            <w:sz w:val="26"/>
            <w:szCs w:val="26"/>
            <w:u w:val="single"/>
            <w:lang w:val="x-none" w:eastAsia="x-none"/>
          </w:rPr>
          <w:t>http:</w:t>
        </w:r>
        <w:r w:rsidRPr="00DF26FC">
          <w:rPr>
            <w:rFonts w:ascii="Angsana New" w:hAnsi="Angsana New" w:cs="Angsana New"/>
            <w:color w:val="0000FF"/>
            <w:sz w:val="26"/>
            <w:szCs w:val="26"/>
            <w:u w:val="single"/>
            <w:cs/>
            <w:lang w:val="x-none" w:eastAsia="x-none"/>
          </w:rPr>
          <w:t>//</w:t>
        </w:r>
        <w:r w:rsidRPr="00DF26FC">
          <w:rPr>
            <w:rFonts w:ascii="Angsana New" w:hAnsi="Angsana New" w:cs="Angsana New"/>
            <w:color w:val="0000FF"/>
            <w:sz w:val="26"/>
            <w:szCs w:val="26"/>
            <w:u w:val="single"/>
            <w:lang w:val="x-none" w:eastAsia="x-none"/>
          </w:rPr>
          <w:t>www.tpipolene.co</w:t>
        </w:r>
        <w:r w:rsidRPr="00DF26FC">
          <w:rPr>
            <w:rFonts w:ascii="Angsana New" w:hAnsi="Angsana New" w:cs="Angsana New" w:hint="cs"/>
            <w:color w:val="0000FF"/>
            <w:sz w:val="26"/>
            <w:szCs w:val="26"/>
            <w:u w:val="single"/>
            <w:cs/>
            <w:lang w:val="x-none" w:eastAsia="x-none"/>
          </w:rPr>
          <w:t>.</w:t>
        </w:r>
        <w:r w:rsidRPr="00DF26FC">
          <w:rPr>
            <w:rFonts w:ascii="Angsana New" w:hAnsi="Angsana New" w:cs="Angsana New"/>
            <w:color w:val="0000FF"/>
            <w:sz w:val="26"/>
            <w:szCs w:val="26"/>
            <w:u w:val="single"/>
            <w:lang w:val="x-none" w:eastAsia="x-none"/>
          </w:rPr>
          <w:t>th</w:t>
        </w:r>
      </w:hyperlink>
      <w:r w:rsidRPr="00DF26FC">
        <w:rPr>
          <w:rFonts w:ascii="Angsana New" w:hAnsi="Angsana New" w:cs="Angsana New"/>
          <w:sz w:val="26"/>
          <w:szCs w:val="26"/>
          <w:lang w:val="x-none" w:eastAsia="x-none"/>
        </w:rPr>
        <w:t xml:space="preserve"> </w:t>
      </w:r>
      <w:r w:rsidRPr="00DF26FC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โดยบริษัทมีนโยบายปรับปรุงให้ทันสมัยตามสถานการณ์ที่เปลี่ยนแปลงอย่างสม่ำเสมอ รวมทั้งคณะกรรมการบริษัทก็ได้รับทราบและถือปฏิบัติตามข้อพึงปฏิบัติที่ดีของกรรมการบริษัทจดทะเบียน  ทั้งนี้ คณะกรรมการ ผู้บริหาร และพนักงานทุกระดับได้ประพฤติปฏิบัติหน้าที่ด้วยจิตสำนึกที่ยึดมั่นในความซื่อสัตย์ มีคุณธรรม จริยธรรม และตระหนักในชื่อเสียงเกียรติคุณของบริษัทในฐานะเป็นบริษัทชั้นนำที่มีความน่าเชื่อถือ มั่นคง และสั่งสมชื่อเสียงมายาวนานกว่า </w:t>
      </w:r>
      <w:r w:rsidRPr="00DF26FC">
        <w:rPr>
          <w:rFonts w:ascii="Angsana New" w:hAnsi="Angsana New" w:cs="Angsana New"/>
          <w:sz w:val="26"/>
          <w:szCs w:val="26"/>
          <w:lang w:val="x-none" w:eastAsia="x-none"/>
        </w:rPr>
        <w:t>20</w:t>
      </w:r>
      <w:r w:rsidRPr="00DF26FC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 ปี โดยบริษัทมีการกำกับดูแลกิจการที่ดี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โดยสรุปสาระสำคัญการดำเนินการด้านการกำกับดูแลกิจการแบ่งเป็น 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5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หมวด ดังนี้</w:t>
      </w:r>
    </w:p>
    <w:p w:rsidR="001678D6" w:rsidRPr="00DF26FC" w:rsidRDefault="001678D6" w:rsidP="001678D6">
      <w:pPr>
        <w:spacing w:before="240" w:after="120"/>
        <w:ind w:left="461"/>
        <w:jc w:val="both"/>
        <w:rPr>
          <w:rFonts w:ascii="Angsana New" w:hAnsi="Angsana New" w:cs="Angsana New"/>
          <w:b/>
          <w:bCs/>
          <w:sz w:val="26"/>
          <w:szCs w:val="26"/>
        </w:rPr>
      </w:pPr>
      <w:r w:rsidRPr="00DF26FC">
        <w:rPr>
          <w:rFonts w:ascii="Angsana New" w:hAnsi="Angsana New" w:cs="Angsana New"/>
          <w:b/>
          <w:bCs/>
          <w:sz w:val="26"/>
          <w:szCs w:val="26"/>
          <w:cs/>
        </w:rPr>
        <w:t xml:space="preserve">หมวดที่ </w:t>
      </w:r>
      <w:r w:rsidRPr="00DF26FC">
        <w:rPr>
          <w:rFonts w:ascii="Angsana New" w:hAnsi="Angsana New" w:cs="Angsana New"/>
          <w:b/>
          <w:bCs/>
          <w:sz w:val="26"/>
          <w:szCs w:val="26"/>
        </w:rPr>
        <w:t xml:space="preserve">1. </w:t>
      </w:r>
      <w:r w:rsidRPr="00DF26FC">
        <w:rPr>
          <w:rFonts w:ascii="Angsana New" w:hAnsi="Angsana New" w:cs="Angsana New"/>
          <w:b/>
          <w:bCs/>
          <w:sz w:val="26"/>
          <w:szCs w:val="26"/>
          <w:cs/>
        </w:rPr>
        <w:t xml:space="preserve">สิทธิของผู้ถือหุ้น </w:t>
      </w:r>
    </w:p>
    <w:p w:rsidR="001678D6" w:rsidRPr="00DF26FC" w:rsidRDefault="001678D6" w:rsidP="005E6DA0">
      <w:pPr>
        <w:spacing w:after="120"/>
        <w:ind w:left="454"/>
        <w:jc w:val="thaiDistribute"/>
        <w:rPr>
          <w:rFonts w:ascii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/>
          <w:sz w:val="26"/>
          <w:szCs w:val="26"/>
          <w:cs/>
        </w:rPr>
        <w:t>บริษัทตระหนักถึงความสำคัญและเคารพในสิทธิของผู้ถือหุ้นมาโดยตลอด จึงมีนโยบายในการรักษาสิทธิขั้นพื้นฐานที่ผู้ถือหุ้นพึงได้รับอย่างเป็นธรรมตามกฎหมาย ดังนี้</w:t>
      </w:r>
    </w:p>
    <w:p w:rsidR="001678D6" w:rsidRPr="00DF26FC" w:rsidRDefault="001678D6" w:rsidP="001D5D11">
      <w:pPr>
        <w:numPr>
          <w:ilvl w:val="0"/>
          <w:numId w:val="6"/>
        </w:numPr>
        <w:ind w:left="709" w:hanging="255"/>
        <w:jc w:val="both"/>
        <w:rPr>
          <w:rFonts w:ascii="Angsana New" w:hAnsi="Angsana New" w:cs="Angsana New"/>
          <w:b/>
          <w:bCs/>
          <w:sz w:val="26"/>
          <w:szCs w:val="26"/>
        </w:rPr>
      </w:pPr>
      <w:r w:rsidRPr="00DF26FC">
        <w:rPr>
          <w:rFonts w:ascii="Angsana New" w:hAnsi="Angsana New" w:cs="Angsana New"/>
          <w:b/>
          <w:bCs/>
          <w:sz w:val="26"/>
          <w:szCs w:val="26"/>
          <w:cs/>
        </w:rPr>
        <w:t>การจัดประชุมผู้ถือหุ้น</w:t>
      </w:r>
    </w:p>
    <w:p w:rsidR="003812DE" w:rsidRPr="00DF26FC" w:rsidRDefault="003812DE" w:rsidP="003812DE">
      <w:pPr>
        <w:spacing w:after="120"/>
        <w:ind w:left="709" w:hanging="709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hAnsi="Angsana New" w:hint="cs"/>
          <w:sz w:val="32"/>
          <w:szCs w:val="32"/>
          <w:cs/>
        </w:rPr>
        <w:tab/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บริษัทได้จัดให้มีการประชุมสามัญผู้ถือหุ้นภายในเวลาไม่เกิน 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4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เดือน นับแต่วันสิ้นสุดรอบปีบัญชีของบริษัท และในกรณีที่มีความจำเป็นเร่งด่วนต้องเสนอวาระเป็นกรณีพิเศษ ซึ่งเป็นเรื่องที่เกี่ยวข้องกับผลประโยชน์ของ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ผู้ถือหุ้น หรือเกี่ยวข้องกับเงื่อนไขหรือกฎเกณฑ์ กฎหมายที่ใช้บังคับที่ต้องได้รับการอนุมัติจากที่ประชุมผู้ถือหุ้นแล้ว บริษัทก็จะเรียกประชุมวิสามัญผู้ถือหุ้นเป็นกรณีไป โดย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ในปี 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2561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บริษัทได้จัดให้มีการประชุมผู้ถือหุ้น ดังนี้</w:t>
      </w:r>
    </w:p>
    <w:p w:rsidR="003812DE" w:rsidRPr="00DF26FC" w:rsidRDefault="003812DE" w:rsidP="001D5D11">
      <w:pPr>
        <w:pStyle w:val="ListParagraph"/>
        <w:numPr>
          <w:ilvl w:val="1"/>
          <w:numId w:val="17"/>
        </w:numPr>
        <w:tabs>
          <w:tab w:val="left" w:pos="426"/>
          <w:tab w:val="left" w:pos="993"/>
        </w:tabs>
        <w:ind w:left="1440" w:hanging="425"/>
        <w:jc w:val="thaiDistribute"/>
        <w:rPr>
          <w:rFonts w:ascii="Angsana New" w:eastAsia="Cordia New" w:hAnsi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Cordia New" w:hAnsi="Angsana New"/>
          <w:color w:val="000000"/>
          <w:sz w:val="26"/>
          <w:szCs w:val="26"/>
          <w:cs/>
          <w:lang w:val="x-none" w:eastAsia="x-none"/>
        </w:rPr>
        <w:t xml:space="preserve">ประชุมสามัญผู้ถือหุ้นในวันที่ </w:t>
      </w:r>
      <w:r w:rsidRPr="00DF26FC">
        <w:rPr>
          <w:rFonts w:ascii="Angsana New" w:eastAsia="Cordia New" w:hAnsi="Angsana New"/>
          <w:color w:val="000000"/>
          <w:sz w:val="26"/>
          <w:szCs w:val="26"/>
          <w:lang w:val="x-none" w:eastAsia="x-none"/>
        </w:rPr>
        <w:t>25</w:t>
      </w:r>
      <w:r w:rsidRPr="00DF26FC">
        <w:rPr>
          <w:rFonts w:ascii="Angsana New" w:eastAsia="Cordia New" w:hAnsi="Angsana New"/>
          <w:color w:val="000000"/>
          <w:sz w:val="26"/>
          <w:szCs w:val="26"/>
          <w:cs/>
          <w:lang w:val="x-none" w:eastAsia="x-none"/>
        </w:rPr>
        <w:t xml:space="preserve"> เมษายน </w:t>
      </w:r>
      <w:r w:rsidRPr="00DF26FC">
        <w:rPr>
          <w:rFonts w:ascii="Angsana New" w:eastAsia="Cordia New" w:hAnsi="Angsana New"/>
          <w:color w:val="000000"/>
          <w:sz w:val="26"/>
          <w:szCs w:val="26"/>
          <w:lang w:val="x-none" w:eastAsia="x-none"/>
        </w:rPr>
        <w:t>2561</w:t>
      </w:r>
      <w:r w:rsidRPr="00DF26FC">
        <w:rPr>
          <w:rFonts w:ascii="Angsana New" w:eastAsia="Cordia New" w:hAnsi="Angsana New"/>
          <w:color w:val="000000"/>
          <w:sz w:val="26"/>
          <w:szCs w:val="26"/>
          <w:cs/>
          <w:lang w:val="x-none" w:eastAsia="x-none"/>
        </w:rPr>
        <w:t xml:space="preserve"> ณ ห้องประชุมชั้น </w:t>
      </w:r>
      <w:r w:rsidRPr="00DF26FC">
        <w:rPr>
          <w:rFonts w:ascii="Angsana New" w:eastAsia="Cordia New" w:hAnsi="Angsana New"/>
          <w:color w:val="000000"/>
          <w:sz w:val="26"/>
          <w:szCs w:val="26"/>
          <w:lang w:val="x-none" w:eastAsia="x-none"/>
        </w:rPr>
        <w:t>9</w:t>
      </w:r>
      <w:r w:rsidRPr="00DF26FC">
        <w:rPr>
          <w:rFonts w:ascii="Angsana New" w:eastAsia="Cordia New" w:hAnsi="Angsana New"/>
          <w:color w:val="000000"/>
          <w:sz w:val="26"/>
          <w:szCs w:val="26"/>
          <w:cs/>
          <w:lang w:val="x-none" w:eastAsia="x-none"/>
        </w:rPr>
        <w:t xml:space="preserve"> อาคารทีพีไอ ทาวเวอร์ เลขที่ </w:t>
      </w:r>
      <w:r w:rsidRPr="00DF26FC">
        <w:rPr>
          <w:rFonts w:ascii="Angsana New" w:eastAsia="Cordia New" w:hAnsi="Angsana New"/>
          <w:color w:val="000000"/>
          <w:sz w:val="26"/>
          <w:szCs w:val="26"/>
          <w:lang w:val="x-none" w:eastAsia="x-none"/>
        </w:rPr>
        <w:t xml:space="preserve"> 26/56</w:t>
      </w:r>
      <w:r w:rsidRPr="00DF26FC">
        <w:rPr>
          <w:rFonts w:ascii="Angsana New" w:eastAsia="Cordia New" w:hAnsi="Angsana New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Cordia New" w:hAnsi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Cordia New" w:hAnsi="Angsana New"/>
          <w:color w:val="000000"/>
          <w:sz w:val="26"/>
          <w:szCs w:val="26"/>
          <w:cs/>
          <w:lang w:val="x-none" w:eastAsia="x-none"/>
        </w:rPr>
        <w:t xml:space="preserve">ถนนจันทน์ตัดใหม่ แขวงทุ่งมหาเมฆ เขตสาทร กรุงเทพมหานคร มีกรรมการเข้าร่วมประชุมจำนวน </w:t>
      </w:r>
      <w:r w:rsidRPr="00DF26FC">
        <w:rPr>
          <w:rFonts w:ascii="Angsana New" w:eastAsia="Cordia New" w:hAnsi="Angsana New"/>
          <w:color w:val="000000"/>
          <w:sz w:val="26"/>
          <w:szCs w:val="26"/>
          <w:lang w:val="x-none" w:eastAsia="x-none"/>
        </w:rPr>
        <w:t>14</w:t>
      </w:r>
      <w:r w:rsidRPr="00DF26FC">
        <w:rPr>
          <w:rFonts w:ascii="Angsana New" w:eastAsia="Cordia New" w:hAnsi="Angsana New"/>
          <w:color w:val="000000"/>
          <w:sz w:val="26"/>
          <w:szCs w:val="26"/>
          <w:cs/>
          <w:lang w:val="x-none" w:eastAsia="x-none"/>
        </w:rPr>
        <w:t xml:space="preserve"> คน</w:t>
      </w:r>
    </w:p>
    <w:p w:rsidR="003812DE" w:rsidRPr="00DF26FC" w:rsidRDefault="003812DE" w:rsidP="003812DE">
      <w:pPr>
        <w:pStyle w:val="ListParagraph"/>
        <w:tabs>
          <w:tab w:val="left" w:pos="426"/>
          <w:tab w:val="left" w:pos="993"/>
        </w:tabs>
        <w:ind w:left="1440" w:hanging="447"/>
        <w:jc w:val="both"/>
        <w:rPr>
          <w:rFonts w:ascii="Angsana New" w:eastAsia="Cordia New" w:hAnsi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Cordia New" w:hAnsi="Angsana New"/>
          <w:color w:val="000000"/>
          <w:sz w:val="26"/>
          <w:szCs w:val="26"/>
          <w:lang w:val="x-none" w:eastAsia="x-none"/>
        </w:rPr>
        <w:t xml:space="preserve">1.2   </w:t>
      </w:r>
      <w:r w:rsidRPr="00DF26FC">
        <w:rPr>
          <w:rFonts w:ascii="Angsana New" w:eastAsia="Cordia New" w:hAnsi="Angsana New"/>
          <w:color w:val="000000"/>
          <w:sz w:val="26"/>
          <w:szCs w:val="26"/>
          <w:cs/>
          <w:lang w:val="x-none" w:eastAsia="x-none"/>
        </w:rPr>
        <w:t xml:space="preserve">ประชุมวิสามัญผู้ถือหุ้นครั้งที่ </w:t>
      </w:r>
      <w:r w:rsidRPr="00DF26FC">
        <w:rPr>
          <w:rFonts w:ascii="Angsana New" w:eastAsia="Cordia New" w:hAnsi="Angsana New"/>
          <w:color w:val="000000"/>
          <w:sz w:val="26"/>
          <w:szCs w:val="26"/>
          <w:lang w:val="x-none" w:eastAsia="x-none"/>
        </w:rPr>
        <w:t>1/2561</w:t>
      </w:r>
      <w:r w:rsidRPr="00DF26FC">
        <w:rPr>
          <w:rFonts w:ascii="Angsana New" w:eastAsia="Cordia New" w:hAnsi="Angsana New"/>
          <w:color w:val="000000"/>
          <w:sz w:val="26"/>
          <w:szCs w:val="26"/>
          <w:cs/>
          <w:lang w:val="x-none" w:eastAsia="x-none"/>
        </w:rPr>
        <w:t xml:space="preserve"> ในวันที่ </w:t>
      </w:r>
      <w:r w:rsidRPr="00DF26FC">
        <w:rPr>
          <w:rFonts w:ascii="Angsana New" w:eastAsia="Cordia New" w:hAnsi="Angsana New"/>
          <w:color w:val="000000"/>
          <w:sz w:val="26"/>
          <w:szCs w:val="26"/>
          <w:lang w:val="x-none" w:eastAsia="x-none"/>
        </w:rPr>
        <w:t>25</w:t>
      </w:r>
      <w:r w:rsidRPr="00DF26FC">
        <w:rPr>
          <w:rFonts w:ascii="Angsana New" w:eastAsia="Cordia New" w:hAnsi="Angsana New"/>
          <w:color w:val="000000"/>
          <w:sz w:val="26"/>
          <w:szCs w:val="26"/>
          <w:cs/>
          <w:lang w:val="x-none" w:eastAsia="x-none"/>
        </w:rPr>
        <w:t xml:space="preserve"> มิถุนายน </w:t>
      </w:r>
      <w:r w:rsidRPr="00DF26FC">
        <w:rPr>
          <w:rFonts w:ascii="Angsana New" w:eastAsia="Cordia New" w:hAnsi="Angsana New"/>
          <w:color w:val="000000"/>
          <w:sz w:val="26"/>
          <w:szCs w:val="26"/>
          <w:lang w:val="x-none" w:eastAsia="x-none"/>
        </w:rPr>
        <w:t>2561</w:t>
      </w:r>
      <w:r w:rsidRPr="00DF26FC">
        <w:rPr>
          <w:rFonts w:ascii="Angsana New" w:eastAsia="Cordia New" w:hAnsi="Angsana New"/>
          <w:color w:val="000000"/>
          <w:sz w:val="26"/>
          <w:szCs w:val="26"/>
          <w:cs/>
          <w:lang w:val="x-none" w:eastAsia="x-none"/>
        </w:rPr>
        <w:t xml:space="preserve"> ณ ห้องประชุมชั้น</w:t>
      </w:r>
      <w:r w:rsidRPr="00DF26FC">
        <w:rPr>
          <w:rFonts w:ascii="Angsana New" w:eastAsia="Cordia New" w:hAnsi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Cordia New" w:hAnsi="Angsana New"/>
          <w:color w:val="000000"/>
          <w:sz w:val="26"/>
          <w:szCs w:val="26"/>
          <w:lang w:val="x-none" w:eastAsia="x-none"/>
        </w:rPr>
        <w:t>9</w:t>
      </w:r>
      <w:r w:rsidRPr="00DF26FC">
        <w:rPr>
          <w:rFonts w:ascii="Angsana New" w:eastAsia="Cordia New" w:hAnsi="Angsana New"/>
          <w:color w:val="000000"/>
          <w:sz w:val="26"/>
          <w:szCs w:val="26"/>
          <w:cs/>
          <w:lang w:val="x-none" w:eastAsia="x-none"/>
        </w:rPr>
        <w:t xml:space="preserve"> อาคารทีพีไอ ทาวเวอร์ </w:t>
      </w:r>
      <w:r w:rsidRPr="00DF26FC">
        <w:rPr>
          <w:rFonts w:ascii="Angsana New" w:eastAsia="Cordia New" w:hAnsi="Angsana New" w:hint="cs"/>
          <w:color w:val="000000"/>
          <w:sz w:val="26"/>
          <w:szCs w:val="26"/>
          <w:cs/>
          <w:lang w:val="x-none" w:eastAsia="x-none"/>
        </w:rPr>
        <w:t xml:space="preserve">เลขที่ </w:t>
      </w:r>
      <w:r w:rsidRPr="00DF26FC">
        <w:rPr>
          <w:rFonts w:ascii="Angsana New" w:eastAsia="Cordia New" w:hAnsi="Angsana New"/>
          <w:color w:val="000000"/>
          <w:sz w:val="26"/>
          <w:szCs w:val="26"/>
          <w:lang w:val="x-none" w:eastAsia="x-none"/>
        </w:rPr>
        <w:t>26/56</w:t>
      </w:r>
      <w:r w:rsidRPr="00DF26FC">
        <w:rPr>
          <w:rFonts w:ascii="Angsana New" w:eastAsia="Cordia New" w:hAnsi="Angsana New"/>
          <w:color w:val="000000"/>
          <w:sz w:val="26"/>
          <w:szCs w:val="26"/>
          <w:cs/>
          <w:lang w:val="x-none" w:eastAsia="x-none"/>
        </w:rPr>
        <w:t xml:space="preserve"> ถนนจันทน์ตัดใหม่ แขวงทุ่งมหาเมฆ เขตสาทร กรุงเทพมหานคร มีกรรมการเข้าร่วมประชุมจำนวน </w:t>
      </w:r>
      <w:r w:rsidRPr="00DF26FC">
        <w:rPr>
          <w:rFonts w:ascii="Angsana New" w:eastAsia="Cordia New" w:hAnsi="Angsana New"/>
          <w:color w:val="000000"/>
          <w:sz w:val="26"/>
          <w:szCs w:val="26"/>
          <w:lang w:val="x-none" w:eastAsia="x-none"/>
        </w:rPr>
        <w:t>15</w:t>
      </w:r>
      <w:r w:rsidRPr="00DF26FC">
        <w:rPr>
          <w:rFonts w:ascii="Angsana New" w:eastAsia="Cordia New" w:hAnsi="Angsana New"/>
          <w:color w:val="000000"/>
          <w:sz w:val="26"/>
          <w:szCs w:val="26"/>
          <w:cs/>
          <w:lang w:val="x-none" w:eastAsia="x-none"/>
        </w:rPr>
        <w:t xml:space="preserve"> คน</w:t>
      </w:r>
      <w:r w:rsidRPr="00DF26FC">
        <w:rPr>
          <w:rFonts w:ascii="Angsana New" w:eastAsia="Cordia New" w:hAnsi="Angsana New"/>
          <w:color w:val="000000"/>
          <w:sz w:val="26"/>
          <w:szCs w:val="26"/>
          <w:lang w:val="x-none" w:eastAsia="x-none"/>
        </w:rPr>
        <w:t xml:space="preserve"> </w:t>
      </w:r>
    </w:p>
    <w:p w:rsidR="001678D6" w:rsidRPr="00DF26FC" w:rsidRDefault="001678D6" w:rsidP="000E6339">
      <w:pPr>
        <w:spacing w:after="120" w:line="228" w:lineRule="auto"/>
        <w:ind w:left="709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F26FC">
        <w:rPr>
          <w:rFonts w:ascii="Angsana New" w:eastAsia="Times New Roman" w:hAnsi="Angsana New" w:cs="Angsana New"/>
          <w:sz w:val="26"/>
          <w:szCs w:val="26"/>
          <w:cs/>
        </w:rPr>
        <w:t>โดยมีผู้สอบบัญชีของบริษัท และที่ปรึกษากฎหมาย ทำหน้าที่เป็นคนกลางในการตรวจสอบ</w:t>
      </w:r>
      <w:r w:rsidRPr="00DF26FC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การลงคะแนนเสียงตลอดการประชุม ซึ่งประธานกรรมการได้ดำเนินการประชุมอย่างครบถ้วนตามที่กฎหมายกำหนด และผลการประชุมมีมติอนุมัติครบทุกวาระ </w:t>
      </w:r>
    </w:p>
    <w:p w:rsidR="001678D6" w:rsidRPr="00DF26FC" w:rsidRDefault="001678D6" w:rsidP="009E4D4B">
      <w:pPr>
        <w:tabs>
          <w:tab w:val="left" w:pos="1800"/>
        </w:tabs>
        <w:spacing w:after="120"/>
        <w:ind w:left="709" w:hanging="259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DF26FC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 xml:space="preserve">2. </w:t>
      </w:r>
      <w:r w:rsidR="009E4D4B" w:rsidRPr="00DF26FC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  </w:t>
      </w:r>
      <w:r w:rsidRPr="00DF26FC">
        <w:rPr>
          <w:rFonts w:ascii="Angsana New" w:eastAsia="Times New Roman" w:hAnsi="Angsana New" w:cs="Angsana New"/>
          <w:b/>
          <w:bCs/>
          <w:sz w:val="26"/>
          <w:szCs w:val="26"/>
          <w:cs/>
        </w:rPr>
        <w:t>การส่งหนังสือเชิญประชุมผู้ถือหุ้นล่วงหน้า</w:t>
      </w:r>
    </w:p>
    <w:p w:rsidR="001678D6" w:rsidRPr="00DF26FC" w:rsidRDefault="001678D6" w:rsidP="009E4D4B">
      <w:pPr>
        <w:ind w:left="709"/>
        <w:jc w:val="thaiDistribute"/>
        <w:rPr>
          <w:rFonts w:ascii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/>
          <w:sz w:val="26"/>
          <w:szCs w:val="26"/>
          <w:cs/>
        </w:rPr>
        <w:t>เมื่อคณะกรรมการบริษัทมีมติให้มีการจัดประชุมผู้ถือหุ้น บริษัท</w:t>
      </w:r>
      <w:r w:rsidRPr="00DF26FC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F26FC">
        <w:rPr>
          <w:rFonts w:ascii="Angsana New" w:hAnsi="Angsana New" w:cs="Angsana New"/>
          <w:sz w:val="26"/>
          <w:szCs w:val="26"/>
          <w:cs/>
        </w:rPr>
        <w:t>จะดำเนินการเปิดเผยมติการประชุม วันประชุม ระเบียบวาระการประชุม  โดยละเอียดล่วงหน้า ผ่านทางเว็บไซต์ของตลาดหลักทรัพย์แห่งประเทศไทย และเว็บไซต์ของบริษัท</w:t>
      </w:r>
      <w:r w:rsidRPr="00DF26FC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cs/>
        </w:rPr>
        <w:t xml:space="preserve">ที่ </w:t>
      </w:r>
      <w:hyperlink w:history="1">
        <w:r w:rsidRPr="00DF26FC">
          <w:rPr>
            <w:rFonts w:ascii="Angsana New" w:hAnsi="Angsana New" w:cs="Angsana New"/>
            <w:color w:val="000000"/>
            <w:sz w:val="26"/>
            <w:szCs w:val="26"/>
            <w:u w:val="single"/>
          </w:rPr>
          <w:t>http://www.tpipolene</w:t>
        </w:r>
        <w:r w:rsidRPr="00DF26FC">
          <w:rPr>
            <w:rFonts w:ascii="Angsana New" w:hAnsi="Angsana New" w:cs="Angsana New"/>
            <w:color w:val="000000"/>
            <w:sz w:val="26"/>
            <w:szCs w:val="26"/>
            <w:u w:val="single"/>
            <w:cs/>
          </w:rPr>
          <w:t>.</w:t>
        </w:r>
        <w:r w:rsidRPr="00DF26FC">
          <w:rPr>
            <w:rFonts w:ascii="Angsana New" w:hAnsi="Angsana New" w:cs="Angsana New"/>
            <w:color w:val="000000"/>
            <w:sz w:val="26"/>
            <w:szCs w:val="26"/>
            <w:u w:val="single"/>
          </w:rPr>
          <w:t xml:space="preserve">co.th </w:t>
        </w:r>
      </w:hyperlink>
      <w:r w:rsidRPr="00DF26FC">
        <w:rPr>
          <w:rFonts w:ascii="Angsana New" w:hAnsi="Angsana New" w:cs="Angsana New"/>
          <w:sz w:val="26"/>
          <w:szCs w:val="26"/>
          <w:cs/>
        </w:rPr>
        <w:t>ก่อนการจัดส่งหนังสือเชิญประชุม</w:t>
      </w:r>
    </w:p>
    <w:p w:rsidR="001678D6" w:rsidRPr="00DF26FC" w:rsidRDefault="001678D6" w:rsidP="009E4D4B">
      <w:pPr>
        <w:spacing w:after="120"/>
        <w:ind w:left="709"/>
        <w:jc w:val="thaiDistribute"/>
        <w:rPr>
          <w:rFonts w:ascii="Angsana New" w:hAnsi="Angsana New" w:cs="Angsana New"/>
          <w:sz w:val="26"/>
          <w:szCs w:val="26"/>
        </w:rPr>
      </w:pPr>
      <w:r w:rsidRPr="00DF26FC">
        <w:rPr>
          <w:rFonts w:ascii="Angsana New" w:hAnsi="Angsana New" w:cs="Angsana New"/>
          <w:sz w:val="26"/>
          <w:szCs w:val="26"/>
          <w:cs/>
        </w:rPr>
        <w:t xml:space="preserve">ทั้งนี้ บริษัทได้มอบหมายให้บริษัท ศูนย์รับฝากหลักทรัพย์ (ประเทศไทย) จำกัด ซึ่งเป็นนายทะเบียนหลักทรัพย์ของบริษัทเป็นผู้ดำเนินการจัดส่งหนังสือเชิญประชุมผู้ถือหุ้น ซึ่งหนังสือเชิญประชุมผู้ถือหุ้นมีรายละเอียดการประชุม รวมทั้งข้อมูลประกอบที่สำคัญและจำเป็นสำหรับการตัดสินใจ ความเห็นของคณะกรรมการ  รายงานการประชุมที่ผ่านมา รายงานประจำปีพร้อมเอกสารประกอบการประชุม </w:t>
      </w:r>
      <w:r w:rsidRPr="00DF26FC">
        <w:rPr>
          <w:rFonts w:ascii="Angsana New" w:hAnsi="Angsana New" w:cs="Angsana New"/>
          <w:color w:val="000000"/>
          <w:sz w:val="26"/>
          <w:szCs w:val="26"/>
          <w:cs/>
        </w:rPr>
        <w:t>หนังสือมอบฉันทะตามแบบที่กระทรวงพาณิชย์กำหนด</w:t>
      </w:r>
      <w:r w:rsidRPr="00DF26FC">
        <w:rPr>
          <w:rFonts w:ascii="Angsana New" w:hAnsi="Angsana New" w:cs="Angsana New"/>
          <w:sz w:val="26"/>
          <w:szCs w:val="26"/>
          <w:cs/>
        </w:rPr>
        <w:t xml:space="preserve">จัดส่งให้ผู้ถือหุ้นล่วงหน้ามากกว่า </w:t>
      </w:r>
      <w:r w:rsidRPr="00DF26FC">
        <w:rPr>
          <w:rFonts w:ascii="Angsana New" w:hAnsi="Angsana New" w:cs="Angsana New"/>
          <w:sz w:val="26"/>
          <w:szCs w:val="26"/>
        </w:rPr>
        <w:t>7</w:t>
      </w:r>
      <w:r w:rsidRPr="00DF26FC">
        <w:rPr>
          <w:rFonts w:ascii="Angsana New" w:hAnsi="Angsana New" w:cs="Angsana New"/>
          <w:sz w:val="26"/>
          <w:szCs w:val="26"/>
          <w:cs/>
        </w:rPr>
        <w:t xml:space="preserve"> วันก่อนวันประชุมผู้ถือหุ้น และได้ประกาศลงในหนังสือพิมพ์รายวันติดต่อกันต่อเนื่อง </w:t>
      </w:r>
      <w:r w:rsidRPr="00DF26FC">
        <w:rPr>
          <w:rFonts w:ascii="Angsana New" w:hAnsi="Angsana New" w:cs="Angsana New"/>
          <w:sz w:val="26"/>
          <w:szCs w:val="26"/>
        </w:rPr>
        <w:t>3</w:t>
      </w:r>
      <w:r w:rsidRPr="00DF26FC">
        <w:rPr>
          <w:rFonts w:ascii="Angsana New" w:hAnsi="Angsana New" w:cs="Angsana New"/>
          <w:sz w:val="26"/>
          <w:szCs w:val="26"/>
          <w:cs/>
        </w:rPr>
        <w:t xml:space="preserve"> วัน เพื่อบอกกล่าวการเรียกประชุมผู้ถือหุ้นเป็นการล่วงหน้า</w:t>
      </w:r>
    </w:p>
    <w:p w:rsidR="001678D6" w:rsidRPr="00DF26FC" w:rsidRDefault="009E4D4B" w:rsidP="001678D6">
      <w:pPr>
        <w:ind w:left="812" w:hanging="362"/>
        <w:jc w:val="both"/>
        <w:rPr>
          <w:rFonts w:ascii="Angsana New" w:hAnsi="Angsana New" w:cs="Angsana New"/>
          <w:b/>
          <w:bCs/>
          <w:sz w:val="26"/>
          <w:szCs w:val="26"/>
        </w:rPr>
      </w:pPr>
      <w:r w:rsidRPr="00DF26FC">
        <w:rPr>
          <w:rFonts w:ascii="Angsana New" w:hAnsi="Angsana New" w:cs="Angsana New"/>
          <w:b/>
          <w:bCs/>
          <w:sz w:val="26"/>
          <w:szCs w:val="26"/>
          <w:cs/>
        </w:rPr>
        <w:t xml:space="preserve">3. </w:t>
      </w:r>
      <w:r w:rsidR="001678D6" w:rsidRPr="00DF26FC">
        <w:rPr>
          <w:rFonts w:ascii="Angsana New" w:hAnsi="Angsana New" w:cs="Angsana New"/>
          <w:b/>
          <w:bCs/>
          <w:sz w:val="26"/>
          <w:szCs w:val="26"/>
          <w:cs/>
        </w:rPr>
        <w:t xml:space="preserve">  การอำนวยความสะดวกแก่ผู้ถือหุ้น</w:t>
      </w:r>
    </w:p>
    <w:p w:rsidR="001678D6" w:rsidRPr="00DF26FC" w:rsidRDefault="001678D6" w:rsidP="009E4D4B">
      <w:pPr>
        <w:spacing w:after="120"/>
        <w:ind w:left="709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F26FC">
        <w:rPr>
          <w:rFonts w:ascii="Angsana New" w:hAnsi="Angsana New" w:cs="Angsana New"/>
          <w:color w:val="000000"/>
          <w:sz w:val="26"/>
          <w:szCs w:val="26"/>
          <w:cs/>
        </w:rPr>
        <w:t xml:space="preserve">บริษัทได้อำนวยความสะดวกแก่ผู้ถือหุ้นอย่างเท่าเทียมกันทุกราย  โดยจัดเจ้าหน้าที่ให้ความสะดวก มีการตรวจสอบเอกสารผู้เข้าร่วมการประชุม ให้ผู้ถือหุ้นลงทะเบียนล่วงหน้าก่อนการประชุม </w:t>
      </w:r>
      <w:r w:rsidRPr="00DF26FC">
        <w:rPr>
          <w:rFonts w:ascii="Angsana New" w:hAnsi="Angsana New" w:cs="Angsana New"/>
          <w:color w:val="000000"/>
          <w:sz w:val="26"/>
          <w:szCs w:val="26"/>
        </w:rPr>
        <w:t>1</w:t>
      </w:r>
      <w:r w:rsidRPr="00DF26FC">
        <w:rPr>
          <w:rFonts w:ascii="Angsana New" w:hAnsi="Angsana New" w:cs="Angsana New"/>
          <w:color w:val="000000"/>
          <w:sz w:val="26"/>
          <w:szCs w:val="26"/>
          <w:cs/>
        </w:rPr>
        <w:t xml:space="preserve"> ชั่วโมง และใช้ระบบบาร์โค้ดที่แสดงรายละเอียดของผู้ถือหุ้นแต่ละรายที่ได้จัดพิมพ์ไว้บนแบบฟอร์มลงทะเบียนหรือหนังสือมอบฉันทะ เพื่ออำนวยความสะดวกและรวดเร็วในการลงทะเบียน รวมถึงจัดให้มีการเลี้ยงรับรองที่เหมาะสมแก่ผู้ถือหุ้นที่มาร่วมประชุมด้วย</w:t>
      </w:r>
    </w:p>
    <w:p w:rsidR="001678D6" w:rsidRPr="00DF26FC" w:rsidRDefault="001678D6" w:rsidP="001D5D11">
      <w:pPr>
        <w:numPr>
          <w:ilvl w:val="0"/>
          <w:numId w:val="10"/>
        </w:numPr>
        <w:ind w:left="709" w:hanging="283"/>
        <w:jc w:val="both"/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</w:pPr>
      <w:r w:rsidRPr="00DF26FC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การ</w:t>
      </w:r>
      <w:r w:rsidRPr="00DF26FC">
        <w:rPr>
          <w:rFonts w:ascii="Angsana New" w:eastAsia="Times New Roman" w:hAnsi="Angsana New" w:cs="Angsana New"/>
          <w:b/>
          <w:bCs/>
          <w:sz w:val="26"/>
          <w:szCs w:val="26"/>
          <w:cs/>
        </w:rPr>
        <w:t>ดำเนินการ</w:t>
      </w:r>
      <w:r w:rsidRPr="00DF26FC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ประชุมผู้ถือหุ้น</w:t>
      </w:r>
    </w:p>
    <w:p w:rsidR="001678D6" w:rsidRPr="00DF26FC" w:rsidRDefault="001678D6" w:rsidP="000E6339">
      <w:pPr>
        <w:spacing w:after="120" w:line="216" w:lineRule="auto"/>
        <w:ind w:left="709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F26FC">
        <w:rPr>
          <w:rFonts w:ascii="Angsana New" w:hAnsi="Angsana New" w:cs="Angsana New"/>
          <w:color w:val="000000"/>
          <w:sz w:val="26"/>
          <w:szCs w:val="26"/>
          <w:cs/>
        </w:rPr>
        <w:t xml:space="preserve">ก่อนเริ่มประชุมผู้ถือหุ้น บริษัทได้มีการชี้แจงกติกาทั้งหมดรวมถึงวิธีนับคะแนนเสียงของผู้ถือหุ้นที่ต้องลงมติในแต่ละวาระ โดยเมื่อมีการให้ข้อมูลตามระเบียบวาระแล้ว ประธานจะจัดสรรเวลาการประชุมอย่างเพียงพอและดำเนินการประชุมอย่างเหมาะสม โดยในระหว่างการประชุมจะเปิดโอกาสให้ผู้ถือหุ้นได้แสดงความคิดเห็นและซักถามในเรื่องที่เกี่ยวข้องกับเรื่องที่พิจารณาในวาระนั้นๆ ก่อนจะให้ลงคะแนนและสรุปมติที่ประชุมของแต่ละระเบียบวาระ โดยในการประชุมผู้ถือหุ้นจะมีการจดบันทึกรายงานการประชุมอย่างถูกต้อง ครบถ้วน และสรุปด้วยการลงมติพร้อมนับคะแนนเสียง </w:t>
      </w:r>
    </w:p>
    <w:p w:rsidR="001678D6" w:rsidRPr="00DF26FC" w:rsidRDefault="0070737D" w:rsidP="001D5D11">
      <w:pPr>
        <w:numPr>
          <w:ilvl w:val="0"/>
          <w:numId w:val="10"/>
        </w:numPr>
        <w:ind w:left="709" w:hanging="283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DF26FC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 </w:t>
      </w:r>
      <w:r w:rsidR="001678D6" w:rsidRPr="00DF26FC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การ</w:t>
      </w:r>
      <w:r w:rsidR="001678D6" w:rsidRPr="00DF26FC">
        <w:rPr>
          <w:rFonts w:ascii="Angsana New" w:hAnsi="Angsana New" w:cs="Angsana New"/>
          <w:b/>
          <w:bCs/>
          <w:sz w:val="26"/>
          <w:szCs w:val="26"/>
          <w:cs/>
        </w:rPr>
        <w:t>ดำเนินการ</w:t>
      </w:r>
      <w:r w:rsidR="001678D6" w:rsidRPr="00DF26FC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หลังการประชุมผู้ถือหุ้น</w:t>
      </w:r>
    </w:p>
    <w:p w:rsidR="001678D6" w:rsidRPr="00DF26FC" w:rsidRDefault="001678D6" w:rsidP="009B36EB">
      <w:pPr>
        <w:spacing w:line="216" w:lineRule="auto"/>
        <w:ind w:left="709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F26FC">
        <w:rPr>
          <w:rFonts w:ascii="Angsana New" w:hAnsi="Angsana New" w:cs="Angsana New"/>
          <w:color w:val="000000"/>
          <w:sz w:val="26"/>
          <w:szCs w:val="26"/>
          <w:cs/>
        </w:rPr>
        <w:t>บริษัทจะจัดส่งรายงานสรุปผลการลงมติในที่ประชุมผู้ถือหุ้นให้ตลาดหลักทรัพย์แห่งประเทศไทยภายใน 1 วันหลังเสร็จสิ้นการประชุม และจะจัดส่งรายงานการประชุมผู้ถือหุ้น ให้ตลาดหลักทรัพย์แห่งประเทศไทยและนายทะเบียนบริษัทมหาชนจำกัด กรมพัฒนาธุรกิจการค้า กระทรวงพาณิชย์ ภายในกำหนด 14 วัน นับจากวันประชุมและได้มีการเผยแพร่รายงานการประชุมให้แก่ผู้ถือหุ้นผ่านทาง</w:t>
      </w:r>
      <w:r w:rsidRPr="00DF26FC">
        <w:rPr>
          <w:rFonts w:ascii="Angsana New" w:hAnsi="Angsana New" w:cs="Angsana New"/>
          <w:color w:val="000000"/>
          <w:sz w:val="26"/>
          <w:szCs w:val="26"/>
        </w:rPr>
        <w:t xml:space="preserve"> Website </w:t>
      </w:r>
      <w:r w:rsidRPr="00DF26FC">
        <w:rPr>
          <w:rFonts w:ascii="Angsana New" w:hAnsi="Angsana New" w:cs="Angsana New"/>
          <w:color w:val="000000"/>
          <w:sz w:val="26"/>
          <w:szCs w:val="26"/>
          <w:cs/>
        </w:rPr>
        <w:t>ของบริษัท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cs/>
        </w:rPr>
        <w:t xml:space="preserve">ที่ </w:t>
      </w:r>
      <w:hyperlink w:history="1">
        <w:r w:rsidRPr="00DF26FC">
          <w:rPr>
            <w:rFonts w:ascii="Angsana New" w:hAnsi="Angsana New" w:cs="Angsana New"/>
            <w:color w:val="0000FF"/>
            <w:sz w:val="26"/>
            <w:szCs w:val="26"/>
            <w:u w:val="single"/>
          </w:rPr>
          <w:t>http://www.tpipolene</w:t>
        </w:r>
        <w:r w:rsidRPr="00DF26FC">
          <w:rPr>
            <w:rFonts w:ascii="Angsana New" w:hAnsi="Angsana New" w:cs="Angsana New"/>
            <w:color w:val="0000FF"/>
            <w:sz w:val="26"/>
            <w:szCs w:val="26"/>
            <w:u w:val="single"/>
            <w:cs/>
          </w:rPr>
          <w:t>.</w:t>
        </w:r>
        <w:r w:rsidRPr="00DF26FC">
          <w:rPr>
            <w:rFonts w:ascii="Angsana New" w:hAnsi="Angsana New" w:cs="Angsana New"/>
            <w:color w:val="0000FF"/>
            <w:sz w:val="26"/>
            <w:szCs w:val="26"/>
            <w:u w:val="single"/>
          </w:rPr>
          <w:t xml:space="preserve">co.th </w:t>
        </w:r>
      </w:hyperlink>
      <w:r w:rsidRPr="00DF26FC">
        <w:rPr>
          <w:rFonts w:ascii="Angsana New" w:hAnsi="Angsana New" w:cs="Angsana New"/>
          <w:sz w:val="26"/>
          <w:szCs w:val="26"/>
          <w:cs/>
        </w:rPr>
        <w:t>ไปพร้อมกันด้วย</w:t>
      </w:r>
    </w:p>
    <w:p w:rsidR="001678D6" w:rsidRPr="00DF26FC" w:rsidRDefault="001678D6" w:rsidP="001678D6">
      <w:pPr>
        <w:ind w:left="540"/>
        <w:jc w:val="both"/>
        <w:rPr>
          <w:rFonts w:ascii="Angsana New" w:hAnsi="Angsana New" w:cs="Angsana New"/>
          <w:color w:val="000000"/>
          <w:sz w:val="20"/>
          <w:szCs w:val="20"/>
          <w:u w:val="single"/>
        </w:rPr>
      </w:pPr>
    </w:p>
    <w:p w:rsidR="001678D6" w:rsidRPr="00DF26FC" w:rsidRDefault="001678D6" w:rsidP="001678D6">
      <w:pPr>
        <w:ind w:left="539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DF26FC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หมวดที่ </w:t>
      </w:r>
      <w:r w:rsidRPr="00DF26FC">
        <w:rPr>
          <w:rFonts w:ascii="Angsana New" w:hAnsi="Angsana New" w:cs="Angsana New"/>
          <w:b/>
          <w:bCs/>
          <w:color w:val="000000"/>
          <w:sz w:val="26"/>
          <w:szCs w:val="26"/>
        </w:rPr>
        <w:t xml:space="preserve">2.  </w:t>
      </w:r>
      <w:r w:rsidRPr="00DF26FC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การปฏิบัติต่อผู้ถือหุ้นอย่างเท่าเทียมกัน </w:t>
      </w:r>
    </w:p>
    <w:p w:rsidR="001678D6" w:rsidRPr="00DF26FC" w:rsidRDefault="001678D6" w:rsidP="001678D6">
      <w:pPr>
        <w:tabs>
          <w:tab w:val="left" w:pos="990"/>
        </w:tabs>
        <w:spacing w:before="120"/>
        <w:ind w:left="540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บริษัทให้ความสำคัญและดูแลให้มีการปฏิบัติต่อผู้ถือหุ้นทุกรายอย่างเท่าเทียมกันและเป็นธรรม โดยได้ดำเนินการต่างๆ ดังนี้</w:t>
      </w:r>
    </w:p>
    <w:p w:rsidR="001678D6" w:rsidRPr="00DF26FC" w:rsidRDefault="001678D6" w:rsidP="001678D6">
      <w:pPr>
        <w:tabs>
          <w:tab w:val="left" w:pos="990"/>
        </w:tabs>
        <w:spacing w:before="120" w:line="228" w:lineRule="auto"/>
        <w:ind w:left="811" w:hanging="270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  <w:t>1.</w:t>
      </w:r>
      <w:r w:rsidRPr="00DF26FC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 xml:space="preserve">    ดำเนินการประชุมผู้ถือหุ้นตามลำดับระเบียบวาระที่ได้แจ้งไว้ในหนังสือเชิญประชุมผู้ถือหุ้น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และมีนโยบายจะไม่เพิ่มระเบียบวาระในที่ประชุมโดยไม่ได้แจ้งให้ผู้ถือหุ้นทราบล่วงหน้า เพื่อให้ผู้ถือหุ้นมีโอกาสศึกษาข้อมูลประกอบระเบียบวาระก่อนตัดสินใจ</w:t>
      </w:r>
    </w:p>
    <w:p w:rsidR="001678D6" w:rsidRPr="00DF26FC" w:rsidRDefault="001678D6" w:rsidP="001678D6">
      <w:pPr>
        <w:tabs>
          <w:tab w:val="left" w:pos="810"/>
          <w:tab w:val="left" w:pos="990"/>
        </w:tabs>
        <w:spacing w:before="120" w:line="228" w:lineRule="auto"/>
        <w:ind w:left="811" w:hanging="270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 xml:space="preserve">2.   การมอบฉันทะให้ผู้อื่นเข้าร่วมประชุมแทน  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เพื่อรักษาสิทธิให้ผู้ถือหุ้นที่ไม่สะดวกเข้าประชุมด้วยตนเอง ผู้ถือหุ้นสามารถมอบฉันทะให้ผู้อื่น เพื่อให้เป็นผู้เข้าประชุมและออกเสียงลงมติแทนผู้ถือหุ้นได้</w:t>
      </w:r>
    </w:p>
    <w:p w:rsidR="001678D6" w:rsidRPr="00DF26FC" w:rsidRDefault="001678D6" w:rsidP="007E6C45">
      <w:pPr>
        <w:tabs>
          <w:tab w:val="left" w:pos="810"/>
          <w:tab w:val="left" w:pos="990"/>
        </w:tabs>
        <w:spacing w:line="228" w:lineRule="auto"/>
        <w:ind w:left="811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นอกจากนี้ บริษัทได้เปิดเผยแบบหนังสือมอบฉันทะที่แนบพร้อมรายละเอียดและขั้นตอนต่างๆใน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Website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ของบริษัท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ที่ </w:t>
      </w:r>
      <w:hyperlink w:history="1">
        <w:r w:rsidRPr="00DF26FC">
          <w:rPr>
            <w:rFonts w:ascii="Angsana New" w:eastAsia="Angsana New" w:hAnsi="Angsana New" w:cs="Angsana New"/>
            <w:color w:val="000000"/>
            <w:sz w:val="26"/>
            <w:szCs w:val="26"/>
            <w:u w:val="single"/>
            <w:lang w:val="x-none" w:eastAsia="x-none"/>
          </w:rPr>
          <w:t>http://www.tpipolene.co.th</w:t>
        </w:r>
        <w:r w:rsidRPr="00DF26FC">
          <w:rPr>
            <w:rFonts w:ascii="Angsana New" w:eastAsia="Angsana New" w:hAnsi="Angsana New" w:cs="Angsana New"/>
            <w:color w:val="000000"/>
            <w:sz w:val="26"/>
            <w:szCs w:val="26"/>
            <w:lang w:eastAsia="x-none"/>
          </w:rPr>
          <w:t xml:space="preserve">  </w:t>
        </w:r>
        <w:r w:rsidRPr="00DF26FC">
          <w:rPr>
            <w:rFonts w:ascii="Angsana New" w:eastAsia="Angsana New" w:hAnsi="Angsana New" w:cs="Angsana New"/>
            <w:color w:val="000000"/>
            <w:sz w:val="26"/>
            <w:szCs w:val="26"/>
            <w:cs/>
            <w:lang w:val="x-none" w:eastAsia="x-none"/>
          </w:rPr>
          <w:t>ล่วงหน้า</w:t>
        </w:r>
      </w:hyperlink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ก่อนวันประชุม</w:t>
      </w:r>
    </w:p>
    <w:p w:rsidR="001678D6" w:rsidRPr="00DF26FC" w:rsidRDefault="001678D6" w:rsidP="001678D6">
      <w:pPr>
        <w:tabs>
          <w:tab w:val="left" w:pos="990"/>
        </w:tabs>
        <w:spacing w:before="120" w:line="228" w:lineRule="auto"/>
        <w:ind w:left="811" w:hanging="270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  <w:t xml:space="preserve">3.  </w:t>
      </w:r>
      <w:r w:rsidRPr="00DF26FC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ส่งเสริมให้ผู้ถือหุ้นใช้บัตรลงคะแนนเสียงสำหรับทุกระเบียบวาระ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โดยจัดทำบัตรลงคะแนนแยกตามเรื่อง เพื่อให้ผู้ถือหุ้นสามารถลงคะแนนได้ตามที่เห็นสมควร</w:t>
      </w:r>
    </w:p>
    <w:p w:rsidR="001678D6" w:rsidRPr="00DF26FC" w:rsidRDefault="001678D6" w:rsidP="001678D6">
      <w:pPr>
        <w:tabs>
          <w:tab w:val="left" w:pos="990"/>
        </w:tabs>
        <w:spacing w:before="120" w:line="228" w:lineRule="auto"/>
        <w:ind w:left="811" w:hanging="270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 xml:space="preserve">4.   การรับรู้ข้อมูลข่าวสารของบริษัทอย่างครบถ้วน ถูกต้อง โปร่งใส ในเวลาที่เหมาะสม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โดยมีทีมงานนักลงทุนสัมพันธ์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(Investor Relations)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ทำหน้าที่รับผิดชอบในการให้บริการข้อมูลข่าวสารทั้งภาษาไทยและภาษาอังกฤษ แก่ผู้ถือหุ้นอย่างเท่าเทียมและครบถ้วนเพื่อให้ผู้ถือหุ้นมีความมั่นใจในการลงทุนในธุรกิจของบริษัท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ทั้งยังมีการเปิดเผยข้อมูลข่าวสารที่สำคัญบนเว็บไซต์ของบริษัท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และของตลาดหลักทรัพย์แห่งประเทศไทยรวมทั้งของสำนักงานคณะกรรมการกำกับหลักทรัพย์และตลาดหลักทรัพย์เพื่อความสะดวกแก่ผู้ถือหุ้นและผู้สนใจในการรับข่าวสารของบริษัท</w:t>
      </w:r>
    </w:p>
    <w:p w:rsidR="001678D6" w:rsidRPr="00DF26FC" w:rsidRDefault="001678D6" w:rsidP="001678D6">
      <w:pPr>
        <w:tabs>
          <w:tab w:val="left" w:pos="1134"/>
          <w:tab w:val="left" w:pos="1701"/>
        </w:tabs>
        <w:spacing w:before="120"/>
        <w:ind w:left="810" w:hanging="270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5.    กำกับดูแลการใช้ข้อมูลภายในอย่างเคร่งครัด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บริษัท มีการดูแลเรื่องการใช้ข้อมูลภายในตามหลักการกำกับดูแลกิจการที่ดี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โดยกำหนด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>เป็นลายลักษณ์อักษรไว้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ในจรรยาบรรณธุรกิจของบริษัท 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(Code of Conduct)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  และมีมาตรการในการป้องกันกรณีกรรมการและผู้บริหารนำข้อมูลภายในไปใช้ในทางมิชอบ 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(Conflict of Interest)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ไม่ว่าจะเป็นการเอื้อประโยชน์แก่ตนเองหรือพวกพ้อง ซึ่งเป็นการเอาเปรียบผู้ถือหุ้นอื่นโดยได้ดำเนินการที่สำคัญ ดังนี้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ab/>
      </w:r>
    </w:p>
    <w:p w:rsidR="001678D6" w:rsidRPr="00DF26FC" w:rsidRDefault="001678D6" w:rsidP="001678D6">
      <w:pPr>
        <w:tabs>
          <w:tab w:val="left" w:pos="990"/>
        </w:tabs>
        <w:spacing w:before="120"/>
        <w:ind w:left="1440" w:hanging="306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(1)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 xml:space="preserve"> 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แจ้งกฎเกณฑ์ที่เกี่ยวข้องให้กรรมการและผู้บริหารได้ทราบอย่างสม่ำเสมอ เพื่อป้องกันการหาประโยชน์จากข้อมูลภายในให้แก่ตนเองหรือผู้อื่น</w:t>
      </w:r>
    </w:p>
    <w:p w:rsidR="001678D6" w:rsidRPr="00DF26FC" w:rsidRDefault="001678D6" w:rsidP="001678D6">
      <w:pPr>
        <w:tabs>
          <w:tab w:val="left" w:pos="990"/>
        </w:tabs>
        <w:spacing w:before="120"/>
        <w:ind w:left="1440" w:hanging="306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(2)  เปิดเผยการถือหลักทรัพย์ของกรรมการ ผู้บริหารระดับสูง และผู้จัดการฝ่ายหรือเทียบเท่าในสายงานการเงินและบัญชี ในรายงานประจำปีอย่างครบถ้วน ตามที่สำนักงานคณะกรรมการกำกับหลักทรัพย์และตลาดหลักทรัพย์กำหน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ด</w:t>
      </w:r>
    </w:p>
    <w:p w:rsidR="001678D6" w:rsidRPr="00DF26FC" w:rsidRDefault="001678D6" w:rsidP="001678D6">
      <w:pPr>
        <w:tabs>
          <w:tab w:val="left" w:pos="990"/>
        </w:tabs>
        <w:spacing w:before="120"/>
        <w:ind w:left="1440" w:hanging="306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(3)  กำหนดให้มีการจัดทำรายงานการถือครองหลักทรัพย์ในบริษัทของกรรมการ และ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/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หรือ ผู้บริหาร และคู่สมรสตลอดจนบุตรที่ยังไม่บรรลุนิติภาวะ ตามมาตรา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59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แห่งพระราชบัญญัติหลักทรัพย์และตลาดหลักทรัพย์ พ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.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ศ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. 2535</w:t>
      </w:r>
    </w:p>
    <w:p w:rsidR="001678D6" w:rsidRPr="00DF26FC" w:rsidRDefault="001678D6" w:rsidP="001678D6">
      <w:pPr>
        <w:tabs>
          <w:tab w:val="left" w:pos="990"/>
        </w:tabs>
        <w:spacing w:before="120" w:after="60"/>
        <w:ind w:left="1440" w:hanging="302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(4)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กำหนดมิให้มีการนำข้อมูลภายในของบริษัทไปใช้เพื่อประโยชน์ส่วนตน โดยได้กำหนดบทลงโทษกรณีมีการฝ่าฝืนกฎระเบียบไว้ในประกาศเรื่องระเบียบวินัย และข้อบังคับพนักงาน โดยมีกำหนดโทษสูงสุดถึงขั้นเลิกจ้าง</w:t>
      </w:r>
    </w:p>
    <w:p w:rsidR="001678D6" w:rsidRPr="00DF26FC" w:rsidRDefault="001678D6" w:rsidP="001D5D11">
      <w:pPr>
        <w:numPr>
          <w:ilvl w:val="0"/>
          <w:numId w:val="10"/>
        </w:numPr>
        <w:tabs>
          <w:tab w:val="left" w:pos="810"/>
        </w:tabs>
        <w:ind w:hanging="270"/>
        <w:jc w:val="thaiDistribute"/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</w:pPr>
      <w:r w:rsidRPr="00DF26FC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กำหนดแนวทางปฏิบัติเกี่ยวกับความขัดแย้งทางผลประโยชน์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ไว้ในการกำกับดูแลกิจการที่ดีของบริษัทและในจรรยาบรรณธุรกิจของบริษัท (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Code of Conduct)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เพื่อให้กรรมการ ผู้บริหาร และพนักงานถือปฏิบัติอย่างเคร่งครัด </w:t>
      </w:r>
    </w:p>
    <w:p w:rsidR="001678D6" w:rsidRPr="00DF26FC" w:rsidRDefault="001678D6" w:rsidP="001678D6">
      <w:pPr>
        <w:ind w:left="540"/>
        <w:jc w:val="both"/>
        <w:rPr>
          <w:rFonts w:ascii="Angsana New" w:hAnsi="Angsana New" w:cs="Angsana New"/>
          <w:b/>
          <w:bCs/>
          <w:color w:val="000000"/>
          <w:sz w:val="16"/>
          <w:szCs w:val="16"/>
        </w:rPr>
      </w:pPr>
    </w:p>
    <w:p w:rsidR="001678D6" w:rsidRPr="00DF26FC" w:rsidRDefault="001678D6" w:rsidP="001678D6">
      <w:pPr>
        <w:ind w:left="540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DF26FC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หมวดที่ </w:t>
      </w:r>
      <w:r w:rsidRPr="00DF26FC">
        <w:rPr>
          <w:rFonts w:ascii="Angsana New" w:hAnsi="Angsana New" w:cs="Angsana New"/>
          <w:b/>
          <w:bCs/>
          <w:color w:val="000000"/>
          <w:sz w:val="26"/>
          <w:szCs w:val="26"/>
        </w:rPr>
        <w:t xml:space="preserve">3.  </w:t>
      </w:r>
      <w:r w:rsidRPr="00DF26FC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บทบาทต่อผู้มีส่วนได้เสีย</w:t>
      </w:r>
    </w:p>
    <w:p w:rsidR="001678D6" w:rsidRPr="00DF26FC" w:rsidRDefault="001678D6" w:rsidP="001678D6">
      <w:pPr>
        <w:tabs>
          <w:tab w:val="left" w:pos="990"/>
        </w:tabs>
        <w:spacing w:before="120"/>
        <w:ind w:left="547" w:hanging="7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บริษัทตระหนักดีถึงบทบาทของผู้มีส่วนได้เสียทุกกลุ่ม โดยได้กำหนดขอบเขตความรับผิดชอบที่ชัดเจนในการดูแลและให้ความเป็นธรรม รวมถึงให้ความเคารพสิทธิของผู้มีส่วนได้เสียในทุกๆที่ที่บริษัท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ดำเนินธุรกิจเสมอ โดยบริษัทได้กำหนดแนวทางการดำเนินธุรกิจที่คำนึงถึงการสร้างสมดุลให้แก่ผู้มีส่วนได้ส่วนเสียไว้ในจรรยาบรรณธุรกิจของบริษัท (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Code of Conduct)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ซึ่งได้เผยแพร่ผ่านทางเว็บไซต์ของบริษัทที่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http: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//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www.tpipolene.co.th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โดยบริษัทกำหนดให้เป็นหน้าที่และความรับผิดชอบของกรรมการ ผู้บริหาร และพนักงานทุกคนที่จะต้องรับทราบ ทำความเข้าใจ ปฏิบัติตามนโยบาย และข้อปฏิบัติตามที่กำหนดไว้ในจรรยาบรรณธุรกิจของบริษัท</w:t>
      </w:r>
      <w:r w:rsidR="00B86E60"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(Code of conduct)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อย่างเคร่งครัด ผู้บริหารทุกระดับในองค์กรจะต้องดูแลรับผิดชอบ และถือเป็นเรื่องสำคัญที่จะดำเนินการให้พนักงานภายใต้สายบังคับบัญชาของตนทราบ เข้าใจ และปฏิบัติตามจรรยาบรรณธุรกิจของบริษัท (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Code of Conduct)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อย่างจริงจัง โดยบริษัทได้มีการปฏิบัติต่อผู้มีส่วนได้เสียกลุ่มหลักๆ สรุปได้ ดังนี้</w:t>
      </w:r>
    </w:p>
    <w:p w:rsidR="001678D6" w:rsidRPr="00DF26FC" w:rsidRDefault="001678D6" w:rsidP="006A426F">
      <w:pPr>
        <w:tabs>
          <w:tab w:val="left" w:pos="990"/>
        </w:tabs>
        <w:spacing w:before="120" w:line="228" w:lineRule="auto"/>
        <w:ind w:left="1434" w:hanging="357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(1)  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u w:val="single"/>
          <w:cs/>
          <w:lang w:val="x-none" w:eastAsia="x-none"/>
        </w:rPr>
        <w:t>ผู้ถือหุ้น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บริษัทมุ่งมั่นที่จะเป็นตัวแทนของผู้ถือหุ้นในการดำเนินธุรกิจอย่างโปร่งใส มีระบบบัญชีและการเงินที่มีความน่าเชื่อถือได้ สร้างความพึงพอใจสูงสุดให้แก่ผู้ถือหุ้นโดยคำนึงถึงการเจริญเติบโตของบริษัทในระยะยาวและผลตอบแทนที่เหมาะสมอย่างต่อเนื่อง</w:t>
      </w:r>
    </w:p>
    <w:p w:rsidR="001678D6" w:rsidRPr="00DF26FC" w:rsidRDefault="001678D6" w:rsidP="006A426F">
      <w:pPr>
        <w:tabs>
          <w:tab w:val="left" w:pos="990"/>
        </w:tabs>
        <w:spacing w:before="120" w:line="216" w:lineRule="auto"/>
        <w:ind w:left="1434" w:hanging="357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(2)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u w:val="single"/>
          <w:cs/>
          <w:lang w:val="x-none" w:eastAsia="x-none"/>
        </w:rPr>
        <w:t>ลูกค้า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บริษัทมีนโยบายสร้างความพึงพอใจอย่างสูงสุดให้แก่ลูกค้า ทั้งในด้านคุณภาพของผลิตภัณฑ์และการให้บริการในระดับราคาที่เหมาะสม ดังจะเห็นได้จากโรงงานปูนซีเมนต์  โรงงานเม็ดพลาสติก และหน่วยผลิตคอนกรีตผสมเสร็จของบริษัท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ได้ผ่านการรับรองมาตรฐานระบบบริหารงานคุณภาพ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ISO 9001:200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8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นอกจากนี้ผลิตภัณฑ์ของกลุ่มบริษัททีพีไอโพลีนยังได้รับการรับรองมาตรฐานผลิตภัณฑ์อุตสาหกรรม ซึ่งรวมถึงผลิตภัณฑ์ปูนซีเมนต์ทุกประเภทของบริษัทได้รับเครื่องหมายรับรองคุณภาพจากสำนักงานมาตรฐานผลิตภัณฑ์อุตสาหกรรมแห่งประเทศไทย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(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ส</w:t>
      </w:r>
      <w:r w:rsidR="009A7990"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ม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อ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.)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และจากสำนักงานคุ้มครองผู้บริโภค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(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สคบ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.)</w:t>
      </w:r>
    </w:p>
    <w:p w:rsidR="001678D6" w:rsidRPr="00DF26FC" w:rsidRDefault="001678D6" w:rsidP="001678D6">
      <w:pPr>
        <w:tabs>
          <w:tab w:val="left" w:pos="990"/>
        </w:tabs>
        <w:spacing w:before="120" w:line="228" w:lineRule="auto"/>
        <w:ind w:left="1440" w:hanging="91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นอกจากนี้บริษัทได้สร้างเสริมความสัมพันธ์ที่ดีกับลูกค้ามาโดยตลอดทั้งจากการจัดสัมมนาให้ความรู้เกี่ยวกับผลิตภัณฑ์ของบริษัทบริษัทมีปฏิสัมพันธ์ที่ดีต่อลูกค้าผ่านผู้แทนขายที่พร้อมยินดีรับข้อเสนอแนะจากลูกค้าเกี่ยวกับผลิตภัณฑ์และบริการของบริษัท  เพื่อนำไปสู่การปรับปรุงให้มีประสิทธิภาพมากยิ่งขึ้น และเพื่อให้ลูกค้ามีความภักดีต่อผลิตภัณฑ์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(brand loyalty)</w:t>
      </w:r>
    </w:p>
    <w:p w:rsidR="001678D6" w:rsidRPr="00DF26FC" w:rsidRDefault="001678D6" w:rsidP="006A426F">
      <w:pPr>
        <w:tabs>
          <w:tab w:val="left" w:pos="990"/>
        </w:tabs>
        <w:spacing w:before="120" w:line="216" w:lineRule="auto"/>
        <w:ind w:left="1440" w:hanging="448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 (3)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u w:val="single"/>
          <w:cs/>
          <w:lang w:val="x-none" w:eastAsia="x-none"/>
        </w:rPr>
        <w:t>ผู้บริหารและพนักงาน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บริษัทให้ความสำคัญต่อทรัพยากรบุคคลในองค์กร ไม่ว่าจะทำงานอยู่ในส่วนใด โดยปราศจากการเลือกปฏิบัติ โดยบริษัท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ส่งเสริมให้บุคคลากร รู้รักสามัคคี โดยสร้างสภาพแวดล้อมในการทำงานที่ดี มีความปลอดภัย และบริษัท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มีนโยบายที่จะพัฒนาศักยภาพของผู้บริหารและพนักงานอย่างต่อเนื่อง โดยจัดให้มีการฝึกอบรมทั้งภายในและภายนอกบริษัท นอกจากนี้บริษัท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ยังมีกระบวนการสรรหาและว่าจ้างที่มีประสิทธิภาพ รวมถึงการพิจารณาให้ผลตอบแทนและสวัสดิการที่มีความเท่าเทียมและเหมาะสม ซึ่งสามารถเทียบเคียงได้กับบริษัทที่อยู่ในอุตสาหกรรมเดียวกันนอกจากนี้ยังได้ให้ความใส่ใจต่อสุขอนามัยและความปลอดภัยของพนักงานในฐานะผู้ปฏิบัติงาน  ดังจะเห็นได้จากโรงงานปูนซีเมนต์ โรงงานเม็ดพลาสติกและหน่วยผลิตคอนกรีตผสมเสร็จได้รับการรับรองมาตรฐานระบบการจัดการอาชีวอนามัยและความปลอดภัย โดยระบบดังกล่าวมุ่งเน้นการลดความเสี่ยงอันตรายและอุบัติเหตุของพนักงานและผู้เกี่ยวข้อง</w:t>
      </w:r>
    </w:p>
    <w:p w:rsidR="001678D6" w:rsidRPr="00DF26FC" w:rsidRDefault="001678D6" w:rsidP="006A426F">
      <w:pPr>
        <w:tabs>
          <w:tab w:val="left" w:pos="990"/>
        </w:tabs>
        <w:spacing w:before="120" w:line="216" w:lineRule="auto"/>
        <w:ind w:left="1440" w:hanging="448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(4) 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u w:val="single"/>
          <w:cs/>
          <w:lang w:val="x-none" w:eastAsia="x-none"/>
        </w:rPr>
        <w:t>คู่ค้า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บริษัท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กำหนดกลยุทธ์ในการดำเนินธุรกิจอย่างมีจริยธรรมและสร้างความสัมพันธ์กับคู่ค้าโดยยึดมั่นตามนโยบายที่จะปฏิบัติต่อคู่ค้าทุกรายอย่างโปร่งใสและเป็นธรรม โดยคำนึงถึงผลประโยชน์ที่เอื้อกันร่วมกับคู่ค้าและความเสมอภาคในการดำเนินธุรกิจ รวมถึงการปฏิบัติตามเงื่อนไขและสัญญาที่มีต่อคู่ค้าอย่างเคร่งครัด และไม่ให้มีการผูกมัดทางด้านธุรกิจที่เอื้อประโยชน์แก่คู่ค้าเพียงฝ่ายใดฝ่ายหนึ่ง</w:t>
      </w:r>
    </w:p>
    <w:p w:rsidR="001678D6" w:rsidRPr="00DF26FC" w:rsidRDefault="001678D6" w:rsidP="001678D6">
      <w:pPr>
        <w:tabs>
          <w:tab w:val="left" w:pos="990"/>
        </w:tabs>
        <w:spacing w:before="120" w:line="228" w:lineRule="auto"/>
        <w:ind w:left="1440" w:hanging="446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(5) 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u w:val="single"/>
          <w:cs/>
          <w:lang w:val="x-none" w:eastAsia="x-none"/>
        </w:rPr>
        <w:t>คู่แข่ง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บริษัท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ยึดหลักปฏิบัติทางการค้าที่เป็นธรรมต่อคู่แข่งของบริษัท ไม่ละเมิดข้อมูลความลับของคู่แข่งด้วยวิธีที่ฉ้อฉลและประพฤติตามกรอบกติกาการแข่งขันที่ดี</w:t>
      </w:r>
    </w:p>
    <w:p w:rsidR="001678D6" w:rsidRPr="00DF26FC" w:rsidRDefault="001678D6" w:rsidP="001678D6">
      <w:pPr>
        <w:tabs>
          <w:tab w:val="left" w:pos="990"/>
        </w:tabs>
        <w:spacing w:before="120" w:line="228" w:lineRule="auto"/>
        <w:ind w:left="1440" w:hanging="446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(6) 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u w:val="single"/>
          <w:cs/>
          <w:lang w:val="x-none" w:eastAsia="x-none"/>
        </w:rPr>
        <w:t>ชุมชนและสังคม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บริษัท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ในฐานะเป็นบริษัทของคนไทยมีจิตสำนึกและให้ความสำคัญในการรับผิดชอบต่อประเทศชาติ สังคม และชุมชนเสมอมา  บริษัท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จึงยึดมั่นในนโยบายการส่งเสริมและสนับสนุนกิจกรรมที่เป็นสาธารณะประโยชน์ทั้งด้านสังคม  ศาสนา  การศึกษาและเยาวชน อย่างต่อเนื่องทั้งโดยตรงและโดยอ้อมผ่านมูลนิธิสิ่งแวดล้อมเพื่อชีวิต รายละเอียดปรากฏในเรื่อง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“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ทีพีไอโพลีนกับสังคม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”</w:t>
      </w:r>
    </w:p>
    <w:p w:rsidR="001678D6" w:rsidRPr="00DF26FC" w:rsidRDefault="001678D6" w:rsidP="006A426F">
      <w:pPr>
        <w:tabs>
          <w:tab w:val="left" w:pos="990"/>
        </w:tabs>
        <w:spacing w:before="120" w:after="240" w:line="216" w:lineRule="auto"/>
        <w:ind w:left="1440" w:hanging="448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(7) 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u w:val="single"/>
          <w:cs/>
          <w:lang w:val="x-none" w:eastAsia="x-none"/>
        </w:rPr>
        <w:t>ความรับผิดชอบต่อสิ่งแวดล้อม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บริษัท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ทำหน้าที่ในฐานะพลเมืองดี มีจิตสำนึกและตระหนักในความเป็นส่วนหนึ่งของสังคม จึงมีหน้าที่ในการปฏิบัติตามกฎเกณฑ์ของภาครัฐที่เกี่ยวข้องและช่วยเหลือชุมชนที่อยู่อาศัยในละแวกใกล้เคียงโรงงาน โดยการลดปัญหาและป้องกันผลกระทบจากการผลิตต่อสิ่งแวดล้อมเพื่อให้ชุมชนในบริเวณใกล้เคียงโรงงานมีความน่าอยู่ ดังจะเห็นได้จากโรงงานผลิตปูนซีเมนต์ หน่วยผลิตคอนกรีตผสมเสร็จ และโรงงานเม็ดพลาสติกของบริษัท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ได้รับการรับรองมาตรฐานด้านสิ่งแวดล้อม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 (ISO 14001)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รายละเอียดปรากฏในเรื่อง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“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ทีพีไอโพลีนกับความปลอดภัยและสิ่งแวดล้อม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”</w:t>
      </w:r>
    </w:p>
    <w:p w:rsidR="00A13068" w:rsidRPr="00DF26FC" w:rsidRDefault="00A13068" w:rsidP="006A426F">
      <w:pPr>
        <w:tabs>
          <w:tab w:val="left" w:pos="990"/>
        </w:tabs>
        <w:spacing w:before="120" w:after="240" w:line="216" w:lineRule="auto"/>
        <w:ind w:left="1440" w:hanging="448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</w:p>
    <w:p w:rsidR="001678D6" w:rsidRPr="00DF26FC" w:rsidRDefault="001678D6" w:rsidP="00A13068">
      <w:pPr>
        <w:spacing w:after="120"/>
        <w:ind w:left="539"/>
        <w:jc w:val="both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 w:rsidRPr="00DF26FC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หมวดที่ </w:t>
      </w:r>
      <w:r w:rsidRPr="00DF26FC">
        <w:rPr>
          <w:rFonts w:ascii="Angsana New" w:hAnsi="Angsana New" w:cs="Angsana New"/>
          <w:b/>
          <w:bCs/>
          <w:color w:val="000000"/>
          <w:sz w:val="26"/>
          <w:szCs w:val="26"/>
        </w:rPr>
        <w:t xml:space="preserve">4. </w:t>
      </w:r>
      <w:r w:rsidRPr="00DF26FC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การเปิดเผยข้อมูลและความโปร่งใส</w:t>
      </w:r>
    </w:p>
    <w:p w:rsidR="001678D6" w:rsidRPr="00DF26FC" w:rsidRDefault="001678D6" w:rsidP="00224BA8">
      <w:pPr>
        <w:tabs>
          <w:tab w:val="left" w:pos="1134"/>
          <w:tab w:val="left" w:pos="1701"/>
        </w:tabs>
        <w:ind w:left="539"/>
        <w:jc w:val="both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บริษัทตระหนักถึงการปฏิบัติตามพระราชบัญญัติและประกาศที่เกี่ยวข้องอย่างเคร่งครัด ดังนี้ </w:t>
      </w:r>
    </w:p>
    <w:p w:rsidR="001678D6" w:rsidRPr="00DF26FC" w:rsidRDefault="001678D6" w:rsidP="001678D6">
      <w:pPr>
        <w:tabs>
          <w:tab w:val="left" w:pos="993"/>
          <w:tab w:val="left" w:pos="1134"/>
          <w:tab w:val="left" w:pos="1701"/>
        </w:tabs>
        <w:spacing w:before="120"/>
        <w:ind w:left="720" w:hanging="180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hAnsi="Angsana New" w:cs="Angsana New"/>
          <w:b/>
          <w:bCs/>
          <w:color w:val="000000"/>
          <w:sz w:val="26"/>
          <w:szCs w:val="26"/>
          <w:lang w:val="x-none" w:eastAsia="x-none"/>
        </w:rPr>
        <w:t xml:space="preserve">1. </w:t>
      </w:r>
      <w:r w:rsidRPr="00DF26FC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บริษัทได้จัดให้มีการเผยแพร่ข้อมูลต่างๆของบริษัทซึ่งรวมถึงข้อมูลทางการเงิน</w:t>
      </w:r>
      <w:r w:rsidRPr="00DF26FC">
        <w:rPr>
          <w:rFonts w:ascii="Angsana New" w:hAnsi="Angsana New" w:cs="Angsana New"/>
          <w:b/>
          <w:bCs/>
          <w:color w:val="000000"/>
          <w:sz w:val="26"/>
          <w:szCs w:val="26"/>
          <w:lang w:val="x-none" w:eastAsia="x-none"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เพื่อให้มีความถูกต้องในสาระสำคัญ ครบถ้วน โปร่งใส ทั่วถึงและทันเวลา  และเป็นไปตามมาตรฐานการบัญชีที่รับรองโดยทั่วไป ซึ่งจัดทำโดยผู้สอบบัญชีอิสระ ทั้งนี้บริษัทได้จัดให้มีการรายงานความรับผิดชอบของคณะกรรมการต่อรายงานทางการเงิน ควบคู่กับรายงานของผู้สอบบัญชีไว้ในแบบแสดงรายการข้อมูลประจำปี 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(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แบบ 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56-1)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และในรายงานประจำปี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(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แบบ 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56-2)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รวมถึงรายงานต่างๆ ทั้งด้านการเงินและด้านที่ไม่ใช่การเงินโดยได้ดำเนินการให้สอดคล้องกับกฎระเบียบที่เกี่ยวข้องของสำนักงานคณะกรรมการกำกับหลักทรัพย์และตลาดหลักทรัพย์รวมถึงตลาดหลักทรัพย์แห่งประเทศไทย</w:t>
      </w:r>
    </w:p>
    <w:p w:rsidR="001678D6" w:rsidRPr="00DF26FC" w:rsidRDefault="001678D6" w:rsidP="001678D6">
      <w:pPr>
        <w:tabs>
          <w:tab w:val="left" w:pos="993"/>
          <w:tab w:val="left" w:pos="1134"/>
          <w:tab w:val="left" w:pos="1701"/>
        </w:tabs>
        <w:spacing w:before="120" w:line="228" w:lineRule="auto"/>
        <w:ind w:left="720" w:hanging="181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 xml:space="preserve">2. การเข้าเยี่ยมชมกิจการ 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บริษัทมีทีมงานนักลงทุนสัมพันธ์ 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(Investor Relations)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เพื่อสื่อสารกับผู้ลงทุนและบุคคลภายนอก เช่น ผู้ลงทุนสถาบัน ผู้ถือหุ้น นักวิเคราะห์และหน่วยงานภาครัฐที่เกี่ยวข้องอย่างเท่าเทียมและเป็นธรรม</w:t>
      </w:r>
    </w:p>
    <w:p w:rsidR="001678D6" w:rsidRPr="00DF26FC" w:rsidRDefault="001678D6" w:rsidP="001678D6">
      <w:pPr>
        <w:tabs>
          <w:tab w:val="left" w:pos="993"/>
          <w:tab w:val="left" w:pos="1134"/>
          <w:tab w:val="left" w:pos="1701"/>
        </w:tabs>
        <w:spacing w:before="120" w:line="228" w:lineRule="auto"/>
        <w:ind w:left="720" w:hanging="181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3</w:t>
      </w:r>
      <w:r w:rsidRPr="00DF26FC">
        <w:rPr>
          <w:rFonts w:ascii="Angsana New" w:hAnsi="Angsana New" w:cs="Angsana New"/>
          <w:b/>
          <w:bCs/>
          <w:color w:val="000000"/>
          <w:sz w:val="26"/>
          <w:szCs w:val="26"/>
          <w:lang w:val="x-none" w:eastAsia="x-none"/>
        </w:rPr>
        <w:t xml:space="preserve">. </w:t>
      </w:r>
      <w:r w:rsidRPr="00DF26FC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บริษัทได้จัดให้มีช่องทางการเผยแพร่ข้อมูลข่าวสาร</w:t>
      </w:r>
      <w:r w:rsidRPr="00DF26FC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ของบริษัทผ่านทางเว็บไซต์ของตลาดหลักทรัพย์แห่งประเทศไทย สำนักงานคณะกรรมการกำกับหลักทรัพย์และตลาดหลักทรัพย์ และของบริษัท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ซึ่งมีทั้งภาษาไทยและภาษาอังกฤษ</w:t>
      </w:r>
    </w:p>
    <w:p w:rsidR="001678D6" w:rsidRPr="00DF26FC" w:rsidRDefault="001678D6" w:rsidP="001678D6">
      <w:pPr>
        <w:tabs>
          <w:tab w:val="left" w:pos="993"/>
          <w:tab w:val="left" w:pos="1134"/>
          <w:tab w:val="left" w:pos="1701"/>
        </w:tabs>
        <w:spacing w:before="120" w:line="228" w:lineRule="auto"/>
        <w:ind w:left="720" w:hanging="181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 xml:space="preserve">4.บริษัทให้ความสำคัญกับคุณภาพของสารสนเทศทางการเงิน </w:t>
      </w:r>
      <w:r w:rsidRPr="00DF26FC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เพื่อให้มีความถูกต้องในสาระสำคัญ ครบถ้วนและเป็นไปตามมาตรฐานการบัญชีที่รับรองโดยทั่วไป รวมทั้งจัดทำโดยผู้สอบบัญชีอิสระ ทั้งนี้บริษัทได้จัดให้มีการรายงานความรับผิดชอบของคณะกรรมการบริษัท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ต่อรายงานทางการเงิน ควบคู่กับรายงานของผู้สอบบัญชีในรายงานประจำปีฉบับนี้ด้วย</w:t>
      </w:r>
    </w:p>
    <w:p w:rsidR="001678D6" w:rsidRPr="00DF26FC" w:rsidRDefault="001678D6" w:rsidP="001678D6">
      <w:pPr>
        <w:tabs>
          <w:tab w:val="left" w:pos="993"/>
          <w:tab w:val="left" w:pos="1134"/>
          <w:tab w:val="left" w:pos="1701"/>
        </w:tabs>
        <w:spacing w:before="120" w:line="228" w:lineRule="auto"/>
        <w:ind w:left="720" w:hanging="181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DF26FC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5. บริษัทได้จัดให้มีการเปิดเผยบทบาทและหน้าที่ของคณะกรรมการบริษัท</w:t>
      </w:r>
      <w:r w:rsidRPr="00DF26FC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 xml:space="preserve">และคณะกรรมการชุดย่อย </w:t>
      </w:r>
      <w:r w:rsidRPr="00DF26FC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รายละเอียดปรากฏใน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หัวข้อ 8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เรื่อง 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“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>โครงสร้าง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การจัดการ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”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รวมทั้งการเปิดเผยจำนวนครั้งของการประชุมและจำนวนครั้งที่กรรมการแต่ละท่านเข้าร่วมประชุมรายละเอียดปรากฏใน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หัวข้อ 9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เรื่อง 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“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การกำกับดูแลกิจการ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”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หมวดที่ 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5 “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ความรับผิดชอบของคณะกรรมการ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”</w:t>
      </w:r>
    </w:p>
    <w:p w:rsidR="001678D6" w:rsidRPr="00DF26FC" w:rsidRDefault="001678D6" w:rsidP="00224BA8">
      <w:pPr>
        <w:tabs>
          <w:tab w:val="left" w:pos="993"/>
          <w:tab w:val="left" w:pos="1134"/>
          <w:tab w:val="left" w:pos="1701"/>
        </w:tabs>
        <w:spacing w:before="120" w:after="120" w:line="228" w:lineRule="auto"/>
        <w:ind w:left="720" w:hanging="181"/>
        <w:jc w:val="thaiDistribute"/>
        <w:rPr>
          <w:rFonts w:ascii="Angsana New" w:hAnsi="Angsana New" w:cs="Angsana New"/>
          <w:color w:val="000000"/>
          <w:sz w:val="26"/>
          <w:szCs w:val="26"/>
          <w:lang w:eastAsia="x-none"/>
        </w:rPr>
      </w:pPr>
      <w:r w:rsidRPr="00DF26FC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6</w:t>
      </w:r>
      <w:r w:rsidRPr="00DF26FC">
        <w:rPr>
          <w:rFonts w:ascii="Angsana New" w:hAnsi="Angsana New" w:cs="Angsana New"/>
          <w:b/>
          <w:bCs/>
          <w:color w:val="000000"/>
          <w:sz w:val="26"/>
          <w:szCs w:val="26"/>
          <w:lang w:val="x-none" w:eastAsia="x-none"/>
        </w:rPr>
        <w:t xml:space="preserve">. </w:t>
      </w:r>
      <w:r w:rsidRPr="00DF26FC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 xml:space="preserve">บริษัทได้จัดให้มีการเปิดเผยการจ่ายค่าตอบแทนกรรมการและผู้บริหารระดับสูง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โดยพิจารณาจากการประเมินผลประกอบการประจำปีของบริษัท ซึ่งสะท้อนมาจากภาระหน้าที่และความรับผิดชอบของคณะกรรมการและผู้บริหารระดับสูงที่มีต่อบริษัท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โดยผลตอบแทนดังกล่าวอยู่ในระดับที่เหมาะสมสามารถเทียบเคียงได้กับบริษัทในกลุ่มธุรกิจเดียวกันรายละเอียดปรากฏในเรื่อง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“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การจัดการ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” </w:t>
      </w:r>
    </w:p>
    <w:p w:rsidR="001678D6" w:rsidRPr="00DF26FC" w:rsidRDefault="001678D6" w:rsidP="001678D6">
      <w:pPr>
        <w:ind w:left="540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DF26FC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หมวดที่ </w:t>
      </w:r>
      <w:r w:rsidRPr="00DF26FC">
        <w:rPr>
          <w:rFonts w:ascii="Angsana New" w:hAnsi="Angsana New" w:cs="Angsana New"/>
          <w:b/>
          <w:bCs/>
          <w:color w:val="000000"/>
          <w:sz w:val="26"/>
          <w:szCs w:val="26"/>
        </w:rPr>
        <w:t xml:space="preserve">5. </w:t>
      </w:r>
      <w:r w:rsidRPr="00DF26FC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ความรับผิดชอบของคณะกรรมการ</w:t>
      </w:r>
    </w:p>
    <w:p w:rsidR="001678D6" w:rsidRPr="00DF26FC" w:rsidRDefault="001678D6" w:rsidP="00321227">
      <w:pPr>
        <w:tabs>
          <w:tab w:val="left" w:pos="1134"/>
          <w:tab w:val="left" w:pos="1701"/>
        </w:tabs>
        <w:spacing w:before="120" w:after="240" w:line="216" w:lineRule="auto"/>
        <w:ind w:left="544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คณะกรรมการบริษัท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มีบทบาทสำคัญในการกำกับดูแลกิจการเพื่อประโยชน์สูงสุดของบริษัท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กรรมการแต่ละท่านเป็นตัวแทนของผู้ถือหุ้น และมีส่วนร่วมในการส่งเสริมหลักธรรมาภิบาลของบริษัท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เพื่อรักษาสิทธิและสร้างผลประโยชน์ของผู้ถือหุ้นและผู้มีส่วนได้เสียอื่น โดยมีรายละเอียดที่เกี่ยวข้อง ดังนี้</w:t>
      </w:r>
    </w:p>
    <w:p w:rsidR="001678D6" w:rsidRPr="00DF26FC" w:rsidRDefault="001678D6" w:rsidP="001678D6">
      <w:pPr>
        <w:tabs>
          <w:tab w:val="left" w:pos="990"/>
        </w:tabs>
        <w:spacing w:before="120"/>
        <w:ind w:left="540"/>
        <w:jc w:val="both"/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</w:pPr>
      <w:r w:rsidRPr="00DF26FC"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  <w:t xml:space="preserve">1.  </w:t>
      </w:r>
      <w:r w:rsidRPr="00DF26FC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โครงสร้างกรรมการ</w:t>
      </w:r>
    </w:p>
    <w:p w:rsidR="001678D6" w:rsidRPr="00DF26FC" w:rsidRDefault="001678D6" w:rsidP="001D5D11">
      <w:pPr>
        <w:numPr>
          <w:ilvl w:val="0"/>
          <w:numId w:val="1"/>
        </w:numPr>
        <w:tabs>
          <w:tab w:val="left" w:pos="1260"/>
        </w:tabs>
        <w:ind w:left="900" w:hanging="49"/>
        <w:jc w:val="both"/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องค์ประกอบของคณะกรรมการ</w:t>
      </w:r>
    </w:p>
    <w:p w:rsidR="003812DE" w:rsidRPr="00DF26FC" w:rsidRDefault="003812DE" w:rsidP="003812DE">
      <w:pPr>
        <w:pStyle w:val="ListParagraph"/>
        <w:spacing w:before="120" w:after="120" w:line="228" w:lineRule="auto"/>
        <w:ind w:left="1276"/>
        <w:jc w:val="thaiDistribute"/>
        <w:rPr>
          <w:rFonts w:ascii="Angsana New" w:eastAsia="Cordia New" w:hAnsi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Cordia New" w:hAnsi="Angsana New"/>
          <w:color w:val="000000"/>
          <w:sz w:val="26"/>
          <w:szCs w:val="26"/>
          <w:cs/>
          <w:lang w:val="x-none" w:eastAsia="x-none"/>
        </w:rPr>
        <w:t xml:space="preserve">ณ วันที่ </w:t>
      </w:r>
      <w:r w:rsidRPr="00DF26FC">
        <w:rPr>
          <w:rFonts w:ascii="Angsana New" w:eastAsia="Cordia New" w:hAnsi="Angsana New"/>
          <w:color w:val="000000"/>
          <w:sz w:val="26"/>
          <w:szCs w:val="26"/>
          <w:lang w:val="x-none" w:eastAsia="x-none"/>
        </w:rPr>
        <w:t xml:space="preserve">31 </w:t>
      </w:r>
      <w:r w:rsidRPr="00DF26FC">
        <w:rPr>
          <w:rFonts w:ascii="Angsana New" w:eastAsia="Cordia New" w:hAnsi="Angsana New" w:hint="cs"/>
          <w:color w:val="000000"/>
          <w:sz w:val="26"/>
          <w:szCs w:val="26"/>
          <w:cs/>
          <w:lang w:val="x-none" w:eastAsia="x-none"/>
        </w:rPr>
        <w:t>ธันวาคม</w:t>
      </w:r>
      <w:r w:rsidRPr="00DF26FC">
        <w:rPr>
          <w:rFonts w:ascii="Angsana New" w:eastAsia="Cordia New" w:hAnsi="Angsana New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Cordia New" w:hAnsi="Angsana New"/>
          <w:color w:val="000000"/>
          <w:sz w:val="26"/>
          <w:szCs w:val="26"/>
          <w:lang w:val="x-none" w:eastAsia="x-none"/>
        </w:rPr>
        <w:t xml:space="preserve">2561  </w:t>
      </w:r>
      <w:r w:rsidRPr="00DF26FC">
        <w:rPr>
          <w:rFonts w:ascii="Angsana New" w:eastAsia="Cordia New" w:hAnsi="Angsana New"/>
          <w:color w:val="000000"/>
          <w:sz w:val="26"/>
          <w:szCs w:val="26"/>
          <w:cs/>
          <w:lang w:val="x-none" w:eastAsia="x-none"/>
        </w:rPr>
        <w:t>คณะกรรมการบริษัท</w:t>
      </w:r>
      <w:r w:rsidRPr="00DF26FC">
        <w:rPr>
          <w:rFonts w:ascii="Angsana New" w:eastAsia="Cordia New" w:hAnsi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Cordia New" w:hAnsi="Angsana New"/>
          <w:color w:val="000000"/>
          <w:sz w:val="26"/>
          <w:szCs w:val="26"/>
          <w:cs/>
          <w:lang w:val="x-none" w:eastAsia="x-none"/>
        </w:rPr>
        <w:t xml:space="preserve">มีจำนวน </w:t>
      </w:r>
      <w:r w:rsidRPr="00DF26FC">
        <w:rPr>
          <w:rFonts w:ascii="Angsana New" w:eastAsia="Cordia New" w:hAnsi="Angsana New"/>
          <w:color w:val="000000"/>
          <w:sz w:val="26"/>
          <w:szCs w:val="26"/>
          <w:lang w:val="x-none" w:eastAsia="x-none"/>
        </w:rPr>
        <w:t xml:space="preserve">14 </w:t>
      </w:r>
      <w:r w:rsidRPr="00DF26FC">
        <w:rPr>
          <w:rFonts w:ascii="Angsana New" w:eastAsia="Cordia New" w:hAnsi="Angsana New"/>
          <w:color w:val="000000"/>
          <w:sz w:val="26"/>
          <w:szCs w:val="26"/>
          <w:cs/>
          <w:lang w:val="x-none" w:eastAsia="x-none"/>
        </w:rPr>
        <w:t xml:space="preserve"> ท่าน ประกอบด้วย กรรมการที่เป็นผู้บริหารจำนวน </w:t>
      </w:r>
      <w:r w:rsidRPr="00DF26FC">
        <w:rPr>
          <w:rFonts w:ascii="Angsana New" w:eastAsia="Cordia New" w:hAnsi="Angsana New"/>
          <w:color w:val="000000"/>
          <w:sz w:val="26"/>
          <w:szCs w:val="26"/>
          <w:lang w:val="x-none" w:eastAsia="x-none"/>
        </w:rPr>
        <w:t xml:space="preserve">7 </w:t>
      </w:r>
      <w:r w:rsidRPr="00DF26FC">
        <w:rPr>
          <w:rFonts w:ascii="Angsana New" w:eastAsia="Cordia New" w:hAnsi="Angsana New"/>
          <w:color w:val="000000"/>
          <w:sz w:val="26"/>
          <w:szCs w:val="26"/>
          <w:cs/>
          <w:lang w:val="x-none" w:eastAsia="x-none"/>
        </w:rPr>
        <w:t xml:space="preserve">ท่าน กรรมการที่ไม่เป็นผู้บริหารจำนวน </w:t>
      </w:r>
      <w:r w:rsidR="0043641C" w:rsidRPr="00DF26FC">
        <w:rPr>
          <w:rFonts w:ascii="Angsana New" w:eastAsia="Cordia New" w:hAnsi="Angsana New"/>
          <w:color w:val="000000"/>
          <w:sz w:val="26"/>
          <w:szCs w:val="26"/>
          <w:lang w:eastAsia="x-none"/>
        </w:rPr>
        <w:t>7</w:t>
      </w:r>
      <w:r w:rsidRPr="00DF26FC">
        <w:rPr>
          <w:rFonts w:ascii="Angsana New" w:eastAsia="Cordia New" w:hAnsi="Angsana New"/>
          <w:color w:val="000000"/>
          <w:sz w:val="26"/>
          <w:szCs w:val="26"/>
          <w:lang w:val="x-none" w:eastAsia="x-none"/>
        </w:rPr>
        <w:t xml:space="preserve"> </w:t>
      </w:r>
      <w:r w:rsidRPr="00DF26FC">
        <w:rPr>
          <w:rFonts w:ascii="Angsana New" w:eastAsia="Cordia New" w:hAnsi="Angsana New"/>
          <w:color w:val="000000"/>
          <w:sz w:val="26"/>
          <w:szCs w:val="26"/>
          <w:cs/>
          <w:lang w:val="x-none" w:eastAsia="x-none"/>
        </w:rPr>
        <w:t xml:space="preserve">ท่านโดยเป็นกรรมการที่เป็นอิสระจำนวน </w:t>
      </w:r>
      <w:r w:rsidRPr="00DF26FC">
        <w:rPr>
          <w:rFonts w:ascii="Angsana New" w:eastAsia="Cordia New" w:hAnsi="Angsana New"/>
          <w:color w:val="000000"/>
          <w:sz w:val="26"/>
          <w:szCs w:val="26"/>
          <w:lang w:val="x-none" w:eastAsia="x-none"/>
        </w:rPr>
        <w:t xml:space="preserve">6 </w:t>
      </w:r>
      <w:r w:rsidRPr="00DF26FC">
        <w:rPr>
          <w:rFonts w:ascii="Angsana New" w:eastAsia="Cordia New" w:hAnsi="Angsana New"/>
          <w:color w:val="000000"/>
          <w:sz w:val="26"/>
          <w:szCs w:val="26"/>
          <w:cs/>
          <w:lang w:val="x-none" w:eastAsia="x-none"/>
        </w:rPr>
        <w:t xml:space="preserve">ท่าน ซึ่งเป็นจำนวนที่เกิน </w:t>
      </w:r>
      <w:r w:rsidRPr="00DF26FC">
        <w:rPr>
          <w:rFonts w:ascii="Angsana New" w:eastAsia="Cordia New" w:hAnsi="Angsana New"/>
          <w:color w:val="000000"/>
          <w:sz w:val="26"/>
          <w:szCs w:val="26"/>
          <w:lang w:val="x-none" w:eastAsia="x-none"/>
        </w:rPr>
        <w:t>1</w:t>
      </w:r>
      <w:r w:rsidRPr="00DF26FC">
        <w:rPr>
          <w:rFonts w:ascii="Angsana New" w:eastAsia="Cordia New" w:hAnsi="Angsana New"/>
          <w:color w:val="000000"/>
          <w:sz w:val="26"/>
          <w:szCs w:val="26"/>
          <w:cs/>
          <w:lang w:val="x-none" w:eastAsia="x-none"/>
        </w:rPr>
        <w:t xml:space="preserve"> ใน </w:t>
      </w:r>
      <w:r w:rsidRPr="00DF26FC">
        <w:rPr>
          <w:rFonts w:ascii="Angsana New" w:eastAsia="Cordia New" w:hAnsi="Angsana New"/>
          <w:color w:val="000000"/>
          <w:sz w:val="26"/>
          <w:szCs w:val="26"/>
          <w:lang w:val="x-none" w:eastAsia="x-none"/>
        </w:rPr>
        <w:t>3</w:t>
      </w:r>
      <w:r w:rsidRPr="00DF26FC">
        <w:rPr>
          <w:rFonts w:ascii="Angsana New" w:eastAsia="Cordia New" w:hAnsi="Angsana New"/>
          <w:color w:val="000000"/>
          <w:sz w:val="26"/>
          <w:szCs w:val="26"/>
          <w:cs/>
          <w:lang w:val="x-none" w:eastAsia="x-none"/>
        </w:rPr>
        <w:t xml:space="preserve"> ของจำนวนกรรมการทั้งคณะ</w:t>
      </w:r>
      <w:r w:rsidRPr="00DF26FC">
        <w:rPr>
          <w:rFonts w:ascii="Angsana New" w:eastAsia="Cordia New" w:hAnsi="Angsana New"/>
          <w:color w:val="000000"/>
          <w:sz w:val="26"/>
          <w:szCs w:val="26"/>
          <w:lang w:val="x-none" w:eastAsia="x-none"/>
        </w:rPr>
        <w:tab/>
      </w:r>
    </w:p>
    <w:p w:rsidR="00012D51" w:rsidRPr="00DF26FC" w:rsidRDefault="00012D51" w:rsidP="003812DE">
      <w:pPr>
        <w:pStyle w:val="ListParagraph"/>
        <w:spacing w:before="120" w:after="120" w:line="228" w:lineRule="auto"/>
        <w:ind w:left="1276"/>
        <w:jc w:val="thaiDistribute"/>
        <w:rPr>
          <w:rFonts w:ascii="Angsana New" w:eastAsia="Cordia New" w:hAnsi="Angsana New"/>
          <w:color w:val="000000"/>
          <w:sz w:val="26"/>
          <w:szCs w:val="26"/>
          <w:lang w:eastAsia="x-none"/>
        </w:rPr>
      </w:pPr>
    </w:p>
    <w:p w:rsidR="00321227" w:rsidRPr="00DF26FC" w:rsidRDefault="00321227" w:rsidP="003812DE">
      <w:pPr>
        <w:pStyle w:val="ListParagraph"/>
        <w:spacing w:before="120" w:after="120" w:line="228" w:lineRule="auto"/>
        <w:ind w:left="1276"/>
        <w:jc w:val="thaiDistribute"/>
        <w:rPr>
          <w:rFonts w:ascii="Angsana New" w:eastAsia="Cordia New" w:hAnsi="Angsana New"/>
          <w:color w:val="000000"/>
          <w:sz w:val="26"/>
          <w:szCs w:val="26"/>
          <w:lang w:eastAsia="x-none"/>
        </w:rPr>
      </w:pPr>
    </w:p>
    <w:p w:rsidR="001678D6" w:rsidRPr="00DF26FC" w:rsidRDefault="001678D6" w:rsidP="001D5D11">
      <w:pPr>
        <w:numPr>
          <w:ilvl w:val="0"/>
          <w:numId w:val="1"/>
        </w:numPr>
        <w:tabs>
          <w:tab w:val="left" w:pos="1260"/>
        </w:tabs>
        <w:spacing w:before="120" w:line="228" w:lineRule="auto"/>
        <w:ind w:left="539" w:firstLine="357"/>
        <w:jc w:val="both"/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คุณลักษณะของกรรมการบริษัท</w:t>
      </w:r>
    </w:p>
    <w:p w:rsidR="001678D6" w:rsidRPr="00DF26FC" w:rsidRDefault="001678D6" w:rsidP="001678D6">
      <w:pPr>
        <w:tabs>
          <w:tab w:val="left" w:pos="1134"/>
          <w:tab w:val="left" w:pos="1260"/>
          <w:tab w:val="left" w:pos="1701"/>
        </w:tabs>
        <w:spacing w:before="120" w:after="120" w:line="228" w:lineRule="auto"/>
        <w:ind w:left="1267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คณะกรรมการของบริษัท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ประกอบด้วยกรรมการที่มีคุณสมบัติหลากหลายทั้งในด้านทักษะประสบการณ์แต่ละท่านมีคุณธรรม จริยธรรม ความเป็นอิสระ ความสามารถเฉพาะด้านที่เป็นประโยชน์กับบริษัท สามารถดูแลผลประโยชน์โดยรวมให้ผู้ถือหุ้นได้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นอกจากนี้กรรมการบริษัท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ทุกท่านมีความเข้าใจถึงหน้าที่ความรับผิดชอบและลักษณะการดำเนินธุรกิจของบริษัทโดยได้ปฏิบัติหน้าที่ด้วยความซื่อสัตย์สุจริตและระมัดระวังรอบคอบ มีการปรับปรุงความรู้ให้ทันสมัยอยู่ตลอดเวลาและได้อุทิศเวลาอย่างเพียงพอต่อการปฏิบัติหน้าที่ความรับผิดชอบอย่างเต็มที่</w:t>
      </w:r>
    </w:p>
    <w:p w:rsidR="001678D6" w:rsidRPr="00DF26FC" w:rsidRDefault="001678D6" w:rsidP="001D5D11">
      <w:pPr>
        <w:numPr>
          <w:ilvl w:val="0"/>
          <w:numId w:val="1"/>
        </w:numPr>
        <w:tabs>
          <w:tab w:val="left" w:pos="1260"/>
        </w:tabs>
        <w:spacing w:line="228" w:lineRule="auto"/>
        <w:ind w:left="1259" w:hanging="357"/>
        <w:jc w:val="both"/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การกำหนดคุณสมบัติของกรรมการอิสระ</w:t>
      </w:r>
    </w:p>
    <w:p w:rsidR="001678D6" w:rsidRPr="00DF26FC" w:rsidRDefault="001678D6" w:rsidP="001678D6">
      <w:pPr>
        <w:tabs>
          <w:tab w:val="left" w:pos="1134"/>
          <w:tab w:val="left" w:pos="1260"/>
          <w:tab w:val="left" w:pos="1701"/>
        </w:tabs>
        <w:spacing w:before="60" w:after="120" w:line="228" w:lineRule="auto"/>
        <w:ind w:left="1264" w:hanging="357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</w:pP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คณะกรรมการบริษัทได้กำหนดคุณสมบัติของกรรมการอิสระ ให้สอดคล้องกับหลักเกณฑ์ของคณะกรรมการกำกับหลักทรัพย์และตลาดหลักทรัพย์ รวมถึงตลาดหลักทรัพย์แห่งประเทศไทย รายละเอียดปรากฏตาม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ข้อ 8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หัวข้อ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เรื่อง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“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โครงสร้าง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การจัดการ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”</w:t>
      </w:r>
    </w:p>
    <w:p w:rsidR="001678D6" w:rsidRPr="00DF26FC" w:rsidRDefault="001678D6" w:rsidP="001D5D11">
      <w:pPr>
        <w:numPr>
          <w:ilvl w:val="0"/>
          <w:numId w:val="1"/>
        </w:numPr>
        <w:tabs>
          <w:tab w:val="left" w:pos="1260"/>
        </w:tabs>
        <w:spacing w:line="228" w:lineRule="auto"/>
        <w:ind w:left="1260"/>
        <w:jc w:val="both"/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การแยกตำแหน่งประธานกรรมการและประธานเจ้าหน้าที่บริหาร</w:t>
      </w:r>
    </w:p>
    <w:p w:rsidR="001678D6" w:rsidRPr="00DF26FC" w:rsidRDefault="001678D6" w:rsidP="001678D6">
      <w:pPr>
        <w:tabs>
          <w:tab w:val="left" w:pos="1134"/>
          <w:tab w:val="left" w:pos="1260"/>
          <w:tab w:val="left" w:pos="1701"/>
        </w:tabs>
        <w:spacing w:before="120" w:after="120" w:line="228" w:lineRule="auto"/>
        <w:ind w:left="1267" w:hanging="360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ตามโครงสร้างกรรมการบริษัทได้จัดให้มีการแบ่งแยกบทบาทหน้าที่ที่ชัดเจนระหว่างคณะกรรมการและฝ่ายจัดการ โดยมีการแบ่งแยกบุคคลผู้ดำรงตำแหน่งประธานกรรมการและประธานเจ้าหน้าที่บริหารออกจากกันเพื่อให้หน้าที่การกำกับดูแลกิจการและการบริหารแยกออกจากกันอย่างชัดเจน</w:t>
      </w:r>
    </w:p>
    <w:p w:rsidR="001678D6" w:rsidRPr="00DF26FC" w:rsidRDefault="001678D6" w:rsidP="001D5D11">
      <w:pPr>
        <w:numPr>
          <w:ilvl w:val="0"/>
          <w:numId w:val="1"/>
        </w:numPr>
        <w:tabs>
          <w:tab w:val="left" w:pos="1260"/>
        </w:tabs>
        <w:spacing w:line="228" w:lineRule="auto"/>
        <w:ind w:left="1260"/>
        <w:jc w:val="both"/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ความเป็นอิสระของประธานกรรมการ</w:t>
      </w:r>
    </w:p>
    <w:p w:rsidR="001678D6" w:rsidRPr="00DF26FC" w:rsidRDefault="001678D6" w:rsidP="001678D6">
      <w:pPr>
        <w:tabs>
          <w:tab w:val="left" w:pos="1134"/>
          <w:tab w:val="left" w:pos="1260"/>
          <w:tab w:val="left" w:pos="1701"/>
        </w:tabs>
        <w:spacing w:before="120" w:after="120" w:line="228" w:lineRule="auto"/>
        <w:ind w:left="1267" w:hanging="360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ประธานกรรมการบริษัทดำรงตำแหน่งเป็นกรรมการอิสระในอีกบทบาทและไม่เป็นประธานหรือสมาชิกในกรรมการชุดย่อยโดยมีอิสระในการแสดงความคิดเห็นเพื่อให้มั่นใจว่าโครงสร้างกรรมการของบริษัทได้มีการถ่วงดุลอย่างเหมาะสม นอกจากนี้ประธานกรรมการยังทำหน้าที่ประธานในที่ประชุมคณะกรรมการบริษัทและที่ประชุมผู้ถือหุ้น รวมถึงการสนับสนุนให้มีการปฏิบัติตามหลักการกำกับดูแลกิจการที่ดี</w:t>
      </w:r>
    </w:p>
    <w:p w:rsidR="001678D6" w:rsidRPr="00DF26FC" w:rsidRDefault="001678D6" w:rsidP="001D5D11">
      <w:pPr>
        <w:numPr>
          <w:ilvl w:val="0"/>
          <w:numId w:val="1"/>
        </w:numPr>
        <w:tabs>
          <w:tab w:val="left" w:pos="1260"/>
        </w:tabs>
        <w:spacing w:line="228" w:lineRule="auto"/>
        <w:ind w:left="1260"/>
        <w:jc w:val="both"/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เลขานุการบริษัท</w:t>
      </w:r>
    </w:p>
    <w:p w:rsidR="001678D6" w:rsidRPr="00DF26FC" w:rsidRDefault="001678D6" w:rsidP="001678D6">
      <w:pPr>
        <w:spacing w:before="60" w:line="228" w:lineRule="auto"/>
        <w:ind w:left="1260"/>
        <w:jc w:val="thaiDistribute"/>
        <w:rPr>
          <w:rFonts w:ascii="Angsana New" w:eastAsia="Times New Roman" w:hAnsi="Angsana New" w:cs="Angsana New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เลขานุการบริษัทเป็นผู้มีคุณวุฒิและประสบการณ์ที่เหมาะสมทำหน้าที่ให้คำแนะนำด้านกฎหมายและกฎเกณฑ์ต่างๆ แก่คณะกรรมการ และติดตามให้มีการปฏิบัติตามอย่างถูกต้องและสม่ำเสมอ  นอกจากนี้ยังปฏิบัติหน้าที่ในการดูแลกิจกรรมของคณะกรรมการบริษัท รวมทั้งประสานงานให้มีการปฏิบัติตามมติคณะกรรมการและให้เป็นไปตามหลักการกำกับดูแลกิจการที่ดี</w:t>
      </w:r>
      <w:r w:rsidRPr="00DF26FC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รายละเอียดเกี่ยวกับ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เลขานุการของบริษัท </w:t>
      </w:r>
      <w:r w:rsidRPr="00DF26FC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ปราก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>ฏ</w:t>
      </w:r>
      <w:r w:rsidRPr="00DF26FC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ตามเอกสารแนบ</w:t>
      </w:r>
      <w:r w:rsidRPr="00DF26FC">
        <w:rPr>
          <w:rFonts w:ascii="Angsana New" w:eastAsia="Times New Roman" w:hAnsi="Angsana New" w:cs="Angsana New"/>
          <w:sz w:val="26"/>
          <w:szCs w:val="26"/>
          <w:lang w:val="x-none" w:eastAsia="x-none"/>
        </w:rPr>
        <w:t xml:space="preserve"> </w:t>
      </w:r>
      <w:r w:rsidRPr="00DF26FC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>1</w:t>
      </w:r>
    </w:p>
    <w:p w:rsidR="001678D6" w:rsidRPr="00DF26FC" w:rsidRDefault="001678D6" w:rsidP="001678D6">
      <w:pPr>
        <w:tabs>
          <w:tab w:val="left" w:pos="990"/>
        </w:tabs>
        <w:spacing w:before="120"/>
        <w:ind w:left="540" w:hanging="450"/>
        <w:jc w:val="both"/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 xml:space="preserve">2.  </w:t>
      </w:r>
      <w:r w:rsidRPr="00DF26FC">
        <w:rPr>
          <w:rFonts w:ascii="Angsana New" w:eastAsia="Angsana New" w:hAnsi="Angsana New" w:cs="Angsana New" w:hint="cs"/>
          <w:b/>
          <w:bCs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คณะกรรมการชุดย่อย</w:t>
      </w:r>
    </w:p>
    <w:p w:rsidR="001678D6" w:rsidRPr="00DF26FC" w:rsidRDefault="001678D6" w:rsidP="001678D6">
      <w:pPr>
        <w:tabs>
          <w:tab w:val="left" w:pos="1134"/>
          <w:tab w:val="left" w:pos="1701"/>
        </w:tabs>
        <w:spacing w:before="120" w:after="60" w:line="216" w:lineRule="auto"/>
        <w:ind w:left="357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คณะกรรมการบริษัทได้มีการแต่งตั้งกรรมการที่มีความรู้ความชำนาญและเหมาะสมเป็นคณะกรรมการชุดย่อยทำหน้าที่ช่วยปฏิบัติงานที่สำคัญ คณะกรรมการชุดย่อยของบริษัทประกอบด้วยคณะกรรมการบริหารและคณะกรรมการตรวจสอบ</w:t>
      </w:r>
    </w:p>
    <w:p w:rsidR="001678D6" w:rsidRPr="00DF26FC" w:rsidRDefault="001678D6" w:rsidP="001678D6">
      <w:pPr>
        <w:tabs>
          <w:tab w:val="left" w:pos="1134"/>
          <w:tab w:val="left" w:pos="1701"/>
        </w:tabs>
        <w:spacing w:before="120" w:line="216" w:lineRule="auto"/>
        <w:ind w:left="357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คณะกรรมการบริหาร  ประกอบด้วยกรรมการจำนวน </w:t>
      </w:r>
      <w:r w:rsidR="00B470F2" w:rsidRPr="00DF26FC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 xml:space="preserve"> 7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ท่าน  เป็นผู้มีความรู้ ความสามารถ จริยธรรม  และประสบการณ์ในการดำเนินธุรกิจ รายละเอียดของคณะกรรมการบริหารปรากฏใน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หัวข้อ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8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เรื่อง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 “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โครงสร้างการ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จัดการ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”</w:t>
      </w:r>
    </w:p>
    <w:p w:rsidR="001678D6" w:rsidRPr="00DF26FC" w:rsidRDefault="001678D6" w:rsidP="001678D6">
      <w:pPr>
        <w:tabs>
          <w:tab w:val="left" w:pos="1134"/>
          <w:tab w:val="left" w:pos="1701"/>
        </w:tabs>
        <w:spacing w:before="120" w:line="216" w:lineRule="auto"/>
        <w:ind w:left="357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</w:pP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คณะกรรมการตรวจส</w:t>
      </w:r>
      <w:r w:rsidR="000852E2"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อบ ประกอบด้วยกรรมการอิสระจำนวน </w:t>
      </w:r>
      <w:r w:rsidR="00545E7A" w:rsidRPr="00DF26FC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4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ท่าน มีคุณสมบัติครบถ้วนตามประกาศของคณะกรรมการกำกับหลักทรัพย์และตลาดหลักทรัพย์ รวมทั้งตลาดหลักทรัพย์แห่งประเทศไทย โดยปฏิบัติหน้าที่ตรวจสอบและถ่วงดุลการบริหารกิจการต่างๆของบริษัทให้มีความถูกต้อง เป็นธรรม และเป็นไปเพื่อประโยชน์สูงสุดของผู้ถือหุ้น รายละเอียดคณะกรรมการตรวจสอบปรากฏใน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หัวข้อ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8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เรื่อง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 “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โครงสร้างการจัดการ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”</w:t>
      </w:r>
    </w:p>
    <w:p w:rsidR="00012D51" w:rsidRPr="00DF26FC" w:rsidRDefault="00012D51" w:rsidP="001678D6">
      <w:pPr>
        <w:tabs>
          <w:tab w:val="left" w:pos="1134"/>
          <w:tab w:val="left" w:pos="1701"/>
        </w:tabs>
        <w:spacing w:before="120" w:line="216" w:lineRule="auto"/>
        <w:ind w:left="357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</w:pPr>
    </w:p>
    <w:p w:rsidR="00012D51" w:rsidRPr="00DF26FC" w:rsidRDefault="00012D51" w:rsidP="001678D6">
      <w:pPr>
        <w:tabs>
          <w:tab w:val="left" w:pos="1134"/>
          <w:tab w:val="left" w:pos="1701"/>
        </w:tabs>
        <w:spacing w:before="120" w:line="216" w:lineRule="auto"/>
        <w:ind w:left="357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</w:pPr>
    </w:p>
    <w:p w:rsidR="001678D6" w:rsidRPr="00DF26FC" w:rsidRDefault="001678D6" w:rsidP="001678D6">
      <w:pPr>
        <w:tabs>
          <w:tab w:val="left" w:pos="990"/>
        </w:tabs>
        <w:spacing w:before="240"/>
        <w:ind w:left="547" w:hanging="450"/>
        <w:jc w:val="both"/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 xml:space="preserve">3. </w:t>
      </w:r>
      <w:r w:rsidRPr="00DF26FC">
        <w:rPr>
          <w:rFonts w:ascii="Angsana New" w:eastAsia="Angsana New" w:hAnsi="Angsana New" w:cs="Angsana New" w:hint="cs"/>
          <w:b/>
          <w:bCs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บทบาท หน้าที่ และความรับผิดชอบของคณะกรรมการ</w:t>
      </w:r>
    </w:p>
    <w:p w:rsidR="001678D6" w:rsidRPr="00DF26FC" w:rsidRDefault="001678D6" w:rsidP="001678D6">
      <w:pPr>
        <w:tabs>
          <w:tab w:val="left" w:pos="990"/>
          <w:tab w:val="left" w:pos="1134"/>
          <w:tab w:val="left" w:pos="1701"/>
        </w:tabs>
        <w:spacing w:before="120"/>
        <w:ind w:left="540" w:hanging="270"/>
        <w:jc w:val="both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(1)</w:t>
      </w:r>
      <w:r w:rsidRPr="00DF26FC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ab/>
        <w:t xml:space="preserve">การกำกับดูแลกิจการที่ดีและจรรยาบรรณธุรกิจ </w:t>
      </w:r>
    </w:p>
    <w:p w:rsidR="001678D6" w:rsidRPr="00DF26FC" w:rsidRDefault="001678D6" w:rsidP="001678D6">
      <w:pPr>
        <w:tabs>
          <w:tab w:val="left" w:pos="1134"/>
          <w:tab w:val="left" w:pos="1701"/>
        </w:tabs>
        <w:spacing w:before="120"/>
        <w:ind w:left="540"/>
        <w:jc w:val="thaiDistribute"/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</w:pP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คณะกรรมการบริษัท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ตระหนักถึงความสำคัญในการกำกับดูแลกิจการที่ดีรวมถึงมาตรฐานด้านจริยธรรมและจรรยาบรรณในการดำเนินธุรกิจ โดยถือเป็นภาระหน้าที่ร่วมกันในการปฏิบัติตามขอบเขตความรับผิดชอบต่อบริษัทและผู้มีส่วนได้เสีย ด้วยความซื่อสัตย์สุจริตภายใต้กรอบกฎหมายและกฎระเบียบของบริษัทบนพื้นฐานของการมีจรรยาบรรณเยี่ยงมืออาชีพ และธำรงไว้ซึ่งการดำเนินธุรกิจที่โปร่งใส สุจริต เป็นธรรม คำนึงถึงประโยชน์ของผู้มีส่วนได้ส่วนเสียที่เกี่ยวข้องทุกฝ่าย</w:t>
      </w:r>
    </w:p>
    <w:p w:rsidR="001678D6" w:rsidRPr="00DF26FC" w:rsidRDefault="001678D6" w:rsidP="001678D6">
      <w:pPr>
        <w:tabs>
          <w:tab w:val="left" w:pos="1134"/>
          <w:tab w:val="left" w:pos="1701"/>
        </w:tabs>
        <w:spacing w:before="120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ทั้งนี้ บริษัทได้กำหนดจรรยาบรรณธุรกิจของบริษัท 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(Code of Conduct)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เพื่อให้คณะกรรมการบริษัท ผู้บริหาร พนักงาน และลูกจ้างใช้เป็นแนวทางในการประพฤติปฏิบัติ ควบคู่ไปกับข้อบังคับและกฎระเบียบของบริษัท</w:t>
      </w:r>
    </w:p>
    <w:p w:rsidR="001678D6" w:rsidRPr="00DF26FC" w:rsidRDefault="001678D6" w:rsidP="001678D6">
      <w:pPr>
        <w:tabs>
          <w:tab w:val="left" w:pos="990"/>
          <w:tab w:val="left" w:pos="1134"/>
          <w:tab w:val="left" w:pos="1701"/>
        </w:tabs>
        <w:spacing w:before="120"/>
        <w:ind w:left="540" w:hanging="270"/>
        <w:jc w:val="both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 xml:space="preserve">(2) </w:t>
      </w:r>
      <w:r w:rsidRPr="00DF26FC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ab/>
        <w:t xml:space="preserve">ความขัดแย้งทางผลประโยชน์ </w:t>
      </w:r>
    </w:p>
    <w:p w:rsidR="001678D6" w:rsidRPr="00DF26FC" w:rsidRDefault="001678D6" w:rsidP="001678D6">
      <w:pPr>
        <w:tabs>
          <w:tab w:val="left" w:pos="1134"/>
          <w:tab w:val="left" w:pos="1701"/>
        </w:tabs>
        <w:spacing w:before="120"/>
        <w:ind w:left="540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คณะกรรมการบริษัทมีแนวทางที่ชัดเจนในการพิจารณาการทำรายการที่อาจมีความขัดแย้งทางผลประโยชน์ ให้เป็นไปเพื่อประโยชน์ของบริษัทและผู้ถือหุ้นโดยกรณีที่บริษัทและบริษัทย่อยมีรายการระหว่างกันกับบุคคลที่อาจมีความขัดแย้งทางผลประโยชน์ บริษัทได้ถือปฏิบัติตามหลักเกณฑ์และข้อกำหนดของสำนักงานคณะกรรมการกำกับหลักทรัพย์และตลาดหลักทรัพย์และของตลาดหลักทรัพย์แห่งประเทศไทย เรื่องขั้นตอนการเปิดเผยและการอนุมัติการทำรายการระหว่างกัน โดยกรรมการและผู้บริหารที่มีส่วนได้เสียกับธุรกรรมที่ทำกับบริษัทและบริษัทย่อย ไม่มีส่วนร่วมในการตัดสินใจการทำธุรกรรมดังกล่าว</w:t>
      </w:r>
    </w:p>
    <w:p w:rsidR="001678D6" w:rsidRPr="00DF26FC" w:rsidRDefault="001678D6" w:rsidP="001678D6">
      <w:pPr>
        <w:tabs>
          <w:tab w:val="left" w:pos="990"/>
          <w:tab w:val="left" w:pos="1134"/>
          <w:tab w:val="left" w:pos="1701"/>
        </w:tabs>
        <w:spacing w:before="120"/>
        <w:ind w:left="540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การเปิดเผยข้อมูลรายการที่อาจมีความขัดแย้งทางผลประโยชน์ หรือรายการที่เกี่ยวโยงกันจะเป็นไปตามหลักเกณฑ์ที่กำหนดโดยสำนักงานคณะกรรมการกำกับหลักทรัพย์และตลาดหลักทรัพย์ รวมถึงตลาดหลักทรัพย์แห่งประเทศไทย โดยเปิดเผยไว้ในรายงานประจำปี แบบแสดงรายการข้อมูลประจำปี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(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แบบ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56-1)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หรือแบบรายงานอื่นๆ ตามแต่กรณี ตลอดจนให้เป็นไปตามหลักเกณฑ์มาตรฐานการบัญชีที่ยอมรับโดยทั่วไป รายละเอียดรายการที่เกี่ยวโยงกันปรากฏในเรื่อง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“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รายการระหว่างกัน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” </w:t>
      </w:r>
    </w:p>
    <w:p w:rsidR="001678D6" w:rsidRPr="00DF26FC" w:rsidRDefault="001678D6" w:rsidP="001678D6">
      <w:pPr>
        <w:tabs>
          <w:tab w:val="left" w:pos="1134"/>
          <w:tab w:val="left" w:pos="1701"/>
        </w:tabs>
        <w:spacing w:before="120" w:after="120"/>
        <w:ind w:left="539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</w:pP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นอกจากนี้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ตามข้อบังคับของบริษัทได้กำหนดว่ากรรมการต้องแจ้งให้บริษัททราบโดยไม่ชักช้าหากมีส่วนได้เสียในสัญญาที่ทำกับบริษัทหรือถือหุ้นหรือหุ้นกู้เพิ่มขึ้นหรือลดลงในบริษัทหรือบริษัทในเครือ</w:t>
      </w:r>
    </w:p>
    <w:p w:rsidR="001678D6" w:rsidRPr="00DF26FC" w:rsidRDefault="001678D6" w:rsidP="001678D6">
      <w:pPr>
        <w:tabs>
          <w:tab w:val="left" w:pos="990"/>
          <w:tab w:val="left" w:pos="1134"/>
          <w:tab w:val="left" w:pos="1701"/>
        </w:tabs>
        <w:spacing w:before="240"/>
        <w:ind w:left="544" w:hanging="272"/>
        <w:jc w:val="both"/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 xml:space="preserve">(3) </w:t>
      </w:r>
      <w:r w:rsidRPr="00DF26FC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ab/>
        <w:t xml:space="preserve">ระบบการควบคุมและตรวจสอบภายใน  </w:t>
      </w:r>
    </w:p>
    <w:p w:rsidR="001678D6" w:rsidRPr="00DF26FC" w:rsidRDefault="001678D6" w:rsidP="001678D6">
      <w:pPr>
        <w:tabs>
          <w:tab w:val="left" w:pos="1134"/>
          <w:tab w:val="left" w:pos="1701"/>
        </w:tabs>
        <w:spacing w:before="120"/>
        <w:ind w:left="540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คณะกรรมการบริษัทได้จัดให้มีระบบการตรวจสอบและการควบคุมภายในที่ดี อันจะสามารถช่วยป้องกันความเสียหายที่อาจเกิดขึ้น ช่วยในการค้นพบข้อผิดพลาด ลดความเสี่ยงทางธุรกิจและช่วยให้รายงานงบการเงินและรายงานทางการเงินอื่นๆ มีความถูกต้องเชื่อถือได้</w:t>
      </w:r>
    </w:p>
    <w:p w:rsidR="001678D6" w:rsidRPr="00DF26FC" w:rsidRDefault="001678D6" w:rsidP="001678D6">
      <w:pPr>
        <w:tabs>
          <w:tab w:val="left" w:pos="1134"/>
          <w:tab w:val="left" w:pos="1701"/>
        </w:tabs>
        <w:spacing w:before="120"/>
        <w:ind w:left="540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เพื่อช่วยปกป้องคุ้มครองทรัพย์สินของบริษัท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และเงินลงทุนของผู้ถือหุ้น บริษัทมีหน่วยงานตรวจสอบภายในเพื่อตรวจสอบและติดตามการปฏิบัติงานของบริษัทให้มีประสิทธิภาพและประสิทธิผลภายใต้ระบบการควบคุมภายในที่เพียงพอและเหมาะสม โดยเป็นหน่วยงานที่มีความเป็นอิสระสามารถรายงานผลการตรวจสอบได้อย่างตรงไปตรงมา เพื่อให้ฝ่ายบริหารสามารถรับทราบถึงปัญหาหรือข้อบกพร่องในการปฏิบัติงานได้อย่างทันกาล เพื่อนำมาเป็นข้อมูลในการกำหนดมาตรการป้องกันทรัพย์สินของบริษัทและเงินลงทุนของผู้ถือหุ้น รวมถึงการแสวงหาประโยชน์โดยมิชอบจากบริษัทและบริษัทย่อย และนำมาใช้ในการพิจารณาปรับปรุงตลอดจนพัฒนาระบบการปฏิบัติงานของบริษัทให้มีประสิทธิภาพและประสิทธิผลมากยิ่งขึ้น </w:t>
      </w:r>
    </w:p>
    <w:p w:rsidR="001678D6" w:rsidRPr="00DF26FC" w:rsidRDefault="001678D6" w:rsidP="001678D6">
      <w:pPr>
        <w:tabs>
          <w:tab w:val="left" w:pos="1134"/>
          <w:tab w:val="left" w:pos="1701"/>
        </w:tabs>
        <w:spacing w:before="120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นอกจากนี้ บริษัทยังมีคณะกรรมการตรวจสอบเพื่อปฏิบัติหน้าที่ในการสอบทานและประเมินผลระบบการควบคุมภายใน  สอบทานเรื่องการเปิดเผยข้อมูลต่อผู้ลงทุน ตลอดจนสอบทานการปฏิบัติตามข้อกำหนดของกฎหมายที่เกี่ยวข้องและเรื่องที่มีความสำคัญอื่นๆ</w:t>
      </w:r>
    </w:p>
    <w:p w:rsidR="001678D6" w:rsidRPr="00DF26FC" w:rsidRDefault="001678D6" w:rsidP="001678D6">
      <w:pPr>
        <w:tabs>
          <w:tab w:val="left" w:pos="1134"/>
          <w:tab w:val="left" w:pos="1701"/>
        </w:tabs>
        <w:spacing w:before="120"/>
        <w:ind w:left="540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hAnsi="Angsana New" w:cs="Angsana New"/>
          <w:sz w:val="26"/>
          <w:szCs w:val="26"/>
          <w:cs/>
          <w:lang w:val="x-none" w:eastAsia="x-none"/>
        </w:rPr>
        <w:t>อนึ่ง ในการประชุมคณะกรรมการ</w:t>
      </w:r>
      <w:r w:rsidR="003812DE"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บริษัทครั้งที่ </w:t>
      </w:r>
      <w:r w:rsidR="003812DE"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1/2562</w:t>
      </w:r>
      <w:r w:rsidR="003812DE"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เมื่อวันที่  </w:t>
      </w:r>
      <w:r w:rsidR="003812DE"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31 </w:t>
      </w:r>
      <w:r w:rsidR="003812DE"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มกราคม </w:t>
      </w:r>
      <w:r w:rsidR="003812DE"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2562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โดยมีคณะกรรมการตรวจสอบและกรรมการอิสระเข้าร่วมประชุมด้วย  คณะกรรมการบริษัทได้พิจารณาประเมินระบบการควบคุมภายในของบริษัทและบริษัทย่อย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5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องค์ประกอบในเรื่องสภาพแวดล้อม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การควบคุม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การบริหารความเสี่ยง การควบคุมการปฏิบัติงานของฝ่ายบริหาร ระบบสารสนเทศและการสื่อสารข้อมูล และระบบการติดตาม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ผล</w:t>
      </w:r>
    </w:p>
    <w:p w:rsidR="001678D6" w:rsidRPr="00DF26FC" w:rsidRDefault="001678D6" w:rsidP="001678D6">
      <w:pPr>
        <w:tabs>
          <w:tab w:val="left" w:pos="1134"/>
          <w:tab w:val="left" w:pos="1701"/>
        </w:tabs>
        <w:spacing w:before="120"/>
        <w:ind w:left="540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ผลการประเมินสรุปได้ว่าระบบการควบคุมภายในทั้ง 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5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องค์ประกอบของบริษัทและบริษัทย่อยมีความเพียงพอและเหมาะสม มีการบริหารความเสี่ยงที่สำคัญอย่างเป็นระบบไม่ว่าจะเกิดจากธุรกิจ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(Business Risk)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และด้านปฏิบัติงาน 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(Operational Risk)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อันส่งผลให้บริษัทมีการบริหารงานอย่างมีประสิทธิภาพและประสิทธิผล </w:t>
      </w:r>
    </w:p>
    <w:p w:rsidR="001678D6" w:rsidRPr="00DF26FC" w:rsidRDefault="001678D6" w:rsidP="001678D6">
      <w:pPr>
        <w:tabs>
          <w:tab w:val="left" w:pos="1134"/>
          <w:tab w:val="left" w:pos="1701"/>
        </w:tabs>
        <w:spacing w:before="120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นอกจากนี้ยังมีมาตรการและขั้นตอนที่เหมาะสมและเพียงพอในการปฏิบัติงาน ครอบคลุมการทำธุรกรรมกับผู้ถือหุ้นรายใหญ่ กรรมการ ผู้บริหาร หรือผู้ที่เกี่ยวข้องกับบุคคลดังกล่าวไม่ให้เกิดความขัดแย้งทางผลประโยชน์ อันเป็นการรักษาผลประโยชน์สูงสุดของบริษัทและผู้ถือหุ้น ตลอดจนผู้มีส่วนได้เสียที่เกี่ยวข้องทุกฝ่ายรายละเอียดปรากฏในรายงานของคณะกรรมการตรวจสอบ</w:t>
      </w:r>
    </w:p>
    <w:p w:rsidR="001678D6" w:rsidRPr="00DF26FC" w:rsidRDefault="001678D6" w:rsidP="001678D6">
      <w:pPr>
        <w:tabs>
          <w:tab w:val="left" w:pos="990"/>
          <w:tab w:val="left" w:pos="1134"/>
          <w:tab w:val="left" w:pos="1701"/>
        </w:tabs>
        <w:spacing w:before="240" w:after="120"/>
        <w:ind w:left="548" w:hanging="274"/>
        <w:jc w:val="both"/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 xml:space="preserve">(4) </w:t>
      </w:r>
      <w:r w:rsidRPr="00DF26FC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ab/>
        <w:t>การประชุมคณะกรรมการ</w:t>
      </w:r>
    </w:p>
    <w:p w:rsidR="001678D6" w:rsidRPr="00DF26FC" w:rsidRDefault="001678D6" w:rsidP="001678D6">
      <w:pPr>
        <w:tabs>
          <w:tab w:val="left" w:pos="1134"/>
          <w:tab w:val="left" w:pos="1701"/>
        </w:tabs>
        <w:spacing w:before="120"/>
        <w:ind w:left="540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</w:pP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บริษัทได้จัดให้มีการประชุมคณะกรรมการบริษัทอย่างสม่ำเสมอโดยเฉลี่ยอย่างน้อยเดือนละ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1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ครั้ง และอาจมีการประชุมเพิ่มตามความเหมาะสมเพื่อให้คณะกรรมการบริษัท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สามารถกำกับควบคุมและดูแลการปฏิบัติงานของฝ่ายจัดการได้อย่างต่อเนื่อง ในการประชุมทุกครั้งมีการจัดสรรเวลาในการประชุมไว้อย่างเหมาะสมและเพียงพอ เพื่อกรรมการจะสามารถพิจารณาเรื่องเข้าวาระประชุมโดยทั่วกัน โดยประธานกรรมการและประธานเจ้าหน้าที่บริหารเป็นผู้ร่วมกำหนดวาระประชุมและพิจารณาเรื่องเข้าวาระประชุมคณะกรรมการบริษัท เพื่อให้มั่นใจว่าทุกประเด็นที่สำคัญในการดำเนินธุรกิจได้รับการพิจารณาจากคณะกรรมการโดยครบถ้วน  โดยกรรมการแต่ละคนมีอิสระในการเสนอเรื่องเข้ารับการพิจารณาในที่ประชุม และมีการแสดงความเห็นอย่างเปิดเผยและเสรีโดยมีการส่งเสริมให้ใช้ดุลยพินิจที่รอบคอบในทุกประเด็นที่เข้าสู่ที่ประชุม</w:t>
      </w:r>
    </w:p>
    <w:p w:rsidR="00402DAE" w:rsidRPr="00DF26FC" w:rsidRDefault="001678D6" w:rsidP="00402DAE">
      <w:pPr>
        <w:pStyle w:val="BodyTextIndent"/>
        <w:spacing w:line="192" w:lineRule="auto"/>
        <w:ind w:left="567" w:firstLine="0"/>
        <w:jc w:val="thaiDistribute"/>
        <w:rPr>
          <w:rFonts w:ascii="Angsana New" w:eastAsia="Angsana New" w:hAnsi="Angsana New"/>
          <w:color w:val="000000"/>
        </w:rPr>
      </w:pPr>
      <w:r w:rsidRPr="00DF26FC">
        <w:rPr>
          <w:rFonts w:ascii="Angsana New" w:eastAsia="Angsana New" w:hAnsi="Angsana New"/>
          <w:color w:val="000000"/>
          <w:cs/>
        </w:rPr>
        <w:t>ในการประชุมคณะกรรมการบริษัท บริษัทปฏิบัติตามพระราชบัญญัติบริษัทมหาชนจำกัดเรื่องการประชุมคณะกรรมการอย่างถูกต้องมีการจดบันทึกการประชุมเป็นลายลักษณ์อักษร และจัดเก็บรายงานการประชุมที่ผ่านการรับรองแล้วจากคณะกรรมการบริษัท</w:t>
      </w:r>
      <w:r w:rsidRPr="00DF26FC">
        <w:rPr>
          <w:rFonts w:ascii="Angsana New" w:eastAsia="Angsana New" w:hAnsi="Angsana New" w:hint="cs"/>
          <w:color w:val="000000"/>
          <w:cs/>
        </w:rPr>
        <w:t xml:space="preserve"> </w:t>
      </w:r>
      <w:r w:rsidRPr="00DF26FC">
        <w:rPr>
          <w:rFonts w:ascii="Angsana New" w:eastAsia="Angsana New" w:hAnsi="Angsana New"/>
          <w:color w:val="000000"/>
          <w:cs/>
        </w:rPr>
        <w:t>อย่างเป็นระบบ และมีการรักษาความปลอดภัยเป็นอย่างดี โด</w:t>
      </w:r>
      <w:r w:rsidRPr="00DF26FC">
        <w:rPr>
          <w:rFonts w:ascii="Angsana New" w:eastAsia="Angsana New" w:hAnsi="Angsana New" w:hint="cs"/>
          <w:color w:val="000000"/>
          <w:cs/>
        </w:rPr>
        <w:t>ยใน</w:t>
      </w:r>
      <w:r w:rsidR="00402DAE" w:rsidRPr="00DF26FC">
        <w:rPr>
          <w:rFonts w:ascii="Angsana New" w:eastAsia="Angsana New" w:hAnsi="Angsana New"/>
          <w:color w:val="000000"/>
          <w:cs/>
        </w:rPr>
        <w:t xml:space="preserve">ปี </w:t>
      </w:r>
      <w:r w:rsidR="00402DAE" w:rsidRPr="00DF26FC">
        <w:rPr>
          <w:rFonts w:ascii="Angsana New" w:eastAsia="Angsana New" w:hAnsi="Angsana New"/>
          <w:color w:val="000000"/>
        </w:rPr>
        <w:t>2561</w:t>
      </w:r>
      <w:r w:rsidR="00402DAE" w:rsidRPr="00DF26FC">
        <w:rPr>
          <w:rFonts w:ascii="Angsana New" w:eastAsia="Angsana New" w:hAnsi="Angsana New" w:hint="cs"/>
          <w:color w:val="000000"/>
          <w:cs/>
        </w:rPr>
        <w:t xml:space="preserve">  มีการประชุมคณะกรรมการบริษัท ทั้งสิ้น </w:t>
      </w:r>
      <w:r w:rsidR="00402DAE" w:rsidRPr="00DF26FC">
        <w:rPr>
          <w:rFonts w:ascii="Angsana New" w:eastAsia="Angsana New" w:hAnsi="Angsana New"/>
          <w:color w:val="000000"/>
        </w:rPr>
        <w:t>13</w:t>
      </w:r>
      <w:r w:rsidR="00402DAE" w:rsidRPr="00DF26FC">
        <w:rPr>
          <w:rFonts w:ascii="Angsana New" w:eastAsia="Angsana New" w:hAnsi="Angsana New" w:hint="cs"/>
          <w:color w:val="000000"/>
          <w:cs/>
        </w:rPr>
        <w:t xml:space="preserve"> ครั้ง และการประชุมคณะกรรมการตรวจสอบทั้งสิ้น </w:t>
      </w:r>
      <w:r w:rsidR="00402DAE" w:rsidRPr="00DF26FC">
        <w:rPr>
          <w:rFonts w:ascii="Angsana New" w:eastAsia="Angsana New" w:hAnsi="Angsana New"/>
          <w:color w:val="000000"/>
        </w:rPr>
        <w:t>5</w:t>
      </w:r>
      <w:r w:rsidR="00402DAE" w:rsidRPr="00DF26FC">
        <w:rPr>
          <w:rFonts w:ascii="Angsana New" w:eastAsia="Angsana New" w:hAnsi="Angsana New" w:hint="cs"/>
          <w:color w:val="000000"/>
          <w:cs/>
        </w:rPr>
        <w:t xml:space="preserve"> ครั้ง โดยมีรายละเอียดจำนวนครั้งที่เข้าร่วมประชุมในปี </w:t>
      </w:r>
      <w:r w:rsidR="00402DAE" w:rsidRPr="00DF26FC">
        <w:rPr>
          <w:rFonts w:ascii="Angsana New" w:eastAsia="Angsana New" w:hAnsi="Angsana New"/>
          <w:color w:val="000000"/>
        </w:rPr>
        <w:t>2561</w:t>
      </w:r>
      <w:r w:rsidR="00402DAE" w:rsidRPr="00DF26FC">
        <w:rPr>
          <w:rFonts w:ascii="Angsana New" w:eastAsia="Angsana New" w:hAnsi="Angsana New" w:hint="cs"/>
          <w:color w:val="000000"/>
          <w:cs/>
        </w:rPr>
        <w:t xml:space="preserve"> ดังนี้</w:t>
      </w:r>
    </w:p>
    <w:p w:rsidR="00EA006C" w:rsidRPr="00DF26FC" w:rsidRDefault="00EA006C" w:rsidP="00BF7C76">
      <w:pPr>
        <w:tabs>
          <w:tab w:val="left" w:pos="1134"/>
          <w:tab w:val="left" w:pos="1701"/>
        </w:tabs>
        <w:spacing w:before="120" w:after="120" w:line="216" w:lineRule="auto"/>
        <w:ind w:left="567"/>
        <w:jc w:val="thaiDistribute"/>
        <w:rPr>
          <w:rFonts w:ascii="Angsana New" w:eastAsia="Angsana New" w:hAnsi="Angsana New" w:cs="Angsana New"/>
          <w:sz w:val="26"/>
          <w:szCs w:val="26"/>
          <w:lang w:eastAsia="x-none"/>
        </w:rPr>
      </w:pPr>
    </w:p>
    <w:p w:rsidR="00805968" w:rsidRPr="00DF26FC" w:rsidRDefault="00805968" w:rsidP="00BF7C76">
      <w:pPr>
        <w:tabs>
          <w:tab w:val="left" w:pos="1134"/>
          <w:tab w:val="left" w:pos="1701"/>
        </w:tabs>
        <w:spacing w:before="120" w:after="120" w:line="216" w:lineRule="auto"/>
        <w:ind w:left="567"/>
        <w:jc w:val="thaiDistribute"/>
        <w:rPr>
          <w:rFonts w:ascii="Angsana New" w:eastAsia="Angsana New" w:hAnsi="Angsana New" w:cs="Angsana New"/>
          <w:sz w:val="26"/>
          <w:szCs w:val="26"/>
          <w:lang w:eastAsia="x-none"/>
        </w:rPr>
      </w:pPr>
    </w:p>
    <w:p w:rsidR="00EA006C" w:rsidRPr="00DF26FC" w:rsidRDefault="00EA006C" w:rsidP="00BF7C76">
      <w:pPr>
        <w:tabs>
          <w:tab w:val="left" w:pos="1134"/>
          <w:tab w:val="left" w:pos="1701"/>
        </w:tabs>
        <w:spacing w:before="120" w:after="120" w:line="216" w:lineRule="auto"/>
        <w:ind w:left="567"/>
        <w:jc w:val="thaiDistribute"/>
        <w:rPr>
          <w:rFonts w:ascii="Angsana New" w:eastAsia="Angsana New" w:hAnsi="Angsana New" w:cs="Angsana New"/>
          <w:sz w:val="26"/>
          <w:szCs w:val="26"/>
          <w:lang w:eastAsia="x-none"/>
        </w:rPr>
      </w:pPr>
    </w:p>
    <w:p w:rsidR="00EA006C" w:rsidRPr="00DF26FC" w:rsidRDefault="00EA006C" w:rsidP="00BF7C76">
      <w:pPr>
        <w:tabs>
          <w:tab w:val="left" w:pos="1134"/>
          <w:tab w:val="left" w:pos="1701"/>
        </w:tabs>
        <w:spacing w:before="120" w:after="120" w:line="216" w:lineRule="auto"/>
        <w:ind w:left="567"/>
        <w:jc w:val="thaiDistribute"/>
        <w:rPr>
          <w:rFonts w:ascii="Angsana New" w:eastAsia="Angsana New" w:hAnsi="Angsana New" w:cs="Angsana New"/>
          <w:sz w:val="26"/>
          <w:szCs w:val="26"/>
          <w:lang w:eastAsia="x-none"/>
        </w:rPr>
      </w:pPr>
    </w:p>
    <w:p w:rsidR="00EA006C" w:rsidRPr="00DF26FC" w:rsidRDefault="00EA006C" w:rsidP="00BF7C76">
      <w:pPr>
        <w:tabs>
          <w:tab w:val="left" w:pos="1134"/>
          <w:tab w:val="left" w:pos="1701"/>
        </w:tabs>
        <w:spacing w:before="120" w:after="120" w:line="216" w:lineRule="auto"/>
        <w:ind w:left="567"/>
        <w:jc w:val="thaiDistribute"/>
        <w:rPr>
          <w:rFonts w:ascii="Angsana New" w:eastAsia="Angsana New" w:hAnsi="Angsana New" w:cs="Angsana New"/>
          <w:sz w:val="26"/>
          <w:szCs w:val="26"/>
          <w:lang w:eastAsia="x-none"/>
        </w:rPr>
      </w:pPr>
    </w:p>
    <w:p w:rsidR="00EA006C" w:rsidRPr="00DF26FC" w:rsidRDefault="00EA006C" w:rsidP="00BF7C76">
      <w:pPr>
        <w:tabs>
          <w:tab w:val="left" w:pos="1134"/>
          <w:tab w:val="left" w:pos="1701"/>
        </w:tabs>
        <w:spacing w:before="120" w:after="120" w:line="216" w:lineRule="auto"/>
        <w:ind w:left="567"/>
        <w:jc w:val="thaiDistribute"/>
        <w:rPr>
          <w:rFonts w:ascii="Angsana New" w:eastAsia="Angsana New" w:hAnsi="Angsana New" w:cs="Angsana New"/>
          <w:sz w:val="26"/>
          <w:szCs w:val="26"/>
          <w:lang w:eastAsia="x-none"/>
        </w:rPr>
      </w:pPr>
    </w:p>
    <w:p w:rsidR="00EA006C" w:rsidRPr="00DF26FC" w:rsidRDefault="00EA006C" w:rsidP="00BF7C76">
      <w:pPr>
        <w:tabs>
          <w:tab w:val="left" w:pos="1134"/>
          <w:tab w:val="left" w:pos="1701"/>
        </w:tabs>
        <w:spacing w:before="120" w:after="120" w:line="216" w:lineRule="auto"/>
        <w:ind w:left="567"/>
        <w:jc w:val="thaiDistribute"/>
        <w:rPr>
          <w:rFonts w:ascii="Angsana New" w:eastAsia="Angsana New" w:hAnsi="Angsana New" w:cs="Angsana New"/>
          <w:sz w:val="26"/>
          <w:szCs w:val="26"/>
          <w:lang w:eastAsia="x-none"/>
        </w:rPr>
      </w:pPr>
    </w:p>
    <w:p w:rsidR="00F16E09" w:rsidRPr="00DF26FC" w:rsidRDefault="00F16E09" w:rsidP="00BF7C76">
      <w:pPr>
        <w:tabs>
          <w:tab w:val="left" w:pos="1134"/>
          <w:tab w:val="left" w:pos="1701"/>
        </w:tabs>
        <w:spacing w:before="120" w:after="120" w:line="216" w:lineRule="auto"/>
        <w:ind w:left="567"/>
        <w:jc w:val="thaiDistribute"/>
        <w:rPr>
          <w:rFonts w:ascii="Angsana New" w:eastAsia="Angsana New" w:hAnsi="Angsana New" w:cs="Angsana New"/>
          <w:sz w:val="26"/>
          <w:szCs w:val="26"/>
          <w:lang w:eastAsia="x-none"/>
        </w:rPr>
      </w:pPr>
    </w:p>
    <w:p w:rsidR="00F16E09" w:rsidRPr="00DF26FC" w:rsidRDefault="00F16E09" w:rsidP="00F16E09">
      <w:pPr>
        <w:pStyle w:val="BodyTextIndent"/>
        <w:spacing w:line="192" w:lineRule="auto"/>
        <w:ind w:left="91" w:firstLine="902"/>
        <w:jc w:val="thaiDistribute"/>
        <w:rPr>
          <w:rFonts w:ascii="Angsana New" w:eastAsia="Angsana New" w:hAnsi="Angsana New"/>
          <w:sz w:val="32"/>
          <w:szCs w:val="32"/>
        </w:rPr>
      </w:pPr>
    </w:p>
    <w:p w:rsidR="00F16E09" w:rsidRPr="00DF26FC" w:rsidRDefault="00F16E09" w:rsidP="00F16E09">
      <w:pPr>
        <w:ind w:left="6480" w:firstLine="540"/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8525C2" wp14:editId="3B065719">
                <wp:simplePos x="0" y="0"/>
                <wp:positionH relativeFrom="column">
                  <wp:posOffset>3456940</wp:posOffset>
                </wp:positionH>
                <wp:positionV relativeFrom="paragraph">
                  <wp:posOffset>238125</wp:posOffset>
                </wp:positionV>
                <wp:extent cx="2048510" cy="0"/>
                <wp:effectExtent l="0" t="0" r="27940" b="19050"/>
                <wp:wrapNone/>
                <wp:docPr id="2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485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2pt,18.75pt" to="433.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"/>
            </w:pict>
          </mc:Fallback>
        </mc:AlternateContent>
      </w:r>
      <w:r w:rsidRPr="00DF26FC">
        <w:rPr>
          <w:rFonts w:asciiTheme="majorBidi" w:hAnsiTheme="majorBidi" w:cstheme="majorBid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4828D4" wp14:editId="5453498C">
                <wp:simplePos x="0" y="0"/>
                <wp:positionH relativeFrom="column">
                  <wp:posOffset>-212725</wp:posOffset>
                </wp:positionH>
                <wp:positionV relativeFrom="paragraph">
                  <wp:posOffset>0</wp:posOffset>
                </wp:positionV>
                <wp:extent cx="5720715" cy="0"/>
                <wp:effectExtent l="0" t="0" r="13335" b="19050"/>
                <wp:wrapNone/>
                <wp:docPr id="2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207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75pt,0" to="433.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"/>
            </w:pict>
          </mc:Fallback>
        </mc:AlternateContent>
      </w:r>
      <w:r w:rsidRPr="00DF26FC">
        <w:rPr>
          <w:rFonts w:asciiTheme="majorBidi" w:hAnsiTheme="majorBidi" w:cstheme="majorBidi"/>
          <w:sz w:val="26"/>
          <w:szCs w:val="26"/>
          <w:cs/>
        </w:rPr>
        <w:t>การประชุม</w:t>
      </w:r>
    </w:p>
    <w:p w:rsidR="00F16E09" w:rsidRPr="00DF26FC" w:rsidRDefault="00F16E09" w:rsidP="00F16E09">
      <w:pPr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sz w:val="26"/>
          <w:szCs w:val="26"/>
          <w:cs/>
        </w:rPr>
        <w:t>รายชื่อ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ตำแหน่ง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คณะกรรมการ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คณะกรรมการ</w:t>
      </w:r>
    </w:p>
    <w:p w:rsidR="00F16E09" w:rsidRPr="00DF26FC" w:rsidRDefault="00F16E09" w:rsidP="00F16E09">
      <w:pPr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 xml:space="preserve">    บริษัทรวม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ตรวจสอบรวม</w:t>
      </w:r>
    </w:p>
    <w:p w:rsidR="00F16E09" w:rsidRPr="00DF26FC" w:rsidRDefault="00F16E09" w:rsidP="00F16E09">
      <w:pPr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395581" wp14:editId="249200F2">
                <wp:simplePos x="0" y="0"/>
                <wp:positionH relativeFrom="column">
                  <wp:posOffset>-228600</wp:posOffset>
                </wp:positionH>
                <wp:positionV relativeFrom="paragraph">
                  <wp:posOffset>218440</wp:posOffset>
                </wp:positionV>
                <wp:extent cx="5720715" cy="0"/>
                <wp:effectExtent l="0" t="0" r="13335" b="19050"/>
                <wp:wrapNone/>
                <wp:docPr id="24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207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17.2pt" to="432.4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lHTFAIAACo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"/>
            </w:pict>
          </mc:Fallback>
        </mc:AlternateConten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</w:rPr>
        <w:t>13</w:t>
      </w:r>
      <w:r w:rsidRPr="00DF26FC">
        <w:rPr>
          <w:rFonts w:asciiTheme="majorBidi" w:hAnsiTheme="majorBidi" w:cstheme="majorBidi"/>
          <w:sz w:val="26"/>
          <w:szCs w:val="26"/>
          <w:cs/>
        </w:rPr>
        <w:t xml:space="preserve"> ครั้งในปี </w:t>
      </w:r>
      <w:r w:rsidRPr="00DF26FC">
        <w:rPr>
          <w:rFonts w:asciiTheme="majorBidi" w:hAnsiTheme="majorBidi" w:cstheme="majorBidi"/>
          <w:sz w:val="26"/>
          <w:szCs w:val="26"/>
        </w:rPr>
        <w:t>2561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</w:rPr>
        <w:t>5</w:t>
      </w:r>
      <w:r w:rsidRPr="00DF26FC">
        <w:rPr>
          <w:rFonts w:asciiTheme="majorBidi" w:hAnsiTheme="majorBidi" w:cstheme="majorBidi"/>
          <w:sz w:val="26"/>
          <w:szCs w:val="26"/>
          <w:cs/>
        </w:rPr>
        <w:t xml:space="preserve"> ครั้งในปี </w:t>
      </w:r>
      <w:r w:rsidRPr="00DF26FC">
        <w:rPr>
          <w:rFonts w:asciiTheme="majorBidi" w:hAnsiTheme="majorBidi" w:cstheme="majorBidi"/>
          <w:sz w:val="26"/>
          <w:szCs w:val="26"/>
        </w:rPr>
        <w:t>2561</w:t>
      </w:r>
    </w:p>
    <w:p w:rsidR="00F16E09" w:rsidRPr="00DF26FC" w:rsidRDefault="00F16E09" w:rsidP="00F16E09">
      <w:pPr>
        <w:tabs>
          <w:tab w:val="left" w:pos="360"/>
          <w:tab w:val="left" w:pos="2520"/>
        </w:tabs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sz w:val="26"/>
          <w:szCs w:val="26"/>
        </w:rPr>
        <w:t>1</w:t>
      </w:r>
      <w:r w:rsidRPr="00DF26FC">
        <w:rPr>
          <w:rFonts w:asciiTheme="majorBidi" w:hAnsiTheme="majorBidi" w:cstheme="majorBidi"/>
          <w:sz w:val="26"/>
          <w:szCs w:val="26"/>
          <w:cs/>
        </w:rPr>
        <w:t>.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 xml:space="preserve">นายวิสิทธิ์ น้อยพันธุ์ </w:t>
      </w:r>
      <w:r w:rsidRPr="00DF26FC">
        <w:rPr>
          <w:rFonts w:asciiTheme="majorBidi" w:hAnsiTheme="majorBidi" w:cstheme="majorBidi"/>
          <w:sz w:val="26"/>
          <w:szCs w:val="26"/>
          <w:vertAlign w:val="superscript"/>
          <w:cs/>
        </w:rPr>
        <w:t>1/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ประธานกรรมการและกรรมการอิสระ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</w:rPr>
        <w:t>2/13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-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</w:p>
    <w:p w:rsidR="00F16E09" w:rsidRPr="00DF26FC" w:rsidRDefault="00F16E09" w:rsidP="00F16E09">
      <w:pPr>
        <w:tabs>
          <w:tab w:val="left" w:pos="360"/>
          <w:tab w:val="left" w:pos="2520"/>
        </w:tabs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sz w:val="26"/>
          <w:szCs w:val="26"/>
          <w:cs/>
        </w:rPr>
        <w:t>2.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นายประชัย เลี่ยวไพรัตน์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กรรมการ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</w:rPr>
        <w:t>12/13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-</w:t>
      </w:r>
    </w:p>
    <w:p w:rsidR="00F16E09" w:rsidRPr="00DF26FC" w:rsidRDefault="00F16E09" w:rsidP="00F16E09">
      <w:pPr>
        <w:tabs>
          <w:tab w:val="left" w:pos="360"/>
          <w:tab w:val="left" w:pos="2520"/>
        </w:tabs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sz w:val="26"/>
          <w:szCs w:val="26"/>
        </w:rPr>
        <w:t>3</w:t>
      </w:r>
      <w:r w:rsidRPr="00DF26FC">
        <w:rPr>
          <w:rFonts w:asciiTheme="majorBidi" w:hAnsiTheme="majorBidi" w:cstheme="majorBidi"/>
          <w:sz w:val="26"/>
          <w:szCs w:val="26"/>
          <w:cs/>
        </w:rPr>
        <w:t>.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นายประทีป เลี่ยวไพรัตน์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กรรมการ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</w:rPr>
        <w:t>13/13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-</w:t>
      </w:r>
    </w:p>
    <w:p w:rsidR="00F16E09" w:rsidRPr="00DF26FC" w:rsidRDefault="00F16E09" w:rsidP="00F16E09">
      <w:pPr>
        <w:tabs>
          <w:tab w:val="left" w:pos="360"/>
          <w:tab w:val="left" w:pos="2520"/>
        </w:tabs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sz w:val="26"/>
          <w:szCs w:val="26"/>
        </w:rPr>
        <w:t>4</w:t>
      </w:r>
      <w:r w:rsidRPr="00DF26FC">
        <w:rPr>
          <w:rFonts w:asciiTheme="majorBidi" w:hAnsiTheme="majorBidi" w:cstheme="majorBidi"/>
          <w:sz w:val="26"/>
          <w:szCs w:val="26"/>
          <w:cs/>
        </w:rPr>
        <w:t>.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ดร.ประมวล เลี่ยวไพรัตน์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กรรมการ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</w:rPr>
        <w:t>13/13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-</w:t>
      </w:r>
    </w:p>
    <w:p w:rsidR="00F16E09" w:rsidRPr="00DF26FC" w:rsidRDefault="00F16E09" w:rsidP="00F16E09">
      <w:pPr>
        <w:tabs>
          <w:tab w:val="left" w:pos="360"/>
          <w:tab w:val="left" w:pos="2520"/>
        </w:tabs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sz w:val="26"/>
          <w:szCs w:val="26"/>
        </w:rPr>
        <w:t>5</w:t>
      </w:r>
      <w:r w:rsidRPr="00DF26FC">
        <w:rPr>
          <w:rFonts w:asciiTheme="majorBidi" w:hAnsiTheme="majorBidi" w:cstheme="majorBidi"/>
          <w:sz w:val="26"/>
          <w:szCs w:val="26"/>
          <w:cs/>
        </w:rPr>
        <w:t>.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 xml:space="preserve">ดร.นราศรี ไววนิชกุล </w:t>
      </w:r>
      <w:r w:rsidRPr="00DF26FC">
        <w:rPr>
          <w:rFonts w:asciiTheme="majorBidi" w:hAnsiTheme="majorBidi" w:cstheme="majorBidi"/>
          <w:sz w:val="26"/>
          <w:szCs w:val="26"/>
          <w:vertAlign w:val="superscript"/>
          <w:cs/>
        </w:rPr>
        <w:t>2/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กรรมการอิสระและกรรมการตรวจสอบ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</w:rPr>
        <w:t>7/10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</w:rPr>
        <w:t>3/5</w:t>
      </w:r>
    </w:p>
    <w:p w:rsidR="00F16E09" w:rsidRPr="00DF26FC" w:rsidRDefault="00F16E09" w:rsidP="00F16E09">
      <w:pPr>
        <w:tabs>
          <w:tab w:val="left" w:pos="360"/>
          <w:tab w:val="left" w:pos="2520"/>
        </w:tabs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sz w:val="26"/>
          <w:szCs w:val="26"/>
        </w:rPr>
        <w:t>6</w:t>
      </w:r>
      <w:r w:rsidRPr="00DF26FC">
        <w:rPr>
          <w:rFonts w:asciiTheme="majorBidi" w:hAnsiTheme="majorBidi" w:cstheme="majorBidi"/>
          <w:sz w:val="26"/>
          <w:szCs w:val="26"/>
          <w:cs/>
        </w:rPr>
        <w:t>.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นางสาวมาลินี เลี่ยวไพรัตน์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กรรมการ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</w:rPr>
        <w:t>13/13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-</w:t>
      </w:r>
    </w:p>
    <w:p w:rsidR="00F16E09" w:rsidRPr="00DF26FC" w:rsidRDefault="00F16E09" w:rsidP="00F16E09">
      <w:pPr>
        <w:tabs>
          <w:tab w:val="left" w:pos="360"/>
          <w:tab w:val="left" w:pos="2520"/>
        </w:tabs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sz w:val="26"/>
          <w:szCs w:val="26"/>
        </w:rPr>
        <w:t>7</w:t>
      </w:r>
      <w:r w:rsidRPr="00DF26FC">
        <w:rPr>
          <w:rFonts w:asciiTheme="majorBidi" w:hAnsiTheme="majorBidi" w:cstheme="majorBidi"/>
          <w:sz w:val="26"/>
          <w:szCs w:val="26"/>
          <w:cs/>
        </w:rPr>
        <w:t>.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ดร.ชวิน เอี่ยมโสภณา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กรรมการ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</w:rPr>
        <w:t>13/13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-</w:t>
      </w:r>
    </w:p>
    <w:p w:rsidR="00F16E09" w:rsidRPr="00DF26FC" w:rsidRDefault="00F16E09" w:rsidP="00F16E09">
      <w:pPr>
        <w:tabs>
          <w:tab w:val="left" w:pos="360"/>
          <w:tab w:val="left" w:pos="2520"/>
        </w:tabs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sz w:val="26"/>
          <w:szCs w:val="26"/>
        </w:rPr>
        <w:t>8</w:t>
      </w:r>
      <w:r w:rsidRPr="00DF26FC">
        <w:rPr>
          <w:rFonts w:asciiTheme="majorBidi" w:hAnsiTheme="majorBidi" w:cstheme="majorBidi"/>
          <w:sz w:val="26"/>
          <w:szCs w:val="26"/>
          <w:cs/>
        </w:rPr>
        <w:t>.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นายประหยัด เลี่ยวไพรัตน์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กรรมการ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</w:rPr>
        <w:t>11/13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-</w:t>
      </w:r>
    </w:p>
    <w:p w:rsidR="00F16E09" w:rsidRPr="00DF26FC" w:rsidRDefault="00F16E09" w:rsidP="00F16E09">
      <w:pPr>
        <w:tabs>
          <w:tab w:val="left" w:pos="360"/>
          <w:tab w:val="left" w:pos="2520"/>
        </w:tabs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sz w:val="26"/>
          <w:szCs w:val="26"/>
        </w:rPr>
        <w:t>9</w:t>
      </w:r>
      <w:r w:rsidRPr="00DF26FC">
        <w:rPr>
          <w:rFonts w:asciiTheme="majorBidi" w:hAnsiTheme="majorBidi" w:cstheme="majorBidi"/>
          <w:sz w:val="26"/>
          <w:szCs w:val="26"/>
          <w:cs/>
        </w:rPr>
        <w:t>.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นางอรพิน เลี่ยวไพรัตน์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กรรมการ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</w:rPr>
        <w:t>13/13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-</w:t>
      </w:r>
    </w:p>
    <w:p w:rsidR="00F16E09" w:rsidRPr="00DF26FC" w:rsidRDefault="00F16E09" w:rsidP="00F16E09">
      <w:pPr>
        <w:tabs>
          <w:tab w:val="left" w:pos="360"/>
          <w:tab w:val="left" w:pos="2520"/>
        </w:tabs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sz w:val="26"/>
          <w:szCs w:val="26"/>
        </w:rPr>
        <w:t>10</w:t>
      </w:r>
      <w:r w:rsidRPr="00DF26FC">
        <w:rPr>
          <w:rFonts w:asciiTheme="majorBidi" w:hAnsiTheme="majorBidi" w:cstheme="majorBidi"/>
          <w:sz w:val="26"/>
          <w:szCs w:val="26"/>
          <w:cs/>
        </w:rPr>
        <w:t>.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นายมนัส สุขสมาน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กรรมการอิสระและกรรมการตรวจสอบ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</w:rPr>
        <w:t>13/13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</w:rPr>
        <w:t>5/5</w:t>
      </w:r>
    </w:p>
    <w:p w:rsidR="00F16E09" w:rsidRPr="00DF26FC" w:rsidRDefault="00F16E09" w:rsidP="00F16E09">
      <w:pPr>
        <w:tabs>
          <w:tab w:val="left" w:pos="360"/>
          <w:tab w:val="left" w:pos="2520"/>
        </w:tabs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sz w:val="26"/>
          <w:szCs w:val="26"/>
        </w:rPr>
        <w:t>11</w:t>
      </w:r>
      <w:r w:rsidRPr="00DF26FC">
        <w:rPr>
          <w:rFonts w:asciiTheme="majorBidi" w:hAnsiTheme="majorBidi" w:cstheme="majorBidi"/>
          <w:sz w:val="26"/>
          <w:szCs w:val="26"/>
          <w:cs/>
        </w:rPr>
        <w:t>.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นายพิเศษ เอี่ยมสกุลรัตน์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กรรมการอิสระและกรรมการตรวจสอบ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</w:rPr>
        <w:t>11/13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3</w:t>
      </w:r>
      <w:r w:rsidRPr="00DF26FC">
        <w:rPr>
          <w:rFonts w:asciiTheme="majorBidi" w:hAnsiTheme="majorBidi" w:cstheme="majorBidi"/>
          <w:sz w:val="26"/>
          <w:szCs w:val="26"/>
        </w:rPr>
        <w:t>/5</w:t>
      </w:r>
    </w:p>
    <w:p w:rsidR="00F16E09" w:rsidRPr="00DF26FC" w:rsidRDefault="00F16E09" w:rsidP="00F16E09">
      <w:pPr>
        <w:tabs>
          <w:tab w:val="left" w:pos="360"/>
          <w:tab w:val="left" w:pos="2520"/>
        </w:tabs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sz w:val="26"/>
          <w:szCs w:val="26"/>
        </w:rPr>
        <w:t>12</w:t>
      </w:r>
      <w:r w:rsidRPr="00DF26FC">
        <w:rPr>
          <w:rFonts w:asciiTheme="majorBidi" w:hAnsiTheme="majorBidi" w:cstheme="majorBidi"/>
          <w:sz w:val="26"/>
          <w:szCs w:val="26"/>
          <w:cs/>
        </w:rPr>
        <w:t>.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นายทวิช เตชะนาวากุล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กรรมการอิสระและกรรมการตรวจสอบ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</w:rPr>
        <w:t>13/13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</w:rPr>
        <w:t>2/5</w:t>
      </w:r>
    </w:p>
    <w:p w:rsidR="00F16E09" w:rsidRPr="00DF26FC" w:rsidRDefault="00F16E09" w:rsidP="00F16E09">
      <w:pPr>
        <w:tabs>
          <w:tab w:val="left" w:pos="360"/>
          <w:tab w:val="left" w:pos="2520"/>
        </w:tabs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sz w:val="26"/>
          <w:szCs w:val="26"/>
        </w:rPr>
        <w:t>13</w:t>
      </w:r>
      <w:r w:rsidRPr="00DF26FC">
        <w:rPr>
          <w:rFonts w:asciiTheme="majorBidi" w:hAnsiTheme="majorBidi" w:cstheme="majorBidi"/>
          <w:sz w:val="26"/>
          <w:szCs w:val="26"/>
          <w:cs/>
        </w:rPr>
        <w:t>.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นายทยุติ ศรียุกต์สิริ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กรรมการ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</w:rPr>
        <w:t>11/13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-</w:t>
      </w:r>
    </w:p>
    <w:p w:rsidR="00F16E09" w:rsidRPr="00DF26FC" w:rsidRDefault="00F16E09" w:rsidP="00F16E09">
      <w:pPr>
        <w:tabs>
          <w:tab w:val="left" w:pos="360"/>
          <w:tab w:val="left" w:pos="2520"/>
        </w:tabs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sz w:val="26"/>
          <w:szCs w:val="26"/>
        </w:rPr>
        <w:t>14</w:t>
      </w:r>
      <w:r w:rsidRPr="00DF26FC">
        <w:rPr>
          <w:rFonts w:asciiTheme="majorBidi" w:hAnsiTheme="majorBidi" w:cstheme="majorBidi"/>
          <w:sz w:val="26"/>
          <w:szCs w:val="26"/>
          <w:cs/>
        </w:rPr>
        <w:t>.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 xml:space="preserve">นายขันธ์ชัย วิจักขณะ </w:t>
      </w:r>
      <w:r w:rsidRPr="00DF26FC">
        <w:rPr>
          <w:rFonts w:asciiTheme="majorBidi" w:hAnsiTheme="majorBidi" w:cstheme="majorBidi"/>
          <w:sz w:val="26"/>
          <w:szCs w:val="26"/>
          <w:vertAlign w:val="superscript"/>
          <w:cs/>
        </w:rPr>
        <w:t>3/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ประธานกรรมการและกรรมการอิสระ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</w:rPr>
        <w:t>13/13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-</w:t>
      </w:r>
    </w:p>
    <w:p w:rsidR="00F16E09" w:rsidRPr="00DF26FC" w:rsidRDefault="00F16E09" w:rsidP="00F16E09">
      <w:pPr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sz w:val="26"/>
          <w:szCs w:val="26"/>
        </w:rPr>
        <w:t>15</w:t>
      </w:r>
      <w:r w:rsidRPr="00DF26FC">
        <w:rPr>
          <w:rFonts w:asciiTheme="majorBidi" w:hAnsiTheme="majorBidi" w:cstheme="majorBidi"/>
          <w:sz w:val="26"/>
          <w:szCs w:val="26"/>
          <w:cs/>
        </w:rPr>
        <w:t>.   นายจุลสิงห์ วสันตสิงห์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 xml:space="preserve">        กรรมการอิสระ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</w:rPr>
        <w:t xml:space="preserve">                 12/13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-</w:t>
      </w:r>
    </w:p>
    <w:p w:rsidR="00F16E09" w:rsidRPr="00DF26FC" w:rsidRDefault="00F16E09" w:rsidP="00F16E09">
      <w:pPr>
        <w:tabs>
          <w:tab w:val="left" w:pos="360"/>
          <w:tab w:val="left" w:pos="2520"/>
        </w:tabs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sz w:val="26"/>
          <w:szCs w:val="26"/>
        </w:rPr>
        <w:t>16</w:t>
      </w:r>
      <w:r w:rsidRPr="00DF26FC">
        <w:rPr>
          <w:rFonts w:asciiTheme="majorBidi" w:hAnsiTheme="majorBidi" w:cstheme="majorBidi"/>
          <w:sz w:val="26"/>
          <w:szCs w:val="26"/>
          <w:cs/>
        </w:rPr>
        <w:t>.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 xml:space="preserve">นายสุพจน์ สิงห์เสน่ห์ </w:t>
      </w:r>
      <w:r w:rsidRPr="00DF26FC">
        <w:rPr>
          <w:rFonts w:asciiTheme="majorBidi" w:hAnsiTheme="majorBidi" w:cstheme="majorBidi"/>
          <w:sz w:val="26"/>
          <w:szCs w:val="26"/>
          <w:vertAlign w:val="superscript"/>
          <w:cs/>
        </w:rPr>
        <w:t>4/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  <w:t>ประธานกรรมการตรวจสอบและกรรมการอิสระ</w:t>
      </w:r>
      <w:r w:rsidRPr="00DF26FC">
        <w:rPr>
          <w:rFonts w:asciiTheme="majorBidi" w:hAnsiTheme="majorBidi" w:cstheme="majorBidi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sz w:val="26"/>
          <w:szCs w:val="26"/>
        </w:rPr>
        <w:t xml:space="preserve">8/13                         3/5       </w:t>
      </w:r>
    </w:p>
    <w:p w:rsidR="00F16E09" w:rsidRPr="00DF26FC" w:rsidRDefault="00F16E09" w:rsidP="00F16E09">
      <w:pPr>
        <w:pStyle w:val="BodyTextIndent"/>
        <w:ind w:left="90" w:firstLine="900"/>
        <w:jc w:val="thaiDistribute"/>
        <w:rPr>
          <w:rFonts w:ascii="Angsana New" w:eastAsia="Angsana New" w:hAnsi="Angsana New"/>
          <w:sz w:val="32"/>
          <w:szCs w:val="32"/>
        </w:rPr>
      </w:pPr>
      <w:r w:rsidRPr="00DF26FC">
        <w:rPr>
          <w:rFonts w:ascii="Angsana New" w:eastAsia="Angsana New" w:hAnsi="Angsana New" w:hint="cs"/>
          <w:noProof/>
          <w:sz w:val="32"/>
          <w:szCs w:val="32"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3AF78B" wp14:editId="413748BE">
                <wp:simplePos x="0" y="0"/>
                <wp:positionH relativeFrom="column">
                  <wp:posOffset>-3048</wp:posOffset>
                </wp:positionH>
                <wp:positionV relativeFrom="paragraph">
                  <wp:posOffset>178613</wp:posOffset>
                </wp:positionV>
                <wp:extent cx="5683885" cy="0"/>
                <wp:effectExtent l="0" t="0" r="1206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38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5" o:spid="_x0000_s1026" style="position:absolute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25pt,14.05pt" to="447.3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" strokecolor="black [3213]"/>
            </w:pict>
          </mc:Fallback>
        </mc:AlternateContent>
      </w:r>
    </w:p>
    <w:p w:rsidR="00F16E09" w:rsidRPr="00DF26FC" w:rsidRDefault="00F16E09" w:rsidP="00F16E09">
      <w:pPr>
        <w:spacing w:line="204" w:lineRule="auto"/>
        <w:jc w:val="thaiDistribute"/>
        <w:rPr>
          <w:rFonts w:asciiTheme="majorBidi" w:hAnsiTheme="majorBidi" w:cstheme="majorBidi"/>
          <w:color w:val="000000" w:themeColor="text1"/>
          <w:spacing w:val="-2"/>
          <w:sz w:val="25"/>
          <w:szCs w:val="25"/>
        </w:rPr>
      </w:pPr>
      <w:r w:rsidRPr="00DF26FC">
        <w:rPr>
          <w:rFonts w:asciiTheme="majorBidi" w:hAnsiTheme="majorBidi" w:cstheme="majorBidi"/>
          <w:color w:val="000000" w:themeColor="text1"/>
          <w:sz w:val="26"/>
          <w:szCs w:val="26"/>
          <w:u w:val="single"/>
          <w:cs/>
        </w:rPr>
        <w:t>หมายเหตุ</w:t>
      </w:r>
      <w:r w:rsidRPr="00DF26FC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Pr="00DF26FC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</w:rPr>
        <w:t>1/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  <w:cs/>
        </w:rPr>
        <w:t xml:space="preserve"> </w:t>
      </w:r>
      <w:r w:rsidRPr="00DF26FC">
        <w:rPr>
          <w:rFonts w:asciiTheme="majorBidi" w:hAnsiTheme="majorBidi" w:cstheme="majorBidi"/>
          <w:color w:val="000000" w:themeColor="text1"/>
          <w:spacing w:val="-2"/>
          <w:sz w:val="25"/>
          <w:szCs w:val="25"/>
          <w:cs/>
        </w:rPr>
        <w:t xml:space="preserve">นายวิสิทธิ์ น้อยพันธุ์ ซึ่งเป็นกรรมการบริษัท ได้ลาออกจากการเป็นประธานกรรมการ และกรรมการอิสระของบริษัท </w:t>
      </w:r>
    </w:p>
    <w:p w:rsidR="00F16E09" w:rsidRPr="00DF26FC" w:rsidRDefault="00F16E09" w:rsidP="00F16E09">
      <w:pPr>
        <w:spacing w:line="204" w:lineRule="auto"/>
        <w:ind w:firstLine="720"/>
        <w:jc w:val="thaiDistribute"/>
        <w:rPr>
          <w:rFonts w:asciiTheme="majorBidi" w:hAnsiTheme="majorBidi" w:cstheme="majorBidi"/>
          <w:color w:val="000000" w:themeColor="text1"/>
          <w:spacing w:val="-2"/>
          <w:sz w:val="25"/>
          <w:szCs w:val="25"/>
        </w:rPr>
      </w:pPr>
      <w:r w:rsidRPr="00DF26FC">
        <w:rPr>
          <w:rFonts w:asciiTheme="majorBidi" w:hAnsiTheme="majorBidi" w:cstheme="majorBidi"/>
          <w:color w:val="000000" w:themeColor="text1"/>
          <w:spacing w:val="-2"/>
          <w:sz w:val="25"/>
          <w:szCs w:val="25"/>
          <w:cs/>
        </w:rPr>
        <w:t xml:space="preserve">      เมื่อวันที่ </w:t>
      </w:r>
      <w:r w:rsidRPr="00DF26FC">
        <w:rPr>
          <w:rFonts w:asciiTheme="majorBidi" w:hAnsiTheme="majorBidi" w:cstheme="majorBidi"/>
          <w:color w:val="000000" w:themeColor="text1"/>
          <w:spacing w:val="-2"/>
          <w:sz w:val="25"/>
          <w:szCs w:val="25"/>
        </w:rPr>
        <w:t>25</w:t>
      </w:r>
      <w:r w:rsidRPr="00DF26FC">
        <w:rPr>
          <w:rFonts w:asciiTheme="majorBidi" w:hAnsiTheme="majorBidi" w:cstheme="majorBidi"/>
          <w:color w:val="000000" w:themeColor="text1"/>
          <w:spacing w:val="-2"/>
          <w:sz w:val="25"/>
          <w:szCs w:val="25"/>
          <w:cs/>
        </w:rPr>
        <w:t xml:space="preserve"> มิถุนายน </w:t>
      </w:r>
      <w:r w:rsidRPr="00DF26FC">
        <w:rPr>
          <w:rFonts w:asciiTheme="majorBidi" w:hAnsiTheme="majorBidi" w:cstheme="majorBidi"/>
          <w:color w:val="000000" w:themeColor="text1"/>
          <w:spacing w:val="-2"/>
          <w:sz w:val="25"/>
          <w:szCs w:val="25"/>
        </w:rPr>
        <w:t>2561</w:t>
      </w:r>
    </w:p>
    <w:p w:rsidR="00F16E09" w:rsidRPr="00DF26FC" w:rsidRDefault="00F16E09" w:rsidP="00F16E09">
      <w:pPr>
        <w:spacing w:line="204" w:lineRule="auto"/>
        <w:ind w:firstLine="720"/>
        <w:jc w:val="thaiDistribute"/>
        <w:rPr>
          <w:rFonts w:asciiTheme="majorBidi" w:hAnsiTheme="majorBidi" w:cstheme="majorBidi"/>
          <w:color w:val="000000" w:themeColor="text1"/>
          <w:sz w:val="25"/>
          <w:szCs w:val="25"/>
        </w:rPr>
      </w:pPr>
      <w:r w:rsidRPr="00DF26FC">
        <w:rPr>
          <w:rFonts w:asciiTheme="majorBidi" w:hAnsiTheme="majorBidi" w:cstheme="majorBidi"/>
          <w:color w:val="000000" w:themeColor="text1"/>
          <w:spacing w:val="-2"/>
          <w:sz w:val="25"/>
          <w:szCs w:val="25"/>
        </w:rPr>
        <w:t xml:space="preserve">2/ 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  <w:cs/>
        </w:rPr>
        <w:t xml:space="preserve">  ดร.นราศรี ไววนิชกุล ซึ่งเป็นกรรมการบริษัท ได้ลาออกจากการเป็นประธานกรรมการตรวจสอบ เมื่อวันที่ 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</w:rPr>
        <w:t>25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  <w:cs/>
        </w:rPr>
        <w:t xml:space="preserve"> มิถุนายน </w:t>
      </w:r>
    </w:p>
    <w:p w:rsidR="00F16E09" w:rsidRPr="00DF26FC" w:rsidRDefault="00F16E09" w:rsidP="00F16E09">
      <w:pPr>
        <w:spacing w:line="204" w:lineRule="auto"/>
        <w:ind w:firstLine="720"/>
        <w:jc w:val="thaiDistribute"/>
        <w:rPr>
          <w:rFonts w:asciiTheme="majorBidi" w:hAnsiTheme="majorBidi" w:cstheme="majorBidi"/>
          <w:color w:val="000000" w:themeColor="text1"/>
          <w:sz w:val="25"/>
          <w:szCs w:val="25"/>
        </w:rPr>
      </w:pPr>
      <w:r w:rsidRPr="00DF26FC">
        <w:rPr>
          <w:rFonts w:asciiTheme="majorBidi" w:hAnsiTheme="majorBidi" w:cstheme="majorBidi"/>
          <w:color w:val="000000" w:themeColor="text1"/>
          <w:sz w:val="25"/>
          <w:szCs w:val="25"/>
        </w:rPr>
        <w:t xml:space="preserve">      2561 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  <w:cs/>
        </w:rPr>
        <w:t xml:space="preserve">และลาออกจากการเป็นกรรมการ กรรมการอิสระ และกรรมการตรวจสอบของบริษัท เมื่อวันที่ 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</w:rPr>
        <w:t xml:space="preserve">30 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  <w:cs/>
        </w:rPr>
        <w:t xml:space="preserve">สิงหาคม 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</w:rPr>
        <w:t>2561</w:t>
      </w:r>
    </w:p>
    <w:p w:rsidR="00F16E09" w:rsidRPr="00DF26FC" w:rsidRDefault="00F16E09" w:rsidP="00F16E09">
      <w:pPr>
        <w:spacing w:line="204" w:lineRule="auto"/>
        <w:ind w:right="-144"/>
        <w:jc w:val="thaiDistribute"/>
        <w:rPr>
          <w:rFonts w:asciiTheme="majorBidi" w:hAnsiTheme="majorBidi" w:cstheme="majorBidi"/>
          <w:color w:val="000000" w:themeColor="text1"/>
          <w:sz w:val="25"/>
          <w:szCs w:val="25"/>
        </w:rPr>
      </w:pPr>
      <w:r w:rsidRPr="00DF26FC">
        <w:rPr>
          <w:rFonts w:asciiTheme="majorBidi" w:hAnsiTheme="majorBidi" w:cstheme="majorBidi"/>
          <w:color w:val="000000" w:themeColor="text1"/>
          <w:sz w:val="25"/>
          <w:szCs w:val="25"/>
        </w:rPr>
        <w:tab/>
        <w:t xml:space="preserve">3/ 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  <w:cs/>
        </w:rPr>
        <w:t xml:space="preserve">  คณะกรรมการบริษัท เมื่อวันที่ 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</w:rPr>
        <w:t>25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  <w:cs/>
        </w:rPr>
        <w:t xml:space="preserve"> มิถุนายน 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</w:rPr>
        <w:t>2561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  <w:cs/>
        </w:rPr>
        <w:t xml:space="preserve"> ได้มีมติแต่งตั้ง นายขันธ์ชัย วิจักขณะ เป็นประธานกรรมการบริษัท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</w:rPr>
        <w:t xml:space="preserve"> </w:t>
      </w:r>
    </w:p>
    <w:p w:rsidR="00F16E09" w:rsidRPr="00DF26FC" w:rsidRDefault="00F16E09" w:rsidP="00F16E09">
      <w:pPr>
        <w:spacing w:line="204" w:lineRule="auto"/>
        <w:ind w:firstLine="720"/>
        <w:jc w:val="thaiDistribute"/>
        <w:rPr>
          <w:rFonts w:asciiTheme="majorBidi" w:hAnsiTheme="majorBidi" w:cstheme="majorBidi"/>
          <w:color w:val="000000" w:themeColor="text1"/>
          <w:sz w:val="25"/>
          <w:szCs w:val="25"/>
        </w:rPr>
      </w:pPr>
      <w:r w:rsidRPr="00DF26FC">
        <w:rPr>
          <w:rFonts w:asciiTheme="majorBidi" w:hAnsiTheme="majorBidi" w:cstheme="majorBidi"/>
          <w:color w:val="000000" w:themeColor="text1"/>
          <w:sz w:val="25"/>
          <w:szCs w:val="25"/>
        </w:rPr>
        <w:t xml:space="preserve">4/ 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  <w:cs/>
        </w:rPr>
        <w:t xml:space="preserve">  นายสุพจน์</w:t>
      </w:r>
      <w:r w:rsidRPr="00DF26FC">
        <w:rPr>
          <w:rFonts w:asciiTheme="majorBidi" w:hAnsiTheme="majorBidi" w:cstheme="majorBidi"/>
          <w:color w:val="000000" w:themeColor="text1"/>
          <w:spacing w:val="-2"/>
          <w:sz w:val="25"/>
          <w:szCs w:val="25"/>
          <w:cs/>
        </w:rPr>
        <w:t xml:space="preserve"> สิงห์เสน่ห์ เข้าดำรงตำแหน่งกรรมการอิสระ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  <w:cs/>
        </w:rPr>
        <w:t xml:space="preserve"> และกรรมการตรวจสอบของบริษัท เมื่อวันที่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</w:rPr>
        <w:t xml:space="preserve"> 25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  <w:cs/>
        </w:rPr>
        <w:t xml:space="preserve"> เมษายน 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</w:rPr>
        <w:t>2561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  <w:cs/>
        </w:rPr>
        <w:t xml:space="preserve"> </w:t>
      </w:r>
    </w:p>
    <w:p w:rsidR="00F16E09" w:rsidRPr="00DF26FC" w:rsidRDefault="00F16E09" w:rsidP="00F16E09">
      <w:pPr>
        <w:spacing w:line="204" w:lineRule="auto"/>
        <w:ind w:firstLine="720"/>
        <w:jc w:val="thaiDistribute"/>
        <w:rPr>
          <w:rFonts w:asciiTheme="majorBidi" w:hAnsiTheme="majorBidi" w:cstheme="majorBidi"/>
          <w:color w:val="000000" w:themeColor="text1"/>
          <w:sz w:val="25"/>
          <w:szCs w:val="25"/>
        </w:rPr>
      </w:pPr>
      <w:r w:rsidRPr="00DF26FC">
        <w:rPr>
          <w:rFonts w:asciiTheme="majorBidi" w:hAnsiTheme="majorBidi" w:cstheme="majorBidi"/>
          <w:color w:val="000000" w:themeColor="text1"/>
          <w:sz w:val="25"/>
          <w:szCs w:val="25"/>
          <w:cs/>
        </w:rPr>
        <w:t xml:space="preserve">     โดยต่อมาคณะกรรมการบริษัท เมื่อวันที่ 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</w:rPr>
        <w:t>25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  <w:cs/>
        </w:rPr>
        <w:t xml:space="preserve"> มิถุนายน 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</w:rPr>
        <w:t>2561</w:t>
      </w:r>
      <w:r w:rsidRPr="00DF26FC">
        <w:rPr>
          <w:rFonts w:asciiTheme="majorBidi" w:hAnsiTheme="majorBidi" w:cstheme="majorBidi"/>
          <w:color w:val="000000" w:themeColor="text1"/>
          <w:sz w:val="25"/>
          <w:szCs w:val="25"/>
          <w:cs/>
        </w:rPr>
        <w:t xml:space="preserve"> ได้มีมติแต่งตั้ง ให้เป็นประธานกรรมการตรวจสอบ</w:t>
      </w:r>
    </w:p>
    <w:p w:rsidR="001678D6" w:rsidRPr="00DF26FC" w:rsidRDefault="001678D6" w:rsidP="00F16E09">
      <w:pPr>
        <w:tabs>
          <w:tab w:val="left" w:pos="990"/>
        </w:tabs>
        <w:spacing w:before="120"/>
        <w:ind w:left="533" w:hanging="249"/>
        <w:jc w:val="both"/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 xml:space="preserve">4. </w:t>
      </w:r>
      <w:r w:rsidRPr="00DF26FC">
        <w:rPr>
          <w:rFonts w:ascii="Angsana New" w:eastAsia="Angsana New" w:hAnsi="Angsana New" w:cs="Angsana New" w:hint="cs"/>
          <w:b/>
          <w:bCs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ค่าตอบแทนกรรมการและผู้บริหาร</w:t>
      </w:r>
    </w:p>
    <w:p w:rsidR="001678D6" w:rsidRPr="00DF26FC" w:rsidRDefault="001678D6" w:rsidP="00BF7C76">
      <w:pPr>
        <w:tabs>
          <w:tab w:val="left" w:pos="1701"/>
        </w:tabs>
        <w:spacing w:before="120" w:line="204" w:lineRule="auto"/>
        <w:ind w:left="567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การกำหนดค่าตอบแทนคณะกรรมการบริษัทมีความเป็นธรรมและสมเหตุสมผล โดยพิจารณาถึงความเหมาะสม และให้สอดคล้องกับความรับผิดชอบของกรรมการและผลการดำเนินงานของบริษัท ทั้งนี้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ค่าตอบแทนกรรมการได้รับการอนุมัติจากที่ประชุมผู้ถือหุ้นด้วย </w:t>
      </w:r>
    </w:p>
    <w:p w:rsidR="001678D6" w:rsidRPr="00DF26FC" w:rsidRDefault="001678D6" w:rsidP="00BF7C76">
      <w:pPr>
        <w:tabs>
          <w:tab w:val="left" w:pos="1134"/>
          <w:tab w:val="left" w:pos="1701"/>
        </w:tabs>
        <w:spacing w:before="60" w:line="204" w:lineRule="auto"/>
        <w:ind w:left="567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ในส่วนของค่าตอบแทนผู้บริหาร บริษัทกำหนดค่าตอบแทนอย่างเหมาะสม โดยพิจารณาจากภาระหน้าที่ความรับผิดชอบ ผลการปฏิบัติงาน ผลการดำเนินงานของบริษัท และแนวปฏิบัติของบริษัทจดทะเบียนที่อยู่ในอุตสาหกรรมเดียวกัน </w:t>
      </w:r>
    </w:p>
    <w:p w:rsidR="001678D6" w:rsidRPr="00DF26FC" w:rsidRDefault="001678D6" w:rsidP="00BF7C76">
      <w:pPr>
        <w:tabs>
          <w:tab w:val="left" w:pos="1134"/>
          <w:tab w:val="left" w:pos="1701"/>
        </w:tabs>
        <w:spacing w:before="60" w:line="204" w:lineRule="auto"/>
        <w:ind w:left="567"/>
        <w:jc w:val="both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ทั้งนี้ รายละเอียดค่าตอบแทนกรรมการและผู้บริหารปรากฏใน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หัวข้อ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 8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เรื่อง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“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โครงสร้าง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การจัดการ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” </w:t>
      </w:r>
    </w:p>
    <w:p w:rsidR="001678D6" w:rsidRPr="00DF26FC" w:rsidRDefault="001678D6" w:rsidP="00EB79D7">
      <w:pPr>
        <w:tabs>
          <w:tab w:val="left" w:pos="720"/>
          <w:tab w:val="left" w:pos="990"/>
        </w:tabs>
        <w:spacing w:before="120" w:after="120"/>
        <w:ind w:left="533" w:hanging="249"/>
        <w:jc w:val="both"/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  <w:t xml:space="preserve">5. </w:t>
      </w:r>
      <w:r w:rsidRPr="00DF26FC"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  <w:tab/>
      </w:r>
      <w:r w:rsidRPr="00DF26FC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การพัฒนากรรมการและผู้บริหาร</w:t>
      </w:r>
    </w:p>
    <w:p w:rsidR="001678D6" w:rsidRPr="00DF26FC" w:rsidRDefault="001678D6" w:rsidP="00AD087C">
      <w:pPr>
        <w:spacing w:line="204" w:lineRule="auto"/>
        <w:ind w:left="533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DF26FC">
        <w:rPr>
          <w:rFonts w:ascii="Angsana New" w:hAnsi="Angsana New" w:cs="Angsana New"/>
          <w:color w:val="000000"/>
          <w:sz w:val="26"/>
          <w:szCs w:val="26"/>
          <w:cs/>
        </w:rPr>
        <w:t>บริษัทมีนโยบายสนับสนุนให้มีการจัดอบรมเกี่ยวกับการกำกับดูแลกิจการของบริษัทให้แก่คณะกรรมการบริษัท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cs/>
        </w:rPr>
        <w:t xml:space="preserve">และผู้บริหารระดับสูงเพื่อส่งเสริมความรู้ความเข้าใจในการที่จะดำเนินงานให้อยู่ภายใต้หลักการกำกับดูแลกิจการที่ดีของบริษัทจดทะเบียน โดยบริษัทได้ส่งเสริมให้กรรมการของบริษัทเข้ารับการอบรมกับสถาบันกรรมการบริษัทไทยในหลักสูตรที่เกี่ยวข้อง เพื่อเป็นการเพิ่มพูนความรู้เกี่ยวกับบทบาทหน้าที่ของกรรมการอันจะก่อให้เกิดการปรับปรุงการปฏิบัติงานอย่างต่อเนื่อง และทันสมัย </w:t>
      </w:r>
    </w:p>
    <w:p w:rsidR="001678D6" w:rsidRPr="00DF26FC" w:rsidRDefault="001678D6" w:rsidP="00AD087C">
      <w:pPr>
        <w:tabs>
          <w:tab w:val="left" w:pos="1134"/>
          <w:tab w:val="left" w:pos="1701"/>
        </w:tabs>
        <w:spacing w:before="120"/>
        <w:ind w:left="284" w:hanging="845"/>
        <w:jc w:val="both"/>
        <w:rPr>
          <w:rFonts w:ascii="Angsana New" w:hAnsi="Angsana New" w:cs="Angsana New"/>
          <w:b/>
          <w:bCs/>
          <w:color w:val="FF0000"/>
          <w:sz w:val="26"/>
          <w:szCs w:val="26"/>
          <w:u w:val="single"/>
          <w:cs/>
          <w:lang w:eastAsia="x-none"/>
        </w:rPr>
      </w:pPr>
      <w:r w:rsidRPr="00DF26FC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x-none" w:eastAsia="x-none"/>
        </w:rPr>
        <w:tab/>
      </w:r>
      <w:r w:rsidRPr="00DF26FC">
        <w:rPr>
          <w:rFonts w:ascii="Angsana New" w:hAnsi="Angsana New" w:cs="Angsana New" w:hint="cs"/>
          <w:b/>
          <w:bCs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hAnsi="Angsana New" w:cs="Angsana New"/>
          <w:b/>
          <w:bCs/>
          <w:sz w:val="26"/>
          <w:szCs w:val="26"/>
          <w:u w:val="single"/>
          <w:cs/>
          <w:lang w:val="x-none" w:eastAsia="x-none"/>
        </w:rPr>
        <w:t>ค่าตอบแทนของผู้สอบบัญชี</w:t>
      </w:r>
      <w:r w:rsidR="00987DC0" w:rsidRPr="00DF26FC">
        <w:rPr>
          <w:rFonts w:ascii="Angsana New" w:hAnsi="Angsana New" w:cs="Angsana New" w:hint="cs"/>
          <w:b/>
          <w:bCs/>
          <w:sz w:val="26"/>
          <w:szCs w:val="26"/>
          <w:u w:val="single"/>
          <w:cs/>
          <w:lang w:val="x-none" w:eastAsia="x-none"/>
        </w:rPr>
        <w:t xml:space="preserve">  </w:t>
      </w:r>
    </w:p>
    <w:p w:rsidR="001678D6" w:rsidRPr="00DF26FC" w:rsidRDefault="001678D6" w:rsidP="00AD087C">
      <w:pPr>
        <w:tabs>
          <w:tab w:val="left" w:pos="1134"/>
          <w:tab w:val="left" w:pos="1701"/>
        </w:tabs>
        <w:spacing w:line="228" w:lineRule="auto"/>
        <w:ind w:firstLine="720"/>
        <w:jc w:val="both"/>
        <w:rPr>
          <w:rFonts w:ascii="Angsana New" w:hAnsi="Angsana New" w:cs="Angsana New"/>
          <w:color w:val="000000"/>
          <w:sz w:val="26"/>
          <w:szCs w:val="26"/>
          <w:cs/>
          <w:lang w:eastAsia="x-none"/>
        </w:rPr>
      </w:pP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1.</w:t>
      </w:r>
      <w:r w:rsidRPr="00DF26FC"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   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ค่าตอบแทนจากการสอบบัญชี 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(Audit Fee)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บริษัทและบริษัทย่อยจ่าย ให้แก่</w:t>
      </w:r>
      <w:r w:rsidR="00212A28"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</w:p>
    <w:p w:rsidR="001678D6" w:rsidRPr="00DF26FC" w:rsidRDefault="001678D6" w:rsidP="00AD087C">
      <w:pPr>
        <w:tabs>
          <w:tab w:val="left" w:pos="1134"/>
          <w:tab w:val="left" w:pos="1701"/>
        </w:tabs>
        <w:spacing w:line="228" w:lineRule="auto"/>
        <w:ind w:left="1440" w:hanging="360"/>
        <w:jc w:val="both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hAnsi="Angsana New"/>
          <w:color w:val="000000"/>
          <w:sz w:val="26"/>
          <w:szCs w:val="26"/>
          <w:cs/>
          <w:lang w:val="x-none" w:eastAsia="x-none"/>
        </w:rPr>
        <w:t>(</w:t>
      </w:r>
      <w:r w:rsidRPr="00DF26FC">
        <w:rPr>
          <w:rFonts w:ascii="Angsana New" w:hAnsi="Angsana New"/>
          <w:color w:val="000000"/>
          <w:sz w:val="26"/>
          <w:szCs w:val="26"/>
          <w:lang w:val="x-none" w:eastAsia="x-none"/>
        </w:rPr>
        <w:t>1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)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ab/>
        <w:t xml:space="preserve">ผู้สอบบัญชี ในรอบปีบัญชี 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25</w:t>
      </w:r>
      <w:r w:rsidR="009B36EB" w:rsidRPr="00DF26FC">
        <w:rPr>
          <w:rFonts w:ascii="Angsana New" w:hAnsi="Angsana New" w:cs="Angsana New"/>
          <w:color w:val="000000"/>
          <w:sz w:val="26"/>
          <w:szCs w:val="26"/>
          <w:lang w:eastAsia="x-none"/>
        </w:rPr>
        <w:t>6</w:t>
      </w:r>
      <w:r w:rsidR="00714FB9" w:rsidRPr="00DF26FC">
        <w:rPr>
          <w:rFonts w:ascii="Angsana New" w:hAnsi="Angsana New" w:cs="Angsana New"/>
          <w:color w:val="000000"/>
          <w:sz w:val="26"/>
          <w:szCs w:val="26"/>
          <w:lang w:eastAsia="x-none"/>
        </w:rPr>
        <w:t>1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เป็นจำนวนเงินรวม 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-0-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บาท</w:t>
      </w:r>
    </w:p>
    <w:p w:rsidR="001678D6" w:rsidRPr="00DF26FC" w:rsidRDefault="001678D6" w:rsidP="00AD087C">
      <w:pPr>
        <w:tabs>
          <w:tab w:val="left" w:pos="1134"/>
          <w:tab w:val="left" w:pos="1701"/>
        </w:tabs>
        <w:spacing w:line="228" w:lineRule="auto"/>
        <w:ind w:left="1440" w:hanging="360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(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2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)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ab/>
        <w:t xml:space="preserve">สำนักงานสอบบัญชีที่ผู้สอบบัญชีสังกัดบุคคลหรือกิจการที่เกี่ยวข้องกับผู้สอบบัญชี และสำนักงานสอบบัญชีที่ผู้สอบบัญชีสังกัด ในรอบปีบัญชี 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25</w:t>
      </w:r>
      <w:r w:rsidR="00714FB9" w:rsidRPr="00DF26FC">
        <w:rPr>
          <w:rFonts w:ascii="Angsana New" w:hAnsi="Angsana New" w:cs="Angsana New"/>
          <w:color w:val="000000"/>
          <w:sz w:val="26"/>
          <w:szCs w:val="26"/>
          <w:lang w:eastAsia="x-none"/>
        </w:rPr>
        <w:t>61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เป็นจำนวน</w:t>
      </w:r>
      <w:r w:rsidR="00F51696" w:rsidRPr="00DF26FC">
        <w:rPr>
          <w:rFonts w:ascii="Angsana New" w:hAnsi="Angsana New" w:cs="Angsana New" w:hint="cs"/>
          <w:color w:val="000000"/>
          <w:sz w:val="26"/>
          <w:szCs w:val="26"/>
          <w:cs/>
          <w:lang w:eastAsia="x-none"/>
        </w:rPr>
        <w:t xml:space="preserve">รวม </w:t>
      </w:r>
      <w:r w:rsidR="00F51696" w:rsidRPr="00DF26FC">
        <w:rPr>
          <w:rFonts w:ascii="Angsana New" w:hAnsi="Angsana New"/>
          <w:sz w:val="26"/>
          <w:szCs w:val="26"/>
        </w:rPr>
        <w:t xml:space="preserve">11,400,000 </w:t>
      </w:r>
      <w:r w:rsidR="00F51696" w:rsidRPr="00DF26FC">
        <w:rPr>
          <w:rFonts w:ascii="Angsana New" w:hAnsi="Angsana New" w:hint="cs"/>
          <w:sz w:val="26"/>
          <w:szCs w:val="26"/>
          <w:cs/>
        </w:rPr>
        <w:t>บาท</w:t>
      </w:r>
    </w:p>
    <w:p w:rsidR="001678D6" w:rsidRPr="00DF26FC" w:rsidRDefault="001678D6" w:rsidP="00AD087C">
      <w:pPr>
        <w:tabs>
          <w:tab w:val="left" w:pos="990"/>
          <w:tab w:val="left" w:pos="1134"/>
          <w:tab w:val="left" w:pos="1701"/>
        </w:tabs>
        <w:spacing w:line="228" w:lineRule="auto"/>
        <w:ind w:left="990" w:hanging="27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u w:val="single"/>
        </w:rPr>
      </w:pP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2.   ค่าบริการอื่นๆ 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(Non-audit fee)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บริษัท และบริษัทย่อยได้ว่าจ้าง บริษัท เคพีเอ็มจี ภูมิไชย สอบบัญชี จำกัด เป็นค่าตรวจสอบรายงานการใช้สิทธิ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และประโยชน์ยกเว้นภาษีเงินได้นิติบุคคล ของบัตรส่งเสริมการลงทุนในปี 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25</w:t>
      </w:r>
      <w:r w:rsidR="009B36EB" w:rsidRPr="00DF26FC">
        <w:rPr>
          <w:rFonts w:ascii="Angsana New" w:hAnsi="Angsana New" w:cs="Angsana New"/>
          <w:color w:val="000000"/>
          <w:sz w:val="26"/>
          <w:szCs w:val="26"/>
          <w:lang w:eastAsia="x-none"/>
        </w:rPr>
        <w:t>6</w:t>
      </w:r>
      <w:r w:rsidR="00714FB9" w:rsidRPr="00DF26FC">
        <w:rPr>
          <w:rFonts w:ascii="Angsana New" w:hAnsi="Angsana New" w:cs="Angsana New"/>
          <w:color w:val="000000"/>
          <w:sz w:val="26"/>
          <w:szCs w:val="26"/>
          <w:lang w:eastAsia="x-none"/>
        </w:rPr>
        <w:t>1</w:t>
      </w:r>
      <w:r w:rsidR="009B36EB" w:rsidRPr="00DF26FC"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เป็นจำนวนเงินรวม </w:t>
      </w:r>
      <w:r w:rsidR="009A7990" w:rsidRPr="00DF26FC">
        <w:rPr>
          <w:rFonts w:ascii="Angsana New" w:hAnsi="Angsana New" w:cs="Angsana New"/>
          <w:color w:val="000000"/>
          <w:sz w:val="26"/>
          <w:szCs w:val="26"/>
          <w:lang w:eastAsia="x-none"/>
        </w:rPr>
        <w:t>24</w:t>
      </w:r>
      <w:r w:rsidR="00616D05" w:rsidRPr="00DF26FC">
        <w:rPr>
          <w:rFonts w:ascii="Angsana New" w:hAnsi="Angsana New" w:cs="Angsana New"/>
          <w:color w:val="000000"/>
          <w:sz w:val="26"/>
          <w:szCs w:val="26"/>
          <w:lang w:eastAsia="x-none"/>
        </w:rPr>
        <w:t>0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,000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บาท</w:t>
      </w:r>
    </w:p>
    <w:p w:rsidR="00AD087C" w:rsidRPr="00DF26FC" w:rsidRDefault="00AD087C" w:rsidP="00AD087C">
      <w:pPr>
        <w:widowControl w:val="0"/>
        <w:spacing w:before="240" w:after="120"/>
        <w:ind w:firstLine="284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</w:rPr>
      </w:pPr>
      <w:r w:rsidRPr="00DF26FC">
        <w:rPr>
          <w:rFonts w:ascii="Angsana New" w:eastAsia="Times New Roman" w:hAnsi="Angsana New" w:cs="Angsana New" w:hint="cs"/>
          <w:b/>
          <w:bCs/>
          <w:color w:val="000000"/>
          <w:sz w:val="26"/>
          <w:szCs w:val="26"/>
          <w:u w:val="single"/>
          <w:cs/>
        </w:rPr>
        <w:t xml:space="preserve">การนำหลักการกำกับดูแลกิจการที่ดี สำหรับบริษัทจดทะเบียน ปี </w:t>
      </w:r>
      <w:r w:rsidRPr="00DF26FC"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</w:rPr>
        <w:t xml:space="preserve">2560 </w:t>
      </w:r>
      <w:r w:rsidRPr="00DF26FC">
        <w:rPr>
          <w:rFonts w:ascii="Angsana New" w:eastAsia="Times New Roman" w:hAnsi="Angsana New" w:cs="Angsana New" w:hint="cs"/>
          <w:b/>
          <w:bCs/>
          <w:color w:val="000000"/>
          <w:sz w:val="26"/>
          <w:szCs w:val="26"/>
          <w:u w:val="single"/>
          <w:cs/>
        </w:rPr>
        <w:t>(</w:t>
      </w:r>
      <w:r w:rsidRPr="00DF26FC"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</w:rPr>
        <w:t>CG Code</w:t>
      </w:r>
      <w:r w:rsidRPr="00DF26FC">
        <w:rPr>
          <w:rFonts w:ascii="Angsana New" w:eastAsia="Times New Roman" w:hAnsi="Angsana New" w:cs="Angsana New" w:hint="cs"/>
          <w:b/>
          <w:bCs/>
          <w:color w:val="000000"/>
          <w:sz w:val="26"/>
          <w:szCs w:val="26"/>
          <w:u w:val="single"/>
          <w:cs/>
        </w:rPr>
        <w:t>) ไปปรับใช้</w:t>
      </w:r>
    </w:p>
    <w:p w:rsidR="00AD087C" w:rsidRPr="00DF26FC" w:rsidRDefault="00AD087C" w:rsidP="00AD087C">
      <w:pPr>
        <w:pStyle w:val="BodyTextIndent"/>
        <w:tabs>
          <w:tab w:val="clear" w:pos="1134"/>
        </w:tabs>
        <w:ind w:left="284" w:firstLine="0"/>
        <w:jc w:val="thaiDistribute"/>
        <w:rPr>
          <w:rFonts w:ascii="Angsana New" w:hAnsi="Angsana New"/>
          <w:cs/>
          <w:lang w:val="en-US"/>
        </w:rPr>
      </w:pPr>
      <w:r w:rsidRPr="00DF26FC">
        <w:rPr>
          <w:rFonts w:ascii="Angsana New" w:hAnsi="Angsana New" w:hint="cs"/>
          <w:cs/>
          <w:lang w:val="en-US"/>
        </w:rPr>
        <w:t>บริษัทได้ทบทวนนโยบายการกำกับดูแลกิจการ (</w:t>
      </w:r>
      <w:r w:rsidRPr="00DF26FC">
        <w:rPr>
          <w:rFonts w:ascii="Angsana New" w:hAnsi="Angsana New"/>
          <w:lang w:val="en-US"/>
        </w:rPr>
        <w:t>Corporate Governance Policy</w:t>
      </w:r>
      <w:r w:rsidRPr="00DF26FC">
        <w:rPr>
          <w:rFonts w:ascii="Angsana New" w:hAnsi="Angsana New" w:hint="cs"/>
          <w:cs/>
          <w:lang w:val="en-US"/>
        </w:rPr>
        <w:t xml:space="preserve">) โดยอ้างอิงจากหลักการกำกับดูแลกิจการที่ดีสำหรับบริษัทจดทะเบียน ปี </w:t>
      </w:r>
      <w:r w:rsidRPr="00DF26FC">
        <w:rPr>
          <w:rFonts w:ascii="Angsana New" w:hAnsi="Angsana New"/>
          <w:lang w:val="en-US"/>
        </w:rPr>
        <w:t>2555</w:t>
      </w:r>
      <w:r w:rsidRPr="00DF26FC">
        <w:rPr>
          <w:rFonts w:ascii="Angsana New" w:hAnsi="Angsana New" w:hint="cs"/>
          <w:cs/>
          <w:lang w:val="en-US"/>
        </w:rPr>
        <w:t xml:space="preserve"> ของตลาดหลักทรัพย์แห่งประเทศไทยและหลักการกำกับดูแลกิจการที่ดีสำหรับบริษัทจดทะเบียน ปี </w:t>
      </w:r>
      <w:r w:rsidRPr="00DF26FC">
        <w:rPr>
          <w:rFonts w:ascii="Angsana New" w:hAnsi="Angsana New"/>
          <w:lang w:val="en-US"/>
        </w:rPr>
        <w:t xml:space="preserve">2560 </w:t>
      </w:r>
      <w:r w:rsidRPr="00DF26FC">
        <w:rPr>
          <w:rFonts w:ascii="Angsana New" w:hAnsi="Angsana New" w:hint="cs"/>
          <w:cs/>
          <w:lang w:val="en-US"/>
        </w:rPr>
        <w:t>(</w:t>
      </w:r>
      <w:r w:rsidRPr="00DF26FC">
        <w:rPr>
          <w:rFonts w:ascii="Angsana New" w:hAnsi="Angsana New"/>
          <w:lang w:val="en-US"/>
        </w:rPr>
        <w:t>CG Code</w:t>
      </w:r>
      <w:r w:rsidRPr="00DF26FC">
        <w:rPr>
          <w:rFonts w:ascii="Angsana New" w:hAnsi="Angsana New" w:hint="cs"/>
          <w:cs/>
          <w:lang w:val="en-US"/>
        </w:rPr>
        <w:t xml:space="preserve">) ของสำนักงานคณะกรรมการกำกับหลักทรัพย์และตลาดหลักทรัพย์ ซึ่งบริษัทได้นำหลักปฏิบัติส่วนใหญ่มาปรับใช้แล้ว โดยเพิ่มเติมหลักปฏิบัติที่เหมาะสมกับธุรกิจ และสามารถทำได้โดยไม่มีผลกระทบอื่นๆ ในนโยบายการกำกับดูแลกิจการของบริษัท โดยปัจจุบัน บริษัทอยู่ระหว่างพิจารณาทบทวนเพิ่มเติม ทำแผนงานเพื่อทยอยปรับปรุงนโยบายกำกับดูแลกิจการให้สอดคล้องกับ หลักการกำกับดูแลกิจการที่ดี สำหรับบริษัทจดทะเบียน ปี </w:t>
      </w:r>
      <w:r w:rsidRPr="00DF26FC">
        <w:rPr>
          <w:rFonts w:ascii="Angsana New" w:hAnsi="Angsana New"/>
          <w:lang w:val="en-US"/>
        </w:rPr>
        <w:t xml:space="preserve">2560 </w:t>
      </w:r>
      <w:r w:rsidRPr="00DF26FC">
        <w:rPr>
          <w:rFonts w:ascii="Angsana New" w:hAnsi="Angsana New" w:hint="cs"/>
          <w:cs/>
          <w:lang w:val="en-US"/>
        </w:rPr>
        <w:t>(</w:t>
      </w:r>
      <w:r w:rsidRPr="00DF26FC">
        <w:rPr>
          <w:rFonts w:ascii="Angsana New" w:hAnsi="Angsana New"/>
          <w:lang w:val="en-US"/>
        </w:rPr>
        <w:t>CG Code</w:t>
      </w:r>
      <w:r w:rsidRPr="00DF26FC">
        <w:rPr>
          <w:rFonts w:ascii="Angsana New" w:hAnsi="Angsana New" w:hint="cs"/>
          <w:cs/>
          <w:lang w:val="en-US"/>
        </w:rPr>
        <w:t>) ต่อไป</w:t>
      </w:r>
    </w:p>
    <w:p w:rsidR="00340CBF" w:rsidRPr="00DF26FC" w:rsidRDefault="00340CBF" w:rsidP="001678D6">
      <w:pPr>
        <w:tabs>
          <w:tab w:val="left" w:pos="990"/>
          <w:tab w:val="left" w:pos="1134"/>
          <w:tab w:val="left" w:pos="1701"/>
        </w:tabs>
        <w:spacing w:before="120"/>
        <w:ind w:left="990" w:hanging="270"/>
        <w:jc w:val="thaiDistribute"/>
        <w:rPr>
          <w:rFonts w:ascii="Angsana New" w:hAnsi="Angsana New" w:cs="Angsana New"/>
          <w:b/>
          <w:bCs/>
          <w:color w:val="000000"/>
          <w:sz w:val="16"/>
          <w:szCs w:val="16"/>
          <w:u w:val="single"/>
        </w:rPr>
      </w:pPr>
    </w:p>
    <w:p w:rsidR="00D1213B" w:rsidRPr="00DF26FC" w:rsidRDefault="00BD7809" w:rsidP="00D64E6E">
      <w:pPr>
        <w:spacing w:after="120"/>
        <w:rPr>
          <w:rFonts w:asciiTheme="majorBidi" w:hAnsiTheme="majorBidi" w:cstheme="majorBidi"/>
          <w:b/>
          <w:bCs/>
          <w:sz w:val="30"/>
          <w:szCs w:val="30"/>
          <w:u w:val="single"/>
        </w:rPr>
      </w:pPr>
      <w:r w:rsidRPr="00DF26FC">
        <w:rPr>
          <w:rFonts w:asciiTheme="majorBidi" w:hAnsiTheme="majorBidi" w:cstheme="majorBidi"/>
          <w:b/>
          <w:bCs/>
          <w:sz w:val="30"/>
          <w:szCs w:val="30"/>
        </w:rPr>
        <w:t xml:space="preserve">10. </w:t>
      </w:r>
      <w:r w:rsidR="000E2036" w:rsidRPr="00DF26F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C176D7" w:rsidRPr="00DF26F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742C79" w:rsidRPr="00DF26FC">
        <w:rPr>
          <w:rFonts w:asciiTheme="majorBidi" w:hAnsiTheme="majorBidi" w:cstheme="majorBidi" w:hint="cs"/>
          <w:b/>
          <w:bCs/>
          <w:sz w:val="30"/>
          <w:szCs w:val="30"/>
          <w:u w:val="single"/>
          <w:cs/>
        </w:rPr>
        <w:t>ความรับผิดชอบต่อสังคม</w:t>
      </w:r>
      <w:r w:rsidR="00D64E6E" w:rsidRPr="00DF26FC">
        <w:rPr>
          <w:rFonts w:asciiTheme="majorBidi" w:hAnsiTheme="majorBidi" w:cstheme="majorBidi"/>
          <w:b/>
          <w:bCs/>
          <w:sz w:val="30"/>
          <w:szCs w:val="30"/>
          <w:u w:val="single"/>
        </w:rPr>
        <w:t xml:space="preserve"> (</w:t>
      </w:r>
      <w:r w:rsidR="00742C79" w:rsidRPr="00DF26FC">
        <w:rPr>
          <w:rFonts w:asciiTheme="majorBidi" w:hAnsiTheme="majorBidi" w:cstheme="majorBidi"/>
          <w:b/>
          <w:bCs/>
          <w:sz w:val="30"/>
          <w:szCs w:val="30"/>
          <w:u w:val="single"/>
        </w:rPr>
        <w:t xml:space="preserve">Corporate Social Responsibilities : </w:t>
      </w:r>
      <w:r w:rsidR="00D64E6E" w:rsidRPr="00DF26FC">
        <w:rPr>
          <w:rFonts w:asciiTheme="majorBidi" w:hAnsiTheme="majorBidi" w:cstheme="majorBidi"/>
          <w:b/>
          <w:bCs/>
          <w:sz w:val="30"/>
          <w:szCs w:val="30"/>
          <w:u w:val="single"/>
        </w:rPr>
        <w:t>)</w:t>
      </w:r>
    </w:p>
    <w:p w:rsidR="00416083" w:rsidRPr="00DF26FC" w:rsidRDefault="00416083" w:rsidP="00D64E6E">
      <w:pPr>
        <w:spacing w:before="120" w:after="120"/>
        <w:ind w:firstLine="425"/>
        <w:jc w:val="thaiDistribute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t>นโยบายการพัฒนาอย่างยั่งยืน</w:t>
      </w:r>
    </w:p>
    <w:p w:rsidR="00416083" w:rsidRPr="00DF26FC" w:rsidRDefault="00416083" w:rsidP="00D64E6E">
      <w:pPr>
        <w:spacing w:line="192" w:lineRule="auto"/>
        <w:ind w:left="425"/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sz w:val="26"/>
          <w:szCs w:val="26"/>
          <w:cs/>
        </w:rPr>
        <w:t>บริษัทมุ่งมั่นดำเนินธุรกิจตามแนวทางการพัฒนาอย่างยั่งยืนภายใต้หลักจริยธรรม และการจัดการที่ดี โดยให้ความสำคัญกับการพัฒนาแศรษฐกิจ ควบคู่ไปกับความรับผิดชอบต่อสังคมและรักษาสิ่งแวดล้อมและสร้างผลตอบแทนที่ดีให้กับผู้ถือหุ้น ผ่านกิจกรรมการดำเนินงาน เรามุ่งมั่นและให้ความสำคัญต่อการดำเนินกิจกรรมจะยึดหลัก ความถูกต้องและสอดคล้องกับกฎหมายและกฎระเบียบที่ เกี่ยวข้องโดยให้ความสำคัญกับการมอบคุณภาพชีวิตที่ดีให้แก่ผู้มีส่วนได้เสียทุกกลุ่ม รวมถึงการสนับสนุนพัฒนาด้านการศึกษา การส่งเสริมสุขภาพ สิ่งแวดล้อม และความปลอดภัย การสืบสานศิลปะ และวัฒนธรรม รวมถึงการพัฒนาสังคมโดยมีจุดมุ่งหมายเพื่อตอบสนองความต้องการอย่างแท้จริงของชุมชนรอบข้าง เพื่อมุ่งสู่การพัฒนาธุรกิจอย่างยั่งยืน</w:t>
      </w:r>
    </w:p>
    <w:p w:rsidR="00416083" w:rsidRPr="00DF26FC" w:rsidRDefault="00416083" w:rsidP="00416083">
      <w:pPr>
        <w:spacing w:before="120" w:after="120"/>
        <w:ind w:firstLine="425"/>
        <w:jc w:val="thaiDistribute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t>วิสัยทัศน์</w:t>
      </w:r>
    </w:p>
    <w:p w:rsidR="00416083" w:rsidRPr="00DF26FC" w:rsidRDefault="00416083" w:rsidP="00D64E6E">
      <w:pPr>
        <w:spacing w:line="216" w:lineRule="auto"/>
        <w:ind w:left="425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sz w:val="26"/>
          <w:szCs w:val="26"/>
          <w:cs/>
        </w:rPr>
        <w:t xml:space="preserve">เป็นผู้นำในบริษัทในธุรกิจปูนซีเมนต์และเม็ดพลาสติกในประเทศ 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สามารถคิดค้นนวัตกรรมใหม่ๆ </w:t>
      </w:r>
      <w:r w:rsidRPr="00DF26FC">
        <w:rPr>
          <w:rFonts w:asciiTheme="majorBidi" w:eastAsia="Times New Roman" w:hAnsiTheme="majorBidi" w:cstheme="majorBidi"/>
          <w:sz w:val="26"/>
          <w:szCs w:val="26"/>
          <w:cs/>
        </w:rPr>
        <w:t>ควบคู่ไปกับความรับผิดชอบต่อสังคมและรักษาสิ่งแวดล้อม</w:t>
      </w:r>
    </w:p>
    <w:p w:rsidR="00416083" w:rsidRPr="00DF26FC" w:rsidRDefault="00416083" w:rsidP="00416083">
      <w:pPr>
        <w:ind w:firstLine="426"/>
        <w:jc w:val="thaiDistribute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t>ภารกิจ</w:t>
      </w:r>
    </w:p>
    <w:p w:rsidR="00416083" w:rsidRPr="00DF26FC" w:rsidRDefault="00416083" w:rsidP="00D64E6E">
      <w:pPr>
        <w:spacing w:line="216" w:lineRule="auto"/>
        <w:ind w:left="426"/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sz w:val="26"/>
          <w:szCs w:val="26"/>
          <w:cs/>
        </w:rPr>
        <w:t xml:space="preserve">เป็นผู้นำในบริษัทในธุรกิจปูนซีเมนต์และเม็ดพลาสติกในประเทศ  มุ่งผลิตสินค้าที่มีคุณภาพนำประเทศไทยเข้าสู่เข้าสู่ธุรกิจที่เกี่ยวข้องเพื่อเข้าสู่ระบบ </w:t>
      </w:r>
      <w:r w:rsidRPr="00DF26FC">
        <w:rPr>
          <w:rFonts w:asciiTheme="majorBidi" w:eastAsia="Times New Roman" w:hAnsiTheme="majorBidi" w:cstheme="majorBidi"/>
          <w:sz w:val="26"/>
          <w:szCs w:val="26"/>
        </w:rPr>
        <w:t xml:space="preserve">Thailand </w:t>
      </w:r>
      <w:r w:rsidRPr="00DF26FC">
        <w:rPr>
          <w:rFonts w:asciiTheme="majorBidi" w:eastAsia="Times New Roman" w:hAnsiTheme="majorBidi" w:cstheme="majorBidi"/>
          <w:sz w:val="26"/>
          <w:szCs w:val="26"/>
          <w:cs/>
        </w:rPr>
        <w:t>4.0 ในด้านพลังงาน วัสดุก่อสร้าง และเกษตรกรรม ซึ่งสอดคล้องกับนโยบายของรัฐบาล</w:t>
      </w:r>
    </w:p>
    <w:p w:rsidR="00416083" w:rsidRPr="00DF26FC" w:rsidRDefault="00416083" w:rsidP="00D64E6E">
      <w:pPr>
        <w:spacing w:before="120" w:after="120" w:line="216" w:lineRule="auto"/>
        <w:ind w:firstLine="425"/>
        <w:jc w:val="thaiDistribute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t>ปรัชญาองค์กร</w:t>
      </w:r>
    </w:p>
    <w:p w:rsidR="00416083" w:rsidRPr="00DF26FC" w:rsidRDefault="00416083" w:rsidP="00D64E6E">
      <w:pPr>
        <w:spacing w:line="216" w:lineRule="auto"/>
        <w:ind w:left="425"/>
        <w:jc w:val="thaiDistribute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sz w:val="26"/>
          <w:szCs w:val="26"/>
          <w:cs/>
        </w:rPr>
        <w:t>บริษัทฯ มุ่งมั่นและให้ความสำคัญต่อการผลิตสินค้าที่มีคุณภาพ ดำเนินกิจกรรมยึดหลัก ความถูกต้องและสอดคล้องกับกฎหมายและกฎระเบียบที่ เกี่ยวข้อง โดยให้ความสำคัญกับการมอบคุณภาพชีวิตที่ดีให้แก่ผู้มีส่วนได้เสียทุกกลุ่ม และสร้างผลตอบแทนที่ดีให้กับผู้ถือหุ้น เพื่อมุ่งสู่การพัฒนาธุรกิจอย่างยั่งยืน</w:t>
      </w:r>
    </w:p>
    <w:p w:rsidR="00416083" w:rsidRPr="00DF26FC" w:rsidRDefault="00416083" w:rsidP="00416083">
      <w:pPr>
        <w:spacing w:before="120" w:after="120"/>
        <w:ind w:firstLine="425"/>
        <w:jc w:val="thaiDistribute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t>นโยบายการบริหารจัดการความยั่งยืนของกลุ่มบริษัททีพีไอโพลีน</w:t>
      </w:r>
    </w:p>
    <w:p w:rsidR="00416083" w:rsidRPr="00DF26FC" w:rsidRDefault="00416083" w:rsidP="00D64E6E">
      <w:pPr>
        <w:spacing w:line="192" w:lineRule="auto"/>
        <w:ind w:left="425"/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sz w:val="26"/>
          <w:szCs w:val="26"/>
          <w:cs/>
        </w:rPr>
        <w:t xml:space="preserve">คณะกรรมการความรับผิดชอบต่อสังคมของธุรกิจ </w:t>
      </w:r>
      <w:r w:rsidRPr="00DF26FC">
        <w:rPr>
          <w:rFonts w:asciiTheme="majorBidi" w:eastAsia="Times New Roman" w:hAnsiTheme="majorBidi" w:cstheme="majorBidi"/>
          <w:sz w:val="26"/>
          <w:szCs w:val="26"/>
        </w:rPr>
        <w:t xml:space="preserve">(CSR Committee) </w:t>
      </w:r>
      <w:r w:rsidRPr="00DF26FC">
        <w:rPr>
          <w:rFonts w:asciiTheme="majorBidi" w:eastAsia="Times New Roman" w:hAnsiTheme="majorBidi" w:cstheme="majorBidi"/>
          <w:sz w:val="26"/>
          <w:szCs w:val="26"/>
          <w:cs/>
        </w:rPr>
        <w:t>มีหน้าที่ดำเนินการด้านความรับผิดชอบต่อสังคมของกลุ่มบริษัททีพีไอโพลีน รวมถึงการพัฒนาระบบการบริหารด้านความรับผิดชอบต่อสังคมที่มุ่งสร้างคุณค่าในการบริหารจัดการด้านการพัฒนาอย่างยั่งยืน ทั้งนี้ได้มีการกำหนดนโยบายแนวทางปฏิบัติตลอดจนส่งเสริม และติดตามความคืบหน้าการดำเนินการด้านความรับผิดชอบต่อสังคม โดยมีประธาน รองประธาน และกรรมการ จากการคัดสรรจากผู้บริหารระดับสูงจากหน่วยงานที่เกี่ยวข้องโดยคณะกรรมการความรับผิดชอบต่อสังคมของธุรกิจ ได้มีการประชุมร่วมกัน เพื่อวางกรอบแนวทางในการบริหารงานด้านความรับผิดชอบต่อสังคมที่สร้างค์อย่างต่อเนื่อง</w:t>
      </w:r>
    </w:p>
    <w:p w:rsidR="00416083" w:rsidRPr="00DF26FC" w:rsidRDefault="00416083" w:rsidP="00416083">
      <w:pPr>
        <w:spacing w:after="120"/>
        <w:jc w:val="both"/>
        <w:rPr>
          <w:rFonts w:asciiTheme="majorBidi" w:eastAsia="Times New Roman" w:hAnsiTheme="majorBidi" w:cstheme="majorBidi"/>
          <w:b/>
          <w:bCs/>
          <w:sz w:val="26"/>
          <w:szCs w:val="26"/>
          <w:cs/>
        </w:rPr>
      </w:pPr>
      <w:r w:rsidRPr="00DF26FC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t>ผู้มีส่วนได้เสียของบริษัท</w:t>
      </w:r>
    </w:p>
    <w:p w:rsidR="00416083" w:rsidRPr="00DF26FC" w:rsidRDefault="00416083" w:rsidP="00416083">
      <w:pPr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sz w:val="26"/>
          <w:szCs w:val="26"/>
          <w:cs/>
        </w:rPr>
        <w:t xml:space="preserve">บริษัทได้ประกาศใช้ </w:t>
      </w:r>
      <w:r w:rsidRPr="00DF26FC">
        <w:rPr>
          <w:rFonts w:asciiTheme="majorBidi" w:eastAsia="Times New Roman" w:hAnsiTheme="majorBidi" w:cstheme="majorBidi"/>
          <w:sz w:val="26"/>
          <w:szCs w:val="26"/>
        </w:rPr>
        <w:t>“</w:t>
      </w:r>
      <w:r w:rsidRPr="00DF26FC">
        <w:rPr>
          <w:rFonts w:asciiTheme="majorBidi" w:eastAsia="Times New Roman" w:hAnsiTheme="majorBidi" w:cstheme="majorBidi"/>
          <w:sz w:val="26"/>
          <w:szCs w:val="26"/>
          <w:cs/>
        </w:rPr>
        <w:t>นโยบายการปฏิบัติต่อผู้มีส่วนได้เสีย</w:t>
      </w:r>
      <w:r w:rsidRPr="00DF26FC">
        <w:rPr>
          <w:rFonts w:asciiTheme="majorBidi" w:eastAsia="Times New Roman" w:hAnsiTheme="majorBidi" w:cstheme="majorBidi"/>
          <w:sz w:val="26"/>
          <w:szCs w:val="26"/>
        </w:rPr>
        <w:t>”</w:t>
      </w:r>
      <w:r w:rsidRPr="00DF26FC">
        <w:rPr>
          <w:rFonts w:asciiTheme="majorBidi" w:eastAsia="Times New Roman" w:hAnsiTheme="majorBidi" w:cstheme="majorBidi"/>
          <w:sz w:val="26"/>
          <w:szCs w:val="26"/>
          <w:cs/>
        </w:rPr>
        <w:t xml:space="preserve"> เพื่อเป็นกรอบของพนักงานในกลุ่มบริษัททีพีไอ โพลีน ในการปฏิบัติต่อผู้มีส่วนได้เสียแต่ละกลุ่มอย่างเป็นลายลักษณ์อักษร โดยยึดหลักการสร้างคุณค่าร่วมกันระหว่างบริษัทและผู้มีส่วนได้เสีย โดยผู้บริหารระดับสูงรับผิดชอบดูแลการมีส่วนร่วมของผู้มีส่วนได้เสียทุกกลุ่ม รวมทั้งการปรับปรุงช่องทาง และนำความคิดเห็นของผู้มีส่วนได้เสียส่งต่อไปยังหน่วยงานต่างๆ ที่รับผิดชอบอย่างต่อเนื่องเพื่อใช้เป็นแนวปฏิบัติของผู้บริหาร และพนักงานในกลุ่มบริษัททีพีไอโพลีนทุกคน เพื่อให้การปฏิบัติงานของผู้บริหาร และพนักงานในกลุ่มบริษัททีพีไอโพลีน ที่เกี่ยวข้องกับผู้มีส่วนได้เสียกลุ่มต่างๆ มีหลักการปฏิบัติที่ชัดเจน ผู้มีส่วนได้เสียที่ได้รับผลกระทบโดยตรงต่อการดำเนินธุรกิจประกอบด้วย </w:t>
      </w:r>
    </w:p>
    <w:p w:rsidR="00416083" w:rsidRPr="00DF26FC" w:rsidRDefault="00416083" w:rsidP="001D5D11">
      <w:pPr>
        <w:numPr>
          <w:ilvl w:val="0"/>
          <w:numId w:val="14"/>
        </w:numPr>
        <w:spacing w:line="204" w:lineRule="auto"/>
        <w:ind w:left="1077" w:hanging="357"/>
        <w:contextualSpacing/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sz w:val="26"/>
          <w:szCs w:val="26"/>
          <w:cs/>
        </w:rPr>
        <w:t xml:space="preserve">พนักงาน </w:t>
      </w:r>
      <w:r w:rsidRPr="00DF26FC">
        <w:rPr>
          <w:rFonts w:asciiTheme="majorBidi" w:eastAsia="Times New Roman" w:hAnsiTheme="majorBidi" w:cstheme="majorBidi"/>
          <w:sz w:val="26"/>
          <w:szCs w:val="26"/>
        </w:rPr>
        <w:t xml:space="preserve">: </w:t>
      </w:r>
      <w:r w:rsidRPr="00DF26FC">
        <w:rPr>
          <w:rFonts w:asciiTheme="majorBidi" w:eastAsia="Times New Roman" w:hAnsiTheme="majorBidi" w:cstheme="majorBidi"/>
          <w:sz w:val="26"/>
          <w:szCs w:val="26"/>
          <w:cs/>
        </w:rPr>
        <w:t>การปฏิบัติต่อแรงงานอย่างเป็นธรรม เคารพต่อสิทธิมนุษยชน</w:t>
      </w:r>
    </w:p>
    <w:p w:rsidR="00416083" w:rsidRPr="00DF26FC" w:rsidRDefault="00416083" w:rsidP="001D5D11">
      <w:pPr>
        <w:numPr>
          <w:ilvl w:val="0"/>
          <w:numId w:val="14"/>
        </w:numPr>
        <w:spacing w:line="204" w:lineRule="auto"/>
        <w:ind w:left="1077" w:right="-108" w:hanging="357"/>
        <w:rPr>
          <w:rFonts w:asciiTheme="majorBidi" w:eastAsia="Times New Roman" w:hAnsiTheme="majorBidi" w:cstheme="majorBidi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sz w:val="26"/>
          <w:szCs w:val="26"/>
          <w:cs/>
        </w:rPr>
        <w:t xml:space="preserve">ผู้ถือหุ้น คู่ค้า ลูกค้า </w:t>
      </w:r>
      <w:r w:rsidRPr="00DF26FC">
        <w:rPr>
          <w:rFonts w:asciiTheme="majorBidi" w:eastAsia="Times New Roman" w:hAnsiTheme="majorBidi" w:cstheme="majorBidi"/>
          <w:sz w:val="26"/>
          <w:szCs w:val="26"/>
        </w:rPr>
        <w:t xml:space="preserve">: </w:t>
      </w:r>
      <w:r w:rsidRPr="00DF26FC">
        <w:rPr>
          <w:rFonts w:asciiTheme="majorBidi" w:eastAsia="Times New Roman" w:hAnsiTheme="majorBidi" w:cstheme="majorBidi"/>
          <w:sz w:val="26"/>
          <w:szCs w:val="26"/>
          <w:cs/>
        </w:rPr>
        <w:t>การดำเนินธุรกิจอย่างเป็นธรรมและมีความโปร่งใสในการดำเนินธุรกิจ</w:t>
      </w:r>
    </w:p>
    <w:p w:rsidR="00416083" w:rsidRPr="00DF26FC" w:rsidRDefault="00416083" w:rsidP="001D5D11">
      <w:pPr>
        <w:numPr>
          <w:ilvl w:val="0"/>
          <w:numId w:val="14"/>
        </w:numPr>
        <w:spacing w:line="204" w:lineRule="auto"/>
        <w:ind w:left="1077" w:hanging="357"/>
        <w:contextualSpacing/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sz w:val="26"/>
          <w:szCs w:val="26"/>
          <w:cs/>
        </w:rPr>
        <w:t xml:space="preserve">คู่แข่ง  </w:t>
      </w:r>
      <w:r w:rsidRPr="00DF26FC">
        <w:rPr>
          <w:rFonts w:asciiTheme="majorBidi" w:eastAsia="Times New Roman" w:hAnsiTheme="majorBidi" w:cstheme="majorBidi"/>
          <w:sz w:val="26"/>
          <w:szCs w:val="26"/>
        </w:rPr>
        <w:t>:</w:t>
      </w:r>
      <w:r w:rsidRPr="00DF26FC">
        <w:rPr>
          <w:rFonts w:asciiTheme="majorBidi" w:eastAsia="Times New Roman" w:hAnsiTheme="majorBidi" w:cstheme="majorBidi"/>
          <w:sz w:val="26"/>
          <w:szCs w:val="26"/>
          <w:cs/>
        </w:rPr>
        <w:t xml:space="preserve"> แข่งขันอย่างเป็นธรรมและมีนวัตกรรมใหม่ๆ เกิดขึ้น</w:t>
      </w:r>
    </w:p>
    <w:p w:rsidR="00416083" w:rsidRPr="00DF26FC" w:rsidRDefault="00416083" w:rsidP="001D5D11">
      <w:pPr>
        <w:numPr>
          <w:ilvl w:val="0"/>
          <w:numId w:val="14"/>
        </w:numPr>
        <w:spacing w:line="204" w:lineRule="auto"/>
        <w:ind w:left="1077" w:hanging="357"/>
        <w:contextualSpacing/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sz w:val="26"/>
          <w:szCs w:val="26"/>
          <w:cs/>
        </w:rPr>
        <w:t xml:space="preserve">ชุมชมโดยรอบ </w:t>
      </w:r>
      <w:r w:rsidRPr="00DF26FC">
        <w:rPr>
          <w:rFonts w:asciiTheme="majorBidi" w:eastAsia="Times New Roman" w:hAnsiTheme="majorBidi" w:cstheme="majorBidi"/>
          <w:sz w:val="26"/>
          <w:szCs w:val="26"/>
        </w:rPr>
        <w:t xml:space="preserve">: </w:t>
      </w:r>
      <w:r w:rsidRPr="00DF26FC">
        <w:rPr>
          <w:rFonts w:asciiTheme="majorBidi" w:eastAsia="Times New Roman" w:hAnsiTheme="majorBidi" w:cstheme="majorBidi"/>
          <w:sz w:val="26"/>
          <w:szCs w:val="26"/>
          <w:cs/>
        </w:rPr>
        <w:t>ให้มีส่วนร่วมในการพัฒนาชุมชนและการจ้างงาน เศรษฐกิจในชุมชนดีขึ้น</w:t>
      </w:r>
    </w:p>
    <w:p w:rsidR="00416083" w:rsidRPr="00DF26FC" w:rsidRDefault="00416083" w:rsidP="001D5D11">
      <w:pPr>
        <w:numPr>
          <w:ilvl w:val="0"/>
          <w:numId w:val="14"/>
        </w:numPr>
        <w:spacing w:line="204" w:lineRule="auto"/>
        <w:ind w:left="1077" w:right="-108" w:hanging="357"/>
        <w:rPr>
          <w:rFonts w:asciiTheme="majorBidi" w:eastAsia="Times New Roman" w:hAnsiTheme="majorBidi" w:cstheme="majorBidi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sz w:val="26"/>
          <w:szCs w:val="26"/>
          <w:cs/>
        </w:rPr>
        <w:t xml:space="preserve">สิ่งแวดล้อม </w:t>
      </w:r>
      <w:r w:rsidRPr="00DF26FC">
        <w:rPr>
          <w:rFonts w:asciiTheme="majorBidi" w:eastAsia="Times New Roman" w:hAnsiTheme="majorBidi" w:cstheme="majorBidi"/>
          <w:sz w:val="26"/>
          <w:szCs w:val="26"/>
        </w:rPr>
        <w:t xml:space="preserve">: </w:t>
      </w:r>
      <w:r w:rsidRPr="00DF26FC">
        <w:rPr>
          <w:rFonts w:asciiTheme="majorBidi" w:eastAsia="Times New Roman" w:hAnsiTheme="majorBidi" w:cstheme="majorBidi"/>
          <w:sz w:val="26"/>
          <w:szCs w:val="26"/>
          <w:cs/>
        </w:rPr>
        <w:t>ลดผลกระทบต่อสิ่งแวดล้อม</w:t>
      </w:r>
    </w:p>
    <w:p w:rsidR="00D55643" w:rsidRPr="00DF26FC" w:rsidRDefault="00D55643" w:rsidP="00D55643">
      <w:pPr>
        <w:spacing w:line="204" w:lineRule="auto"/>
        <w:ind w:left="1077" w:right="-108"/>
        <w:rPr>
          <w:rFonts w:asciiTheme="majorBidi" w:eastAsia="Times New Roman" w:hAnsiTheme="majorBidi" w:cstheme="majorBidi"/>
          <w:sz w:val="26"/>
          <w:szCs w:val="26"/>
        </w:rPr>
      </w:pPr>
    </w:p>
    <w:p w:rsidR="00416083" w:rsidRPr="00DF26FC" w:rsidRDefault="00416083" w:rsidP="00416083">
      <w:pPr>
        <w:spacing w:after="120"/>
        <w:jc w:val="both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t xml:space="preserve">  แนวทางปฏิบัติต่อผู้มีส่วนได้เสียของบริษัท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8"/>
        <w:gridCol w:w="2412"/>
        <w:gridCol w:w="2896"/>
        <w:gridCol w:w="2609"/>
      </w:tblGrid>
      <w:tr w:rsidR="00416083" w:rsidRPr="00DF26FC" w:rsidTr="00416083">
        <w:trPr>
          <w:trHeight w:val="314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6083" w:rsidRPr="00DF26FC" w:rsidRDefault="00416083" w:rsidP="00416083">
            <w:pPr>
              <w:spacing w:line="276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ผู้มีส่วนได้เสีย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6083" w:rsidRPr="00DF26FC" w:rsidRDefault="00416083" w:rsidP="00416083">
            <w:pPr>
              <w:spacing w:line="276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ความต้องการ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6083" w:rsidRPr="00DF26FC" w:rsidRDefault="00416083" w:rsidP="00416083">
            <w:pPr>
              <w:spacing w:line="276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กระบวนการที่ใช้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6083" w:rsidRPr="00DF26FC" w:rsidRDefault="00416083" w:rsidP="00416083">
            <w:pPr>
              <w:spacing w:line="276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แนวปฏิบัติที่ดำเนินการ</w:t>
            </w:r>
          </w:p>
        </w:tc>
      </w:tr>
      <w:tr w:rsidR="00416083" w:rsidRPr="00DF26FC" w:rsidTr="00416083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DF26FC" w:rsidRDefault="00416083" w:rsidP="001D5D11">
            <w:pPr>
              <w:numPr>
                <w:ilvl w:val="0"/>
                <w:numId w:val="11"/>
              </w:numPr>
              <w:ind w:left="180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DF26FC" w:rsidRDefault="00416083" w:rsidP="001D5D11">
            <w:pPr>
              <w:numPr>
                <w:ilvl w:val="0"/>
                <w:numId w:val="12"/>
              </w:numPr>
              <w:ind w:left="162" w:right="-107" w:hanging="14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ความก้าวหน้าในการทำงาน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162" w:right="-107" w:hanging="14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สวัสดิการ ความมั่นคง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162" w:right="-107" w:hanging="14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มีสหกรณ์ออมทรัพย์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162" w:right="-107" w:hanging="14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ได้รับการพัฒนาศักยภาพ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162" w:right="-107" w:hanging="14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องค์กรมีภาพลักษณ์ที่ดี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162" w:right="-107" w:hanging="14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ความเป็นธรรมในการทำงาน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162" w:right="-107" w:hanging="14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ความปลอดภัยในการทำงาน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DF26FC" w:rsidRDefault="00416083" w:rsidP="00D55643">
            <w:pPr>
              <w:spacing w:line="228" w:lineRule="auto"/>
              <w:ind w:left="91" w:right="-35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  บริษัท มีแผนงาน และหลักสูตรอบรมพนักงาน เพื่อสอนงานทั้งในส่วนงานที่ต้องปฏิบัติ หรือที่มีความเกี่ยวข้องเพื่อให้พนักงานมีความรู้ความเข้าใจ สามารถปฏิบัติงานได้อย่างถูกต้อง ปลอดภัย และเหมาะสมกับพนักงานในแต่ละตำแหน่งงาน</w:t>
            </w:r>
          </w:p>
          <w:p w:rsidR="00416083" w:rsidRPr="00DF26FC" w:rsidRDefault="00416083" w:rsidP="00D55643">
            <w:pPr>
              <w:spacing w:line="228" w:lineRule="auto"/>
              <w:ind w:left="91" w:right="-35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-  </w:t>
            </w:r>
            <w:r w:rsidR="00373574" w:rsidRPr="00DF26F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จัดการฝึกอบรมเพื่อพัฒนาศักยภาพ ความรู้ ความสามารถในการแข่งขันของพนักงานเพื่อรองรับการเติบโตของบริษัท และความเจริญก้าวหน้าในหน้าที่การงานของพนักงาน</w:t>
            </w:r>
          </w:p>
          <w:p w:rsidR="00416083" w:rsidRPr="00DF26FC" w:rsidRDefault="00416083" w:rsidP="00D55643">
            <w:pPr>
              <w:spacing w:line="228" w:lineRule="auto"/>
              <w:ind w:left="91" w:right="-35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-  </w:t>
            </w:r>
            <w:r w:rsidR="00373574" w:rsidRPr="00DF26F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บริษัทสนับสนุนให้มีการถ่ายทอดความรู้ การสอนงาน การเรียนรู้งานระหว่างพนักงานด้วยกัน</w:t>
            </w:r>
          </w:p>
          <w:p w:rsidR="00416083" w:rsidRPr="00DF26FC" w:rsidRDefault="00416083" w:rsidP="00373574">
            <w:pPr>
              <w:spacing w:line="228" w:lineRule="auto"/>
              <w:ind w:left="91" w:hanging="17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-  </w:t>
            </w:r>
            <w:r w:rsidR="00373574" w:rsidRPr="00DF26F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ให้โอกาส และสนับสนุนการศึกษาต่อของพนักงาน และการฝึกอบรมเพื่อเพิ่มความรู้ทั้งภายในองค์กร และภายนอกองค์กร ตามลักษณะงานที่เหมาะสม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DF26FC" w:rsidRDefault="00416083" w:rsidP="005276E7">
            <w:pPr>
              <w:ind w:left="89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  บริษัทมีระเบียบปฏิบัติด้านการจ้างงานอย่างชัดเจนและถือปฎิบัติอย่างเคร่งครัด รวมถึงความเจริญ ก้าวหน้าในหน้าที่การงาน โดยไม่จำกัดเพศ อายุ แหล่งที่มาทางสังคม ชนชั้น เชื้อชาติ ศาสนา สถาบันการศึกษา โดยนโยบายในการจ้างงานและเงื่อนไขในการทำงานอยู่บนพื้นฐานของความต้องการของงานนั้นๆ</w:t>
            </w:r>
          </w:p>
          <w:p w:rsidR="00416083" w:rsidRPr="00DF26FC" w:rsidRDefault="00416083" w:rsidP="005276E7">
            <w:pPr>
              <w:ind w:left="89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-  </w:t>
            </w:r>
            <w:r w:rsidR="00454D1B" w:rsidRPr="00DF26F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บริษัทจะไม่ว่าจ้างแรงงานอพยพ ครอบคลุมถึงบริษัทผู้รับเหมา และบริษัทผู้รับเหมาช่วง</w:t>
            </w:r>
          </w:p>
          <w:p w:rsidR="00416083" w:rsidRPr="00DF26FC" w:rsidRDefault="00416083" w:rsidP="005276E7">
            <w:pPr>
              <w:ind w:left="89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-  </w:t>
            </w:r>
            <w:r w:rsidR="00454D1B" w:rsidRPr="00DF26F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จัดให้มีช่องทางการรับฟังความคิดเห็น และข้อเสนอแนะ</w:t>
            </w:r>
          </w:p>
          <w:p w:rsidR="00416083" w:rsidRPr="00DF26FC" w:rsidRDefault="00416083" w:rsidP="005276E7">
            <w:pPr>
              <w:ind w:left="89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-  </w:t>
            </w:r>
            <w:r w:rsidR="00454D1B" w:rsidRPr="00DF26F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การปฏิบัติต่อพนักงานอย่างเป็นธรรม</w:t>
            </w:r>
          </w:p>
          <w:p w:rsidR="00416083" w:rsidRPr="00DF26FC" w:rsidRDefault="00416083" w:rsidP="005276E7">
            <w:pPr>
              <w:ind w:left="89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- </w:t>
            </w:r>
            <w:r w:rsidR="00454D1B" w:rsidRPr="00DF26F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ให้ผลตอบแทน และสวัสดิการที่เทียบเคียงกับบริษัทอื่นๆ ในอุตสาหกรรมเดียวกัน</w:t>
            </w:r>
          </w:p>
          <w:p w:rsidR="00416083" w:rsidRPr="00DF26FC" w:rsidRDefault="00416083" w:rsidP="005276E7">
            <w:pPr>
              <w:ind w:left="89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 สร้างสภาพแวดล้อมในการทำงาน</w:t>
            </w:r>
          </w:p>
          <w:p w:rsidR="00416083" w:rsidRPr="00DF26FC" w:rsidRDefault="00416083" w:rsidP="005276E7">
            <w:pPr>
              <w:ind w:right="-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 ที่ดี มีความปลอดภัย</w:t>
            </w:r>
          </w:p>
          <w:p w:rsidR="00416083" w:rsidRPr="00DF26FC" w:rsidRDefault="00416083" w:rsidP="005276E7">
            <w:pPr>
              <w:ind w:right="-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-ปฏิบัติตามข้อกำหนดของสิทธิ  มนุษยชน</w:t>
            </w:r>
          </w:p>
        </w:tc>
      </w:tr>
      <w:tr w:rsidR="00416083" w:rsidRPr="00DF26FC" w:rsidTr="00416083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DF26FC" w:rsidRDefault="00416083" w:rsidP="001D5D11">
            <w:pPr>
              <w:numPr>
                <w:ilvl w:val="0"/>
                <w:numId w:val="11"/>
              </w:numPr>
              <w:ind w:left="180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DF26FC" w:rsidRDefault="00416083" w:rsidP="005276E7">
            <w:pPr>
              <w:ind w:right="-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- </w:t>
            </w: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สร้างผลตอบแทนให้ผู้ถือหุ้น</w:t>
            </w:r>
          </w:p>
          <w:p w:rsidR="00416083" w:rsidRPr="00DF26FC" w:rsidRDefault="00416083" w:rsidP="005276E7">
            <w:pPr>
              <w:ind w:right="-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</w:t>
            </w: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ทุกรายอย่างยั่งยืน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72" w:right="-108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ความโปร่งใสในการดำเนินธุรกิจ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72" w:right="-108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การมีส่วนร่วมในการตัดสินใจ บ้าง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72" w:right="-108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ธุรกิจมีความต่อเนื่อง เสี่ยงน้อย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72" w:right="-108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ได้รับข้อมูลข่าวสารผลประกอบการ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DF26FC" w:rsidRDefault="00416083" w:rsidP="00D55643">
            <w:pPr>
              <w:spacing w:line="228" w:lineRule="auto"/>
              <w:ind w:left="91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  บริษัทต้องรักษาสิทธิของผู้ถือหุ้น และปฏิบัติต่อผู้ถือหุ้นทุกรายอย่างเป็นธรรม ไม่กระทำการใดๆ ที่มีลักษณะจำกัดสิทธิในการเข้าถึงสารสนเทศของบริษัท</w:t>
            </w:r>
          </w:p>
          <w:p w:rsidR="00416083" w:rsidRPr="00DF26FC" w:rsidRDefault="00416083" w:rsidP="00D55643">
            <w:pPr>
              <w:spacing w:line="228" w:lineRule="auto"/>
              <w:ind w:left="91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-  บริหารจัดการองค์กรตามวิสัยทัศน์ และหลักบรรษัทภิบาลของบริษัท ด้วยความซื่อสัตย์ สุจริตระมัดระวัง ปราศจากความขัดแย้งทางผลประโยชน์ส่วนตัว </w:t>
            </w:r>
          </w:p>
          <w:p w:rsidR="00416083" w:rsidRPr="00DF26FC" w:rsidRDefault="00416083" w:rsidP="00D55643">
            <w:pPr>
              <w:spacing w:line="228" w:lineRule="auto"/>
              <w:ind w:left="91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-   </w:t>
            </w: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การประชุมสามัญผู้ถือหุ้นประจำปี</w:t>
            </w:r>
          </w:p>
          <w:p w:rsidR="00416083" w:rsidRPr="00DF26FC" w:rsidRDefault="00416083" w:rsidP="00D55643">
            <w:pPr>
              <w:spacing w:line="228" w:lineRule="auto"/>
              <w:ind w:left="91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  ชี้แจงรายละเอียดต่างๆ เกี่ยวกับการประชุมผู้ถือหุ้นตลอดจนข้อมูลทั้งหมดที่เกี่ยวข้องกับเรื่องที่ต้องให้ผู้ถือหุ้นตัดสินใจในที่ประชุมเป็นการล่วงหน้าอย่างเพียงพอ</w:t>
            </w:r>
          </w:p>
          <w:p w:rsidR="00416083" w:rsidRPr="00DF26FC" w:rsidRDefault="00416083" w:rsidP="00D55643">
            <w:pPr>
              <w:spacing w:line="228" w:lineRule="auto"/>
              <w:ind w:left="91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  ผู้ถือหุ้นย่อมมีสิทธิมอบฉันทะให้ผู้อื่นมาดำเนินการต่างๆ แทน ผู้รับมอบฉันทะที่ถูกต้องตามกฎหมาย และได้ยื่นหนังสือมอบฉันทะให้กรรมการในที่ประชุมแล้วย่อมมีสิทธิเข้าร่วมประชุมและลงมติเช่นเดียวกับผู้ถือหุ้นทุกประการ</w:t>
            </w:r>
          </w:p>
          <w:p w:rsidR="00416083" w:rsidRPr="00DF26FC" w:rsidRDefault="00416083" w:rsidP="00D55643">
            <w:pPr>
              <w:spacing w:line="228" w:lineRule="auto"/>
              <w:ind w:left="91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  เปิดโอกาสให้ผู้ถือหุ้นเสนอวาระการประชุมเพิ่มเติม หรือเสนอชื่อบุคคลเพื่อแต่งตั้งเป็นกรรมการ ทั้งนี้การขอเพิ่มวาระประชุม หรือเสนอชื่อบุคคลเพื่อเป็นกรรมการต้องเป็นตามกฎหมายและข้อบังคับของบริษัท</w:t>
            </w:r>
          </w:p>
          <w:p w:rsidR="00416083" w:rsidRPr="00DF26FC" w:rsidRDefault="00416083" w:rsidP="00D55643">
            <w:pPr>
              <w:spacing w:line="228" w:lineRule="auto"/>
              <w:ind w:left="91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  เปิดเผยข้อมูลสำคัญต่างๆ ของบริษัท รายงานทางการเงิน และผลการดำเนินงาน อย่างถูกต้องครบถ้วน ทันเวลา โปร่งใส น่าเชื่อถือ เพื่อให้ผู้ถือหุ้นทราบถึงสถานะการดำเนินงานของบริษัทอย่างสม่ำเสมอผ่านช่องทางที่ผู้ถือหุ้นสามารถเข้าถึงข้อมูลได้ง่าย</w:t>
            </w:r>
          </w:p>
          <w:p w:rsidR="00416083" w:rsidRPr="00DF26FC" w:rsidRDefault="00416083" w:rsidP="00D55643">
            <w:pPr>
              <w:spacing w:line="228" w:lineRule="auto"/>
              <w:ind w:left="91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  รับข้อเสนอแนะ และข้อร้องเรียน</w:t>
            </w:r>
          </w:p>
          <w:p w:rsidR="00D55643" w:rsidRPr="00DF26FC" w:rsidRDefault="00D55643" w:rsidP="00D55643">
            <w:pPr>
              <w:spacing w:line="228" w:lineRule="auto"/>
              <w:ind w:left="91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083" w:rsidRPr="00DF26FC" w:rsidRDefault="00416083" w:rsidP="001C240B">
            <w:pPr>
              <w:spacing w:line="204" w:lineRule="auto"/>
              <w:ind w:left="90" w:right="-34" w:hanging="181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 ผู้ถือหุ้นทุกรายมีสิทธิและได้รับการปฏิบัติอย่างเท่าเทียมกัน</w:t>
            </w:r>
          </w:p>
          <w:p w:rsidR="00416083" w:rsidRPr="00DF26FC" w:rsidRDefault="00416083" w:rsidP="001C240B">
            <w:pPr>
              <w:spacing w:line="204" w:lineRule="auto"/>
              <w:ind w:left="90" w:right="-34" w:hanging="181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 คำนึงถึงการเจริญเติบโตของบริษัทในระยะยาวและสร้างผลตอบแทนที่เหมาะสมอย่างต่อเนื่อง</w:t>
            </w:r>
          </w:p>
          <w:p w:rsidR="00416083" w:rsidRPr="00DF26FC" w:rsidRDefault="00416083" w:rsidP="005276E7">
            <w:pPr>
              <w:ind w:left="89" w:right="-35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416083" w:rsidRPr="00DF26FC" w:rsidTr="00416083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DF26FC" w:rsidRDefault="00416083" w:rsidP="001D5D11">
            <w:pPr>
              <w:numPr>
                <w:ilvl w:val="0"/>
                <w:numId w:val="11"/>
              </w:numPr>
              <w:ind w:left="180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คู่ค้า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083" w:rsidRPr="00DF26FC" w:rsidRDefault="00416083" w:rsidP="001D5D11">
            <w:pPr>
              <w:numPr>
                <w:ilvl w:val="0"/>
                <w:numId w:val="12"/>
              </w:numPr>
              <w:ind w:left="72" w:right="-108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นโยบายการจัดซื้อที่ชัดเจน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72" w:right="-108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ดำเนินธุรกิจอย่างเป็นธรรม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72" w:right="-108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ช่วยส่งเสริมการพัฒนาศักยภาพผู้ขาย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72" w:right="-108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เกิดผลประโยชน์ทับซ้อน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72" w:right="-108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นโยบายการจัดจ้างที่ชัดเจน</w:t>
            </w:r>
          </w:p>
          <w:p w:rsidR="00416083" w:rsidRPr="00DF26FC" w:rsidRDefault="00416083" w:rsidP="005276E7">
            <w:pPr>
              <w:ind w:left="72" w:right="-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DF26FC" w:rsidRDefault="00416083" w:rsidP="00321227">
            <w:pPr>
              <w:numPr>
                <w:ilvl w:val="0"/>
                <w:numId w:val="15"/>
              </w:numPr>
              <w:spacing w:line="204" w:lineRule="auto"/>
              <w:ind w:left="90" w:right="-108" w:hanging="181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กลุ่มบริษัทในเครือ ที่ต้องจัดหาพัสดุ จะคำนึงถึงความคุ้มค่าของราคา และคุณภาพของสินค้าและบริการ กระบวนการจัดหาดำเนินการอย่างถูกต้องตามระเบียบและเป็นไปตามหลักเกณฑ์ต่างๆ อย่างโปร่งใส</w:t>
            </w:r>
          </w:p>
          <w:p w:rsidR="00416083" w:rsidRPr="00DF26FC" w:rsidRDefault="00416083" w:rsidP="00321227">
            <w:pPr>
              <w:numPr>
                <w:ilvl w:val="0"/>
                <w:numId w:val="15"/>
              </w:numPr>
              <w:spacing w:line="204" w:lineRule="auto"/>
              <w:ind w:left="90" w:right="-108" w:hanging="181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พนักงานกลุ่มบริษัทในเครือ ต้องไม่เรียกร้องผลประโยชน์จากการจัดหา ต้องวางตัวเป็นกลาง </w:t>
            </w:r>
          </w:p>
          <w:p w:rsidR="00416083" w:rsidRPr="00DF26FC" w:rsidRDefault="00416083" w:rsidP="00321227">
            <w:pPr>
              <w:numPr>
                <w:ilvl w:val="0"/>
                <w:numId w:val="15"/>
              </w:numPr>
              <w:spacing w:line="204" w:lineRule="auto"/>
              <w:ind w:left="90" w:right="-108" w:hanging="181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บริษัทไม่ทำธุรกิจกับคู่ค้าที่มีพฤติกรรมผิดกฎหมาย</w:t>
            </w:r>
          </w:p>
          <w:p w:rsidR="00416083" w:rsidRPr="00DF26FC" w:rsidRDefault="00416083" w:rsidP="001D5D11">
            <w:pPr>
              <w:numPr>
                <w:ilvl w:val="0"/>
                <w:numId w:val="15"/>
              </w:numPr>
              <w:spacing w:line="228" w:lineRule="auto"/>
              <w:ind w:left="91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พนักงานกลุ่มบริษัทในเครือ ดำเนินการจัดหาพัสดุโดยพิจารณาราคาซื้อที่เหมาะสม และยุติธรรม กำกับดูแลให้คู่ค้าปฏิบัติตามแนวทางการปฏิบัติอย่างยั่งยืนของคู่ค้า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DF26FC" w:rsidRDefault="00416083" w:rsidP="001D5D11">
            <w:pPr>
              <w:numPr>
                <w:ilvl w:val="0"/>
                <w:numId w:val="12"/>
              </w:numPr>
              <w:ind w:left="72" w:hanging="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ปฏิบัติตามเงื่อนไขการค้า และการปฏิบัติตามสัญญาที่มีต่อคู่ค้าอย่างเคร่งครัด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72" w:hanging="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คำนึงถึงผลประโยชน์ที่เอื้อร่วมกันกับคู่ค้าและความเสมอภาคในการดำเนินธุรกิจ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72" w:hanging="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ไม่เอื้อประโยชน์ต่อคู่ค้าเพียงฝ่ายใดฝ่ายหนึ่ง</w:t>
            </w:r>
          </w:p>
        </w:tc>
      </w:tr>
      <w:tr w:rsidR="00416083" w:rsidRPr="00DF26FC" w:rsidTr="00416083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DF26FC" w:rsidRDefault="00416083" w:rsidP="001D5D11">
            <w:pPr>
              <w:numPr>
                <w:ilvl w:val="0"/>
                <w:numId w:val="11"/>
              </w:numPr>
              <w:ind w:left="180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ลูกค้า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DF26FC" w:rsidRDefault="00416083" w:rsidP="001D5D11">
            <w:pPr>
              <w:numPr>
                <w:ilvl w:val="0"/>
                <w:numId w:val="12"/>
              </w:numPr>
              <w:ind w:left="72" w:right="-108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สินค้ามีคุณภาพ ปลอดภัย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72" w:right="-108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ราคาเป็นธรรม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72" w:right="-108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หาซื้อได้ง่าย สะดวก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72" w:right="-108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มีการส่งเสริมการขาย มีของแถม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72" w:right="-108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เลือกใช้ผลิตภัณฑ์ได้มาก หลากหลาย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72" w:right="-108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มีข้อมูลผลิตภัณฑ์ และวิธีการใช้งาน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DF26FC" w:rsidRDefault="00416083" w:rsidP="005276E7">
            <w:pPr>
              <w:ind w:left="179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-  </w:t>
            </w:r>
            <w:r w:rsidR="00373574" w:rsidRPr="00DF26F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มุ่งพัฒนาสินค้าที่มีคุณภาพ และบริการให้ครบวงจร ส่งมอบสินค้า และบริการที่รวดเร็วตอบสนองความต้องการของลูกค้าและผู้บริโภคอย่างเต็มที่ด้วยราคาที่สมเหตุสมผล ไม่จำกัดสิทธิของผู้บริโภค</w:t>
            </w:r>
          </w:p>
          <w:p w:rsidR="00416083" w:rsidRPr="00DF26FC" w:rsidRDefault="00416083" w:rsidP="005276E7">
            <w:pPr>
              <w:ind w:left="179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  การจัดเก็บข้อมูลของลูกค้าอย่างเป็นระบบ และปลอดภัย ไม่นำข้อมูลไปใช้ในทางที่ไม่ถูกต้อง</w:t>
            </w:r>
          </w:p>
          <w:p w:rsidR="00416083" w:rsidRPr="00DF26FC" w:rsidRDefault="00416083" w:rsidP="005276E7">
            <w:pPr>
              <w:ind w:left="179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  กำหนดราคาสินค้า และบริการอย่างเป็นธรรม</w:t>
            </w:r>
          </w:p>
          <w:p w:rsidR="00416083" w:rsidRPr="00DF26FC" w:rsidRDefault="00416083" w:rsidP="005276E7">
            <w:pPr>
              <w:ind w:left="179" w:right="-108" w:hanging="17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  จัดให้มีหน่วยงานที่รับผิดชอบในการให้ข้อเสนอแนะ ความรู้ ความเข้าใจเกี่ยวกับผลิตภัณฑ์สินค้า และบริการ รวมถึงวิธีแก้ปัญหา พร้อมรับข้อร้องเรียนจากลูกค้า</w:t>
            </w:r>
          </w:p>
          <w:p w:rsidR="00416083" w:rsidRPr="00DF26FC" w:rsidRDefault="00416083" w:rsidP="005276E7">
            <w:pPr>
              <w:ind w:left="179" w:right="-108" w:hanging="17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  จัดสัมนาลูกค้า ให้ความรู้เกี่ยวกับผลิตภัณฑ์อย่างสม่ำเสมอ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083" w:rsidRPr="00DF26FC" w:rsidRDefault="00416083" w:rsidP="005276E7">
            <w:pPr>
              <w:ind w:left="179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  สร้างความพอใจสูงสุดแก่ลูกค้า</w:t>
            </w:r>
          </w:p>
          <w:p w:rsidR="00416083" w:rsidRPr="00DF26FC" w:rsidRDefault="00416083" w:rsidP="005276E7">
            <w:pPr>
              <w:ind w:left="179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  ต้องไม่กระทำการใดๆ อันเป็นการหลอกลวง หรือทำให้หลงเชื่อในคุณภาพสินค้า และบริการ โดยผลิตสินค้าและบริการที่ปลอดภัย ไม่เป็นอันตรายต่อสุขภาพของผู้บริโภค</w:t>
            </w:r>
          </w:p>
          <w:p w:rsidR="00416083" w:rsidRPr="00DF26FC" w:rsidRDefault="00416083" w:rsidP="005276E7">
            <w:pPr>
              <w:ind w:left="179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-   สร้างความภักดีต่อสินค้า </w:t>
            </w:r>
            <w:r w:rsidRPr="00DF26FC">
              <w:rPr>
                <w:rFonts w:asciiTheme="majorBidi" w:eastAsia="Times New Roman" w:hAnsiTheme="majorBidi" w:cstheme="majorBidi"/>
                <w:sz w:val="24"/>
                <w:szCs w:val="24"/>
              </w:rPr>
              <w:t>( brand loyalty)</w:t>
            </w:r>
          </w:p>
          <w:p w:rsidR="00416083" w:rsidRPr="00DF26FC" w:rsidRDefault="00416083" w:rsidP="005276E7">
            <w:pPr>
              <w:ind w:left="179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416083" w:rsidRPr="00DF26FC" w:rsidTr="00416083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DF26FC" w:rsidRDefault="00416083" w:rsidP="001D5D11">
            <w:pPr>
              <w:numPr>
                <w:ilvl w:val="0"/>
                <w:numId w:val="11"/>
              </w:numPr>
              <w:ind w:left="142" w:right="-108" w:hanging="142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คู่แข่ง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DF26FC" w:rsidRDefault="00416083" w:rsidP="001D5D11">
            <w:pPr>
              <w:numPr>
                <w:ilvl w:val="0"/>
                <w:numId w:val="12"/>
              </w:numPr>
              <w:ind w:left="72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ส่วนแบ่งตลาด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72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แข่งขันอย่างเป็นธรรม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72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มีนวัตกรรมใหม่ๆ เกิดขึ้น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DF26FC" w:rsidRDefault="00416083" w:rsidP="001D5D11">
            <w:pPr>
              <w:numPr>
                <w:ilvl w:val="0"/>
                <w:numId w:val="12"/>
              </w:numPr>
              <w:ind w:left="179" w:hanging="181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สร้างเงื่อนไขในการแข่งขันที่เป็นธรรมร่วมกัน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DF26FC" w:rsidRDefault="00416083" w:rsidP="005276E7">
            <w:pPr>
              <w:ind w:right="-1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ไม่ละเมิดข้อมูลความลับของ คู่แข่ง</w:t>
            </w:r>
          </w:p>
          <w:p w:rsidR="00416083" w:rsidRPr="00DF26FC" w:rsidRDefault="00416083" w:rsidP="005276E7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- </w:t>
            </w:r>
            <w:r w:rsidR="00373574" w:rsidRPr="00DF26F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ประพฤติปฏิบัติตามกรอบการค้า </w:t>
            </w:r>
          </w:p>
          <w:p w:rsidR="00416083" w:rsidRPr="00DF26FC" w:rsidRDefault="00416083" w:rsidP="005276E7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  </w:t>
            </w:r>
            <w:r w:rsidR="00373574" w:rsidRPr="00DF26F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ที่ดี</w:t>
            </w:r>
          </w:p>
        </w:tc>
      </w:tr>
      <w:tr w:rsidR="00416083" w:rsidRPr="00DF26FC" w:rsidTr="00416083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DF26FC" w:rsidRDefault="00416083" w:rsidP="001D5D11">
            <w:pPr>
              <w:numPr>
                <w:ilvl w:val="0"/>
                <w:numId w:val="11"/>
              </w:numPr>
              <w:ind w:left="142" w:right="-108" w:hanging="142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ชุมชน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DF26FC" w:rsidRDefault="00416083" w:rsidP="001D5D11">
            <w:pPr>
              <w:numPr>
                <w:ilvl w:val="0"/>
                <w:numId w:val="12"/>
              </w:numPr>
              <w:ind w:left="72" w:right="-108" w:hanging="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ได้รับข้อมูลข่าวสารที่เกี่ยวข้องกับชุมชน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72" w:right="-108" w:hanging="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ได้รับการส่งเสริมขนบธรรมเนียมฯ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72" w:right="-108" w:hanging="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คุณภาพชีวิตดีขึ้น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72" w:right="-108" w:hanging="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ต้องการให้มีส่วนร่วมในการพัฒนาชุมชน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72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การจ้างงาน เศรษฐกิจในชุมชนดีขึ้น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DF26FC" w:rsidRDefault="00416083" w:rsidP="001D5D11">
            <w:pPr>
              <w:numPr>
                <w:ilvl w:val="0"/>
                <w:numId w:val="12"/>
              </w:numPr>
              <w:ind w:left="179" w:hanging="17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สำรวจความต้องการและความคิดเห็นของชุมชน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179" w:hanging="17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จัดหน่วยแพทย์เคลื่อนที่ออกให้บริการชุมชนอย่างต่อเนื่อง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179" w:hanging="181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โครงการปลูกป่าทดแทนและฟื้นฟูสภาพพื้นที่โครงการหลังทำเหมือง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DF26FC" w:rsidRDefault="00416083" w:rsidP="005276E7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  <w:r w:rsidR="00373574" w:rsidRPr="00DF26F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สนับสนุนกิจกรรม</w:t>
            </w:r>
          </w:p>
          <w:p w:rsidR="00416083" w:rsidRPr="00DF26FC" w:rsidRDefault="00416083" w:rsidP="005276E7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  </w:t>
            </w:r>
            <w:r w:rsidR="00373574" w:rsidRPr="00DF26F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สาธารณประโยชน์แก่ชุมชน</w:t>
            </w:r>
          </w:p>
          <w:p w:rsidR="00416083" w:rsidRPr="00DF26FC" w:rsidRDefault="00416083" w:rsidP="00373574">
            <w:pPr>
              <w:ind w:left="142" w:hanging="142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- </w:t>
            </w:r>
            <w:r w:rsidR="00373574" w:rsidRPr="00DF26F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ให้ความรู้และอบรมพนักงานทุกระดับตามความเหมาะสมเพื่อให้พนักงานตระหนักเรื่องสิ่งแวดล้อม</w:t>
            </w:r>
          </w:p>
        </w:tc>
      </w:tr>
      <w:tr w:rsidR="00416083" w:rsidRPr="00DF26FC" w:rsidTr="00416083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DF26FC" w:rsidRDefault="00416083" w:rsidP="001D5D11">
            <w:pPr>
              <w:numPr>
                <w:ilvl w:val="0"/>
                <w:numId w:val="11"/>
              </w:numPr>
              <w:ind w:left="142" w:right="-108" w:hanging="142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สิ่งแวดล้อม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DF26FC" w:rsidRDefault="00416083" w:rsidP="001D5D11">
            <w:pPr>
              <w:numPr>
                <w:ilvl w:val="0"/>
                <w:numId w:val="12"/>
              </w:numPr>
              <w:ind w:left="72" w:right="-108" w:hanging="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ลดผลกระทบต่อสิ่งแวดล้อม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72" w:right="-108" w:hanging="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ประหยัดการใช้ทรัพยากรธรรมชาติ โดยลดการใช้วัตถุดิบและเชื้อเพลิง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DF26FC" w:rsidRDefault="00416083" w:rsidP="001D5D11">
            <w:pPr>
              <w:numPr>
                <w:ilvl w:val="0"/>
                <w:numId w:val="12"/>
              </w:numPr>
              <w:ind w:left="179" w:hanging="17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ควบคุมกระบวนการผลิตเพื่อลดผลกระทบต่อสิ่งแวดล้อม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179" w:hanging="17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นำความร้อนทิ้งที่ได้จากขบวนการผลิตปูนซีเมนต์ นำกลับมาใช้ผลิตพลังงานไฟฟ้า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179" w:hanging="17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โครงการผลิตน้ำมันเชื้อเพลิงจากยางรถยนต์เก่าโดยขบวนการไพโรไลซีส</w:t>
            </w:r>
          </w:p>
          <w:p w:rsidR="00416083" w:rsidRPr="00DF26FC" w:rsidRDefault="00416083" w:rsidP="001D5D11">
            <w:pPr>
              <w:numPr>
                <w:ilvl w:val="0"/>
                <w:numId w:val="12"/>
              </w:numPr>
              <w:ind w:left="179" w:hanging="17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โครงการผลิตปุ๋ยอินทรีย์โดยใช้สารอินทรีย์ที่คัดแยกจากขยะนำมาใช้เป็นวัตถุดิบ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DF26FC" w:rsidRDefault="00416083" w:rsidP="005276E7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- </w:t>
            </w:r>
            <w:r w:rsidR="00373574" w:rsidRPr="00DF26F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ลดการใช่พลังงานจากถ่านหิน</w:t>
            </w:r>
          </w:p>
          <w:p w:rsidR="00416083" w:rsidRPr="00DF26FC" w:rsidRDefault="00416083" w:rsidP="00373574">
            <w:pPr>
              <w:ind w:left="142" w:hanging="142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- </w:t>
            </w:r>
            <w:r w:rsidR="00373574" w:rsidRPr="00DF26F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การใช้พลังงานจากขยะ นำกลับมา</w:t>
            </w:r>
            <w:r w:rsidR="00373574" w:rsidRPr="00DF26F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ใช้ผลิตพลังงานทดแทน</w:t>
            </w:r>
          </w:p>
          <w:p w:rsidR="00416083" w:rsidRPr="00DF26FC" w:rsidRDefault="00416083" w:rsidP="005276E7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="00373574" w:rsidRPr="00DF26F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รับซื้อขยะจากชุมชน</w:t>
            </w:r>
            <w:r w:rsidRPr="00DF26FC">
              <w:rPr>
                <w:rFonts w:asciiTheme="majorBidi" w:eastAsia="Times New Roman" w:hAnsiTheme="majorBidi" w:cstheme="majorBidi"/>
                <w:sz w:val="24"/>
                <w:szCs w:val="24"/>
              </w:rPr>
              <w:t>/</w:t>
            </w: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เทศบาล</w:t>
            </w:r>
          </w:p>
          <w:p w:rsidR="00416083" w:rsidRPr="00DF26FC" w:rsidRDefault="00416083" w:rsidP="00373574">
            <w:pPr>
              <w:ind w:left="142" w:hanging="142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- </w:t>
            </w:r>
            <w:r w:rsidR="00373574" w:rsidRPr="00DF26F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รับกำจัดกากขยะอุตสาหกรรมจาก</w:t>
            </w:r>
            <w:r w:rsidR="00373574" w:rsidRPr="00DF26F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DF26F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โรงงานต่างๆภายในประเทศโดยครบวงจร</w:t>
            </w:r>
          </w:p>
        </w:tc>
      </w:tr>
    </w:tbl>
    <w:p w:rsidR="00416083" w:rsidRPr="00DF26FC" w:rsidRDefault="00416083" w:rsidP="00416083">
      <w:pPr>
        <w:spacing w:after="120"/>
        <w:ind w:firstLine="720"/>
        <w:rPr>
          <w:rFonts w:asciiTheme="majorBidi" w:eastAsia="Times New Roman" w:hAnsiTheme="majorBidi" w:cstheme="majorBidi"/>
          <w:b/>
          <w:bCs/>
          <w:sz w:val="26"/>
          <w:szCs w:val="26"/>
          <w:u w:val="single"/>
        </w:rPr>
      </w:pPr>
      <w:r w:rsidRPr="00DF26FC">
        <w:rPr>
          <w:rFonts w:asciiTheme="majorBidi" w:eastAsia="Times New Roman" w:hAnsiTheme="majorBidi" w:cstheme="majorBidi"/>
          <w:b/>
          <w:bCs/>
          <w:sz w:val="26"/>
          <w:szCs w:val="26"/>
          <w:u w:val="single"/>
          <w:cs/>
        </w:rPr>
        <w:t>การผลิตสินค้าที่มีคุณภาพ</w:t>
      </w:r>
    </w:p>
    <w:p w:rsidR="00416083" w:rsidRPr="00DF26FC" w:rsidRDefault="00416083" w:rsidP="00416083">
      <w:pPr>
        <w:autoSpaceDE w:val="0"/>
        <w:autoSpaceDN w:val="0"/>
        <w:adjustRightInd w:val="0"/>
        <w:ind w:left="709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บริษัทมีพันธกิจส่งมอบคุณภาพชีวิตที่ดีให้ผู้บริโภค พนักงาน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ชุมชนและสิ่งแวดล้อม และผู้มีส่วนได้เสียทุกฝ่าย ผ่านการดำเนินงาน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ตั้งแต่กระบวนการจัดซื้อวัตถุดิบ กระบวนการผลิต จนถึงการส่ง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สินค้าถึงมือผู้บริโภค เพื่อนำความยั่งยืนให้ผู้มีส่วนได้เสีย อันจะนำไปสู่ความยั่งยืนขององค์กรสืบไป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ภารกิจในการสร้างความยั่งยืนขององค์กร</w:t>
      </w:r>
    </w:p>
    <w:p w:rsidR="00416083" w:rsidRPr="00DF26FC" w:rsidRDefault="00416083" w:rsidP="00416083">
      <w:pPr>
        <w:autoSpaceDE w:val="0"/>
        <w:autoSpaceDN w:val="0"/>
        <w:adjustRightInd w:val="0"/>
        <w:ind w:firstLine="900"/>
        <w:jc w:val="thaiDistribute"/>
        <w:rPr>
          <w:rFonts w:asciiTheme="majorBidi" w:eastAsia="Times New Roman" w:hAnsiTheme="majorBidi" w:cstheme="majorBidi"/>
          <w:color w:val="000000"/>
          <w:sz w:val="10"/>
          <w:szCs w:val="10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</w:p>
    <w:p w:rsidR="00416083" w:rsidRPr="00DF26FC" w:rsidRDefault="00373574" w:rsidP="00416083">
      <w:pPr>
        <w:ind w:firstLine="709"/>
        <w:rPr>
          <w:rFonts w:asciiTheme="majorBidi" w:eastAsia="Times New Roman" w:hAnsiTheme="majorBidi" w:cstheme="majorBidi"/>
          <w:sz w:val="26"/>
          <w:szCs w:val="26"/>
        </w:rPr>
      </w:pPr>
      <w:proofErr w:type="gramStart"/>
      <w:r w:rsidRPr="00DF26FC">
        <w:rPr>
          <w:rFonts w:asciiTheme="majorBidi" w:eastAsia="Times New Roman" w:hAnsiTheme="majorBidi" w:cstheme="majorBidi"/>
          <w:sz w:val="26"/>
          <w:szCs w:val="26"/>
        </w:rPr>
        <w:t xml:space="preserve">• </w:t>
      </w:r>
      <w:r w:rsidR="00A50B1E" w:rsidRPr="00DF26FC">
        <w:rPr>
          <w:rFonts w:asciiTheme="majorBidi" w:eastAsia="Times New Roman" w:hAnsiTheme="majorBidi" w:cstheme="majorBidi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 w:hint="cs"/>
          <w:sz w:val="26"/>
          <w:szCs w:val="26"/>
          <w:cs/>
        </w:rPr>
        <w:t>ส่งมอบคุณภาพชีวิตที่ดีให้แก่ผู้บริโภค</w:t>
      </w:r>
      <w:proofErr w:type="gramEnd"/>
    </w:p>
    <w:p w:rsidR="00416083" w:rsidRPr="00DF26FC" w:rsidRDefault="00373574" w:rsidP="00A50B1E">
      <w:pPr>
        <w:ind w:left="851" w:hanging="142"/>
        <w:rPr>
          <w:rFonts w:asciiTheme="majorBidi" w:eastAsia="Times New Roman" w:hAnsiTheme="majorBidi" w:cstheme="majorBidi"/>
          <w:sz w:val="26"/>
          <w:szCs w:val="26"/>
        </w:rPr>
      </w:pPr>
      <w:proofErr w:type="gramStart"/>
      <w:r w:rsidRPr="00DF26FC">
        <w:rPr>
          <w:rFonts w:asciiTheme="majorBidi" w:eastAsia="Times New Roman" w:hAnsiTheme="majorBidi" w:cstheme="majorBidi"/>
          <w:sz w:val="26"/>
          <w:szCs w:val="26"/>
        </w:rPr>
        <w:t xml:space="preserve">• </w:t>
      </w:r>
      <w:r w:rsidR="00A50B1E" w:rsidRPr="00DF26FC">
        <w:rPr>
          <w:rFonts w:asciiTheme="majorBidi" w:eastAsia="Times New Roman" w:hAnsiTheme="majorBidi" w:cstheme="majorBidi" w:hint="cs"/>
          <w:sz w:val="26"/>
          <w:szCs w:val="26"/>
          <w:cs/>
        </w:rPr>
        <w:t xml:space="preserve"> </w:t>
      </w:r>
      <w:r w:rsidRPr="00DF26FC">
        <w:rPr>
          <w:rFonts w:asciiTheme="majorBidi" w:eastAsia="Times New Roman" w:hAnsiTheme="majorBidi" w:cstheme="majorBidi" w:hint="cs"/>
          <w:sz w:val="26"/>
          <w:szCs w:val="26"/>
          <w:cs/>
        </w:rPr>
        <w:t>ผลิตสินค้าที่มีคุณภาพ</w:t>
      </w:r>
      <w:proofErr w:type="gramEnd"/>
      <w:r w:rsidR="00416083" w:rsidRPr="00DF26FC">
        <w:rPr>
          <w:rFonts w:asciiTheme="majorBidi" w:eastAsia="Times New Roman" w:hAnsiTheme="majorBidi" w:cstheme="majorBidi"/>
          <w:sz w:val="26"/>
          <w:szCs w:val="26"/>
          <w:cs/>
        </w:rPr>
        <w:t xml:space="preserve"> ด้วยมาตรฐานการผลิตที่สม่ำเสมอ มีความปลอดภัยต่อผู้บริโภค</w:t>
      </w:r>
      <w:r w:rsidR="00416083" w:rsidRPr="00DF26FC">
        <w:rPr>
          <w:rFonts w:asciiTheme="majorBidi" w:eastAsia="Times New Roman" w:hAnsiTheme="majorBidi" w:cstheme="majorBidi"/>
          <w:sz w:val="26"/>
          <w:szCs w:val="26"/>
        </w:rPr>
        <w:t xml:space="preserve"> </w:t>
      </w:r>
      <w:r w:rsidR="00416083" w:rsidRPr="00DF26FC">
        <w:rPr>
          <w:rFonts w:asciiTheme="majorBidi" w:eastAsia="Times New Roman" w:hAnsiTheme="majorBidi" w:cstheme="majorBidi" w:hint="cs"/>
          <w:sz w:val="26"/>
          <w:szCs w:val="26"/>
          <w:cs/>
        </w:rPr>
        <w:t xml:space="preserve"> </w:t>
      </w:r>
      <w:r w:rsidR="00416083" w:rsidRPr="00DF26FC">
        <w:rPr>
          <w:rFonts w:asciiTheme="majorBidi" w:eastAsia="Times New Roman" w:hAnsiTheme="majorBidi" w:cstheme="majorBidi"/>
          <w:sz w:val="26"/>
          <w:szCs w:val="26"/>
          <w:cs/>
        </w:rPr>
        <w:t>และตอบสนองความต้องการของผู้บริโภคทุกกลุ่ม</w:t>
      </w:r>
      <w:r w:rsidR="00416083" w:rsidRPr="00DF26FC">
        <w:rPr>
          <w:rFonts w:asciiTheme="majorBidi" w:eastAsia="Times New Roman" w:hAnsiTheme="majorBidi" w:cstheme="majorBidi"/>
          <w:sz w:val="26"/>
          <w:szCs w:val="26"/>
        </w:rPr>
        <w:t xml:space="preserve"> </w:t>
      </w:r>
    </w:p>
    <w:p w:rsidR="00416083" w:rsidRPr="00DF26FC" w:rsidRDefault="00373574" w:rsidP="00416083">
      <w:pPr>
        <w:ind w:firstLine="709"/>
        <w:rPr>
          <w:rFonts w:asciiTheme="majorBidi" w:eastAsia="Times New Roman" w:hAnsiTheme="majorBidi" w:cstheme="majorBidi"/>
          <w:sz w:val="26"/>
          <w:szCs w:val="26"/>
        </w:rPr>
      </w:pPr>
      <w:proofErr w:type="gramStart"/>
      <w:r w:rsidRPr="00DF26FC">
        <w:rPr>
          <w:rFonts w:asciiTheme="majorBidi" w:eastAsia="Times New Roman" w:hAnsiTheme="majorBidi" w:cstheme="majorBidi"/>
          <w:sz w:val="26"/>
          <w:szCs w:val="26"/>
        </w:rPr>
        <w:t xml:space="preserve">• </w:t>
      </w:r>
      <w:r w:rsidR="00A50B1E" w:rsidRPr="00DF26FC">
        <w:rPr>
          <w:rFonts w:asciiTheme="majorBidi" w:eastAsia="Times New Roman" w:hAnsiTheme="majorBidi" w:cstheme="majorBidi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sz w:val="26"/>
          <w:szCs w:val="26"/>
          <w:cs/>
        </w:rPr>
        <w:t>ส่งเสริมให้พนักงานพัฒนาตนเอง</w:t>
      </w:r>
      <w:proofErr w:type="gramEnd"/>
      <w:r w:rsidR="00416083" w:rsidRPr="00DF26FC">
        <w:rPr>
          <w:rFonts w:asciiTheme="majorBidi" w:eastAsia="Times New Roman" w:hAnsiTheme="majorBidi" w:cstheme="majorBidi"/>
          <w:sz w:val="26"/>
          <w:szCs w:val="26"/>
          <w:cs/>
        </w:rPr>
        <w:t xml:space="preserve"> และสร้างคุณภาพชีวิตที่ดี</w:t>
      </w:r>
      <w:r w:rsidR="00416083" w:rsidRPr="00DF26FC">
        <w:rPr>
          <w:rFonts w:asciiTheme="majorBidi" w:eastAsia="Times New Roman" w:hAnsiTheme="majorBidi" w:cstheme="majorBidi"/>
          <w:sz w:val="26"/>
          <w:szCs w:val="26"/>
        </w:rPr>
        <w:t xml:space="preserve"> </w:t>
      </w:r>
      <w:r w:rsidR="00416083" w:rsidRPr="00DF26FC">
        <w:rPr>
          <w:rFonts w:asciiTheme="majorBidi" w:eastAsia="Times New Roman" w:hAnsiTheme="majorBidi" w:cstheme="majorBidi"/>
          <w:sz w:val="26"/>
          <w:szCs w:val="26"/>
          <w:cs/>
        </w:rPr>
        <w:t>ให้กับพนักงาน</w:t>
      </w:r>
      <w:r w:rsidR="00416083" w:rsidRPr="00DF26FC">
        <w:rPr>
          <w:rFonts w:asciiTheme="majorBidi" w:eastAsia="Times New Roman" w:hAnsiTheme="majorBidi" w:cstheme="majorBidi"/>
          <w:sz w:val="26"/>
          <w:szCs w:val="26"/>
        </w:rPr>
        <w:t xml:space="preserve"> </w:t>
      </w:r>
    </w:p>
    <w:p w:rsidR="00416083" w:rsidRPr="00DF26FC" w:rsidRDefault="00373574" w:rsidP="00416083">
      <w:pPr>
        <w:ind w:firstLine="709"/>
        <w:rPr>
          <w:rFonts w:asciiTheme="majorBidi" w:eastAsia="Times New Roman" w:hAnsiTheme="majorBidi" w:cstheme="majorBidi"/>
          <w:sz w:val="26"/>
          <w:szCs w:val="26"/>
        </w:rPr>
      </w:pPr>
      <w:proofErr w:type="gramStart"/>
      <w:r w:rsidRPr="00DF26FC">
        <w:rPr>
          <w:rFonts w:asciiTheme="majorBidi" w:eastAsia="Times New Roman" w:hAnsiTheme="majorBidi" w:cstheme="majorBidi"/>
          <w:sz w:val="26"/>
          <w:szCs w:val="26"/>
        </w:rPr>
        <w:t xml:space="preserve">• </w:t>
      </w:r>
      <w:r w:rsidR="00A50B1E" w:rsidRPr="00DF26FC">
        <w:rPr>
          <w:rFonts w:asciiTheme="majorBidi" w:eastAsia="Times New Roman" w:hAnsiTheme="majorBidi" w:cstheme="majorBidi" w:hint="cs"/>
          <w:sz w:val="26"/>
          <w:szCs w:val="26"/>
          <w:cs/>
        </w:rPr>
        <w:t xml:space="preserve"> </w:t>
      </w:r>
      <w:r w:rsidRPr="00DF26FC">
        <w:rPr>
          <w:rFonts w:asciiTheme="majorBidi" w:eastAsia="Times New Roman" w:hAnsiTheme="majorBidi" w:cstheme="majorBidi"/>
          <w:sz w:val="26"/>
          <w:szCs w:val="26"/>
          <w:cs/>
        </w:rPr>
        <w:t>ลดการใช้ทรัพยากร</w:t>
      </w:r>
      <w:proofErr w:type="gramEnd"/>
      <w:r w:rsidR="00416083" w:rsidRPr="00DF26FC">
        <w:rPr>
          <w:rFonts w:asciiTheme="majorBidi" w:eastAsia="Times New Roman" w:hAnsiTheme="majorBidi" w:cstheme="majorBidi"/>
          <w:sz w:val="26"/>
          <w:szCs w:val="26"/>
        </w:rPr>
        <w:t xml:space="preserve"> </w:t>
      </w:r>
    </w:p>
    <w:p w:rsidR="00416083" w:rsidRPr="00DF26FC" w:rsidRDefault="00373574" w:rsidP="00416083">
      <w:pPr>
        <w:ind w:firstLine="709"/>
        <w:rPr>
          <w:rFonts w:asciiTheme="majorBidi" w:eastAsia="Times New Roman" w:hAnsiTheme="majorBidi" w:cstheme="majorBidi"/>
          <w:sz w:val="26"/>
          <w:szCs w:val="26"/>
        </w:rPr>
      </w:pPr>
      <w:proofErr w:type="gramStart"/>
      <w:r w:rsidRPr="00DF26FC">
        <w:rPr>
          <w:rFonts w:asciiTheme="majorBidi" w:eastAsia="Times New Roman" w:hAnsiTheme="majorBidi" w:cstheme="majorBidi"/>
          <w:sz w:val="26"/>
          <w:szCs w:val="26"/>
        </w:rPr>
        <w:t xml:space="preserve">• </w:t>
      </w:r>
      <w:r w:rsidR="00A50B1E" w:rsidRPr="00DF26FC">
        <w:rPr>
          <w:rFonts w:asciiTheme="majorBidi" w:eastAsia="Times New Roman" w:hAnsiTheme="majorBidi" w:cstheme="majorBidi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 w:hint="cs"/>
          <w:sz w:val="26"/>
          <w:szCs w:val="26"/>
          <w:cs/>
        </w:rPr>
        <w:t>ลดผลกระทบต่อสิ่งแวดล้อม</w:t>
      </w:r>
      <w:proofErr w:type="gramEnd"/>
      <w:r w:rsidR="00416083" w:rsidRPr="00DF26FC">
        <w:rPr>
          <w:rFonts w:asciiTheme="majorBidi" w:eastAsia="Times New Roman" w:hAnsiTheme="majorBidi" w:cstheme="majorBidi"/>
          <w:sz w:val="26"/>
          <w:szCs w:val="26"/>
        </w:rPr>
        <w:t xml:space="preserve"> </w:t>
      </w:r>
    </w:p>
    <w:p w:rsidR="00416083" w:rsidRPr="00DF26FC" w:rsidRDefault="00373574" w:rsidP="00416083">
      <w:pPr>
        <w:ind w:firstLine="709"/>
        <w:rPr>
          <w:rFonts w:asciiTheme="majorBidi" w:eastAsia="Times New Roman" w:hAnsiTheme="majorBidi" w:cstheme="majorBidi"/>
          <w:sz w:val="26"/>
          <w:szCs w:val="26"/>
        </w:rPr>
      </w:pPr>
      <w:proofErr w:type="gramStart"/>
      <w:r w:rsidRPr="00DF26FC">
        <w:rPr>
          <w:rFonts w:asciiTheme="majorBidi" w:eastAsia="Times New Roman" w:hAnsiTheme="majorBidi" w:cstheme="majorBidi"/>
          <w:sz w:val="26"/>
          <w:szCs w:val="26"/>
        </w:rPr>
        <w:t>•</w:t>
      </w:r>
      <w:r w:rsidR="00A50B1E" w:rsidRPr="00DF26FC">
        <w:rPr>
          <w:rFonts w:asciiTheme="majorBidi" w:eastAsia="Times New Roman" w:hAnsiTheme="majorBidi" w:cstheme="majorBidi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 w:hint="cs"/>
          <w:sz w:val="26"/>
          <w:szCs w:val="26"/>
          <w:cs/>
        </w:rPr>
        <w:t>อยู่ร่วมกับชุมชนอย่างยั่งยืน</w:t>
      </w:r>
      <w:proofErr w:type="gramEnd"/>
      <w:r w:rsidR="00416083" w:rsidRPr="00DF26FC">
        <w:rPr>
          <w:rFonts w:asciiTheme="majorBidi" w:eastAsia="Times New Roman" w:hAnsiTheme="majorBidi" w:cstheme="majorBidi"/>
          <w:sz w:val="26"/>
          <w:szCs w:val="26"/>
        </w:rPr>
        <w:t xml:space="preserve"> </w:t>
      </w:r>
    </w:p>
    <w:p w:rsidR="00416083" w:rsidRPr="00DF26FC" w:rsidRDefault="00373574" w:rsidP="00416083">
      <w:pPr>
        <w:ind w:firstLine="709"/>
        <w:rPr>
          <w:rFonts w:asciiTheme="majorBidi" w:eastAsia="Times New Roman" w:hAnsiTheme="majorBidi" w:cstheme="majorBidi"/>
          <w:sz w:val="26"/>
          <w:szCs w:val="26"/>
        </w:rPr>
      </w:pPr>
      <w:proofErr w:type="gramStart"/>
      <w:r w:rsidRPr="00DF26FC">
        <w:rPr>
          <w:rFonts w:asciiTheme="majorBidi" w:eastAsia="Times New Roman" w:hAnsiTheme="majorBidi" w:cstheme="majorBidi"/>
          <w:sz w:val="26"/>
          <w:szCs w:val="26"/>
        </w:rPr>
        <w:t>•</w:t>
      </w:r>
      <w:r w:rsidR="00A50B1E" w:rsidRPr="00DF26FC">
        <w:rPr>
          <w:rFonts w:asciiTheme="majorBidi" w:eastAsia="Times New Roman" w:hAnsiTheme="majorBidi" w:cstheme="majorBidi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 w:hint="cs"/>
          <w:sz w:val="26"/>
          <w:szCs w:val="26"/>
          <w:cs/>
        </w:rPr>
        <w:t>สร้างความมั่งคั่งอย่างยั่งยืนให้ผู้ถือหุ้น</w:t>
      </w:r>
      <w:proofErr w:type="gramEnd"/>
    </w:p>
    <w:p w:rsidR="00416083" w:rsidRPr="00DF26FC" w:rsidRDefault="00416083" w:rsidP="00416083">
      <w:pPr>
        <w:rPr>
          <w:rFonts w:asciiTheme="majorBidi" w:eastAsia="Times New Roman" w:hAnsiTheme="majorBidi" w:cstheme="majorBidi"/>
          <w:sz w:val="26"/>
          <w:szCs w:val="26"/>
        </w:rPr>
      </w:pPr>
    </w:p>
    <w:p w:rsidR="00416083" w:rsidRPr="00DF26FC" w:rsidRDefault="00416083" w:rsidP="00416083">
      <w:pPr>
        <w:autoSpaceDE w:val="0"/>
        <w:autoSpaceDN w:val="0"/>
        <w:adjustRightInd w:val="0"/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u w:val="single"/>
        </w:rPr>
      </w:pP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u w:val="single"/>
          <w:cs/>
        </w:rPr>
        <w:t>นโยบายต่อต้านการคอร์รัปชั่น</w:t>
      </w: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u w:val="single"/>
        </w:rPr>
        <w:t xml:space="preserve"> </w:t>
      </w:r>
    </w:p>
    <w:p w:rsidR="00416083" w:rsidRPr="00DF26FC" w:rsidRDefault="00416083" w:rsidP="00416083">
      <w:p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บริษัทมุ่งมั่นในการดำเนินธุรกิจอย่างโปร่งใส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มีคุณธรรม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และรับผิดชอบต่อผู้ถือหุ้น ลูกค้า พนักงาน สังคม และผู้มีส่วนได้เสียอื่นๆ บริษัทจึงมีนโยบายห้ามกรรมการ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ผู้บริหารและพนักงานทุกระดับของบริษัท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ดำเนินการยอมรับหรือมีส่วนเกี่ยวข้องกับการคอร์รัปชั่นในรูปแบบใด ๆ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ทั้งทางตรง และทางอ้อม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เพื่อให้การดำเนินงานสามารถสร้างความมั่นใจต่อผู้มีส่วนได้เสียของบริษัท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โดยกำหนดให้บุคลากรของบริษัท ปฏิบัติตามนโยบายต่อต้านการคอร์รัปชั่น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ให้สอดคล้องกับหลักการกำกับดูแลกิจการที่ดี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จรรยาบรรณของบริษัท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ระเบียบ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ข้อกำหนด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และกฎหมายที่เกี่ยวข้อง อย่างเคร่งครัด</w:t>
      </w:r>
    </w:p>
    <w:p w:rsidR="00416083" w:rsidRPr="00DF26FC" w:rsidRDefault="00416083" w:rsidP="00416083">
      <w:pPr>
        <w:autoSpaceDE w:val="0"/>
        <w:autoSpaceDN w:val="0"/>
        <w:adjustRightInd w:val="0"/>
        <w:ind w:left="180" w:hanging="180"/>
        <w:rPr>
          <w:rFonts w:asciiTheme="majorBidi" w:eastAsia="Times New Roman" w:hAnsiTheme="majorBidi" w:cstheme="majorBidi"/>
          <w:color w:val="000000"/>
          <w:sz w:val="10"/>
          <w:szCs w:val="10"/>
        </w:rPr>
      </w:pPr>
    </w:p>
    <w:p w:rsidR="00416083" w:rsidRPr="00DF26FC" w:rsidRDefault="00416083" w:rsidP="00416083">
      <w:pPr>
        <w:autoSpaceDE w:val="0"/>
        <w:autoSpaceDN w:val="0"/>
        <w:adjustRightInd w:val="0"/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หน้าที่ความรับผิดชอบ</w:t>
      </w:r>
    </w:p>
    <w:p w:rsidR="00416083" w:rsidRPr="00DF26FC" w:rsidRDefault="00416083" w:rsidP="00416083">
      <w:pPr>
        <w:autoSpaceDE w:val="0"/>
        <w:autoSpaceDN w:val="0"/>
        <w:adjustRightInd w:val="0"/>
        <w:rPr>
          <w:rFonts w:asciiTheme="majorBidi" w:eastAsia="Times New Roman" w:hAnsiTheme="majorBidi" w:cstheme="majorBidi"/>
          <w:b/>
          <w:bCs/>
          <w:color w:val="000000"/>
          <w:sz w:val="10"/>
          <w:szCs w:val="10"/>
        </w:rPr>
      </w:pPr>
    </w:p>
    <w:p w:rsidR="00416083" w:rsidRPr="00DF26FC" w:rsidRDefault="00416083" w:rsidP="00416083">
      <w:p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คณะกรรมการบริษัท</w:t>
      </w: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มีหน้าที่และรับผิดชอบในการกำหนดนโยบายและกำกับดูแลให้มีระบบที่สนับสนุนการต่อต้านการคอร์รัปชั่นที่มีประสิทธิภาพ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พื่อให้มั่นใจว่าฝ่ายบริหารได้ตระหนักและให้ความสำคัญกับการต่อต้านการคอร์รัปชั่นและปลูกฝังจนเป็นวัฒนธรรมองค์กร</w:t>
      </w:r>
    </w:p>
    <w:p w:rsidR="00416083" w:rsidRPr="00DF26FC" w:rsidRDefault="00416083" w:rsidP="00416083">
      <w:p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ประธานเจ้าหน้าที่บริหารและคณะกรรมการบริหาร</w:t>
      </w: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มีหน้าที่และรับผิดชอบในการกำหนดให้มีระบบส่งเสริมและสนับสนุนนโยบายต่อต้านการคอร์รัปชั่น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เพื่อสื่อสารไปยังพนักงานและผู้เกี่ยวข้อง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รวมทั้งทบทวนให้มีความเหมาะสม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สอดคล้องกับสถานการณ์ต่างๆ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ที่เปลี่ยนแปลงไป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ได้แก่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สภาพธุรกิจ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ระเบียบ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ข้อบังคับและข้อกำหนดของกฎหมายต่างๆ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เป็นต้น</w:t>
      </w:r>
    </w:p>
    <w:p w:rsidR="00416083" w:rsidRPr="00DF26FC" w:rsidRDefault="00416083" w:rsidP="00416083">
      <w:p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คณะกรรมการตรวจสอบ</w:t>
      </w: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มีหน้าที่สอบทานระบบรายงานทางการเงินและบัญชี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ระบบควบคุมภายใน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ระบบตรวจสอบภายในและระบบบริหารความเสี่ยงให้มั่นใจว่าเป็นไปตามมาตรฐานสากล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มีความรัดกุม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เหมาะสม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ทันสมัย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และมีประสิทธิภาพ</w:t>
      </w:r>
    </w:p>
    <w:p w:rsidR="00416083" w:rsidRPr="00DF26FC" w:rsidRDefault="00416083" w:rsidP="00416083">
      <w:p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หัวหน้างานฝ่ายตรวจสอบภายใน</w:t>
      </w: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  <w:t xml:space="preserve"> 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มีหน้าที่และรับผิดชอบในการตรวจสอบและสอบทานการปฏิบัติงานว่าเป็นไปอย่างถูกต้อง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ตรงตามนโยบาย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แนวปฏิบัติ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อำนาจดำเนินการ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ระเบียบปฏิบัติ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และกฎหมาย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ข้อกำหนดของหน่วยงานกำกับดูแล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พื่อให้มั่นใจว่ามีระบบควบคุมที่มีความเหมาะสมและเพียงพอต่อความเสี่ยงด้านคอร์รัปชั่นที่อาจเกิดขึ้น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และรายงานต่อคณะกรรมการตรวจสอบ</w:t>
      </w:r>
    </w:p>
    <w:p w:rsidR="00416083" w:rsidRPr="00DF26FC" w:rsidRDefault="00416083" w:rsidP="00416083">
      <w:p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color w:val="000000"/>
          <w:sz w:val="10"/>
          <w:szCs w:val="10"/>
        </w:rPr>
      </w:pPr>
    </w:p>
    <w:p w:rsidR="00416083" w:rsidRPr="00DF26FC" w:rsidRDefault="00416083" w:rsidP="00416083">
      <w:pPr>
        <w:autoSpaceDE w:val="0"/>
        <w:autoSpaceDN w:val="0"/>
        <w:adjustRightInd w:val="0"/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แนวปฏิบัติการต่อต้านการคอร์รัปชั่น</w:t>
      </w:r>
    </w:p>
    <w:p w:rsidR="00416083" w:rsidRPr="00DF26FC" w:rsidRDefault="00416083" w:rsidP="001D5D11">
      <w:pPr>
        <w:numPr>
          <w:ilvl w:val="0"/>
          <w:numId w:val="16"/>
        </w:num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พนักงานต้องไม่ละเลยหรือเพิกเฉย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เมื่อพบเห็นการกระทำที่เข้าข่ายคอร์รัปชั่นที่เกี่ยวข้องกับบริษัท โดยต้องแจ้งให้ผู้บังคับบัญชา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หรือบุคคลที่รับผิดชอบทราบผ่านช่องทางต่างๆ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ที่กำหนดไว้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และให้ความร่วมมือในการตรวจสอบข้อเท็จจริง</w:t>
      </w:r>
    </w:p>
    <w:p w:rsidR="00416083" w:rsidRPr="00DF26FC" w:rsidRDefault="00416083" w:rsidP="001D5D11">
      <w:pPr>
        <w:numPr>
          <w:ilvl w:val="0"/>
          <w:numId w:val="16"/>
        </w:num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ผู้ที่กระทำคอร์รัปชั่นและผู้มีส่วนรู้เห็นหรือเกี่ยวข้องจะต้องได้รับการลงโทษทางวินัยตามกฎของบริษัทที่กำหนดไว้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และได้รับโทษตามกฎหมาย</w:t>
      </w:r>
    </w:p>
    <w:p w:rsidR="00416083" w:rsidRPr="00DF26FC" w:rsidRDefault="00416083" w:rsidP="001D5D11">
      <w:pPr>
        <w:numPr>
          <w:ilvl w:val="0"/>
          <w:numId w:val="16"/>
        </w:num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บริษัทจะให้ความเป็นธรรมและมีมาตรการคุ้มครองผู้ร้องเรียน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หรือผู้ที่ให้ความร่วมมือในการรายงานการทุจริต คอร์รัปชั่น</w:t>
      </w:r>
    </w:p>
    <w:p w:rsidR="00416083" w:rsidRPr="00DF26FC" w:rsidRDefault="00416083" w:rsidP="001D5D11">
      <w:pPr>
        <w:numPr>
          <w:ilvl w:val="0"/>
          <w:numId w:val="16"/>
        </w:num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บริษัทให้ความสำคัญในการเผยแพร่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สื่อสารและฝึกอบรมเพื่อให้ความรู้เกี่ยวกับนโยบายต่อต้านการคอร์รัปชั่นแก่พนักงานอย่างสม่ำเสมอ</w:t>
      </w:r>
    </w:p>
    <w:p w:rsidR="00416083" w:rsidRPr="00DF26FC" w:rsidRDefault="00416083" w:rsidP="001D5D11">
      <w:pPr>
        <w:numPr>
          <w:ilvl w:val="0"/>
          <w:numId w:val="16"/>
        </w:num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ฝ่ายตรวจสอบภายในมีหน้าที่และรับผิดชอบในการตรวจสอบ และสอบทานการดำเนินงานตามนโยบายและแนวปฏิบัติในเรื่องนี้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เพื่อให้มั่นใจว่ามีระบบควบคุมที่มีความเหมาะสม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และเพียงพอต่อความเสี่ยงด้านคอร์รัปชั่นที่อาจเกิดขึ้นและรายงานต่อคณะกรรมการตรวจสอบ</w:t>
      </w:r>
    </w:p>
    <w:p w:rsidR="005276E7" w:rsidRPr="00DF26FC" w:rsidRDefault="005276E7" w:rsidP="005276E7">
      <w:p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color w:val="000000"/>
          <w:sz w:val="10"/>
          <w:szCs w:val="10"/>
        </w:rPr>
      </w:pPr>
    </w:p>
    <w:p w:rsidR="00416083" w:rsidRPr="00DF26FC" w:rsidRDefault="00416083" w:rsidP="00416083">
      <w:pPr>
        <w:autoSpaceDE w:val="0"/>
        <w:autoSpaceDN w:val="0"/>
        <w:adjustRightInd w:val="0"/>
        <w:spacing w:after="120"/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มาตรการการปฏิบัติการต่อต้านการทุจริตและคอร์รัปชั่น</w:t>
      </w: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  <w:t xml:space="preserve"> (</w:t>
      </w: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การติดต่อธุรกิจกับหุ้นส่วนและบุคคลภายนอก</w:t>
      </w: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  <w:t>)</w:t>
      </w:r>
    </w:p>
    <w:p w:rsidR="00416083" w:rsidRPr="00DF26FC" w:rsidRDefault="00416083" w:rsidP="00416083">
      <w:p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พนักงานบริษัทต้องปฏิบัติตามนโยบายต่อต้านการคอร์รัปชั่น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ขณะที่กำลังติดต่อธุรกิจกับลูกค้า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ผู้ขายสินค้า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หรือบุคคลภายนอกที่มีความเกี่ยวข้องทางธุรกิจ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(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ซึ่งต่อไปนี้ให้เรียกรวมกันว่า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“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บุคคลภายนอกที่มีความเกี่ยวข้องทางธุรกิจ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”)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ดังนี้</w:t>
      </w:r>
    </w:p>
    <w:p w:rsidR="00416083" w:rsidRPr="00DF26FC" w:rsidRDefault="00416083" w:rsidP="00416083">
      <w:pPr>
        <w:autoSpaceDE w:val="0"/>
        <w:autoSpaceDN w:val="0"/>
        <w:adjustRightInd w:val="0"/>
        <w:ind w:firstLine="900"/>
        <w:jc w:val="thaiDistribute"/>
        <w:rPr>
          <w:rFonts w:asciiTheme="majorBidi" w:eastAsia="Times New Roman" w:hAnsiTheme="majorBidi" w:cstheme="majorBidi"/>
          <w:color w:val="000000"/>
          <w:sz w:val="6"/>
          <w:szCs w:val="6"/>
          <w:cs/>
        </w:rPr>
      </w:pPr>
    </w:p>
    <w:p w:rsidR="00416083" w:rsidRPr="00DF26FC" w:rsidRDefault="00416083" w:rsidP="005276E7">
      <w:pPr>
        <w:autoSpaceDE w:val="0"/>
        <w:autoSpaceDN w:val="0"/>
        <w:adjustRightInd w:val="0"/>
        <w:ind w:left="284" w:hanging="284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1. </w:t>
      </w:r>
      <w:r w:rsidR="005276E7" w:rsidRPr="00DF26FC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พนักงานบริษัทต้องปฏิบัติตามกฎหมาย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ระเบียบ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ประเพณีปฏิบัติทางธุรกิจและมารยาททางธุรกิจ ขณะที่ติดต่อกับบุคคลภายนอกที่มีความเกี่ยวข้องทางธุรกิจ</w:t>
      </w:r>
    </w:p>
    <w:p w:rsidR="00416083" w:rsidRPr="00DF26FC" w:rsidRDefault="00416083" w:rsidP="005276E7">
      <w:pPr>
        <w:autoSpaceDE w:val="0"/>
        <w:autoSpaceDN w:val="0"/>
        <w:adjustRightInd w:val="0"/>
        <w:ind w:left="284" w:hanging="284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2. </w:t>
      </w:r>
      <w:r w:rsidR="005276E7" w:rsidRPr="00DF26FC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="000F52C2" w:rsidRPr="00DF26FC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พนักงานต้องไม่รับ หรือเรียกร้องทั้งทางตรงและทางอ้อมซึ่ง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เงิน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บัตรกำนัล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เช็ค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หุ้น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ของขวัญหรือสินบนอื่นใด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เงิน</w:t>
      </w:r>
      <w:r w:rsidR="005276E7" w:rsidRPr="00DF26FC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ค่าตอบแทนพิเศษหรือสิ่งจูงใจใดๆที่มีมูลค่า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จากบุคคลภายนอกที่มีความเกี่ยวข้องทางธุรกิจ</w:t>
      </w:r>
    </w:p>
    <w:p w:rsidR="00416083" w:rsidRPr="00DF26FC" w:rsidRDefault="00416083" w:rsidP="005276E7">
      <w:pPr>
        <w:autoSpaceDE w:val="0"/>
        <w:autoSpaceDN w:val="0"/>
        <w:adjustRightInd w:val="0"/>
        <w:ind w:left="284" w:hanging="284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3. </w:t>
      </w:r>
      <w:r w:rsidR="005276E7" w:rsidRPr="00DF26FC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="000F52C2" w:rsidRPr="00DF26FC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พนักงานอาจรับของกำนัลที่ไม่ใช่เงินสด หรือของมีราคาใดๆ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จากบุคคลภายนอกที่มีความเกี่ยวข้องทางธุรกิจก็ได้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โดยได้รับ</w:t>
      </w:r>
      <w:r w:rsidR="005276E7" w:rsidRPr="00DF26FC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ความเห็นชอบจากผู้บังคับบัญชาสายตรงเสียก่อน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ทั้งนี้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การรับของกำนัลเช่นว่านั้นต้องเป็นไปตามกฎระเบียบ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ประเพณีปฏิบัติทางธุรกิจหรือมารยาททางธุรกิจ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และต้องไม่มีอิทธิพลต่อการตัดสินใจทางธุรกิจของพนักงาน</w:t>
      </w:r>
    </w:p>
    <w:p w:rsidR="00416083" w:rsidRPr="00DF26FC" w:rsidRDefault="00416083" w:rsidP="005276E7">
      <w:pPr>
        <w:autoSpaceDE w:val="0"/>
        <w:autoSpaceDN w:val="0"/>
        <w:adjustRightInd w:val="0"/>
        <w:ind w:left="284" w:hanging="284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>4.</w:t>
      </w:r>
      <w:r w:rsidR="005276E7" w:rsidRPr="00DF26FC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 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พนักงานไม่พึงหาประโยชน์ใดๆ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จากตำแหน่งหน้าที่ของตนในบริษัท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เพื่อรับหรือเรียกร้อง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ให้บุคคลภายนอกที่มีความเกี่ยวข้อง</w:t>
      </w:r>
      <w:r w:rsidR="005276E7" w:rsidRPr="00DF26FC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ทางธุรกิจหรือผู้ที่เกี่ยวข้องของบุคคลภายนอกดังกล่าวให้บริการใดๆ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ที่ไม่เกี่ยวข้องกับธุรกิจของบริษัทฯ</w:t>
      </w:r>
    </w:p>
    <w:p w:rsidR="00416083" w:rsidRPr="00DF26FC" w:rsidRDefault="00416083" w:rsidP="005276E7">
      <w:pPr>
        <w:autoSpaceDE w:val="0"/>
        <w:autoSpaceDN w:val="0"/>
        <w:adjustRightInd w:val="0"/>
        <w:ind w:left="284" w:hanging="284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5. </w:t>
      </w:r>
      <w:r w:rsidR="005276E7"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="000F52C2"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เมื่อพนักงานแนะนำบุคคลให้แก่บริษัท การดำเนินการดังกล่าวจะต้องไม่ขัดต่อผลประโยชน์หรือขั้นตอนการจัดจ้างของบริษัท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อีกทั้งต้องไม่ทำเพื่อประโยชน์ส่วนตัวอันมิชอบด้วยกฎหมาย</w:t>
      </w:r>
    </w:p>
    <w:p w:rsidR="00416083" w:rsidRPr="00DF26FC" w:rsidRDefault="00416083" w:rsidP="005276E7">
      <w:pPr>
        <w:autoSpaceDE w:val="0"/>
        <w:autoSpaceDN w:val="0"/>
        <w:adjustRightInd w:val="0"/>
        <w:ind w:left="284" w:hanging="284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6. </w:t>
      </w:r>
      <w:r w:rsidR="005276E7"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="000F52C2" w:rsidRPr="00DF26FC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พนักงานที่เป็นผู้บังคับบัญชา กับผู้ใต้บังคับบัญชาในหน่วยงานเดียวกัน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พึงไม่มีความสัมพันธ์ในฐานะคู่สมรสหรือบิดามารดา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>/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บุตร</w:t>
      </w:r>
    </w:p>
    <w:p w:rsidR="00416083" w:rsidRPr="00DF26FC" w:rsidRDefault="00416083" w:rsidP="005276E7">
      <w:pPr>
        <w:autoSpaceDE w:val="0"/>
        <w:autoSpaceDN w:val="0"/>
        <w:adjustRightInd w:val="0"/>
        <w:ind w:left="284" w:hanging="284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7. </w:t>
      </w:r>
      <w:r w:rsidR="005276E7" w:rsidRPr="00DF26FC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="000F52C2" w:rsidRPr="00DF26FC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พนักงานต้องไม่ให้สินบนแก่เจ้าพนักงานหรือเจ้าหน้าที่ราชการโดยการเสนอให้เงิน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บัตรกำนัล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เช็ค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หุ้น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ของขวัญหรือสินบนอื่นใด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เงินค่าตอบแทนพิเศษหรือสิ่งจูงใจใดๆที่มีมูลค่า</w:t>
      </w:r>
    </w:p>
    <w:p w:rsidR="00416083" w:rsidRPr="00DF26FC" w:rsidRDefault="00416083" w:rsidP="005276E7">
      <w:pPr>
        <w:autoSpaceDE w:val="0"/>
        <w:autoSpaceDN w:val="0"/>
        <w:adjustRightInd w:val="0"/>
        <w:ind w:left="284" w:hanging="284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8. </w:t>
      </w:r>
      <w:r w:rsidR="005276E7" w:rsidRPr="00DF26FC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="000F52C2" w:rsidRPr="00DF26FC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พนักงานที่ละเมิดข้อกำหนดในวรรคก่อนต้องถูกลงโทษตามกฎระเบียบที่เกี่ยวข้องของบริษัท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="000F52C2" w:rsidRPr="00DF26FC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>และอาจถูกดำเนินคดีตาม กฎหมาย</w:t>
      </w:r>
    </w:p>
    <w:p w:rsidR="00416083" w:rsidRPr="00DF26FC" w:rsidRDefault="00416083" w:rsidP="005276E7">
      <w:pPr>
        <w:autoSpaceDE w:val="0"/>
        <w:autoSpaceDN w:val="0"/>
        <w:adjustRightInd w:val="0"/>
        <w:ind w:left="284" w:hanging="284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9. </w:t>
      </w:r>
      <w:r w:rsidR="005276E7" w:rsidRPr="00DF26FC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พนักงานต้องได้รับความเห็นชอบจากผู้บังคับบัญชาของตนก่อนเสนอให้ของกำนัล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(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ตัวอย่างเช่น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ผลิตภัณฑ์ของบริษัท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)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หรือเลี้ยงรับรองแก่บุคคลภายนอกที่มีความเกี่ยวข้องทางธุรกิจ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โดยที่ยังคงต้องปฏิบัติตามประเพณีปฏิบัติหรือมารยาททางธุรกิจ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กฎหมายท้องถิ่นและกฎระเบียบต่างๆ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ที่เกี่ยวข้องของบริษัทด้วย ถ้าพนักงานไม่ได้รับความเห็นชอบจากผู้บังคับบัญชาของตนล่วงหน้าเนื่องจากมีเหตุเร่งด่วนแล้ว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พนักงานรายดังกล่าวยังพึงต้องได้รับความเห็นชอบจากผู้บังคับบัญชาของตนหลังจากมอบของกำนัลหรือเลี้ยงรับรองแก่บุคคลภายนอกที่มีความเกี่ยวข้องทางธุรกิจไปแล้วอยู่</w:t>
      </w:r>
    </w:p>
    <w:p w:rsidR="00416083" w:rsidRPr="00DF26FC" w:rsidRDefault="00416083" w:rsidP="00416083">
      <w:pPr>
        <w:autoSpaceDE w:val="0"/>
        <w:autoSpaceDN w:val="0"/>
        <w:adjustRightInd w:val="0"/>
        <w:ind w:left="284" w:hanging="284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10.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พนักงานไม่พึงหาประโยชน์ใดๆ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จากตำแหน่งหน้าที่ของตนในบริษัท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เพื่อมีความสัมพันธ์อันมิชอบ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ทำการคุกคามทางเพศ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การเลือกปฏิบัติในรูปแบบใดๆ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(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รวมถึงการเลือกปฏิบัติโดยอาศัยเชื้อชาติ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เพศ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ความพิการหรือศาสนาเป็นเกณฑ์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)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ลักทรัพย์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ข่มขู่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บีบบังคับ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หรือการดำเนินการอันไม่ชอบด้วยกฎหมายอื่นๆ</w:t>
      </w:r>
    </w:p>
    <w:p w:rsidR="00416083" w:rsidRPr="00DF26FC" w:rsidRDefault="00416083" w:rsidP="005276E7">
      <w:pPr>
        <w:autoSpaceDE w:val="0"/>
        <w:autoSpaceDN w:val="0"/>
        <w:adjustRightInd w:val="0"/>
        <w:spacing w:after="120"/>
        <w:ind w:left="284" w:hanging="284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11.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ถ้าพนักงานมีคำถามเกี่ยวกับการต่อต้านการทุจริตและคอร์รัปชั่นแล้ว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="000F52C2" w:rsidRPr="00DF26FC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>พนักงานพึงต้องขอความเห็นจากผู้บังคับบัญชา ของตนเพื่อไม่ให้เกิดข้อโต้แย้งขึ้น</w:t>
      </w:r>
    </w:p>
    <w:p w:rsidR="00D55643" w:rsidRPr="00DF26FC" w:rsidRDefault="00D55643" w:rsidP="005276E7">
      <w:pPr>
        <w:autoSpaceDE w:val="0"/>
        <w:autoSpaceDN w:val="0"/>
        <w:adjustRightInd w:val="0"/>
        <w:spacing w:after="120"/>
        <w:ind w:left="284" w:hanging="284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</w:p>
    <w:p w:rsidR="00416083" w:rsidRPr="00DF26FC" w:rsidRDefault="00416083" w:rsidP="00416083">
      <w:pPr>
        <w:autoSpaceDE w:val="0"/>
        <w:autoSpaceDN w:val="0"/>
        <w:adjustRightInd w:val="0"/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การแจ้งเบาะแส</w:t>
      </w: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หรือข้อร้องเรียน</w:t>
      </w:r>
    </w:p>
    <w:p w:rsidR="00416083" w:rsidRPr="00DF26FC" w:rsidRDefault="00416083" w:rsidP="00416083">
      <w:pPr>
        <w:autoSpaceDE w:val="0"/>
        <w:autoSpaceDN w:val="0"/>
        <w:adjustRightInd w:val="0"/>
        <w:rPr>
          <w:rFonts w:asciiTheme="majorBidi" w:eastAsia="Times New Roman" w:hAnsiTheme="majorBidi" w:cstheme="majorBidi"/>
          <w:b/>
          <w:bCs/>
          <w:color w:val="000000"/>
          <w:sz w:val="10"/>
          <w:szCs w:val="10"/>
        </w:rPr>
      </w:pPr>
    </w:p>
    <w:p w:rsidR="00416083" w:rsidRPr="00DF26FC" w:rsidRDefault="00416083" w:rsidP="00416083">
      <w:pPr>
        <w:autoSpaceDE w:val="0"/>
        <w:autoSpaceDN w:val="0"/>
        <w:adjustRightInd w:val="0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  <w:t>1.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เรื่องที่รับแจ้งเบะแสหรือข้อร้องเรียน</w:t>
      </w:r>
    </w:p>
    <w:p w:rsidR="00416083" w:rsidRPr="00DF26FC" w:rsidRDefault="00416083" w:rsidP="00416083">
      <w:pPr>
        <w:autoSpaceDE w:val="0"/>
        <w:autoSpaceDN w:val="0"/>
        <w:adjustRightInd w:val="0"/>
        <w:spacing w:line="216" w:lineRule="auto"/>
        <w:ind w:firstLine="360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1.1 </w:t>
      </w:r>
      <w:r w:rsidR="000F52C2"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การกระทำที่ทุจริต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คอร์รัปชั่น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ที่เกี่ยวข้องกับองค์กรโดยทางตรง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หรือทางอ้อม</w:t>
      </w:r>
    </w:p>
    <w:p w:rsidR="00416083" w:rsidRPr="00DF26FC" w:rsidRDefault="00416083" w:rsidP="00416083">
      <w:pPr>
        <w:autoSpaceDE w:val="0"/>
        <w:autoSpaceDN w:val="0"/>
        <w:adjustRightInd w:val="0"/>
        <w:spacing w:line="216" w:lineRule="auto"/>
        <w:ind w:firstLine="360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>1.2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ab/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การกระทำที่ผิดขั้นตอนตามระเบียบปฏิบัติของบริษัท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หรือมีผลต่อระบบการควบคุมภายในของบริษัท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</w:p>
    <w:p w:rsidR="00416083" w:rsidRPr="00DF26FC" w:rsidRDefault="00416083" w:rsidP="00416083">
      <w:pPr>
        <w:autoSpaceDE w:val="0"/>
        <w:autoSpaceDN w:val="0"/>
        <w:adjustRightInd w:val="0"/>
        <w:spacing w:line="216" w:lineRule="auto"/>
        <w:ind w:firstLine="720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จนทำให้สงสัยได้ว่าอาจจะเป็นช่องทางในการทุจริต</w:t>
      </w:r>
    </w:p>
    <w:p w:rsidR="00416083" w:rsidRPr="00DF26FC" w:rsidRDefault="00416083" w:rsidP="00416083">
      <w:pPr>
        <w:autoSpaceDE w:val="0"/>
        <w:autoSpaceDN w:val="0"/>
        <w:adjustRightInd w:val="0"/>
        <w:spacing w:line="216" w:lineRule="auto"/>
        <w:ind w:firstLine="360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1.3 </w:t>
      </w:r>
      <w:r w:rsidR="000F52C2" w:rsidRPr="00DF26FC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การกระทำที่ทำให้บริษัทเสียผลประโยชน์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กระทบต่อชื่อเสียงของบริษัท</w:t>
      </w:r>
    </w:p>
    <w:p w:rsidR="00416083" w:rsidRPr="00DF26FC" w:rsidRDefault="00416083" w:rsidP="00416083">
      <w:pPr>
        <w:autoSpaceDE w:val="0"/>
        <w:autoSpaceDN w:val="0"/>
        <w:adjustRightInd w:val="0"/>
        <w:spacing w:line="216" w:lineRule="auto"/>
        <w:ind w:firstLine="360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1.4 </w:t>
      </w:r>
      <w:r w:rsidR="000F52C2" w:rsidRPr="00DF26FC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การกระทำที่ผิดกฎหมาย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ผิดศีลธรรม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จรรยาบรรณทางธุรกิจ</w:t>
      </w:r>
    </w:p>
    <w:p w:rsidR="00416083" w:rsidRPr="00DF26FC" w:rsidRDefault="00416083" w:rsidP="00416083">
      <w:pPr>
        <w:autoSpaceDE w:val="0"/>
        <w:autoSpaceDN w:val="0"/>
        <w:adjustRightInd w:val="0"/>
        <w:rPr>
          <w:rFonts w:asciiTheme="majorBidi" w:eastAsia="Times New Roman" w:hAnsiTheme="majorBidi" w:cstheme="majorBidi"/>
          <w:color w:val="000000"/>
          <w:sz w:val="10"/>
          <w:szCs w:val="10"/>
        </w:rPr>
      </w:pPr>
    </w:p>
    <w:p w:rsidR="00416083" w:rsidRPr="00DF26FC" w:rsidRDefault="00416083" w:rsidP="00416083">
      <w:pPr>
        <w:autoSpaceDE w:val="0"/>
        <w:autoSpaceDN w:val="0"/>
        <w:adjustRightInd w:val="0"/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  <w:t xml:space="preserve">2. </w:t>
      </w: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ช่องทางแจ้งเบาะแสหรือร้องเรียน</w:t>
      </w:r>
    </w:p>
    <w:p w:rsidR="00416083" w:rsidRPr="00DF26FC" w:rsidRDefault="00416083" w:rsidP="00416083">
      <w:pPr>
        <w:autoSpaceDE w:val="0"/>
        <w:autoSpaceDN w:val="0"/>
        <w:adjustRightInd w:val="0"/>
        <w:ind w:left="142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พนักงานทุกคนมีหน้าที่ต้องรายงานเรื่องราวไปยังบุคคล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>/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หน่วยงาน</w:t>
      </w:r>
      <w:r w:rsidR="00DD4C03" w:rsidRPr="00DF26FC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เมื่อพบเห็นการทุจริต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คอร์รัปชั่น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ที่เกี่ยวข้องกับกิจกรรมของบริษัท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ที่ละเมิดนโยบายนี้</w:t>
      </w:r>
    </w:p>
    <w:p w:rsidR="00416083" w:rsidRPr="00DF26FC" w:rsidRDefault="00416083" w:rsidP="00416083">
      <w:pPr>
        <w:autoSpaceDE w:val="0"/>
        <w:autoSpaceDN w:val="0"/>
        <w:adjustRightInd w:val="0"/>
        <w:rPr>
          <w:rFonts w:asciiTheme="majorBidi" w:eastAsia="Times New Roman" w:hAnsiTheme="majorBidi" w:cstheme="majorBidi"/>
          <w:color w:val="FF0000"/>
          <w:sz w:val="10"/>
          <w:szCs w:val="10"/>
        </w:rPr>
      </w:pPr>
    </w:p>
    <w:p w:rsidR="00416083" w:rsidRPr="00DF26FC" w:rsidRDefault="00416083" w:rsidP="00416083">
      <w:pPr>
        <w:autoSpaceDE w:val="0"/>
        <w:autoSpaceDN w:val="0"/>
        <w:adjustRightInd w:val="0"/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sz w:val="26"/>
          <w:szCs w:val="26"/>
          <w:cs/>
        </w:rPr>
        <w:t xml:space="preserve"> </w:t>
      </w: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การคุ้มครองผู้ร้องเรียน</w:t>
      </w: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และการรักษาความลับ</w:t>
      </w:r>
    </w:p>
    <w:p w:rsidR="00416083" w:rsidRPr="00DF26FC" w:rsidRDefault="00416083" w:rsidP="00416083">
      <w:pPr>
        <w:autoSpaceDE w:val="0"/>
        <w:autoSpaceDN w:val="0"/>
        <w:adjustRightInd w:val="0"/>
        <w:rPr>
          <w:rFonts w:asciiTheme="majorBidi" w:eastAsia="Times New Roman" w:hAnsiTheme="majorBidi" w:cstheme="majorBidi"/>
          <w:b/>
          <w:bCs/>
          <w:color w:val="000000"/>
          <w:sz w:val="10"/>
          <w:szCs w:val="10"/>
        </w:rPr>
      </w:pPr>
    </w:p>
    <w:p w:rsidR="00416083" w:rsidRPr="00DF26FC" w:rsidRDefault="00416083" w:rsidP="00416083">
      <w:pPr>
        <w:autoSpaceDE w:val="0"/>
        <w:autoSpaceDN w:val="0"/>
        <w:adjustRightInd w:val="0"/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  <w:t xml:space="preserve">1. </w:t>
      </w:r>
      <w:r w:rsidRPr="00DF26FC">
        <w:rPr>
          <w:rFonts w:asciiTheme="majorBidi" w:eastAsia="Times New Roman" w:hAnsiTheme="majorBidi" w:cstheme="majorBidi" w:hint="cs"/>
          <w:b/>
          <w:bCs/>
          <w:color w:val="000000"/>
          <w:sz w:val="26"/>
          <w:szCs w:val="26"/>
          <w:cs/>
        </w:rPr>
        <w:t xml:space="preserve">  </w:t>
      </w: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การคุ้มครองผู้ร้องเรียน</w:t>
      </w: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และผู้เกี่ยวข้อง</w:t>
      </w:r>
    </w:p>
    <w:p w:rsidR="00416083" w:rsidRPr="00DF26FC" w:rsidRDefault="00416083" w:rsidP="00416083">
      <w:pPr>
        <w:autoSpaceDE w:val="0"/>
        <w:autoSpaceDN w:val="0"/>
        <w:adjustRightInd w:val="0"/>
        <w:spacing w:line="228" w:lineRule="auto"/>
        <w:ind w:left="284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เนื่องจากการร้องเรียน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และการให้ข้อมูลที่กระทำไปโดยสุจริตใจ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ย่อมก่อให้เกิดประโยชน์อันยิ่งใหญ่แก่ทั้งบริษัทและพนักงานเป็นส่วนรวม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ดังนั้นผู้ยื่นคำร้องเรียน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ผู้ให้ถ้อยคำ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ให้ข้อมูล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ให้ข้อเท็จจริง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หรือให้พยานหลักฐานใดเกี่ยวกับการร้องเรียน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และที่เป็นผู้พิจารณาคำร้องเรียน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เมื่อได้กระทำไปโดยสุจริตใจ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แม้จะเป็นเหตุให้เกิดข้อยุ่งยากประการใด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ย่อมได้รับการประกันการคุ้มครองว่าจะไม่เป็นเหตุหรือถือเป็นเหตุที่จะเลิกจ้าง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ลงโทษ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หรือดำเนินการใดที่เกิดผลร้ายต่อพนักงานดังกล่าว</w:t>
      </w:r>
    </w:p>
    <w:p w:rsidR="00416083" w:rsidRPr="00DF26FC" w:rsidRDefault="00416083" w:rsidP="00416083">
      <w:pPr>
        <w:autoSpaceDE w:val="0"/>
        <w:autoSpaceDN w:val="0"/>
        <w:adjustRightInd w:val="0"/>
        <w:spacing w:line="228" w:lineRule="auto"/>
        <w:ind w:left="284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บริษัทมีนโยบายที่จะให้ความเป็นธรรมกับผู้มีส่วนได้ส่วนเสีย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โดยเท่าเทียมกันตามกฎข้อบังคับของบริษัท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โดยจะให้ความคุ้มครองแก่ผู้ร้องเรียน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และเรื่องที่ร้องเรียนนั้น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เป็นความลับ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และจะดำเนินการเพื่อคุ้มครองผู้ร้องเรียน</w:t>
      </w:r>
    </w:p>
    <w:p w:rsidR="00416083" w:rsidRPr="00DF26FC" w:rsidRDefault="00416083" w:rsidP="00416083">
      <w:pPr>
        <w:autoSpaceDE w:val="0"/>
        <w:autoSpaceDN w:val="0"/>
        <w:adjustRightInd w:val="0"/>
        <w:spacing w:line="228" w:lineRule="auto"/>
        <w:ind w:firstLine="720"/>
        <w:jc w:val="thaiDistribute"/>
        <w:rPr>
          <w:rFonts w:asciiTheme="majorBidi" w:eastAsia="Times New Roman" w:hAnsiTheme="majorBidi" w:cstheme="majorBidi"/>
          <w:color w:val="000000"/>
          <w:sz w:val="10"/>
          <w:szCs w:val="10"/>
        </w:rPr>
      </w:pPr>
    </w:p>
    <w:p w:rsidR="00416083" w:rsidRPr="00DF26FC" w:rsidRDefault="00416083" w:rsidP="00416083">
      <w:pPr>
        <w:autoSpaceDE w:val="0"/>
        <w:autoSpaceDN w:val="0"/>
        <w:adjustRightInd w:val="0"/>
        <w:spacing w:line="228" w:lineRule="auto"/>
        <w:jc w:val="thaiDistribute"/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  <w:t xml:space="preserve">2. </w:t>
      </w:r>
      <w:r w:rsidRPr="00DF26FC">
        <w:rPr>
          <w:rFonts w:asciiTheme="majorBidi" w:eastAsia="Times New Roman" w:hAnsiTheme="majorBidi" w:cstheme="majorBidi" w:hint="cs"/>
          <w:b/>
          <w:bCs/>
          <w:color w:val="000000"/>
          <w:sz w:val="26"/>
          <w:szCs w:val="26"/>
          <w:cs/>
        </w:rPr>
        <w:t xml:space="preserve">  </w:t>
      </w: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การปิดบังชื่อและการเก็บรักษาความลับ</w:t>
      </w:r>
    </w:p>
    <w:p w:rsidR="00416083" w:rsidRPr="00DF26FC" w:rsidRDefault="00416083" w:rsidP="00416083">
      <w:pPr>
        <w:autoSpaceDE w:val="0"/>
        <w:autoSpaceDN w:val="0"/>
        <w:adjustRightInd w:val="0"/>
        <w:spacing w:line="228" w:lineRule="auto"/>
        <w:ind w:left="284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พนักงานหรือผู้ร้องเรียนจากภายนอก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อาจเลือกไม่เปิดเผยชื่อ เมื่อรายงานการกระทำละเมิดของพนักงานคนอื่นก็ได้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อย่างไรก็ตาม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บริษัทสนับสนุนให้พนักงานระบุตัวตนของตนเมื่อทำการรายงานเพื่อให้ง่ายต่อการติดต่อและสอบสวน</w:t>
      </w:r>
    </w:p>
    <w:p w:rsidR="00416083" w:rsidRPr="00DF26FC" w:rsidRDefault="00416083" w:rsidP="00416083">
      <w:pPr>
        <w:autoSpaceDE w:val="0"/>
        <w:autoSpaceDN w:val="0"/>
        <w:adjustRightInd w:val="0"/>
        <w:spacing w:line="228" w:lineRule="auto"/>
        <w:ind w:left="284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เมื่อพนักงานหรือผู้ร้องเรียนจากภายนอก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ทำการรายงานแล้ว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หน่วยงานที่รับเรื่องพึงดำเนินมาตรการปกป้องคุ้มครองและป้องกันที่เหมาะสม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พื่อให้สามารถทำการสอบสวนได้อย่างมีประสิทธิภาพและเพื่อป้องกันพนักงานหรือผู้ร้องทุกข์จากภายนอกดังกล่าวจากการกลั่นแกล้งหรือการปฏิบัติที่ไม่เป็นธรรม</w:t>
      </w:r>
    </w:p>
    <w:p w:rsidR="00416083" w:rsidRPr="00DF26FC" w:rsidRDefault="00416083" w:rsidP="00416083">
      <w:pPr>
        <w:autoSpaceDE w:val="0"/>
        <w:autoSpaceDN w:val="0"/>
        <w:adjustRightInd w:val="0"/>
        <w:spacing w:line="228" w:lineRule="auto"/>
        <w:ind w:firstLine="720"/>
        <w:rPr>
          <w:rFonts w:asciiTheme="majorBidi" w:eastAsia="Times New Roman" w:hAnsiTheme="majorBidi" w:cstheme="majorBidi"/>
          <w:color w:val="000000"/>
          <w:sz w:val="10"/>
          <w:szCs w:val="10"/>
        </w:rPr>
      </w:pPr>
    </w:p>
    <w:p w:rsidR="00416083" w:rsidRPr="00DF26FC" w:rsidRDefault="00416083" w:rsidP="00416083">
      <w:pPr>
        <w:autoSpaceDE w:val="0"/>
        <w:autoSpaceDN w:val="0"/>
        <w:adjustRightInd w:val="0"/>
        <w:spacing w:after="120"/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การด</w:t>
      </w:r>
      <w:r w:rsidR="00500BB9" w:rsidRPr="00DF26FC">
        <w:rPr>
          <w:rFonts w:asciiTheme="majorBidi" w:eastAsia="Times New Roman" w:hAnsiTheme="majorBidi" w:cstheme="majorBidi" w:hint="cs"/>
          <w:b/>
          <w:bCs/>
          <w:color w:val="000000"/>
          <w:sz w:val="26"/>
          <w:szCs w:val="26"/>
          <w:cs/>
        </w:rPr>
        <w:t>ำ</w:t>
      </w: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เนินการสืบสวน</w:t>
      </w: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และบทลงโทษ</w:t>
      </w:r>
    </w:p>
    <w:p w:rsidR="00416083" w:rsidRPr="00DF26FC" w:rsidRDefault="00416083" w:rsidP="00416083">
      <w:pPr>
        <w:autoSpaceDE w:val="0"/>
        <w:autoSpaceDN w:val="0"/>
        <w:adjustRightInd w:val="0"/>
        <w:ind w:left="180" w:hanging="18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1.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เมื่อได้รับการแจ้งเบาะแส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กรรมการบริหาร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คณะกรรมการแรงงานสัมพันธ์และ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คณะกรรมการตรวจสอบจะเป็นผู้กลั่นกรอง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สืบสวนข้อเท็จจริง</w:t>
      </w:r>
    </w:p>
    <w:p w:rsidR="00416083" w:rsidRPr="00DF26FC" w:rsidRDefault="00416083" w:rsidP="00416083">
      <w:pPr>
        <w:autoSpaceDE w:val="0"/>
        <w:autoSpaceDN w:val="0"/>
        <w:adjustRightInd w:val="0"/>
        <w:ind w:left="180" w:hanging="18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2.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ระหว่างการสืบสวนข้อเท็จจริง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กรรมการบริหาร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คณะกรรมการแรงงานสัมพันธ์แล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คณะกรรมการตรวจสอบ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อาจจะมอบหมายให้ตัวแทน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(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ผู้บริหาร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)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แจ้งผลความคืบหน้าเป็นระยะให้ผู้แจ้งเบาะแส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หรือร้องเรียนได้ทราบ</w:t>
      </w:r>
    </w:p>
    <w:p w:rsidR="00416083" w:rsidRPr="00DF26FC" w:rsidRDefault="00416083" w:rsidP="00416083">
      <w:pPr>
        <w:autoSpaceDE w:val="0"/>
        <w:autoSpaceDN w:val="0"/>
        <w:adjustRightInd w:val="0"/>
        <w:ind w:left="180" w:hanging="18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3.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หากการสืบสวนข้อเท็จจริงแล้วพบว่า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ข้อมูลหรือหลักฐานที่มี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มีเหตุอันควรเชื่อได้ว่าผู้ที่ถูกกล่าวหาได้กระทำการคอร์รัปชั่น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หรือทุจริตจริง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บริษัทจะให้สิทธิผู้ถูกกล่าวหา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ได้รับทราบข้อกล่าวหา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และให้สิทธิผู้ถูกกล่าวหาพิสูจน์ตนเอง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โดยการหาข้อมูลหรือหลักฐานเพิ่มเติมที่แสดงให้เห็นว่าตนเองไม่มีส่วนเกี่ยวข้องกับการกระทำอันทุจริต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ตามที่ได้ถูกกล่าวหา</w:t>
      </w:r>
    </w:p>
    <w:p w:rsidR="00416083" w:rsidRPr="00DF26FC" w:rsidRDefault="00416083" w:rsidP="00416083">
      <w:pPr>
        <w:autoSpaceDE w:val="0"/>
        <w:autoSpaceDN w:val="0"/>
        <w:adjustRightInd w:val="0"/>
        <w:ind w:left="180" w:hanging="18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4.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หากผู้ถูกร้องเรียน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ได้กระทำการทุจริตจริง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การทุจริตนั้นถือว่าเป็นการกระทำผิดนโยบายต่อต้านการคอร์รัปชั่น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จะต้องได้รับการพิจารณาโทษทางวินัย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ตามระเบียบที่บริษัทกำหนดไว้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และหากการกระทำทุจริตนั้นผิดกฎหมาย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ผู้กระทำความผิดอาจจะต้องได้รับโทษทางกฎหมาย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ทั้งนี้โทษทางวินัยตามระเบียบของบริษัทคำตัดสินของคณะกรรมการ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(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ผู้บริหาร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)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ถือเป็นอันสิ้นสุด</w:t>
      </w:r>
    </w:p>
    <w:p w:rsidR="00500BB9" w:rsidRPr="00DF26FC" w:rsidRDefault="00500BB9" w:rsidP="00416083">
      <w:pPr>
        <w:autoSpaceDE w:val="0"/>
        <w:autoSpaceDN w:val="0"/>
        <w:adjustRightInd w:val="0"/>
        <w:ind w:left="180" w:hanging="18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</w:p>
    <w:p w:rsidR="00416083" w:rsidRPr="00DF26FC" w:rsidRDefault="00416083" w:rsidP="00416083">
      <w:pPr>
        <w:autoSpaceDE w:val="0"/>
        <w:autoSpaceDN w:val="0"/>
        <w:adjustRightInd w:val="0"/>
        <w:ind w:left="180" w:hanging="18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p w:rsidR="00416083" w:rsidRPr="00DF26FC" w:rsidRDefault="00416083" w:rsidP="00416083">
      <w:pPr>
        <w:autoSpaceDE w:val="0"/>
        <w:autoSpaceDN w:val="0"/>
        <w:adjustRightInd w:val="0"/>
        <w:spacing w:after="120"/>
        <w:ind w:firstLine="180"/>
        <w:jc w:val="thaiDistribute"/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การเผยแพร่นโยบายต่อต้านการคอร์รัปชั่น</w:t>
      </w:r>
    </w:p>
    <w:p w:rsidR="00416083" w:rsidRPr="00DF26FC" w:rsidRDefault="00416083" w:rsidP="00416083">
      <w:pPr>
        <w:autoSpaceDE w:val="0"/>
        <w:autoSpaceDN w:val="0"/>
        <w:adjustRightInd w:val="0"/>
        <w:ind w:firstLine="18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การเผยแพร่นโยบายต่อต้านการคอร์รัปชั่น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บริษัทจะดำเนินการดังต่อไปนี้</w:t>
      </w:r>
    </w:p>
    <w:p w:rsidR="00416083" w:rsidRPr="00DF26FC" w:rsidRDefault="00416083" w:rsidP="00416083">
      <w:pPr>
        <w:autoSpaceDE w:val="0"/>
        <w:autoSpaceDN w:val="0"/>
        <w:adjustRightInd w:val="0"/>
        <w:ind w:left="567" w:hanging="387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1. 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บริษัทจะติดประกาศนโยบายต่อต้านการคอร์รัปชั่น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ให้พนักงานรับทราบโดยทั่วกัน</w:t>
      </w:r>
    </w:p>
    <w:p w:rsidR="00416083" w:rsidRPr="00DF26FC" w:rsidRDefault="00416083" w:rsidP="001C240B">
      <w:pPr>
        <w:autoSpaceDE w:val="0"/>
        <w:autoSpaceDN w:val="0"/>
        <w:adjustRightInd w:val="0"/>
        <w:ind w:left="426" w:hanging="246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>2.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 xml:space="preserve"> </w:t>
      </w:r>
      <w:r w:rsidRPr="00DF26FC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บริษัทจะเผยแพร่นโยบายต่อต้านการคอร์รัปชั่น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ผ่านช่องทางการสื่อสารของบริษัท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เช่น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จดหมาย อิเล็คทรอนิคส์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เว็บไซต์บริษัท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รายงานประจำปี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เป็นต้น</w:t>
      </w:r>
    </w:p>
    <w:p w:rsidR="00416083" w:rsidRPr="00DF26FC" w:rsidRDefault="00416083" w:rsidP="00416083">
      <w:pPr>
        <w:autoSpaceDE w:val="0"/>
        <w:autoSpaceDN w:val="0"/>
        <w:adjustRightInd w:val="0"/>
        <w:ind w:left="567" w:hanging="425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3. 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บริษัทจะจัดให้มีการทบทวนนโยบายการต่อต้านการคอร์รัปชั่น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อย่างสม่ำเสมอ</w:t>
      </w:r>
    </w:p>
    <w:p w:rsidR="00D55643" w:rsidRPr="00DF26FC" w:rsidRDefault="00D55643" w:rsidP="00416083">
      <w:pPr>
        <w:autoSpaceDE w:val="0"/>
        <w:autoSpaceDN w:val="0"/>
        <w:adjustRightInd w:val="0"/>
        <w:ind w:left="567" w:hanging="425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</w:p>
    <w:p w:rsidR="001926C5" w:rsidRPr="00DF26FC" w:rsidRDefault="001678D6" w:rsidP="00950B28">
      <w:pPr>
        <w:pStyle w:val="ListParagraph"/>
        <w:numPr>
          <w:ilvl w:val="3"/>
          <w:numId w:val="6"/>
        </w:numPr>
        <w:ind w:left="426" w:hanging="284"/>
        <w:rPr>
          <w:rFonts w:ascii="Angsana New" w:hAnsi="Angsana New"/>
          <w:b/>
          <w:bCs/>
          <w:sz w:val="30"/>
          <w:szCs w:val="30"/>
          <w:u w:val="single"/>
        </w:rPr>
      </w:pPr>
      <w:r w:rsidRPr="00DF26FC">
        <w:rPr>
          <w:rFonts w:ascii="Angsana New" w:hAnsi="Angsana New" w:hint="cs"/>
          <w:b/>
          <w:bCs/>
          <w:sz w:val="30"/>
          <w:szCs w:val="30"/>
          <w:u w:val="single"/>
          <w:cs/>
        </w:rPr>
        <w:t>ที</w:t>
      </w:r>
      <w:r w:rsidRPr="00DF26FC">
        <w:rPr>
          <w:rFonts w:ascii="Angsana New" w:hAnsi="Angsana New"/>
          <w:b/>
          <w:bCs/>
          <w:sz w:val="30"/>
          <w:szCs w:val="30"/>
          <w:u w:val="single"/>
          <w:cs/>
        </w:rPr>
        <w:t>พีไอ โพลีน กับสังคม</w:t>
      </w:r>
    </w:p>
    <w:p w:rsidR="00A929D2" w:rsidRPr="00DF26FC" w:rsidRDefault="00A929D2" w:rsidP="00A929D2">
      <w:pPr>
        <w:spacing w:before="240" w:after="120"/>
        <w:ind w:left="426"/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บริษัท ทีพีไอ โพลีน จำกัด (มหาชน) และบริษัทในเครือฯ ยังคงมุ่งมั่นและตระหนักในการดำเนินธุรกิจด้วยความรับผิดชอบต่อสังคม ใส่ใจชุมชนและเป็นมิตรกับสิ่งแวดล้อม อีกทั้งยังมุ่งเน้นการพัฒนาเพื่อให้เกิดผลในทางปฏิบติอย่างยั่งยืนในด้านต่างๆ และได้นำมารายงานบางประการดังนี้</w:t>
      </w:r>
    </w:p>
    <w:p w:rsidR="001A629E" w:rsidRPr="00DF26FC" w:rsidRDefault="001A629E" w:rsidP="001A629E">
      <w:pPr>
        <w:ind w:left="709"/>
        <w:jc w:val="thaiDistribute"/>
        <w:rPr>
          <w:rFonts w:ascii="Angsana New" w:eastAsia="Times New Roman" w:hAnsi="Angsana New" w:cs="Angsana New"/>
          <w:sz w:val="16"/>
          <w:szCs w:val="16"/>
          <w:lang w:eastAsia="en-SG"/>
        </w:rPr>
      </w:pPr>
    </w:p>
    <w:p w:rsidR="001678D6" w:rsidRPr="00DF26FC" w:rsidRDefault="001678D6" w:rsidP="001D5D11">
      <w:pPr>
        <w:numPr>
          <w:ilvl w:val="1"/>
          <w:numId w:val="7"/>
        </w:numPr>
        <w:spacing w:after="240"/>
        <w:ind w:left="709" w:hanging="283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DF26FC">
        <w:rPr>
          <w:rFonts w:ascii="Angsana New" w:hAnsi="Angsana New" w:cs="Angsana New" w:hint="cs"/>
          <w:b/>
          <w:bCs/>
          <w:cs/>
        </w:rPr>
        <w:t xml:space="preserve">  ทีพีไอ โพลีน กับกิจกรรมด้าน</w:t>
      </w:r>
      <w:r w:rsidRPr="00DF26FC">
        <w:rPr>
          <w:rFonts w:ascii="Angsana New" w:hAnsi="Angsana New" w:cs="Angsana New"/>
          <w:b/>
          <w:bCs/>
          <w:sz w:val="26"/>
          <w:szCs w:val="26"/>
          <w:cs/>
        </w:rPr>
        <w:t>สังคม</w:t>
      </w:r>
      <w:r w:rsidR="001A6C7A" w:rsidRPr="00DF26FC">
        <w:rPr>
          <w:rFonts w:ascii="Angsana New" w:hAnsi="Angsana New" w:cs="Angsana New"/>
          <w:b/>
          <w:bCs/>
          <w:sz w:val="26"/>
          <w:szCs w:val="26"/>
        </w:rPr>
        <w:t xml:space="preserve"> </w:t>
      </w:r>
    </w:p>
    <w:p w:rsidR="00A259D4" w:rsidRPr="00DF26FC" w:rsidRDefault="00A259D4" w:rsidP="00A259D4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="Angsana New" w:hAnsi="Angsana New"/>
          <w:color w:val="000000"/>
          <w:sz w:val="32"/>
          <w:szCs w:val="32"/>
        </w:rPr>
        <w:t xml:space="preserve">  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ab/>
      </w:r>
      <w:r w:rsidR="004F3B0A" w:rsidRPr="00DF26FC">
        <w:rPr>
          <w:rFonts w:asciiTheme="majorBidi" w:hAnsiTheme="majorBidi" w:cstheme="majorBidi"/>
          <w:color w:val="000000"/>
          <w:sz w:val="16"/>
          <w:szCs w:val="16"/>
        </w:rPr>
        <w:t xml:space="preserve"> </w:t>
      </w:r>
      <w:r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="004F3B0A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โครงการบริจาคผ้าห่มกันหนาวประจำปี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2561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</w:p>
    <w:p w:rsidR="00A259D4" w:rsidRPr="00DF26FC" w:rsidRDefault="00A259D4" w:rsidP="004F3B0A">
      <w:pPr>
        <w:ind w:left="993" w:hanging="993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ab/>
        <w:t xml:space="preserve"> ผู้บริหารพร้อมด้วยพนักงาน บริษัท ทีพีไอ โพลีน จำกัด (มหาชน) / บริษัท ทีพีไอ โพลีน เพาเวอร์ จำกัด (มหาชน) และบริษัทในเครือฯ ร่วมกับมูลนิธิสิ่งแวดล้อมเพื่อชีวิต ได้มอบผ้าห่มกันหนาวจำนวน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11,000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ผืน ให้กับผู้ประสบภัยหนาว ซึ่งยังมีหลายพื้นที่ที่อยู่ห่างไกลและไม่มีเครื่องนุ่งห่มเพียงพอ  โดยทางภาคเหนือ  ได้มอบผ่านกองบังคับการตำรวจตระเวนชายแดนภาค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3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 จ.เชียงใหม่ จำนวน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3,500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ผืน เพื่อนำไปมอบให้กับนักเรียน,อาจารย์และประชาชนที่อยู่ในสังกัดภาค,มอบผ่านสำนักปฏิบัติธรรม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“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ธรรมศิลป์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”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พื่อนำไปช่วยเหลือนักเรียนโรงเรียนบ้านขุนสาบ,โรงเรียนปางขุม,โรงเรียนแม่ลานคำและโรงเรียนป่าคานอก ชาวเขาและประชาชนในพื้นที่ อ.สะเมิง </w:t>
      </w:r>
      <w:r w:rsidR="0043641C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    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จ.เชียงใหม่  จำนวน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1,500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ผืน  มอบผ่านวัดศรีดอนมูล เพื่อนำไปมอบให้กับประชาชนที่ประสบภัยหนาวจำนวน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500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ผืน  ชาวเขาและประชาชนในอำเภอจอมทอง จ.เชียงใหม่ จำนวน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200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ผืน  มอบผ่านมูลนิธิเพื่อสิ่งแวดล้อมไทย จำนวน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500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ผืน เพื่อนำไปมอบให้กับชาวเขา และประชาชนในพื้นที่</w:t>
      </w:r>
      <w:r w:rsidR="0043641C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ต.โป่งสา อ.ปาย  จ.แม่ฮ่องสอนและ ต.ทุ่งข้าวพลวง อ.เชียงดาว จ.เชียงใหม่  สำหรับทางภาคอีสาน ได้มอบให้กับกองกำกับการตำรวจตระเวนชายแดนที่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24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ค่ายเสนีย์รณยุทธ  จ.อุดรธานี จำนวน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2,000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ผืน เพื่อนำไปมอบให้กับนักเรียน,อาจารย์และประชาชนในพื้นที่ที่อยู่ในสังกัดภาค  ผู้ประสบภัยหนาวในพื้นที่ อ.สีคิ้ว และ อ.ด่านขุนทด จ.นครราชสีมา จำนวน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2,000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ผืน  มอบผ่านกองบังคับการควบคุมกองกำลังรักษาความสงบเรียบร้อย จังหวัดบึงกาฬ จำนวน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800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ผืน เพื่อนำไปมอบให้กับประชาชน นักเรียนโรงเรียนตำรวจตระเวนชายแดนในสังกัดบึงกาฬ  โดยทางบริษัท ขอร่วมเป็นส่วนหนึ่งในการมอบไออุ่นให้กับผู้ประสบภัยหนาว และจะช่วยบรรเทาความเดือดร้อนจากสภาวะอากาศ ที่หนาวเย็นต่อไป</w:t>
      </w:r>
    </w:p>
    <w:p w:rsidR="00A259D4" w:rsidRPr="00DF26FC" w:rsidRDefault="00A259D4" w:rsidP="00A259D4">
      <w:pPr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4F3B0A" w:rsidRPr="00DF26FC" w:rsidRDefault="00A259D4" w:rsidP="004F3B0A">
      <w:pPr>
        <w:ind w:left="709" w:hanging="709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ab/>
      </w:r>
      <w:r w:rsidRPr="00DF26FC">
        <w:rPr>
          <w:rFonts w:ascii="Angsana New" w:hAnsi="Angsana New"/>
          <w:color w:val="000000"/>
          <w:sz w:val="16"/>
          <w:szCs w:val="16"/>
        </w:rPr>
        <w:sym w:font="Wingdings 2" w:char="F098"/>
      </w:r>
      <w:r w:rsidRPr="00DF26F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F3B0A" w:rsidRPr="00DF26F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F3B0A" w:rsidRPr="00DF26FC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สนับสนุนงบประมาณเป็นเงินจำนวนกว่า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14,895,000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บาท ให้กับมูลนิธิฯ  สมาคมและองค์กรต่างๆ เพื่อช่วยเหลือ</w:t>
      </w:r>
    </w:p>
    <w:p w:rsidR="00A259D4" w:rsidRPr="00DF26FC" w:rsidRDefault="004F3B0A" w:rsidP="004F3B0A">
      <w:pPr>
        <w:ind w:left="993"/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>กิจกรรมที่เป็นประโยชน์ต่อสังคม อาทิเช่น กองทุนวันศรีนครินทร์ เพื่อผู้ป่วยรายได้น้อยโรงพยาบาลศรีนครินทร์ คณะแพทยศาสตร์ มหาวิทยาลัยขอนแก่น สมาคมกีฬาคนพิการทางปัญญาแห่งประเทศไทย เพื่อคัดเลือกให้ได้สิทธิไปแข่งขันในกีฬาอาเซียนพาราเกมส์</w:t>
      </w:r>
      <w:r w:rsidR="00A07582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>และพาราลิมปิกเกมส์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>สนับสนุนสโมสรฟุตบอลราชนาวี กม.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5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อ.สัตหีบ </w:t>
      </w:r>
      <w:r w:rsidR="00A07582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     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จ.ชลบุรี เพื่อเพิ่มประสิทธิภาพของการบริหารงานและผลงานของสโมสรฟุตบอลราชนาวี ให้สามารถสู้ศึกไทยลีกต่อไปได้  โรงพยาบาลเสาไห้เฉลิมพระเกียรติ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80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พรรษา  จ.สระบุรี ในโครงการ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Run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น้ำใจ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</w:rPr>
        <w:t>1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บาท โดยมี</w:t>
      </w:r>
      <w:r w:rsidR="00A07582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                    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>ตูนบอดี้สแลม มาชวนวิ่ง เพื่อร่วมบริจาคเงินในการซื้อยา เวชภัณฑ์ เครื่องมือและอุปกรณ์ฟื้นฟูสภาพ</w:t>
      </w:r>
      <w:r w:rsidR="00A07582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                 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>ผู้ป่วยอัมพฤกษ์ อัมพาต ที่ต้องใช้เวลารักษานาน และเพื่อให้ผู้ป่วยกลับมาใช้ชีวิตตามปกติ และเพื่อพัฒนาโรงพยาบาล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>สมาคมสภาสังคมสงเคราะห์แห่งประเทศไทย</w:t>
      </w:r>
      <w:r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>เพื่อช่วยเหลือการศึกษาเด็กยากจนในสมเด็จพระนางเจ้าฯ พระบรมราชินีนาถ  โรงเรียนฟ้าวันใหม่ (โรงเรียนผู้สูงอายุ) เทศบาลเมืองทับกวาง จ.สระบุรี  เพื่อให้ผู้สูงอายุเกิดทักษะในการด</w:t>
      </w:r>
      <w:r w:rsidR="0043641C" w:rsidRPr="00DF26FC">
        <w:rPr>
          <w:rFonts w:asciiTheme="majorBidi" w:hAnsiTheme="majorBidi" w:cstheme="majorBidi"/>
          <w:color w:val="000000"/>
          <w:sz w:val="26"/>
          <w:szCs w:val="26"/>
          <w:cs/>
        </w:rPr>
        <w:t>ูแลตัวเองมีคุณภาพชีวิตให้ดีขึ้น</w:t>
      </w:r>
      <w:r w:rsidR="0043641C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สนับสนุนโครงการล้อเลื่อนเพื่อคนพิการ เพื่อให้เด็กพิการในวัยเรียนใช้ในสถานศึกษาและใช้ในการเดินทางเพื่อประกอบอาชีพหาเลี้ยงตนเองและครอบครัว ของมูลนิธิคนพิการไทย โครงการพัฒนาศักยภาพผู้สูงอายุตามหลักเศรษฐกิจพอเพียง ของอบต.มิตรภาพ จ.สระบุรี เพื่อพัฒนาคุณภาพชีวิตผู้สูงอายุ ทั้งทางร่างกาย จิตใจ คุณค่าทางสังคม ฯลฯ</w:t>
      </w:r>
    </w:p>
    <w:p w:rsidR="00A259D4" w:rsidRPr="00DF26FC" w:rsidRDefault="00A259D4" w:rsidP="00A259D4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ab/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ab/>
      </w:r>
    </w:p>
    <w:p w:rsidR="00A259D4" w:rsidRPr="00DF26FC" w:rsidRDefault="00A259D4" w:rsidP="00B721F5">
      <w:pPr>
        <w:ind w:left="993" w:hanging="284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="00B721F5" w:rsidRPr="00DF26FC">
        <w:rPr>
          <w:rFonts w:asciiTheme="majorBidi" w:hAnsiTheme="majorBidi" w:cstheme="majorBidi"/>
          <w:color w:val="000000"/>
          <w:sz w:val="16"/>
          <w:szCs w:val="16"/>
        </w:rPr>
        <w:t xml:space="preserve">   </w:t>
      </w:r>
      <w:r w:rsidRPr="00DF26FC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เสริมสร้างชุมชนให้มีสุขภาพดี ออกบริการหน่วยแพทย์เคลื่อนที่ในโครงการ สุขภาพดีกับ  ทีพีไอ โพลีน เพื่อเฝ้าระวังโรคภัยไข้เจ็บ,บริการตรวจสุขภาพ  ให้ความรู้ด้านสุขภาพ ประโยชน์ของการตรวจปอด เสริมความรู้ด้านพืชสมุนไพร การปลูกผักปลอดสารพิษรับประทานโดยใช้ปุ๋ยออแกนิคทีพีไอ ที่เป็นประโยชน์ต่อร่างกายให้ประชาชนมีสุขภาพแข็งแรง ณ ชุมชนที่อยู่รอบข้างในเขตอำเภอแก่งคอย  อำเภอมวกเหล็ก อำเภอเฉลิมพระเกียรติ จ.สระบุรี  เยี่ยมผู้ป่วยติดเตียงและผู้พิการ โดยมอบผ้าอ้อมสำเร็จรูปให้แก่ผู้พิการและผู้สูงอายุที่ช่วยเหลือตนเองได้น้อย ในพื้นที่ ต.มวกเหล็ก ต.มิตรภาพ และต.ทับกวาง จ.สระบุรี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ส่งเสริมการออกกำลังกายการแข่งขันกีฬาของสำนักงานเขตพื้นที่การศึกษาประถมศึกษาสระบุรี เขต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2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ส่งเสริมสุขภาพและสนับสนุน ร่วมโครงการรณรงค์ป้องกันและแก้ไขปัญหายาเสพติดวันยาเสพติดโลก งานการแข่งขันกีฬาต้านยาเสพติด ของ เทศบาลเมืองทับกวาง จ.สระบุรี เพื่อให้ประชาชนเกิดความสามัคคี ห่างไกลยาเสพติด </w:t>
      </w:r>
    </w:p>
    <w:p w:rsidR="00A259D4" w:rsidRPr="00DF26FC" w:rsidRDefault="00A259D4" w:rsidP="00B721F5">
      <w:pPr>
        <w:ind w:left="993" w:hanging="284"/>
        <w:jc w:val="thaiDistribute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:rsidR="00A259D4" w:rsidRPr="00DF26FC" w:rsidRDefault="004F3B0A" w:rsidP="00B721F5">
      <w:pPr>
        <w:ind w:left="993" w:hanging="284"/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="0043641C" w:rsidRPr="00DF26FC">
        <w:rPr>
          <w:rFonts w:asciiTheme="majorBidi" w:hAnsiTheme="majorBidi" w:cstheme="majorBidi"/>
          <w:color w:val="000000"/>
          <w:sz w:val="16"/>
          <w:szCs w:val="16"/>
        </w:rPr>
        <w:t xml:space="preserve">    </w:t>
      </w:r>
      <w:r w:rsidRPr="00DF26FC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เพื่อส่งเสริมและพัฒนาคุณภาพชีวิตที่ดีของคนไทย ทางบริษัท ได้ร่วมจัดกิจกรรม “บริจาคโลหิตเฉลิมพระเกียรติ” กับโรงพยาบาลศูนย์สระบุรีและเหล่ากาชาด โดยพนักงานในเครือทีพีไอ โพลีนและประชาชนทั่วไป ร่วมบริจาคโลหิตจำนวนกว่า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</w:rPr>
        <w:t>331,800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ซีซี  เพื่อนำไปช่วยเหลือผู้ป่วยและแก้ไขปัญหาการขาดแคลนโลหิตของจังหวัดสระบุรีและจังหวัดใกล้เคียง นอกจากนี้</w:t>
      </w:r>
      <w:r w:rsidR="0043641C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พนักงานยังได้มีการร่วมบริจาคดวงตาจำนวน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10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ท่านและบริจาคอวัยวะจำนวน</w:t>
      </w:r>
      <w:r w:rsidR="0043641C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    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8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>ท่าน</w:t>
      </w:r>
    </w:p>
    <w:p w:rsidR="00A259D4" w:rsidRPr="00DF26FC" w:rsidRDefault="00A259D4" w:rsidP="00B721F5">
      <w:pPr>
        <w:ind w:left="993" w:hanging="284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A259D4" w:rsidRPr="00DF26FC" w:rsidRDefault="004F3B0A" w:rsidP="00B721F5">
      <w:pPr>
        <w:ind w:left="993" w:hanging="284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Pr="00DF26FC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 ร่วมส่งเสริมพัฒนาศักยภาพชุมชนและเสริมความรู้สู่ชุมชน โดยนำผู้นำชุมชน ผู้บริหาร สมาชิกสภาฯ ผู้นำกลุ่มองค์กรในเขตพื้นที่ตำบลมวกเหล็ก ศึกษาดูงานในเส้นทาง จ.แพร่ และ จ.น่าน  ผู้สูงอายุเทศบาลเมืองทับกวาง ศึกษาดูงานเส้นทางจ.พะเยา และจ.เชียงราย  ผู้สูงอายุ อบต.มวกเหล็ก ศึกษาดูงาน จ.หนองคาย  ผู้สูงอายุเทศบาลเมืองทับกวาง ศึกษาดูงานจ.ฉะเชิงเทรา  และจ.กาญจนบุรี  ผู้นำชุมชน ผู้บริหาร สมาชิกองค์การบริหารส่วนตำบลและผู้นำกลุ่มองค์กรในเขตพื้นที่ตำบลมวกเหล็ก จ.สระบุรี ศึกษาดูงานเส้นทาง  จ.แพร่ พนักงาน อบต.มวกเหล็ก ศึกษาดูงาน จ.จันทบุรี  นำจิตอาสาพัฒนาชุมชน เทศบาลเมืองทับกวาง ศึกษาดูงาน จ.น่าน เพื่อสร้างองค์ความรู้ในการนำไปพัฒนาหมู่บ้าน ชุมชน แก่ผู้เข้ารับการฝึกอบรมให้สามารถนำไปปรับใช้ในหมู่บ้านและชุมชนของตนเองอย่างยั่งยืน</w:t>
      </w:r>
    </w:p>
    <w:p w:rsidR="00A259D4" w:rsidRPr="00DF26FC" w:rsidRDefault="00A259D4" w:rsidP="00B721F5">
      <w:pPr>
        <w:ind w:left="993" w:hanging="284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A259D4" w:rsidRPr="00DF26FC" w:rsidRDefault="004F3B0A" w:rsidP="00B721F5">
      <w:pPr>
        <w:spacing w:line="216" w:lineRule="auto"/>
        <w:ind w:left="993" w:hanging="284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Pr="00DF26FC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 สนับสนุน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</w:rPr>
        <w:t>“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>ผ้าขาวม้า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</w:rPr>
        <w:t>”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 ส่งเสริมวิสาหกิจชุมชน สร้างรายได้ให้ชุมชนเป็นของที่ระลึกให้แก่ผู้สูงอายุ  โดยมอบให้กับผู้สูงอายุ ในชุมชนต่างๆ ช่วงเทศกาลสงกรานต์ ประจำปี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</w:rPr>
        <w:t>2561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 ในเขตพื้นที่ ต.ทับกวาง   ต.ท่าคล้อ  อ.แก่งคอย/ </w:t>
      </w:r>
      <w:r w:rsidR="00950B28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     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ต.มิตรภาพ  ต.มวกเหล็ก  อ.มวกเหล็ก/ อ.วังม่วง เพื่อสร้างขวัญและกำลังใจให้กับผู้สูงอายุ อีกทั้งยังเป็นการดูแลเอาใจใส่ผู้สูงอายุอีกด้วย </w:t>
      </w:r>
    </w:p>
    <w:p w:rsidR="00A259D4" w:rsidRPr="00DF26FC" w:rsidRDefault="00A259D4" w:rsidP="00B721F5">
      <w:pPr>
        <w:ind w:left="993" w:hanging="284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A259D4" w:rsidRPr="00DF26FC" w:rsidRDefault="004F3B0A" w:rsidP="00B721F5">
      <w:pPr>
        <w:ind w:left="993" w:hanging="284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Pr="00DF26FC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บริจาคผลิตภัณฑ์ปูนซีเมนต์ทีพีไอ  คอนกรีตทีพีไอ จำนวน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4,986.66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ตัน กระเบื้องหลังคา ทีพีไอ  สีนาโนซูเปอร์อาร์เมอร์ทีพีไอ และผลิตภัณฑ์อื่นๆ รวมมูลค่ากว่า 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</w:rPr>
        <w:t>2,127,040.82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บาท  เพื่อปรับปรุงอาคาร สถานที่ทำงาน ภูมิทัศน์ลานกีฬา ของหน่วยงานราชการต่างๆ อาทิเช่น ร่วมก่อสร้างบ้านผู้สูงอายุ จ.นครราชสีมา สนับสนุนโครงการประชารัฐสระบุรีซ่อม/สร้างบ้าน อำเภอแก่งคอย  อ.วังม่วง จ.สระบุรี  เพื่อให้การสงเคราะห์ช่วยเหลือผู้ยากไร้ ผู้ด้อยโอกาส ผู้พิการที่ประสบปัญหาความเดือดร้อนด้านที่อยู่อาศัยตามนโยบายรัฐบาล สนับสนุนกองทุนพัฒนาคุณภาพชีวิตอำเภอแก่งคอย จ.สระบุรี เพื่อแก้ปัญหาความเดือดร้อน ผู้ประสบปัญหาพิการ/ด้อยโอกาส เจ็บป่วยเรื้อรัง ขาดที่อยู่อาศัยให้มีคุณภาพชีวิตที่ดีขึ้น โครงการปรับปรุงบ้านพักของกำลังพลที่ชำรุดและพื้นที่รับผิดชอบข</w:t>
      </w:r>
      <w:r w:rsidR="0043641C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องหน่วยงาน ของกองพันทหารราบที่ </w:t>
      </w:r>
      <w:r w:rsidR="0043641C" w:rsidRPr="00DF26FC">
        <w:rPr>
          <w:rFonts w:asciiTheme="majorBidi" w:hAnsiTheme="majorBidi" w:cstheme="majorBidi"/>
          <w:color w:val="000000"/>
          <w:sz w:val="26"/>
          <w:szCs w:val="26"/>
        </w:rPr>
        <w:t>2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จ.ลพบุรี ให้กับมาดีขึ้นเพื่อเป็นขวัญกำลังใจให้กับกำลังพลในการปฏิบัติหน้าที่ต่อไป กองบังคับการควบคุมทหารพราน ศูนย์ปฏิบัติการกองทัพภาคที่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</w:rPr>
        <w:t>3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อ.แม่อาย จ.เชียงใหม่ เพื่อฟื้นฟูปรับปรุงซ่อมแซมฐานปฏิบัติการทางทหาร ตามเขตแนวชายแดนระหว่างประเทศไทย-สาธารณรัฐแห่งสหภาพเมียนมา (พม่า) ซึ่งมีพื้นที่ตั้งใน อ.แม่อาย  จ.เชียงใหม่ กองทุนพัฒนาคุณภาพชีวิต </w:t>
      </w:r>
      <w:r w:rsidR="0043641C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อ.แก่งคอย จ.สระบุรี (โดยนายอำเภอแก่งคอยและส่วนราชการ) เพื่อดำเนินการซ่อม/สร้างบ้านให้กับผู้ประสบปัญหาพิการ/ด้อยโอกาส ขาดแคลนทุนการศึกษาและความยากจนให้มีคุณภาพชีวิตที่ดีขึ้น กองพันทหารม้าที่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</w:rPr>
        <w:t>24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 จ.สระบุรี เพื่อปรับปรุงอาคารสำนักงานและอาคารโรงนอนทหาร เนื่องจากมีสภาพทรุดโทรมตามอายุการใช้งาน</w:t>
      </w:r>
    </w:p>
    <w:p w:rsidR="00A259D4" w:rsidRPr="00DF26FC" w:rsidRDefault="00A259D4" w:rsidP="00B721F5">
      <w:pPr>
        <w:ind w:left="993" w:hanging="284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A259D4" w:rsidRPr="00DF26FC" w:rsidRDefault="004F3B0A" w:rsidP="00B721F5">
      <w:pPr>
        <w:spacing w:line="216" w:lineRule="auto"/>
        <w:ind w:left="993" w:hanging="284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Pr="00DF26FC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B721F5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สนับสนุนน้ำดื่มทีพีไอ พีแอล ขนาด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</w:rPr>
        <w:t>350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และ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</w:rPr>
        <w:t>600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มิลลิลิตร ให้กับหน่วยงานต่างๆ รวมจำนวน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</w:rPr>
        <w:t>284,760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ขวด สำหรับดำเนินการจัดกิจกรรมที่เป็นประโยชน์ต่อสังคมอาทิเช่น ช่วยเหลือผู้ประสบอุกทกภัย จากเหตุน้ำท่วมหนักในแขวงอัตตะบือและแขวงจำปาสัก สาธารณรัฐประชาธิปไตยประชาชนลาว  คณะแพทย์ศาสตร์ศิริราช เดิน-วิ่ง ผสานชุมชน ครั้งที่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</w:rPr>
        <w:t>12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เพื่อระดมทุนสร้างอาคาร “นวมินทรบพิตร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</w:rPr>
        <w:t>84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พรรษา” สนับสนุนโครงการจัดงานวันคุ้มครองสัตว์ป่าแห่งชาติ  (สำนักบริหารพื้นที่อนุรักษ์ที่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</w:rPr>
        <w:t>1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สาขาสระบุรี) เพื่อให้ประชาชนทั่วไปได้ตระหนักถึงความสำคัญต่อการอนุรักษ์สัตว์ป่าและถิ่นที่อยู่อาศัยของสัตว์ป่า ร่วมงานวันสำเร็จการศึกษา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</w:rPr>
        <w:t>OPEN HOUSE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ให้กับโรงเรียนบ้านเขาไม้เกวียน อ.มวกเหล็ก จ.สระบุรี  เพื่อส่งเสริมด้านการศึกษา</w:t>
      </w:r>
      <w:r w:rsidR="0043641C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สนับสนุนร่วมสืบสานประเพณี วัฒนธรรมในวันอาสาฬบูชา</w:t>
      </w:r>
      <w:r w:rsidR="0043641C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>วันเข้าพรรษา – วันออกพรรษา อบต.เขาดินพัฒนา อบต.บ้านแก้ง  อ.เฉลิมพระเกียรติ จ.สระบุรี วัดต่างๆในเขตอ.แก่งคอย</w:t>
      </w:r>
      <w:r w:rsidR="0043641C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และอ.มวกเหล็ก จำนวน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</w:rPr>
        <w:t>26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วัด จ.สระบุรี สนับสนุนการจัดกิจกรรมของ</w:t>
      </w:r>
      <w:r w:rsidR="0043641C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   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รพ.แก่งคอย  รพ.พระพุทธบาท รพ.ส่งเสริมสุขภาพตำบลบ้านแก้ง รพ.สระบุรี ฯลฯ สนับสนุนกิจกรรมรณรงค์ ลดอุบัติเหตุเทศกาลสงกรานต์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เทศกาลปีใหม่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</w:rPr>
        <w:t>2561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ช่วง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</w:rPr>
        <w:t>7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วันอันตราย อาทิ ศูนย์อำนวยการความปลอดภัยทางถนน </w:t>
      </w:r>
      <w:r w:rsidR="0043641C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    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จ.สระบุรี  สำนักงานทางหลวงชนบทที่ 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</w:rPr>
        <w:t>2</w:t>
      </w:r>
      <w:r w:rsidR="00A259D4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 สนง.เทศบาลเมืองแก่งคอย สภธ.เฉลิมพระเกียรติ กลางดง และมวกเหล็ก จ.สระบุรี กองบัญชาการตำรวจนครหลวง  หมวดทางหลวงแก่งคอย  สถานีตำรวจภูธรกลางดง  จ.นครราชสีมา ฯลฯ  </w:t>
      </w:r>
    </w:p>
    <w:p w:rsidR="00E55B54" w:rsidRPr="00DF26FC" w:rsidRDefault="00E55B54" w:rsidP="00E55B54">
      <w:pPr>
        <w:ind w:left="851" w:hanging="284"/>
        <w:jc w:val="thaiDistribute"/>
        <w:rPr>
          <w:rFonts w:asciiTheme="majorBidi" w:hAnsiTheme="majorBidi" w:cstheme="majorBidi"/>
          <w:b/>
          <w:bCs/>
          <w:sz w:val="26"/>
          <w:szCs w:val="26"/>
          <w:lang w:val="x-none" w:eastAsia="x-none"/>
        </w:rPr>
      </w:pPr>
    </w:p>
    <w:p w:rsidR="001678D6" w:rsidRPr="00DF26FC" w:rsidRDefault="0043641C" w:rsidP="008F516A">
      <w:pPr>
        <w:spacing w:after="240"/>
        <w:ind w:left="851" w:hanging="284"/>
        <w:jc w:val="thaiDistribute"/>
        <w:rPr>
          <w:rFonts w:asciiTheme="majorBidi" w:hAnsiTheme="majorBidi" w:cstheme="majorBidi"/>
          <w:color w:val="FFFFFF"/>
          <w:sz w:val="26"/>
          <w:szCs w:val="26"/>
          <w:lang w:val="x-none" w:eastAsia="x-none"/>
        </w:rPr>
      </w:pPr>
      <w:r w:rsidRPr="00DF26FC">
        <w:rPr>
          <w:rFonts w:asciiTheme="majorBidi" w:hAnsiTheme="majorBidi" w:cstheme="majorBidi"/>
          <w:b/>
          <w:bCs/>
          <w:sz w:val="26"/>
          <w:szCs w:val="26"/>
          <w:lang w:eastAsia="x-none"/>
        </w:rPr>
        <w:t xml:space="preserve">1.2 </w:t>
      </w:r>
      <w:r w:rsidR="001678D6" w:rsidRPr="00DF26FC">
        <w:rPr>
          <w:rFonts w:asciiTheme="majorBidi" w:hAnsiTheme="majorBidi" w:cstheme="majorBidi"/>
          <w:b/>
          <w:bCs/>
          <w:sz w:val="26"/>
          <w:szCs w:val="26"/>
          <w:cs/>
          <w:lang w:val="x-none" w:eastAsia="x-none"/>
        </w:rPr>
        <w:tab/>
        <w:t>ทีพีไอ โพลีน กับกิจกรรมด้านศาสนา</w:t>
      </w:r>
    </w:p>
    <w:p w:rsidR="00CD0F7D" w:rsidRPr="00DF26FC" w:rsidRDefault="004F3B0A" w:rsidP="00950B28">
      <w:pPr>
        <w:spacing w:after="120"/>
        <w:ind w:firstLine="851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Pr="00DF26FC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>การจัดถวายผ้ากฐิน</w:t>
      </w:r>
    </w:p>
    <w:p w:rsidR="00CD0F7D" w:rsidRPr="00DF26FC" w:rsidRDefault="00CD0F7D" w:rsidP="00950B28">
      <w:pPr>
        <w:ind w:left="1134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 ทีพีไอ โพลีน จำกัด (มหาชน)และบริษัทในเครือฯ ให้ความสำคัญในการสนับสนุน ส่งเสริมและทำนุบำรุงพระพุทธศาสนา โดยมีการจัดถวายผ้าพระกฐินเป็นประจำทุกปีมาอย่างต่อเนื่องจนถึงปัจจุบัน โดยผู้บริหาร พนักงาน ลูกค้าและประชาชนผู้มีจิตศรัทธาได้ร่วมกันบริจาคเงินทำบุญ เพื่อเป็นทุนทรัพย์ในการบูรณะซ่อมแซมศาสนสถานและสิ่งปลูกสร้างต่างๆในบริเวณวัด  รวมถึงโครงการบรรพชาพระภิกษุและสามเณรประจำปี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2561 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เป็นจำนวนเงินรวม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7,544,627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บาท อาทิเช่น  เป็นเจ้าภาพทอดกฐินพระราชทาน วัดป่าดาราภิรมย์ จ.เชียงใหม่, เป็นเจ้าภาพทอดกฐินสามัคคีวัดศรีดอนมูล  จ.เชียงใหม่, เป็นเจ้าภาพทอดกฐินสามัคคีวัดบ้านหินลับ  จ.สระบุรี  เป็นเจ้าภาพทอดกฐินวัดถ้ำสาลิกา จ.นครนายก และร่วมทอดกฐินพระราชทาน  ผ้าป่าสามัคคีกับวัดต่างๆ อาทิเช่น วัดวชิราลงกรณวรารามวรวิหารอ.ปากช่อง จ.นครราชสีมา  วัดน้อยนอก จ.นนทบุรี  วัดมงคลชัยพัฒนา </w:t>
      </w:r>
      <w:r w:rsidR="00950B28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วัดซับบอน และวัดในเขตชุมชน รอบโรงงานฯ อ.แก่งคอย  อ.มวกเหล็ก จ.สระบุรี</w:t>
      </w:r>
    </w:p>
    <w:p w:rsidR="00CD0F7D" w:rsidRPr="00DF26FC" w:rsidRDefault="00CD0F7D" w:rsidP="00B721F5">
      <w:pPr>
        <w:ind w:left="1701" w:hanging="981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:rsidR="0043641C" w:rsidRPr="00DF26FC" w:rsidRDefault="0043641C" w:rsidP="00B721F5">
      <w:pPr>
        <w:ind w:left="1701" w:hanging="981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:rsidR="00950B28" w:rsidRPr="00DF26FC" w:rsidRDefault="00950B28" w:rsidP="00B721F5">
      <w:pPr>
        <w:ind w:left="1701" w:hanging="981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:rsidR="00CD0F7D" w:rsidRPr="00DF26FC" w:rsidRDefault="004F3B0A" w:rsidP="00B721F5">
      <w:pPr>
        <w:ind w:left="1701" w:hanging="261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Pr="00DF26FC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สนับสนุนโครงการ”สามเณรรากแก้วศาสนทายาท ภาคโรงเรียนนานาชาติ พ.ศ.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2561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โดยมูลนิธิแผ่นดินธรรมในพระสังฆราชูปถัมภ์ ร่วมกับวัดพระราม ๙ กาญจนาภิเษก เพื่อน้อมถวายเป็นพระราชกุศลเจริญพระชนมพรรษา เนื่องในวันมหามงคลวันเฉลิมพระชนมพรรษาสมเด็จพระเจ้าอยู่หัวมหาวชิราลงกรณ บดินทรเทพยวรางกูร รัชกาลที่ ๑๐ ผู้ทรงพระคุณอันประเสริฐ  เพื่อส่งเสริมให้เยาวชน ได้รับการฝึกฝนอบรมจิตใจตามแนวทางแห่งพระพุทธศาสนาในช่วงปิดภาคเรียน ด้วยการบรรพชาเป็นสามเณรและศีลจาริณี ซึ่งเป็นช่วงเวลาที่เยาวชนจะได้เรียนรู้พระพุทธศาสนาและวัฒนธรรมอันดีงามของตนเอง </w:t>
      </w:r>
    </w:p>
    <w:p w:rsidR="00CD0F7D" w:rsidRPr="00DF26FC" w:rsidRDefault="00CD0F7D" w:rsidP="00B721F5">
      <w:pPr>
        <w:pStyle w:val="NormalWeb"/>
        <w:shd w:val="clear" w:color="auto" w:fill="FFFFFF"/>
        <w:spacing w:before="0" w:beforeAutospacing="0" w:after="0" w:afterAutospacing="0"/>
        <w:ind w:left="1701" w:hanging="981"/>
        <w:jc w:val="thaiDistribute"/>
        <w:textAlignment w:val="baseline"/>
        <w:rPr>
          <w:rFonts w:asciiTheme="majorBidi" w:hAnsiTheme="majorBidi" w:cstheme="majorBidi"/>
          <w:color w:val="000000"/>
          <w:sz w:val="10"/>
          <w:szCs w:val="10"/>
          <w:cs/>
          <w:lang w:val="en-US" w:eastAsia="en-US"/>
        </w:rPr>
      </w:pPr>
      <w:r w:rsidRPr="00DF26FC">
        <w:rPr>
          <w:rFonts w:asciiTheme="majorBidi" w:hAnsiTheme="majorBidi" w:cstheme="majorBidi"/>
          <w:color w:val="000000"/>
          <w:sz w:val="10"/>
          <w:szCs w:val="10"/>
          <w:cs/>
          <w:lang w:val="en-US" w:eastAsia="en-US"/>
        </w:rPr>
        <w:tab/>
      </w:r>
    </w:p>
    <w:p w:rsidR="00CD0F7D" w:rsidRPr="00DF26FC" w:rsidRDefault="004F3B0A" w:rsidP="00B721F5">
      <w:pPr>
        <w:pStyle w:val="NormalWeb"/>
        <w:shd w:val="clear" w:color="auto" w:fill="FFFFFF"/>
        <w:spacing w:before="0" w:beforeAutospacing="0" w:after="0" w:afterAutospacing="0"/>
        <w:ind w:left="1701" w:hanging="261"/>
        <w:jc w:val="thaiDistribute"/>
        <w:textAlignment w:val="baseline"/>
        <w:rPr>
          <w:rFonts w:asciiTheme="majorBidi" w:hAnsiTheme="majorBidi" w:cstheme="majorBidi"/>
          <w:color w:val="000000"/>
          <w:sz w:val="26"/>
          <w:szCs w:val="26"/>
          <w:lang w:val="en-US" w:eastAsia="en-US"/>
        </w:rPr>
      </w:pPr>
      <w:r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Pr="00DF26FC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B721F5" w:rsidRPr="00DF26FC">
        <w:rPr>
          <w:rFonts w:asciiTheme="majorBidi" w:hAnsiTheme="majorBidi" w:cstheme="majorBidi" w:hint="cs"/>
          <w:color w:val="000000"/>
          <w:sz w:val="16"/>
          <w:szCs w:val="16"/>
          <w:cs/>
        </w:rPr>
        <w:t xml:space="preserve">  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>สนับสนุนการเผยแพร่พระพุทธศาสนาทางสถานีโทรทัศน์โลกพระพุทธศาสนาแห่งประเทศไทย วัดยานนาวา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lang w:val="en-US" w:eastAsia="en-US"/>
        </w:rPr>
        <w:t>  (WBTV)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 xml:space="preserve">    เพื่อการเผยแพร่พระพุทธศาสนาทั้งในประเทศและต่างประเทศ และปลูกจิตสำนึก ให้คนในชาติมีความรักและเกิดความหวงแหน ในสถาบันชาติ ศาสนา และสถาบันพระมหากษัตริย์ </w:t>
      </w:r>
      <w:r w:rsidR="00CD0F7D" w:rsidRPr="00DF26FC">
        <w:rPr>
          <w:rFonts w:asciiTheme="majorBidi" w:hAnsiTheme="majorBidi" w:cstheme="majorBidi"/>
          <w:color w:val="000000"/>
          <w:spacing w:val="-20"/>
          <w:sz w:val="26"/>
          <w:szCs w:val="26"/>
          <w:cs/>
          <w:lang w:val="en-US" w:eastAsia="en-US"/>
        </w:rPr>
        <w:t>อย่างแท้จริง</w:t>
      </w:r>
      <w:r w:rsidR="00CD0F7D" w:rsidRPr="00DF26FC">
        <w:rPr>
          <w:rFonts w:asciiTheme="majorBidi" w:hAnsiTheme="majorBidi" w:cstheme="majorBidi"/>
          <w:color w:val="000000"/>
          <w:spacing w:val="-20"/>
          <w:sz w:val="26"/>
          <w:szCs w:val="26"/>
          <w:lang w:val="en-US" w:eastAsia="en-US"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pacing w:val="-18"/>
          <w:sz w:val="26"/>
          <w:szCs w:val="26"/>
          <w:cs/>
          <w:lang w:val="en-US" w:eastAsia="en-US"/>
        </w:rPr>
        <w:t>รวมถึงสนับสนุน</w:t>
      </w:r>
      <w:r w:rsidR="00CD0F7D" w:rsidRPr="00DF26FC">
        <w:rPr>
          <w:rFonts w:asciiTheme="majorBidi" w:hAnsiTheme="majorBidi" w:cstheme="majorBidi"/>
          <w:color w:val="000000"/>
          <w:spacing w:val="-16"/>
          <w:sz w:val="26"/>
          <w:szCs w:val="26"/>
          <w:cs/>
          <w:lang w:val="en-US" w:eastAsia="en-US"/>
        </w:rPr>
        <w:t>การเผยแพร่พระพุทธศาสนา</w:t>
      </w:r>
      <w:r w:rsidR="00CD0F7D" w:rsidRPr="00DF26FC">
        <w:rPr>
          <w:rFonts w:asciiTheme="majorBidi" w:hAnsiTheme="majorBidi" w:cstheme="majorBidi"/>
          <w:color w:val="000000"/>
          <w:spacing w:val="-18"/>
          <w:sz w:val="26"/>
          <w:szCs w:val="26"/>
          <w:cs/>
          <w:lang w:val="en-US" w:eastAsia="en-US"/>
        </w:rPr>
        <w:t>รายการ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 xml:space="preserve"> “มหัศจรรย์แห่งปัญญา”</w:t>
      </w:r>
      <w:r w:rsidR="0043641C" w:rsidRPr="00DF26FC">
        <w:rPr>
          <w:rFonts w:asciiTheme="majorBidi" w:hAnsiTheme="majorBidi" w:cstheme="majorBidi" w:hint="cs"/>
          <w:color w:val="000000"/>
          <w:sz w:val="26"/>
          <w:szCs w:val="26"/>
          <w:cs/>
          <w:lang w:val="en-US" w:eastAsia="en-US"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pacing w:val="-16"/>
          <w:sz w:val="26"/>
          <w:szCs w:val="26"/>
          <w:cs/>
          <w:lang w:val="en-US" w:eastAsia="en-US"/>
        </w:rPr>
        <w:t>รายการ “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>วิสดอม” ฯลฯ กับพระวิทยากรประจำรายการ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lang w:val="en-US" w:eastAsia="en-US"/>
        </w:rPr>
        <w:t> 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 xml:space="preserve">พระราชญาณกวี และพระพรพล ปสันโน จากวัดพระราม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lang w:val="en-US" w:eastAsia="en-US"/>
        </w:rPr>
        <w:t> 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>๙ กาญจนาภิเษก ที่มาให้ความรู้และความเข้าใจในเรื่องต่างๆ ที่อยู่รอบตัว ทำให้รู้ว่าธรรมะจริงๆแล้วอยู่ไม่ไกลตัวเราเลย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lang w:val="en-US" w:eastAsia="en-US"/>
        </w:rPr>
        <w:t> </w:t>
      </w:r>
    </w:p>
    <w:p w:rsidR="00CD0F7D" w:rsidRPr="00DF26FC" w:rsidRDefault="00CD0F7D" w:rsidP="00B721F5">
      <w:pPr>
        <w:pStyle w:val="NormalWeb"/>
        <w:shd w:val="clear" w:color="auto" w:fill="FFFFFF"/>
        <w:spacing w:before="0" w:beforeAutospacing="0" w:after="0" w:afterAutospacing="0"/>
        <w:ind w:left="1701" w:hanging="981"/>
        <w:jc w:val="thaiDistribute"/>
        <w:textAlignment w:val="baseline"/>
        <w:rPr>
          <w:rFonts w:asciiTheme="majorBidi" w:hAnsiTheme="majorBidi" w:cstheme="majorBidi"/>
          <w:color w:val="000000"/>
          <w:sz w:val="16"/>
          <w:szCs w:val="16"/>
          <w:lang w:val="en-US" w:eastAsia="en-US"/>
        </w:rPr>
      </w:pPr>
      <w:r w:rsidRPr="00DF26FC">
        <w:rPr>
          <w:rFonts w:asciiTheme="majorBidi" w:hAnsiTheme="majorBidi" w:cstheme="majorBidi"/>
          <w:color w:val="000000"/>
          <w:sz w:val="16"/>
          <w:szCs w:val="16"/>
          <w:lang w:val="en-US" w:eastAsia="en-US"/>
        </w:rPr>
        <w:t xml:space="preserve"> </w:t>
      </w:r>
    </w:p>
    <w:p w:rsidR="00CD0F7D" w:rsidRPr="00DF26FC" w:rsidRDefault="004F3B0A" w:rsidP="00B721F5">
      <w:pPr>
        <w:ind w:left="1701" w:hanging="261"/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Pr="00DF26FC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B721F5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สนับสนุนการเผยแพร่ธรรมะ ทางช่องธรรมะบันดาลใจ  วัดเวฬุวัน จ.กาญจนบุรีโดยมีวัตถุประสงค์ เพื่อเผยแผ่ธรรมะ ตามคำสั่งสอนขององค์สมเด็จพระสัมมาสัมพุทธเจ้า และเผยแผ่แนวทางการปฏิบัติธรรม โดยเน้น เรื่อง การให้ทาน การรักษาศีล และ การเจริญภาวนา และจัดทำโครงการยุวกรรมฐาน สำหรับเยาวชน เพื่อปลูกฝัง แนวทางการดําเนินชีวิต ด้วยหลักธรรมะ การเจริญสติ การเจริญปัญญา เพื่อนำไปใช้ ในชีวิตประจำวันต่อไป </w:t>
      </w:r>
    </w:p>
    <w:p w:rsidR="00CD0F7D" w:rsidRPr="00DF26FC" w:rsidRDefault="00CD0F7D" w:rsidP="00B721F5">
      <w:pPr>
        <w:ind w:left="1701" w:hanging="981"/>
        <w:jc w:val="thaiDistribute"/>
        <w:rPr>
          <w:rFonts w:asciiTheme="majorBidi" w:hAnsiTheme="majorBidi" w:cstheme="majorBidi"/>
          <w:color w:val="000000"/>
          <w:sz w:val="12"/>
          <w:szCs w:val="12"/>
        </w:rPr>
      </w:pPr>
    </w:p>
    <w:p w:rsidR="00CD0F7D" w:rsidRPr="00DF26FC" w:rsidRDefault="004F3B0A" w:rsidP="00B721F5">
      <w:pPr>
        <w:ind w:left="1701" w:hanging="261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Pr="00DF26FC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B721F5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>บริษัท ได้</w:t>
      </w:r>
      <w:r w:rsidR="0043641C" w:rsidRPr="00DF26FC">
        <w:rPr>
          <w:rFonts w:asciiTheme="majorBidi" w:hAnsiTheme="majorBidi" w:cstheme="majorBidi"/>
          <w:color w:val="000000"/>
          <w:sz w:val="26"/>
          <w:szCs w:val="26"/>
          <w:cs/>
        </w:rPr>
        <w:t>บริจาคผลิตภัณฑ์ปูนซีเมนต์ทีพีไอ</w:t>
      </w:r>
      <w:r w:rsidR="0043641C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จำนวน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>3,256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ตัน,คอนกรีตทีพีไอ 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>150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คิว สีนา-โนซูเปอร์อาร์เมอร์ทีพีไอ  กระเบื้องหลังคาทีพีไอและผลิตภัณฑ์อื่นๆ รวมเป็นเงิน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>6,961,656.12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บาท ให้กับวัดต่างๆ  ทั่วประเทศ จำนวนกว่า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32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วัด เพื่อนำไปก่อสร้างและบูรณะซ่อมแซมศาลาที่พักพระภิกษุสามเณร  อาคารเรียนปริยัติธรรม ศาลาการเปรียญ อุโบสถ กุฏิ ห้องน้ำ และพื้นที่บริเวณโดยรอบอุโบสถวัดสำหรับญาติโยมและพุทธศาสนิกชนทั่วไป ฯลฯ </w:t>
      </w:r>
      <w:r w:rsidR="0043641C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>อาทิเช่น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>วัดทิพย์อัปสรอมรอินทร์ จ.ลำพูน</w:t>
      </w:r>
      <w:r w:rsidR="0043641C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>วัดป่านันทบุรีญาณสัง</w:t>
      </w:r>
      <w:r w:rsidR="0043641C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-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>วราราม (สาขาวัดป่าดาราภิรมย์) จ.น่าน  วัดหนองเจดีย์ จ.ลำพูน วัดดอยแยง (ร้าง) บ้านดอนเฟือง  จ.น่าน  ร่วมสร้างหอครู เพื่อเป็นที่เก็บตู้พระไตรปิฎก พานครูใหญ่ และห้องสอบอารมณ์ ของสำนักปฏิบัติธรรม “ธรรมศิลป์”  อ.สะเมิง จ.เชียงใหม่ ปรับปรุงห้องน้ำ วัดหัวลำโพงพระอารามหลวง จ.กรุงเทพมหานคร  วัดสุวรรณมาศมงคล จ.เพชรบุรี  วัดเขาสุกิม จ.จันทบุรี วัดนาเจริญ จ.สงขลา ปรับปรุงห้องสมุด</w:t>
      </w:r>
      <w:r w:rsidR="0043641C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               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>วัดมหาธาตุวชิรมงคล จ.กระบี่  วัดศรีนวล จ.ขอนแก่น ฯลฯ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</w:p>
    <w:p w:rsidR="00CD0F7D" w:rsidRPr="00DF26FC" w:rsidRDefault="00CD0F7D" w:rsidP="00950B28">
      <w:pPr>
        <w:spacing w:before="120" w:after="120"/>
        <w:ind w:left="1701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และไม่เพียงแต่ด้านพระพุทธศาสนา บริษัทยังให้การสนับสนุนโครงการ ก่อสร้างอาคารกิจกรรมศิลปะบำบัด” </w:t>
      </w:r>
      <w:r w:rsidR="0043641C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บ้านผู้สูงอายุราชสีมา ของมูลนิธิคณะนักบุญคามิลโลแห่งประเทศไทย เพื่อพัฒนาให้ผู้สูงอายุ </w:t>
      </w:r>
      <w:r w:rsidR="0043641C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        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มีศักยภาพมากขึ้นและสานสัมพันธ์ระหว่างบ้านผู้สูงอายุราชสีมาและคนในชุมชนบริเวณโดยรอบ</w:t>
      </w:r>
    </w:p>
    <w:p w:rsidR="00950B28" w:rsidRPr="00DF26FC" w:rsidRDefault="00950B28" w:rsidP="00950B28">
      <w:pPr>
        <w:spacing w:before="120" w:after="120"/>
        <w:ind w:left="1701"/>
        <w:jc w:val="thaiDistribute"/>
        <w:rPr>
          <w:rFonts w:asciiTheme="majorBidi" w:hAnsiTheme="majorBidi" w:cstheme="majorBidi"/>
          <w:color w:val="000000"/>
          <w:sz w:val="10"/>
          <w:szCs w:val="10"/>
        </w:rPr>
      </w:pPr>
    </w:p>
    <w:p w:rsidR="001678D6" w:rsidRPr="00DF26FC" w:rsidRDefault="00965C58" w:rsidP="001678D6">
      <w:pPr>
        <w:tabs>
          <w:tab w:val="left" w:pos="810"/>
          <w:tab w:val="left" w:pos="1701"/>
        </w:tabs>
        <w:spacing w:before="240" w:after="120"/>
        <w:ind w:firstLine="426"/>
        <w:jc w:val="thaiDistribute"/>
        <w:rPr>
          <w:rFonts w:asciiTheme="majorBidi" w:hAnsiTheme="majorBidi" w:cstheme="majorBidi"/>
          <w:b/>
          <w:bCs/>
          <w:sz w:val="26"/>
          <w:szCs w:val="26"/>
          <w:lang w:val="x-none" w:eastAsia="x-none"/>
        </w:rPr>
      </w:pPr>
      <w:r w:rsidRPr="00DF26FC">
        <w:rPr>
          <w:rFonts w:asciiTheme="majorBidi" w:hAnsiTheme="majorBidi" w:cstheme="majorBidi"/>
          <w:b/>
          <w:bCs/>
          <w:sz w:val="26"/>
          <w:szCs w:val="26"/>
          <w:lang w:eastAsia="x-none"/>
        </w:rPr>
        <w:t>1.3</w:t>
      </w:r>
      <w:r w:rsidR="001678D6" w:rsidRPr="00DF26FC">
        <w:rPr>
          <w:rFonts w:asciiTheme="majorBidi" w:hAnsiTheme="majorBidi" w:cstheme="majorBidi"/>
          <w:b/>
          <w:bCs/>
          <w:sz w:val="26"/>
          <w:szCs w:val="26"/>
          <w:cs/>
          <w:lang w:val="x-none" w:eastAsia="x-none"/>
        </w:rPr>
        <w:tab/>
        <w:t xml:space="preserve"> ทีพีไอ โพลีน กับกิจกรรมด้านการศึกษาและเยาวชน</w:t>
      </w:r>
    </w:p>
    <w:p w:rsidR="00CD0F7D" w:rsidRPr="00DF26FC" w:rsidRDefault="00CD0F7D" w:rsidP="00B721F5">
      <w:pPr>
        <w:ind w:left="851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บริษัทให้ความสำคัญกับการพัฒนาการศึกษา การส่งเสริมการเรียนรู้  รวมถึงการพัฒนาคุณภาพโรงเรียนมาโดยตลอด เพราะตระหนักดีว่าเยาวชนเปรียบเสมือนรากฐานสำคัญของประเทศชาติต่อไปในอนาคต บริษัทได้จัดให้มีการมอบทุนการศึกษาแก่เยาวชน นิสิต นักศึกษาที่มีผลการเรียนและความประพฤติดีแต่ขาดแคลนทุนทรัพย์มาอย่างต่อเนื่องจนถึงปัจจุบัน รวมถึงสนับสนุนงบประมาณในการส่งเสริมและพัฒนาทางการศึกษาด้านต่างๆ ดังนี้-</w:t>
      </w:r>
    </w:p>
    <w:p w:rsidR="00950B28" w:rsidRPr="00DF26FC" w:rsidRDefault="00950B28" w:rsidP="00B721F5">
      <w:pPr>
        <w:ind w:left="851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:rsidR="00CD0F7D" w:rsidRPr="00DF26FC" w:rsidRDefault="00CD0F7D" w:rsidP="00CD0F7D">
      <w:pPr>
        <w:spacing w:before="120" w:after="120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B721F5" w:rsidRPr="00DF26FC">
        <w:rPr>
          <w:rFonts w:asciiTheme="majorBidi" w:hAnsiTheme="majorBidi" w:cstheme="majorBidi" w:hint="cs"/>
          <w:b/>
          <w:bCs/>
          <w:color w:val="000000"/>
          <w:sz w:val="26"/>
          <w:szCs w:val="26"/>
          <w:cs/>
        </w:rPr>
        <w:t xml:space="preserve">     </w:t>
      </w:r>
      <w:r w:rsidRPr="00DF26FC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การมอบทุนการศึกษา</w:t>
      </w:r>
    </w:p>
    <w:p w:rsidR="00CD0F7D" w:rsidRPr="00DF26FC" w:rsidRDefault="004F3B0A" w:rsidP="00950B28">
      <w:pPr>
        <w:spacing w:line="216" w:lineRule="auto"/>
        <w:ind w:left="1276" w:hanging="283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Pr="00DF26FC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 มอบทุนการศึกษา​ให้แก่เด็กนักเรียนในสถานศึกษาที่อยู่ในเขตรอบโรงงานปูนซีเมนต์ทีพีไอ จ.สระบุรี  จำนวน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>120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คน ทั้งหมด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>6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โรงเรียน ได้แก่ โรงเรียนบ้านซับบอน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โรงเรียนชุมชนนิคมทับกวางสงเคราะห์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1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>โรงเรียนอนุบาลทับกวาง  ต.ทับกวาง  อ.แก่งคอย/ โรงเรียนบ้านซับพริก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โรงเรียนวัดมวกเหล็กใน ต.มิตรภาพ/ โรงเรียนบ้านเขาไม้เกวียน​ ต.มวกเหล็ก อ.มวกเหล็ก จ. สระบุรี  </w:t>
      </w:r>
    </w:p>
    <w:p w:rsidR="00CD0F7D" w:rsidRPr="00DF26FC" w:rsidRDefault="00CD0F7D" w:rsidP="00950B28">
      <w:pPr>
        <w:spacing w:line="216" w:lineRule="auto"/>
        <w:ind w:left="993" w:hanging="273"/>
        <w:jc w:val="thaiDistribute"/>
        <w:rPr>
          <w:rFonts w:asciiTheme="majorBidi" w:hAnsiTheme="majorBidi" w:cstheme="majorBidi"/>
          <w:color w:val="000000"/>
          <w:sz w:val="10"/>
          <w:szCs w:val="10"/>
        </w:rPr>
      </w:pPr>
    </w:p>
    <w:p w:rsidR="00CD0F7D" w:rsidRPr="00DF26FC" w:rsidRDefault="004F3B0A" w:rsidP="00950B28">
      <w:pPr>
        <w:spacing w:after="60" w:line="216" w:lineRule="auto"/>
        <w:ind w:left="1276" w:hanging="284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Pr="00DF26FC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  มอบทุนการศึกษาต่อเนื่องจนจบระดับปริญญาตรี ให้กับบุตรหลานในชุมชนเกษตรสัมพันธ์ (บ้าน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>9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หลัง) โรงงานปูนซีเมนต์ทีพีไอ จ.สระบุรี จำนวน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7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ทุน โดยผู้ที่ได้รับทุนจะต้องมีความประพฤติดี เรียนดี </w:t>
      </w:r>
    </w:p>
    <w:p w:rsidR="00CD0F7D" w:rsidRPr="00DF26FC" w:rsidRDefault="004F3B0A" w:rsidP="00950B28">
      <w:pPr>
        <w:spacing w:line="216" w:lineRule="auto"/>
        <w:ind w:left="1276" w:hanging="284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Pr="00DF26FC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950B28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มอบทุนการศึกษาสำหรับเด็กนักเรียนที่เรียนดีแต่ขาดแคลนทุนทรัพย์  จำนวน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20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ทุน  ทุนสนับสนุนการศึกษา จำนวน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>1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ทุน พร้อมด้วยอุปกรณ์การศึกษา/อุปกรณ์กีฬา แก่โรงเรียนวัดวังยายฉิม จังหวัดนครนายก</w:t>
      </w:r>
    </w:p>
    <w:p w:rsidR="00CD0F7D" w:rsidRPr="00DF26FC" w:rsidRDefault="00CD0F7D" w:rsidP="00950B28">
      <w:pPr>
        <w:spacing w:line="216" w:lineRule="auto"/>
        <w:ind w:left="993" w:hanging="273"/>
        <w:jc w:val="thaiDistribute"/>
        <w:rPr>
          <w:rFonts w:asciiTheme="majorBidi" w:hAnsiTheme="majorBidi" w:cstheme="majorBidi"/>
          <w:color w:val="000000"/>
          <w:sz w:val="10"/>
          <w:szCs w:val="10"/>
        </w:rPr>
      </w:pPr>
    </w:p>
    <w:p w:rsidR="00CD0F7D" w:rsidRPr="00DF26FC" w:rsidRDefault="004F3B0A" w:rsidP="00950B28">
      <w:pPr>
        <w:spacing w:after="60" w:line="216" w:lineRule="auto"/>
        <w:ind w:left="1276" w:hanging="284"/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Pr="00DF26FC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950B28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B721F5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มอบทุนการศึกษาจำนวน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>10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กองทุน  ให้กับนักศึกษาระดับบัญฑิตศึกษาของมหาวิทยาลัยมหิดล ส่วนหนึ่งเป็นทุนสนับสนุนการทำวิทยานิพนธ์บางส่วน สำหรับนักศึกษาผู้ขาดแคลนทุนทรัพย์ แต่เรียนดีและมีความประพฤติดี ทุนสนับสนุนผู้เสียสละและบำเพ็ญตนเป็นประโยชน์ต่อสังคมหรือทำชื่อเสียงให้แก่ประเทศชาติ เพื่อให้นักศึกษาได้สามารถจนจบหลักสูตรอย่างมีประสิทธิภาพ</w:t>
      </w:r>
    </w:p>
    <w:p w:rsidR="00CD0F7D" w:rsidRPr="00DF26FC" w:rsidRDefault="00B721F5" w:rsidP="00950B28">
      <w:pPr>
        <w:spacing w:line="216" w:lineRule="auto"/>
        <w:ind w:left="1276" w:hanging="556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      </w:t>
      </w:r>
      <w:r w:rsidR="004F3B0A"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="004F3B0A" w:rsidRPr="00DF26FC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950B28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ร่วมกิจกรรมและสนับสนุน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>“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วันเด็กแห่งชาติ ปี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>2561”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กว่า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>34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 แห่ง ให้แก่ โรงเรียน และ หน่วยราชการในเขตชุมชนรอบๆ โรงงานปูนทีพีไอ อ.แก่งคอย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อ.มวกเหล็ก  อ.วังม่วง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อ.เฉลิมพระเกียรติ จ.สระบุรี เพื่อการเจริญเติบโตและเป็นกำลังของชาติในการพัฒนาต่อไป มณฑลทหารบกที่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18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เพื่อมุ่งเน้นส่งเสริมคุณภาพชีวิต พัฒนาคุณภาพการศึกษา มอบความสุขให้กับเด็กและเยาวชน และเพื่อการเจริญเติบโตและเป็นกำลังของชาติในการพัฒนาต่อไป  </w:t>
      </w:r>
    </w:p>
    <w:p w:rsidR="00CD0F7D" w:rsidRPr="00DF26FC" w:rsidRDefault="00CD0F7D" w:rsidP="00CD0F7D">
      <w:pPr>
        <w:jc w:val="thaiDistribute"/>
        <w:rPr>
          <w:rFonts w:asciiTheme="majorBidi" w:hAnsiTheme="majorBidi" w:cstheme="majorBidi"/>
          <w:spacing w:val="-6"/>
          <w:sz w:val="16"/>
          <w:szCs w:val="16"/>
        </w:rPr>
      </w:pPr>
      <w:r w:rsidRPr="00DF26FC">
        <w:rPr>
          <w:rFonts w:asciiTheme="majorBidi" w:hAnsiTheme="majorBidi" w:cstheme="majorBidi"/>
          <w:sz w:val="26"/>
          <w:szCs w:val="26"/>
        </w:rPr>
        <w:tab/>
      </w:r>
      <w:r w:rsidRPr="00DF26FC">
        <w:rPr>
          <w:rFonts w:asciiTheme="majorBidi" w:hAnsiTheme="majorBidi" w:cstheme="majorBidi"/>
          <w:sz w:val="26"/>
          <w:szCs w:val="26"/>
        </w:rPr>
        <w:tab/>
      </w:r>
    </w:p>
    <w:p w:rsidR="00CD0F7D" w:rsidRPr="00DF26FC" w:rsidRDefault="00B721F5" w:rsidP="00CD0F7D">
      <w:pPr>
        <w:spacing w:after="120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ab/>
      </w:r>
      <w:r w:rsidRPr="00DF26FC">
        <w:rPr>
          <w:rFonts w:asciiTheme="majorBidi" w:hAnsiTheme="majorBidi" w:cstheme="majorBidi" w:hint="cs"/>
          <w:b/>
          <w:bCs/>
          <w:color w:val="000000"/>
          <w:sz w:val="26"/>
          <w:szCs w:val="26"/>
          <w:cs/>
        </w:rPr>
        <w:t xml:space="preserve">    </w:t>
      </w:r>
      <w:r w:rsidR="00CD0F7D" w:rsidRPr="00DF26FC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การพัฒนาคุณภาพการศึกษา</w:t>
      </w:r>
    </w:p>
    <w:p w:rsidR="00CD0F7D" w:rsidRPr="00DF26FC" w:rsidRDefault="004F3B0A" w:rsidP="00950B28">
      <w:pPr>
        <w:ind w:left="1276" w:hanging="284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Pr="00DF26FC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8422B7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สนับสนุนรายการเวทีคนเก่ง ซึ่งเป็นรายการที่มุ่งเน้นให้ความรู้แก่เยาวชนระดับชั้นมัธยมศึกษาทั่วประเทศ ซึ่งรูปแบบรายการเป็นการแข่งขันตอบปัญหาทางวิชาการและความรู้ทั่วไป และเสริมทักษะการใช้ภาษาอังกฤษให้แก่เยาวชน โดยผู้ชนะการแข่งขันประจำปีจะได้รับถ้วยพระราชทานสมเด็จพระเทพรัตนราชสุดาฯ สยามบรมราชกุมารี </w:t>
      </w:r>
    </w:p>
    <w:p w:rsidR="00CD0F7D" w:rsidRPr="00DF26FC" w:rsidRDefault="00CD0F7D" w:rsidP="008422B7">
      <w:pPr>
        <w:ind w:left="1276" w:hanging="283"/>
        <w:jc w:val="thaiDistribute"/>
        <w:rPr>
          <w:rFonts w:asciiTheme="majorBidi" w:hAnsiTheme="majorBidi" w:cstheme="majorBidi"/>
          <w:color w:val="000000"/>
          <w:sz w:val="10"/>
          <w:szCs w:val="10"/>
        </w:rPr>
      </w:pPr>
    </w:p>
    <w:p w:rsidR="00CD0F7D" w:rsidRPr="00DF26FC" w:rsidRDefault="004F3B0A" w:rsidP="008422B7">
      <w:pPr>
        <w:shd w:val="clear" w:color="auto" w:fill="FFFFFF"/>
        <w:spacing w:line="250" w:lineRule="atLeast"/>
        <w:ind w:left="1276" w:hanging="283"/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Pr="00DF26FC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8422B7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สนับสนุนการประชุมนานาชาติ ของสมาคมแพทย์สตรีแห่งประเทศไทย ในพระบรมราชินูปถัมภ์ เพื่อป้องกันและดูแลสุขภาพประชาชนเน้นที่สตรี เด็กและผู้สูงอายุและเป็นองค์กรผู้แทนแพทย์สตรีแห่งประเทศไทยในเวทีสมาคมแพทย์สตรีโลก อาทิ ตรวจมะเร็งปากมดลูก มะเร็งเต้านมและออกหน่วยเคลื่อนที่ทัณฑสถานหญิง สอนปฏิบัติการช่วยฟื้นคืนชีพ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>(CPR)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 ให้ทุนการศึกษานักศึกษาแพทย์ชนบท เป็นต้น</w:t>
      </w:r>
    </w:p>
    <w:p w:rsidR="00CD0F7D" w:rsidRPr="00DF26FC" w:rsidRDefault="00CD0F7D" w:rsidP="008422B7">
      <w:pPr>
        <w:shd w:val="clear" w:color="auto" w:fill="FFFFFF"/>
        <w:spacing w:line="250" w:lineRule="atLeast"/>
        <w:ind w:left="1276" w:hanging="283"/>
        <w:jc w:val="thaiDistribute"/>
        <w:rPr>
          <w:rFonts w:asciiTheme="majorBidi" w:hAnsiTheme="majorBidi" w:cstheme="majorBidi"/>
          <w:color w:val="000000"/>
          <w:sz w:val="10"/>
          <w:szCs w:val="10"/>
        </w:rPr>
      </w:pPr>
      <w:r w:rsidRPr="00DF26FC">
        <w:rPr>
          <w:rFonts w:asciiTheme="majorBidi" w:hAnsiTheme="majorBidi" w:cstheme="majorBidi"/>
          <w:color w:val="000000"/>
          <w:sz w:val="26"/>
          <w:szCs w:val="26"/>
        </w:rPr>
        <w:tab/>
      </w:r>
    </w:p>
    <w:p w:rsidR="00CD0F7D" w:rsidRPr="00DF26FC" w:rsidRDefault="004F3B0A" w:rsidP="00950B28">
      <w:pPr>
        <w:spacing w:after="120"/>
        <w:ind w:left="1276" w:hanging="284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Pr="00DF26FC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8422B7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สนับสนุนการจัดประชุมสัมมนาเชิงวิชาการรูปแบบพลังงานทดแทนสู่ชุมชนแห่งประเทศไทย ครั้งที่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>11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ประจำปี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2561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>ภายใต้ชื่องาน “พลังงานชุมชน ตามรอยพระบาทสู่ศาสตร์พระราชา เพื่อความยั่งยืน” ณ หอประชุมใหญ่มหาวิทยาลัยราชภัฎชัยภูมิ โดยเป็นการเสวนาทางด้านพลังงานทดแทนจากนักวิชาการ หน่วยงานภาครัฐและภาคชุมชน และกิจกรรมการอบรมเชิงปฏิบัติการสำหรับภาคชุมชน</w:t>
      </w:r>
    </w:p>
    <w:p w:rsidR="00CD0F7D" w:rsidRPr="00DF26FC" w:rsidRDefault="008422B7" w:rsidP="00950B28">
      <w:pPr>
        <w:ind w:left="1276" w:hanging="283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16"/>
          <w:szCs w:val="16"/>
        </w:rPr>
        <w:t xml:space="preserve"> </w:t>
      </w:r>
      <w:r w:rsidR="004F3B0A"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="004F3B0A" w:rsidRPr="00DF26FC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>โครงการพิพิธภัณฑ์วิทยาศาสตร์  โดยนำเด็กจากโรงเรียนบ้านซับบอน, โรงเรียนบ้าเขาไม้เกวียน โรงเรียนบ้านซับพริก โรงเรียนวัดมวกเหล็กใน และโรงเรียนนิคมสร้างตนเองเลี้ยงโคนม จ.สระบุรี มาที่พิพิธภัณฑ์วิทยาศาสตร์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(คลองห้า) จ.ปทุมธานี  เข้าร่วมทำกิจกรรมตอบคำถามเกี่ยวกับนิทรรศการภายในพิพิธภัณฑ์ ซึ่งกิจกรรมดังกล่าวจะเป็นการเพิ่มพูนประสบการณ์ด้านวิทยาศาสตร์และเทคโนโลยีให้กับเด็กๆ ด้วยความสนุกสนานเพลิดเพลิน </w:t>
      </w:r>
    </w:p>
    <w:p w:rsidR="00CD0F7D" w:rsidRPr="00DF26FC" w:rsidRDefault="00CD0F7D" w:rsidP="00B721F5">
      <w:pPr>
        <w:ind w:left="1701" w:hanging="1701"/>
        <w:jc w:val="thaiDistribute"/>
        <w:rPr>
          <w:rFonts w:asciiTheme="majorBidi" w:hAnsiTheme="majorBidi" w:cstheme="majorBidi"/>
          <w:color w:val="000000"/>
          <w:sz w:val="10"/>
          <w:szCs w:val="10"/>
        </w:rPr>
      </w:pPr>
    </w:p>
    <w:p w:rsidR="00CD0F7D" w:rsidRPr="00DF26FC" w:rsidRDefault="004F3B0A" w:rsidP="00B721F5">
      <w:pPr>
        <w:ind w:left="1701" w:hanging="261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="008422B7" w:rsidRPr="00DF26FC">
        <w:rPr>
          <w:rFonts w:asciiTheme="majorBidi" w:hAnsiTheme="majorBidi" w:cstheme="majorBidi" w:hint="cs"/>
          <w:color w:val="000000"/>
          <w:sz w:val="16"/>
          <w:szCs w:val="16"/>
          <w:cs/>
        </w:rPr>
        <w:t xml:space="preserve">   </w:t>
      </w:r>
      <w:r w:rsidRPr="00DF26FC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>โครงการพิพิธภัณฑ์เด็กกรุงเทพมหานคร โดยนำเด็กนักเรียนโรงเรียนบ้านซับบอน โรงเรียนบ้านเขาไม้เกวียน โรงเรียนนิคมสร้างตนเองเลี้ยงโคนม  และโรงเรียนนิคมทับกวางสงเคราะห์1 จ.สระบุรี  เข้าร่วมกิจกรรมหาคำตอบในเชิงวิทยาศาสตร์ เรียนรู้ ค้นคว้าและทดลองภายในอาคาร อาทิเช่น นักสืบไดโนเสาร์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>อัศจรรย์ตัวฉันเอง สโมสรนักประดิษฐ์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 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สิ่งก่อสร้างมหัศจรรย์ และเข้าไปเมืองสายรุ้ง :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>Rainbow Town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ด้วยการสวมบทบาทในอาชีพต่างๆ โดยเด็กๆ ทุกคน รู้สึกมีความสุขมากที่ได้รับโอกาสให้มาทัศนศึกษาในครั้งนี้และจะนำความรู้ที่ได้รับไปสอนกับน้องๆ ที่ไม่ได้มาในครั้งนี้ด้วย</w:t>
      </w:r>
    </w:p>
    <w:p w:rsidR="00CD0F7D" w:rsidRPr="00DF26FC" w:rsidRDefault="00CD0F7D" w:rsidP="00CD0F7D">
      <w:pPr>
        <w:ind w:firstLine="144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CD0F7D" w:rsidRPr="00DF26FC" w:rsidRDefault="004F3B0A" w:rsidP="00B721F5">
      <w:pPr>
        <w:ind w:left="1701" w:hanging="261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Pr="00DF26FC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สนับสนุนการพัฒนาบุคลากรทางการศึกษา โครงการแข่งขันความเป็นเลิศทางวิชาการของเทศบาลเมืองทับกวาง โดยมีวัตถุประสงค์เพื่อส่งเสริมสนับสนุนให้ครูและนักเรียน มีความตื่นตัวในการค้นคว้าหาความรู้ด้านวิชาการอยู่เสมอ  สนับสนุนงานวันครูประจำปี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>2561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ของอำเภอแก่งคอย จ.สระบุรี เพื่อสนับสนุนบุคลากรด้านการศึกษาและส่งเสริมการศึกษา เพื่อการพัฒนาประเทศ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สนับสนุนโครงการครูจ้างสอนให้กับโรงเรียนบ้านซับบอน โรงเรียนบ้านซับพริกและโรงเรียนเขาไม้เกวียน อ.แก่งคอย  </w:t>
      </w:r>
      <w:r w:rsidR="008422B7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       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>อ.มวกเหล็ก จ.สระบุรี เพื่อมุ่งเน้นและส่งเสริมด้านการศึกษาให้กับนักเรียน</w:t>
      </w:r>
      <w:r w:rsidR="008422B7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>ร่วมแสดงมุทิตาจิตงานเกษียณอายุราชการคุณครูจากโรงเรียนต่างๆ ในเขต จ.สระบุรี ที่ได้ปฏิบัติงานด้วยความเสียสละ เหน็ดเหนื่อย เป็นบุคลากรที่ให้ความร่วมมือแนะนำแนวทางกับโรงปูนทีพีไอเป็นอย่างดีในด้านการพัฒนาการศึกษาให้กับเยาวชนในพื้นที่รอบๆโรงงาน จนประสบความสำเร็จอย่างดียิ่ง</w:t>
      </w:r>
    </w:p>
    <w:p w:rsidR="00CD0F7D" w:rsidRPr="00DF26FC" w:rsidRDefault="00CD0F7D" w:rsidP="00B721F5">
      <w:pPr>
        <w:ind w:left="1701" w:hanging="1701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CD0F7D" w:rsidRPr="00DF26FC" w:rsidRDefault="004F3B0A" w:rsidP="008422B7">
      <w:pPr>
        <w:ind w:left="1701" w:hanging="261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Pr="00DF26FC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B721F5" w:rsidRPr="00DF26FC">
        <w:rPr>
          <w:rFonts w:asciiTheme="majorBidi" w:hAnsiTheme="majorBidi" w:cstheme="majorBidi" w:hint="cs"/>
          <w:color w:val="000000"/>
          <w:sz w:val="16"/>
          <w:szCs w:val="16"/>
          <w:cs/>
        </w:rPr>
        <w:t xml:space="preserve"> </w:t>
      </w:r>
      <w:r w:rsidR="008422B7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>สนับสนุนโครงการค่ายอาสาพัฒนาชนบท</w:t>
      </w:r>
    </w:p>
    <w:p w:rsidR="00CD0F7D" w:rsidRPr="00DF26FC" w:rsidRDefault="00CD0F7D" w:rsidP="00950B28">
      <w:pPr>
        <w:pStyle w:val="Title"/>
        <w:spacing w:after="60"/>
        <w:ind w:left="1701" w:right="-28" w:hanging="1701"/>
        <w:jc w:val="thaiDistribute"/>
        <w:rPr>
          <w:rFonts w:asciiTheme="majorBidi" w:hAnsiTheme="majorBidi" w:cstheme="majorBidi"/>
          <w:b w:val="0"/>
          <w:bCs w:val="0"/>
          <w:sz w:val="26"/>
          <w:szCs w:val="26"/>
          <w:u w:val="none"/>
        </w:rPr>
      </w:pPr>
      <w:r w:rsidRPr="00DF26FC">
        <w:rPr>
          <w:rFonts w:asciiTheme="majorBidi" w:hAnsiTheme="majorBidi" w:cstheme="majorBidi"/>
          <w:b w:val="0"/>
          <w:bCs w:val="0"/>
          <w:sz w:val="26"/>
          <w:szCs w:val="26"/>
          <w:u w:val="none"/>
          <w:cs/>
        </w:rPr>
        <w:tab/>
        <w:t xml:space="preserve"> บริษัทได้สนับสนุนผลิตภัณฑ์ปูนซีเมนต์ทีพีไอ จำนวน </w:t>
      </w:r>
      <w:r w:rsidRPr="00DF26FC">
        <w:rPr>
          <w:rFonts w:asciiTheme="majorBidi" w:hAnsiTheme="majorBidi" w:cstheme="majorBidi"/>
          <w:b w:val="0"/>
          <w:bCs w:val="0"/>
          <w:sz w:val="26"/>
          <w:szCs w:val="26"/>
          <w:u w:val="none"/>
        </w:rPr>
        <w:t>1,825</w:t>
      </w:r>
      <w:r w:rsidRPr="00DF26FC">
        <w:rPr>
          <w:rFonts w:asciiTheme="majorBidi" w:hAnsiTheme="majorBidi" w:cstheme="majorBidi"/>
          <w:b w:val="0"/>
          <w:bCs w:val="0"/>
          <w:sz w:val="26"/>
          <w:szCs w:val="26"/>
          <w:u w:val="none"/>
          <w:cs/>
        </w:rPr>
        <w:t xml:space="preserve"> ตัน สีนาโนซูเปอร์อาร์เมอร์ทีพีไอ กระเบื้องหลังคาทีพีไอและผลิตภัณฑ์อื่นๆ  รวมมูลค่ากว่า </w:t>
      </w:r>
      <w:r w:rsidRPr="00DF26FC">
        <w:rPr>
          <w:rFonts w:asciiTheme="majorBidi" w:hAnsiTheme="majorBidi" w:cstheme="majorBidi"/>
          <w:b w:val="0"/>
          <w:bCs w:val="0"/>
          <w:sz w:val="26"/>
          <w:szCs w:val="26"/>
          <w:u w:val="none"/>
        </w:rPr>
        <w:t>873,616.01</w:t>
      </w:r>
      <w:r w:rsidRPr="00DF26FC">
        <w:rPr>
          <w:rFonts w:asciiTheme="majorBidi" w:hAnsiTheme="majorBidi" w:cstheme="majorBidi"/>
          <w:b w:val="0"/>
          <w:bCs w:val="0"/>
          <w:sz w:val="26"/>
          <w:szCs w:val="26"/>
          <w:u w:val="none"/>
          <w:cs/>
        </w:rPr>
        <w:t>บาท เพื่อนำไปก่อสร้าง หรือซ่อมแซม อาคารเรียน อาคารอเนกประสงค์ โรงอาหาร พื้นสนามฯลฯ อาทิเช่น ชมรมค่ายอาสาพัฒนาชนบท คณะวิศวกรรมศาสตร์ มหาวิทยาลัยธรรมศาสตร์  สร้างอาคารเรียน ณ ศูนย์การเรียนรู้ชาวไทยภูเขา “แม่ฟ้าหลวง” บ้านปางตอย จ.เชียงใหม่ ชมรมนักศึกษาโครงการนักศึกษาเรียนดีจากชนบท มหาวิทยาลัยธรรมศาสตร์ สร้างห้องสมุดและร่วมพัฒนาชุมชน ณ โรงเรียนบ้านห้วยตม อ.ศรีสัชนาลัย</w:t>
      </w:r>
      <w:r w:rsidR="00950B28" w:rsidRPr="00DF26FC">
        <w:rPr>
          <w:rFonts w:asciiTheme="majorBidi" w:hAnsiTheme="majorBidi" w:cstheme="majorBidi" w:hint="cs"/>
          <w:b w:val="0"/>
          <w:bCs w:val="0"/>
          <w:sz w:val="26"/>
          <w:szCs w:val="26"/>
          <w:u w:val="none"/>
          <w:cs/>
        </w:rPr>
        <w:t xml:space="preserve">        </w:t>
      </w:r>
      <w:r w:rsidRPr="00DF26FC">
        <w:rPr>
          <w:rFonts w:asciiTheme="majorBidi" w:hAnsiTheme="majorBidi" w:cstheme="majorBidi"/>
          <w:b w:val="0"/>
          <w:bCs w:val="0"/>
          <w:sz w:val="26"/>
          <w:szCs w:val="26"/>
          <w:u w:val="none"/>
          <w:cs/>
        </w:rPr>
        <w:t xml:space="preserve"> จ.สุโขทัย, สหพันธ์นิสิตนักศึกษาเภสัชศาสตร์แห่งประเทศไทย จุฬาลงกรณ์มหาวิทยาลัย โครงการค่ายหมอยาสร้างเสริมสุขภาพและเรียนรู้ชุมชน ครั้งที่ 14 ณ โรงเรียนบ้านธาตุน้อย จ.อุบลราชธานี  ชุมนุมนิสิตสาขาเศรษฐศาสตร์เกษตรและชุมนุมนิสิตสาขาธุรกิจการเกษตร คณะเศรษฐศาสตร์ มหาวิทยาลัยเกษตรศาสตร์ ทำสนามเด็กเล่น ทาสีอาคารเรียน ณ โรงเรียน้านดอนมะขาม  จ.เพชรบุรี  </w:t>
      </w:r>
      <w:r w:rsidR="008422B7" w:rsidRPr="00DF26FC">
        <w:rPr>
          <w:rFonts w:asciiTheme="majorBidi" w:hAnsiTheme="majorBidi" w:cstheme="majorBidi" w:hint="cs"/>
          <w:b w:val="0"/>
          <w:bCs w:val="0"/>
          <w:sz w:val="26"/>
          <w:szCs w:val="26"/>
          <w:u w:val="none"/>
          <w:cs/>
        </w:rPr>
        <w:t xml:space="preserve"> </w:t>
      </w:r>
      <w:r w:rsidRPr="00DF26FC">
        <w:rPr>
          <w:rFonts w:asciiTheme="majorBidi" w:hAnsiTheme="majorBidi" w:cstheme="majorBidi"/>
          <w:b w:val="0"/>
          <w:bCs w:val="0"/>
          <w:sz w:val="26"/>
          <w:szCs w:val="26"/>
          <w:u w:val="none"/>
          <w:cs/>
        </w:rPr>
        <w:t xml:space="preserve">คณะวิศวกรรมศาสตร์ มหาวิทยาลัยเทคโนโลยีราชมงคลกรุงเทพฯ ปรับภูมิทัศน์และสร้างสนามเด็กเล่น ณ โรงเรียนบ้านห้วยด้วน จ.กาญจนบุรี ชมรมค่ายอาสาสมัครหอพักนิสิต จุฬาลงกรณ์มหาวิทยาลัย  เทพื้นปรับปรุงพื้นรอบนอก โรงเรียนบ้านวังขุม จ.สุราษฎร์ธานี ฯลฯ โดยมีวัตถุประสงค์เพื่อสนับสนุนให้นักศึกษาได้ใช้เวลาว่างให้เกิดประโยชน์ อีกทั้งยังได้นำความรู้ที่ได้ร่ำเรียนมาไปฝึกฝนในภาคสนามและถ่ายทอดความรู้  ที่ได้รับให้เป็นประโยชน์แก่ชุมชน สังคมที่ไปออกค่ายอาสาพัฒนาต่อไป   </w:t>
      </w:r>
    </w:p>
    <w:p w:rsidR="00CD0F7D" w:rsidRPr="00DF26FC" w:rsidRDefault="00CD0F7D" w:rsidP="00B721F5">
      <w:pPr>
        <w:pStyle w:val="Title"/>
        <w:spacing w:line="216" w:lineRule="auto"/>
        <w:ind w:left="1701" w:right="-28" w:hanging="1701"/>
        <w:jc w:val="thaiDistribute"/>
        <w:rPr>
          <w:rFonts w:asciiTheme="majorBidi" w:hAnsiTheme="majorBidi" w:cstheme="majorBidi"/>
          <w:b w:val="0"/>
          <w:bCs w:val="0"/>
          <w:sz w:val="26"/>
          <w:szCs w:val="26"/>
          <w:u w:val="none"/>
        </w:rPr>
      </w:pPr>
      <w:r w:rsidRPr="00DF26FC">
        <w:rPr>
          <w:rFonts w:asciiTheme="majorBidi" w:hAnsiTheme="majorBidi" w:cstheme="majorBidi"/>
          <w:b w:val="0"/>
          <w:bCs w:val="0"/>
          <w:sz w:val="26"/>
          <w:szCs w:val="26"/>
          <w:u w:val="none"/>
          <w:cs/>
        </w:rPr>
        <w:tab/>
        <w:t xml:space="preserve">นอกจากนี้ยังสนับสนุนปูนซีเมนต์ทีพีไอ ให้กับคณะวิศวกรรมศาสตร์ สาขาโยธาแก่มหาวิทยาลัยต่างๆ ทั่วประเทศจำนวน </w:t>
      </w:r>
      <w:r w:rsidRPr="00DF26FC">
        <w:rPr>
          <w:rFonts w:asciiTheme="majorBidi" w:hAnsiTheme="majorBidi" w:cstheme="majorBidi"/>
          <w:b w:val="0"/>
          <w:bCs w:val="0"/>
          <w:sz w:val="26"/>
          <w:szCs w:val="26"/>
          <w:u w:val="none"/>
        </w:rPr>
        <w:t>25</w:t>
      </w:r>
      <w:r w:rsidRPr="00DF26FC">
        <w:rPr>
          <w:rFonts w:asciiTheme="majorBidi" w:hAnsiTheme="majorBidi" w:cstheme="majorBidi"/>
          <w:b w:val="0"/>
          <w:bCs w:val="0"/>
          <w:sz w:val="26"/>
          <w:szCs w:val="26"/>
          <w:u w:val="none"/>
          <w:cs/>
        </w:rPr>
        <w:t xml:space="preserve"> สถาบัน เพื่อนำไปใช้ในการเรียนการสอน  การทดสอบและประโยชน์ ในการวิเคราะห์ วิจัยของนักศึกษาวิศวกรรมศาสตร์ อันจะส่งผลให้เกิดการนำไปใช้งานอย่างกว้างขวางต่อไป </w:t>
      </w:r>
    </w:p>
    <w:p w:rsidR="00CD0F7D" w:rsidRPr="00DF26FC" w:rsidRDefault="00CD0F7D" w:rsidP="00B721F5">
      <w:pPr>
        <w:pStyle w:val="Title"/>
        <w:ind w:left="1701" w:right="-29" w:hanging="1701"/>
        <w:jc w:val="thaiDistribute"/>
        <w:rPr>
          <w:rFonts w:asciiTheme="majorBidi" w:hAnsiTheme="majorBidi" w:cstheme="majorBidi"/>
          <w:b w:val="0"/>
          <w:bCs w:val="0"/>
          <w:sz w:val="16"/>
          <w:szCs w:val="16"/>
          <w:u w:val="none"/>
        </w:rPr>
      </w:pPr>
    </w:p>
    <w:p w:rsidR="00CD0F7D" w:rsidRPr="00DF26FC" w:rsidRDefault="004F3B0A" w:rsidP="00B721F5">
      <w:pPr>
        <w:spacing w:line="216" w:lineRule="auto"/>
        <w:ind w:left="1701" w:hanging="261"/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Pr="00DF26FC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B721F5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บริจาคผลิตภัณฑ์ปูนซีเมนต์ทีพีไอ คอนกรีตแห้งทีพีไอ รวมจำนวนกว่า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717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>ตัน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สีนาโน ซูเปอร์ อาร์เมอร์ทีพีไอ กระเบื้องทีพีไอ ฯลฯ รวมมูลค่ากว่า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>2,969,873.39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บาท ให้กับโรงเรียนต่างๆ อาทิ สร้างอาคารเรียน “ อาคารบัวนิลปัทม์และเปิดป้ายอาคารบัวบุษกร” โรงเรียนอนุบาลทับกวาง ต.ทับกวาง อ.แก่งคอย         จ.สระบุรี  ร่วมกับธนาคาร ทิสโก้ จำกัด (มหาชน) นำไปก่อสร้างอาคารเรียนหลังใหม่ให้แก่โรงเรียนบ้านม่วง  จ.ขอนแก่น เพื่อทดแทนอาคารไม้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>2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ชั้น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>6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ห้องเรียนที่มีอายุการใช้งานมากกว่า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>41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ปี ร่วมก่อสร้างอาคารเรียนอนุบาล โรงเรียนบ้านหนองขุนพรม จ.บุรีรัมย์  ทำถนนคอนกรีตและปรับปรุงอาคารสถานที่ของโรงเรียนบ้านม่วง จ.ชัยภูมิ  ซ่อมแซมหลังคาอาคารเรียนจำนวน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>4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หลัง ที่ชำรุดทรุดโทรมอย่างมากเนื่องจากก่อสร้างมานานกว่า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>40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ปี โรงเรียนโพธิ์เรียง จ.กระบี่ ทาสีอาคารเรียนโรงเรียนแม่จันวิทยาคม </w:t>
      </w:r>
      <w:r w:rsidR="008422B7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  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จ.เชียงราย  ปรับปรุงและพัฒนาพื้นที่ภายในโรงเรียน โรงเรียนบ้านโนนแสนสุข จ.ศรีสะเกษ  สร้างโรงอาหารและปรับปรุงภูมิทัศน์ของโรงอาหาร ของโรงเรียนชุมชนนิคมทับกวางสงเคราะห์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>1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อ.แก่งคอย </w:t>
      </w:r>
      <w:r w:rsidR="008422B7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  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>จ.สระบุรี</w:t>
      </w:r>
      <w:r w:rsidR="008422B7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ปรับปรุงทางเดินบริเวณหอนอนนักเรียนหญิง โรงเรียนสุวัฒนบดี จ.ลพบุรี ฯลฯ</w:t>
      </w:r>
    </w:p>
    <w:p w:rsidR="00CD0F7D" w:rsidRPr="00DF26FC" w:rsidRDefault="00CD0F7D" w:rsidP="00B721F5">
      <w:pPr>
        <w:ind w:left="1701" w:hanging="1701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CD0F7D" w:rsidRPr="00DF26FC" w:rsidRDefault="004F3B0A" w:rsidP="00B721F5">
      <w:pPr>
        <w:ind w:left="1701" w:hanging="261"/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Pr="00DF26FC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B721F5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 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>เปิดบ้านต้อนรับหน่วยงานราชการ  คณาจารย์ และนิสิต นักศึกษา ทุกระดับจากสถาบันต่างๆ เข้าศึกษาดูงานและให้ความรู้ที่เป็นประโยชน์ด้านต่างๆ ของบริษัท อาทิเช่น  จุฬาลงกรณ์มหาวิทยาลัย มหาวิทยาลัยราชภัฎบ้านสมเด็จเจ้าพระยา เขตธนบุรี  โรงเรียนเสาไห้ “วิมลวิทยานุกูล” โรงเรียนสาธิตมหาวิทยาลัยขอนแก่น  กรมพลาธิการทหารอากาศ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>ศึกษาดูงาน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“กระบวนการผลิตปูนซีเมนต์ และผลิตภัณฑ์ปูนซีเมนต์”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>อบต.ผึ้งรวง ศึกษาดูงาน เกษตรยั่งยืนด้วยปุ๋ยอินทรีย์และสารเสริมปฏิชีวนะทีพีไอ  มหาวิทยาลัยราชภัฎนครราชสีมา ศึกษาดูงานการป้องกันอุบัติเหตุและความปลอดภัยในโรงงาน  โรงเรียนบ้านเขาไม้เกวียน ศึกษาดูงานกระบวนการจัดการขยะชุมชน ฯลฯ</w:t>
      </w:r>
    </w:p>
    <w:p w:rsidR="0049359B" w:rsidRPr="00DF26FC" w:rsidRDefault="0049359B" w:rsidP="004100D4">
      <w:pPr>
        <w:ind w:left="1701" w:hanging="261"/>
        <w:jc w:val="thaiDistribute"/>
        <w:rPr>
          <w:rFonts w:asciiTheme="majorBidi" w:eastAsia="Times New Roman" w:hAnsiTheme="majorBidi" w:cstheme="majorBidi"/>
          <w:sz w:val="26"/>
          <w:szCs w:val="26"/>
          <w:cs/>
        </w:rPr>
      </w:pPr>
    </w:p>
    <w:p w:rsidR="001678D6" w:rsidRPr="00DF26FC" w:rsidRDefault="006D3D17" w:rsidP="001678D6">
      <w:pPr>
        <w:tabs>
          <w:tab w:val="left" w:pos="1350"/>
        </w:tabs>
        <w:spacing w:after="120" w:line="216" w:lineRule="auto"/>
        <w:ind w:left="806" w:hanging="522"/>
        <w:jc w:val="thaiDistribute"/>
        <w:rPr>
          <w:rFonts w:asciiTheme="majorBidi" w:hAnsiTheme="majorBidi" w:cstheme="majorBidi"/>
          <w:sz w:val="26"/>
          <w:szCs w:val="26"/>
        </w:rPr>
      </w:pPr>
      <w:r w:rsidRPr="00DF26FC">
        <w:rPr>
          <w:rFonts w:asciiTheme="majorBidi" w:hAnsiTheme="majorBidi" w:cstheme="majorBidi"/>
          <w:b/>
          <w:bCs/>
          <w:sz w:val="26"/>
          <w:szCs w:val="26"/>
        </w:rPr>
        <w:t>1.4</w:t>
      </w:r>
      <w:r w:rsidR="001678D6" w:rsidRPr="00DF26FC">
        <w:rPr>
          <w:rFonts w:asciiTheme="majorBidi" w:hAnsiTheme="majorBidi" w:cstheme="majorBidi"/>
          <w:b/>
          <w:bCs/>
          <w:sz w:val="26"/>
          <w:szCs w:val="26"/>
          <w:cs/>
        </w:rPr>
        <w:t xml:space="preserve">    ทีพีไอ โพลีน กับกิจกรรมด้านสิ่งแวดล้อม</w:t>
      </w:r>
    </w:p>
    <w:p w:rsidR="00CD0F7D" w:rsidRPr="00DF26FC" w:rsidRDefault="00CD0F7D" w:rsidP="00B721F5">
      <w:pPr>
        <w:ind w:left="709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 ทีพีไอ โพลีน จำกัด (มหาชน) และบริษัทในเครือฯ มีความมุ่งมั่นในการเป็นองค์กรที่มีการบริหารจัดการด้านเชื้อเพลิงมีประสิทธิภาพในระดับสากล และดำเนินการวิจัยพัฒนานวัตกรรมใหม่มาใช้ในการดำเนินกิจการอย่างต่อเนื่อง รวมถึงให้ความสำคัญและตระหนักถึงบทบาทและความรับผิดชอบในฐานะองค์กรที่พร้อมจะสนับสนุนสังคมและสิ่งแวดล้อม   ซึ่งทำให้บริษัท ได้รับรางวัลชนะเลิศจากเวที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Thailand Coal Awards 2018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การใช้พลังงานถ่านหินให้เกิดประสิทธิภาพสูงสุด ประเภทความรับผิดชอบต่อสังคมและสิ่งแวดล้อม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(Corporate Social Responsibility)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จากผลงาน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TPIPL-Strives to CSR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โดยรางวัลที่ได้รับในครั้งนี้ เป็นสิ่งที่แสดงให้เห็นถึงความมุ่งมั่นของทีพีไอ โพลีน ที่ดำเนินธุรกิจ โดยคำนึงถึงสิ่งแวดล้อม และการอยู่ ร่วมกับชุมชนในท้องถิ่นอย่างยั่งยืน โดยความรับผิดชอบต่อสังคมและสิ่งแวดล้อม  เป็นหนึ่งในพันธกิจหลักของทีพีไอ เพื่อสร้างสมดุลระหว่างเศรษฐกิจ ชุมชน สังคมและสิ่งแวดล้อม จนประสบความสำเร็จ</w:t>
      </w:r>
    </w:p>
    <w:p w:rsidR="00CD0F7D" w:rsidRPr="00DF26FC" w:rsidRDefault="00CD0F7D" w:rsidP="00CD0F7D">
      <w:pPr>
        <w:shd w:val="clear" w:color="auto" w:fill="FFFFFF"/>
        <w:ind w:firstLine="1440"/>
        <w:jc w:val="thaiDistribute"/>
        <w:rPr>
          <w:rFonts w:asciiTheme="majorBidi" w:hAnsiTheme="majorBidi" w:cstheme="majorBidi"/>
          <w:color w:val="000000"/>
          <w:sz w:val="10"/>
          <w:szCs w:val="10"/>
          <w:cs/>
        </w:rPr>
      </w:pPr>
    </w:p>
    <w:p w:rsidR="00CD0F7D" w:rsidRPr="00DF26FC" w:rsidRDefault="00CD0F7D" w:rsidP="00B721F5">
      <w:pPr>
        <w:shd w:val="clear" w:color="auto" w:fill="FFFFFF"/>
        <w:spacing w:after="200"/>
        <w:ind w:left="709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นอกจากนี้ บริษัทยังได้รับใบรับรองการลดหรือหลีกเลี่ยงการปล่อยก๊าซเรือนกระจกสำหรับผลิตภัณฑ์  (ฉลากลดคาร์บอน) ต่อเนื่องเป็นครั้งที่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3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แล้ว ซึ่งมีผลิตภัณฑ์ที่ได้รับการรับรองฉลากคาร์บอน จำนวน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11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ผลิตภัณฑ์ และได้เข้าร่วมโครงการขึ้นทะเบียนฉลากคาร์บอนอย่างต่อเนื่องเป็นระยะเวลา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12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ปี มีส่วนร่วมในการลดการปล่อยก๊าซเรือนกระจกได้ถึง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1,443,196 tonCO2 eQ/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ปี เทียบเท่าก</w:t>
      </w:r>
      <w:r w:rsidR="00B721F5" w:rsidRPr="00DF26FC">
        <w:rPr>
          <w:rFonts w:asciiTheme="majorBidi" w:hAnsiTheme="majorBidi" w:cstheme="majorBidi"/>
          <w:color w:val="000000"/>
          <w:sz w:val="26"/>
          <w:szCs w:val="26"/>
          <w:cs/>
        </w:rPr>
        <w:t>ารดูดซับคาร์บอนไดออกไซด์ของยูคา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ลิปตัสกว่า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302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,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000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ไร่</w:t>
      </w:r>
    </w:p>
    <w:p w:rsidR="00CD0F7D" w:rsidRPr="00DF26FC" w:rsidRDefault="004F3B0A" w:rsidP="00CD0F7D">
      <w:pPr>
        <w:shd w:val="clear" w:color="auto" w:fill="FFFFFF"/>
        <w:spacing w:before="90" w:after="90"/>
        <w:ind w:firstLine="72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Pr="00DF26FC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 โครงการทีพีไอ รวมใจ ปลูกต้นไม้ รักษ์สิ่งแวดล้อม</w:t>
      </w:r>
    </w:p>
    <w:p w:rsidR="00CD0F7D" w:rsidRPr="00DF26FC" w:rsidRDefault="00CD0F7D" w:rsidP="00950B28">
      <w:pPr>
        <w:spacing w:after="120"/>
        <w:ind w:left="993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ผู้บริหารทีพีไอโพลีนและพนักงานในเครือทีพีไอ ร่วมกันปลูกต้นไม้  ณ โรงปูนซีเมนต์ทีพีไอ อ.แก่งคอย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จ.สระบุรี เพื่อเพิ่มพื้นที่สีเขียว  ซึ่งนอกจากจะช่วยให้ระบบนิเวศโดยรอบโรงงานดีขึ้นแล้ว ยังส่งผลถึงการดูดซับคาร์บอนไดออกไซด์  ที่สะสมอยู่ในชั้นบรรยากาศ ที่เพิ่มขึ้นทุกวันอีกด้วย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อีกทั้งยังเป็นการสร้างความสัมพันธ์ ความสามัคคี และทัศน์คติที่ดีด้านการรักษาสิ่งแวดล้อม และให้ทุกคนหันมาให้ความสนใจและร่วมแรงร่วมใจกันปลูกต้นไม้ เพื่อลดปัญหาโลกร้อนกันอย่างจริงจังมากขึ้น</w:t>
      </w:r>
    </w:p>
    <w:p w:rsidR="00CD0F7D" w:rsidRPr="00DF26FC" w:rsidRDefault="00CD0F7D" w:rsidP="00950B28">
      <w:pPr>
        <w:tabs>
          <w:tab w:val="left" w:pos="1134"/>
        </w:tabs>
        <w:ind w:left="993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นอกจากนี้ ยังร่วมกิจกรรมกับหน่วยงานต่างๆ อาทิ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ร่วมโครงการ “ปั่นปลูกป่า” เพื่อรณรงค์สนับสนุนโครงการพลิกฟื้นคืนป่าชายเลนสู่ธรรมชาติ จัดโดยสภานิติบัญญัติแห่งชาติและศูนย์การทหารม้าและจังหวัดสระบุรี ร่วมปลูกต้นไม้ ของกรมทหารม้าที่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5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รักษาพระองค์ฯ อ.เมือง จ.สระบุรี เนื่องในวันเฉลิมพระชนมพรรษาสมเด็จพระเจ้าอยู่หัวมหาวชิราลงกรณบดินทรเทพยวรางกูร มีพระชนมายุ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66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พรรษา และกระตุ้นจิตสำนึกของประชาชนให้เกิดความรักและหวงแหนทรัพยากรป่าไม้ของชาติ, ร่วมกิจกรรมปลูกต้นไม้ กับ องค์การบริหารส่วนตำบลมวกเหล็ก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2561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ภายใต้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“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โครงการประชารัฐร่วมใจ ปลูกต้นไม้ให้แผ่นดิน ปี พ.ศ.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2561”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ณ บ้านปากคลอง  อ.มวกเหล็ก </w:t>
      </w:r>
      <w:r w:rsidR="00950B28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        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จ.สระบุรี สนับสนุนโครงการป่าในเมือง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“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สวนป่าประชารัฐ เพื่อความสุขของคนไทย” ณ สวนพฤกษศาสตร์พุแค</w:t>
      </w:r>
      <w:r w:rsidR="00950B28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  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จ.สระบุรี </w:t>
      </w:r>
    </w:p>
    <w:p w:rsidR="00CD0F7D" w:rsidRPr="00DF26FC" w:rsidRDefault="00CD0F7D" w:rsidP="00CD0F7D">
      <w:pPr>
        <w:jc w:val="thaiDistribute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:rsidR="00CD0F7D" w:rsidRPr="00DF26FC" w:rsidRDefault="004F3B0A" w:rsidP="00950B28">
      <w:pPr>
        <w:pStyle w:val="NormalWeb"/>
        <w:shd w:val="clear" w:color="auto" w:fill="FFFFFF"/>
        <w:tabs>
          <w:tab w:val="left" w:pos="1418"/>
        </w:tabs>
        <w:spacing w:before="0" w:beforeAutospacing="0" w:after="0" w:afterAutospacing="0" w:line="270" w:lineRule="atLeast"/>
        <w:ind w:left="1276" w:hanging="283"/>
        <w:jc w:val="thaiDistribute"/>
        <w:textAlignment w:val="baseline"/>
        <w:rPr>
          <w:rFonts w:asciiTheme="majorBidi" w:hAnsiTheme="majorBidi" w:cstheme="majorBidi"/>
          <w:color w:val="000000"/>
          <w:sz w:val="26"/>
          <w:szCs w:val="26"/>
          <w:lang w:val="en-US" w:eastAsia="en-US"/>
        </w:rPr>
      </w:pPr>
      <w:r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Pr="00DF26FC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lang w:val="en-US" w:eastAsia="en-US"/>
        </w:rPr>
        <w:t xml:space="preserve"> </w:t>
      </w:r>
      <w:r w:rsidR="00950B28" w:rsidRPr="00DF26FC">
        <w:rPr>
          <w:rFonts w:asciiTheme="majorBidi" w:hAnsiTheme="majorBidi" w:cstheme="majorBidi"/>
          <w:color w:val="000000"/>
          <w:sz w:val="26"/>
          <w:szCs w:val="26"/>
          <w:lang w:val="en-US" w:eastAsia="en-US"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 xml:space="preserve">บริจาคผลิตภัณฑ์เกษตรไบโอออแกนิคทีพีไอ ผ่านบริษัทประชารัฐรักสามัคคี สระบุรี(วิสาหกิจเพื่อสังคม) จำกัด เพื่อส่งเสริมการปลูกพืชสมุนไพร ดูแลสุขภาพ สร้างรายได้ให้ชุมชน ณ ศูนย์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lang w:val="en-US" w:eastAsia="en-US"/>
        </w:rPr>
        <w:t>OTOP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 xml:space="preserve"> คอมเพล็กซ์  ต.พุแค  อ.เฉลิมพระเกียรติ จ.สระบุรี  โดยพื้นที่เพาะปลูก ทั้งหมด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lang w:val="en-US" w:eastAsia="en-US"/>
        </w:rPr>
        <w:t>15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 xml:space="preserve"> ไร่ จากการใช้ปุ๋ยทีพีไอ เจริญงอกงามอย่างเห็นได้ชัด ทั้งหมดกว่า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lang w:val="en-US" w:eastAsia="en-US"/>
        </w:rPr>
        <w:t>600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 xml:space="preserve"> ชนิด อาทิ เช่น ว่านแร้งคอดำ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lang w:val="en-US" w:eastAsia="en-US"/>
        </w:rPr>
        <w:t xml:space="preserve"> 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>ส้มโอมือ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lang w:val="en-US" w:eastAsia="en-US"/>
        </w:rPr>
        <w:t xml:space="preserve"> 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 xml:space="preserve">หัวร้อยรู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lang w:val="en-US" w:eastAsia="en-US"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>ผักเสี้ยนผี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lang w:val="en-US" w:eastAsia="en-US"/>
        </w:rPr>
        <w:t xml:space="preserve"> 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>บุก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lang w:val="en-US" w:eastAsia="en-US"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>รางแดง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lang w:val="en-US" w:eastAsia="en-US"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>หญ้าแส้ม้า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lang w:val="en-US" w:eastAsia="en-US"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 xml:space="preserve"> บัวหลวง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lang w:val="en-US" w:eastAsia="en-US"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 xml:space="preserve">ว่านมหากาฬ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lang w:val="en-US" w:eastAsia="en-US"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>โป๊ยกั๊ก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lang w:val="en-US" w:eastAsia="en-US"/>
        </w:rPr>
        <w:t xml:space="preserve"> 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>มะพูด  เสม็ดแดง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lang w:val="en-US" w:eastAsia="en-US"/>
        </w:rPr>
        <w:t xml:space="preserve"> 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>กระวาน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lang w:val="en-US" w:eastAsia="en-US"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 xml:space="preserve">ว่านตะขบ เป็นต้น ส่งเสริมการเกษตรอินทรีย์ “โครงการหน่วยบำบัดทุกข์ บำรุงสุข สร้างรอยยิ้มให้กับประชาชน “อำเภอยิ้มเคลื่อนที่” ณ องค์การบริหารส่วนตำบลเตาปูน อ.แก่งคอย  จ.สระบุรี  สนับสนุนโครงการศูนย์ดำรงธรรม อำเภอยิ้มเคลื่อนที่ ปี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lang w:val="en-US" w:eastAsia="en-US"/>
        </w:rPr>
        <w:t>2561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 xml:space="preserve"> ปลูกผักปลอดภัย  โดยใช้ผลิตภัณฑ์ ปุ๋ยอินทรีย์ทีพีไอ เพื่อให้สามารถต่อยอดในการประกอบอาชีพ และสร้างรายได้ สามารถพึ่งพาตนเองได้อย่างยั่งยืนให้กับผู้ร่วมโครงการฯ</w:t>
      </w:r>
      <w:r w:rsidR="00DE498B" w:rsidRPr="00DF26FC">
        <w:rPr>
          <w:rFonts w:asciiTheme="majorBidi" w:hAnsiTheme="majorBidi" w:cstheme="majorBidi" w:hint="cs"/>
          <w:color w:val="000000"/>
          <w:sz w:val="26"/>
          <w:szCs w:val="26"/>
          <w:cs/>
          <w:lang w:val="en-US" w:eastAsia="en-US"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 xml:space="preserve">ณ  องค์การบริหารส่วนตำบลสองคอน  องค์การบริหารส่วนตำบลชำผักแพว โรงเรียนบ้านหินซ้อน </w:t>
      </w:r>
      <w:r w:rsidR="00DE498B" w:rsidRPr="00DF26FC">
        <w:rPr>
          <w:rFonts w:asciiTheme="majorBidi" w:hAnsiTheme="majorBidi" w:cstheme="majorBidi" w:hint="cs"/>
          <w:color w:val="000000"/>
          <w:sz w:val="26"/>
          <w:szCs w:val="26"/>
          <w:cs/>
          <w:lang w:val="en-US" w:eastAsia="en-US"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 xml:space="preserve">อ.แก่งคอย จ.สระบุรี  </w:t>
      </w:r>
    </w:p>
    <w:p w:rsidR="00CD0F7D" w:rsidRPr="00DF26FC" w:rsidRDefault="00CD0F7D" w:rsidP="00950B28">
      <w:pPr>
        <w:pStyle w:val="NormalWeb"/>
        <w:shd w:val="clear" w:color="auto" w:fill="FFFFFF"/>
        <w:spacing w:before="0" w:beforeAutospacing="0" w:after="0" w:afterAutospacing="0" w:line="270" w:lineRule="atLeast"/>
        <w:ind w:left="993"/>
        <w:jc w:val="thaiDistribute"/>
        <w:textAlignment w:val="baseline"/>
        <w:rPr>
          <w:rFonts w:asciiTheme="majorBidi" w:hAnsiTheme="majorBidi" w:cstheme="majorBidi"/>
          <w:color w:val="000000"/>
          <w:sz w:val="14"/>
          <w:szCs w:val="14"/>
          <w:lang w:val="en-US" w:eastAsia="en-US"/>
        </w:rPr>
      </w:pPr>
    </w:p>
    <w:p w:rsidR="00CD0F7D" w:rsidRPr="00DF26FC" w:rsidRDefault="004F3B0A" w:rsidP="00950B28">
      <w:pPr>
        <w:pStyle w:val="NormalWeb"/>
        <w:shd w:val="clear" w:color="auto" w:fill="FFFFFF"/>
        <w:spacing w:before="0" w:beforeAutospacing="0" w:after="120" w:afterAutospacing="0"/>
        <w:ind w:left="1276" w:hanging="283"/>
        <w:jc w:val="thaiDistribute"/>
        <w:textAlignment w:val="baseline"/>
        <w:rPr>
          <w:rFonts w:asciiTheme="majorBidi" w:hAnsiTheme="majorBidi" w:cstheme="majorBidi"/>
          <w:color w:val="000000"/>
          <w:sz w:val="26"/>
          <w:szCs w:val="26"/>
          <w:lang w:val="en-US" w:eastAsia="en-US"/>
        </w:rPr>
      </w:pPr>
      <w:r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Pr="00DF26FC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 xml:space="preserve">  มอบผลิตภัณฑ์ ไมโครมน็อค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lang w:val="en-US" w:eastAsia="en-US"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>และ ​​ซินไบโอติกส์ ทีพีไอ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lang w:val="en-US" w:eastAsia="en-US"/>
        </w:rPr>
        <w:t xml:space="preserve">​ 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>เพื่อป้องกันโรค ปาก​ เท้า​ เปื่อย​ (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lang w:val="en-US" w:eastAsia="en-US"/>
        </w:rPr>
        <w:t xml:space="preserve">FMD)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>ให้แก่กลุ่มเกษตรกร​อำเภอมวกเหล็ก เพื่อส่งต่อให้แก่เกษตรกรในพื้นที่ ต.หนองย่างเสือ อ.มวกเหล็ก</w:t>
      </w:r>
      <w:r w:rsidR="00B721F5" w:rsidRPr="00DF26FC">
        <w:rPr>
          <w:rFonts w:asciiTheme="majorBidi" w:hAnsiTheme="majorBidi" w:cstheme="majorBidi" w:hint="cs"/>
          <w:color w:val="000000"/>
          <w:sz w:val="26"/>
          <w:szCs w:val="26"/>
          <w:cs/>
          <w:lang w:val="en-US" w:eastAsia="en-US"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 xml:space="preserve"> จ.สระบุรี แต่ละหลังคาเรือน เพื่อนำไปแก้ปัญหา และป้องกันโรคปากเท้าเปื่อย ของโคและกระบือ ตามประกาศกำหนดเขตโรคระบาดปากเท้าเปื่อยชั่วคราวของปศุสัตว์อำเภอมวกเหล็ก ที่ระบาดมาจากพื้นที่อื่น </w:t>
      </w:r>
    </w:p>
    <w:p w:rsidR="00CD0F7D" w:rsidRPr="00DF26FC" w:rsidRDefault="004F3B0A" w:rsidP="00950B28">
      <w:pPr>
        <w:pStyle w:val="NormalWeb"/>
        <w:shd w:val="clear" w:color="auto" w:fill="FFFFFF"/>
        <w:spacing w:before="0" w:beforeAutospacing="0" w:after="120" w:afterAutospacing="0" w:line="270" w:lineRule="atLeast"/>
        <w:ind w:left="1276" w:hanging="283"/>
        <w:jc w:val="thaiDistribute"/>
        <w:rPr>
          <w:rFonts w:asciiTheme="majorBidi" w:hAnsiTheme="majorBidi" w:cstheme="majorBidi"/>
          <w:color w:val="000000"/>
          <w:sz w:val="26"/>
          <w:szCs w:val="26"/>
          <w:lang w:val="en-US" w:eastAsia="en-US"/>
        </w:rPr>
      </w:pPr>
      <w:r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Pr="00DF26FC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 xml:space="preserve"> </w:t>
      </w:r>
      <w:r w:rsidR="00B721F5" w:rsidRPr="00DF26FC">
        <w:rPr>
          <w:rFonts w:asciiTheme="majorBidi" w:hAnsiTheme="majorBidi" w:cstheme="majorBidi" w:hint="cs"/>
          <w:color w:val="000000"/>
          <w:sz w:val="26"/>
          <w:szCs w:val="26"/>
          <w:cs/>
          <w:lang w:val="en-US" w:eastAsia="en-US"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 xml:space="preserve">สนับสนุนโครงการส่งเสริมอาชีพฝึกทักษะสร้างรายได้ให้ชุมชน ภายใต้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lang w:val="en-US" w:eastAsia="en-US"/>
        </w:rPr>
        <w:t>“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>โครงการปลูกผักปลอดสารเคมี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lang w:val="en-US" w:eastAsia="en-US"/>
        </w:rPr>
        <w:t>”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  <w:lang w:val="en-US" w:eastAsia="en-US"/>
        </w:rPr>
        <w:t xml:space="preserve">  ของโรงเรียนบ้านซับพริก โรงเรียนบ้านเขาไม้เกวียนและ โรงเรียนบ้านซับบอน จ.สระบุรี  เพื่อเป็นการเสริมสร้างความรู้ ปลูกฝังทักษะ ในการปลูกผัก ส่งเสริมเกษตรอินทรีย์  ปลูกผักปลอดภัย  โดยใช้ ผลิตภัณฑ์ ปุ๋ยอินทรีย์ทีพีไอ  สามารถต่อยอดในการประกอบอาชีพและสร้างรายได้ สามารถพึ่งพาตนเองได้อย่างยั่งยืนให้กับผู้ร่วมโครงการฯ  </w:t>
      </w:r>
    </w:p>
    <w:p w:rsidR="00CD0F7D" w:rsidRPr="00DF26FC" w:rsidRDefault="004F3B0A" w:rsidP="00950B28">
      <w:pPr>
        <w:ind w:left="1276" w:hanging="283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Pr="00DF26FC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B721F5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สนับสนุนปูนซีเมนต์ทีพีไอ จำนวน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447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ตัน  ให้แก่หน่วยงานต่างๆเพื่อสร้างฝายชะลอน้ำ โดยร่วมมือกับหน่วยงานต่างๆ อาทิเช่น องค์การบริหารส่วนตำบลบ้านหลวง ซ่อมแซมฝายหลวงศาสตร์พระราชา ตามแนวประชารัฐ ต้านยาเสพติด ณ พื้นที่บ้านโปงพัฒนา  ต.บ้านหลวง อ.แม่อาย จ.เชียงใหม่ ที่เกิดพายุฝน ทำให้เกิดน้ำไหลหลากเป็นจำนวนมาก ทำให้บริเวณพื้นที่ก่อสร้างฝายหลวงได้รับผลกระทบจากน้ำป่าไหลหลาก สนับสนุนโครงการ “สร้างฝายประชารัฐ” ของกองทัพภาคที่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2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ค่ายสุรนารี จ.นครราชสีมา เพื่อรักษาความสมดุลให้กับธรรมชาติและทันต่อการรับน้ำฝนในฤดูฝนและกักเก็บน้ำไว้ใช้ในฤดูแล้วเป็นประโยชน์ต่อเกษตรในพื้นที่ต่อไป สนับสนุนกองกำลังผาเมือง จ.เชียงใหม่ ในการดำเนินการสร้างและซ่อมแซมฝายต้นน้ำลำธาร ขนาดเล็กในพื้นที่รับผิดชอบ เพื่อสร้างความชุ่มชื้นในพื้นที่ป่า และเก็บน้ำไว้ใช้ในฤดูแล้งให้กับประชาชนในพื้นที่ สนับสนุนสำนักงานการปฏิรูปที่ดินจ.พิษณุโลก สร้างฝายชะลอน้ำจำนวน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</w:rPr>
        <w:t>100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ฝาย ในพื้นที่ ต.วังนกแอ่น </w:t>
      </w:r>
      <w:r w:rsidR="00950B28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         </w:t>
      </w:r>
      <w:r w:rsidR="00CD0F7D" w:rsidRPr="00DF26FC">
        <w:rPr>
          <w:rFonts w:asciiTheme="majorBidi" w:hAnsiTheme="majorBidi" w:cstheme="majorBidi"/>
          <w:color w:val="000000"/>
          <w:sz w:val="26"/>
          <w:szCs w:val="26"/>
          <w:cs/>
        </w:rPr>
        <w:t>อ.วังทอง จ.พิษณุโลก</w:t>
      </w:r>
    </w:p>
    <w:p w:rsidR="00950B28" w:rsidRPr="00DF26FC" w:rsidRDefault="00950B28" w:rsidP="00950B28">
      <w:pPr>
        <w:ind w:left="1276" w:hanging="283"/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</w:p>
    <w:p w:rsidR="001678D6" w:rsidRPr="00DF26FC" w:rsidRDefault="00A37C0F" w:rsidP="007F60CD">
      <w:pPr>
        <w:tabs>
          <w:tab w:val="left" w:pos="1134"/>
          <w:tab w:val="left" w:pos="1701"/>
        </w:tabs>
        <w:spacing w:before="240" w:after="240"/>
        <w:ind w:firstLine="357"/>
        <w:jc w:val="thaiDistribute"/>
        <w:rPr>
          <w:rFonts w:asciiTheme="majorBidi" w:hAnsiTheme="majorBidi" w:cstheme="majorBidi"/>
          <w:b/>
          <w:bCs/>
          <w:sz w:val="26"/>
          <w:szCs w:val="26"/>
          <w:cs/>
          <w:lang w:val="x-none" w:eastAsia="x-none"/>
        </w:rPr>
      </w:pPr>
      <w:r w:rsidRPr="00DF26FC">
        <w:rPr>
          <w:rFonts w:asciiTheme="majorBidi" w:hAnsiTheme="majorBidi" w:cstheme="majorBidi"/>
          <w:b/>
          <w:bCs/>
          <w:sz w:val="26"/>
          <w:szCs w:val="26"/>
          <w:lang w:eastAsia="x-none"/>
        </w:rPr>
        <w:t xml:space="preserve">1.5 </w:t>
      </w:r>
      <w:r w:rsidR="001678D6" w:rsidRPr="00DF26FC">
        <w:rPr>
          <w:rFonts w:asciiTheme="majorBidi" w:hAnsiTheme="majorBidi" w:cstheme="majorBidi"/>
          <w:b/>
          <w:bCs/>
          <w:sz w:val="26"/>
          <w:szCs w:val="26"/>
          <w:cs/>
          <w:lang w:val="x-none" w:eastAsia="x-none"/>
        </w:rPr>
        <w:t xml:space="preserve"> </w:t>
      </w:r>
      <w:r w:rsidR="001678D6" w:rsidRPr="00DF26FC">
        <w:rPr>
          <w:rFonts w:asciiTheme="majorBidi" w:hAnsiTheme="majorBidi" w:cstheme="majorBidi"/>
          <w:b/>
          <w:bCs/>
          <w:sz w:val="26"/>
          <w:szCs w:val="26"/>
          <w:lang w:eastAsia="x-none"/>
        </w:rPr>
        <w:t xml:space="preserve">  </w:t>
      </w:r>
      <w:r w:rsidR="001678D6" w:rsidRPr="00DF26FC">
        <w:rPr>
          <w:rFonts w:asciiTheme="majorBidi" w:hAnsiTheme="majorBidi" w:cstheme="majorBidi"/>
          <w:b/>
          <w:bCs/>
          <w:sz w:val="26"/>
          <w:szCs w:val="26"/>
          <w:cs/>
          <w:lang w:val="x-none" w:eastAsia="x-none"/>
        </w:rPr>
        <w:t>ทีพีไอ โพลีน กับกิจกรรมด้านวัฒนธรรม</w:t>
      </w:r>
    </w:p>
    <w:p w:rsidR="004F3B0A" w:rsidRPr="00DF26FC" w:rsidRDefault="000754C0" w:rsidP="004F3B0A">
      <w:pPr>
        <w:ind w:right="32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tab/>
      </w:r>
      <w:r w:rsidR="004F3B0A"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="004F3B0A" w:rsidRPr="00DF26FC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4F3B0A"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สืบสานงานศิลป์ ด้วยปูนดี ทีพีไอ โพลีน รักษ์เอกลักษณ์ความเป็นไทย</w:t>
      </w:r>
      <w:r w:rsidR="004F3B0A" w:rsidRPr="00DF26FC">
        <w:rPr>
          <w:rFonts w:asciiTheme="majorBidi" w:hAnsiTheme="majorBidi" w:cstheme="majorBidi"/>
          <w:color w:val="000000"/>
          <w:sz w:val="26"/>
          <w:szCs w:val="26"/>
        </w:rPr>
        <w:tab/>
      </w:r>
    </w:p>
    <w:p w:rsidR="004F3B0A" w:rsidRPr="00DF26FC" w:rsidRDefault="004F3B0A" w:rsidP="004F3B0A">
      <w:pPr>
        <w:ind w:right="32"/>
        <w:jc w:val="thaiDistribute"/>
        <w:rPr>
          <w:rFonts w:asciiTheme="majorBidi" w:hAnsiTheme="majorBidi" w:cstheme="majorBidi"/>
          <w:color w:val="000000"/>
          <w:sz w:val="10"/>
          <w:szCs w:val="10"/>
        </w:rPr>
      </w:pPr>
    </w:p>
    <w:p w:rsidR="004F3B0A" w:rsidRPr="00DF26FC" w:rsidRDefault="004F3B0A" w:rsidP="00B721F5">
      <w:pPr>
        <w:ind w:left="993" w:right="32" w:hanging="709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ab/>
        <w:t xml:space="preserve">บริษัท ทีพีไอ โพลีน จำกัด (มหาชน) ยังคงตระหนักถึงความสำคัญของศิลปวัฒนธรรมไทย ตามปณิธานที่ยึดถือมาเป็นระยะเวลามากกว่า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20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ปี ที่จะให้ความสนับสนุนและเกื้อกูลศิลปวัฒนธรรมให้ดำรงอยู่คู่กับการพัฒนาคุณภาพชีวิตของสังคมไทย โดยจัดให้มีโครงการประกวดศิลปะปูนปั้นแห่งประเทศไทย อย่างต่อเนื่องเป็นครั้งที่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18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ในปี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2561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ซึ่งดำเนินการจัดร่วมกับกรมศิลปากร และวิทยาลัยเพาะช่าง มหาวิทยาลัยเทคโนโลยีราชมงคลรัตนโกสินทร์ เพื่อเป็นการอนุรักษ์สืบสานงานศิลปะปูนปั้นให้คงอยู่คู่กับสังคมไทยตลอดไป โดยแบ่งการประกวดออกเป็น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2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ระดับ คือ ระดับประชาชน แบ่งเป็น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3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ประเภท คือ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1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. ประเภทการปั้นปูนสด เรื่อง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“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ชัยมงคลคาถา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” 2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. ประเภทการปั้นปูนสำเร็จรูปทีพีไอ เรื่อง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“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ศาสตร์พระราชา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” 3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. ประเภทผลงานสำเร็จรูปเรื่อง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“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เทวดานพเคราะห์และสัตว์พาหนะ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”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  และระดับเยาวชน ประเภทการปั้นปูนสำเร็จรูปทีพีไอ เรื่อง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“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สำนึกในพระมหากรุณาธิคุณ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”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โดยจัดการประกวดขึ้นระหว่างวันที่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2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– 5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พฤษภาคม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2561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ณ วิทยาลัยเพาะช่าง เขตพระนคร กรุงเทพฯ</w:t>
      </w:r>
    </w:p>
    <w:p w:rsidR="004F3B0A" w:rsidRPr="00DF26FC" w:rsidRDefault="004F3B0A" w:rsidP="00B721F5">
      <w:pPr>
        <w:ind w:left="993" w:right="32"/>
        <w:jc w:val="thaiDistribute"/>
        <w:rPr>
          <w:rFonts w:asciiTheme="majorBidi" w:hAnsiTheme="majorBidi" w:cstheme="majorBidi"/>
          <w:color w:val="000000"/>
          <w:sz w:val="10"/>
          <w:szCs w:val="10"/>
        </w:rPr>
      </w:pPr>
    </w:p>
    <w:p w:rsidR="004F3B0A" w:rsidRPr="00DF26FC" w:rsidRDefault="004F3B0A" w:rsidP="00B721F5">
      <w:pPr>
        <w:ind w:left="993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การจัดแสดงผลงานศิลปะปูนปั้นแห่งประเทศไทย สมเด็จพระเทพรัตนราชสุดาฯ สยามบรมราชกุมารี เสด็จทรงเปิดนิทรรศการศิลปะปูนปั้นแห่งประเทศไทย ครั้งที่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18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ประจำปี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2561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วันเสาร์ที่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24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พฤศจิกายน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2561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ณ อาคารพิพิธภัณฑ์เพาะช่างเฉลิมพระเกียรติ วิทยาลัยเพาะช่าง พร้อมพระราชทานรางวัลแก่ประติมากรปูนปั้นที่ได้รับการคัดเลือก อันเป็นพระกรุณาธิคุณที่ทรงมีต่อวงการศิลปะปูนปั้นอย่างหาที่สุดมิได้ เป็นขวัญและกำลังใจแก่ประติมากรปูนปั้น และผู้เกี่ยวข้องที่จะพัฒนาสร้างสรรค์ผลงานปูนปั้นให้มีความงดงามคงความเป็นเอกลักษณ์แห่งความเป็นไทยต่อไป นอกเหนือจากการพัฒนาวัสดุปูนปั้นให้มีคุณภาพดีขึ้น บริษัท ยังคำนึงถึงการเก็บรักษาองค์ความรู้ด้านศิลปไทยให้คงอยู่ตลอดไป ด้วยการจัดตั้งกองทุนอนุรักษ์ศิลปไทย เพื่อจัดทำเอกสารวิชาการที่เกี่ยวข้องกับลวดลายไทยในแต่ละยุคสมัย ซึ่งมีสาขาประติมากรรมไทย ภาควิชาศิลปประจำชาติและหัตถกรรม วิทยาลัยเพาะช่าง ร่วมดำเนินการ โดยมีผลงานสำเร็จเป็นรูปเล่มและเผยแพร่แล้ว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4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ฉบับ คือ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1.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ลวดลายร่วมสมัยขอม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2.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ลวดลายสมัยอยุธยาตอนแรก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3.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ลวดลายสมัยสุโขทัย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และ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4.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ลวดลายสมัย</w:t>
      </w:r>
      <w:r w:rsidR="0092043C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>หิริกุญชัย-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ล้านนา  </w:t>
      </w:r>
    </w:p>
    <w:p w:rsidR="004F3B0A" w:rsidRPr="00DF26FC" w:rsidRDefault="004F3B0A" w:rsidP="004F3B0A">
      <w:pPr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4F3B0A" w:rsidRPr="00DF26FC" w:rsidRDefault="004F3B0A" w:rsidP="004F3B0A">
      <w:pPr>
        <w:ind w:right="32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ab/>
      </w:r>
      <w:r w:rsidR="00B721F5" w:rsidRPr="00DF26FC">
        <w:rPr>
          <w:rFonts w:asciiTheme="majorBidi" w:hAnsiTheme="majorBidi" w:cstheme="majorBidi"/>
          <w:color w:val="000000"/>
          <w:sz w:val="16"/>
          <w:szCs w:val="16"/>
        </w:rPr>
        <w:sym w:font="Wingdings 2" w:char="F098"/>
      </w:r>
      <w:r w:rsidR="00B721F5" w:rsidRPr="00DF26FC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B721F5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สืบสานขนบธรรมเนียมประเพณีไทย</w:t>
      </w:r>
    </w:p>
    <w:p w:rsidR="004F3B0A" w:rsidRPr="00DF26FC" w:rsidRDefault="004F3B0A" w:rsidP="004F3B0A">
      <w:pPr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4F3B0A" w:rsidRPr="00DF26FC" w:rsidRDefault="004F3B0A" w:rsidP="00B721F5">
      <w:pPr>
        <w:ind w:left="993" w:hanging="284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ab/>
        <w:t>บริษัท ได้เห็นถึงความสำคัญในการดำเนินชีวิตของชุมชนที่อยู่รอบบริเวณโรงงาน  จึงได้เข้าไปมีส่วนร่วมหรือร่วมกิจกรรมต่างๆของชุมชนตามวาระและโอกาส โดยการส่งเสริมให้มีการสืบทอดขนบธรรมเนียมประเพณีและวัฒนธรรมอันดีงามของท้องถิ่น อาทิเช่น ร่วมสืบสานประเพณีตักบาตรดอกไม้เข้าพรรษาและถวายเทียน ในเทศกาลเข้าพรรษาแก่วัดต่างๆในเขต จ.สระบุรี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กว่า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26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แห่งใน อ.พระพุทธบาท อ.แก่งคอย อ.มวกเหล็ก ร่วมสืบสานประเพณีสงกรานต์ และรดน้ำดำหัวขอพรจากผู้สูงอายุในเทศกาลสงกรานต์ ในเขต อ.แก่งคอย   อ.มวกเหล็ก และเทศบาลเมืองทับกวาง</w:t>
      </w:r>
      <w:r w:rsidR="00B721F5" w:rsidRPr="00DF26F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จ.สระบุรี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ร่วมงานประเพณีตักบาตรเทโวข้าวต้มลูกโยน ณ วัดพระพุทธฉาย จ.สระบุรี  ร่วมงานลอยกระทง  อ.เฉลิมพระเกียรติ  อ.แก่งคอย, อ.มวกเหล็ก  จ.สระบุรี สนับสนุนการจัดงานย้อนรอยสงครามโลกครั้งที่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2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(ปีที่ </w:t>
      </w:r>
      <w:r w:rsidRPr="00DF26FC">
        <w:rPr>
          <w:rFonts w:asciiTheme="majorBidi" w:hAnsiTheme="majorBidi" w:cstheme="majorBidi"/>
          <w:color w:val="000000"/>
          <w:sz w:val="26"/>
          <w:szCs w:val="26"/>
        </w:rPr>
        <w:t>10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) ของอ.แก่งคอย จ.สระบุรี เพื่อให้ประชาชนร่วมอนุรักษ์สืบสานวัฒนธรรมประวัติศาสตร์ ปลูกฝังความสามัคคีและปกป้องสถาบันพระมหากษัตริย์ฯลฯ</w:t>
      </w:r>
    </w:p>
    <w:p w:rsidR="004F3B0A" w:rsidRPr="00DF26FC" w:rsidRDefault="004F3B0A" w:rsidP="00B721F5">
      <w:pPr>
        <w:ind w:left="709"/>
        <w:jc w:val="thaiDistribute"/>
        <w:rPr>
          <w:rFonts w:asciiTheme="majorBidi" w:hAnsiTheme="majorBidi" w:cstheme="majorBidi"/>
          <w:color w:val="000000"/>
          <w:sz w:val="10"/>
          <w:szCs w:val="10"/>
        </w:rPr>
      </w:pPr>
    </w:p>
    <w:p w:rsidR="004F3B0A" w:rsidRPr="00DF26FC" w:rsidRDefault="004F3B0A" w:rsidP="00DE498B">
      <w:pPr>
        <w:shd w:val="clear" w:color="auto" w:fill="FFFFFF"/>
        <w:spacing w:before="90" w:after="120"/>
        <w:ind w:left="709"/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DF26FC">
        <w:rPr>
          <w:rFonts w:asciiTheme="majorBidi" w:hAnsiTheme="majorBidi" w:cstheme="majorBidi"/>
          <w:color w:val="000000"/>
          <w:sz w:val="26"/>
          <w:szCs w:val="26"/>
        </w:rPr>
        <w:t>“</w:t>
      </w:r>
      <w:r w:rsidRPr="00DF26FC">
        <w:rPr>
          <w:rFonts w:asciiTheme="majorBidi" w:hAnsiTheme="majorBidi" w:cstheme="majorBidi"/>
          <w:color w:val="000000"/>
          <w:sz w:val="26"/>
          <w:szCs w:val="26"/>
          <w:cs/>
        </w:rPr>
        <w:t>ทีพีไอ โพลีน มีความมุ่งมั่นในการเป็นองค์กรที่มีการบริหารจัดการด้านเชื้อเพลิงมีประสิทธิภาพในระดับสากล และดำเนินการวิจัยพัฒนานวัตกรรมใหม่มาใช้ในการดำเนินกิจการอย่างต่อเนื่อง รวมถึงให้ความสำคัญและตระหนักถึงบทบาทและความรับผิดชอบในฐานะองค์กรที่พร้อมจะสนับสนุนสังคม การศึกษา เยาวชน ศาสนาและสิ่งแวดล้อม เพื่อสร้างสรรค์สังคมที่เกื้อกูล สิ่งแวดล้อมที่ดี และเศรษฐกิจไทยที่เติบโตอย่างยั่งยืน ....ทีพีไอ โพลีน เราสร้างอนาคต”</w:t>
      </w:r>
    </w:p>
    <w:p w:rsidR="001678D6" w:rsidRPr="00DF26FC" w:rsidRDefault="001678D6" w:rsidP="00DE498B">
      <w:pPr>
        <w:tabs>
          <w:tab w:val="left" w:pos="709"/>
        </w:tabs>
        <w:spacing w:before="120" w:after="120"/>
        <w:ind w:right="34" w:firstLine="284"/>
        <w:jc w:val="thaiDistribute"/>
        <w:rPr>
          <w:rFonts w:ascii="Angsana New" w:hAnsi="Angsana New" w:cs="Angsana New"/>
          <w:b/>
          <w:bCs/>
          <w:sz w:val="29"/>
          <w:szCs w:val="29"/>
          <w:u w:val="single"/>
          <w:lang w:val="x-none" w:eastAsia="x-none"/>
        </w:rPr>
      </w:pPr>
      <w:r w:rsidRPr="00DF26FC">
        <w:rPr>
          <w:rFonts w:ascii="Angsana New" w:hAnsi="Angsana New" w:cs="Angsana New" w:hint="cs"/>
          <w:b/>
          <w:bCs/>
          <w:sz w:val="29"/>
          <w:szCs w:val="29"/>
          <w:u w:val="single"/>
          <w:cs/>
          <w:lang w:val="x-none" w:eastAsia="x-none"/>
        </w:rPr>
        <w:t>ที</w:t>
      </w:r>
      <w:r w:rsidRPr="00DF26FC">
        <w:rPr>
          <w:rFonts w:ascii="Angsana New" w:hAnsi="Angsana New" w:cs="Angsana New"/>
          <w:b/>
          <w:bCs/>
          <w:sz w:val="29"/>
          <w:szCs w:val="29"/>
          <w:u w:val="single"/>
          <w:cs/>
          <w:lang w:val="x-none" w:eastAsia="x-none"/>
        </w:rPr>
        <w:t>พีไอโพลีนกับคุณภาพ ความปลอดภัย อาชีวอนามัย และสิ่งแวดล้อม</w:t>
      </w:r>
      <w:r w:rsidR="002E49E2" w:rsidRPr="00DF26FC">
        <w:rPr>
          <w:rFonts w:ascii="Angsana New" w:hAnsi="Angsana New" w:cs="Angsana New" w:hint="cs"/>
          <w:b/>
          <w:bCs/>
          <w:sz w:val="29"/>
          <w:szCs w:val="29"/>
          <w:u w:val="single"/>
          <w:cs/>
          <w:lang w:val="x-none" w:eastAsia="x-none"/>
        </w:rPr>
        <w:t xml:space="preserve"> </w:t>
      </w:r>
    </w:p>
    <w:p w:rsidR="0004371C" w:rsidRPr="00DF26FC" w:rsidRDefault="0004371C" w:rsidP="0004371C">
      <w:pPr>
        <w:spacing w:after="120" w:line="228" w:lineRule="auto"/>
        <w:ind w:left="284"/>
        <w:jc w:val="thaiDistribute"/>
        <w:rPr>
          <w:rFonts w:asciiTheme="majorBidi" w:eastAsia="Calibri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บริษัทตระหนักเสมอว่าความสำเร็จและการเติบโตที่ยั่งยืนขององค์กร ย่อมมาจากทั้งการเติบโตจากผลการดำเนินงาน รวมถึงการเป็นที่ยอมรับ และได้รับความไว้วางใจจากชุมชนและสังคม โดยบริษัทได้นำระบบบริหารงานตามมาตรฐานต่างๆ มาประยุกต์ใช้และยึดถือปฏิบัติอย่างต่อเนื่องมาโดยตลอด อันได้แก่  ระบบบริหารคุณภาพ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>(ISO 9001: 2015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และ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API  Spec.Q1)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ระบบบริหารด้านสิ่งแวดล้อม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(ISO 14001: 2015)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ระบบการจัดการด้านอาชีวอนามัยและความปลอดภัย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>(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มอก.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18001: 2554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และ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OHSAS 18001: 2007) 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ระบบบริหารคุณภาพว่าด้วยความสามารถของห้องปฏิบัติการทดสอบ ตามมาตรฐาน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ISO/IEC 17025: 2005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รวมทั้งระบบการจัดการพลังงาน 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(Energy Management System) (ISO 50001:2011)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>โดยบริษัทได้นำมาตรฐานต่างๆ มาประยุกต์ใช้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อย่างผสมผสานแบบบูรณาการอย่างสอดคล้องและเหมาะสม เพื่อให้มีประสิทธิภาพและประสิทธิผลอย่างสูงสุด</w:t>
      </w:r>
    </w:p>
    <w:p w:rsidR="0004371C" w:rsidRPr="00DF26FC" w:rsidRDefault="0004371C" w:rsidP="0004371C">
      <w:pPr>
        <w:spacing w:after="120" w:line="228" w:lineRule="auto"/>
        <w:ind w:left="284"/>
        <w:jc w:val="thaiDistribute"/>
        <w:rPr>
          <w:rFonts w:asciiTheme="majorBidi" w:eastAsia="Calibri" w:hAnsiTheme="majorBidi" w:cstheme="majorBidi"/>
          <w:b/>
          <w:bCs/>
          <w:color w:val="000000"/>
          <w:sz w:val="26"/>
          <w:szCs w:val="26"/>
        </w:rPr>
      </w:pPr>
      <w:r w:rsidRPr="00DF26FC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>การบริหารจัดการด้านคุณภาพ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 บริษัทในกลุ่มทีพีไอโพลีน มุ่งมั่นในการผลิต จำหน่าย ส่งมอบผลิตภัณฑ์ที่มีคุณภาพ เพื่อตอบสนองความต้องการของลูกค้าสูงสุด มีการปรับปรุงประสิทธิผลของระบบคุณภาพอย่างต่อเนื่อง ลดการปลดปล่อยก๊าซเรือนกระจก โดยทุกผลิตภัณฑ์ของบริษัทในกลุ่มทีพีไอโพลีน ได้รับการวิจัยและพัฒนาภายใต้การควบคุมด้วยระบบบริหารคุณภาพ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 ISO 9001: 2015, API Specification Q1, API Specification 10A 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และ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ISO/IEC 17025: 2005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รวมทั้งมีการจัดทำและทบทวนวัตถุประสงค์ เป้าหมาย ด้านคุณภาพของบริษัทปีละ 1 ครั้ง เป็นอย่างน้อย</w:t>
      </w:r>
    </w:p>
    <w:p w:rsidR="0004371C" w:rsidRPr="00DF26FC" w:rsidRDefault="0004371C" w:rsidP="0004371C">
      <w:pPr>
        <w:spacing w:after="120" w:line="228" w:lineRule="auto"/>
        <w:ind w:left="284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DF26FC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 xml:space="preserve">การบริหารจัดการด้านอาชีวอนามัยและความปลอดภัย 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บริษัทในกลุ่มทีพีไอโพลีน ให้ความสำคัญต่อระบบการจัดการอาชีว อนามัยและความปลอดภัย โดยถือเป็นส่วนหนึ่งของการดำเนินธุรกิจ มุ่งมั่นที่จะปรับปรุงและป้องกันอันตรายที่มีอยู่ทั้งหมด ซึ่งรวมถึงการบาดเจ็บและเจ็บป่วย อันเนื่องมาจากการทำงาน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เพื่อให้พนักงานและผู้ที่เกี่ยวข้องมีสุขภาพที่ดี และมีความปลอดภัยในการทำงานทุกด้านอย่างต่อเนื่อง </w:t>
      </w:r>
    </w:p>
    <w:p w:rsidR="0004371C" w:rsidRPr="00DF26FC" w:rsidRDefault="0004371C" w:rsidP="0004371C">
      <w:pPr>
        <w:spacing w:after="120" w:line="228" w:lineRule="auto"/>
        <w:ind w:left="284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บริษัทได้ร่วมมือกับกรมสวัสดิการและคุ้มครองแรงงาน จัดโครงการสถานประกอบการปลอดภัยให้ความรู้พนักงาน สถานศึกษา และประชาชนทั่วไป เกี่ยวกับความปลอดภัยในการทำงาน เพื่อเฉลิมพระเกียรติสมเด็จพระเทพรัตนราชสุดาฯ สยามบรมราชกุมารี พร้อมย้ำเป้าหมาย 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Zero accident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ในปี </w:t>
      </w:r>
      <w:r w:rsidRPr="00DF26FC">
        <w:rPr>
          <w:rFonts w:asciiTheme="majorBidi" w:eastAsia="Calibri" w:hAnsiTheme="majorBidi" w:cstheme="majorBidi"/>
          <w:sz w:val="26"/>
          <w:szCs w:val="26"/>
        </w:rPr>
        <w:t>2558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 ด้วยสำนึกในพระมหากรุณาธิคุณที่พระองค์ทรงห่วงใยผู้ใช้แรงงาน บริษัทจึงให้ความสำคัญและนำนโยบายความปลอดภัย อาชีวอนามัย และสภาพแวดล้อมในการทำงานของบริษัท มาใช้ปฏิบัติอย่างเคร่งครัด ที่ผ่านมาบริษัทได้ให้ความสำคัญกับความปลอดภัยของพนักงานมาโดยตลอด มีการพัฒนาระบบความปลอดภัยในการทำงานอย่างสม่ำเสมอ เพื่อลดสถิติอุบัติเหตุให้น้อยที่สุดหรือเป็นศูนย์ 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(Zero Accident)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โดยได้เข้าร่วมโครงการสถานประกอบการปลอดภัยเฉลิมพระเกียรติฯ และได้ดำเนินกิจกรรมตามแนวทางและกรอบเพื่อการป้องกันอุบัติเหตุและจากการทำงานตามที่กำหนดไว้ ทำให้บริษัทได้รับประกาศเกียรติคุณโครงการสถานประกอบการปลอดภัย เฉลิมพระเกียรติสมเด็จพระเทพพระรัตนราชสุดาฯ สยามบรมราชกุมารี ซึ่งจัดโดยกรมสวัสดิการและคุ้มครองแรงงาน กระทรวงแรงงาน เมื่อวันที่ </w:t>
      </w:r>
      <w:r w:rsidRPr="00DF26FC">
        <w:rPr>
          <w:rFonts w:asciiTheme="majorBidi" w:eastAsia="Calibri" w:hAnsiTheme="majorBidi" w:cstheme="majorBidi"/>
          <w:sz w:val="26"/>
          <w:szCs w:val="26"/>
        </w:rPr>
        <w:t>28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 กันยายน </w:t>
      </w:r>
      <w:r w:rsidRPr="00DF26FC">
        <w:rPr>
          <w:rFonts w:asciiTheme="majorBidi" w:eastAsia="Calibri" w:hAnsiTheme="majorBidi" w:cstheme="majorBidi"/>
          <w:sz w:val="26"/>
          <w:szCs w:val="26"/>
        </w:rPr>
        <w:t>2558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 </w:t>
      </w:r>
    </w:p>
    <w:p w:rsidR="0004371C" w:rsidRPr="00DF26FC" w:rsidRDefault="0004371C" w:rsidP="0004371C">
      <w:pPr>
        <w:spacing w:after="120" w:line="228" w:lineRule="auto"/>
        <w:ind w:left="284"/>
        <w:jc w:val="thaiDistribute"/>
        <w:rPr>
          <w:rFonts w:asciiTheme="majorBidi" w:eastAsia="Calibri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อนึ่ง บริษัทได้นำระบบการจัดการอาชีวอนามัยและความปลอดภัยตามมาตรฐาน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OHSAS 18001 : 2007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และ มอก.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>18001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: 2554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มาประยุกต์ใช้อย่างเหมาะสม รวมถึงการให้ความร่วมมือและปฏิบัติตามกฎหมายและข้อกำหนดที่เกี่ยวข้องกับ  อาชีวอนามัยและความปลอดภัยของประเทศไทย เพื่อให้สามารถลดและควบคุมความเสี่ยงตั้งแต่ระดับปานกลางขึ้นไป  โดยถือว่าระบบการจัดการด้านอาชีวอนามัยและความปลอดภัยเป็นหน้าที่รับผิดชอบของผู้บริหารและพนักงานทุกระดับ โดยบริษัทได้ให้การสนับสนุนทรัพยากรในทุกด้าน ทั้งในเรื่องบุคลากร เวลา งบประมาณ และการฝึกอบรม อย่างเพียงพอและเหมาะสม รวมทั้งมีการจัดทำ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และทบทวนวัตถุประสงค์ เป้าหมาย เพื่อควบคุมประเด็นความเสี่ยงจากกิจกรรมของบริษัทปีละ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>1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ครั้ง เป็นอย่างน้อย และนำผลการปฏิบัติงานด้านความปลอดภัยไปประกอบการพิจารณาในการประเมินผลการปฏิบัติงานของพนักงาน</w:t>
      </w:r>
    </w:p>
    <w:p w:rsidR="0004371C" w:rsidRPr="00DF26FC" w:rsidRDefault="0004371C" w:rsidP="0004371C">
      <w:pPr>
        <w:spacing w:after="120" w:line="228" w:lineRule="auto"/>
        <w:ind w:left="284"/>
        <w:jc w:val="thaiDistribute"/>
        <w:rPr>
          <w:rFonts w:asciiTheme="majorBidi" w:eastAsia="Calibri" w:hAnsiTheme="majorBidi" w:cstheme="majorBidi"/>
          <w:b/>
          <w:bCs/>
          <w:color w:val="000000"/>
          <w:sz w:val="26"/>
          <w:szCs w:val="26"/>
        </w:rPr>
      </w:pP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นอกจากนี้ บริษัทได้ดำเนินการตรวจเฝ้าระวังด้านอาชีวอนามัยให้กับพนักงาน ได้แก่ การตรวจสมรรถภาพปอด และการตรวจสมรรถภาพการได้ยิน</w:t>
      </w:r>
    </w:p>
    <w:p w:rsidR="0004371C" w:rsidRPr="00DF26FC" w:rsidRDefault="0004371C" w:rsidP="0004371C">
      <w:pPr>
        <w:spacing w:after="120"/>
        <w:ind w:left="284"/>
        <w:jc w:val="thaiDistribute"/>
        <w:rPr>
          <w:rFonts w:asciiTheme="majorBidi" w:eastAsia="Calibri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>ด้านสุขอนามัยของชุมชนและพนักงาน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 บริษัทมีความตระหนักและห่วงใยต่อสุขอนามัยของชุมชนเป็นอย่างยิ่ง โดยได้จัดหน่วยแพทย์เคลื่อนที่ออกให้บริการชุมชนอย่างต่อเนื่องตลอดมา  ในส่วนของพนักงาน บริษัทมีสวัสดิการค่ารักษาพยาบาล (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OPD)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ให้กับพนักงาน บิดา มารดา คู่สมรส และบุตรที่ถูกต้องตามกฎหมาย  การจัดตรวจสุขภาพประจำปีให้กับพนักงานทุกคน  การจัดให้สถานพยาบาลจากภายนอกเข้ามาตรวจสุขภาพ การฉีดวัคซีนป้องกันบาดทะยัก การฉีดวัคซีนป้องกันไวรัสตับอักเสบบี การฉีดวัคซีนป้องกันไข้หวัดใหญ่สายพันธุ์ใหม่ให้กับพนักงานและครอบครัว </w:t>
      </w:r>
    </w:p>
    <w:p w:rsidR="0004371C" w:rsidRPr="00DF26FC" w:rsidRDefault="0004371C" w:rsidP="0004371C">
      <w:pPr>
        <w:spacing w:after="120" w:line="216" w:lineRule="auto"/>
        <w:ind w:left="284"/>
        <w:jc w:val="thaiDistribute"/>
        <w:rPr>
          <w:rFonts w:asciiTheme="majorBidi" w:eastAsia="Calibri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 xml:space="preserve">การบริหารจัดการด้านสิ่งแวดล้อม 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บริษัทในกลุ่มทีพีไอโพลีนมีความมุ่งมั่นในการอนุรักษ์สิ่งแวดล้อม รวมทั้งการปรับปรุงและรักษาสิ่งแวดล้อมให้เป็นไปตามมาตรฐานที่กำหนดไว้อย่างเหมาะสมและต่อเนื่อง ตลอดจนการป้องกันมลภาวะในการทำงานทุกๆ ด้าน โดยได้มีการนำระบบมาตรฐานการจัดการสิ่งแวดล้อม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 ISO 14001: 2015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มาประยุกต์ใช้ตามมาตรฐานสากล มีการให้ความร่วมมือและปฏิบัติตามข้อบังคับ กฎหมายและข้อกำหนดอื่นที่เกี่ยวข้องกับสิ่งแวดล้อม  มีการควบคุมและลดปริมาณฝุ่น  รวมทั้งคุณภาพของน้ำทิ้งจากกระบวนการผลิต นอกจากนี้บริษัทยังมีนโยบายประหยัดและอนุรักษ์การใช้พลังงาน ควบคุมและจัดการปริมาณของเสียอย่างถูกต้อง  รวมถึงจัดให้มีการใช้ทรัพยากรอย่างคุ้มค่าและมีประสิทธิภาพ  มีการส่งเสริมและสนับสนุนกิจกรรมด้านสิ่งแวดล้อมอย่างเต็มที่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>โดยให้ความร่วมมือกับภาครัฐ ภาคเอกชน และชุมชนที่ใกล้เคียง มีการสนับสนุนการอนุรักษ์ธรรมชาติอย่างยั่งยืน มุ่งเน้นให้มีการฟื้นฟูสภาพธรรมชาติของพื้นที่ภายหลังการทำเหมืองให้มีความใกล้เคียงกับสภาพระบบนิเวศเดิมให้ได้มากที่สุด โดยใช้แนวทางการอนุรักษ์ความหลากหลายทางชีวภาพ  ซี่งมีส่วนสำคัญในการกำหนดรูปแบบ แนวทาง และเทคนิคที่จะนำมาใช้ในการฟื้นฟูเหมือง นอกจากนี้ยังมุ่งมั่นลดผลกระทบสิ่งแวดล้อมที่เกิดขึ้นกับชุมชน เช่น ฝุ่น เสียง และความสั่นสะท้อน โดยการปลูกป่าทดแทนและฟื้นฟูสภาพพื้นที่โครงการทำเหมืองหลังจากทำเหมืองแล้ว  การทบทวนจุดประสงค์และเป้าหมายด้านสิ่งแวดล้อม รวมทั้งจัดให้มีการให้ความรู้ และฝึกอบรมเรื่องสิ่งแวดล้อมให้กับพนักงานทุกระดับตามความเหมาะสม เพื่อให้พนักงานตระหนัก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>เรื่องสิ่งแวดล้อม</w:t>
      </w:r>
    </w:p>
    <w:p w:rsidR="0004371C" w:rsidRPr="00DF26FC" w:rsidRDefault="0004371C" w:rsidP="0004371C">
      <w:pPr>
        <w:spacing w:after="120" w:line="216" w:lineRule="auto"/>
        <w:ind w:left="284"/>
        <w:jc w:val="thaiDistribute"/>
        <w:rPr>
          <w:rFonts w:asciiTheme="majorBidi" w:eastAsia="Calibri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กลุ่มบริษัททีพีไอโพลีน ได้ดำเนินโครงการผลิตกระแสไฟฟ้าจากความร้อนทิ้งในกระบวนการผลิตปูนซีเมนต์  เพื่อลดการซื้อ และลดการผลิตไฟฟ้าของการไฟฟ้าฝ่ายผลิตแห่งประเทศไทย โดยโครงการดังกล่าวไม่มีการใช้เชื้อเพลิงในการผลิตกระแสไฟฟ้า ทำให้สามารถลดผลกระทบต่อสิ่งแวดล้อม</w:t>
      </w:r>
    </w:p>
    <w:p w:rsidR="0004371C" w:rsidRPr="00DF26FC" w:rsidRDefault="0004371C" w:rsidP="0004371C">
      <w:pPr>
        <w:spacing w:before="120" w:after="120" w:line="216" w:lineRule="auto"/>
        <w:ind w:left="284"/>
        <w:jc w:val="thaiDistribute"/>
        <w:rPr>
          <w:rFonts w:asciiTheme="majorBidi" w:eastAsia="Calibri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 xml:space="preserve">มาตรฐานห้องปฏิบัติการ 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โรงงานปูนซีเมนต์ของบริษัทได้ผ่านการประเมินความสามารถของห้องปฏิบัติการ ภายใต้ระบบการรับรองห้องปฏิบัติการของสำนักงานมาตรฐานอุตสาหกรรม ตามมาตรฐาน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ISO/IEC 17025 : 2005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และ  มอก.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17025 : 2548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ข้อกำหนดทั่วไปว่าด้วยความสามารถของห้องปฏิบัติการทดสอบ นอกจากนี้ บริษัทได้ขึ้นทะเบียนเป็นห้องปฏิบัติการวิเคราะห์เอกชนด้านสิ่งแวดล้อมกับกรมโรงงานอุตสาหกรรม หมายเลขทะเบียน ร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>-097</w:t>
      </w:r>
    </w:p>
    <w:p w:rsidR="0004371C" w:rsidRPr="00DF26FC" w:rsidRDefault="0004371C" w:rsidP="0004371C">
      <w:pPr>
        <w:tabs>
          <w:tab w:val="left" w:pos="851"/>
        </w:tabs>
        <w:spacing w:after="120" w:line="216" w:lineRule="auto"/>
        <w:ind w:left="284"/>
        <w:jc w:val="thaiDistribute"/>
        <w:rPr>
          <w:rFonts w:asciiTheme="majorBidi" w:eastAsia="Calibri" w:hAnsiTheme="majorBidi" w:cstheme="majorBidi"/>
          <w:b/>
          <w:bCs/>
          <w:color w:val="000000"/>
          <w:sz w:val="26"/>
          <w:szCs w:val="26"/>
        </w:rPr>
      </w:pPr>
      <w:r w:rsidRPr="00DF26FC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 xml:space="preserve">ฉลากคาร์บอน </w:t>
      </w:r>
      <w:r w:rsidRPr="00DF26FC">
        <w:rPr>
          <w:rFonts w:asciiTheme="majorBidi" w:eastAsia="Calibri" w:hAnsiTheme="majorBidi" w:cstheme="majorBidi"/>
          <w:b/>
          <w:bCs/>
          <w:color w:val="000000"/>
          <w:sz w:val="26"/>
          <w:szCs w:val="26"/>
        </w:rPr>
        <w:t>(Carbon Label) “</w:t>
      </w:r>
      <w:r w:rsidRPr="00DF26FC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>สัญลักษณ์แห่งกระบวนการผลิตที่เป็นมิตรต่อสิ่งแวดล้อม</w:t>
      </w:r>
      <w:r w:rsidRPr="00DF26FC">
        <w:rPr>
          <w:rFonts w:asciiTheme="majorBidi" w:eastAsia="Calibri" w:hAnsiTheme="majorBidi" w:cstheme="majorBidi"/>
          <w:b/>
          <w:bCs/>
          <w:color w:val="000000"/>
          <w:sz w:val="26"/>
          <w:szCs w:val="26"/>
        </w:rPr>
        <w:t>”</w:t>
      </w:r>
      <w:r w:rsidRPr="00DF26FC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 xml:space="preserve"> 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บริษัทได้รับการรับรองฉลากคาร์บอนจากองค์การบริหารก๊าซเรือนกระจกและสถาบันสิ่งแวดล้อมไทย ประเภทพิจารณากระบวนการผลิตปูนซีเมนต์ เป็นบริษัทแรกของประเทศไทย และบริษัทแรกของทวีปเอเชีย เมื่อปี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2551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โดย ผลิตภัณฑ์ของบริษัทผ่านเกณฑ์การประเมินฉลากคาร์บอนจากองค์การบริหารก๊าซเรือนกระจก ปัจจุบันบริษัทได้ติดฉลากคาร์บอนแล้ว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>11</w:t>
      </w:r>
      <w:r w:rsidRPr="00DF26FC">
        <w:rPr>
          <w:rFonts w:asciiTheme="majorBidi" w:eastAsia="Calibri" w:hAnsiTheme="majorBidi" w:cstheme="majorBidi"/>
          <w:color w:val="FF0000"/>
          <w:sz w:val="26"/>
          <w:szCs w:val="26"/>
        </w:rPr>
        <w:t xml:space="preserve">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ชนิด  ทั้งนี้บริษัท ยังมีความมุ่งมั่นอย่างต่อเนื่องที่จะพัฒนากระบวนการผลิตที่เป็นมิตรต่อสิ่งแวดล้อมอย่างยั่งยืน</w:t>
      </w:r>
    </w:p>
    <w:p w:rsidR="0004371C" w:rsidRPr="00DF26FC" w:rsidRDefault="0004371C" w:rsidP="0004371C">
      <w:pPr>
        <w:spacing w:after="120" w:line="216" w:lineRule="auto"/>
        <w:ind w:left="284"/>
        <w:jc w:val="thaiDistribute"/>
        <w:rPr>
          <w:rFonts w:asciiTheme="majorBidi" w:eastAsia="Calibri" w:hAnsiTheme="majorBidi" w:cstheme="majorBidi"/>
          <w:b/>
          <w:bCs/>
          <w:sz w:val="26"/>
          <w:szCs w:val="26"/>
        </w:rPr>
      </w:pP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ในปี </w:t>
      </w:r>
      <w:r w:rsidRPr="00DF26FC">
        <w:rPr>
          <w:rFonts w:asciiTheme="majorBidi" w:eastAsia="Calibri" w:hAnsiTheme="majorBidi" w:cstheme="majorBidi"/>
          <w:sz w:val="26"/>
          <w:szCs w:val="26"/>
        </w:rPr>
        <w:t>2559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 บริษัทได้รับมอบโล่เชิดชูเกียรติในฐานะที่เป็นองค์กรที่มีความมุ่งมั่นและมีส่วนร่วมอย่างต่อเนื่องในการลด หรือหลีกเลี่ยงการปล่อยก๊าซเรือนกระจก ซึ่งจัดโดยองค์กรธุรกิจเพื่อการพัฒนาอย่างยั่งยืน 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(Thailand Business Council for Sustainable Development : TBCSD)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>ร่วมกับมูลนิธิสถาบันสิ่งแวดล้อมไทย (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Thailand Environment Institute Foundation : TEI) 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เมื่อวันที่ </w:t>
      </w:r>
      <w:r w:rsidRPr="00DF26FC">
        <w:rPr>
          <w:rFonts w:asciiTheme="majorBidi" w:eastAsia="Calibri" w:hAnsiTheme="majorBidi" w:cstheme="majorBidi"/>
          <w:sz w:val="26"/>
          <w:szCs w:val="26"/>
        </w:rPr>
        <w:t>9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 มิถุนายน </w:t>
      </w:r>
      <w:r w:rsidRPr="00DF26FC">
        <w:rPr>
          <w:rFonts w:asciiTheme="majorBidi" w:eastAsia="Calibri" w:hAnsiTheme="majorBidi" w:cstheme="majorBidi"/>
          <w:sz w:val="26"/>
          <w:szCs w:val="26"/>
        </w:rPr>
        <w:t>2559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 ซึ่งแสดงถึงเจตนารมณ์ของบริษัทที่ได้ตระหนักและใส่ใจต่อปัญหาสิ่งแวดล้อม โดยผลิตสินค้าที่มีความเป็นมิตรกับสภาพภูมิอากาศ ถือเป็นหนึ่งในโครงการที่บริษัทแสดงความรับผิดชอบต่อสังคม</w:t>
      </w:r>
      <w:r w:rsidRPr="00DF26FC">
        <w:rPr>
          <w:rFonts w:asciiTheme="majorBidi" w:eastAsia="Calibri" w:hAnsiTheme="majorBidi" w:cstheme="majorBidi"/>
          <w:b/>
          <w:bCs/>
          <w:sz w:val="26"/>
          <w:szCs w:val="26"/>
        </w:rPr>
        <w:t> </w:t>
      </w:r>
    </w:p>
    <w:p w:rsidR="0004371C" w:rsidRPr="00DF26FC" w:rsidRDefault="0004371C" w:rsidP="0004371C">
      <w:pPr>
        <w:spacing w:line="216" w:lineRule="auto"/>
        <w:ind w:left="284"/>
        <w:jc w:val="thaiDistribute"/>
        <w:rPr>
          <w:rFonts w:asciiTheme="majorBidi" w:eastAsia="Calibri" w:hAnsiTheme="majorBidi" w:cstheme="majorBidi"/>
          <w:b/>
          <w:bCs/>
          <w:sz w:val="26"/>
          <w:szCs w:val="26"/>
          <w:cs/>
        </w:rPr>
      </w:pPr>
      <w:r w:rsidRPr="00DF26FC">
        <w:rPr>
          <w:rFonts w:asciiTheme="majorBidi" w:eastAsia="Calibri" w:hAnsiTheme="majorBidi" w:cstheme="majorBidi"/>
          <w:sz w:val="26"/>
          <w:szCs w:val="26"/>
          <w:cs/>
        </w:rPr>
        <w:t>นอกจากนี้ บริษัท ทีพีไอ โพลีน เพาเวอร์ จำกัด (มหาชน) ได้รับมอบโล่ประกาศเกียรติคุณการขึ้นทะเบียน การลดการปล่อยก๊าซเรือนกระจกภาคสมัครใจ ตามมาตรฐานของประเทศไทย (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Thailand Voluntary Emission Reduction Program : T-VER)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จากองค์การบริหารจัดการก๊าซเรือนกระจก (องค์การมหาชน) โดยมีปริมาณก๊าซเรือนกระจกที่คาดว่าจะลดได้เป็นจำนวน 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51,854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ตันคาร์บอนไดออกไซด์เทียบเท่า เมื่อวันที่ </w:t>
      </w:r>
      <w:r w:rsidRPr="00DF26FC">
        <w:rPr>
          <w:rFonts w:asciiTheme="majorBidi" w:eastAsia="Calibri" w:hAnsiTheme="majorBidi" w:cstheme="majorBidi"/>
          <w:sz w:val="26"/>
          <w:szCs w:val="26"/>
        </w:rPr>
        <w:t>19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 กันยายน </w:t>
      </w:r>
      <w:r w:rsidRPr="00DF26FC">
        <w:rPr>
          <w:rFonts w:asciiTheme="majorBidi" w:eastAsia="Calibri" w:hAnsiTheme="majorBidi" w:cstheme="majorBidi"/>
          <w:sz w:val="26"/>
          <w:szCs w:val="26"/>
        </w:rPr>
        <w:t>2559</w:t>
      </w:r>
    </w:p>
    <w:p w:rsidR="0004371C" w:rsidRPr="00DF26FC" w:rsidRDefault="0004371C" w:rsidP="0004371C">
      <w:pPr>
        <w:tabs>
          <w:tab w:val="left" w:pos="851"/>
        </w:tabs>
        <w:spacing w:before="120" w:after="120" w:line="216" w:lineRule="auto"/>
        <w:ind w:left="284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DF26FC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 xml:space="preserve">การบริหารจัดการด้านพลังงาน 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บริษัทได้เข้าร่วมโครงการเตรียมความพร้อมด้านระบบการจัดการพลังงานสำหรับโรงงานควบคุม  ร่วมกับกรมพัฒนาพลังงานทดแทนและอนุรักษ์พลังงาน กระทรวงพลังงาน ทั้งนี้เพื่อให้สอดคล้องกับพระราชบัญญัติการส่งเสริมการอนุรักษ์พลังงาน พ.ศ.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 2538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(แก้ไขเพิ่มเติม พ.ศ.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>2550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>) สำหรับโรงงานควบคุมและอาคาร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ควบคุม ทั้งนี้ เมื่อวันที่ </w:t>
      </w:r>
      <w:r w:rsidRPr="00DF26FC">
        <w:rPr>
          <w:rFonts w:asciiTheme="majorBidi" w:eastAsia="Calibri" w:hAnsiTheme="majorBidi" w:cstheme="majorBidi"/>
          <w:sz w:val="26"/>
          <w:szCs w:val="26"/>
        </w:rPr>
        <w:t>22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 กรกฎาคม 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2559 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บริษัทได้รับการรับรองมาตรฐานระบบการจัดการพลังงาน 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(Energy Management System) ISO 50001:2011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>จาก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สถาบันนานาชาติ 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AJA Registrars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>เพื่อยืนยันความมุ่งมั่นในการรักษาสิ่งแวดล้อมอย่างยั่งยืน และเป็นผลสำเร็จของการจัดการพลังงานอย่างมีประสิทธิภาพของบริษัทที่มุ่งลดการใช้พลังงาน เนื่องจากวิกฤตพลังงานเป็นประเด็นใหญ่ที่ทั่วโลกให้ความสำคัญ อันเป็นผลให้ต้นทุนการผลิตปรับตัวสูงขึ้น จึงมีความจำเป็นที่จะต้องมีระบบการจัดการพลังงานที่มีประสิทธิภาพเพื่อให้การใช้พลังงานในองค์กรเกิดประโยชน์สูงสุด และช่วยลดหรือบรรเทาปัญหาภาวะโลกร้อนที่กำลังส่งผลกระทบต่อสภาพแวดล้อมในปัจจุบัน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>นับว่าบริษัทได้สนับสนุนนโยบายภาครัฐในการลดใช้พลังงานอย่างเป็นรูปธรรม</w:t>
      </w:r>
    </w:p>
    <w:p w:rsidR="0004371C" w:rsidRPr="00DF26FC" w:rsidRDefault="0004371C" w:rsidP="0004371C">
      <w:pPr>
        <w:tabs>
          <w:tab w:val="left" w:pos="851"/>
        </w:tabs>
        <w:spacing w:before="120" w:after="120" w:line="216" w:lineRule="auto"/>
        <w:ind w:left="284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DF26FC">
        <w:rPr>
          <w:rFonts w:asciiTheme="majorBidi" w:eastAsia="Calibri" w:hAnsiTheme="majorBidi" w:cstheme="majorBidi"/>
          <w:sz w:val="26"/>
          <w:szCs w:val="26"/>
          <w:cs/>
        </w:rPr>
        <w:t>นอกจากนี้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>บริษัท</w:t>
      </w:r>
      <w:r w:rsidRPr="00DF26FC">
        <w:rPr>
          <w:rFonts w:asciiTheme="majorBidi" w:eastAsia="Calibri" w:hAnsiTheme="majorBidi" w:cstheme="majorBidi"/>
          <w:sz w:val="26"/>
          <w:szCs w:val="26"/>
          <w:shd w:val="clear" w:color="auto" w:fill="FFFFFF"/>
          <w:cs/>
        </w:rPr>
        <w:t xml:space="preserve">ได้รับรางวัล </w:t>
      </w:r>
      <w:r w:rsidRPr="00DF26FC">
        <w:rPr>
          <w:rFonts w:asciiTheme="majorBidi" w:eastAsia="Calibri" w:hAnsiTheme="majorBidi" w:cstheme="majorBidi"/>
          <w:sz w:val="26"/>
          <w:szCs w:val="26"/>
          <w:shd w:val="clear" w:color="auto" w:fill="FFFFFF"/>
        </w:rPr>
        <w:t>Thailand Energy Awards 2016</w:t>
      </w:r>
      <w:r w:rsidRPr="00DF26FC">
        <w:rPr>
          <w:rFonts w:asciiTheme="majorBidi" w:eastAsia="Calibri" w:hAnsiTheme="majorBidi" w:cstheme="majorBidi"/>
          <w:b/>
          <w:bCs/>
          <w:sz w:val="26"/>
          <w:szCs w:val="26"/>
        </w:rPr>
        <w:t xml:space="preserve"> </w:t>
      </w:r>
      <w:r w:rsidRPr="00DF26FC">
        <w:rPr>
          <w:rFonts w:asciiTheme="majorBidi" w:eastAsia="Calibri" w:hAnsiTheme="majorBidi" w:cstheme="majorBidi"/>
          <w:sz w:val="26"/>
          <w:szCs w:val="26"/>
          <w:shd w:val="clear" w:color="auto" w:fill="FFFFFF"/>
          <w:cs/>
        </w:rPr>
        <w:t xml:space="preserve">เป็นรางวัลดีเด่น ด้านพลังงานสร้างสรรค์ โครงการผลิตไฟฟ้าจากสายพานลำเลียง </w:t>
      </w:r>
      <w:r w:rsidRPr="00DF26FC">
        <w:rPr>
          <w:rFonts w:asciiTheme="majorBidi" w:eastAsia="Calibri" w:hAnsiTheme="majorBidi" w:cstheme="majorBidi"/>
          <w:sz w:val="26"/>
          <w:szCs w:val="26"/>
          <w:shd w:val="clear" w:color="auto" w:fill="FFFFFF"/>
        </w:rPr>
        <w:t xml:space="preserve">Regenerative Downhill Conveyor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>จากกรมพัฒนาพลังงานทดแทนและอนุรักษ์พลังงาน กระทรวงพลังงาน  เมื่อวันที่  6 ธันวาคม 2559</w:t>
      </w:r>
    </w:p>
    <w:p w:rsidR="0004371C" w:rsidRPr="00DF26FC" w:rsidRDefault="0004371C" w:rsidP="0004371C">
      <w:pPr>
        <w:spacing w:after="120" w:line="204" w:lineRule="auto"/>
        <w:ind w:left="284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DF26FC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>การบริหารจัดการด้านเพิ่มผลผลิต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  บริษัทนำระบบการบำรุงรักษาแบบทวีผลที่ทุกคนมีส่วนร่วม (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TPM : Total Productive Management)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มาประยุกต์ใช้ โดยมุ่งเน้นปลูกฝังจิตสำนึกให้บุคลากรมีส่วนร่วมต่อการขับเคลื่อนพัฒนาองค์กร  เปิดโอกาสให้แก่พนักงานทุกระดับได้มีส่วนร่วม โดยผ่านการดำเนินกิจกรรมกลุ่มย่อย  (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SGA : Small Group Activity)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จัดทำ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OPL : One Point  Lesson 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เพื่อสอนงานกันภายในส่วนงาน จัดทำมาตรฐานการตรวจเช็คเครื่องจักรด้วยการใช้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Visual Control 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ส่งเสริมการมีส่วนร่วมของพนักงานโดยจัดโครงการรางวัล 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>Improvement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 Sheet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 รวมทั้งการทำกิจกรรมกลุ่ม (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Project Team)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>เพื่อแก้ไขปัญหางาน ในการวิเคราะห์สาเหตุปัญหา และทำการแก้ไขปรับปรุง  เพื่อลดค่าใช้จ่ายที่สูญเสีย (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Losses)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ตลอดกระบวนการผลิต  อีกทั้งการนำระบบ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Total Productive Management (TPM)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มาประยุกต์ใช้ในการปรับปรุงพัฒนากระบวนการผลิตตั้งแต่ช่วงเริ่มต้นการซ่อมบำรุงตามแผนงาน  การควบคุมคุณภาพตลอดกระบวนการ  การให้บริการลูกค้า รวมถึงการออกแบบผลิตภัณฑ์ใหม่ การพัฒนาระบบงานของหน่วยงานสนับสนุน (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OI : Office Improvement)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ตลอดจนการพัฒนาศักยภาพบุคลากรโดยการอบรมถ่ายทอดองค์ความรู้ด้วย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 xml:space="preserve">การสอนงานผ่าน </w:t>
      </w:r>
      <w:r w:rsidRPr="00DF26FC">
        <w:rPr>
          <w:rFonts w:asciiTheme="majorBidi" w:eastAsia="Calibri" w:hAnsiTheme="majorBidi" w:cstheme="majorBidi"/>
          <w:sz w:val="26"/>
          <w:szCs w:val="26"/>
        </w:rPr>
        <w:t xml:space="preserve">Work flow Analysis </w:t>
      </w:r>
      <w:r w:rsidRPr="00DF26FC">
        <w:rPr>
          <w:rFonts w:asciiTheme="majorBidi" w:eastAsia="Calibri" w:hAnsiTheme="majorBidi" w:cstheme="majorBidi"/>
          <w:sz w:val="26"/>
          <w:szCs w:val="26"/>
          <w:cs/>
        </w:rPr>
        <w:t>เพื่อสู่ความเป็นเลิศ ทั้งในเชิงปฏิบัติการและการบริหารจัดการ</w:t>
      </w:r>
    </w:p>
    <w:p w:rsidR="0004371C" w:rsidRPr="00DF26FC" w:rsidRDefault="0004371C" w:rsidP="0004371C">
      <w:pPr>
        <w:spacing w:after="120" w:line="204" w:lineRule="auto"/>
        <w:ind w:left="284"/>
        <w:jc w:val="thaiDistribute"/>
        <w:rPr>
          <w:rFonts w:asciiTheme="majorBidi" w:eastAsia="Calibri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 xml:space="preserve">ความรับผิดชอบต่อสังคม  </w:t>
      </w:r>
      <w:r w:rsidRPr="00DF26FC">
        <w:rPr>
          <w:rFonts w:asciiTheme="majorBidi" w:eastAsia="Calibri" w:hAnsiTheme="majorBidi" w:cstheme="majorBidi"/>
          <w:b/>
          <w:bCs/>
          <w:color w:val="000000"/>
          <w:sz w:val="26"/>
          <w:szCs w:val="26"/>
        </w:rPr>
        <w:t>(Corporate Social Responsibility)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 บริษัทได้นำระบบมาตรฐานความรับผิดชอบต่อสังคม (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>ISO 26000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) มาประยุกต์ใช้ในองค์กรครอบคลุมในทุกประเด็นหลัก  นอกจากนี้บริษัทได้ปฏิบัติตามข้อกำหนดตามมาตรฐานความรับผิดชอบต่อสังคมรวมทั้งสิ้น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>237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ข้อ  และปฏิบัติสอดคล้องกับกฎหมายจำนวน 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>321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ฉบับ โดยบริษัทได้ดำเนินโครงการพัฒนาชุมชนโดยมุ่งเน้นให้ชุมชนพึ่งพาตนเองได้อย่างยั่งยืนในทุกด้าน ทั้งในด้านการศึกษาและวัฒนธรรม  เศรษฐกิจชุมชน  สุขภาพชุมชน  และสิ่งแวดล้อม  เพื่อส่งเสริมคุณภาพชีวิตของชุมชนสู่การพัฒนาแบบยั่งยืนตามหลักเศรษฐกิจพอเพียง ควบคู่ไปกับการพัฒนาองค์กรสู่ความเป็นเลิศด้วยความมั่นคงยั่งยืนอย่างไม่หยุดยั้ง ทั้งนี้ บริษัท ทีพีไอ โพลีน เพาเวอร์ จำกัด (มหาชน) ได้รับรางวัลมาตรฐานความรับผิดชอบของผู้ประกอบการอุตสาหกรรมต่อสังคม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: Standard for Corporate Social Responsibility, Department of Industrial Works : CSR-DIW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อย่างต่อเนื่อง จากกรมโรงงานอุตสาหกรรม กระทรวงอุตสาหกรรม เมื่อวันที่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>9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กันยายน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>2558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วันที่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>28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กรกฎาคม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>2559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 และวันที่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17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สิงหาคม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>2561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ตามลำดับ นอกจากนี้บริษัทได้รับรางวัล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Thailand Coal Awards 2015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ประเภท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Corporate Social Responsibility : CSR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จากกรมเชื้อเพลิงธรรมชาติ กระทรวงพลังงาน เมื่อวันที่ 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>25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มิถุนายน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2558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และรางวัล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Thailand Coal Awards 2017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ชนะเลิศด้านการมีส่วนร่วมต่อชุมชนและสังคม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(Corporate Social Responsibility Category)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จากผลงาน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“TPIPL intend continuing commitment to CSR” </w:t>
      </w:r>
    </w:p>
    <w:p w:rsidR="0004371C" w:rsidRPr="00DF26FC" w:rsidRDefault="0004371C" w:rsidP="0004371C">
      <w:pPr>
        <w:spacing w:line="204" w:lineRule="auto"/>
        <w:ind w:left="284"/>
        <w:jc w:val="thaiDistribute"/>
        <w:rPr>
          <w:rFonts w:asciiTheme="majorBidi" w:eastAsia="Calibri" w:hAnsiTheme="majorBidi" w:cstheme="majorBidi"/>
          <w:color w:val="000000"/>
          <w:sz w:val="26"/>
          <w:szCs w:val="26"/>
        </w:rPr>
      </w:pPr>
      <w:r w:rsidRPr="00DF26FC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>มาตรฐานระบบการจัดการแบบบูรณาการ (</w:t>
      </w:r>
      <w:r w:rsidRPr="00DF26FC">
        <w:rPr>
          <w:rFonts w:asciiTheme="majorBidi" w:eastAsia="Calibri" w:hAnsiTheme="majorBidi" w:cstheme="majorBidi"/>
          <w:b/>
          <w:bCs/>
          <w:color w:val="000000"/>
          <w:sz w:val="26"/>
          <w:szCs w:val="26"/>
        </w:rPr>
        <w:t>Integrated Management System</w:t>
      </w:r>
      <w:r w:rsidRPr="00DF26FC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 xml:space="preserve">) 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โรงงานผลิตเม็ดพลาสติกของบริษัทเป็นโรงงานผลิตเม็ดพลาสติกรายแรกในประเทศไทย และเป็นโรงงานลำดับที่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>6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ของประเทศไทยที่ได้รับการรับรองตามมาตรฐาน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IMS 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>(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</w:rPr>
        <w:t>Integrated Management System</w:t>
      </w:r>
      <w:r w:rsidRPr="00DF26FC">
        <w:rPr>
          <w:rFonts w:asciiTheme="majorBidi" w:eastAsia="Calibri" w:hAnsiTheme="majorBidi" w:cstheme="majorBidi"/>
          <w:color w:val="000000"/>
          <w:sz w:val="26"/>
          <w:szCs w:val="26"/>
          <w:cs/>
        </w:rPr>
        <w:t>) หรือ มาตรฐานระบบการจัดการแบบบูรณาการ จากสถาบันรับรองมาตรฐานไอเอสโอ</w:t>
      </w:r>
    </w:p>
    <w:p w:rsidR="00A01A74" w:rsidRPr="00DF26FC" w:rsidRDefault="0004371C" w:rsidP="0004371C">
      <w:pPr>
        <w:ind w:left="284"/>
        <w:jc w:val="center"/>
        <w:rPr>
          <w:rFonts w:ascii="Angsana New" w:eastAsia="Calibri" w:hAnsi="Angsana New" w:cs="Angsana New"/>
          <w:i/>
          <w:iCs/>
          <w:color w:val="FF0000"/>
          <w:sz w:val="32"/>
          <w:szCs w:val="32"/>
        </w:rPr>
      </w:pPr>
      <w:r w:rsidRPr="00DF26FC">
        <w:rPr>
          <w:rFonts w:asciiTheme="majorBidi" w:eastAsia="Calibri" w:hAnsiTheme="majorBidi" w:cstheme="majorBidi"/>
          <w:i/>
          <w:iCs/>
          <w:sz w:val="26"/>
          <w:szCs w:val="26"/>
        </w:rPr>
        <w:t xml:space="preserve">           </w:t>
      </w:r>
      <w:proofErr w:type="gramStart"/>
      <w:r w:rsidRPr="00DF26FC">
        <w:rPr>
          <w:rFonts w:asciiTheme="majorBidi" w:eastAsia="Calibri" w:hAnsiTheme="majorBidi" w:cstheme="majorBidi"/>
          <w:b/>
          <w:bCs/>
          <w:i/>
          <w:iCs/>
          <w:sz w:val="26"/>
          <w:szCs w:val="26"/>
        </w:rPr>
        <w:t xml:space="preserve">“ </w:t>
      </w:r>
      <w:r w:rsidRPr="00DF26FC">
        <w:rPr>
          <w:rFonts w:asciiTheme="majorBidi" w:eastAsia="Calibri" w:hAnsiTheme="majorBidi" w:cstheme="majorBidi"/>
          <w:b/>
          <w:bCs/>
          <w:i/>
          <w:iCs/>
          <w:sz w:val="26"/>
          <w:szCs w:val="26"/>
          <w:cs/>
        </w:rPr>
        <w:t>ทีพีไอ</w:t>
      </w:r>
      <w:proofErr w:type="gramEnd"/>
      <w:r w:rsidRPr="00DF26FC">
        <w:rPr>
          <w:rFonts w:asciiTheme="majorBidi" w:eastAsia="Calibri" w:hAnsiTheme="majorBidi" w:cstheme="majorBidi"/>
          <w:b/>
          <w:bCs/>
          <w:i/>
          <w:iCs/>
          <w:sz w:val="26"/>
          <w:szCs w:val="26"/>
          <w:cs/>
        </w:rPr>
        <w:t xml:space="preserve"> โพลีน เราสร้างอนาคต ด้วยภูมิปัญญาที่น่าเชื่อถือ พร้อมคุณธรรม และจิตสำนึกต่อสังคม</w:t>
      </w:r>
      <w:r w:rsidRPr="00DF26FC">
        <w:rPr>
          <w:rFonts w:asciiTheme="majorBidi" w:eastAsia="Calibri" w:hAnsiTheme="majorBidi" w:cstheme="majorBidi"/>
          <w:b/>
          <w:bCs/>
          <w:i/>
          <w:iCs/>
          <w:sz w:val="26"/>
          <w:szCs w:val="26"/>
        </w:rPr>
        <w:t>”</w:t>
      </w:r>
      <w:r w:rsidRPr="00DF26FC">
        <w:rPr>
          <w:rFonts w:ascii="Angsana New" w:eastAsia="Calibri" w:hAnsi="Angsana New"/>
          <w:b/>
          <w:bCs/>
          <w:i/>
          <w:iCs/>
          <w:color w:val="FFFFFF"/>
          <w:sz w:val="32"/>
          <w:szCs w:val="32"/>
          <w:cs/>
        </w:rPr>
        <w:t>พีพี</w:t>
      </w:r>
      <w:r w:rsidR="00A01A74" w:rsidRPr="00DF26FC">
        <w:rPr>
          <w:rFonts w:ascii="Angsana New" w:eastAsia="Calibri" w:hAnsi="Angsana New" w:cs="Angsana New"/>
          <w:b/>
          <w:bCs/>
          <w:i/>
          <w:iCs/>
          <w:color w:val="FFFFFF"/>
          <w:sz w:val="32"/>
          <w:szCs w:val="32"/>
          <w:cs/>
        </w:rPr>
        <w:t>พี</w:t>
      </w:r>
      <w:r w:rsidR="00A01A74" w:rsidRPr="00DF26FC">
        <w:rPr>
          <w:rFonts w:ascii="Angsana New" w:eastAsia="Calibri" w:hAnsi="Angsana New" w:cs="Angsana New"/>
          <w:i/>
          <w:iCs/>
          <w:color w:val="FFFFFF"/>
          <w:sz w:val="32"/>
          <w:szCs w:val="32"/>
          <w:cs/>
        </w:rPr>
        <w:t>ไอ</w:t>
      </w:r>
    </w:p>
    <w:p w:rsidR="00FF6E07" w:rsidRPr="00DF26FC" w:rsidRDefault="001678D6" w:rsidP="001678D6">
      <w:pPr>
        <w:ind w:firstLine="1440"/>
        <w:jc w:val="thaiDistribute"/>
        <w:rPr>
          <w:rFonts w:ascii="Angsana New" w:hAnsi="Angsana New" w:cs="Angsana New"/>
          <w:color w:val="FFFFFF"/>
          <w:sz w:val="26"/>
          <w:szCs w:val="26"/>
        </w:rPr>
      </w:pPr>
      <w:r w:rsidRPr="00DF26FC">
        <w:rPr>
          <w:rFonts w:ascii="Angsana New" w:hAnsi="Angsana New" w:cs="Angsana New"/>
          <w:color w:val="FFFFFF"/>
          <w:sz w:val="26"/>
          <w:szCs w:val="26"/>
          <w:cs/>
        </w:rPr>
        <w:t>งค์ด้านวัฒนธรรมไทย ได้ตั้งปณิธานที่</w:t>
      </w:r>
    </w:p>
    <w:p w:rsidR="00FF6E07" w:rsidRPr="00DF26FC" w:rsidRDefault="00FF6E07" w:rsidP="001678D6">
      <w:pPr>
        <w:ind w:firstLine="1440"/>
        <w:jc w:val="thaiDistribute"/>
        <w:rPr>
          <w:rFonts w:ascii="Angsana New" w:hAnsi="Angsana New" w:cs="Angsana New"/>
          <w:color w:val="FFFFFF"/>
          <w:sz w:val="26"/>
          <w:szCs w:val="26"/>
        </w:rPr>
      </w:pPr>
    </w:p>
    <w:p w:rsidR="001678D6" w:rsidRPr="00DF26FC" w:rsidRDefault="001678D6" w:rsidP="001678D6">
      <w:pPr>
        <w:ind w:firstLine="1440"/>
        <w:jc w:val="thaiDistribute"/>
      </w:pPr>
      <w:r w:rsidRPr="00DF26FC">
        <w:rPr>
          <w:rFonts w:ascii="Angsana New" w:hAnsi="Angsana New" w:cs="Angsana New"/>
          <w:color w:val="FFFFFF"/>
          <w:sz w:val="26"/>
          <w:szCs w:val="26"/>
          <w:cs/>
        </w:rPr>
        <w:t>จะให้ความ</w:t>
      </w:r>
    </w:p>
    <w:p w:rsidR="00E04B3A" w:rsidRPr="00DF26FC" w:rsidRDefault="006C3CBD" w:rsidP="00ED1103">
      <w:pPr>
        <w:spacing w:after="240"/>
        <w:ind w:left="992" w:hanging="992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DF26FC">
        <w:rPr>
          <w:rFonts w:ascii="Angsana New" w:hAnsi="Angsana New" w:cs="Angsana New"/>
          <w:b/>
          <w:bCs/>
          <w:sz w:val="30"/>
          <w:szCs w:val="30"/>
        </w:rPr>
        <w:t xml:space="preserve">11.  </w:t>
      </w:r>
      <w:r w:rsidRPr="00DF26FC">
        <w:rPr>
          <w:rFonts w:ascii="Angsana New" w:hAnsi="Angsana New" w:cs="Angsana New" w:hint="cs"/>
          <w:b/>
          <w:bCs/>
          <w:sz w:val="30"/>
          <w:szCs w:val="30"/>
          <w:u w:val="single"/>
          <w:cs/>
        </w:rPr>
        <w:t>การควบคุมภายในและการบริหารจัดการความเสี่ยง</w:t>
      </w:r>
    </w:p>
    <w:p w:rsidR="00C735F3" w:rsidRPr="00DF26FC" w:rsidRDefault="00C735F3" w:rsidP="00D119BB">
      <w:pPr>
        <w:tabs>
          <w:tab w:val="left" w:pos="1701"/>
        </w:tabs>
        <w:spacing w:before="120" w:line="216" w:lineRule="auto"/>
        <w:ind w:left="357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คณะกรรมการบริษัทได้จัดให้มีระบบการตรวจสอบและการควบคุมภายในที่ดี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อันจะสามารถช่วยป้องกันความเสียหายที่อาจเกิดขึ้น ช่วยในการค้นพบข้อผิดพลาด ลดความเสี่ยงทางธุรกิจและช่วยให้รายงานงบการเงินและรายงานทางการเงินอื่นๆ 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มีความถูกต้องเชื่อถือได้</w:t>
      </w:r>
    </w:p>
    <w:p w:rsidR="00C735F3" w:rsidRPr="00DF26FC" w:rsidRDefault="00C735F3" w:rsidP="00D119BB">
      <w:pPr>
        <w:tabs>
          <w:tab w:val="left" w:pos="1134"/>
          <w:tab w:val="left" w:pos="1701"/>
        </w:tabs>
        <w:spacing w:before="120" w:line="216" w:lineRule="auto"/>
        <w:ind w:left="357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เพื่อช่วยปกป้องคุ้มครองทรัพย์สินของบริษัท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และเงินลงทุนของผู้ถือหุ้น บริษัทมีหน่วยงานตรวจสอบภายในเพื่อตรวจสอบและติดตามการปฏิบัติงานของบริษัทให้มีประสิทธิภาพและประสิทธิผลภายใต้ระบบการควบคุมภายในที่เพียงพอและเหมาะสม โดยเป็นหน่วยงานที่มีความเป็นอิสระสามารถรายงานผลการตรวจสอบได้อย่างตรงไปตรงมา เพื่อให้ฝ่ายบริหารสามารถรับทราบถึงปัญหาหรือข้อบกพร่องในการปฏิบัติงานได้อย่างทันกาล เพื่อนำมาเป็นข้อมูลในการกำหนดมาตรการป้องกันทรัพย์สินของบริษัท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และเงินลงทุนของผู้ถือหุ้น รวมถึงการแสวงหาประโยชน์โดยมิชอบจากบริษัทและบริษัทย่อย และนำมาใช้ในการพิจารณาปรับปรุงตลอดจนพัฒนาระบบการปฏิบัติงานของบริษัทให้มีประสิทธิภาพและประสิทธิผลมากยิ่งขึ้น </w:t>
      </w:r>
    </w:p>
    <w:p w:rsidR="00C735F3" w:rsidRPr="00DF26FC" w:rsidRDefault="00C735F3" w:rsidP="00D119BB">
      <w:pPr>
        <w:tabs>
          <w:tab w:val="left" w:pos="1134"/>
          <w:tab w:val="left" w:pos="1701"/>
        </w:tabs>
        <w:spacing w:before="120" w:line="216" w:lineRule="auto"/>
        <w:ind w:left="357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นอกจากนี้ บริษัทยังมีคณะกรรมการตรวจสอบเพื่อปฏิบัติหน้าที่ในการสอบทานและประเมินผลระบบการควบคุมภายใน  สอบทานเรื่องการเปิดเผยข้อมูลต่อผู้ลงทุน ตลอดจนสอบทานการปฏิบัติตามข้อกำหนดของกฎหมายที่เกี่ยวข้องและเรื่องที่มีความสำคัญอื่นๆ</w:t>
      </w:r>
    </w:p>
    <w:p w:rsidR="00C735F3" w:rsidRPr="00DF26FC" w:rsidRDefault="00C735F3" w:rsidP="00D119BB">
      <w:pPr>
        <w:tabs>
          <w:tab w:val="left" w:pos="1134"/>
          <w:tab w:val="left" w:pos="1701"/>
        </w:tabs>
        <w:spacing w:before="120" w:line="216" w:lineRule="auto"/>
        <w:ind w:left="357"/>
        <w:jc w:val="thaiDistribute"/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</w:pPr>
      <w:r w:rsidRPr="00DF26FC">
        <w:rPr>
          <w:rFonts w:ascii="Angsana New" w:hAnsi="Angsana New" w:cs="Angsana New"/>
          <w:sz w:val="26"/>
          <w:szCs w:val="26"/>
          <w:cs/>
          <w:lang w:val="x-none" w:eastAsia="x-none"/>
        </w:rPr>
        <w:t>อนึ่ง ในการประชุมคณะกรรมการ</w:t>
      </w:r>
      <w:r w:rsidR="0004371C" w:rsidRPr="00DF26FC">
        <w:rPr>
          <w:rFonts w:asciiTheme="majorBidi" w:hAnsiTheme="majorBidi" w:cstheme="majorBidi"/>
          <w:sz w:val="26"/>
          <w:szCs w:val="26"/>
          <w:cs/>
        </w:rPr>
        <w:t xml:space="preserve">บริษัทครั้งที่ </w:t>
      </w:r>
      <w:r w:rsidR="0004371C" w:rsidRPr="00DF26FC">
        <w:rPr>
          <w:rFonts w:asciiTheme="majorBidi" w:hAnsiTheme="majorBidi" w:cstheme="majorBidi"/>
          <w:sz w:val="26"/>
          <w:szCs w:val="26"/>
        </w:rPr>
        <w:t>1/2562</w:t>
      </w:r>
      <w:r w:rsidR="0004371C" w:rsidRPr="00DF26FC">
        <w:rPr>
          <w:rFonts w:asciiTheme="majorBidi" w:hAnsiTheme="majorBidi" w:cstheme="majorBidi"/>
          <w:sz w:val="26"/>
          <w:szCs w:val="26"/>
          <w:cs/>
        </w:rPr>
        <w:t xml:space="preserve"> เมื่อวันที่  </w:t>
      </w:r>
      <w:r w:rsidR="0004371C" w:rsidRPr="00DF26FC">
        <w:rPr>
          <w:rFonts w:asciiTheme="majorBidi" w:hAnsiTheme="majorBidi" w:cstheme="majorBidi"/>
          <w:sz w:val="26"/>
          <w:szCs w:val="26"/>
        </w:rPr>
        <w:t xml:space="preserve">31 </w:t>
      </w:r>
      <w:r w:rsidR="0004371C" w:rsidRPr="00DF26FC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="0004371C" w:rsidRPr="00DF26FC">
        <w:rPr>
          <w:rFonts w:asciiTheme="majorBidi" w:hAnsiTheme="majorBidi" w:cstheme="majorBidi"/>
          <w:sz w:val="26"/>
          <w:szCs w:val="26"/>
        </w:rPr>
        <w:t>2562</w:t>
      </w:r>
      <w:r w:rsidR="0004371C" w:rsidRPr="00DF26FC">
        <w:rPr>
          <w:rFonts w:ascii="Angsana New" w:hAnsi="Angsana New" w:hint="cs"/>
          <w:sz w:val="32"/>
          <w:szCs w:val="32"/>
          <w:cs/>
        </w:rPr>
        <w:t xml:space="preserve"> </w:t>
      </w:r>
      <w:r w:rsidRPr="00DF26FC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</w:t>
      </w:r>
      <w:r w:rsidRPr="00DF26FC">
        <w:rPr>
          <w:rFonts w:ascii="Angsana New" w:hAnsi="Angsana New" w:cs="Angsana New"/>
          <w:sz w:val="26"/>
          <w:szCs w:val="26"/>
          <w:cs/>
          <w:lang w:val="x-none" w:eastAsia="x-none"/>
        </w:rPr>
        <w:t>โดยมี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คณะกรรมการตรวจสอบ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และกรรมการอิสระเข้าร่วมประชุมด้วย  คณะกรรมการบริษัทได้พิจารณาประเมินระบบการควบคุมภายในของบริษัท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และบริษัทย่อย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5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องค์ประกอบในเรื่ององค์กรและสภาพแวดล้อม การบริหารความเสี่ยง การควบคุมการปฏิบัติงานของ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ฝ่ายบริหาร ระบบสารสนเทศและการสื่อสารข้อมูล และระบบการติดตาม</w:t>
      </w:r>
      <w:r w:rsidRPr="00DF26FC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ผล</w:t>
      </w:r>
    </w:p>
    <w:p w:rsidR="00C735F3" w:rsidRPr="00DF26FC" w:rsidRDefault="00C735F3" w:rsidP="00D119BB">
      <w:pPr>
        <w:tabs>
          <w:tab w:val="left" w:pos="1134"/>
          <w:tab w:val="left" w:pos="1701"/>
        </w:tabs>
        <w:spacing w:before="120" w:after="120" w:line="216" w:lineRule="auto"/>
        <w:ind w:left="357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ผลการประเมินสรุปได้ว่าระบบการควบคุมภายในทั้ง 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5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องค์ประกอบของบริษัท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และบริษัทย่อยมีความเพียงพอ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และเหมาะสม มีการบริหารความเสี่ยงที่สำคัญอย่างเป็นระบบไม่ว่าจะเกิดจากธุรกิจ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(Business Risk)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และด้านปฏิบัติงาน 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(Operational Risk)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อันส่งผลให้บริษัทมีการบริหารงานอย่างมีประสิทธิภาพและประสิทธิผล </w:t>
      </w:r>
    </w:p>
    <w:p w:rsidR="00C735F3" w:rsidRPr="00DF26FC" w:rsidRDefault="00C735F3" w:rsidP="00D119BB">
      <w:pPr>
        <w:spacing w:after="120" w:line="216" w:lineRule="auto"/>
        <w:ind w:left="357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F26FC">
        <w:rPr>
          <w:rFonts w:ascii="Angsana New" w:hAnsi="Angsana New" w:cs="Angsana New"/>
          <w:color w:val="000000"/>
          <w:sz w:val="26"/>
          <w:szCs w:val="26"/>
          <w:cs/>
        </w:rPr>
        <w:t>นอกจากนี้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cs/>
        </w:rPr>
        <w:t xml:space="preserve">ยังมีมาตรการและขั้นตอนที่เหมาะสมและเพียงพอในการปฏิบัติงาน ครอบคลุมการทำธุรกรรมกับผู้ถือหุ้นรายใหญ่ 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cs/>
        </w:rPr>
        <w:t>กรรมการ ผู้บริหาร หรือผู้ที่เกี่ยวข้องกับบุคคลดังกล่าว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cs/>
        </w:rPr>
        <w:t>ไม่ให้เกิดความขัดแย้งทางผลประโยชน์ อันเป็นการรักษาผลประโยชน์สูงสุดของบริษัทและผู้ถือหุ้น ตลอดจนผู้มีส่วนได้เสียที่เกี่ยวข้องทุกฝ่าย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cs/>
        </w:rPr>
        <w:t>รายละเอียดปรากฏในรายงานของคณะกรรมการตรวจสอบ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(ตามเอกสารแนบ 5)</w:t>
      </w:r>
    </w:p>
    <w:p w:rsidR="00282100" w:rsidRPr="00DF26FC" w:rsidRDefault="00282100" w:rsidP="00D119BB">
      <w:pPr>
        <w:spacing w:after="120" w:line="216" w:lineRule="auto"/>
        <w:ind w:left="357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F748C7" w:rsidRPr="00DF26FC" w:rsidRDefault="00F748C7" w:rsidP="00D119BB">
      <w:pPr>
        <w:spacing w:after="120" w:line="216" w:lineRule="auto"/>
        <w:ind w:left="357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F748C7" w:rsidRPr="00DF26FC" w:rsidRDefault="00F748C7" w:rsidP="00D119BB">
      <w:pPr>
        <w:spacing w:after="120" w:line="216" w:lineRule="auto"/>
        <w:ind w:left="357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F748C7" w:rsidRPr="00DF26FC" w:rsidRDefault="00F748C7" w:rsidP="00D119BB">
      <w:pPr>
        <w:spacing w:after="120" w:line="216" w:lineRule="auto"/>
        <w:ind w:left="357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F748C7" w:rsidRPr="00DF26FC" w:rsidRDefault="00F748C7" w:rsidP="00D119BB">
      <w:pPr>
        <w:spacing w:after="120" w:line="216" w:lineRule="auto"/>
        <w:ind w:left="357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F748C7" w:rsidRPr="00DF26FC" w:rsidRDefault="00F748C7" w:rsidP="00D119BB">
      <w:pPr>
        <w:spacing w:after="120" w:line="216" w:lineRule="auto"/>
        <w:ind w:left="357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012D51" w:rsidRPr="00DF26FC" w:rsidRDefault="00012D51" w:rsidP="00D119BB">
      <w:pPr>
        <w:spacing w:after="120" w:line="216" w:lineRule="auto"/>
        <w:ind w:left="357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012D51" w:rsidRPr="00DF26FC" w:rsidRDefault="00012D51" w:rsidP="00D119BB">
      <w:pPr>
        <w:spacing w:after="120" w:line="216" w:lineRule="auto"/>
        <w:ind w:left="357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012D51" w:rsidRPr="00DF26FC" w:rsidRDefault="00012D51" w:rsidP="00D119BB">
      <w:pPr>
        <w:spacing w:after="120" w:line="216" w:lineRule="auto"/>
        <w:ind w:left="357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FF6E07" w:rsidRPr="00DF26FC" w:rsidRDefault="00FF6E07" w:rsidP="00D119BB">
      <w:pPr>
        <w:spacing w:after="120" w:line="216" w:lineRule="auto"/>
        <w:ind w:left="357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282100" w:rsidRPr="00DF26FC" w:rsidRDefault="00282100" w:rsidP="00D119BB">
      <w:pPr>
        <w:spacing w:after="120" w:line="216" w:lineRule="auto"/>
        <w:ind w:left="357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D31863" w:rsidRPr="00DF26FC" w:rsidRDefault="00D31863" w:rsidP="00D31863">
      <w:pPr>
        <w:spacing w:after="120"/>
        <w:ind w:left="990" w:hanging="990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DF26FC">
        <w:rPr>
          <w:rFonts w:ascii="Angsana New" w:hAnsi="Angsana New" w:cs="Angsana New"/>
          <w:b/>
          <w:bCs/>
          <w:sz w:val="30"/>
          <w:szCs w:val="30"/>
        </w:rPr>
        <w:t>1</w:t>
      </w:r>
      <w:r w:rsidR="009266F7" w:rsidRPr="00DF26FC">
        <w:rPr>
          <w:rFonts w:ascii="Angsana New" w:hAnsi="Angsana New" w:cs="Angsana New"/>
          <w:b/>
          <w:bCs/>
          <w:sz w:val="30"/>
          <w:szCs w:val="30"/>
        </w:rPr>
        <w:t>2</w:t>
      </w:r>
      <w:r w:rsidRPr="00DF26FC">
        <w:rPr>
          <w:rFonts w:ascii="Angsana New" w:hAnsi="Angsana New" w:cs="Angsana New"/>
          <w:b/>
          <w:bCs/>
          <w:sz w:val="30"/>
          <w:szCs w:val="30"/>
        </w:rPr>
        <w:t xml:space="preserve">.  </w:t>
      </w:r>
      <w:r w:rsidRPr="00DF26FC">
        <w:rPr>
          <w:rFonts w:ascii="Angsana New" w:hAnsi="Angsana New" w:cs="Angsana New" w:hint="cs"/>
          <w:b/>
          <w:bCs/>
          <w:sz w:val="30"/>
          <w:szCs w:val="30"/>
          <w:u w:val="single"/>
          <w:cs/>
        </w:rPr>
        <w:t>รายการระหว่างกัน</w:t>
      </w:r>
    </w:p>
    <w:p w:rsidR="00017A6B" w:rsidRPr="00DF26FC" w:rsidRDefault="00017A6B" w:rsidP="00F66641">
      <w:pPr>
        <w:tabs>
          <w:tab w:val="left" w:pos="1134"/>
          <w:tab w:val="left" w:pos="1701"/>
        </w:tabs>
        <w:spacing w:after="120"/>
        <w:ind w:left="357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การเปิดเผยข้อมูลรายการที่อาจมีความขัดแย้งทางผลประโยชน์หรือรายการที่เกี่ยวโยงกัน เป็นไปตามหลักเกณฑ์ที่กำหนดโดยสำนักงานคณะกรรมการกำกับหลักทรัพย์และตลาดหลักทรัพย์ รวมถึงตลาดหลักทรัพย์แห่งประเทศไทย </w:t>
      </w:r>
    </w:p>
    <w:p w:rsidR="00017A6B" w:rsidRPr="00DF26FC" w:rsidRDefault="00017A6B" w:rsidP="00F66641">
      <w:pPr>
        <w:tabs>
          <w:tab w:val="left" w:pos="1134"/>
          <w:tab w:val="left" w:pos="1701"/>
        </w:tabs>
        <w:spacing w:after="120"/>
        <w:ind w:left="357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ทั้งนี้ คณะกรรมการตรวจสอบได้ทำหน้าที่เป็นผู้สอบทานการทำรายการระหว่างกัน โดยได้มีการกำหนดให้ขั้นตอนในการอนุมัติธุรกรรมดังกล่าวเป็นไปตามเงื่อนไขการค้าปกติเสมือนคู่ค้าธุรกิจโดยทั่ว ไปซึ่งต้องพึ่งพาการซื้อขายสินค้า และ</w:t>
      </w:r>
      <w:r w:rsidRPr="00DF26F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/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หรือ บริการระหว่างกันโดยใช้กลไกราคาตลาดเป็นเกณฑ์ ทั้งนี้เพื่อดูแลไม่ให้เกิดความขัดแย้งทางผลประโยชน์</w:t>
      </w:r>
    </w:p>
    <w:p w:rsidR="00083078" w:rsidRPr="00DF26FC" w:rsidRDefault="00083078" w:rsidP="00F66641">
      <w:pPr>
        <w:pStyle w:val="BodyTextIndent"/>
        <w:spacing w:before="0"/>
        <w:ind w:left="284" w:firstLine="0"/>
        <w:jc w:val="thaiDistribute"/>
        <w:rPr>
          <w:rFonts w:ascii="Angsana New" w:hAnsi="Angsana New"/>
          <w:color w:val="000000"/>
        </w:rPr>
      </w:pPr>
      <w:r w:rsidRPr="00DF26FC">
        <w:rPr>
          <w:rFonts w:ascii="Angsana New" w:hAnsi="Angsana New" w:hint="cs"/>
          <w:color w:val="000000"/>
          <w:cs/>
        </w:rPr>
        <w:t xml:space="preserve"> </w:t>
      </w:r>
      <w:r w:rsidRPr="00DF26FC">
        <w:rPr>
          <w:rFonts w:ascii="Angsana New" w:hAnsi="Angsana New"/>
          <w:color w:val="000000"/>
          <w:cs/>
        </w:rPr>
        <w:t xml:space="preserve">ณ วันที่ </w:t>
      </w:r>
      <w:r w:rsidRPr="00DF26FC">
        <w:rPr>
          <w:rFonts w:ascii="Angsana New" w:hAnsi="Angsana New"/>
          <w:color w:val="000000"/>
        </w:rPr>
        <w:t xml:space="preserve">31 </w:t>
      </w:r>
      <w:r w:rsidRPr="00DF26FC">
        <w:rPr>
          <w:rFonts w:ascii="Angsana New" w:hAnsi="Angsana New"/>
          <w:color w:val="000000"/>
          <w:cs/>
        </w:rPr>
        <w:t xml:space="preserve">ธันวาคม </w:t>
      </w:r>
      <w:r w:rsidRPr="00DF26FC">
        <w:rPr>
          <w:rFonts w:ascii="Angsana New" w:hAnsi="Angsana New"/>
          <w:color w:val="000000"/>
        </w:rPr>
        <w:t>2561</w:t>
      </w:r>
      <w:r w:rsidRPr="00DF26FC">
        <w:rPr>
          <w:rFonts w:ascii="Angsana New" w:hAnsi="Angsana New"/>
          <w:color w:val="000000"/>
          <w:cs/>
        </w:rPr>
        <w:t xml:space="preserve"> ที่ผ่านมา บริษัทและบริษัทย่อยมีรายการระหว่างกัน ที่เกิดขึ้นกับกิจการหรือบุคคลที่อาจมีความ</w:t>
      </w:r>
      <w:r w:rsidRPr="00DF26FC">
        <w:rPr>
          <w:rFonts w:ascii="Angsana New" w:hAnsi="Angsana New" w:hint="cs"/>
          <w:color w:val="000000"/>
          <w:cs/>
        </w:rPr>
        <w:t xml:space="preserve">  </w:t>
      </w:r>
    </w:p>
    <w:p w:rsidR="00083078" w:rsidRPr="00DF26FC" w:rsidRDefault="00083078" w:rsidP="00F66641">
      <w:pPr>
        <w:pStyle w:val="BodyTextIndent"/>
        <w:spacing w:before="0"/>
        <w:ind w:left="284" w:firstLine="0"/>
        <w:jc w:val="thaiDistribute"/>
        <w:rPr>
          <w:rFonts w:ascii="Angsana New" w:hAnsi="Angsana New"/>
          <w:color w:val="000000"/>
        </w:rPr>
      </w:pPr>
      <w:r w:rsidRPr="00DF26FC">
        <w:rPr>
          <w:rFonts w:ascii="Angsana New" w:hAnsi="Angsana New" w:hint="cs"/>
          <w:color w:val="000000"/>
          <w:cs/>
        </w:rPr>
        <w:t xml:space="preserve"> </w:t>
      </w:r>
      <w:r w:rsidRPr="00DF26FC">
        <w:rPr>
          <w:rFonts w:ascii="Angsana New" w:hAnsi="Angsana New"/>
          <w:color w:val="000000"/>
          <w:cs/>
        </w:rPr>
        <w:t>ขัดแย้ง ซึ่งกรรมการ และ</w:t>
      </w:r>
      <w:r w:rsidRPr="00DF26FC">
        <w:rPr>
          <w:rFonts w:ascii="Angsana New" w:hAnsi="Angsana New"/>
          <w:color w:val="000000"/>
        </w:rPr>
        <w:t>/</w:t>
      </w:r>
      <w:r w:rsidRPr="00DF26FC">
        <w:rPr>
          <w:rFonts w:ascii="Angsana New" w:hAnsi="Angsana New"/>
          <w:color w:val="000000"/>
          <w:cs/>
        </w:rPr>
        <w:t>หรือ ฝ่ายจัดการได้พิจารณาความสมเหตุสมผลรวมถึงประโยชน์สูงสุดต่อบริษัทเป็นเกณฑ์ โดยใช้</w:t>
      </w:r>
    </w:p>
    <w:p w:rsidR="00083078" w:rsidRPr="00DF26FC" w:rsidRDefault="00083078" w:rsidP="00F66641">
      <w:pPr>
        <w:pStyle w:val="BodyTextIndent"/>
        <w:spacing w:before="0"/>
        <w:ind w:left="284" w:firstLine="0"/>
        <w:jc w:val="thaiDistribute"/>
        <w:rPr>
          <w:rFonts w:ascii="Angsana New" w:hAnsi="Angsana New"/>
          <w:color w:val="000000"/>
        </w:rPr>
      </w:pPr>
      <w:r w:rsidRPr="00DF26FC">
        <w:rPr>
          <w:rFonts w:ascii="Angsana New" w:hAnsi="Angsana New" w:hint="cs"/>
          <w:color w:val="000000"/>
          <w:cs/>
        </w:rPr>
        <w:t xml:space="preserve"> </w:t>
      </w:r>
      <w:r w:rsidRPr="00DF26FC">
        <w:rPr>
          <w:rFonts w:ascii="Angsana New" w:hAnsi="Angsana New"/>
          <w:color w:val="000000"/>
          <w:cs/>
        </w:rPr>
        <w:t>นโยบายการซื้อขายตามราคาตลาดเป็นกลไกในการพิจารณา โดยได้ปฏิบัติตามกฎระเบียบที่เกี่ยวข้องของตลาดหลักทรัพย์</w:t>
      </w:r>
    </w:p>
    <w:p w:rsidR="00083078" w:rsidRPr="00DF26FC" w:rsidRDefault="00083078" w:rsidP="00F66641">
      <w:pPr>
        <w:pStyle w:val="BodyTextIndent"/>
        <w:spacing w:before="0"/>
        <w:ind w:left="284" w:firstLine="0"/>
        <w:jc w:val="thaiDistribute"/>
        <w:rPr>
          <w:rFonts w:ascii="Angsana New" w:hAnsi="Angsana New"/>
          <w:color w:val="000000"/>
        </w:rPr>
      </w:pPr>
      <w:r w:rsidRPr="00DF26FC">
        <w:rPr>
          <w:rFonts w:ascii="Angsana New" w:hAnsi="Angsana New" w:hint="cs"/>
          <w:color w:val="000000"/>
          <w:cs/>
        </w:rPr>
        <w:t xml:space="preserve"> </w:t>
      </w:r>
      <w:r w:rsidRPr="00DF26FC">
        <w:rPr>
          <w:rFonts w:ascii="Angsana New" w:hAnsi="Angsana New"/>
          <w:color w:val="000000"/>
          <w:cs/>
        </w:rPr>
        <w:t>แห่งประเทศไทย และของสำนักงานคณะกรรมการกำกับหลักทรัพย์และตลาดหลักทรัพย์   รายละเอียดของการทำรายการ</w:t>
      </w:r>
    </w:p>
    <w:p w:rsidR="00083078" w:rsidRPr="00DF26FC" w:rsidRDefault="00083078" w:rsidP="00F66641">
      <w:pPr>
        <w:pStyle w:val="BodyTextIndent"/>
        <w:spacing w:before="0"/>
        <w:ind w:left="284" w:firstLine="0"/>
        <w:jc w:val="thaiDistribute"/>
        <w:rPr>
          <w:rFonts w:ascii="Angsana New" w:hAnsi="Angsana New"/>
          <w:color w:val="000000"/>
          <w:lang w:val="en-US"/>
        </w:rPr>
      </w:pPr>
      <w:r w:rsidRPr="00DF26FC">
        <w:rPr>
          <w:rFonts w:ascii="Angsana New" w:hAnsi="Angsana New" w:hint="cs"/>
          <w:color w:val="000000"/>
          <w:cs/>
        </w:rPr>
        <w:t xml:space="preserve"> </w:t>
      </w:r>
      <w:r w:rsidRPr="00DF26FC">
        <w:rPr>
          <w:rFonts w:ascii="Angsana New" w:hAnsi="Angsana New"/>
          <w:color w:val="000000"/>
          <w:cs/>
        </w:rPr>
        <w:t xml:space="preserve">ระหว่างกันปรากฏในหมายเหตุประกอบงบการเงินสำหรับปี </w:t>
      </w:r>
      <w:r w:rsidRPr="00DF26FC">
        <w:rPr>
          <w:rFonts w:ascii="Angsana New" w:hAnsi="Angsana New"/>
          <w:color w:val="000000"/>
        </w:rPr>
        <w:t>2561</w:t>
      </w:r>
      <w:r w:rsidRPr="00DF26FC">
        <w:rPr>
          <w:rFonts w:ascii="Angsana New" w:hAnsi="Angsana New"/>
          <w:color w:val="000000"/>
          <w:cs/>
        </w:rPr>
        <w:t xml:space="preserve"> ข้อ </w:t>
      </w:r>
      <w:r w:rsidR="00724C35" w:rsidRPr="00DF26FC">
        <w:rPr>
          <w:rFonts w:ascii="Angsana New" w:hAnsi="Angsana New"/>
          <w:color w:val="000000"/>
          <w:lang w:val="en-US"/>
        </w:rPr>
        <w:t>4</w:t>
      </w:r>
      <w:r w:rsidR="00600B38" w:rsidRPr="00DF26FC">
        <w:rPr>
          <w:rFonts w:ascii="Angsana New" w:hAnsi="Angsana New" w:hint="cs"/>
          <w:color w:val="000000"/>
          <w:cs/>
        </w:rPr>
        <w:t xml:space="preserve"> </w:t>
      </w:r>
      <w:r w:rsidRPr="00DF26FC">
        <w:rPr>
          <w:rFonts w:ascii="Angsana New" w:hAnsi="Angsana New"/>
          <w:color w:val="000000"/>
        </w:rPr>
        <w:t xml:space="preserve"> </w:t>
      </w:r>
      <w:r w:rsidRPr="00DF26FC">
        <w:rPr>
          <w:rFonts w:ascii="Angsana New" w:hAnsi="Angsana New"/>
          <w:color w:val="000000"/>
          <w:cs/>
        </w:rPr>
        <w:t>ซึ่งสามารถสรุปรายการที่เป็นสาระสำคัญได้ ดังนี้</w:t>
      </w:r>
    </w:p>
    <w:p w:rsidR="00F66641" w:rsidRPr="00DF26FC" w:rsidRDefault="00F66641" w:rsidP="00D24B75">
      <w:pPr>
        <w:pStyle w:val="BodyTextIndent"/>
        <w:spacing w:before="0"/>
        <w:ind w:left="284" w:firstLine="0"/>
        <w:jc w:val="thaiDistribute"/>
        <w:rPr>
          <w:rFonts w:ascii="Angsana New" w:hAnsi="Angsana New"/>
          <w:color w:val="000000"/>
          <w:lang w:val="en-US"/>
        </w:rPr>
      </w:pPr>
    </w:p>
    <w:tbl>
      <w:tblPr>
        <w:tblW w:w="99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552"/>
        <w:gridCol w:w="1120"/>
        <w:gridCol w:w="3969"/>
      </w:tblGrid>
      <w:tr w:rsidR="00724C35" w:rsidRPr="00DF26FC" w:rsidTr="00F66641">
        <w:trPr>
          <w:trHeight w:val="675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</w:tcPr>
          <w:p w:rsidR="00724C35" w:rsidRPr="00DF26FC" w:rsidRDefault="00724C35" w:rsidP="00F66641">
            <w:pPr>
              <w:tabs>
                <w:tab w:val="left" w:pos="630"/>
                <w:tab w:val="left" w:pos="810"/>
              </w:tabs>
              <w:ind w:right="8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x-none" w:eastAsia="x-none"/>
              </w:rPr>
              <w:t>ชื่อ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/>
              <w:ind w:right="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x-none" w:eastAsia="x-none"/>
              </w:rPr>
              <w:t>(</w:t>
            </w:r>
            <w:r w:rsidRPr="00DF2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x-none" w:eastAsia="x-none"/>
              </w:rPr>
              <w:t>ลักษณะความสัมพันธ์</w:t>
            </w:r>
            <w:r w:rsidRPr="00DF2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x-none" w:eastAsia="x-none"/>
              </w:rPr>
              <w:t>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FF"/>
          </w:tcPr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/>
              <w:ind w:right="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x-none" w:eastAsia="x-none"/>
              </w:rPr>
              <w:t>ลักษณะรายการ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FFFFF"/>
          </w:tcPr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/>
              <w:ind w:right="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x-none" w:eastAsia="x-none"/>
              </w:rPr>
              <w:t xml:space="preserve">มูลค่า   </w:t>
            </w:r>
            <w:r w:rsidRPr="00DF2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x-none" w:eastAsia="x-none"/>
              </w:rPr>
              <w:t>(</w:t>
            </w:r>
            <w:r w:rsidRPr="00DF2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x-none" w:eastAsia="x-none"/>
              </w:rPr>
              <w:t>ล้านบาท</w:t>
            </w:r>
            <w:r w:rsidRPr="00DF2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x-none" w:eastAsia="x-none"/>
              </w:rPr>
              <w:t>)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FFFFFF"/>
          </w:tcPr>
          <w:p w:rsidR="00724C35" w:rsidRPr="00DF26FC" w:rsidRDefault="00724C35" w:rsidP="00F66641">
            <w:pPr>
              <w:tabs>
                <w:tab w:val="left" w:pos="630"/>
                <w:tab w:val="left" w:pos="810"/>
              </w:tabs>
              <w:ind w:right="8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x-none" w:eastAsia="x-none"/>
              </w:rPr>
              <w:t>ความจำเป็นและความสมเหตุสมผล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/>
              <w:ind w:right="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x-none" w:eastAsia="x-none"/>
              </w:rPr>
              <w:t>ของคณะกรรมการตรวจสอบ</w:t>
            </w:r>
          </w:p>
        </w:tc>
      </w:tr>
      <w:tr w:rsidR="00724C35" w:rsidRPr="00DF26FC" w:rsidTr="00742C79">
        <w:tc>
          <w:tcPr>
            <w:tcW w:w="2268" w:type="dxa"/>
            <w:tcBorders>
              <w:bottom w:val="single" w:sz="4" w:space="0" w:color="auto"/>
            </w:tcBorders>
          </w:tcPr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before="120" w:line="228" w:lineRule="auto"/>
              <w:ind w:right="8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 xml:space="preserve">1.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บจก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 xml:space="preserve">.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 xml:space="preserve">พรชัยวิสาหกิจ </w:t>
            </w:r>
          </w:p>
          <w:p w:rsidR="00724C35" w:rsidRPr="00DF26FC" w:rsidRDefault="00724C35" w:rsidP="00F66641">
            <w:pPr>
              <w:tabs>
                <w:tab w:val="left" w:pos="630"/>
                <w:tab w:val="left" w:pos="810"/>
              </w:tabs>
              <w:spacing w:line="228" w:lineRule="auto"/>
              <w:ind w:right="8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eastAsia="x-none"/>
              </w:rPr>
              <w:t xml:space="preserve">มีกรรมการร่วมกันจำนวน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  <w:t xml:space="preserve">6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eastAsia="x-none"/>
              </w:rPr>
              <w:t>ท่าน</w:t>
            </w: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ได้แก่            </w:t>
            </w:r>
          </w:p>
          <w:p w:rsidR="00724C35" w:rsidRPr="00DF26FC" w:rsidRDefault="00724C35" w:rsidP="00F66641">
            <w:pPr>
              <w:tabs>
                <w:tab w:val="left" w:pos="630"/>
                <w:tab w:val="left" w:pos="810"/>
              </w:tabs>
              <w:spacing w:after="120" w:line="228" w:lineRule="auto"/>
              <w:ind w:right="85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นายประชัย เลี่ยวไพรัตน์      นายประทีป เลี่ยวไพรัตน์      ดร.ประมวล เลี่ยวไพรัตน์       นางอรพิน เลี่ยวไพรัตน์       นายประหยัด เลี่ยวไพรัตน์ และนางสาวมาลินี เลี่ยวไพรัตน์)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before="120" w:line="228" w:lineRule="auto"/>
              <w:ind w:left="23" w:right="85" w:hanging="23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 xml:space="preserve">บริษัทและบริษัทย่อยจ่ายเงินค่า 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28" w:lineRule="auto"/>
              <w:ind w:left="23" w:right="85" w:hanging="23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 xml:space="preserve">  เช่าล่วงหน้าอาคารสำนักงานระยะ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28" w:lineRule="auto"/>
              <w:ind w:left="23" w:right="85" w:hanging="23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 xml:space="preserve"> 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 xml:space="preserve">90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ปี ให้แก่ บจก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 xml:space="preserve">.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พรชัยวิสาหกิจ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 w:line="228" w:lineRule="auto"/>
              <w:ind w:left="54" w:right="86" w:hanging="5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>-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 xml:space="preserve">บริษัทจ่ายเงินค่าเช่าล่วงหน้าอาคารสำนักงานระยะ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 xml:space="preserve">3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ปี ให้แก่ บจก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 xml:space="preserve">.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 xml:space="preserve"> พรชัยวิสาหกิจ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 w:line="228" w:lineRule="auto"/>
              <w:ind w:left="54" w:right="86" w:hanging="54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บริษัทวางเงินมัดจำค่าเช่าพื้นที่และค่าบริการ ให้แก่ บจก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 xml:space="preserve">.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พรชัยวิสาหกิจ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 w:line="228" w:lineRule="auto"/>
              <w:ind w:left="54" w:right="86" w:hanging="54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>-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บริษัทและบริษัทย่อยจ่ายค่าเช่าพื้นที่ให้แก่  บจก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 xml:space="preserve">.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พรชัยวิสาหกิจ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before="120" w:after="120" w:line="228" w:lineRule="auto"/>
              <w:ind w:right="8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  <w:t>172.471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center"/>
              <w:rPr>
                <w:rFonts w:asciiTheme="majorBidi" w:hAnsiTheme="majorBidi" w:cstheme="majorBidi"/>
                <w:color w:val="000000"/>
                <w:lang w:eastAsia="x-none"/>
              </w:rPr>
            </w:pP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  <w:r w:rsidRPr="00DF26F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0EE722D" wp14:editId="569ED0F5">
                      <wp:simplePos x="0" y="0"/>
                      <wp:positionH relativeFrom="column">
                        <wp:posOffset>434162</wp:posOffset>
                      </wp:positionH>
                      <wp:positionV relativeFrom="paragraph">
                        <wp:posOffset>39598</wp:posOffset>
                      </wp:positionV>
                      <wp:extent cx="146304" cy="1997049"/>
                      <wp:effectExtent l="0" t="0" r="25400" b="22860"/>
                      <wp:wrapNone/>
                      <wp:docPr id="3" name="Right Brac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304" cy="1997049"/>
                              </a:xfrm>
                              <a:prstGeom prst="rightBrac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3" o:spid="_x0000_s1026" type="#_x0000_t88" style="position:absolute;margin-left:34.2pt;margin-top:3.1pt;width:11.5pt;height:15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" adj="132" strokecolor="windowText"/>
                  </w:pict>
                </mc:Fallback>
              </mc:AlternateConten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  <w:t>0.353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28" w:lineRule="auto"/>
              <w:ind w:right="8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  <w:t>15.692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  <w:t>44.87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before="120" w:after="120" w:line="228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เป็นเงินช่วยค่าก่อสร้างอาคารทีพีไอ ทาวเวอร์ เพื่อให้มีหลักประกันว่าบริษัทและบริษัทย่อยจะมีค่าเช่าที่ถูกกว่าราคาตลาดและเป็นอัตราค่าเช่าคงที่ตลอดระยะเวลา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 xml:space="preserve"> 90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ปี  โดยปราศจากผลกระทบจากอัตราเงินเฟ้อ  ตลอดจนมีสถานที่ทำงานตั้งอยู่ ในเขตกรุงเทพมหานครในทำเลที่ดี และมีพื้นที่เหมาะสมสำหรับจำนวนพนักงานสมศักดิ์ศรีของบริษัทขนาดใหญ่</w:t>
            </w:r>
          </w:p>
          <w:p w:rsidR="00724C35" w:rsidRPr="00DF26FC" w:rsidRDefault="00724C35" w:rsidP="00F66641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เพื่อรองรับความต้องการพื้นที่ใช้สอยสำนักงานของบริษัทจึงจัดเป็นรายการที่สนับสนุนธุรกิจปกติ โดยเงื่อนไขของสัญญาเช่าเช่นเดียวกับผู้เช่ารายอื่นในส่วนของเงินมัดจำค่าเช่าและค่าบริการ เป็นการวางประกันความเสียหายตามสัญญาเช่าและสัญญาให้บริการ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</w:p>
        </w:tc>
      </w:tr>
      <w:tr w:rsidR="00724C35" w:rsidRPr="00DF26FC" w:rsidTr="00742C79">
        <w:tc>
          <w:tcPr>
            <w:tcW w:w="2268" w:type="dxa"/>
            <w:tcBorders>
              <w:bottom w:val="single" w:sz="4" w:space="0" w:color="auto"/>
            </w:tcBorders>
          </w:tcPr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16" w:lineRule="auto"/>
              <w:ind w:right="85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 xml:space="preserve">2.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บจก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 xml:space="preserve">.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อุตสาหกรรมสห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>-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 xml:space="preserve">ธัญญพืช 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16" w:lineRule="auto"/>
              <w:ind w:right="8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มีกรรมการร่วมกัน</w:t>
            </w: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จำนวน </w:t>
            </w: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5 </w:t>
            </w: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ท่าน ได้แก่  </w:t>
            </w: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                 </w:t>
            </w: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นายประชัย เลี่ยวไพรัตน์  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16" w:lineRule="auto"/>
              <w:ind w:right="8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ดร.ประมวล เลี่ยวไพรัตน์ 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16" w:lineRule="auto"/>
              <w:ind w:right="8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นายประหยัด เลี่ยวไพรัตน์ 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16" w:lineRule="auto"/>
              <w:ind w:right="85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นางอรพิน เลี่ยวไพรัตน์ นางสาวมาลินี เลี่ยวไพรัตน์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before="60"/>
              <w:ind w:left="162" w:right="-94" w:hanging="162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-  บริษัทและบริษัทย่อยจ่ายค่าซื้อถุง จากบจก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 xml:space="preserve">.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อุตสาหกรรมสหธัญญพืช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before="60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 xml:space="preserve">- 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เจ้าหนี้การค้า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before="60" w:after="120"/>
              <w:ind w:right="8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  <w:t>16.0</w:t>
            </w:r>
            <w:r w:rsidR="00A3317C"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  <w:t>1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  <w:t>2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before="60" w:after="120"/>
              <w:ind w:right="8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</w:p>
          <w:p w:rsidR="00724C35" w:rsidRPr="00DF26FC" w:rsidRDefault="00A3317C" w:rsidP="00742C79">
            <w:pPr>
              <w:tabs>
                <w:tab w:val="left" w:pos="630"/>
                <w:tab w:val="left" w:pos="810"/>
              </w:tabs>
              <w:spacing w:before="60" w:after="120"/>
              <w:ind w:right="8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  <w:t>2.033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before="60" w:after="120"/>
              <w:ind w:right="8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eastAsia="x-none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before="60" w:after="120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เป็นธุรกรรมที่สนับสนุนธุรกิจปกติของบริษัท ตามราคาตลาด โดยเป็นรายการที่กระทำอย่างต่อเนื่อง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before="60" w:after="120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before="60" w:after="120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before="60" w:after="120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</w:p>
        </w:tc>
      </w:tr>
      <w:tr w:rsidR="00F66641" w:rsidRPr="00DF26FC" w:rsidTr="00742C79">
        <w:tc>
          <w:tcPr>
            <w:tcW w:w="2268" w:type="dxa"/>
            <w:tcBorders>
              <w:top w:val="single" w:sz="4" w:space="0" w:color="auto"/>
            </w:tcBorders>
          </w:tcPr>
          <w:p w:rsidR="00F66641" w:rsidRPr="00DF26FC" w:rsidRDefault="00F66641" w:rsidP="00742C79">
            <w:pPr>
              <w:tabs>
                <w:tab w:val="left" w:pos="630"/>
                <w:tab w:val="left" w:pos="810"/>
              </w:tabs>
              <w:spacing w:line="228" w:lineRule="auto"/>
              <w:ind w:right="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x-none" w:eastAsia="x-none"/>
              </w:rPr>
              <w:t>ชื่อ</w:t>
            </w:r>
          </w:p>
          <w:p w:rsidR="00F66641" w:rsidRPr="00DF26FC" w:rsidRDefault="00F66641" w:rsidP="00742C79">
            <w:pPr>
              <w:tabs>
                <w:tab w:val="left" w:pos="630"/>
                <w:tab w:val="left" w:pos="810"/>
              </w:tabs>
              <w:spacing w:line="228" w:lineRule="auto"/>
              <w:ind w:right="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x-none" w:eastAsia="x-none"/>
              </w:rPr>
              <w:t>(</w:t>
            </w:r>
            <w:r w:rsidRPr="00DF2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x-none" w:eastAsia="x-none"/>
              </w:rPr>
              <w:t>ลักษณะความสัมพันธ์</w:t>
            </w:r>
            <w:r w:rsidRPr="00DF2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x-none" w:eastAsia="x-none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F66641" w:rsidRPr="00DF26FC" w:rsidRDefault="00F66641" w:rsidP="00742C79">
            <w:pPr>
              <w:tabs>
                <w:tab w:val="left" w:pos="630"/>
                <w:tab w:val="left" w:pos="810"/>
              </w:tabs>
              <w:spacing w:line="228" w:lineRule="auto"/>
              <w:ind w:right="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x-none" w:eastAsia="x-none"/>
              </w:rPr>
              <w:t>ลักษณะรายการ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:rsidR="00F66641" w:rsidRPr="00DF26FC" w:rsidRDefault="00F66641" w:rsidP="00742C79">
            <w:pPr>
              <w:tabs>
                <w:tab w:val="left" w:pos="630"/>
                <w:tab w:val="left" w:pos="810"/>
              </w:tabs>
              <w:spacing w:line="228" w:lineRule="auto"/>
              <w:ind w:right="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x-none" w:eastAsia="x-none"/>
              </w:rPr>
              <w:t xml:space="preserve">มูลค่า  </w:t>
            </w:r>
            <w:r w:rsidRPr="00DF2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x-none" w:eastAsia="x-none"/>
              </w:rPr>
              <w:t>(</w:t>
            </w:r>
            <w:r w:rsidRPr="00DF2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x-none" w:eastAsia="x-none"/>
              </w:rPr>
              <w:t>ล้านบาท</w:t>
            </w:r>
            <w:r w:rsidRPr="00DF2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x-none" w:eastAsia="x-none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F66641" w:rsidRPr="00DF26FC" w:rsidRDefault="00F66641" w:rsidP="00742C79">
            <w:pPr>
              <w:tabs>
                <w:tab w:val="left" w:pos="630"/>
                <w:tab w:val="left" w:pos="810"/>
              </w:tabs>
              <w:spacing w:line="228" w:lineRule="auto"/>
              <w:ind w:right="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x-none" w:eastAsia="x-none"/>
              </w:rPr>
              <w:t>ความจำเป็นและความสมเหตุสมผล</w:t>
            </w:r>
          </w:p>
          <w:p w:rsidR="00F66641" w:rsidRPr="00DF26FC" w:rsidRDefault="00F66641" w:rsidP="00742C79">
            <w:pPr>
              <w:tabs>
                <w:tab w:val="left" w:pos="630"/>
                <w:tab w:val="left" w:pos="810"/>
              </w:tabs>
              <w:spacing w:line="228" w:lineRule="auto"/>
              <w:ind w:right="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x-none" w:eastAsia="x-none"/>
              </w:rPr>
              <w:t>ของคณะกรรมการตรวจสอบ</w:t>
            </w:r>
          </w:p>
        </w:tc>
      </w:tr>
      <w:tr w:rsidR="00724C35" w:rsidRPr="00DF26FC" w:rsidTr="00742C79">
        <w:tc>
          <w:tcPr>
            <w:tcW w:w="2268" w:type="dxa"/>
            <w:tcBorders>
              <w:top w:val="single" w:sz="4" w:space="0" w:color="auto"/>
            </w:tcBorders>
          </w:tcPr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before="60" w:line="216" w:lineRule="auto"/>
              <w:ind w:right="8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 xml:space="preserve">3.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บจก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 xml:space="preserve">.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 xml:space="preserve">ไทยพลาสติกฟิล์ม </w:t>
            </w:r>
          </w:p>
          <w:p w:rsidR="00724C35" w:rsidRPr="00DF26FC" w:rsidRDefault="00724C35" w:rsidP="00742C79">
            <w:pPr>
              <w:spacing w:line="216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มีกรรมการร่วมกัน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16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จำนวน </w:t>
            </w: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7 </w:t>
            </w: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ท่าน ได้แก่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16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นายประชัย เลี่ยวไพรัตน์ 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16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นายประทีป เลี่ยวไพรัตน์        ดร.ประมวล เลี่ยวไพรัตน์ 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16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ดร.ชวิน เอี่ยมโสภณา      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16" w:lineRule="auto"/>
              <w:ind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นายประหยัด เลี่ยวไพรัตน์ 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16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นางอรพิน เลี่ยวไพรัตน์ นางสาวมาลินี เลี่ยวไพรัตน์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16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724C35" w:rsidRPr="00DF26FC" w:rsidRDefault="00724C35" w:rsidP="00742C79">
            <w:pPr>
              <w:spacing w:before="60" w:line="204" w:lineRule="auto"/>
              <w:ind w:left="23" w:right="85" w:hanging="2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>-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 xml:space="preserve"> บริษัทขายเม็ดพลาสติกให้ </w:t>
            </w:r>
          </w:p>
          <w:p w:rsidR="00724C35" w:rsidRPr="00DF26FC" w:rsidRDefault="00724C35" w:rsidP="00742C79">
            <w:pPr>
              <w:spacing w:line="204" w:lineRule="auto"/>
              <w:ind w:left="23" w:right="85" w:hanging="23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 xml:space="preserve">   บจก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>.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ไทยพลาสติกฟิล์ม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04" w:lineRule="auto"/>
              <w:ind w:left="21" w:right="86" w:hanging="21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บริษัทว่าจ้าง บจก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 xml:space="preserve">.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 xml:space="preserve">ไทยพลาสติก 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04" w:lineRule="auto"/>
              <w:ind w:left="21" w:right="86" w:hanging="21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 xml:space="preserve">   ฟิล์ม ทำถุงกระดาษ โดยบริษัท 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04" w:lineRule="auto"/>
              <w:ind w:left="21" w:right="86" w:hanging="21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 xml:space="preserve">   เป็นผู้จัดหาวัสดุทั้งหมด และจ่าย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04" w:lineRule="auto"/>
              <w:ind w:left="21" w:right="-94" w:hanging="21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 xml:space="preserve">   ค่าจ้างในอัตรา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>2.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0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 xml:space="preserve">0 - 2.60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บาท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>/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ถุง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04" w:lineRule="auto"/>
              <w:ind w:left="21" w:right="86" w:hanging="21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 xml:space="preserve">  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>(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 xml:space="preserve">ค่าจ้างดังกล่าวรวม ค่าแรงงาน 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04" w:lineRule="auto"/>
              <w:ind w:left="21" w:right="86" w:hanging="21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 xml:space="preserve">   ค่าเช่า ค่าไฟฟ้า และ ค่าใช้จ่าย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04" w:lineRule="auto"/>
              <w:ind w:left="21" w:right="86" w:hanging="21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 xml:space="preserve">   อื่นๆ ที่เกี่ยวข้อง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>)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04" w:lineRule="auto"/>
              <w:ind w:left="162" w:right="86" w:hanging="162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-  บริษัทและบริษัทย่อยจ่ายค่าซื้อถุงจาก บจก.ไทยพลาสติกฟิล์ม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 w:line="204" w:lineRule="auto"/>
              <w:ind w:right="8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เจ้าหนี้การค้า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before="60" w:after="240" w:line="204" w:lineRule="auto"/>
              <w:ind w:right="8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  <w:t>0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 w:line="204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  <w:t>104.586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 w:line="204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 w:line="204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 w:line="204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 w:line="204" w:lineRule="auto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</w:p>
          <w:p w:rsidR="00724C35" w:rsidRPr="00DF26FC" w:rsidRDefault="00724C35" w:rsidP="00F66641">
            <w:pPr>
              <w:tabs>
                <w:tab w:val="left" w:pos="630"/>
                <w:tab w:val="left" w:pos="810"/>
              </w:tabs>
              <w:spacing w:after="240" w:line="204" w:lineRule="auto"/>
              <w:ind w:right="8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  <w:t>97.556</w:t>
            </w:r>
          </w:p>
          <w:p w:rsidR="00724C35" w:rsidRPr="00DF26FC" w:rsidRDefault="00A3317C" w:rsidP="00F66641">
            <w:pPr>
              <w:tabs>
                <w:tab w:val="left" w:pos="630"/>
                <w:tab w:val="left" w:pos="810"/>
              </w:tabs>
              <w:spacing w:before="120" w:after="120" w:line="204" w:lineRule="auto"/>
              <w:ind w:right="8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  <w:t>71.661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before="60" w:after="120" w:line="204" w:lineRule="auto"/>
              <w:ind w:right="85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เป็นธุรกรรมซื้อขายที่สนับสนุนธุรกิจปกติของบริษัทตามราคาตลาดโดยเป็นรายการซื้อขายที่กระทำอย่างต่อเนื่อง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 w:line="204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</w:p>
        </w:tc>
      </w:tr>
      <w:tr w:rsidR="00724C35" w:rsidRPr="00DF26FC" w:rsidTr="00742C79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16" w:lineRule="auto"/>
              <w:ind w:right="8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 xml:space="preserve">4.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บจก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 xml:space="preserve">.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ไทยพลาสติกโปรดักส์มีกรรมการร่วมกัน</w:t>
            </w: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จำนวน </w:t>
            </w: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7 </w:t>
            </w: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ท่าน ได้แก่                 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16" w:lineRule="auto"/>
              <w:ind w:right="8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นายประชัย เลี่ยวไพรัตน์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16" w:lineRule="auto"/>
              <w:ind w:right="8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นายประทีป เลี่ยวไพรัตน์        ดร.ประมวล เลี่ยวไพรัตน์ 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16" w:lineRule="auto"/>
              <w:ind w:right="8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ดร.ชวิน เอี่ยมโสภณา      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16" w:lineRule="auto"/>
              <w:ind w:right="8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นายประหยัด เลี่ยวไพรัตน์ 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16" w:lineRule="auto"/>
              <w:ind w:right="85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นางอรพิน เลี่ยวไพรัตน์ นางสาวมาลินี เลี่ยวไพรัตน์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/>
              <w:ind w:left="72" w:right="86" w:hanging="72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บริษัทและบริษัทย่อยจ่ายค่าซื้อถุงบรรจุปูนสำหรับการส่งออก จาก บจก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 xml:space="preserve">.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 xml:space="preserve">ไทยพลาสติกโปรดักส์ 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เจ้าหนี้การค้า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/>
              <w:ind w:left="21" w:right="86" w:hanging="21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  <w:t xml:space="preserve">-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eastAsia="x-none"/>
              </w:rPr>
              <w:t>บริษัทขายเม็ดพลาสติกให้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 xml:space="preserve"> บจก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 xml:space="preserve">.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 xml:space="preserve">  ไทยพลาสติกโปรดักส์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  <w:t>418.534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/>
              <w:ind w:right="86"/>
              <w:jc w:val="center"/>
              <w:rPr>
                <w:rFonts w:asciiTheme="majorBidi" w:hAnsiTheme="majorBidi" w:cstheme="majorBidi"/>
                <w:color w:val="000000"/>
                <w:sz w:val="36"/>
                <w:szCs w:val="36"/>
                <w:lang w:eastAsia="x-none"/>
              </w:rPr>
            </w:pP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  <w:t>131.6</w:t>
            </w:r>
            <w:r w:rsidR="00A3317C"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  <w:t>10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/>
              <w:ind w:right="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  <w:t>8.003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after="120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เป็นธุรกรรมซื้อขายที่สนับสนุนธุรกิจปกติของบริษัทตามราคาตลาดโดยเป็นรายการซื้อขายที่กระทำอย่างต่อเนื่อง</w:t>
            </w:r>
          </w:p>
        </w:tc>
      </w:tr>
      <w:tr w:rsidR="00724C35" w:rsidRPr="00DF26FC" w:rsidTr="00742C79">
        <w:tc>
          <w:tcPr>
            <w:tcW w:w="2268" w:type="dxa"/>
            <w:tcBorders>
              <w:bottom w:val="single" w:sz="4" w:space="0" w:color="auto"/>
            </w:tcBorders>
          </w:tcPr>
          <w:p w:rsidR="00724C35" w:rsidRPr="00DF26FC" w:rsidRDefault="00724C35" w:rsidP="00742C7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บมจ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บางกอกสหประกันภัย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:rsidR="00724C35" w:rsidRPr="00DF26FC" w:rsidRDefault="00724C35" w:rsidP="00742C79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มีกรรมการร่วมกัน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จำนวน </w:t>
            </w: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2 </w:t>
            </w: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ท่าน ได้แก่              </w:t>
            </w:r>
          </w:p>
          <w:p w:rsidR="00724C35" w:rsidRPr="00DF26FC" w:rsidRDefault="00724C35" w:rsidP="00742C7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นายประชัย เลี่ยวไพรัตน์  และนางสาวมาลินี เลี่ยวไพรัตน์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before="60" w:line="228" w:lineRule="auto"/>
              <w:ind w:right="85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บริษัทและบริษัทย่อยจ่ายค่าเบี้ย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28" w:lineRule="auto"/>
              <w:ind w:left="21" w:right="86" w:hanging="21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 xml:space="preserve">  ประกันภัยให้บมจ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 xml:space="preserve">.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 xml:space="preserve">บางกอก 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28" w:lineRule="auto"/>
              <w:ind w:left="21" w:right="86" w:hanging="21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 xml:space="preserve">  สหประกันภัย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724C35" w:rsidRPr="00DF26FC" w:rsidRDefault="00A3317C" w:rsidP="00742C79">
            <w:pPr>
              <w:tabs>
                <w:tab w:val="left" w:pos="630"/>
                <w:tab w:val="left" w:pos="810"/>
              </w:tabs>
              <w:spacing w:before="60" w:after="120" w:line="228" w:lineRule="auto"/>
              <w:ind w:right="8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  <w:t>185.601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before="60" w:after="120" w:line="228" w:lineRule="auto"/>
              <w:ind w:right="85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เป็นธุรกรรมบริการที่สนับสนุนธุรกิจปกติของบริษัทตามราคาตลาดโดยเป็นรายการที่กระทำอย่างต่อเนื่อง</w:t>
            </w:r>
          </w:p>
        </w:tc>
      </w:tr>
      <w:tr w:rsidR="00724C35" w:rsidRPr="00DF26FC" w:rsidTr="00742C79">
        <w:trPr>
          <w:trHeight w:val="894"/>
        </w:trPr>
        <w:tc>
          <w:tcPr>
            <w:tcW w:w="2268" w:type="dxa"/>
            <w:tcBorders>
              <w:bottom w:val="single" w:sz="4" w:space="0" w:color="auto"/>
            </w:tcBorders>
          </w:tcPr>
          <w:p w:rsidR="00724C35" w:rsidRPr="00DF26FC" w:rsidRDefault="00724C35" w:rsidP="00742C79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6.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บมจ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.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บางกอกสหประกันชีวิตกรรมการร่วมกัน</w:t>
            </w: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จำนวน </w:t>
            </w: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4 </w:t>
            </w: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ท่าน ได้แก่              </w:t>
            </w:r>
          </w:p>
          <w:p w:rsidR="00724C35" w:rsidRPr="00DF26FC" w:rsidRDefault="00724C35" w:rsidP="00742C79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ดร.ประมวล เลี่ยวไพรัตน์</w:t>
            </w:r>
          </w:p>
          <w:p w:rsidR="00724C35" w:rsidRPr="00DF26FC" w:rsidRDefault="00724C35" w:rsidP="00742C79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นายประหยัด เลี่ยวไพรัตน์ </w:t>
            </w:r>
          </w:p>
          <w:p w:rsidR="00724C35" w:rsidRPr="00DF26FC" w:rsidRDefault="00724C35" w:rsidP="00742C79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ดร.ชวิน เอี่ยมโสภณา</w:t>
            </w:r>
          </w:p>
          <w:p w:rsidR="00724C35" w:rsidRPr="00DF26FC" w:rsidRDefault="00724C35" w:rsidP="00742C7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F26F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นางสาวมาลินี เลี่ยวไพรัตน์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before="60" w:line="228" w:lineRule="auto"/>
              <w:ind w:right="85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 xml:space="preserve">บริษัทและบริษัทย่อยจ่ายค่าเบี้ย 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28" w:lineRule="auto"/>
              <w:ind w:right="85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 xml:space="preserve">   ประกันชีวิต ให้แก่ บมจ. บางกอก</w:t>
            </w:r>
          </w:p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line="228" w:lineRule="auto"/>
              <w:ind w:right="85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 xml:space="preserve">   สหประกันชีวิต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724C35" w:rsidRPr="00DF26FC" w:rsidRDefault="00A3317C" w:rsidP="00742C79">
            <w:pPr>
              <w:tabs>
                <w:tab w:val="left" w:pos="630"/>
                <w:tab w:val="left" w:pos="810"/>
              </w:tabs>
              <w:spacing w:before="60" w:after="120" w:line="228" w:lineRule="auto"/>
              <w:ind w:right="8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lang w:eastAsia="x-none"/>
              </w:rPr>
              <w:t>20.466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724C35" w:rsidRPr="00DF26FC" w:rsidRDefault="00724C35" w:rsidP="00742C79">
            <w:pPr>
              <w:tabs>
                <w:tab w:val="left" w:pos="630"/>
                <w:tab w:val="left" w:pos="810"/>
              </w:tabs>
              <w:spacing w:before="60" w:after="120" w:line="228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x-none" w:eastAsia="x-none"/>
              </w:rPr>
            </w:pPr>
            <w:r w:rsidRPr="00DF26F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x-none" w:eastAsia="x-none"/>
              </w:rPr>
              <w:t>เป็นการจ่ายชำระค่าเบี้ยประกันชีวิตเป็นธุรกรรมบริการที่สนับสนุนธุรกิจปกติของบริษัทตามราคาตลาดโดยเป็นรายการที่กระทำอย่างต่อเนื่อง</w:t>
            </w:r>
          </w:p>
        </w:tc>
      </w:tr>
    </w:tbl>
    <w:p w:rsidR="00724C35" w:rsidRPr="00DF26FC" w:rsidRDefault="00724C35" w:rsidP="009A64F0">
      <w:pPr>
        <w:tabs>
          <w:tab w:val="left" w:pos="630"/>
          <w:tab w:val="left" w:pos="810"/>
        </w:tabs>
        <w:spacing w:after="120" w:line="216" w:lineRule="auto"/>
        <w:ind w:right="85"/>
        <w:jc w:val="both"/>
        <w:rPr>
          <w:rFonts w:ascii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</w:p>
    <w:p w:rsidR="00017A6B" w:rsidRPr="00DF26FC" w:rsidRDefault="00017A6B" w:rsidP="009A64F0">
      <w:pPr>
        <w:tabs>
          <w:tab w:val="left" w:pos="630"/>
          <w:tab w:val="left" w:pos="810"/>
        </w:tabs>
        <w:spacing w:after="120" w:line="216" w:lineRule="auto"/>
        <w:ind w:right="85"/>
        <w:jc w:val="both"/>
        <w:rPr>
          <w:rFonts w:ascii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DF26FC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ขั้นตอนการอนุมัติการทำรายการระหว่างกัน</w:t>
      </w:r>
    </w:p>
    <w:p w:rsidR="00017A6B" w:rsidRPr="00DF26FC" w:rsidRDefault="00017A6B" w:rsidP="009A64F0">
      <w:pPr>
        <w:spacing w:after="120" w:line="216" w:lineRule="auto"/>
        <w:ind w:right="85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การทำรายการที่อาจมีความขัดแย้งทางผลประโยชน์ของบริษัท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และบริษัทย่อย อยู่ภายใต้กฎ ระเบียบและข้อบังคับ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ของตลาดหลักทรัพย์แห่งประเทศไทย และของสำนักงานคณะกรรมการกำกับหลักทรัพย์และตลาดหลักทรัพย์ </w:t>
      </w:r>
      <w:r w:rsidRPr="00DF26FC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บริษัทได้ทำการตรวจสอบและดูแลธุรกรรมที่เกิดขึ้นอย่างใกล้ชิดโดยใช้กลไกราคาตลาดเป็นเกณฑ์อ้างอิง โดยกรรมการผู้มีส่วนได้เสียที่เกี่ยวข้องกับผลประโยชน์ดังกล่าวไม่มีส่วนในการตัดสินใจเกี่ยวกับรายการระหว่างกันที่เกิดขึ้น</w:t>
      </w:r>
    </w:p>
    <w:p w:rsidR="00017A6B" w:rsidRPr="00DF26FC" w:rsidRDefault="00017A6B" w:rsidP="009A64F0">
      <w:pPr>
        <w:spacing w:after="120" w:line="216" w:lineRule="auto"/>
        <w:ind w:right="86"/>
        <w:jc w:val="thaiDistribute"/>
        <w:rPr>
          <w:rFonts w:ascii="Angsana New" w:hAnsi="Angsana New" w:cs="Angsana New"/>
          <w:color w:val="000000"/>
          <w:sz w:val="26"/>
          <w:szCs w:val="26"/>
          <w:lang w:eastAsia="x-none"/>
        </w:rPr>
      </w:pP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คณะกรรมการบริษัทได้จัดให้ขั้นตอนการอนุมัติรายการที่อาจมีความขัดแย้งทางผลประโยชน์อยู่ภายใต้กรอบจริยธรรมที่ดี โดยผ่านการกลั่นกรองจากคณะกรรมการตรวจสอบโดยคำนึงถึงประโยชน์ของบริษัทและผู้ถือหุ้นเป็นหลัก และดูแลให้การปฏิบัติเป็นไปตามเกณฑ์ของตลาดหลักทรัพย์แห่งประเทศไทย และของสำนักงานคณะกรรมการกำกับหลักทรัพย์และตลาดหลักทรัพย์ ตลอดจนพิจารณาการเปิดเผยข้อมูลการทำรายการที่อาจมีความขัดแย้งทางผลประโยชน์ต่อสาธารณชนให้มีความถูกต้องและครบถ้วน โดยหากมีรายการที่อาจมีความขัดแย้งทางผลประโยชน์เกิดขึ้น ก็จะใช้กลไกราคาตลาดเป็นเกณฑ์ในการพิจารณาการทำรายการ</w:t>
      </w:r>
    </w:p>
    <w:p w:rsidR="00017A6B" w:rsidRPr="00DF26FC" w:rsidRDefault="00017A6B" w:rsidP="009A64F0">
      <w:pPr>
        <w:tabs>
          <w:tab w:val="left" w:pos="630"/>
          <w:tab w:val="left" w:pos="810"/>
        </w:tabs>
        <w:spacing w:after="120" w:line="204" w:lineRule="auto"/>
        <w:ind w:right="85"/>
        <w:jc w:val="both"/>
        <w:rPr>
          <w:rFonts w:ascii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DF26FC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นโยบายเกี่ยวกับรายการระหว่างกันในอนาคต</w:t>
      </w:r>
      <w:r w:rsidR="002846C7" w:rsidRPr="00DF26FC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x-none" w:eastAsia="x-none"/>
        </w:rPr>
        <w:t xml:space="preserve"> </w:t>
      </w:r>
    </w:p>
    <w:p w:rsidR="001A6A73" w:rsidRPr="00017A6B" w:rsidRDefault="00017A6B" w:rsidP="009A64F0">
      <w:pPr>
        <w:tabs>
          <w:tab w:val="left" w:pos="630"/>
          <w:tab w:val="left" w:pos="810"/>
        </w:tabs>
        <w:spacing w:after="120" w:line="204" w:lineRule="auto"/>
        <w:ind w:right="86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F26F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บริษัทคาดว่าจะยังคงมีธุรกรรมรายการระหว่างกันกับบริษัทย่อย บริษัทร่วม และบริษัทที่เกี่ยวข้องอื่นๆเกิดขึ้นในอนาคต เนื่องจากเป็นรายการธุรกิจปกติและไม่มีการถ่ายเทผลประโยชน์กับบริษัทหรือบุคคลที่เกี่ยวข้อง โดยบริษัทยึดมั่นในการปฏิบัติตามกฎเกณฑ์ของตลาดหลักทรัพย์แห่งประเทศไทยและหน่วยงานที่เกี่ยวข้อง และคำนึงถึงความสมเหตุสมผลในเงื่อนไขและราคาที่เป็นธรรมเป็นหลัก</w:t>
      </w:r>
      <w:bookmarkStart w:id="0" w:name="_GoBack"/>
      <w:bookmarkEnd w:id="0"/>
      <w:r w:rsidR="006120EE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</w:p>
    <w:sectPr w:rsidR="001A6A73" w:rsidRPr="00017A6B" w:rsidSect="00DF58E4">
      <w:footerReference w:type="default" r:id="rId14"/>
      <w:pgSz w:w="11906" w:h="16838"/>
      <w:pgMar w:top="1440" w:right="1274" w:bottom="1368" w:left="1800" w:header="720" w:footer="720" w:gutter="0"/>
      <w:pgNumType w:start="8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CCD" w:rsidRDefault="00401CCD">
      <w:r>
        <w:separator/>
      </w:r>
    </w:p>
  </w:endnote>
  <w:endnote w:type="continuationSeparator" w:id="0">
    <w:p w:rsidR="00401CCD" w:rsidRDefault="00401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,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C79" w:rsidRDefault="00742C7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742C79" w:rsidRDefault="00742C7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C79" w:rsidRDefault="00742C79">
    <w:pPr>
      <w:pStyle w:val="Footer"/>
      <w:jc w:val="center"/>
    </w:pPr>
  </w:p>
  <w:p w:rsidR="00742C79" w:rsidRDefault="00742C79">
    <w:pPr>
      <w:pStyle w:val="Footer"/>
      <w:jc w:val="center"/>
    </w:pPr>
  </w:p>
  <w:p w:rsidR="00742C79" w:rsidRDefault="00742C7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C79" w:rsidRPr="00E850D9" w:rsidRDefault="00742C79">
    <w:pPr>
      <w:pStyle w:val="Footer"/>
      <w:jc w:val="center"/>
      <w:rPr>
        <w:rFonts w:ascii="Angsana New" w:hAnsi="Angsana New"/>
        <w:sz w:val="26"/>
        <w:szCs w:val="26"/>
      </w:rPr>
    </w:pPr>
    <w:r w:rsidRPr="00E850D9">
      <w:rPr>
        <w:rFonts w:ascii="Angsana New" w:hAnsi="Angsana New"/>
        <w:sz w:val="26"/>
        <w:szCs w:val="26"/>
      </w:rPr>
      <w:fldChar w:fldCharType="begin"/>
    </w:r>
    <w:r w:rsidRPr="00E850D9">
      <w:rPr>
        <w:rFonts w:ascii="Angsana New" w:hAnsi="Angsana New"/>
        <w:sz w:val="26"/>
        <w:szCs w:val="26"/>
      </w:rPr>
      <w:instrText xml:space="preserve"> PAGE   \* MERGEFORMAT </w:instrText>
    </w:r>
    <w:r w:rsidRPr="00E850D9">
      <w:rPr>
        <w:rFonts w:ascii="Angsana New" w:hAnsi="Angsana New"/>
        <w:sz w:val="26"/>
        <w:szCs w:val="26"/>
      </w:rPr>
      <w:fldChar w:fldCharType="separate"/>
    </w:r>
    <w:r w:rsidR="00DF26FC">
      <w:rPr>
        <w:rFonts w:ascii="Angsana New" w:hAnsi="Angsana New"/>
        <w:noProof/>
        <w:sz w:val="26"/>
        <w:szCs w:val="26"/>
      </w:rPr>
      <w:t>125</w:t>
    </w:r>
    <w:r w:rsidRPr="00E850D9">
      <w:rPr>
        <w:rFonts w:ascii="Angsana New" w:hAnsi="Angsana New"/>
        <w:sz w:val="26"/>
        <w:szCs w:val="26"/>
      </w:rPr>
      <w:fldChar w:fldCharType="end"/>
    </w:r>
  </w:p>
  <w:p w:rsidR="00742C79" w:rsidRDefault="00742C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CCD" w:rsidRDefault="00401CCD">
      <w:r>
        <w:separator/>
      </w:r>
    </w:p>
  </w:footnote>
  <w:footnote w:type="continuationSeparator" w:id="0">
    <w:p w:rsidR="00401CCD" w:rsidRDefault="00401C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C79" w:rsidRPr="00A50CE6" w:rsidRDefault="00DF26FC" w:rsidP="002D7BC5">
    <w:pPr>
      <w:pStyle w:val="Header"/>
      <w:ind w:right="-357"/>
      <w:rPr>
        <w:rFonts w:ascii="Angsana New" w:hAnsi="Angsana New"/>
        <w:sz w:val="26"/>
        <w:szCs w:val="26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4.45pt;margin-top:-6.5pt;width:28.05pt;height:27.9pt;z-index:251658240;visibility:visible;mso-wrap-edited:f" o:allowincell="f">
          <v:imagedata r:id="rId1" o:title=""/>
        </v:shape>
        <o:OLEObject Type="Embed" ProgID="Word.Picture.8" ShapeID="_x0000_s2050" DrawAspect="Content" ObjectID="_1616585542" r:id="rId2"/>
      </w:pict>
    </w:r>
    <w:r w:rsidR="00742C79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44E2BB0" wp14:editId="45EEB26A">
              <wp:simplePos x="0" y="0"/>
              <wp:positionH relativeFrom="column">
                <wp:posOffset>411480</wp:posOffset>
              </wp:positionH>
              <wp:positionV relativeFrom="paragraph">
                <wp:posOffset>189865</wp:posOffset>
              </wp:positionV>
              <wp:extent cx="5212080" cy="0"/>
              <wp:effectExtent l="11430" t="8890" r="15240" b="10160"/>
              <wp:wrapTopAndBottom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208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4pt,14.95pt" to="442.8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" o:allowincell="f" strokeweight="1.25pt">
              <w10:wrap type="topAndBottom"/>
            </v:line>
          </w:pict>
        </mc:Fallback>
      </mc:AlternateContent>
    </w:r>
    <w:r w:rsidR="00742C79">
      <w:rPr>
        <w:rFonts w:ascii="Times New Roman" w:hAnsi="AngsanaUPC" w:cs="AngsanaUPC"/>
        <w:sz w:val="24"/>
        <w:szCs w:val="24"/>
      </w:rPr>
      <w:t xml:space="preserve">            </w:t>
    </w:r>
    <w:r w:rsidR="00742C79" w:rsidRPr="00A50CE6">
      <w:rPr>
        <w:rFonts w:ascii="Times New Roman" w:hAnsi="AngsanaUPC" w:cs="AngsanaUPC"/>
        <w:sz w:val="26"/>
        <w:szCs w:val="26"/>
        <w:cs/>
      </w:rPr>
      <w:t>บริษัท</w:t>
    </w:r>
    <w:r w:rsidR="00742C79" w:rsidRPr="00A50CE6">
      <w:rPr>
        <w:rFonts w:ascii="Times New Roman" w:hAnsi="AngsanaUPC" w:cs="AngsanaUPC"/>
        <w:sz w:val="26"/>
        <w:szCs w:val="26"/>
      </w:rPr>
      <w:t xml:space="preserve"> </w:t>
    </w:r>
    <w:r w:rsidR="00742C79" w:rsidRPr="00A50CE6">
      <w:rPr>
        <w:rFonts w:ascii="Times New Roman" w:hAnsi="AngsanaUPC" w:cs="AngsanaUPC"/>
        <w:sz w:val="26"/>
        <w:szCs w:val="26"/>
        <w:cs/>
      </w:rPr>
      <w:t>ทีพีไอ</w:t>
    </w:r>
    <w:r w:rsidR="00742C79" w:rsidRPr="00A50CE6">
      <w:rPr>
        <w:rFonts w:ascii="Times New Roman" w:hAnsi="AngsanaUPC" w:cs="AngsanaUPC"/>
        <w:sz w:val="26"/>
        <w:szCs w:val="26"/>
      </w:rPr>
      <w:t xml:space="preserve"> </w:t>
    </w:r>
    <w:r w:rsidR="00742C79" w:rsidRPr="00A50CE6">
      <w:rPr>
        <w:rFonts w:ascii="Times New Roman" w:hAnsi="AngsanaUPC" w:cs="AngsanaUPC"/>
        <w:sz w:val="26"/>
        <w:szCs w:val="26"/>
        <w:cs/>
      </w:rPr>
      <w:t>โพ</w:t>
    </w:r>
    <w:r w:rsidR="00742C79" w:rsidRPr="00A50CE6">
      <w:rPr>
        <w:rFonts w:ascii="Angsana New" w:hAnsi="Angsana New"/>
        <w:sz w:val="26"/>
        <w:szCs w:val="26"/>
        <w:cs/>
      </w:rPr>
      <w:t>ลีน</w:t>
    </w:r>
    <w:r w:rsidR="00742C79" w:rsidRPr="00A50CE6">
      <w:rPr>
        <w:rFonts w:ascii="Angsana New" w:hAnsi="Angsana New"/>
        <w:sz w:val="26"/>
        <w:szCs w:val="26"/>
      </w:rPr>
      <w:t xml:space="preserve"> </w:t>
    </w:r>
    <w:r w:rsidR="00742C79" w:rsidRPr="00A50CE6">
      <w:rPr>
        <w:rFonts w:ascii="Angsana New" w:hAnsi="Angsana New"/>
        <w:sz w:val="26"/>
        <w:szCs w:val="26"/>
        <w:cs/>
      </w:rPr>
      <w:t>จำกัด</w:t>
    </w:r>
    <w:r w:rsidR="00742C79" w:rsidRPr="00A50CE6">
      <w:rPr>
        <w:rFonts w:ascii="Angsana New" w:hAnsi="Angsana New"/>
        <w:sz w:val="26"/>
        <w:szCs w:val="26"/>
      </w:rPr>
      <w:t xml:space="preserve"> (</w:t>
    </w:r>
    <w:proofErr w:type="spellStart"/>
    <w:r w:rsidR="00742C79" w:rsidRPr="00A50CE6">
      <w:rPr>
        <w:rFonts w:ascii="Angsana New" w:hAnsi="Angsana New"/>
        <w:sz w:val="26"/>
        <w:szCs w:val="26"/>
        <w:cs/>
      </w:rPr>
      <w:t>มหาชน</w:t>
    </w:r>
    <w:proofErr w:type="spellEnd"/>
    <w:r w:rsidR="00742C79" w:rsidRPr="00A50CE6">
      <w:rPr>
        <w:rFonts w:ascii="Angsana New" w:hAnsi="Angsana New"/>
        <w:sz w:val="26"/>
        <w:szCs w:val="26"/>
      </w:rPr>
      <w:t>)</w:t>
    </w:r>
    <w:r w:rsidR="00742C79">
      <w:rPr>
        <w:rFonts w:ascii="Angsana New" w:hAnsi="Angsana New" w:hint="cs"/>
        <w:sz w:val="26"/>
        <w:szCs w:val="26"/>
        <w:cs/>
      </w:rPr>
      <w:tab/>
      <w:t xml:space="preserve">                                                       ส่วนที่ 2 การจัดการและการกำกับดูแลกิจการ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17FF"/>
    <w:multiLevelType w:val="hybridMultilevel"/>
    <w:tmpl w:val="53E044D8"/>
    <w:lvl w:ilvl="0" w:tplc="22B602CA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A61621"/>
    <w:multiLevelType w:val="multilevel"/>
    <w:tmpl w:val="1960D9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>
    <w:nsid w:val="172632B0"/>
    <w:multiLevelType w:val="hybridMultilevel"/>
    <w:tmpl w:val="77EE42AE"/>
    <w:lvl w:ilvl="0" w:tplc="5C6E7ACA">
      <w:start w:val="8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507796"/>
    <w:multiLevelType w:val="hybridMultilevel"/>
    <w:tmpl w:val="317000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256271"/>
    <w:multiLevelType w:val="hybridMultilevel"/>
    <w:tmpl w:val="6040D188"/>
    <w:lvl w:ilvl="0" w:tplc="A55C3F8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044886"/>
    <w:multiLevelType w:val="hybridMultilevel"/>
    <w:tmpl w:val="A6DA8448"/>
    <w:lvl w:ilvl="0" w:tplc="FBB01F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B014E3D"/>
    <w:multiLevelType w:val="hybridMultilevel"/>
    <w:tmpl w:val="A022C408"/>
    <w:lvl w:ilvl="0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7">
    <w:nsid w:val="3D4C467F"/>
    <w:multiLevelType w:val="hybridMultilevel"/>
    <w:tmpl w:val="5688F13C"/>
    <w:lvl w:ilvl="0" w:tplc="14985828">
      <w:start w:val="1"/>
      <w:numFmt w:val="decimal"/>
      <w:lvlText w:val="%1."/>
      <w:lvlJc w:val="left"/>
      <w:pPr>
        <w:ind w:left="900" w:hanging="360"/>
      </w:pPr>
      <w:rPr>
        <w:rFonts w:ascii="Angsana New,Bold" w:hAnsi="Angsana New,Bold" w:cs="Angsana New,Bold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5FF7FD7"/>
    <w:multiLevelType w:val="hybridMultilevel"/>
    <w:tmpl w:val="2D06A236"/>
    <w:lvl w:ilvl="0" w:tplc="B6A08D6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A695861"/>
    <w:multiLevelType w:val="hybridMultilevel"/>
    <w:tmpl w:val="D91248B6"/>
    <w:lvl w:ilvl="0" w:tplc="C0842D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EE575A6"/>
    <w:multiLevelType w:val="hybridMultilevel"/>
    <w:tmpl w:val="4DECE930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BF1D87"/>
    <w:multiLevelType w:val="hybridMultilevel"/>
    <w:tmpl w:val="4920C51C"/>
    <w:lvl w:ilvl="0" w:tplc="555C2AD6">
      <w:start w:val="4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2" w:hanging="360"/>
      </w:pPr>
    </w:lvl>
    <w:lvl w:ilvl="2" w:tplc="0409001B" w:tentative="1">
      <w:start w:val="1"/>
      <w:numFmt w:val="lowerRoman"/>
      <w:lvlText w:val="%3."/>
      <w:lvlJc w:val="right"/>
      <w:pPr>
        <w:ind w:left="3242" w:hanging="180"/>
      </w:pPr>
    </w:lvl>
    <w:lvl w:ilvl="3" w:tplc="0409000F" w:tentative="1">
      <w:start w:val="1"/>
      <w:numFmt w:val="decimal"/>
      <w:lvlText w:val="%4."/>
      <w:lvlJc w:val="left"/>
      <w:pPr>
        <w:ind w:left="3962" w:hanging="360"/>
      </w:pPr>
    </w:lvl>
    <w:lvl w:ilvl="4" w:tplc="04090019" w:tentative="1">
      <w:start w:val="1"/>
      <w:numFmt w:val="lowerLetter"/>
      <w:lvlText w:val="%5."/>
      <w:lvlJc w:val="left"/>
      <w:pPr>
        <w:ind w:left="4682" w:hanging="360"/>
      </w:pPr>
    </w:lvl>
    <w:lvl w:ilvl="5" w:tplc="0409001B" w:tentative="1">
      <w:start w:val="1"/>
      <w:numFmt w:val="lowerRoman"/>
      <w:lvlText w:val="%6."/>
      <w:lvlJc w:val="right"/>
      <w:pPr>
        <w:ind w:left="5402" w:hanging="180"/>
      </w:pPr>
    </w:lvl>
    <w:lvl w:ilvl="6" w:tplc="0409000F" w:tentative="1">
      <w:start w:val="1"/>
      <w:numFmt w:val="decimal"/>
      <w:lvlText w:val="%7."/>
      <w:lvlJc w:val="left"/>
      <w:pPr>
        <w:ind w:left="6122" w:hanging="360"/>
      </w:pPr>
    </w:lvl>
    <w:lvl w:ilvl="7" w:tplc="04090019" w:tentative="1">
      <w:start w:val="1"/>
      <w:numFmt w:val="lowerLetter"/>
      <w:lvlText w:val="%8."/>
      <w:lvlJc w:val="left"/>
      <w:pPr>
        <w:ind w:left="6842" w:hanging="360"/>
      </w:pPr>
    </w:lvl>
    <w:lvl w:ilvl="8" w:tplc="0409001B" w:tentative="1">
      <w:start w:val="1"/>
      <w:numFmt w:val="lowerRoman"/>
      <w:lvlText w:val="%9."/>
      <w:lvlJc w:val="right"/>
      <w:pPr>
        <w:ind w:left="7562" w:hanging="180"/>
      </w:pPr>
    </w:lvl>
  </w:abstractNum>
  <w:abstractNum w:abstractNumId="12">
    <w:nsid w:val="58701A94"/>
    <w:multiLevelType w:val="hybridMultilevel"/>
    <w:tmpl w:val="DC8EBD76"/>
    <w:lvl w:ilvl="0" w:tplc="73B2DC88">
      <w:start w:val="1"/>
      <w:numFmt w:val="decimal"/>
      <w:lvlText w:val="%1."/>
      <w:lvlJc w:val="left"/>
      <w:pPr>
        <w:ind w:left="786" w:hanging="360"/>
      </w:pPr>
      <w:rPr>
        <w:rFonts w:ascii="Angsana New" w:hAnsi="Angsana New" w:cs="Angsana New" w:hint="default"/>
        <w:sz w:val="26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BF46388"/>
    <w:multiLevelType w:val="hybridMultilevel"/>
    <w:tmpl w:val="BEFE97E4"/>
    <w:lvl w:ilvl="0" w:tplc="D108BEFE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4">
    <w:nsid w:val="62187F19"/>
    <w:multiLevelType w:val="hybridMultilevel"/>
    <w:tmpl w:val="6398400A"/>
    <w:lvl w:ilvl="0" w:tplc="62F02052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7A020171"/>
    <w:multiLevelType w:val="multilevel"/>
    <w:tmpl w:val="ED72D1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6">
    <w:nsid w:val="7E0B4DEB"/>
    <w:multiLevelType w:val="hybridMultilevel"/>
    <w:tmpl w:val="720A8AC2"/>
    <w:lvl w:ilvl="0" w:tplc="1716076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13"/>
  </w:num>
  <w:num w:numId="5">
    <w:abstractNumId w:val="16"/>
  </w:num>
  <w:num w:numId="6">
    <w:abstractNumId w:val="5"/>
  </w:num>
  <w:num w:numId="7">
    <w:abstractNumId w:val="1"/>
  </w:num>
  <w:num w:numId="8">
    <w:abstractNumId w:val="12"/>
  </w:num>
  <w:num w:numId="9">
    <w:abstractNumId w:val="3"/>
  </w:num>
  <w:num w:numId="10">
    <w:abstractNumId w:val="11"/>
  </w:num>
  <w:num w:numId="11">
    <w:abstractNumId w:val="10"/>
  </w:num>
  <w:num w:numId="12">
    <w:abstractNumId w:val="0"/>
  </w:num>
  <w:num w:numId="13">
    <w:abstractNumId w:val="1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A7C"/>
    <w:rsid w:val="00003328"/>
    <w:rsid w:val="00003C13"/>
    <w:rsid w:val="000041B9"/>
    <w:rsid w:val="00004781"/>
    <w:rsid w:val="000101E0"/>
    <w:rsid w:val="00012252"/>
    <w:rsid w:val="00012A2F"/>
    <w:rsid w:val="00012D51"/>
    <w:rsid w:val="0001339C"/>
    <w:rsid w:val="0001422F"/>
    <w:rsid w:val="00015451"/>
    <w:rsid w:val="000158FA"/>
    <w:rsid w:val="00017A6B"/>
    <w:rsid w:val="00023A3C"/>
    <w:rsid w:val="000240A8"/>
    <w:rsid w:val="00024927"/>
    <w:rsid w:val="000259E5"/>
    <w:rsid w:val="000267AC"/>
    <w:rsid w:val="00030929"/>
    <w:rsid w:val="00030935"/>
    <w:rsid w:val="0003457C"/>
    <w:rsid w:val="00034A12"/>
    <w:rsid w:val="00036453"/>
    <w:rsid w:val="00036543"/>
    <w:rsid w:val="000374CD"/>
    <w:rsid w:val="00037605"/>
    <w:rsid w:val="00037F52"/>
    <w:rsid w:val="00040A68"/>
    <w:rsid w:val="00042C6D"/>
    <w:rsid w:val="00042DD3"/>
    <w:rsid w:val="0004371C"/>
    <w:rsid w:val="000440B4"/>
    <w:rsid w:val="00044F23"/>
    <w:rsid w:val="00047451"/>
    <w:rsid w:val="0004754F"/>
    <w:rsid w:val="00047B08"/>
    <w:rsid w:val="00051DC0"/>
    <w:rsid w:val="000543E0"/>
    <w:rsid w:val="00054BE5"/>
    <w:rsid w:val="000552F6"/>
    <w:rsid w:val="00056D1A"/>
    <w:rsid w:val="000571F0"/>
    <w:rsid w:val="0005797A"/>
    <w:rsid w:val="00057C12"/>
    <w:rsid w:val="00061F4C"/>
    <w:rsid w:val="00062751"/>
    <w:rsid w:val="00063465"/>
    <w:rsid w:val="00064283"/>
    <w:rsid w:val="00064D5C"/>
    <w:rsid w:val="00065E7D"/>
    <w:rsid w:val="000667A5"/>
    <w:rsid w:val="00066820"/>
    <w:rsid w:val="00067E83"/>
    <w:rsid w:val="0007212F"/>
    <w:rsid w:val="00074165"/>
    <w:rsid w:val="000754C0"/>
    <w:rsid w:val="00076E9A"/>
    <w:rsid w:val="00082F24"/>
    <w:rsid w:val="00083078"/>
    <w:rsid w:val="0008311C"/>
    <w:rsid w:val="00085048"/>
    <w:rsid w:val="000852E2"/>
    <w:rsid w:val="00085427"/>
    <w:rsid w:val="00086D81"/>
    <w:rsid w:val="00086FAE"/>
    <w:rsid w:val="00087717"/>
    <w:rsid w:val="000937B5"/>
    <w:rsid w:val="00094323"/>
    <w:rsid w:val="00094F9B"/>
    <w:rsid w:val="000959D3"/>
    <w:rsid w:val="00095CA8"/>
    <w:rsid w:val="000979E1"/>
    <w:rsid w:val="000A163F"/>
    <w:rsid w:val="000A2496"/>
    <w:rsid w:val="000A3FFD"/>
    <w:rsid w:val="000A4D57"/>
    <w:rsid w:val="000A4EF7"/>
    <w:rsid w:val="000A500F"/>
    <w:rsid w:val="000B1B5D"/>
    <w:rsid w:val="000B2CE8"/>
    <w:rsid w:val="000C27FD"/>
    <w:rsid w:val="000C29B6"/>
    <w:rsid w:val="000C2FA1"/>
    <w:rsid w:val="000C3BE7"/>
    <w:rsid w:val="000C503B"/>
    <w:rsid w:val="000C77AF"/>
    <w:rsid w:val="000C7813"/>
    <w:rsid w:val="000D0B34"/>
    <w:rsid w:val="000D0FD8"/>
    <w:rsid w:val="000D1561"/>
    <w:rsid w:val="000D2DEA"/>
    <w:rsid w:val="000D3114"/>
    <w:rsid w:val="000D3C0D"/>
    <w:rsid w:val="000D4739"/>
    <w:rsid w:val="000D5425"/>
    <w:rsid w:val="000D793A"/>
    <w:rsid w:val="000D7E8E"/>
    <w:rsid w:val="000E2036"/>
    <w:rsid w:val="000E4CB3"/>
    <w:rsid w:val="000E6339"/>
    <w:rsid w:val="000E742D"/>
    <w:rsid w:val="000F0CE9"/>
    <w:rsid w:val="000F1597"/>
    <w:rsid w:val="000F166C"/>
    <w:rsid w:val="000F250E"/>
    <w:rsid w:val="000F28D0"/>
    <w:rsid w:val="000F3215"/>
    <w:rsid w:val="000F52C2"/>
    <w:rsid w:val="000F5539"/>
    <w:rsid w:val="000F7DE6"/>
    <w:rsid w:val="0010077C"/>
    <w:rsid w:val="0010218B"/>
    <w:rsid w:val="00105524"/>
    <w:rsid w:val="00106B36"/>
    <w:rsid w:val="00107AD2"/>
    <w:rsid w:val="00110BD7"/>
    <w:rsid w:val="00110E23"/>
    <w:rsid w:val="00111E82"/>
    <w:rsid w:val="00112949"/>
    <w:rsid w:val="00114586"/>
    <w:rsid w:val="001156BE"/>
    <w:rsid w:val="00115D8E"/>
    <w:rsid w:val="0011650A"/>
    <w:rsid w:val="00120E58"/>
    <w:rsid w:val="00121494"/>
    <w:rsid w:val="0012192E"/>
    <w:rsid w:val="00122924"/>
    <w:rsid w:val="00122F3E"/>
    <w:rsid w:val="00123C3D"/>
    <w:rsid w:val="00125F15"/>
    <w:rsid w:val="001270AB"/>
    <w:rsid w:val="00131AF5"/>
    <w:rsid w:val="0013613B"/>
    <w:rsid w:val="0013632B"/>
    <w:rsid w:val="00141A4D"/>
    <w:rsid w:val="001432BA"/>
    <w:rsid w:val="00143A9B"/>
    <w:rsid w:val="001458E3"/>
    <w:rsid w:val="00152073"/>
    <w:rsid w:val="001521EF"/>
    <w:rsid w:val="00152E29"/>
    <w:rsid w:val="0015443B"/>
    <w:rsid w:val="001549F2"/>
    <w:rsid w:val="001553B3"/>
    <w:rsid w:val="001558FC"/>
    <w:rsid w:val="00156437"/>
    <w:rsid w:val="001575E2"/>
    <w:rsid w:val="00157784"/>
    <w:rsid w:val="0016086A"/>
    <w:rsid w:val="00165303"/>
    <w:rsid w:val="0016539D"/>
    <w:rsid w:val="001668B0"/>
    <w:rsid w:val="001676A9"/>
    <w:rsid w:val="001678D6"/>
    <w:rsid w:val="00171AEB"/>
    <w:rsid w:val="00171E11"/>
    <w:rsid w:val="00175A18"/>
    <w:rsid w:val="00176061"/>
    <w:rsid w:val="00176D47"/>
    <w:rsid w:val="001802CF"/>
    <w:rsid w:val="001818FB"/>
    <w:rsid w:val="0018261D"/>
    <w:rsid w:val="00187DED"/>
    <w:rsid w:val="0019074C"/>
    <w:rsid w:val="00191600"/>
    <w:rsid w:val="00192253"/>
    <w:rsid w:val="001926C5"/>
    <w:rsid w:val="001930EC"/>
    <w:rsid w:val="00195C8A"/>
    <w:rsid w:val="00195E6F"/>
    <w:rsid w:val="00197F1C"/>
    <w:rsid w:val="001A11E0"/>
    <w:rsid w:val="001A1617"/>
    <w:rsid w:val="001A2776"/>
    <w:rsid w:val="001A4B45"/>
    <w:rsid w:val="001A5BD3"/>
    <w:rsid w:val="001A5E01"/>
    <w:rsid w:val="001A5F37"/>
    <w:rsid w:val="001A629E"/>
    <w:rsid w:val="001A6A73"/>
    <w:rsid w:val="001A6C7A"/>
    <w:rsid w:val="001A7262"/>
    <w:rsid w:val="001B208B"/>
    <w:rsid w:val="001B3D8E"/>
    <w:rsid w:val="001B5A4F"/>
    <w:rsid w:val="001B5B1C"/>
    <w:rsid w:val="001B6ED5"/>
    <w:rsid w:val="001B7205"/>
    <w:rsid w:val="001B7E9A"/>
    <w:rsid w:val="001C20A9"/>
    <w:rsid w:val="001C240B"/>
    <w:rsid w:val="001C27D4"/>
    <w:rsid w:val="001C33AA"/>
    <w:rsid w:val="001C3455"/>
    <w:rsid w:val="001C520D"/>
    <w:rsid w:val="001C52AF"/>
    <w:rsid w:val="001C5395"/>
    <w:rsid w:val="001C6110"/>
    <w:rsid w:val="001C736E"/>
    <w:rsid w:val="001D167C"/>
    <w:rsid w:val="001D1A8E"/>
    <w:rsid w:val="001D2518"/>
    <w:rsid w:val="001D2945"/>
    <w:rsid w:val="001D2C53"/>
    <w:rsid w:val="001D3315"/>
    <w:rsid w:val="001D3D51"/>
    <w:rsid w:val="001D5D11"/>
    <w:rsid w:val="001E07D4"/>
    <w:rsid w:val="001E0E8A"/>
    <w:rsid w:val="001E17EA"/>
    <w:rsid w:val="001E2BE6"/>
    <w:rsid w:val="001E2EE0"/>
    <w:rsid w:val="001E70DF"/>
    <w:rsid w:val="001E7415"/>
    <w:rsid w:val="001F074C"/>
    <w:rsid w:val="001F22EB"/>
    <w:rsid w:val="001F38FE"/>
    <w:rsid w:val="001F3F2A"/>
    <w:rsid w:val="001F45BB"/>
    <w:rsid w:val="001F461E"/>
    <w:rsid w:val="001F6903"/>
    <w:rsid w:val="00200DBD"/>
    <w:rsid w:val="00200F77"/>
    <w:rsid w:val="002036B2"/>
    <w:rsid w:val="00204552"/>
    <w:rsid w:val="00204E83"/>
    <w:rsid w:val="002062CB"/>
    <w:rsid w:val="00207302"/>
    <w:rsid w:val="00210603"/>
    <w:rsid w:val="002112B7"/>
    <w:rsid w:val="0021233B"/>
    <w:rsid w:val="00212437"/>
    <w:rsid w:val="00212A28"/>
    <w:rsid w:val="00215110"/>
    <w:rsid w:val="00216B4F"/>
    <w:rsid w:val="002210EC"/>
    <w:rsid w:val="002229BE"/>
    <w:rsid w:val="00224BA8"/>
    <w:rsid w:val="00224BCF"/>
    <w:rsid w:val="00225A45"/>
    <w:rsid w:val="00226BE0"/>
    <w:rsid w:val="00226BE1"/>
    <w:rsid w:val="002278BB"/>
    <w:rsid w:val="00227D00"/>
    <w:rsid w:val="0023077B"/>
    <w:rsid w:val="00231467"/>
    <w:rsid w:val="00231B11"/>
    <w:rsid w:val="00231B13"/>
    <w:rsid w:val="002356CC"/>
    <w:rsid w:val="00236D38"/>
    <w:rsid w:val="00237236"/>
    <w:rsid w:val="00240468"/>
    <w:rsid w:val="00241B97"/>
    <w:rsid w:val="00241BD1"/>
    <w:rsid w:val="002464D1"/>
    <w:rsid w:val="00247565"/>
    <w:rsid w:val="00247DEB"/>
    <w:rsid w:val="002511C9"/>
    <w:rsid w:val="00251D79"/>
    <w:rsid w:val="002530A1"/>
    <w:rsid w:val="00253B3D"/>
    <w:rsid w:val="002549A1"/>
    <w:rsid w:val="00254AAC"/>
    <w:rsid w:val="00255406"/>
    <w:rsid w:val="00255879"/>
    <w:rsid w:val="0025614D"/>
    <w:rsid w:val="00256909"/>
    <w:rsid w:val="00265B11"/>
    <w:rsid w:val="002665B9"/>
    <w:rsid w:val="00270636"/>
    <w:rsid w:val="0027331E"/>
    <w:rsid w:val="002739DE"/>
    <w:rsid w:val="00273FF2"/>
    <w:rsid w:val="0028171D"/>
    <w:rsid w:val="00281E45"/>
    <w:rsid w:val="00282100"/>
    <w:rsid w:val="00283140"/>
    <w:rsid w:val="002846C7"/>
    <w:rsid w:val="00287DD7"/>
    <w:rsid w:val="00293475"/>
    <w:rsid w:val="00294235"/>
    <w:rsid w:val="00294C71"/>
    <w:rsid w:val="00294F46"/>
    <w:rsid w:val="00297392"/>
    <w:rsid w:val="00297D5E"/>
    <w:rsid w:val="002A231D"/>
    <w:rsid w:val="002A37A5"/>
    <w:rsid w:val="002A3DB2"/>
    <w:rsid w:val="002A48CC"/>
    <w:rsid w:val="002A4BC5"/>
    <w:rsid w:val="002A5E3C"/>
    <w:rsid w:val="002A669E"/>
    <w:rsid w:val="002A70AD"/>
    <w:rsid w:val="002A7B50"/>
    <w:rsid w:val="002B0A4C"/>
    <w:rsid w:val="002B2D75"/>
    <w:rsid w:val="002B3270"/>
    <w:rsid w:val="002B47D1"/>
    <w:rsid w:val="002B493F"/>
    <w:rsid w:val="002B4AF0"/>
    <w:rsid w:val="002B4D0A"/>
    <w:rsid w:val="002B60D2"/>
    <w:rsid w:val="002B7B6F"/>
    <w:rsid w:val="002C0833"/>
    <w:rsid w:val="002C0933"/>
    <w:rsid w:val="002C36AD"/>
    <w:rsid w:val="002C407A"/>
    <w:rsid w:val="002C5091"/>
    <w:rsid w:val="002C53F3"/>
    <w:rsid w:val="002C5D1A"/>
    <w:rsid w:val="002C6680"/>
    <w:rsid w:val="002C72F3"/>
    <w:rsid w:val="002C7BF3"/>
    <w:rsid w:val="002D0D5D"/>
    <w:rsid w:val="002D1BCD"/>
    <w:rsid w:val="002D2B77"/>
    <w:rsid w:val="002D33DC"/>
    <w:rsid w:val="002D4F00"/>
    <w:rsid w:val="002D5322"/>
    <w:rsid w:val="002D59CC"/>
    <w:rsid w:val="002D5EC3"/>
    <w:rsid w:val="002D7BC5"/>
    <w:rsid w:val="002D7FC1"/>
    <w:rsid w:val="002E06EC"/>
    <w:rsid w:val="002E120A"/>
    <w:rsid w:val="002E49E2"/>
    <w:rsid w:val="002E4E48"/>
    <w:rsid w:val="002E5417"/>
    <w:rsid w:val="002E5B3F"/>
    <w:rsid w:val="002E7B16"/>
    <w:rsid w:val="002F01A9"/>
    <w:rsid w:val="002F03F5"/>
    <w:rsid w:val="002F1490"/>
    <w:rsid w:val="002F2146"/>
    <w:rsid w:val="002F3B4C"/>
    <w:rsid w:val="00301D57"/>
    <w:rsid w:val="00302D7A"/>
    <w:rsid w:val="00303557"/>
    <w:rsid w:val="00305521"/>
    <w:rsid w:val="00305DFB"/>
    <w:rsid w:val="00305EC4"/>
    <w:rsid w:val="0030628D"/>
    <w:rsid w:val="003070F6"/>
    <w:rsid w:val="00310347"/>
    <w:rsid w:val="00311E64"/>
    <w:rsid w:val="00312B73"/>
    <w:rsid w:val="003131F1"/>
    <w:rsid w:val="003144A8"/>
    <w:rsid w:val="003153BF"/>
    <w:rsid w:val="003176A4"/>
    <w:rsid w:val="00320985"/>
    <w:rsid w:val="00320A4B"/>
    <w:rsid w:val="00321227"/>
    <w:rsid w:val="003212A5"/>
    <w:rsid w:val="00323C94"/>
    <w:rsid w:val="003253F8"/>
    <w:rsid w:val="003259D9"/>
    <w:rsid w:val="0032675B"/>
    <w:rsid w:val="00330723"/>
    <w:rsid w:val="003308C2"/>
    <w:rsid w:val="00332A08"/>
    <w:rsid w:val="00334A18"/>
    <w:rsid w:val="00335D76"/>
    <w:rsid w:val="003367E4"/>
    <w:rsid w:val="00336E9A"/>
    <w:rsid w:val="00340CBF"/>
    <w:rsid w:val="0034325E"/>
    <w:rsid w:val="0034393B"/>
    <w:rsid w:val="00343F2F"/>
    <w:rsid w:val="003455DD"/>
    <w:rsid w:val="00346739"/>
    <w:rsid w:val="00346C49"/>
    <w:rsid w:val="0034742F"/>
    <w:rsid w:val="003504BF"/>
    <w:rsid w:val="00350FC3"/>
    <w:rsid w:val="00351D73"/>
    <w:rsid w:val="0035235D"/>
    <w:rsid w:val="00352663"/>
    <w:rsid w:val="0035559D"/>
    <w:rsid w:val="0035695D"/>
    <w:rsid w:val="00357718"/>
    <w:rsid w:val="00361306"/>
    <w:rsid w:val="00362E36"/>
    <w:rsid w:val="003632B8"/>
    <w:rsid w:val="00364B3E"/>
    <w:rsid w:val="00366F23"/>
    <w:rsid w:val="00370211"/>
    <w:rsid w:val="003707A9"/>
    <w:rsid w:val="00370FEC"/>
    <w:rsid w:val="00372143"/>
    <w:rsid w:val="0037222B"/>
    <w:rsid w:val="00373574"/>
    <w:rsid w:val="003736E1"/>
    <w:rsid w:val="00373762"/>
    <w:rsid w:val="00374512"/>
    <w:rsid w:val="003806C9"/>
    <w:rsid w:val="00380E5F"/>
    <w:rsid w:val="00380F23"/>
    <w:rsid w:val="0038114D"/>
    <w:rsid w:val="003812DE"/>
    <w:rsid w:val="003813AE"/>
    <w:rsid w:val="00381B63"/>
    <w:rsid w:val="003839A2"/>
    <w:rsid w:val="00385344"/>
    <w:rsid w:val="0038696B"/>
    <w:rsid w:val="0039367A"/>
    <w:rsid w:val="00394EC9"/>
    <w:rsid w:val="00396C3E"/>
    <w:rsid w:val="003A0033"/>
    <w:rsid w:val="003A2FE6"/>
    <w:rsid w:val="003A56F9"/>
    <w:rsid w:val="003A63BD"/>
    <w:rsid w:val="003A6692"/>
    <w:rsid w:val="003A7669"/>
    <w:rsid w:val="003A7E33"/>
    <w:rsid w:val="003B1983"/>
    <w:rsid w:val="003B1B86"/>
    <w:rsid w:val="003B2357"/>
    <w:rsid w:val="003B27C8"/>
    <w:rsid w:val="003B47B1"/>
    <w:rsid w:val="003B632D"/>
    <w:rsid w:val="003B6861"/>
    <w:rsid w:val="003B74D8"/>
    <w:rsid w:val="003B7763"/>
    <w:rsid w:val="003C0F11"/>
    <w:rsid w:val="003C1C82"/>
    <w:rsid w:val="003C55CE"/>
    <w:rsid w:val="003C5F57"/>
    <w:rsid w:val="003C68B3"/>
    <w:rsid w:val="003C70D5"/>
    <w:rsid w:val="003C79C2"/>
    <w:rsid w:val="003D15C5"/>
    <w:rsid w:val="003D1714"/>
    <w:rsid w:val="003D479C"/>
    <w:rsid w:val="003D620A"/>
    <w:rsid w:val="003E111E"/>
    <w:rsid w:val="003E1B1A"/>
    <w:rsid w:val="003E5778"/>
    <w:rsid w:val="003E5BB1"/>
    <w:rsid w:val="003E6B64"/>
    <w:rsid w:val="003E6D9F"/>
    <w:rsid w:val="003F0F7A"/>
    <w:rsid w:val="003F1B89"/>
    <w:rsid w:val="003F2279"/>
    <w:rsid w:val="003F3951"/>
    <w:rsid w:val="003F3ACD"/>
    <w:rsid w:val="003F47F8"/>
    <w:rsid w:val="003F5EFF"/>
    <w:rsid w:val="003F6D5D"/>
    <w:rsid w:val="003F7061"/>
    <w:rsid w:val="003F79D2"/>
    <w:rsid w:val="00400B0C"/>
    <w:rsid w:val="004012D0"/>
    <w:rsid w:val="00401CCD"/>
    <w:rsid w:val="00402A7C"/>
    <w:rsid w:val="00402DAE"/>
    <w:rsid w:val="00404D67"/>
    <w:rsid w:val="00405446"/>
    <w:rsid w:val="00406D62"/>
    <w:rsid w:val="0040785D"/>
    <w:rsid w:val="004100D4"/>
    <w:rsid w:val="004104F9"/>
    <w:rsid w:val="00410C56"/>
    <w:rsid w:val="00411394"/>
    <w:rsid w:val="00411DD2"/>
    <w:rsid w:val="00415545"/>
    <w:rsid w:val="00416083"/>
    <w:rsid w:val="004167FD"/>
    <w:rsid w:val="0041696E"/>
    <w:rsid w:val="00421B0A"/>
    <w:rsid w:val="0042479F"/>
    <w:rsid w:val="004262FE"/>
    <w:rsid w:val="004277B3"/>
    <w:rsid w:val="004305B8"/>
    <w:rsid w:val="0043276B"/>
    <w:rsid w:val="004340BF"/>
    <w:rsid w:val="0043498B"/>
    <w:rsid w:val="00434E70"/>
    <w:rsid w:val="0043641C"/>
    <w:rsid w:val="00436F31"/>
    <w:rsid w:val="00441C5A"/>
    <w:rsid w:val="00442998"/>
    <w:rsid w:val="00444FAA"/>
    <w:rsid w:val="00444FAD"/>
    <w:rsid w:val="00445160"/>
    <w:rsid w:val="004458B8"/>
    <w:rsid w:val="004461EF"/>
    <w:rsid w:val="00446916"/>
    <w:rsid w:val="00446F7A"/>
    <w:rsid w:val="00451051"/>
    <w:rsid w:val="00453BD1"/>
    <w:rsid w:val="004548A2"/>
    <w:rsid w:val="00454CB8"/>
    <w:rsid w:val="00454D1B"/>
    <w:rsid w:val="00456023"/>
    <w:rsid w:val="00456FD4"/>
    <w:rsid w:val="0046203F"/>
    <w:rsid w:val="00462F3A"/>
    <w:rsid w:val="00464533"/>
    <w:rsid w:val="00465095"/>
    <w:rsid w:val="0046523F"/>
    <w:rsid w:val="004656B5"/>
    <w:rsid w:val="00466100"/>
    <w:rsid w:val="0047110C"/>
    <w:rsid w:val="004712A8"/>
    <w:rsid w:val="004712E0"/>
    <w:rsid w:val="0047173D"/>
    <w:rsid w:val="00471870"/>
    <w:rsid w:val="00471BB7"/>
    <w:rsid w:val="00472045"/>
    <w:rsid w:val="00472F01"/>
    <w:rsid w:val="004737C8"/>
    <w:rsid w:val="004738F0"/>
    <w:rsid w:val="00473F36"/>
    <w:rsid w:val="00476201"/>
    <w:rsid w:val="004800AB"/>
    <w:rsid w:val="004808AF"/>
    <w:rsid w:val="00481790"/>
    <w:rsid w:val="00484389"/>
    <w:rsid w:val="00484C61"/>
    <w:rsid w:val="0048764C"/>
    <w:rsid w:val="00487DA7"/>
    <w:rsid w:val="004901F0"/>
    <w:rsid w:val="0049359B"/>
    <w:rsid w:val="00494FC0"/>
    <w:rsid w:val="00496630"/>
    <w:rsid w:val="00496B6D"/>
    <w:rsid w:val="00497ACE"/>
    <w:rsid w:val="004A02BF"/>
    <w:rsid w:val="004A0BC6"/>
    <w:rsid w:val="004A0C5E"/>
    <w:rsid w:val="004A1615"/>
    <w:rsid w:val="004A1CA3"/>
    <w:rsid w:val="004A6AC2"/>
    <w:rsid w:val="004B1BDB"/>
    <w:rsid w:val="004B52D7"/>
    <w:rsid w:val="004B6B6D"/>
    <w:rsid w:val="004C052C"/>
    <w:rsid w:val="004C1700"/>
    <w:rsid w:val="004C2031"/>
    <w:rsid w:val="004C2564"/>
    <w:rsid w:val="004C2C30"/>
    <w:rsid w:val="004C2DE9"/>
    <w:rsid w:val="004C2E38"/>
    <w:rsid w:val="004C44E3"/>
    <w:rsid w:val="004C73AF"/>
    <w:rsid w:val="004D0028"/>
    <w:rsid w:val="004D0952"/>
    <w:rsid w:val="004D0AAD"/>
    <w:rsid w:val="004D1400"/>
    <w:rsid w:val="004D1E8E"/>
    <w:rsid w:val="004D1F89"/>
    <w:rsid w:val="004D4CCA"/>
    <w:rsid w:val="004D6139"/>
    <w:rsid w:val="004D6FD4"/>
    <w:rsid w:val="004E104B"/>
    <w:rsid w:val="004E1407"/>
    <w:rsid w:val="004E1B6B"/>
    <w:rsid w:val="004E34BB"/>
    <w:rsid w:val="004E6DA3"/>
    <w:rsid w:val="004E6F04"/>
    <w:rsid w:val="004F0938"/>
    <w:rsid w:val="004F18FE"/>
    <w:rsid w:val="004F1ADF"/>
    <w:rsid w:val="004F3B0A"/>
    <w:rsid w:val="004F41F5"/>
    <w:rsid w:val="004F7146"/>
    <w:rsid w:val="00500BB9"/>
    <w:rsid w:val="0050134F"/>
    <w:rsid w:val="005056E5"/>
    <w:rsid w:val="005059C1"/>
    <w:rsid w:val="00511770"/>
    <w:rsid w:val="0051278F"/>
    <w:rsid w:val="005130EC"/>
    <w:rsid w:val="00514448"/>
    <w:rsid w:val="00515A68"/>
    <w:rsid w:val="00516B1E"/>
    <w:rsid w:val="00517F02"/>
    <w:rsid w:val="00522110"/>
    <w:rsid w:val="00524286"/>
    <w:rsid w:val="00524609"/>
    <w:rsid w:val="005249A1"/>
    <w:rsid w:val="005276E7"/>
    <w:rsid w:val="00530FF0"/>
    <w:rsid w:val="00531569"/>
    <w:rsid w:val="005330C0"/>
    <w:rsid w:val="005335AB"/>
    <w:rsid w:val="00536B0D"/>
    <w:rsid w:val="0053735E"/>
    <w:rsid w:val="00537551"/>
    <w:rsid w:val="00537A4F"/>
    <w:rsid w:val="00540F90"/>
    <w:rsid w:val="0054141D"/>
    <w:rsid w:val="005441CF"/>
    <w:rsid w:val="0054428E"/>
    <w:rsid w:val="00545858"/>
    <w:rsid w:val="00545E7A"/>
    <w:rsid w:val="00552D1A"/>
    <w:rsid w:val="00554B86"/>
    <w:rsid w:val="00556A3F"/>
    <w:rsid w:val="00560A44"/>
    <w:rsid w:val="005619FE"/>
    <w:rsid w:val="00561B80"/>
    <w:rsid w:val="00563D66"/>
    <w:rsid w:val="00566A86"/>
    <w:rsid w:val="00566AC0"/>
    <w:rsid w:val="0057001B"/>
    <w:rsid w:val="005707D1"/>
    <w:rsid w:val="00570F14"/>
    <w:rsid w:val="00571374"/>
    <w:rsid w:val="00573B02"/>
    <w:rsid w:val="005743F1"/>
    <w:rsid w:val="00574591"/>
    <w:rsid w:val="0057496A"/>
    <w:rsid w:val="00576485"/>
    <w:rsid w:val="0058041A"/>
    <w:rsid w:val="005808C2"/>
    <w:rsid w:val="00581FEB"/>
    <w:rsid w:val="005840A8"/>
    <w:rsid w:val="00584605"/>
    <w:rsid w:val="005853D7"/>
    <w:rsid w:val="005861F7"/>
    <w:rsid w:val="00586AE0"/>
    <w:rsid w:val="00587290"/>
    <w:rsid w:val="0058768D"/>
    <w:rsid w:val="00587E81"/>
    <w:rsid w:val="00590E79"/>
    <w:rsid w:val="0059127F"/>
    <w:rsid w:val="00591E2E"/>
    <w:rsid w:val="00592337"/>
    <w:rsid w:val="005925DB"/>
    <w:rsid w:val="005940E0"/>
    <w:rsid w:val="00594160"/>
    <w:rsid w:val="00595827"/>
    <w:rsid w:val="005969DD"/>
    <w:rsid w:val="00596C2C"/>
    <w:rsid w:val="00597620"/>
    <w:rsid w:val="005A48A7"/>
    <w:rsid w:val="005A4AE3"/>
    <w:rsid w:val="005A4D12"/>
    <w:rsid w:val="005A6553"/>
    <w:rsid w:val="005A6856"/>
    <w:rsid w:val="005B1873"/>
    <w:rsid w:val="005B1976"/>
    <w:rsid w:val="005B2CD6"/>
    <w:rsid w:val="005B2D6B"/>
    <w:rsid w:val="005B3497"/>
    <w:rsid w:val="005B6ED6"/>
    <w:rsid w:val="005C33DC"/>
    <w:rsid w:val="005C3F73"/>
    <w:rsid w:val="005C4E42"/>
    <w:rsid w:val="005C67A5"/>
    <w:rsid w:val="005C67A7"/>
    <w:rsid w:val="005C7233"/>
    <w:rsid w:val="005C7376"/>
    <w:rsid w:val="005D0DF7"/>
    <w:rsid w:val="005D2CF2"/>
    <w:rsid w:val="005D508B"/>
    <w:rsid w:val="005E26C9"/>
    <w:rsid w:val="005E3153"/>
    <w:rsid w:val="005E4D49"/>
    <w:rsid w:val="005E6DA0"/>
    <w:rsid w:val="005E7665"/>
    <w:rsid w:val="005E7EAC"/>
    <w:rsid w:val="005F09D8"/>
    <w:rsid w:val="005F2CCE"/>
    <w:rsid w:val="005F41F3"/>
    <w:rsid w:val="005F44C5"/>
    <w:rsid w:val="005F5DED"/>
    <w:rsid w:val="005F6FA5"/>
    <w:rsid w:val="00600B38"/>
    <w:rsid w:val="0060303B"/>
    <w:rsid w:val="006057F1"/>
    <w:rsid w:val="00605853"/>
    <w:rsid w:val="00605F8F"/>
    <w:rsid w:val="006077BA"/>
    <w:rsid w:val="00607852"/>
    <w:rsid w:val="006078D1"/>
    <w:rsid w:val="006115B4"/>
    <w:rsid w:val="006120EE"/>
    <w:rsid w:val="006132B3"/>
    <w:rsid w:val="006154A5"/>
    <w:rsid w:val="00615D36"/>
    <w:rsid w:val="00616852"/>
    <w:rsid w:val="00616D05"/>
    <w:rsid w:val="0062188E"/>
    <w:rsid w:val="00625D77"/>
    <w:rsid w:val="00626DB5"/>
    <w:rsid w:val="00632C81"/>
    <w:rsid w:val="0063449D"/>
    <w:rsid w:val="00635CF4"/>
    <w:rsid w:val="00637EA0"/>
    <w:rsid w:val="006405BE"/>
    <w:rsid w:val="006407FA"/>
    <w:rsid w:val="00640BEF"/>
    <w:rsid w:val="006417E6"/>
    <w:rsid w:val="00641BFD"/>
    <w:rsid w:val="00641CD7"/>
    <w:rsid w:val="00642E86"/>
    <w:rsid w:val="0064401A"/>
    <w:rsid w:val="006441E5"/>
    <w:rsid w:val="0064430E"/>
    <w:rsid w:val="006478AE"/>
    <w:rsid w:val="00647C47"/>
    <w:rsid w:val="00647CE5"/>
    <w:rsid w:val="006514BA"/>
    <w:rsid w:val="00651C9D"/>
    <w:rsid w:val="00651F09"/>
    <w:rsid w:val="006533E2"/>
    <w:rsid w:val="00653E8C"/>
    <w:rsid w:val="00657040"/>
    <w:rsid w:val="00657325"/>
    <w:rsid w:val="0065752B"/>
    <w:rsid w:val="006614E2"/>
    <w:rsid w:val="00661B6F"/>
    <w:rsid w:val="006622BD"/>
    <w:rsid w:val="00662B3E"/>
    <w:rsid w:val="00662D49"/>
    <w:rsid w:val="00663AC5"/>
    <w:rsid w:val="0066422B"/>
    <w:rsid w:val="00664627"/>
    <w:rsid w:val="00666382"/>
    <w:rsid w:val="006756B4"/>
    <w:rsid w:val="006756C7"/>
    <w:rsid w:val="00676360"/>
    <w:rsid w:val="006803FB"/>
    <w:rsid w:val="006812C7"/>
    <w:rsid w:val="006813DB"/>
    <w:rsid w:val="00681DFD"/>
    <w:rsid w:val="0068459E"/>
    <w:rsid w:val="006856B1"/>
    <w:rsid w:val="00690474"/>
    <w:rsid w:val="00690917"/>
    <w:rsid w:val="006926F9"/>
    <w:rsid w:val="00692A04"/>
    <w:rsid w:val="006930C3"/>
    <w:rsid w:val="00693617"/>
    <w:rsid w:val="006958A1"/>
    <w:rsid w:val="006967E8"/>
    <w:rsid w:val="006970AD"/>
    <w:rsid w:val="006A1CC7"/>
    <w:rsid w:val="006A426F"/>
    <w:rsid w:val="006A4C9D"/>
    <w:rsid w:val="006A5A2C"/>
    <w:rsid w:val="006A5C96"/>
    <w:rsid w:val="006B19E6"/>
    <w:rsid w:val="006B1FC5"/>
    <w:rsid w:val="006B2890"/>
    <w:rsid w:val="006B38EF"/>
    <w:rsid w:val="006B3E55"/>
    <w:rsid w:val="006B4970"/>
    <w:rsid w:val="006B6145"/>
    <w:rsid w:val="006B6161"/>
    <w:rsid w:val="006B6826"/>
    <w:rsid w:val="006B6D19"/>
    <w:rsid w:val="006B7E52"/>
    <w:rsid w:val="006C0466"/>
    <w:rsid w:val="006C1129"/>
    <w:rsid w:val="006C1963"/>
    <w:rsid w:val="006C3BEC"/>
    <w:rsid w:val="006C3CBD"/>
    <w:rsid w:val="006C5706"/>
    <w:rsid w:val="006C6777"/>
    <w:rsid w:val="006D1B4C"/>
    <w:rsid w:val="006D3D17"/>
    <w:rsid w:val="006D6206"/>
    <w:rsid w:val="006D7418"/>
    <w:rsid w:val="006E0A6B"/>
    <w:rsid w:val="006E0D83"/>
    <w:rsid w:val="006E1AD1"/>
    <w:rsid w:val="006E3009"/>
    <w:rsid w:val="006E3983"/>
    <w:rsid w:val="006E3A87"/>
    <w:rsid w:val="006E4F0E"/>
    <w:rsid w:val="006E5681"/>
    <w:rsid w:val="006E5CAF"/>
    <w:rsid w:val="006F3A09"/>
    <w:rsid w:val="006F3C3C"/>
    <w:rsid w:val="006F3FE3"/>
    <w:rsid w:val="006F5909"/>
    <w:rsid w:val="006F6B33"/>
    <w:rsid w:val="00700251"/>
    <w:rsid w:val="00700649"/>
    <w:rsid w:val="00700EA9"/>
    <w:rsid w:val="0070152A"/>
    <w:rsid w:val="00701F11"/>
    <w:rsid w:val="00703184"/>
    <w:rsid w:val="0070737D"/>
    <w:rsid w:val="007135FB"/>
    <w:rsid w:val="00713E49"/>
    <w:rsid w:val="00714493"/>
    <w:rsid w:val="00714FB9"/>
    <w:rsid w:val="00717893"/>
    <w:rsid w:val="00720324"/>
    <w:rsid w:val="00720689"/>
    <w:rsid w:val="00720699"/>
    <w:rsid w:val="00722332"/>
    <w:rsid w:val="00722BB8"/>
    <w:rsid w:val="007241D3"/>
    <w:rsid w:val="00724482"/>
    <w:rsid w:val="00724AFB"/>
    <w:rsid w:val="00724C35"/>
    <w:rsid w:val="007251CD"/>
    <w:rsid w:val="00731341"/>
    <w:rsid w:val="00732F7B"/>
    <w:rsid w:val="0073379B"/>
    <w:rsid w:val="00733F44"/>
    <w:rsid w:val="00737D03"/>
    <w:rsid w:val="007405FD"/>
    <w:rsid w:val="007424FC"/>
    <w:rsid w:val="00742C79"/>
    <w:rsid w:val="007452FD"/>
    <w:rsid w:val="0074671C"/>
    <w:rsid w:val="00750A42"/>
    <w:rsid w:val="00750E2F"/>
    <w:rsid w:val="00751B8D"/>
    <w:rsid w:val="00752157"/>
    <w:rsid w:val="00752635"/>
    <w:rsid w:val="00752B96"/>
    <w:rsid w:val="00753C32"/>
    <w:rsid w:val="00754318"/>
    <w:rsid w:val="007555AA"/>
    <w:rsid w:val="00756D4E"/>
    <w:rsid w:val="00757373"/>
    <w:rsid w:val="00760289"/>
    <w:rsid w:val="007622BE"/>
    <w:rsid w:val="0076361D"/>
    <w:rsid w:val="00765503"/>
    <w:rsid w:val="00765C19"/>
    <w:rsid w:val="007679E7"/>
    <w:rsid w:val="00772051"/>
    <w:rsid w:val="007742FC"/>
    <w:rsid w:val="00774765"/>
    <w:rsid w:val="007762B9"/>
    <w:rsid w:val="00776D97"/>
    <w:rsid w:val="00783B4A"/>
    <w:rsid w:val="007850C3"/>
    <w:rsid w:val="00785FEE"/>
    <w:rsid w:val="00786FB0"/>
    <w:rsid w:val="00790E8E"/>
    <w:rsid w:val="00791ED7"/>
    <w:rsid w:val="00792CD1"/>
    <w:rsid w:val="007943A0"/>
    <w:rsid w:val="00794702"/>
    <w:rsid w:val="00794750"/>
    <w:rsid w:val="00795F28"/>
    <w:rsid w:val="0079665E"/>
    <w:rsid w:val="0079703B"/>
    <w:rsid w:val="00797753"/>
    <w:rsid w:val="00797A3E"/>
    <w:rsid w:val="00797ADB"/>
    <w:rsid w:val="007A0B82"/>
    <w:rsid w:val="007A12DD"/>
    <w:rsid w:val="007A3D43"/>
    <w:rsid w:val="007A4410"/>
    <w:rsid w:val="007A540B"/>
    <w:rsid w:val="007A63B4"/>
    <w:rsid w:val="007A6A67"/>
    <w:rsid w:val="007B49CF"/>
    <w:rsid w:val="007B4DCC"/>
    <w:rsid w:val="007B6650"/>
    <w:rsid w:val="007B678C"/>
    <w:rsid w:val="007C05B5"/>
    <w:rsid w:val="007C41CF"/>
    <w:rsid w:val="007C4603"/>
    <w:rsid w:val="007C57BE"/>
    <w:rsid w:val="007D0B59"/>
    <w:rsid w:val="007D33EB"/>
    <w:rsid w:val="007D3FDB"/>
    <w:rsid w:val="007D420C"/>
    <w:rsid w:val="007D54A3"/>
    <w:rsid w:val="007D7D16"/>
    <w:rsid w:val="007E04EA"/>
    <w:rsid w:val="007E5E6E"/>
    <w:rsid w:val="007E6C45"/>
    <w:rsid w:val="007E70B8"/>
    <w:rsid w:val="007F092E"/>
    <w:rsid w:val="007F0FD2"/>
    <w:rsid w:val="007F215D"/>
    <w:rsid w:val="007F2561"/>
    <w:rsid w:val="007F3A8B"/>
    <w:rsid w:val="007F3EA7"/>
    <w:rsid w:val="007F3F7A"/>
    <w:rsid w:val="007F4DA0"/>
    <w:rsid w:val="007F5AB4"/>
    <w:rsid w:val="007F60CD"/>
    <w:rsid w:val="007F7C68"/>
    <w:rsid w:val="00800590"/>
    <w:rsid w:val="00800ABD"/>
    <w:rsid w:val="00800D52"/>
    <w:rsid w:val="00802EE7"/>
    <w:rsid w:val="00805968"/>
    <w:rsid w:val="008063FC"/>
    <w:rsid w:val="00806A2F"/>
    <w:rsid w:val="00811AA0"/>
    <w:rsid w:val="00812E7B"/>
    <w:rsid w:val="0081501B"/>
    <w:rsid w:val="008165AA"/>
    <w:rsid w:val="0082064A"/>
    <w:rsid w:val="00821775"/>
    <w:rsid w:val="00823C26"/>
    <w:rsid w:val="00824D7C"/>
    <w:rsid w:val="008250B3"/>
    <w:rsid w:val="008254D5"/>
    <w:rsid w:val="00832DEC"/>
    <w:rsid w:val="00833E3B"/>
    <w:rsid w:val="008343CD"/>
    <w:rsid w:val="008373CD"/>
    <w:rsid w:val="00837F04"/>
    <w:rsid w:val="00840C0A"/>
    <w:rsid w:val="008422B7"/>
    <w:rsid w:val="00843CC6"/>
    <w:rsid w:val="0084435F"/>
    <w:rsid w:val="00846C83"/>
    <w:rsid w:val="00846E0C"/>
    <w:rsid w:val="0085054A"/>
    <w:rsid w:val="008542B7"/>
    <w:rsid w:val="008549F7"/>
    <w:rsid w:val="00855997"/>
    <w:rsid w:val="00860654"/>
    <w:rsid w:val="00863696"/>
    <w:rsid w:val="00863C22"/>
    <w:rsid w:val="00864020"/>
    <w:rsid w:val="008641C1"/>
    <w:rsid w:val="00864C6A"/>
    <w:rsid w:val="00866287"/>
    <w:rsid w:val="00867476"/>
    <w:rsid w:val="00872268"/>
    <w:rsid w:val="00872E52"/>
    <w:rsid w:val="00876456"/>
    <w:rsid w:val="00876661"/>
    <w:rsid w:val="00880178"/>
    <w:rsid w:val="00881129"/>
    <w:rsid w:val="008831E9"/>
    <w:rsid w:val="00887C41"/>
    <w:rsid w:val="00890077"/>
    <w:rsid w:val="00890DAE"/>
    <w:rsid w:val="008A0CE7"/>
    <w:rsid w:val="008A1849"/>
    <w:rsid w:val="008A19FA"/>
    <w:rsid w:val="008A2505"/>
    <w:rsid w:val="008A26A0"/>
    <w:rsid w:val="008A31A8"/>
    <w:rsid w:val="008A410C"/>
    <w:rsid w:val="008A4EC9"/>
    <w:rsid w:val="008A4F5B"/>
    <w:rsid w:val="008B77FC"/>
    <w:rsid w:val="008C0DA8"/>
    <w:rsid w:val="008C10C0"/>
    <w:rsid w:val="008C2572"/>
    <w:rsid w:val="008C4443"/>
    <w:rsid w:val="008C5B03"/>
    <w:rsid w:val="008C60FF"/>
    <w:rsid w:val="008C622D"/>
    <w:rsid w:val="008C623B"/>
    <w:rsid w:val="008C6F2C"/>
    <w:rsid w:val="008D0AAC"/>
    <w:rsid w:val="008D0E00"/>
    <w:rsid w:val="008D4407"/>
    <w:rsid w:val="008D5216"/>
    <w:rsid w:val="008D5A2A"/>
    <w:rsid w:val="008D5FEA"/>
    <w:rsid w:val="008D62E2"/>
    <w:rsid w:val="008D7D28"/>
    <w:rsid w:val="008E014B"/>
    <w:rsid w:val="008E024D"/>
    <w:rsid w:val="008E0D92"/>
    <w:rsid w:val="008E0E11"/>
    <w:rsid w:val="008E1F14"/>
    <w:rsid w:val="008E24DD"/>
    <w:rsid w:val="008E251F"/>
    <w:rsid w:val="008E3352"/>
    <w:rsid w:val="008E371D"/>
    <w:rsid w:val="008E3F74"/>
    <w:rsid w:val="008E4508"/>
    <w:rsid w:val="008E5F18"/>
    <w:rsid w:val="008E6AB0"/>
    <w:rsid w:val="008E6FFE"/>
    <w:rsid w:val="008F046D"/>
    <w:rsid w:val="008F0F96"/>
    <w:rsid w:val="008F29BB"/>
    <w:rsid w:val="008F516A"/>
    <w:rsid w:val="008F6269"/>
    <w:rsid w:val="008F666C"/>
    <w:rsid w:val="008F7B0B"/>
    <w:rsid w:val="0090039F"/>
    <w:rsid w:val="009007E6"/>
    <w:rsid w:val="00900A2E"/>
    <w:rsid w:val="0090181B"/>
    <w:rsid w:val="009027A2"/>
    <w:rsid w:val="00904C9B"/>
    <w:rsid w:val="00905C11"/>
    <w:rsid w:val="00905DDA"/>
    <w:rsid w:val="009101BD"/>
    <w:rsid w:val="00910A1F"/>
    <w:rsid w:val="00910D4E"/>
    <w:rsid w:val="00912ADC"/>
    <w:rsid w:val="00913F35"/>
    <w:rsid w:val="009151B5"/>
    <w:rsid w:val="00915EF7"/>
    <w:rsid w:val="0092043C"/>
    <w:rsid w:val="00921C11"/>
    <w:rsid w:val="00925D6F"/>
    <w:rsid w:val="009266F7"/>
    <w:rsid w:val="00926A15"/>
    <w:rsid w:val="00927166"/>
    <w:rsid w:val="00927203"/>
    <w:rsid w:val="00927510"/>
    <w:rsid w:val="009275B6"/>
    <w:rsid w:val="009307BA"/>
    <w:rsid w:val="0093409C"/>
    <w:rsid w:val="009341A7"/>
    <w:rsid w:val="00934423"/>
    <w:rsid w:val="00935169"/>
    <w:rsid w:val="00936B8D"/>
    <w:rsid w:val="00936CC7"/>
    <w:rsid w:val="00937AF4"/>
    <w:rsid w:val="0094390D"/>
    <w:rsid w:val="0094612E"/>
    <w:rsid w:val="00950B28"/>
    <w:rsid w:val="0095126B"/>
    <w:rsid w:val="00953CEA"/>
    <w:rsid w:val="00954692"/>
    <w:rsid w:val="00957064"/>
    <w:rsid w:val="0095707F"/>
    <w:rsid w:val="00960176"/>
    <w:rsid w:val="0096101D"/>
    <w:rsid w:val="0096506F"/>
    <w:rsid w:val="00965C58"/>
    <w:rsid w:val="00966176"/>
    <w:rsid w:val="00971541"/>
    <w:rsid w:val="00972BB9"/>
    <w:rsid w:val="00973547"/>
    <w:rsid w:val="00975583"/>
    <w:rsid w:val="00983D19"/>
    <w:rsid w:val="009842D4"/>
    <w:rsid w:val="0098486F"/>
    <w:rsid w:val="00985C30"/>
    <w:rsid w:val="0098636B"/>
    <w:rsid w:val="00987DC0"/>
    <w:rsid w:val="0099044E"/>
    <w:rsid w:val="00992ACD"/>
    <w:rsid w:val="009933EA"/>
    <w:rsid w:val="0099399F"/>
    <w:rsid w:val="00993B80"/>
    <w:rsid w:val="00994DEF"/>
    <w:rsid w:val="009954B1"/>
    <w:rsid w:val="00996F41"/>
    <w:rsid w:val="009971FF"/>
    <w:rsid w:val="00997E0F"/>
    <w:rsid w:val="009A045D"/>
    <w:rsid w:val="009A161E"/>
    <w:rsid w:val="009A1B61"/>
    <w:rsid w:val="009A2945"/>
    <w:rsid w:val="009A2FBD"/>
    <w:rsid w:val="009A342B"/>
    <w:rsid w:val="009A423F"/>
    <w:rsid w:val="009A464F"/>
    <w:rsid w:val="009A47B5"/>
    <w:rsid w:val="009A64F0"/>
    <w:rsid w:val="009A7990"/>
    <w:rsid w:val="009B0414"/>
    <w:rsid w:val="009B0D62"/>
    <w:rsid w:val="009B22F1"/>
    <w:rsid w:val="009B36EB"/>
    <w:rsid w:val="009B4112"/>
    <w:rsid w:val="009B4FA1"/>
    <w:rsid w:val="009B66F6"/>
    <w:rsid w:val="009B6A61"/>
    <w:rsid w:val="009C10BB"/>
    <w:rsid w:val="009C5F30"/>
    <w:rsid w:val="009D0866"/>
    <w:rsid w:val="009D389F"/>
    <w:rsid w:val="009D487F"/>
    <w:rsid w:val="009D5AB6"/>
    <w:rsid w:val="009E00A0"/>
    <w:rsid w:val="009E195B"/>
    <w:rsid w:val="009E4D4B"/>
    <w:rsid w:val="009E70E8"/>
    <w:rsid w:val="009F579D"/>
    <w:rsid w:val="009F7B0E"/>
    <w:rsid w:val="00A001FE"/>
    <w:rsid w:val="00A01A74"/>
    <w:rsid w:val="00A03232"/>
    <w:rsid w:val="00A03E40"/>
    <w:rsid w:val="00A03FBA"/>
    <w:rsid w:val="00A07582"/>
    <w:rsid w:val="00A07B3A"/>
    <w:rsid w:val="00A07DB0"/>
    <w:rsid w:val="00A1046B"/>
    <w:rsid w:val="00A12401"/>
    <w:rsid w:val="00A13068"/>
    <w:rsid w:val="00A154E3"/>
    <w:rsid w:val="00A159B2"/>
    <w:rsid w:val="00A15F11"/>
    <w:rsid w:val="00A167A1"/>
    <w:rsid w:val="00A1695F"/>
    <w:rsid w:val="00A16995"/>
    <w:rsid w:val="00A2105E"/>
    <w:rsid w:val="00A2205B"/>
    <w:rsid w:val="00A2568F"/>
    <w:rsid w:val="00A259D4"/>
    <w:rsid w:val="00A26B19"/>
    <w:rsid w:val="00A27016"/>
    <w:rsid w:val="00A30EF8"/>
    <w:rsid w:val="00A31C25"/>
    <w:rsid w:val="00A328B2"/>
    <w:rsid w:val="00A3317C"/>
    <w:rsid w:val="00A33845"/>
    <w:rsid w:val="00A34CD4"/>
    <w:rsid w:val="00A37C0F"/>
    <w:rsid w:val="00A41101"/>
    <w:rsid w:val="00A4141A"/>
    <w:rsid w:val="00A414D5"/>
    <w:rsid w:val="00A41900"/>
    <w:rsid w:val="00A419E6"/>
    <w:rsid w:val="00A42A3C"/>
    <w:rsid w:val="00A437EA"/>
    <w:rsid w:val="00A45FB6"/>
    <w:rsid w:val="00A4628D"/>
    <w:rsid w:val="00A466B3"/>
    <w:rsid w:val="00A46C41"/>
    <w:rsid w:val="00A50B1E"/>
    <w:rsid w:val="00A50CE6"/>
    <w:rsid w:val="00A51C72"/>
    <w:rsid w:val="00A522FD"/>
    <w:rsid w:val="00A53265"/>
    <w:rsid w:val="00A53A10"/>
    <w:rsid w:val="00A53C74"/>
    <w:rsid w:val="00A55DD9"/>
    <w:rsid w:val="00A56F2C"/>
    <w:rsid w:val="00A570BE"/>
    <w:rsid w:val="00A6011D"/>
    <w:rsid w:val="00A609D1"/>
    <w:rsid w:val="00A60FE9"/>
    <w:rsid w:val="00A6157C"/>
    <w:rsid w:val="00A6375C"/>
    <w:rsid w:val="00A6441F"/>
    <w:rsid w:val="00A645DF"/>
    <w:rsid w:val="00A64D79"/>
    <w:rsid w:val="00A653AD"/>
    <w:rsid w:val="00A7503B"/>
    <w:rsid w:val="00A754E0"/>
    <w:rsid w:val="00A7765F"/>
    <w:rsid w:val="00A85353"/>
    <w:rsid w:val="00A8578B"/>
    <w:rsid w:val="00A8668A"/>
    <w:rsid w:val="00A87106"/>
    <w:rsid w:val="00A9086B"/>
    <w:rsid w:val="00A929D2"/>
    <w:rsid w:val="00A95909"/>
    <w:rsid w:val="00A967F0"/>
    <w:rsid w:val="00A97055"/>
    <w:rsid w:val="00A97B06"/>
    <w:rsid w:val="00AA0537"/>
    <w:rsid w:val="00AA1DDA"/>
    <w:rsid w:val="00AB05F6"/>
    <w:rsid w:val="00AB112A"/>
    <w:rsid w:val="00AB2AB9"/>
    <w:rsid w:val="00AB7758"/>
    <w:rsid w:val="00AC2DAB"/>
    <w:rsid w:val="00AC31C5"/>
    <w:rsid w:val="00AC3FD4"/>
    <w:rsid w:val="00AC690E"/>
    <w:rsid w:val="00AC7AF1"/>
    <w:rsid w:val="00AD087C"/>
    <w:rsid w:val="00AD0C2F"/>
    <w:rsid w:val="00AD4729"/>
    <w:rsid w:val="00AD4E18"/>
    <w:rsid w:val="00AD555A"/>
    <w:rsid w:val="00AD577E"/>
    <w:rsid w:val="00AD6315"/>
    <w:rsid w:val="00AD7956"/>
    <w:rsid w:val="00AD79AA"/>
    <w:rsid w:val="00AE320C"/>
    <w:rsid w:val="00AE3B62"/>
    <w:rsid w:val="00AE4425"/>
    <w:rsid w:val="00AE4E85"/>
    <w:rsid w:val="00AE50F4"/>
    <w:rsid w:val="00AE7E32"/>
    <w:rsid w:val="00AF4A5D"/>
    <w:rsid w:val="00AF584B"/>
    <w:rsid w:val="00AF58BC"/>
    <w:rsid w:val="00AF6852"/>
    <w:rsid w:val="00AF77B0"/>
    <w:rsid w:val="00B00422"/>
    <w:rsid w:val="00B007AF"/>
    <w:rsid w:val="00B0573B"/>
    <w:rsid w:val="00B06D87"/>
    <w:rsid w:val="00B07221"/>
    <w:rsid w:val="00B148C1"/>
    <w:rsid w:val="00B158CD"/>
    <w:rsid w:val="00B2132B"/>
    <w:rsid w:val="00B21674"/>
    <w:rsid w:val="00B21748"/>
    <w:rsid w:val="00B233F9"/>
    <w:rsid w:val="00B2387C"/>
    <w:rsid w:val="00B2436E"/>
    <w:rsid w:val="00B25C4A"/>
    <w:rsid w:val="00B269F4"/>
    <w:rsid w:val="00B30334"/>
    <w:rsid w:val="00B317C4"/>
    <w:rsid w:val="00B32584"/>
    <w:rsid w:val="00B353E5"/>
    <w:rsid w:val="00B37922"/>
    <w:rsid w:val="00B40221"/>
    <w:rsid w:val="00B402A7"/>
    <w:rsid w:val="00B41417"/>
    <w:rsid w:val="00B4161D"/>
    <w:rsid w:val="00B470F2"/>
    <w:rsid w:val="00B5064B"/>
    <w:rsid w:val="00B516E6"/>
    <w:rsid w:val="00B518FD"/>
    <w:rsid w:val="00B52463"/>
    <w:rsid w:val="00B5261C"/>
    <w:rsid w:val="00B53158"/>
    <w:rsid w:val="00B53B95"/>
    <w:rsid w:val="00B562DA"/>
    <w:rsid w:val="00B61D49"/>
    <w:rsid w:val="00B647E2"/>
    <w:rsid w:val="00B64827"/>
    <w:rsid w:val="00B6774E"/>
    <w:rsid w:val="00B67ED3"/>
    <w:rsid w:val="00B721F5"/>
    <w:rsid w:val="00B735D7"/>
    <w:rsid w:val="00B768DA"/>
    <w:rsid w:val="00B81461"/>
    <w:rsid w:val="00B86E15"/>
    <w:rsid w:val="00B86E60"/>
    <w:rsid w:val="00B92972"/>
    <w:rsid w:val="00B92C7E"/>
    <w:rsid w:val="00B9412B"/>
    <w:rsid w:val="00B94260"/>
    <w:rsid w:val="00B96222"/>
    <w:rsid w:val="00BA697B"/>
    <w:rsid w:val="00BB1265"/>
    <w:rsid w:val="00BB3ACC"/>
    <w:rsid w:val="00BB4ABA"/>
    <w:rsid w:val="00BB7C52"/>
    <w:rsid w:val="00BC141D"/>
    <w:rsid w:val="00BC3995"/>
    <w:rsid w:val="00BC570B"/>
    <w:rsid w:val="00BC5B36"/>
    <w:rsid w:val="00BD0ED1"/>
    <w:rsid w:val="00BD3C1D"/>
    <w:rsid w:val="00BD418B"/>
    <w:rsid w:val="00BD550E"/>
    <w:rsid w:val="00BD5A68"/>
    <w:rsid w:val="00BD5EF0"/>
    <w:rsid w:val="00BD6A80"/>
    <w:rsid w:val="00BD6ED8"/>
    <w:rsid w:val="00BD7809"/>
    <w:rsid w:val="00BE0479"/>
    <w:rsid w:val="00BE0590"/>
    <w:rsid w:val="00BE1215"/>
    <w:rsid w:val="00BE1BF2"/>
    <w:rsid w:val="00BE2B58"/>
    <w:rsid w:val="00BE559F"/>
    <w:rsid w:val="00BF28B7"/>
    <w:rsid w:val="00BF2C3B"/>
    <w:rsid w:val="00BF3C34"/>
    <w:rsid w:val="00BF3C97"/>
    <w:rsid w:val="00BF3CDE"/>
    <w:rsid w:val="00BF6502"/>
    <w:rsid w:val="00BF794B"/>
    <w:rsid w:val="00BF7C76"/>
    <w:rsid w:val="00BF7E03"/>
    <w:rsid w:val="00C00710"/>
    <w:rsid w:val="00C01BB2"/>
    <w:rsid w:val="00C0230F"/>
    <w:rsid w:val="00C02489"/>
    <w:rsid w:val="00C06BE9"/>
    <w:rsid w:val="00C07F96"/>
    <w:rsid w:val="00C1048B"/>
    <w:rsid w:val="00C13094"/>
    <w:rsid w:val="00C14829"/>
    <w:rsid w:val="00C1569B"/>
    <w:rsid w:val="00C176D7"/>
    <w:rsid w:val="00C20C2E"/>
    <w:rsid w:val="00C224CB"/>
    <w:rsid w:val="00C275D1"/>
    <w:rsid w:val="00C3061B"/>
    <w:rsid w:val="00C318CF"/>
    <w:rsid w:val="00C323DB"/>
    <w:rsid w:val="00C334AD"/>
    <w:rsid w:val="00C33C19"/>
    <w:rsid w:val="00C35B03"/>
    <w:rsid w:val="00C370A1"/>
    <w:rsid w:val="00C40021"/>
    <w:rsid w:val="00C41570"/>
    <w:rsid w:val="00C43B13"/>
    <w:rsid w:val="00C4414B"/>
    <w:rsid w:val="00C44334"/>
    <w:rsid w:val="00C465B5"/>
    <w:rsid w:val="00C466E0"/>
    <w:rsid w:val="00C500E0"/>
    <w:rsid w:val="00C50D9C"/>
    <w:rsid w:val="00C50DC0"/>
    <w:rsid w:val="00C50DE4"/>
    <w:rsid w:val="00C511FB"/>
    <w:rsid w:val="00C515CE"/>
    <w:rsid w:val="00C54720"/>
    <w:rsid w:val="00C5495C"/>
    <w:rsid w:val="00C54ABD"/>
    <w:rsid w:val="00C57718"/>
    <w:rsid w:val="00C606D8"/>
    <w:rsid w:val="00C6090C"/>
    <w:rsid w:val="00C614BB"/>
    <w:rsid w:val="00C623DF"/>
    <w:rsid w:val="00C6332F"/>
    <w:rsid w:val="00C64159"/>
    <w:rsid w:val="00C661D7"/>
    <w:rsid w:val="00C66E6C"/>
    <w:rsid w:val="00C66F9B"/>
    <w:rsid w:val="00C707BE"/>
    <w:rsid w:val="00C71D5B"/>
    <w:rsid w:val="00C72927"/>
    <w:rsid w:val="00C735F3"/>
    <w:rsid w:val="00C74B8B"/>
    <w:rsid w:val="00C76A1B"/>
    <w:rsid w:val="00C77141"/>
    <w:rsid w:val="00C80F26"/>
    <w:rsid w:val="00C82E3F"/>
    <w:rsid w:val="00C84C25"/>
    <w:rsid w:val="00C86D30"/>
    <w:rsid w:val="00C95008"/>
    <w:rsid w:val="00C954C9"/>
    <w:rsid w:val="00C95F6C"/>
    <w:rsid w:val="00C96BEF"/>
    <w:rsid w:val="00CA0540"/>
    <w:rsid w:val="00CA1019"/>
    <w:rsid w:val="00CA1720"/>
    <w:rsid w:val="00CA369B"/>
    <w:rsid w:val="00CA3C08"/>
    <w:rsid w:val="00CA4049"/>
    <w:rsid w:val="00CA5262"/>
    <w:rsid w:val="00CA6774"/>
    <w:rsid w:val="00CA7A6C"/>
    <w:rsid w:val="00CB01F7"/>
    <w:rsid w:val="00CB1A93"/>
    <w:rsid w:val="00CB2A4B"/>
    <w:rsid w:val="00CB2A9F"/>
    <w:rsid w:val="00CB30D5"/>
    <w:rsid w:val="00CC1DB2"/>
    <w:rsid w:val="00CC1E1A"/>
    <w:rsid w:val="00CC28C5"/>
    <w:rsid w:val="00CC2EE0"/>
    <w:rsid w:val="00CC40EE"/>
    <w:rsid w:val="00CC71BC"/>
    <w:rsid w:val="00CC7B2D"/>
    <w:rsid w:val="00CD0276"/>
    <w:rsid w:val="00CD0F7D"/>
    <w:rsid w:val="00CD0FBD"/>
    <w:rsid w:val="00CD1A67"/>
    <w:rsid w:val="00CD1E41"/>
    <w:rsid w:val="00CD2F66"/>
    <w:rsid w:val="00CD3748"/>
    <w:rsid w:val="00CD4113"/>
    <w:rsid w:val="00CD4CAF"/>
    <w:rsid w:val="00CD56B0"/>
    <w:rsid w:val="00CD573C"/>
    <w:rsid w:val="00CD6E1A"/>
    <w:rsid w:val="00CD750F"/>
    <w:rsid w:val="00CE1E4B"/>
    <w:rsid w:val="00CE30E6"/>
    <w:rsid w:val="00CE67CB"/>
    <w:rsid w:val="00CE71B4"/>
    <w:rsid w:val="00CE7FF6"/>
    <w:rsid w:val="00CF26A5"/>
    <w:rsid w:val="00CF3689"/>
    <w:rsid w:val="00CF7411"/>
    <w:rsid w:val="00CF7E23"/>
    <w:rsid w:val="00D039C9"/>
    <w:rsid w:val="00D03D36"/>
    <w:rsid w:val="00D04030"/>
    <w:rsid w:val="00D04BBC"/>
    <w:rsid w:val="00D05AF1"/>
    <w:rsid w:val="00D075E1"/>
    <w:rsid w:val="00D07CC0"/>
    <w:rsid w:val="00D10489"/>
    <w:rsid w:val="00D10CFB"/>
    <w:rsid w:val="00D11373"/>
    <w:rsid w:val="00D119BB"/>
    <w:rsid w:val="00D1213B"/>
    <w:rsid w:val="00D124A9"/>
    <w:rsid w:val="00D1771D"/>
    <w:rsid w:val="00D217F7"/>
    <w:rsid w:val="00D232B9"/>
    <w:rsid w:val="00D235B2"/>
    <w:rsid w:val="00D2381A"/>
    <w:rsid w:val="00D24B75"/>
    <w:rsid w:val="00D252DE"/>
    <w:rsid w:val="00D26E54"/>
    <w:rsid w:val="00D301B4"/>
    <w:rsid w:val="00D317C2"/>
    <w:rsid w:val="00D31863"/>
    <w:rsid w:val="00D3282D"/>
    <w:rsid w:val="00D32E62"/>
    <w:rsid w:val="00D34EA0"/>
    <w:rsid w:val="00D3544B"/>
    <w:rsid w:val="00D4067D"/>
    <w:rsid w:val="00D41432"/>
    <w:rsid w:val="00D41E83"/>
    <w:rsid w:val="00D42539"/>
    <w:rsid w:val="00D4447C"/>
    <w:rsid w:val="00D50DBD"/>
    <w:rsid w:val="00D50DD2"/>
    <w:rsid w:val="00D5336C"/>
    <w:rsid w:val="00D53D50"/>
    <w:rsid w:val="00D53EDB"/>
    <w:rsid w:val="00D546B2"/>
    <w:rsid w:val="00D55643"/>
    <w:rsid w:val="00D5675D"/>
    <w:rsid w:val="00D57397"/>
    <w:rsid w:val="00D61831"/>
    <w:rsid w:val="00D61D41"/>
    <w:rsid w:val="00D622A0"/>
    <w:rsid w:val="00D63007"/>
    <w:rsid w:val="00D63148"/>
    <w:rsid w:val="00D63186"/>
    <w:rsid w:val="00D64E6E"/>
    <w:rsid w:val="00D6541C"/>
    <w:rsid w:val="00D65B0B"/>
    <w:rsid w:val="00D664B9"/>
    <w:rsid w:val="00D669A4"/>
    <w:rsid w:val="00D67B87"/>
    <w:rsid w:val="00D70232"/>
    <w:rsid w:val="00D74434"/>
    <w:rsid w:val="00D76792"/>
    <w:rsid w:val="00D76BA2"/>
    <w:rsid w:val="00D77471"/>
    <w:rsid w:val="00D804AC"/>
    <w:rsid w:val="00D80A3B"/>
    <w:rsid w:val="00D81E8E"/>
    <w:rsid w:val="00D84F5D"/>
    <w:rsid w:val="00D85D94"/>
    <w:rsid w:val="00D85F7C"/>
    <w:rsid w:val="00D911B5"/>
    <w:rsid w:val="00D916DB"/>
    <w:rsid w:val="00D9251C"/>
    <w:rsid w:val="00D935CA"/>
    <w:rsid w:val="00D940A4"/>
    <w:rsid w:val="00D973EE"/>
    <w:rsid w:val="00DA0AB4"/>
    <w:rsid w:val="00DA3392"/>
    <w:rsid w:val="00DA351A"/>
    <w:rsid w:val="00DA39D5"/>
    <w:rsid w:val="00DA4CB4"/>
    <w:rsid w:val="00DA4F7D"/>
    <w:rsid w:val="00DA68CF"/>
    <w:rsid w:val="00DA6D5A"/>
    <w:rsid w:val="00DA6FF3"/>
    <w:rsid w:val="00DA77AF"/>
    <w:rsid w:val="00DB1285"/>
    <w:rsid w:val="00DB1EBF"/>
    <w:rsid w:val="00DB2130"/>
    <w:rsid w:val="00DB3B19"/>
    <w:rsid w:val="00DB3EAA"/>
    <w:rsid w:val="00DB46A8"/>
    <w:rsid w:val="00DC301E"/>
    <w:rsid w:val="00DC3947"/>
    <w:rsid w:val="00DC4367"/>
    <w:rsid w:val="00DC5C7A"/>
    <w:rsid w:val="00DD0B1E"/>
    <w:rsid w:val="00DD1171"/>
    <w:rsid w:val="00DD3FFF"/>
    <w:rsid w:val="00DD4C03"/>
    <w:rsid w:val="00DD5DF6"/>
    <w:rsid w:val="00DD68F3"/>
    <w:rsid w:val="00DD7FDA"/>
    <w:rsid w:val="00DE05C2"/>
    <w:rsid w:val="00DE0A5C"/>
    <w:rsid w:val="00DE3AA0"/>
    <w:rsid w:val="00DE48F2"/>
    <w:rsid w:val="00DE498B"/>
    <w:rsid w:val="00DE694F"/>
    <w:rsid w:val="00DE74A2"/>
    <w:rsid w:val="00DE754F"/>
    <w:rsid w:val="00DF26FC"/>
    <w:rsid w:val="00DF2712"/>
    <w:rsid w:val="00DF4B5A"/>
    <w:rsid w:val="00DF58E4"/>
    <w:rsid w:val="00DF5CAD"/>
    <w:rsid w:val="00DF7DE0"/>
    <w:rsid w:val="00E002BF"/>
    <w:rsid w:val="00E018E3"/>
    <w:rsid w:val="00E0340B"/>
    <w:rsid w:val="00E035E8"/>
    <w:rsid w:val="00E039D9"/>
    <w:rsid w:val="00E04B3A"/>
    <w:rsid w:val="00E07BD3"/>
    <w:rsid w:val="00E10A74"/>
    <w:rsid w:val="00E11AE7"/>
    <w:rsid w:val="00E12FAB"/>
    <w:rsid w:val="00E13807"/>
    <w:rsid w:val="00E13B72"/>
    <w:rsid w:val="00E163D2"/>
    <w:rsid w:val="00E3178A"/>
    <w:rsid w:val="00E35107"/>
    <w:rsid w:val="00E35C3D"/>
    <w:rsid w:val="00E36682"/>
    <w:rsid w:val="00E36E72"/>
    <w:rsid w:val="00E3707D"/>
    <w:rsid w:val="00E41B0F"/>
    <w:rsid w:val="00E43231"/>
    <w:rsid w:val="00E43C90"/>
    <w:rsid w:val="00E44787"/>
    <w:rsid w:val="00E44FBA"/>
    <w:rsid w:val="00E52313"/>
    <w:rsid w:val="00E52FC5"/>
    <w:rsid w:val="00E54DD0"/>
    <w:rsid w:val="00E55B54"/>
    <w:rsid w:val="00E55DF1"/>
    <w:rsid w:val="00E61F95"/>
    <w:rsid w:val="00E627B7"/>
    <w:rsid w:val="00E64919"/>
    <w:rsid w:val="00E64A4A"/>
    <w:rsid w:val="00E651FC"/>
    <w:rsid w:val="00E654B1"/>
    <w:rsid w:val="00E66B26"/>
    <w:rsid w:val="00E67387"/>
    <w:rsid w:val="00E71A52"/>
    <w:rsid w:val="00E726B5"/>
    <w:rsid w:val="00E74EB9"/>
    <w:rsid w:val="00E7709A"/>
    <w:rsid w:val="00E772FA"/>
    <w:rsid w:val="00E80062"/>
    <w:rsid w:val="00E80FFF"/>
    <w:rsid w:val="00E82FB1"/>
    <w:rsid w:val="00E850D9"/>
    <w:rsid w:val="00E9004F"/>
    <w:rsid w:val="00E9017A"/>
    <w:rsid w:val="00E9120F"/>
    <w:rsid w:val="00E9277E"/>
    <w:rsid w:val="00E92C80"/>
    <w:rsid w:val="00E93D1C"/>
    <w:rsid w:val="00E9433A"/>
    <w:rsid w:val="00E95825"/>
    <w:rsid w:val="00E97458"/>
    <w:rsid w:val="00E97E4A"/>
    <w:rsid w:val="00EA006C"/>
    <w:rsid w:val="00EA2CC2"/>
    <w:rsid w:val="00EA2D8C"/>
    <w:rsid w:val="00EA6041"/>
    <w:rsid w:val="00EA62E7"/>
    <w:rsid w:val="00EA77CF"/>
    <w:rsid w:val="00EB0CBF"/>
    <w:rsid w:val="00EB11E1"/>
    <w:rsid w:val="00EB15C0"/>
    <w:rsid w:val="00EB16FC"/>
    <w:rsid w:val="00EB3B75"/>
    <w:rsid w:val="00EB567F"/>
    <w:rsid w:val="00EB65A4"/>
    <w:rsid w:val="00EB67FC"/>
    <w:rsid w:val="00EB79D7"/>
    <w:rsid w:val="00EC0147"/>
    <w:rsid w:val="00EC0E9E"/>
    <w:rsid w:val="00EC22D3"/>
    <w:rsid w:val="00EC3304"/>
    <w:rsid w:val="00EC3CCB"/>
    <w:rsid w:val="00EC3FFB"/>
    <w:rsid w:val="00EC5871"/>
    <w:rsid w:val="00EC7546"/>
    <w:rsid w:val="00ED0ABC"/>
    <w:rsid w:val="00ED0DF9"/>
    <w:rsid w:val="00ED1103"/>
    <w:rsid w:val="00ED41D2"/>
    <w:rsid w:val="00ED5055"/>
    <w:rsid w:val="00ED559E"/>
    <w:rsid w:val="00ED7483"/>
    <w:rsid w:val="00EE01A8"/>
    <w:rsid w:val="00EE21F3"/>
    <w:rsid w:val="00EE3077"/>
    <w:rsid w:val="00EE501F"/>
    <w:rsid w:val="00EF1A40"/>
    <w:rsid w:val="00EF48D2"/>
    <w:rsid w:val="00EF6DDB"/>
    <w:rsid w:val="00F043B7"/>
    <w:rsid w:val="00F0465E"/>
    <w:rsid w:val="00F061BC"/>
    <w:rsid w:val="00F10A5E"/>
    <w:rsid w:val="00F1283B"/>
    <w:rsid w:val="00F141FB"/>
    <w:rsid w:val="00F14C13"/>
    <w:rsid w:val="00F15DA0"/>
    <w:rsid w:val="00F16E09"/>
    <w:rsid w:val="00F203CD"/>
    <w:rsid w:val="00F20D89"/>
    <w:rsid w:val="00F228FC"/>
    <w:rsid w:val="00F23774"/>
    <w:rsid w:val="00F23CC6"/>
    <w:rsid w:val="00F26124"/>
    <w:rsid w:val="00F3025A"/>
    <w:rsid w:val="00F32670"/>
    <w:rsid w:val="00F32F75"/>
    <w:rsid w:val="00F3332D"/>
    <w:rsid w:val="00F348CD"/>
    <w:rsid w:val="00F34D6F"/>
    <w:rsid w:val="00F34F39"/>
    <w:rsid w:val="00F37E59"/>
    <w:rsid w:val="00F41743"/>
    <w:rsid w:val="00F42135"/>
    <w:rsid w:val="00F42264"/>
    <w:rsid w:val="00F4582C"/>
    <w:rsid w:val="00F46E76"/>
    <w:rsid w:val="00F46EDD"/>
    <w:rsid w:val="00F504DC"/>
    <w:rsid w:val="00F50F74"/>
    <w:rsid w:val="00F51696"/>
    <w:rsid w:val="00F53D35"/>
    <w:rsid w:val="00F540E0"/>
    <w:rsid w:val="00F546DC"/>
    <w:rsid w:val="00F60611"/>
    <w:rsid w:val="00F608A5"/>
    <w:rsid w:val="00F61E2B"/>
    <w:rsid w:val="00F63889"/>
    <w:rsid w:val="00F64A79"/>
    <w:rsid w:val="00F6536A"/>
    <w:rsid w:val="00F66641"/>
    <w:rsid w:val="00F70C7E"/>
    <w:rsid w:val="00F70D1D"/>
    <w:rsid w:val="00F7201F"/>
    <w:rsid w:val="00F74078"/>
    <w:rsid w:val="00F748C7"/>
    <w:rsid w:val="00F74D72"/>
    <w:rsid w:val="00F7610B"/>
    <w:rsid w:val="00F77A23"/>
    <w:rsid w:val="00F81CF8"/>
    <w:rsid w:val="00F83686"/>
    <w:rsid w:val="00F8465F"/>
    <w:rsid w:val="00F87F25"/>
    <w:rsid w:val="00F90874"/>
    <w:rsid w:val="00F91035"/>
    <w:rsid w:val="00F9124A"/>
    <w:rsid w:val="00F936D9"/>
    <w:rsid w:val="00F9621C"/>
    <w:rsid w:val="00F97EC0"/>
    <w:rsid w:val="00FA0F69"/>
    <w:rsid w:val="00FA1057"/>
    <w:rsid w:val="00FA4D8C"/>
    <w:rsid w:val="00FA5FDC"/>
    <w:rsid w:val="00FB2084"/>
    <w:rsid w:val="00FB3822"/>
    <w:rsid w:val="00FB505E"/>
    <w:rsid w:val="00FB5C29"/>
    <w:rsid w:val="00FB68DC"/>
    <w:rsid w:val="00FC2A7B"/>
    <w:rsid w:val="00FC3013"/>
    <w:rsid w:val="00FC34F3"/>
    <w:rsid w:val="00FC5352"/>
    <w:rsid w:val="00FC55DE"/>
    <w:rsid w:val="00FC6B8B"/>
    <w:rsid w:val="00FC7508"/>
    <w:rsid w:val="00FD2587"/>
    <w:rsid w:val="00FD4B82"/>
    <w:rsid w:val="00FD570A"/>
    <w:rsid w:val="00FD75DA"/>
    <w:rsid w:val="00FE3473"/>
    <w:rsid w:val="00FE491E"/>
    <w:rsid w:val="00FE5528"/>
    <w:rsid w:val="00FE7D1E"/>
    <w:rsid w:val="00FF03CC"/>
    <w:rsid w:val="00FF19BE"/>
    <w:rsid w:val="00FF1E44"/>
    <w:rsid w:val="00FF1FB2"/>
    <w:rsid w:val="00FF20BB"/>
    <w:rsid w:val="00FF3A53"/>
    <w:rsid w:val="00FF3AE6"/>
    <w:rsid w:val="00FF495A"/>
    <w:rsid w:val="00FF5CAF"/>
    <w:rsid w:val="00FF6D7E"/>
    <w:rsid w:val="00FF6E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macro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4B75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CA1019"/>
    <w:pPr>
      <w:keepNext/>
      <w:jc w:val="both"/>
      <w:outlineLvl w:val="0"/>
    </w:pPr>
    <w:rPr>
      <w:rFonts w:ascii="AngsanaUPC" w:hAnsi="AngsanaUPC" w:cs="Angsana New"/>
      <w:b/>
      <w:bCs/>
      <w:sz w:val="40"/>
      <w:szCs w:val="40"/>
      <w:lang w:val="x-none" w:eastAsia="x-none"/>
    </w:rPr>
  </w:style>
  <w:style w:type="paragraph" w:styleId="Heading2">
    <w:name w:val="heading 2"/>
    <w:aliases w:val="h2 main heading"/>
    <w:basedOn w:val="Normal"/>
    <w:next w:val="Normal"/>
    <w:qFormat/>
    <w:rsid w:val="00CA1019"/>
    <w:pPr>
      <w:keepNext/>
      <w:spacing w:before="120"/>
      <w:ind w:firstLine="1170"/>
      <w:jc w:val="both"/>
      <w:outlineLvl w:val="1"/>
    </w:pPr>
    <w:rPr>
      <w:rFonts w:ascii="AngsanaUPC" w:hAnsi="AngsanaUPC" w:cs="AngsanaUPC"/>
      <w:sz w:val="26"/>
      <w:szCs w:val="26"/>
      <w:u w:val="single"/>
    </w:rPr>
  </w:style>
  <w:style w:type="paragraph" w:styleId="Heading3">
    <w:name w:val="heading 3"/>
    <w:aliases w:val="h3 sub heading"/>
    <w:basedOn w:val="Normal"/>
    <w:next w:val="Normal"/>
    <w:qFormat/>
    <w:rsid w:val="00CA1019"/>
    <w:pPr>
      <w:keepNext/>
      <w:jc w:val="center"/>
      <w:outlineLvl w:val="2"/>
    </w:pPr>
    <w:rPr>
      <w:rFonts w:ascii="EucrosiaUPC" w:eastAsia="Times New Roman" w:hAnsi="EucrosiaUPC" w:cs="EucrosiaUPC"/>
      <w:sz w:val="32"/>
      <w:szCs w:val="32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CA1019"/>
    <w:pPr>
      <w:keepNext/>
      <w:spacing w:before="120"/>
      <w:ind w:firstLine="1440"/>
      <w:jc w:val="both"/>
      <w:outlineLvl w:val="3"/>
    </w:pPr>
    <w:rPr>
      <w:rFonts w:ascii="AngsanaUPC" w:hAnsi="AngsanaUPC" w:cs="Angsana New"/>
      <w:sz w:val="26"/>
      <w:szCs w:val="26"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CA1019"/>
    <w:pPr>
      <w:keepNext/>
      <w:spacing w:before="120"/>
      <w:ind w:firstLine="1134"/>
      <w:jc w:val="both"/>
      <w:outlineLvl w:val="4"/>
    </w:pPr>
    <w:rPr>
      <w:rFonts w:ascii="AngsanaUPC" w:eastAsia="Angsana New" w:hAnsi="AngsanaUPC" w:cs="AngsanaUPC"/>
      <w:sz w:val="26"/>
      <w:szCs w:val="26"/>
    </w:rPr>
  </w:style>
  <w:style w:type="paragraph" w:styleId="Heading6">
    <w:name w:val="heading 6"/>
    <w:basedOn w:val="Normal"/>
    <w:next w:val="Normal"/>
    <w:qFormat/>
    <w:rsid w:val="00CA1019"/>
    <w:pPr>
      <w:keepNext/>
      <w:spacing w:before="240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CA1019"/>
    <w:pPr>
      <w:keepNext/>
      <w:ind w:left="420" w:hanging="420"/>
      <w:jc w:val="both"/>
      <w:outlineLvl w:val="6"/>
    </w:pPr>
    <w:rPr>
      <w:rFonts w:ascii="AngsanaUPC" w:hAnsi="AngsanaUPC" w:cs="Angsana New"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qFormat/>
    <w:rsid w:val="00CA1019"/>
    <w:pPr>
      <w:keepNext/>
      <w:tabs>
        <w:tab w:val="left" w:pos="0"/>
      </w:tabs>
      <w:spacing w:line="320" w:lineRule="exact"/>
      <w:jc w:val="center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C466E0"/>
    <w:pPr>
      <w:spacing w:before="240" w:after="60"/>
      <w:outlineLvl w:val="8"/>
    </w:pPr>
    <w:rPr>
      <w:rFonts w:ascii="Arial" w:hAnsi="Arial" w:cs="Angsana New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rsid w:val="00CA10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CA1019"/>
    <w:pPr>
      <w:ind w:left="709" w:firstLine="731"/>
      <w:jc w:val="both"/>
    </w:pPr>
    <w:rPr>
      <w:rFonts w:ascii="EucrosiaUPC" w:eastAsia="Times New Roman" w:hAnsi="EucrosiaUPC" w:cs="Angsana New"/>
      <w:sz w:val="32"/>
      <w:szCs w:val="32"/>
      <w:lang w:val="x-none" w:eastAsia="x-none"/>
    </w:rPr>
  </w:style>
  <w:style w:type="character" w:styleId="PageNumber">
    <w:name w:val="page number"/>
    <w:basedOn w:val="DefaultParagraphFont"/>
    <w:rsid w:val="00CA1019"/>
  </w:style>
  <w:style w:type="paragraph" w:styleId="Caption">
    <w:name w:val="caption"/>
    <w:basedOn w:val="Normal"/>
    <w:next w:val="Normal"/>
    <w:qFormat/>
    <w:rsid w:val="00CA1019"/>
    <w:pPr>
      <w:spacing w:before="120"/>
      <w:ind w:firstLine="1170"/>
      <w:jc w:val="thaiDistribute"/>
    </w:pPr>
    <w:rPr>
      <w:rFonts w:ascii="AngsanaUPC" w:hAnsi="AngsanaUPC" w:cs="AngsanaUPC"/>
      <w:sz w:val="26"/>
      <w:szCs w:val="26"/>
      <w:u w:val="single"/>
    </w:rPr>
  </w:style>
  <w:style w:type="paragraph" w:styleId="BodyTextIndent">
    <w:name w:val="Body Text Indent"/>
    <w:basedOn w:val="Normal"/>
    <w:link w:val="BodyTextIndentChar"/>
    <w:rsid w:val="00CA1019"/>
    <w:pPr>
      <w:tabs>
        <w:tab w:val="left" w:pos="1134"/>
        <w:tab w:val="left" w:pos="1701"/>
      </w:tabs>
      <w:spacing w:before="120"/>
      <w:ind w:left="1700" w:hanging="562"/>
    </w:pPr>
    <w:rPr>
      <w:rFonts w:ascii="AngsanaUPC" w:hAnsi="AngsanaUPC" w:cs="Angsana New"/>
      <w:sz w:val="26"/>
      <w:szCs w:val="26"/>
      <w:lang w:val="x-none" w:eastAsia="x-none"/>
    </w:rPr>
  </w:style>
  <w:style w:type="paragraph" w:styleId="BodyText">
    <w:name w:val="Body Text"/>
    <w:basedOn w:val="Normal"/>
    <w:link w:val="BodyTextChar"/>
    <w:rsid w:val="00CA1019"/>
    <w:pPr>
      <w:tabs>
        <w:tab w:val="left" w:pos="0"/>
        <w:tab w:val="left" w:pos="1440"/>
      </w:tabs>
      <w:jc w:val="both"/>
    </w:pPr>
    <w:rPr>
      <w:rFonts w:ascii="AngsanaUPC" w:eastAsia="Times New Roman" w:hAnsi="AngsanaUPC" w:cs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CA1019"/>
    <w:pPr>
      <w:tabs>
        <w:tab w:val="left" w:pos="990"/>
      </w:tabs>
      <w:spacing w:before="120"/>
      <w:ind w:left="990" w:hanging="450"/>
      <w:jc w:val="both"/>
    </w:pPr>
    <w:rPr>
      <w:rFonts w:ascii="FreesiaUPC" w:eastAsia="Angsana New" w:hAnsi="FreesiaUPC" w:cs="Angsana New"/>
      <w:sz w:val="26"/>
      <w:szCs w:val="26"/>
      <w:lang w:val="x-none" w:eastAsia="x-none"/>
    </w:rPr>
  </w:style>
  <w:style w:type="paragraph" w:styleId="BodyText3">
    <w:name w:val="Body Text 3"/>
    <w:basedOn w:val="Normal"/>
    <w:link w:val="BodyText3Char"/>
    <w:rsid w:val="00CA1019"/>
    <w:pPr>
      <w:spacing w:after="120"/>
    </w:pPr>
    <w:rPr>
      <w:rFonts w:ascii="Times New Roman" w:eastAsia="Times New Roman" w:hAnsi="Times New Roman" w:cs="Angsana New"/>
      <w:sz w:val="16"/>
      <w:szCs w:val="16"/>
      <w:lang w:val="x-none" w:eastAsia="x-none"/>
    </w:rPr>
  </w:style>
  <w:style w:type="paragraph" w:styleId="Header">
    <w:name w:val="header"/>
    <w:basedOn w:val="Normal"/>
    <w:link w:val="HeaderChar"/>
    <w:rsid w:val="00CA101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rsid w:val="00CA101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Hyperlink">
    <w:name w:val="Hyperlink"/>
    <w:uiPriority w:val="99"/>
    <w:rsid w:val="00F15DA0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99"/>
    <w:qFormat/>
    <w:rsid w:val="005E4D49"/>
    <w:pPr>
      <w:ind w:left="720"/>
    </w:pPr>
    <w:rPr>
      <w:rFonts w:ascii="Times New Roman" w:eastAsia="Times New Roman" w:hAnsi="Times New Roman" w:cs="Angsana New"/>
      <w:sz w:val="24"/>
    </w:rPr>
  </w:style>
  <w:style w:type="paragraph" w:styleId="BodyText2">
    <w:name w:val="Body Text 2"/>
    <w:basedOn w:val="Normal"/>
    <w:link w:val="BodyText2Char"/>
    <w:rsid w:val="00AF584B"/>
    <w:pPr>
      <w:spacing w:after="120" w:line="480" w:lineRule="auto"/>
    </w:pPr>
    <w:rPr>
      <w:rFonts w:cs="Angsana New"/>
      <w:szCs w:val="35"/>
      <w:lang w:val="x-none" w:eastAsia="x-none"/>
    </w:rPr>
  </w:style>
  <w:style w:type="character" w:customStyle="1" w:styleId="BodyText2Char">
    <w:name w:val="Body Text 2 Char"/>
    <w:link w:val="BodyText2"/>
    <w:rsid w:val="00AF584B"/>
    <w:rPr>
      <w:rFonts w:cs="Cordia New"/>
      <w:sz w:val="28"/>
      <w:szCs w:val="35"/>
    </w:rPr>
  </w:style>
  <w:style w:type="character" w:customStyle="1" w:styleId="MacroTextChar">
    <w:name w:val="Macro Text Char"/>
    <w:link w:val="MacroText"/>
    <w:uiPriority w:val="99"/>
    <w:semiHidden/>
    <w:rsid w:val="00AF584B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table" w:styleId="TableGrid">
    <w:name w:val="Table Grid"/>
    <w:basedOn w:val="TableNormal"/>
    <w:uiPriority w:val="99"/>
    <w:rsid w:val="00C606D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2549A1"/>
    <w:pPr>
      <w:jc w:val="center"/>
    </w:pPr>
    <w:rPr>
      <w:rFonts w:ascii="FreesiaUPC" w:hAnsi="FreesiaUPC" w:cs="Angsana New"/>
      <w:b/>
      <w:bCs/>
      <w:sz w:val="32"/>
      <w:szCs w:val="32"/>
      <w:u w:val="single"/>
      <w:lang w:val="x-none" w:eastAsia="x-none"/>
    </w:rPr>
  </w:style>
  <w:style w:type="character" w:customStyle="1" w:styleId="TitleChar">
    <w:name w:val="Title Char"/>
    <w:link w:val="Title"/>
    <w:rsid w:val="002549A1"/>
    <w:rPr>
      <w:rFonts w:ascii="FreesiaUPC" w:hAnsi="FreesiaUPC" w:cs="FreesiaUPC"/>
      <w:b/>
      <w:bCs/>
      <w:sz w:val="32"/>
      <w:szCs w:val="32"/>
      <w:u w:val="single"/>
    </w:rPr>
  </w:style>
  <w:style w:type="character" w:styleId="Strong">
    <w:name w:val="Strong"/>
    <w:uiPriority w:val="22"/>
    <w:qFormat/>
    <w:rsid w:val="002549A1"/>
    <w:rPr>
      <w:b/>
      <w:bCs/>
    </w:rPr>
  </w:style>
  <w:style w:type="character" w:customStyle="1" w:styleId="style5">
    <w:name w:val="style5"/>
    <w:basedOn w:val="DefaultParagraphFont"/>
    <w:rsid w:val="002549A1"/>
  </w:style>
  <w:style w:type="character" w:customStyle="1" w:styleId="apple-converted-space">
    <w:name w:val="apple-converted-space"/>
    <w:basedOn w:val="DefaultParagraphFont"/>
    <w:rsid w:val="002549A1"/>
  </w:style>
  <w:style w:type="character" w:customStyle="1" w:styleId="content">
    <w:name w:val="content"/>
    <w:basedOn w:val="DefaultParagraphFont"/>
    <w:rsid w:val="00F8465F"/>
  </w:style>
  <w:style w:type="paragraph" w:styleId="NormalWeb">
    <w:name w:val="Normal (Web)"/>
    <w:basedOn w:val="Normal"/>
    <w:rsid w:val="00516B1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customStyle="1" w:styleId="FooterChar">
    <w:name w:val="Footer Char"/>
    <w:link w:val="Footer"/>
    <w:uiPriority w:val="99"/>
    <w:rsid w:val="00E850D9"/>
    <w:rPr>
      <w:rFonts w:cs="Cordia New"/>
      <w:sz w:val="28"/>
      <w:szCs w:val="28"/>
    </w:rPr>
  </w:style>
  <w:style w:type="paragraph" w:customStyle="1" w:styleId="CharChar">
    <w:name w:val="อักขระ อักขระ Char Char อักขระ อักขระ"/>
    <w:basedOn w:val="Normal"/>
    <w:rsid w:val="0011294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ing9Char">
    <w:name w:val="Heading 9 Char"/>
    <w:link w:val="Heading9"/>
    <w:rsid w:val="00C466E0"/>
    <w:rPr>
      <w:rFonts w:ascii="Arial" w:hAnsi="Arial"/>
      <w:sz w:val="22"/>
      <w:szCs w:val="22"/>
    </w:rPr>
  </w:style>
  <w:style w:type="character" w:customStyle="1" w:styleId="BodyTextIndent3Char">
    <w:name w:val="Body Text Indent 3 Char"/>
    <w:link w:val="BodyTextIndent3"/>
    <w:rsid w:val="00C466E0"/>
    <w:rPr>
      <w:rFonts w:ascii="EucrosiaUPC" w:eastAsia="Times New Roman" w:hAnsi="EucrosiaUPC" w:cs="EucrosiaUPC"/>
      <w:sz w:val="32"/>
      <w:szCs w:val="32"/>
    </w:rPr>
  </w:style>
  <w:style w:type="character" w:customStyle="1" w:styleId="Heading4Char">
    <w:name w:val="Heading 4 Char"/>
    <w:aliases w:val="h4 sub sub heading Char"/>
    <w:link w:val="Heading4"/>
    <w:rsid w:val="00C466E0"/>
    <w:rPr>
      <w:rFonts w:ascii="AngsanaUPC" w:hAnsi="AngsanaUPC" w:cs="AngsanaUPC"/>
      <w:sz w:val="26"/>
      <w:szCs w:val="26"/>
      <w:u w:val="single"/>
    </w:rPr>
  </w:style>
  <w:style w:type="character" w:customStyle="1" w:styleId="BodyTextIndentChar">
    <w:name w:val="Body Text Indent Char"/>
    <w:link w:val="BodyTextIndent"/>
    <w:rsid w:val="00C466E0"/>
    <w:rPr>
      <w:rFonts w:ascii="AngsanaUPC" w:hAnsi="AngsanaUPC" w:cs="AngsanaUPC"/>
      <w:sz w:val="26"/>
      <w:szCs w:val="26"/>
    </w:rPr>
  </w:style>
  <w:style w:type="character" w:customStyle="1" w:styleId="Heading1Char">
    <w:name w:val="Heading 1 Char"/>
    <w:link w:val="Heading1"/>
    <w:rsid w:val="00C466E0"/>
    <w:rPr>
      <w:rFonts w:ascii="AngsanaUPC" w:hAnsi="AngsanaUPC" w:cs="AngsanaUPC"/>
      <w:b/>
      <w:bCs/>
      <w:sz w:val="40"/>
      <w:szCs w:val="40"/>
    </w:rPr>
  </w:style>
  <w:style w:type="character" w:customStyle="1" w:styleId="BodyTextIndent2Char">
    <w:name w:val="Body Text Indent 2 Char"/>
    <w:link w:val="BodyTextIndent2"/>
    <w:rsid w:val="00C466E0"/>
    <w:rPr>
      <w:rFonts w:ascii="FreesiaUPC" w:eastAsia="Angsana New" w:hAnsi="FreesiaUPC" w:cs="FreesiaUPC"/>
      <w:sz w:val="26"/>
      <w:szCs w:val="26"/>
    </w:rPr>
  </w:style>
  <w:style w:type="character" w:customStyle="1" w:styleId="HeaderChar">
    <w:name w:val="Header Char"/>
    <w:link w:val="Header"/>
    <w:uiPriority w:val="99"/>
    <w:rsid w:val="00C466E0"/>
    <w:rPr>
      <w:rFonts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C466E0"/>
    <w:pPr>
      <w:keepNext/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rsid w:val="00C466E0"/>
    <w:rPr>
      <w:rFonts w:ascii="AngsanaUPC" w:hAnsi="AngsanaUPC" w:cs="AngsanaUPC"/>
      <w:sz w:val="32"/>
      <w:szCs w:val="32"/>
    </w:rPr>
  </w:style>
  <w:style w:type="paragraph" w:customStyle="1" w:styleId="Body">
    <w:name w:val="Body"/>
    <w:aliases w:val="by"/>
    <w:basedOn w:val="Normal"/>
    <w:rsid w:val="00C466E0"/>
    <w:pPr>
      <w:spacing w:after="140" w:line="290" w:lineRule="auto"/>
      <w:jc w:val="both"/>
    </w:pPr>
    <w:rPr>
      <w:rFonts w:ascii="Arial" w:eastAsia="Times New Roman" w:hAnsi="Arial"/>
      <w:kern w:val="20"/>
      <w:sz w:val="20"/>
      <w:szCs w:val="20"/>
      <w:lang w:val="en-GB"/>
    </w:rPr>
  </w:style>
  <w:style w:type="character" w:customStyle="1" w:styleId="BodyText3Char">
    <w:name w:val="Body Text 3 Char"/>
    <w:link w:val="BodyText3"/>
    <w:uiPriority w:val="99"/>
    <w:rsid w:val="00C466E0"/>
    <w:rPr>
      <w:rFonts w:ascii="Times New Roman" w:eastAsia="Times New Roman" w:hAnsi="Times New Roman" w:cs="Cordia New"/>
      <w:sz w:val="16"/>
      <w:szCs w:val="16"/>
    </w:rPr>
  </w:style>
  <w:style w:type="character" w:styleId="Emphasis">
    <w:name w:val="Emphasis"/>
    <w:uiPriority w:val="20"/>
    <w:qFormat/>
    <w:rsid w:val="00C466E0"/>
    <w:rPr>
      <w:b w:val="0"/>
      <w:bCs w:val="0"/>
      <w:i w:val="0"/>
      <w:iCs w:val="0"/>
      <w:color w:val="CC0033"/>
    </w:rPr>
  </w:style>
  <w:style w:type="character" w:styleId="CommentReference">
    <w:name w:val="annotation reference"/>
    <w:uiPriority w:val="99"/>
    <w:unhideWhenUsed/>
    <w:rsid w:val="00C466E0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466E0"/>
    <w:pPr>
      <w:spacing w:after="200"/>
    </w:pPr>
    <w:rPr>
      <w:rFonts w:eastAsia="Calibri"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C466E0"/>
    <w:rPr>
      <w:rFonts w:eastAsia="Calibri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C466E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66E0"/>
    <w:rPr>
      <w:rFonts w:eastAsia="Calibri"/>
      <w:b/>
      <w:bCs/>
      <w:szCs w:val="25"/>
    </w:rPr>
  </w:style>
  <w:style w:type="paragraph" w:styleId="BalloonText">
    <w:name w:val="Balloon Text"/>
    <w:basedOn w:val="Normal"/>
    <w:link w:val="BalloonTextChar"/>
    <w:uiPriority w:val="99"/>
    <w:unhideWhenUsed/>
    <w:rsid w:val="00C466E0"/>
    <w:rPr>
      <w:rFonts w:ascii="Tahoma" w:eastAsia="Calibri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C466E0"/>
    <w:rPr>
      <w:rFonts w:ascii="Tahoma" w:eastAsia="Calibri" w:hAnsi="Tahoma"/>
      <w:sz w:val="16"/>
    </w:rPr>
  </w:style>
  <w:style w:type="paragraph" w:styleId="Revision">
    <w:name w:val="Revision"/>
    <w:hidden/>
    <w:uiPriority w:val="99"/>
    <w:semiHidden/>
    <w:rsid w:val="00C466E0"/>
    <w:rPr>
      <w:rFonts w:eastAsia="Calibri" w:cs="Cordia New"/>
      <w:sz w:val="28"/>
      <w:szCs w:val="35"/>
    </w:rPr>
  </w:style>
  <w:style w:type="paragraph" w:styleId="BlockText">
    <w:name w:val="Block Text"/>
    <w:basedOn w:val="Normal"/>
    <w:rsid w:val="00C466E0"/>
    <w:pPr>
      <w:ind w:left="34" w:right="-108"/>
    </w:pPr>
    <w:rPr>
      <w:rFonts w:ascii="AngsanaUPC" w:hAnsi="AngsanaUPC" w:cs="AngsanaUPC"/>
      <w:color w:val="000000"/>
      <w:sz w:val="22"/>
      <w:szCs w:val="22"/>
    </w:rPr>
  </w:style>
  <w:style w:type="character" w:customStyle="1" w:styleId="st1">
    <w:name w:val="st1"/>
    <w:rsid w:val="00C466E0"/>
  </w:style>
  <w:style w:type="character" w:customStyle="1" w:styleId="ttag">
    <w:name w:val="t_tag"/>
    <w:rsid w:val="00C466E0"/>
  </w:style>
  <w:style w:type="character" w:customStyle="1" w:styleId="BodyTextChar">
    <w:name w:val="Body Text Char"/>
    <w:link w:val="BodyText"/>
    <w:uiPriority w:val="99"/>
    <w:rsid w:val="00C466E0"/>
    <w:rPr>
      <w:rFonts w:ascii="AngsanaUPC" w:eastAsia="Times New Roman" w:hAnsi="AngsanaUPC" w:cs="AngsanaUPC"/>
      <w:sz w:val="32"/>
      <w:szCs w:val="32"/>
    </w:rPr>
  </w:style>
  <w:style w:type="character" w:customStyle="1" w:styleId="textexposedshow">
    <w:name w:val="textexposedshow"/>
    <w:rsid w:val="00BE1215"/>
  </w:style>
  <w:style w:type="character" w:customStyle="1" w:styleId="textexposedshow0">
    <w:name w:val="text_exposed_show"/>
    <w:rsid w:val="00BE1215"/>
  </w:style>
  <w:style w:type="numbering" w:customStyle="1" w:styleId="NoList1">
    <w:name w:val="No List1"/>
    <w:next w:val="NoList"/>
    <w:uiPriority w:val="99"/>
    <w:semiHidden/>
    <w:unhideWhenUsed/>
    <w:rsid w:val="0051278F"/>
  </w:style>
  <w:style w:type="table" w:customStyle="1" w:styleId="TableGrid1">
    <w:name w:val="Table Grid1"/>
    <w:basedOn w:val="TableNormal"/>
    <w:next w:val="TableGrid"/>
    <w:uiPriority w:val="99"/>
    <w:rsid w:val="0051278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uiPriority w:val="99"/>
    <w:semiHidden/>
    <w:unhideWhenUsed/>
    <w:rsid w:val="001678D6"/>
  </w:style>
  <w:style w:type="table" w:customStyle="1" w:styleId="TableGrid2">
    <w:name w:val="Table Grid2"/>
    <w:basedOn w:val="TableNormal"/>
    <w:next w:val="TableGrid"/>
    <w:uiPriority w:val="99"/>
    <w:rsid w:val="001678D6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1678D6"/>
  </w:style>
  <w:style w:type="table" w:customStyle="1" w:styleId="TableGrid11">
    <w:name w:val="Table Grid11"/>
    <w:basedOn w:val="TableNormal"/>
    <w:next w:val="TableGrid"/>
    <w:uiPriority w:val="99"/>
    <w:rsid w:val="001678D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NoList"/>
    <w:uiPriority w:val="99"/>
    <w:semiHidden/>
    <w:unhideWhenUsed/>
    <w:rsid w:val="001678D6"/>
  </w:style>
  <w:style w:type="table" w:customStyle="1" w:styleId="TableGrid111">
    <w:name w:val="Table Grid111"/>
    <w:basedOn w:val="TableNormal"/>
    <w:next w:val="TableGrid"/>
    <w:uiPriority w:val="99"/>
    <w:rsid w:val="001678D6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rsid w:val="00733F4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rsid w:val="0042479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TableNormal"/>
    <w:next w:val="TableGrid"/>
    <w:rsid w:val="009B66F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99"/>
    <w:rsid w:val="00A07DB0"/>
    <w:rPr>
      <w:rFonts w:ascii="Times New Roman" w:eastAsia="Times New Roman" w:hAnsi="Times New Roman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macro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4B75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CA1019"/>
    <w:pPr>
      <w:keepNext/>
      <w:jc w:val="both"/>
      <w:outlineLvl w:val="0"/>
    </w:pPr>
    <w:rPr>
      <w:rFonts w:ascii="AngsanaUPC" w:hAnsi="AngsanaUPC" w:cs="Angsana New"/>
      <w:b/>
      <w:bCs/>
      <w:sz w:val="40"/>
      <w:szCs w:val="40"/>
      <w:lang w:val="x-none" w:eastAsia="x-none"/>
    </w:rPr>
  </w:style>
  <w:style w:type="paragraph" w:styleId="Heading2">
    <w:name w:val="heading 2"/>
    <w:aliases w:val="h2 main heading"/>
    <w:basedOn w:val="Normal"/>
    <w:next w:val="Normal"/>
    <w:qFormat/>
    <w:rsid w:val="00CA1019"/>
    <w:pPr>
      <w:keepNext/>
      <w:spacing w:before="120"/>
      <w:ind w:firstLine="1170"/>
      <w:jc w:val="both"/>
      <w:outlineLvl w:val="1"/>
    </w:pPr>
    <w:rPr>
      <w:rFonts w:ascii="AngsanaUPC" w:hAnsi="AngsanaUPC" w:cs="AngsanaUPC"/>
      <w:sz w:val="26"/>
      <w:szCs w:val="26"/>
      <w:u w:val="single"/>
    </w:rPr>
  </w:style>
  <w:style w:type="paragraph" w:styleId="Heading3">
    <w:name w:val="heading 3"/>
    <w:aliases w:val="h3 sub heading"/>
    <w:basedOn w:val="Normal"/>
    <w:next w:val="Normal"/>
    <w:qFormat/>
    <w:rsid w:val="00CA1019"/>
    <w:pPr>
      <w:keepNext/>
      <w:jc w:val="center"/>
      <w:outlineLvl w:val="2"/>
    </w:pPr>
    <w:rPr>
      <w:rFonts w:ascii="EucrosiaUPC" w:eastAsia="Times New Roman" w:hAnsi="EucrosiaUPC" w:cs="EucrosiaUPC"/>
      <w:sz w:val="32"/>
      <w:szCs w:val="32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CA1019"/>
    <w:pPr>
      <w:keepNext/>
      <w:spacing w:before="120"/>
      <w:ind w:firstLine="1440"/>
      <w:jc w:val="both"/>
      <w:outlineLvl w:val="3"/>
    </w:pPr>
    <w:rPr>
      <w:rFonts w:ascii="AngsanaUPC" w:hAnsi="AngsanaUPC" w:cs="Angsana New"/>
      <w:sz w:val="26"/>
      <w:szCs w:val="26"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CA1019"/>
    <w:pPr>
      <w:keepNext/>
      <w:spacing w:before="120"/>
      <w:ind w:firstLine="1134"/>
      <w:jc w:val="both"/>
      <w:outlineLvl w:val="4"/>
    </w:pPr>
    <w:rPr>
      <w:rFonts w:ascii="AngsanaUPC" w:eastAsia="Angsana New" w:hAnsi="AngsanaUPC" w:cs="AngsanaUPC"/>
      <w:sz w:val="26"/>
      <w:szCs w:val="26"/>
    </w:rPr>
  </w:style>
  <w:style w:type="paragraph" w:styleId="Heading6">
    <w:name w:val="heading 6"/>
    <w:basedOn w:val="Normal"/>
    <w:next w:val="Normal"/>
    <w:qFormat/>
    <w:rsid w:val="00CA1019"/>
    <w:pPr>
      <w:keepNext/>
      <w:spacing w:before="240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CA1019"/>
    <w:pPr>
      <w:keepNext/>
      <w:ind w:left="420" w:hanging="420"/>
      <w:jc w:val="both"/>
      <w:outlineLvl w:val="6"/>
    </w:pPr>
    <w:rPr>
      <w:rFonts w:ascii="AngsanaUPC" w:hAnsi="AngsanaUPC" w:cs="Angsana New"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qFormat/>
    <w:rsid w:val="00CA1019"/>
    <w:pPr>
      <w:keepNext/>
      <w:tabs>
        <w:tab w:val="left" w:pos="0"/>
      </w:tabs>
      <w:spacing w:line="320" w:lineRule="exact"/>
      <w:jc w:val="center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C466E0"/>
    <w:pPr>
      <w:spacing w:before="240" w:after="60"/>
      <w:outlineLvl w:val="8"/>
    </w:pPr>
    <w:rPr>
      <w:rFonts w:ascii="Arial" w:hAnsi="Arial" w:cs="Angsana New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rsid w:val="00CA10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CA1019"/>
    <w:pPr>
      <w:ind w:left="709" w:firstLine="731"/>
      <w:jc w:val="both"/>
    </w:pPr>
    <w:rPr>
      <w:rFonts w:ascii="EucrosiaUPC" w:eastAsia="Times New Roman" w:hAnsi="EucrosiaUPC" w:cs="Angsana New"/>
      <w:sz w:val="32"/>
      <w:szCs w:val="32"/>
      <w:lang w:val="x-none" w:eastAsia="x-none"/>
    </w:rPr>
  </w:style>
  <w:style w:type="character" w:styleId="PageNumber">
    <w:name w:val="page number"/>
    <w:basedOn w:val="DefaultParagraphFont"/>
    <w:rsid w:val="00CA1019"/>
  </w:style>
  <w:style w:type="paragraph" w:styleId="Caption">
    <w:name w:val="caption"/>
    <w:basedOn w:val="Normal"/>
    <w:next w:val="Normal"/>
    <w:qFormat/>
    <w:rsid w:val="00CA1019"/>
    <w:pPr>
      <w:spacing w:before="120"/>
      <w:ind w:firstLine="1170"/>
      <w:jc w:val="thaiDistribute"/>
    </w:pPr>
    <w:rPr>
      <w:rFonts w:ascii="AngsanaUPC" w:hAnsi="AngsanaUPC" w:cs="AngsanaUPC"/>
      <w:sz w:val="26"/>
      <w:szCs w:val="26"/>
      <w:u w:val="single"/>
    </w:rPr>
  </w:style>
  <w:style w:type="paragraph" w:styleId="BodyTextIndent">
    <w:name w:val="Body Text Indent"/>
    <w:basedOn w:val="Normal"/>
    <w:link w:val="BodyTextIndentChar"/>
    <w:rsid w:val="00CA1019"/>
    <w:pPr>
      <w:tabs>
        <w:tab w:val="left" w:pos="1134"/>
        <w:tab w:val="left" w:pos="1701"/>
      </w:tabs>
      <w:spacing w:before="120"/>
      <w:ind w:left="1700" w:hanging="562"/>
    </w:pPr>
    <w:rPr>
      <w:rFonts w:ascii="AngsanaUPC" w:hAnsi="AngsanaUPC" w:cs="Angsana New"/>
      <w:sz w:val="26"/>
      <w:szCs w:val="26"/>
      <w:lang w:val="x-none" w:eastAsia="x-none"/>
    </w:rPr>
  </w:style>
  <w:style w:type="paragraph" w:styleId="BodyText">
    <w:name w:val="Body Text"/>
    <w:basedOn w:val="Normal"/>
    <w:link w:val="BodyTextChar"/>
    <w:rsid w:val="00CA1019"/>
    <w:pPr>
      <w:tabs>
        <w:tab w:val="left" w:pos="0"/>
        <w:tab w:val="left" w:pos="1440"/>
      </w:tabs>
      <w:jc w:val="both"/>
    </w:pPr>
    <w:rPr>
      <w:rFonts w:ascii="AngsanaUPC" w:eastAsia="Times New Roman" w:hAnsi="AngsanaUPC" w:cs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CA1019"/>
    <w:pPr>
      <w:tabs>
        <w:tab w:val="left" w:pos="990"/>
      </w:tabs>
      <w:spacing w:before="120"/>
      <w:ind w:left="990" w:hanging="450"/>
      <w:jc w:val="both"/>
    </w:pPr>
    <w:rPr>
      <w:rFonts w:ascii="FreesiaUPC" w:eastAsia="Angsana New" w:hAnsi="FreesiaUPC" w:cs="Angsana New"/>
      <w:sz w:val="26"/>
      <w:szCs w:val="26"/>
      <w:lang w:val="x-none" w:eastAsia="x-none"/>
    </w:rPr>
  </w:style>
  <w:style w:type="paragraph" w:styleId="BodyText3">
    <w:name w:val="Body Text 3"/>
    <w:basedOn w:val="Normal"/>
    <w:link w:val="BodyText3Char"/>
    <w:rsid w:val="00CA1019"/>
    <w:pPr>
      <w:spacing w:after="120"/>
    </w:pPr>
    <w:rPr>
      <w:rFonts w:ascii="Times New Roman" w:eastAsia="Times New Roman" w:hAnsi="Times New Roman" w:cs="Angsana New"/>
      <w:sz w:val="16"/>
      <w:szCs w:val="16"/>
      <w:lang w:val="x-none" w:eastAsia="x-none"/>
    </w:rPr>
  </w:style>
  <w:style w:type="paragraph" w:styleId="Header">
    <w:name w:val="header"/>
    <w:basedOn w:val="Normal"/>
    <w:link w:val="HeaderChar"/>
    <w:rsid w:val="00CA101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rsid w:val="00CA101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Hyperlink">
    <w:name w:val="Hyperlink"/>
    <w:uiPriority w:val="99"/>
    <w:rsid w:val="00F15DA0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99"/>
    <w:qFormat/>
    <w:rsid w:val="005E4D49"/>
    <w:pPr>
      <w:ind w:left="720"/>
    </w:pPr>
    <w:rPr>
      <w:rFonts w:ascii="Times New Roman" w:eastAsia="Times New Roman" w:hAnsi="Times New Roman" w:cs="Angsana New"/>
      <w:sz w:val="24"/>
    </w:rPr>
  </w:style>
  <w:style w:type="paragraph" w:styleId="BodyText2">
    <w:name w:val="Body Text 2"/>
    <w:basedOn w:val="Normal"/>
    <w:link w:val="BodyText2Char"/>
    <w:rsid w:val="00AF584B"/>
    <w:pPr>
      <w:spacing w:after="120" w:line="480" w:lineRule="auto"/>
    </w:pPr>
    <w:rPr>
      <w:rFonts w:cs="Angsana New"/>
      <w:szCs w:val="35"/>
      <w:lang w:val="x-none" w:eastAsia="x-none"/>
    </w:rPr>
  </w:style>
  <w:style w:type="character" w:customStyle="1" w:styleId="BodyText2Char">
    <w:name w:val="Body Text 2 Char"/>
    <w:link w:val="BodyText2"/>
    <w:rsid w:val="00AF584B"/>
    <w:rPr>
      <w:rFonts w:cs="Cordia New"/>
      <w:sz w:val="28"/>
      <w:szCs w:val="35"/>
    </w:rPr>
  </w:style>
  <w:style w:type="character" w:customStyle="1" w:styleId="MacroTextChar">
    <w:name w:val="Macro Text Char"/>
    <w:link w:val="MacroText"/>
    <w:uiPriority w:val="99"/>
    <w:semiHidden/>
    <w:rsid w:val="00AF584B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table" w:styleId="TableGrid">
    <w:name w:val="Table Grid"/>
    <w:basedOn w:val="TableNormal"/>
    <w:uiPriority w:val="99"/>
    <w:rsid w:val="00C606D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2549A1"/>
    <w:pPr>
      <w:jc w:val="center"/>
    </w:pPr>
    <w:rPr>
      <w:rFonts w:ascii="FreesiaUPC" w:hAnsi="FreesiaUPC" w:cs="Angsana New"/>
      <w:b/>
      <w:bCs/>
      <w:sz w:val="32"/>
      <w:szCs w:val="32"/>
      <w:u w:val="single"/>
      <w:lang w:val="x-none" w:eastAsia="x-none"/>
    </w:rPr>
  </w:style>
  <w:style w:type="character" w:customStyle="1" w:styleId="TitleChar">
    <w:name w:val="Title Char"/>
    <w:link w:val="Title"/>
    <w:rsid w:val="002549A1"/>
    <w:rPr>
      <w:rFonts w:ascii="FreesiaUPC" w:hAnsi="FreesiaUPC" w:cs="FreesiaUPC"/>
      <w:b/>
      <w:bCs/>
      <w:sz w:val="32"/>
      <w:szCs w:val="32"/>
      <w:u w:val="single"/>
    </w:rPr>
  </w:style>
  <w:style w:type="character" w:styleId="Strong">
    <w:name w:val="Strong"/>
    <w:uiPriority w:val="22"/>
    <w:qFormat/>
    <w:rsid w:val="002549A1"/>
    <w:rPr>
      <w:b/>
      <w:bCs/>
    </w:rPr>
  </w:style>
  <w:style w:type="character" w:customStyle="1" w:styleId="style5">
    <w:name w:val="style5"/>
    <w:basedOn w:val="DefaultParagraphFont"/>
    <w:rsid w:val="002549A1"/>
  </w:style>
  <w:style w:type="character" w:customStyle="1" w:styleId="apple-converted-space">
    <w:name w:val="apple-converted-space"/>
    <w:basedOn w:val="DefaultParagraphFont"/>
    <w:rsid w:val="002549A1"/>
  </w:style>
  <w:style w:type="character" w:customStyle="1" w:styleId="content">
    <w:name w:val="content"/>
    <w:basedOn w:val="DefaultParagraphFont"/>
    <w:rsid w:val="00F8465F"/>
  </w:style>
  <w:style w:type="paragraph" w:styleId="NormalWeb">
    <w:name w:val="Normal (Web)"/>
    <w:basedOn w:val="Normal"/>
    <w:rsid w:val="00516B1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customStyle="1" w:styleId="FooterChar">
    <w:name w:val="Footer Char"/>
    <w:link w:val="Footer"/>
    <w:uiPriority w:val="99"/>
    <w:rsid w:val="00E850D9"/>
    <w:rPr>
      <w:rFonts w:cs="Cordia New"/>
      <w:sz w:val="28"/>
      <w:szCs w:val="28"/>
    </w:rPr>
  </w:style>
  <w:style w:type="paragraph" w:customStyle="1" w:styleId="CharChar">
    <w:name w:val="อักขระ อักขระ Char Char อักขระ อักขระ"/>
    <w:basedOn w:val="Normal"/>
    <w:rsid w:val="0011294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ing9Char">
    <w:name w:val="Heading 9 Char"/>
    <w:link w:val="Heading9"/>
    <w:rsid w:val="00C466E0"/>
    <w:rPr>
      <w:rFonts w:ascii="Arial" w:hAnsi="Arial"/>
      <w:sz w:val="22"/>
      <w:szCs w:val="22"/>
    </w:rPr>
  </w:style>
  <w:style w:type="character" w:customStyle="1" w:styleId="BodyTextIndent3Char">
    <w:name w:val="Body Text Indent 3 Char"/>
    <w:link w:val="BodyTextIndent3"/>
    <w:rsid w:val="00C466E0"/>
    <w:rPr>
      <w:rFonts w:ascii="EucrosiaUPC" w:eastAsia="Times New Roman" w:hAnsi="EucrosiaUPC" w:cs="EucrosiaUPC"/>
      <w:sz w:val="32"/>
      <w:szCs w:val="32"/>
    </w:rPr>
  </w:style>
  <w:style w:type="character" w:customStyle="1" w:styleId="Heading4Char">
    <w:name w:val="Heading 4 Char"/>
    <w:aliases w:val="h4 sub sub heading Char"/>
    <w:link w:val="Heading4"/>
    <w:rsid w:val="00C466E0"/>
    <w:rPr>
      <w:rFonts w:ascii="AngsanaUPC" w:hAnsi="AngsanaUPC" w:cs="AngsanaUPC"/>
      <w:sz w:val="26"/>
      <w:szCs w:val="26"/>
      <w:u w:val="single"/>
    </w:rPr>
  </w:style>
  <w:style w:type="character" w:customStyle="1" w:styleId="BodyTextIndentChar">
    <w:name w:val="Body Text Indent Char"/>
    <w:link w:val="BodyTextIndent"/>
    <w:rsid w:val="00C466E0"/>
    <w:rPr>
      <w:rFonts w:ascii="AngsanaUPC" w:hAnsi="AngsanaUPC" w:cs="AngsanaUPC"/>
      <w:sz w:val="26"/>
      <w:szCs w:val="26"/>
    </w:rPr>
  </w:style>
  <w:style w:type="character" w:customStyle="1" w:styleId="Heading1Char">
    <w:name w:val="Heading 1 Char"/>
    <w:link w:val="Heading1"/>
    <w:rsid w:val="00C466E0"/>
    <w:rPr>
      <w:rFonts w:ascii="AngsanaUPC" w:hAnsi="AngsanaUPC" w:cs="AngsanaUPC"/>
      <w:b/>
      <w:bCs/>
      <w:sz w:val="40"/>
      <w:szCs w:val="40"/>
    </w:rPr>
  </w:style>
  <w:style w:type="character" w:customStyle="1" w:styleId="BodyTextIndent2Char">
    <w:name w:val="Body Text Indent 2 Char"/>
    <w:link w:val="BodyTextIndent2"/>
    <w:rsid w:val="00C466E0"/>
    <w:rPr>
      <w:rFonts w:ascii="FreesiaUPC" w:eastAsia="Angsana New" w:hAnsi="FreesiaUPC" w:cs="FreesiaUPC"/>
      <w:sz w:val="26"/>
      <w:szCs w:val="26"/>
    </w:rPr>
  </w:style>
  <w:style w:type="character" w:customStyle="1" w:styleId="HeaderChar">
    <w:name w:val="Header Char"/>
    <w:link w:val="Header"/>
    <w:uiPriority w:val="99"/>
    <w:rsid w:val="00C466E0"/>
    <w:rPr>
      <w:rFonts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C466E0"/>
    <w:pPr>
      <w:keepNext/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rsid w:val="00C466E0"/>
    <w:rPr>
      <w:rFonts w:ascii="AngsanaUPC" w:hAnsi="AngsanaUPC" w:cs="AngsanaUPC"/>
      <w:sz w:val="32"/>
      <w:szCs w:val="32"/>
    </w:rPr>
  </w:style>
  <w:style w:type="paragraph" w:customStyle="1" w:styleId="Body">
    <w:name w:val="Body"/>
    <w:aliases w:val="by"/>
    <w:basedOn w:val="Normal"/>
    <w:rsid w:val="00C466E0"/>
    <w:pPr>
      <w:spacing w:after="140" w:line="290" w:lineRule="auto"/>
      <w:jc w:val="both"/>
    </w:pPr>
    <w:rPr>
      <w:rFonts w:ascii="Arial" w:eastAsia="Times New Roman" w:hAnsi="Arial"/>
      <w:kern w:val="20"/>
      <w:sz w:val="20"/>
      <w:szCs w:val="20"/>
      <w:lang w:val="en-GB"/>
    </w:rPr>
  </w:style>
  <w:style w:type="character" w:customStyle="1" w:styleId="BodyText3Char">
    <w:name w:val="Body Text 3 Char"/>
    <w:link w:val="BodyText3"/>
    <w:uiPriority w:val="99"/>
    <w:rsid w:val="00C466E0"/>
    <w:rPr>
      <w:rFonts w:ascii="Times New Roman" w:eastAsia="Times New Roman" w:hAnsi="Times New Roman" w:cs="Cordia New"/>
      <w:sz w:val="16"/>
      <w:szCs w:val="16"/>
    </w:rPr>
  </w:style>
  <w:style w:type="character" w:styleId="Emphasis">
    <w:name w:val="Emphasis"/>
    <w:uiPriority w:val="20"/>
    <w:qFormat/>
    <w:rsid w:val="00C466E0"/>
    <w:rPr>
      <w:b w:val="0"/>
      <w:bCs w:val="0"/>
      <w:i w:val="0"/>
      <w:iCs w:val="0"/>
      <w:color w:val="CC0033"/>
    </w:rPr>
  </w:style>
  <w:style w:type="character" w:styleId="CommentReference">
    <w:name w:val="annotation reference"/>
    <w:uiPriority w:val="99"/>
    <w:unhideWhenUsed/>
    <w:rsid w:val="00C466E0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466E0"/>
    <w:pPr>
      <w:spacing w:after="200"/>
    </w:pPr>
    <w:rPr>
      <w:rFonts w:eastAsia="Calibri"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C466E0"/>
    <w:rPr>
      <w:rFonts w:eastAsia="Calibri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C466E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66E0"/>
    <w:rPr>
      <w:rFonts w:eastAsia="Calibri"/>
      <w:b/>
      <w:bCs/>
      <w:szCs w:val="25"/>
    </w:rPr>
  </w:style>
  <w:style w:type="paragraph" w:styleId="BalloonText">
    <w:name w:val="Balloon Text"/>
    <w:basedOn w:val="Normal"/>
    <w:link w:val="BalloonTextChar"/>
    <w:uiPriority w:val="99"/>
    <w:unhideWhenUsed/>
    <w:rsid w:val="00C466E0"/>
    <w:rPr>
      <w:rFonts w:ascii="Tahoma" w:eastAsia="Calibri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C466E0"/>
    <w:rPr>
      <w:rFonts w:ascii="Tahoma" w:eastAsia="Calibri" w:hAnsi="Tahoma"/>
      <w:sz w:val="16"/>
    </w:rPr>
  </w:style>
  <w:style w:type="paragraph" w:styleId="Revision">
    <w:name w:val="Revision"/>
    <w:hidden/>
    <w:uiPriority w:val="99"/>
    <w:semiHidden/>
    <w:rsid w:val="00C466E0"/>
    <w:rPr>
      <w:rFonts w:eastAsia="Calibri" w:cs="Cordia New"/>
      <w:sz w:val="28"/>
      <w:szCs w:val="35"/>
    </w:rPr>
  </w:style>
  <w:style w:type="paragraph" w:styleId="BlockText">
    <w:name w:val="Block Text"/>
    <w:basedOn w:val="Normal"/>
    <w:rsid w:val="00C466E0"/>
    <w:pPr>
      <w:ind w:left="34" w:right="-108"/>
    </w:pPr>
    <w:rPr>
      <w:rFonts w:ascii="AngsanaUPC" w:hAnsi="AngsanaUPC" w:cs="AngsanaUPC"/>
      <w:color w:val="000000"/>
      <w:sz w:val="22"/>
      <w:szCs w:val="22"/>
    </w:rPr>
  </w:style>
  <w:style w:type="character" w:customStyle="1" w:styleId="st1">
    <w:name w:val="st1"/>
    <w:rsid w:val="00C466E0"/>
  </w:style>
  <w:style w:type="character" w:customStyle="1" w:styleId="ttag">
    <w:name w:val="t_tag"/>
    <w:rsid w:val="00C466E0"/>
  </w:style>
  <w:style w:type="character" w:customStyle="1" w:styleId="BodyTextChar">
    <w:name w:val="Body Text Char"/>
    <w:link w:val="BodyText"/>
    <w:uiPriority w:val="99"/>
    <w:rsid w:val="00C466E0"/>
    <w:rPr>
      <w:rFonts w:ascii="AngsanaUPC" w:eastAsia="Times New Roman" w:hAnsi="AngsanaUPC" w:cs="AngsanaUPC"/>
      <w:sz w:val="32"/>
      <w:szCs w:val="32"/>
    </w:rPr>
  </w:style>
  <w:style w:type="character" w:customStyle="1" w:styleId="textexposedshow">
    <w:name w:val="textexposedshow"/>
    <w:rsid w:val="00BE1215"/>
  </w:style>
  <w:style w:type="character" w:customStyle="1" w:styleId="textexposedshow0">
    <w:name w:val="text_exposed_show"/>
    <w:rsid w:val="00BE1215"/>
  </w:style>
  <w:style w:type="numbering" w:customStyle="1" w:styleId="NoList1">
    <w:name w:val="No List1"/>
    <w:next w:val="NoList"/>
    <w:uiPriority w:val="99"/>
    <w:semiHidden/>
    <w:unhideWhenUsed/>
    <w:rsid w:val="0051278F"/>
  </w:style>
  <w:style w:type="table" w:customStyle="1" w:styleId="TableGrid1">
    <w:name w:val="Table Grid1"/>
    <w:basedOn w:val="TableNormal"/>
    <w:next w:val="TableGrid"/>
    <w:uiPriority w:val="99"/>
    <w:rsid w:val="0051278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uiPriority w:val="99"/>
    <w:semiHidden/>
    <w:unhideWhenUsed/>
    <w:rsid w:val="001678D6"/>
  </w:style>
  <w:style w:type="table" w:customStyle="1" w:styleId="TableGrid2">
    <w:name w:val="Table Grid2"/>
    <w:basedOn w:val="TableNormal"/>
    <w:next w:val="TableGrid"/>
    <w:uiPriority w:val="99"/>
    <w:rsid w:val="001678D6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1678D6"/>
  </w:style>
  <w:style w:type="table" w:customStyle="1" w:styleId="TableGrid11">
    <w:name w:val="Table Grid11"/>
    <w:basedOn w:val="TableNormal"/>
    <w:next w:val="TableGrid"/>
    <w:uiPriority w:val="99"/>
    <w:rsid w:val="001678D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NoList"/>
    <w:uiPriority w:val="99"/>
    <w:semiHidden/>
    <w:unhideWhenUsed/>
    <w:rsid w:val="001678D6"/>
  </w:style>
  <w:style w:type="table" w:customStyle="1" w:styleId="TableGrid111">
    <w:name w:val="Table Grid111"/>
    <w:basedOn w:val="TableNormal"/>
    <w:next w:val="TableGrid"/>
    <w:uiPriority w:val="99"/>
    <w:rsid w:val="001678D6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rsid w:val="00733F4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rsid w:val="0042479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TableNormal"/>
    <w:next w:val="TableGrid"/>
    <w:rsid w:val="009B66F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99"/>
    <w:rsid w:val="00A07DB0"/>
    <w:rPr>
      <w:rFonts w:ascii="Times New Roman" w:eastAsia="Times New Roman" w:hAnsi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pipolene.co.t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CC9E8-D355-4319-860D-69596A07C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45</Pages>
  <Words>24488</Words>
  <Characters>99106</Characters>
  <Application>Microsoft Office Word</Application>
  <DocSecurity>0</DocSecurity>
  <Lines>825</Lines>
  <Paragraphs>246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</vt:lpstr>
    </vt:vector>
  </TitlesOfParts>
  <Company/>
  <LinksUpToDate>false</LinksUpToDate>
  <CharactersWithSpaces>123348</CharactersWithSpaces>
  <SharedDoc>false</SharedDoc>
  <HLinks>
    <vt:vector size="6" baseType="variant">
      <vt:variant>
        <vt:i4>8126567</vt:i4>
      </vt:variant>
      <vt:variant>
        <vt:i4>0</vt:i4>
      </vt:variant>
      <vt:variant>
        <vt:i4>0</vt:i4>
      </vt:variant>
      <vt:variant>
        <vt:i4>5</vt:i4>
      </vt:variant>
      <vt:variant>
        <vt:lpwstr>http://www.tpipolene.co.th/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</dc:title>
  <dc:subject/>
  <dc:creator>tpbkfa01</dc:creator>
  <cp:keywords/>
  <cp:lastModifiedBy>อ้อยใจนะจ๊ะ</cp:lastModifiedBy>
  <cp:revision>451</cp:revision>
  <cp:lastPrinted>2019-03-25T08:27:00Z</cp:lastPrinted>
  <dcterms:created xsi:type="dcterms:W3CDTF">2017-03-30T05:45:00Z</dcterms:created>
  <dcterms:modified xsi:type="dcterms:W3CDTF">2019-04-12T07:46:00Z</dcterms:modified>
</cp:coreProperties>
</file>