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D3F" w:rsidRPr="006111F5" w:rsidRDefault="00441D3F">
      <w:pPr>
        <w:pStyle w:val="Heading1"/>
        <w:ind w:firstLine="0"/>
        <w:jc w:val="left"/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</w:pPr>
      <w:r w:rsidRPr="006111F5">
        <w:rPr>
          <w:rFonts w:ascii="Browallia New" w:hAnsi="Browallia New" w:cs="Browallia New"/>
          <w:b/>
          <w:bCs/>
          <w:sz w:val="36"/>
          <w:szCs w:val="36"/>
          <w:u w:val="single"/>
          <w:cs/>
        </w:rPr>
        <w:t xml:space="preserve">เอกสารแนบ </w:t>
      </w:r>
      <w:r w:rsidR="00A85D76" w:rsidRPr="006111F5">
        <w:rPr>
          <w:rFonts w:ascii="Browallia New" w:hAnsi="Browallia New" w:cs="Browallia New" w:hint="cs"/>
          <w:b/>
          <w:bCs/>
          <w:sz w:val="36"/>
          <w:szCs w:val="36"/>
          <w:u w:val="single"/>
          <w:cs/>
        </w:rPr>
        <w:t>5</w:t>
      </w:r>
      <w:r w:rsidRPr="006111F5">
        <w:rPr>
          <w:rFonts w:ascii="Browallia New" w:hAnsi="Browallia New" w:cs="Browallia New"/>
          <w:b/>
          <w:bCs/>
          <w:sz w:val="36"/>
          <w:szCs w:val="36"/>
        </w:rPr>
        <w:t xml:space="preserve"> : </w:t>
      </w:r>
      <w:r w:rsidRPr="006111F5"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  <w:t>อื่นๆ</w:t>
      </w:r>
    </w:p>
    <w:p w:rsidR="00A96F78" w:rsidRDefault="00A96F78" w:rsidP="00A96F78"/>
    <w:p w:rsidR="00A96F78" w:rsidRPr="00D11415" w:rsidRDefault="00A96F78" w:rsidP="00A96F78">
      <w:pPr>
        <w:pStyle w:val="Heading1"/>
        <w:ind w:firstLine="0"/>
        <w:jc w:val="center"/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</w:pPr>
      <w:r>
        <w:rPr>
          <w:rFonts w:ascii="Browallia New" w:hAnsi="Browallia New" w:cs="Browallia New" w:hint="cs"/>
          <w:b/>
          <w:bCs/>
          <w:sz w:val="36"/>
          <w:szCs w:val="36"/>
          <w:cs/>
        </w:rPr>
        <w:t>สารประธานกรรมการและกรรมการผู้จัดการ</w:t>
      </w:r>
    </w:p>
    <w:p w:rsidR="00A96F78" w:rsidRDefault="00A96F78" w:rsidP="00A96F78">
      <w:pPr>
        <w:jc w:val="thaiDistribute"/>
        <w:rPr>
          <w:rFonts w:ascii="Browallia New" w:hAnsi="Browallia New" w:cs="Browallia New"/>
          <w:sz w:val="32"/>
          <w:szCs w:val="32"/>
        </w:rPr>
      </w:pPr>
    </w:p>
    <w:p w:rsidR="00A96F78" w:rsidRPr="00A96F78" w:rsidRDefault="0047120C" w:rsidP="00B826E9">
      <w:pPr>
        <w:spacing w:line="228" w:lineRule="auto"/>
        <w:jc w:val="thaiDistribute"/>
        <w:rPr>
          <w:rFonts w:ascii="Browallia New" w:hAnsi="Browallia New" w:cs="Browallia New"/>
          <w:lang w:val="en-GB"/>
        </w:rPr>
      </w:pPr>
      <w:r w:rsidRPr="004476F0">
        <w:rPr>
          <w:rFonts w:ascii="Browallia New" w:hAnsi="Browallia New" w:cs="Browallia New" w:hint="cs"/>
          <w:b/>
          <w:bCs/>
          <w:u w:val="single"/>
          <w:cs/>
        </w:rPr>
        <w:t>ภาพรวม</w:t>
      </w:r>
      <w:r>
        <w:rPr>
          <w:rFonts w:ascii="Browallia New" w:hAnsi="Browallia New" w:cs="Browallia New" w:hint="cs"/>
          <w:b/>
          <w:bCs/>
          <w:u w:val="single"/>
          <w:cs/>
        </w:rPr>
        <w:t>ปี 25</w:t>
      </w:r>
      <w:r w:rsidR="000E76A1">
        <w:rPr>
          <w:rFonts w:ascii="Browallia New" w:hAnsi="Browallia New" w:cs="Browallia New"/>
          <w:b/>
          <w:bCs/>
          <w:u w:val="single"/>
        </w:rPr>
        <w:t>6</w:t>
      </w:r>
      <w:r w:rsidR="00E937FE">
        <w:rPr>
          <w:rFonts w:ascii="Browallia New" w:hAnsi="Browallia New" w:cs="Browallia New"/>
          <w:b/>
          <w:bCs/>
          <w:u w:val="single"/>
        </w:rPr>
        <w:t>1</w:t>
      </w:r>
    </w:p>
    <w:p w:rsidR="00A96F78" w:rsidRPr="00A96F78" w:rsidRDefault="00A96F78" w:rsidP="00B826E9">
      <w:pPr>
        <w:spacing w:line="228" w:lineRule="auto"/>
        <w:jc w:val="thaiDistribute"/>
        <w:rPr>
          <w:rFonts w:ascii="Browallia New" w:hAnsi="Browallia New" w:cs="Browallia New"/>
          <w:lang w:val="en-GB"/>
        </w:rPr>
      </w:pPr>
    </w:p>
    <w:p w:rsidR="00A96F78" w:rsidRDefault="00E937FE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37FE">
        <w:rPr>
          <w:rFonts w:ascii="Browallia New" w:hAnsi="Browallia New" w:cs="Browallia New"/>
          <w:cs/>
        </w:rPr>
        <w:t>ปริมาณผลผลิตปาล์มน้ำมันและน้ำมันปาล์มดิบของโลกในปี 2561 ยังคงอยู่ในระดับสูง ประกอบกับมี ปริมาณน้ำมันปาล์มคงเหลือในระบบสะสมเป็นจำนวนมาก โดยปริมาณน้ำมันปาล์มดิบของโลกในปี 2561 เพิ่มขึ้นประมาณร้อยละ 13  เป็น 70 ล้านตัน (2560 : 62 ล้านตัน)</w:t>
      </w:r>
    </w:p>
    <w:p w:rsidR="00B826E9" w:rsidRPr="00B826E9" w:rsidRDefault="00B826E9" w:rsidP="00B826E9">
      <w:pPr>
        <w:spacing w:line="228" w:lineRule="auto"/>
        <w:jc w:val="thaiDistribute"/>
        <w:rPr>
          <w:rFonts w:ascii="Browallia New" w:hAnsi="Browallia New" w:cs="Browallia New"/>
          <w:cs/>
        </w:rPr>
      </w:pPr>
    </w:p>
    <w:p w:rsidR="0047120C" w:rsidRDefault="00E937FE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37FE">
        <w:rPr>
          <w:rFonts w:ascii="Browallia New" w:hAnsi="Browallia New" w:cs="Browallia New"/>
          <w:cs/>
        </w:rPr>
        <w:t xml:space="preserve">ในขณะที่ปริมาณผลปาล์มสดของไทยที่ออกสู่ตลาดมีประมาณ 15 ล้านตัน ใกล้เคียงกับปีที่ผ่านมา ปริมาณน้ำมันปาล์มดิบที่ผลิตได้ในปี 2561 สูงสุดเป็นประวัติการณ์ที่ 2.8 ล้านตัน (2560 : 2.6 ล้านตัน) ปริมาณน้ำมันปาล์มดิบคงเหลือทั้งระบบอยู่ในระดับสูงตลอดทั้งปี ราคาน้ำมันปาล์มดิบเฉลี่ยในปี 2561 อยู่ที่ 19.57 บาท/กิโลกรัม (2560 : 24.88 บาท/กิโลกรัม) โดยระหว่างปี ราคาเฉลี่ยรายเดือนเคลื่อนไหวอยู่ในช่วง 16.22 </w:t>
      </w:r>
      <w:r w:rsidRPr="00E937FE">
        <w:rPr>
          <w:rFonts w:ascii="Browallia New" w:hAnsi="Browallia New" w:cs="Browallia New"/>
        </w:rPr>
        <w:t xml:space="preserve">– </w:t>
      </w:r>
      <w:r w:rsidRPr="00E937FE">
        <w:rPr>
          <w:rFonts w:ascii="Browallia New" w:hAnsi="Browallia New" w:cs="Browallia New"/>
          <w:cs/>
        </w:rPr>
        <w:t>23.20 บาท/กิโลกรัม ระดับราคาเฉลี่ยดังกล่าวนับเป็นราคาที่ต่ำที่สุดใน 12 ปี อย่างไรก็ตาม ในบางเดือน ราคาเคลื่อนไหวมาอยู่ในระดับใกล้เคียงกับราคาตลาดโลก ทำให้ในปี 2561 มีการส่งออกน้ำมันปาล์มจำนวน 372</w:t>
      </w:r>
      <w:r w:rsidRPr="00E937FE">
        <w:rPr>
          <w:rFonts w:ascii="Browallia New" w:hAnsi="Browallia New" w:cs="Browallia New"/>
        </w:rPr>
        <w:t>,</w:t>
      </w:r>
      <w:r w:rsidRPr="00E937FE">
        <w:rPr>
          <w:rFonts w:ascii="Browallia New" w:hAnsi="Browallia New" w:cs="Browallia New"/>
          <w:cs/>
        </w:rPr>
        <w:t>950 ตัน ไปยังตลาดต่างประเทศ โดยเฉพาะประเทศอินเดีย</w:t>
      </w:r>
    </w:p>
    <w:p w:rsidR="00E937FE" w:rsidRDefault="00E937FE" w:rsidP="00B826E9">
      <w:pPr>
        <w:spacing w:line="228" w:lineRule="auto"/>
        <w:jc w:val="thaiDistribute"/>
        <w:rPr>
          <w:rFonts w:ascii="Browallia New" w:hAnsi="Browallia New" w:cs="Browallia New"/>
        </w:rPr>
      </w:pPr>
    </w:p>
    <w:p w:rsidR="00E937FE" w:rsidRDefault="00E937FE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37FE">
        <w:rPr>
          <w:rFonts w:ascii="Browallia New" w:hAnsi="Browallia New" w:cs="Browallia New"/>
          <w:cs/>
        </w:rPr>
        <w:t>อุตสาหกรรมน้ำมันปาล์มได้รับผลกระทบจากปัจจัยลบหลายด้าน ได้แก่ การรณรงค์เพื่อต่อต้านการใช้น้ำมันปาล์มในประเทศกลุ่มสหภาพยุโรปและประเทศแถบตะวันตก</w:t>
      </w:r>
      <w:r w:rsidRPr="00E937FE">
        <w:rPr>
          <w:rFonts w:ascii="Browallia New" w:hAnsi="Browallia New" w:cs="Browallia New"/>
        </w:rPr>
        <w:t xml:space="preserve">, </w:t>
      </w:r>
      <w:r w:rsidRPr="00E937FE">
        <w:rPr>
          <w:rFonts w:ascii="Browallia New" w:hAnsi="Browallia New" w:cs="Browallia New"/>
          <w:cs/>
        </w:rPr>
        <w:t>ความตึงเครียดทางด้านการค้าระหว่างสหรัฐฯและจีน</w:t>
      </w:r>
      <w:r w:rsidRPr="00E937FE">
        <w:rPr>
          <w:rFonts w:ascii="Browallia New" w:hAnsi="Browallia New" w:cs="Browallia New"/>
        </w:rPr>
        <w:t xml:space="preserve">, </w:t>
      </w:r>
      <w:r w:rsidRPr="00E937FE">
        <w:rPr>
          <w:rFonts w:ascii="Browallia New" w:hAnsi="Browallia New" w:cs="Browallia New"/>
          <w:cs/>
        </w:rPr>
        <w:t xml:space="preserve">และการปรับขึ้นภาษีนำเข้าน้ำมันปาล์มของอินเดีย ปัจจัยลบต่างๆ เหล่านี้ได้ส่งผลให้ราคาน้ำมันปาล์มดิบปรับตัวลดลงจนแตะระดับต่ำสุดในรอบ </w:t>
      </w:r>
      <w:r w:rsidRPr="00E937FE">
        <w:rPr>
          <w:rFonts w:ascii="Browallia New" w:hAnsi="Browallia New" w:cs="Browallia New"/>
        </w:rPr>
        <w:t xml:space="preserve">2 </w:t>
      </w:r>
      <w:r w:rsidRPr="00E937FE">
        <w:rPr>
          <w:rFonts w:ascii="Browallia New" w:hAnsi="Browallia New" w:cs="Browallia New"/>
          <w:cs/>
        </w:rPr>
        <w:t xml:space="preserve">ปีตั้งแต่ปี </w:t>
      </w:r>
      <w:r w:rsidRPr="00E937FE">
        <w:rPr>
          <w:rFonts w:ascii="Browallia New" w:hAnsi="Browallia New" w:cs="Browallia New"/>
        </w:rPr>
        <w:t>2559</w:t>
      </w:r>
    </w:p>
    <w:p w:rsidR="00B826E9" w:rsidRDefault="00B826E9" w:rsidP="00B826E9">
      <w:pPr>
        <w:spacing w:line="228" w:lineRule="auto"/>
        <w:jc w:val="thaiDistribute"/>
        <w:rPr>
          <w:rFonts w:ascii="Browallia New" w:hAnsi="Browallia New" w:cs="Browallia New"/>
          <w:color w:val="000000" w:themeColor="text1"/>
        </w:rPr>
      </w:pPr>
    </w:p>
    <w:p w:rsidR="00E937FE" w:rsidRDefault="00E937FE" w:rsidP="00B826E9">
      <w:pPr>
        <w:spacing w:line="228" w:lineRule="auto"/>
        <w:jc w:val="thaiDistribute"/>
        <w:rPr>
          <w:rFonts w:ascii="Browallia New" w:hAnsi="Browallia New" w:cs="Browallia New"/>
          <w:color w:val="000000" w:themeColor="text1"/>
        </w:rPr>
      </w:pPr>
      <w:r w:rsidRPr="00E937FE">
        <w:rPr>
          <w:rFonts w:ascii="Browallia New" w:hAnsi="Browallia New" w:cs="Browallia New"/>
          <w:color w:val="000000" w:themeColor="text1"/>
          <w:cs/>
        </w:rPr>
        <w:t xml:space="preserve">ในระหว่างปี รัฐบาลได้พยายามบริหารจัดการระดับน้ำมันปาล์มดิบคงเหลือในระบบให้อยู่ในระดับเหมาะสม โดยมีมติอนุมัติมาตรการเพื่อเร่งการส่งออกน้ำมันปาล์มดิบจำนวน </w:t>
      </w:r>
      <w:r w:rsidRPr="00E937FE">
        <w:rPr>
          <w:rFonts w:ascii="Browallia New" w:hAnsi="Browallia New" w:cs="Browallia New"/>
          <w:color w:val="000000" w:themeColor="text1"/>
        </w:rPr>
        <w:t xml:space="preserve">300,000 </w:t>
      </w:r>
      <w:r w:rsidRPr="00E937FE">
        <w:rPr>
          <w:rFonts w:ascii="Browallia New" w:hAnsi="Browallia New" w:cs="Browallia New"/>
          <w:color w:val="000000" w:themeColor="text1"/>
          <w:cs/>
        </w:rPr>
        <w:t xml:space="preserve">ตัน และได้สนับสนุนค่าใช้จ่ายด้านการขนส่งและอื่นๆ ให้กับโรงสกัดน้ำมันปาล์มดิบที่เข้าร่วมโครงการ นอกจากนี้ ยังได้สนับสนุนให้มีการใช้น้ำมันไบโอดีเซล </w:t>
      </w:r>
      <w:r w:rsidRPr="00E937FE">
        <w:rPr>
          <w:rFonts w:ascii="Browallia New" w:hAnsi="Browallia New" w:cs="Browallia New"/>
          <w:color w:val="000000" w:themeColor="text1"/>
        </w:rPr>
        <w:t xml:space="preserve">B20 </w:t>
      </w:r>
      <w:r w:rsidRPr="00E937FE">
        <w:rPr>
          <w:rFonts w:ascii="Browallia New" w:hAnsi="Browallia New" w:cs="Browallia New"/>
          <w:color w:val="000000" w:themeColor="text1"/>
          <w:cs/>
        </w:rPr>
        <w:t xml:space="preserve">สำหรับรถบรรทุกขนาดใหญ่ มีผลตั้งแต่วันที่ </w:t>
      </w:r>
      <w:r w:rsidRPr="00E937FE">
        <w:rPr>
          <w:rFonts w:ascii="Browallia New" w:hAnsi="Browallia New" w:cs="Browallia New"/>
          <w:color w:val="000000" w:themeColor="text1"/>
        </w:rPr>
        <w:t xml:space="preserve">1 </w:t>
      </w:r>
      <w:r w:rsidRPr="00E937FE">
        <w:rPr>
          <w:rFonts w:ascii="Browallia New" w:hAnsi="Browallia New" w:cs="Browallia New"/>
          <w:color w:val="000000" w:themeColor="text1"/>
          <w:cs/>
        </w:rPr>
        <w:t xml:space="preserve">กรกฎาคม </w:t>
      </w:r>
      <w:r w:rsidRPr="00E937FE">
        <w:rPr>
          <w:rFonts w:ascii="Browallia New" w:hAnsi="Browallia New" w:cs="Browallia New"/>
          <w:color w:val="000000" w:themeColor="text1"/>
        </w:rPr>
        <w:t xml:space="preserve">2561 </w:t>
      </w:r>
      <w:r w:rsidRPr="00E937FE">
        <w:rPr>
          <w:rFonts w:ascii="Browallia New" w:hAnsi="Browallia New" w:cs="Browallia New"/>
          <w:color w:val="000000" w:themeColor="text1"/>
          <w:cs/>
        </w:rPr>
        <w:t xml:space="preserve">อย่างไรก็ตาม มาตรการดังกล่าวไม่ได้รับความร่วมมือเท่าที่ควร เนื่องจากติดขัดเงื่อนไขหลายประการ และต่อมาในช่วงปลาปี </w:t>
      </w:r>
      <w:r w:rsidRPr="00E937FE">
        <w:rPr>
          <w:rFonts w:ascii="Browallia New" w:hAnsi="Browallia New" w:cs="Browallia New"/>
          <w:color w:val="000000" w:themeColor="text1"/>
        </w:rPr>
        <w:t xml:space="preserve">2561 </w:t>
      </w:r>
      <w:r w:rsidRPr="00E937FE">
        <w:rPr>
          <w:rFonts w:ascii="Browallia New" w:hAnsi="Browallia New" w:cs="Browallia New"/>
          <w:color w:val="000000" w:themeColor="text1"/>
          <w:cs/>
        </w:rPr>
        <w:t xml:space="preserve">กระทรวงพลังงานได้มีแผนที่จะดูดซับน้ำมันปาล์มดิบออกจากระบบจำนวน </w:t>
      </w:r>
      <w:r w:rsidRPr="00E937FE">
        <w:rPr>
          <w:rFonts w:ascii="Browallia New" w:hAnsi="Browallia New" w:cs="Browallia New"/>
          <w:color w:val="000000" w:themeColor="text1"/>
        </w:rPr>
        <w:t xml:space="preserve">160,000 </w:t>
      </w:r>
      <w:r w:rsidRPr="00E937FE">
        <w:rPr>
          <w:rFonts w:ascii="Browallia New" w:hAnsi="Browallia New" w:cs="Browallia New"/>
          <w:color w:val="000000" w:themeColor="text1"/>
          <w:cs/>
        </w:rPr>
        <w:t>ตัน เพื่อทดแทนการใช้น้ำมันเชื้อเพลิงสำหรับการผลิตไฟฟ้าที่โรงไฟฟ้าบางปะกง จังหวัดฉะเชิงเทรา</w:t>
      </w:r>
    </w:p>
    <w:p w:rsidR="00E937FE" w:rsidRDefault="00E937FE" w:rsidP="00B826E9">
      <w:pPr>
        <w:spacing w:line="228" w:lineRule="auto"/>
        <w:jc w:val="thaiDistribute"/>
        <w:rPr>
          <w:rFonts w:ascii="Browallia New" w:hAnsi="Browallia New" w:cs="Browallia New"/>
          <w:color w:val="000000" w:themeColor="text1"/>
        </w:rPr>
      </w:pPr>
    </w:p>
    <w:p w:rsidR="00E937FE" w:rsidRDefault="00E937FE" w:rsidP="00B826E9">
      <w:pPr>
        <w:spacing w:line="228" w:lineRule="auto"/>
        <w:jc w:val="thaiDistribute"/>
        <w:rPr>
          <w:rFonts w:ascii="Browallia New" w:hAnsi="Browallia New" w:cs="Browallia New"/>
          <w:color w:val="000000" w:themeColor="text1"/>
        </w:rPr>
      </w:pPr>
      <w:r w:rsidRPr="0002743A">
        <w:rPr>
          <w:rFonts w:ascii="Browallia New" w:hAnsi="Browallia New" w:cs="Browallia New" w:hint="cs"/>
          <w:cs/>
        </w:rPr>
        <w:t xml:space="preserve">มาตรการต่างๆ ที่ออกมาข้างต้น ไม่สามารถทำให้สถานการณ์น้ำมันปาล์มดีขึ้น ราคาน้ำมันปาล์มดิบยังคงปรับตัวลดลงอย่างต่อเนื่องจนถึงสิ้นปี (ดูรายละเอียดเพิ่มเติมใน </w:t>
      </w:r>
      <w:r w:rsidRPr="0002743A">
        <w:rPr>
          <w:rFonts w:ascii="Browallia New" w:hAnsi="Browallia New" w:cs="Browallia New"/>
        </w:rPr>
        <w:t>“</w:t>
      </w:r>
      <w:r w:rsidRPr="0002743A">
        <w:rPr>
          <w:rFonts w:ascii="Browallia New" w:hAnsi="Browallia New" w:cs="Browallia New"/>
          <w:b/>
          <w:bCs/>
          <w:cs/>
        </w:rPr>
        <w:t>ภาวะอุตสาหกรรมและการแข่งขัน</w:t>
      </w:r>
      <w:r w:rsidRPr="0002743A">
        <w:rPr>
          <w:rFonts w:ascii="Browallia New" w:hAnsi="Browallia New" w:cs="Browallia New"/>
        </w:rPr>
        <w:t>”</w:t>
      </w:r>
      <w:r w:rsidRPr="0002743A">
        <w:rPr>
          <w:rFonts w:ascii="Browallia New" w:hAnsi="Browallia New" w:cs="Browallia New" w:hint="cs"/>
          <w:cs/>
        </w:rPr>
        <w:t>)</w:t>
      </w:r>
    </w:p>
    <w:p w:rsidR="00E937FE" w:rsidRDefault="00E937FE" w:rsidP="00B826E9">
      <w:pPr>
        <w:spacing w:line="228" w:lineRule="auto"/>
        <w:jc w:val="thaiDistribute"/>
        <w:rPr>
          <w:rFonts w:ascii="Browallia New" w:hAnsi="Browallia New" w:cs="Browallia New"/>
        </w:rPr>
      </w:pPr>
    </w:p>
    <w:p w:rsidR="00E937FE" w:rsidRDefault="00E937FE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37FE">
        <w:rPr>
          <w:rFonts w:ascii="Browallia New" w:hAnsi="Browallia New" w:cs="Browallia New"/>
          <w:cs/>
        </w:rPr>
        <w:t>จากการที่ราคาขายเฉลี่ยของน้ำมันปาล์มดิบและน้ำมันเมล็ดในปาล์มดิบได้ปรับตัวลดลงในขณะที่บริษัทต้องซื้อผลปาล์มสดจากภายนอกในสัดส่วนที่สูงขึ้นเนื่องจากมีพื้นที่สัมปทานที่หมดอายุ และได้รับการต่ออายุออกไปเพียงแค่ครึ่งหนึ่งของพื้นที่ที่ทำประโยชน์เดิม รวมถึงการปลูกปาล์มทดแทนในพื้นที่สัมปทานที่ได้รับการต่ออายุแล้ว ทำให้ผลประกอบการในปีที่ผ่านมาได้รับผลกระทบ อย่างไรก็ตาม เพื่อสร้างความแข็งแกร่งให้กับผลการดำเนินงาน บริษัทจึงได้มีการกำหนดทิศทางกลยุทธ์ในระดับองค์กร โดยมุ่งเน้นการกำกับดูแลกิจการที่ดี เพื่อการเติบโตอย่างยั่งยืน และเพื่อให้บรรลุจุดมุ่งหมาย บริษัทได้มีการสำรวจพื้นที่ปลูกปาล์มใหม่ๆ รวมถึงการปลูกพืชประเภทอื่นเพื่อเติมนอกเหนือจากปาล์มน้ำมัน</w:t>
      </w:r>
    </w:p>
    <w:p w:rsidR="00A96F78" w:rsidRPr="00A96F78" w:rsidRDefault="00A96F78" w:rsidP="00B826E9">
      <w:pPr>
        <w:spacing w:line="228" w:lineRule="auto"/>
        <w:jc w:val="thaiDistribute"/>
        <w:rPr>
          <w:rFonts w:ascii="Browallia New" w:hAnsi="Browallia New" w:cs="Browallia New"/>
          <w:b/>
          <w:bCs/>
          <w:u w:val="single"/>
          <w:lang w:val="en-GB"/>
        </w:rPr>
      </w:pPr>
      <w:r w:rsidRPr="00A96F78">
        <w:rPr>
          <w:rFonts w:ascii="Browallia New" w:hAnsi="Browallia New" w:cs="Browallia New" w:hint="cs"/>
          <w:b/>
          <w:bCs/>
          <w:u w:val="single"/>
          <w:cs/>
        </w:rPr>
        <w:lastRenderedPageBreak/>
        <w:t>ผลการดำเนินงาน</w:t>
      </w:r>
    </w:p>
    <w:p w:rsidR="00A96F78" w:rsidRDefault="00A96F78" w:rsidP="00B826E9">
      <w:pPr>
        <w:spacing w:line="228" w:lineRule="auto"/>
        <w:jc w:val="thaiDistribute"/>
        <w:rPr>
          <w:rFonts w:ascii="Browallia New" w:hAnsi="Browallia New" w:cs="Browallia New"/>
          <w:b/>
          <w:bCs/>
          <w:lang w:val="en-GB"/>
        </w:rPr>
      </w:pP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1C1B">
        <w:rPr>
          <w:rFonts w:ascii="Browallia New" w:hAnsi="Browallia New" w:cs="Browallia New"/>
          <w:cs/>
        </w:rPr>
        <w:t xml:space="preserve">ราคาขายเฉลี่ยของน้ำมันปาล์มดิบและน้ำมันเมล็ดในปาล์มลดลงร้อยละ </w:t>
      </w:r>
      <w:r w:rsidRPr="00E91C1B">
        <w:rPr>
          <w:rFonts w:ascii="Browallia New" w:hAnsi="Browallia New" w:cs="Browallia New"/>
        </w:rPr>
        <w:t xml:space="preserve">18.3 </w:t>
      </w:r>
      <w:r w:rsidRPr="00E91C1B">
        <w:rPr>
          <w:rFonts w:ascii="Browallia New" w:hAnsi="Browallia New" w:cs="Browallia New"/>
          <w:cs/>
        </w:rPr>
        <w:t xml:space="preserve">และ </w:t>
      </w:r>
      <w:r w:rsidRPr="00E91C1B">
        <w:rPr>
          <w:rFonts w:ascii="Browallia New" w:hAnsi="Browallia New" w:cs="Browallia New"/>
        </w:rPr>
        <w:t xml:space="preserve">22.7 </w:t>
      </w:r>
      <w:r w:rsidRPr="00E91C1B">
        <w:rPr>
          <w:rFonts w:ascii="Browallia New" w:hAnsi="Browallia New" w:cs="Browallia New"/>
          <w:cs/>
        </w:rPr>
        <w:t xml:space="preserve">ตามลำดับ ด้านปริมาณการขายน้ำมันปาล์มดิบลดลงร้อยละ </w:t>
      </w:r>
      <w:r w:rsidRPr="00E91C1B">
        <w:rPr>
          <w:rFonts w:ascii="Browallia New" w:hAnsi="Browallia New" w:cs="Browallia New"/>
        </w:rPr>
        <w:t xml:space="preserve">4.5 </w:t>
      </w:r>
      <w:r w:rsidRPr="00E91C1B">
        <w:rPr>
          <w:rFonts w:ascii="Browallia New" w:hAnsi="Browallia New" w:cs="Browallia New"/>
          <w:cs/>
        </w:rPr>
        <w:t xml:space="preserve">ทำให้บริษัทมีรายได้จากการขายลดลงเป็น </w:t>
      </w:r>
      <w:r w:rsidRPr="00E91C1B">
        <w:rPr>
          <w:rFonts w:ascii="Browallia New" w:hAnsi="Browallia New" w:cs="Browallia New"/>
        </w:rPr>
        <w:t xml:space="preserve">628 </w:t>
      </w:r>
      <w:r w:rsidRPr="00E91C1B">
        <w:rPr>
          <w:rFonts w:ascii="Browallia New" w:hAnsi="Browallia New" w:cs="Browallia New"/>
          <w:cs/>
        </w:rPr>
        <w:t>ล้านบาท (</w:t>
      </w:r>
      <w:proofErr w:type="gramStart"/>
      <w:r w:rsidRPr="00E91C1B">
        <w:rPr>
          <w:rFonts w:ascii="Browallia New" w:hAnsi="Browallia New" w:cs="Browallia New"/>
        </w:rPr>
        <w:t>2560 :</w:t>
      </w:r>
      <w:proofErr w:type="gramEnd"/>
      <w:r w:rsidRPr="00E91C1B">
        <w:rPr>
          <w:rFonts w:ascii="Browallia New" w:hAnsi="Browallia New" w:cs="Browallia New"/>
        </w:rPr>
        <w:t xml:space="preserve"> 763 </w:t>
      </w:r>
      <w:r w:rsidRPr="00E91C1B">
        <w:rPr>
          <w:rFonts w:ascii="Browallia New" w:hAnsi="Browallia New" w:cs="Browallia New"/>
          <w:cs/>
        </w:rPr>
        <w:t xml:space="preserve">ล้านบาท) หรือลดลงคิดเป็นร้อยละ </w:t>
      </w:r>
      <w:r w:rsidRPr="00E91C1B">
        <w:rPr>
          <w:rFonts w:ascii="Browallia New" w:hAnsi="Browallia New" w:cs="Browallia New"/>
        </w:rPr>
        <w:t xml:space="preserve">17.7 </w:t>
      </w:r>
      <w:r w:rsidRPr="00E91C1B">
        <w:rPr>
          <w:rFonts w:ascii="Browallia New" w:hAnsi="Browallia New" w:cs="Browallia New"/>
          <w:cs/>
        </w:rPr>
        <w:t xml:space="preserve">ถึงแม้จะเผชิญกับปัญหาหลายด้าน บริษัทยังมีผลการดำเนินงานที่ดีขึ้นจากปีที่ผ่านมา โดยมีกำไรสุทธิ </w:t>
      </w:r>
      <w:r w:rsidRPr="00E91C1B">
        <w:rPr>
          <w:rFonts w:ascii="Browallia New" w:hAnsi="Browallia New" w:cs="Browallia New"/>
        </w:rPr>
        <w:t xml:space="preserve">14 </w:t>
      </w:r>
      <w:r w:rsidRPr="00E91C1B">
        <w:rPr>
          <w:rFonts w:ascii="Browallia New" w:hAnsi="Browallia New" w:cs="Browallia New"/>
          <w:cs/>
        </w:rPr>
        <w:t>ล้านบาท (</w:t>
      </w:r>
      <w:r w:rsidRPr="00E91C1B">
        <w:rPr>
          <w:rFonts w:ascii="Browallia New" w:hAnsi="Browallia New" w:cs="Browallia New"/>
        </w:rPr>
        <w:t xml:space="preserve">2560 : </w:t>
      </w:r>
      <w:r w:rsidRPr="00E91C1B">
        <w:rPr>
          <w:rFonts w:ascii="Browallia New" w:hAnsi="Browallia New" w:cs="Browallia New"/>
          <w:cs/>
        </w:rPr>
        <w:t xml:space="preserve">ขาดทุนสุทธิ </w:t>
      </w:r>
      <w:r w:rsidRPr="00E91C1B">
        <w:rPr>
          <w:rFonts w:ascii="Browallia New" w:hAnsi="Browallia New" w:cs="Browallia New"/>
        </w:rPr>
        <w:t xml:space="preserve">18.3 </w:t>
      </w:r>
      <w:r w:rsidRPr="00E91C1B">
        <w:rPr>
          <w:rFonts w:ascii="Browallia New" w:hAnsi="Browallia New" w:cs="Browallia New"/>
          <w:cs/>
        </w:rPr>
        <w:t>ล้านบาท)</w:t>
      </w: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</w:p>
    <w:p w:rsidR="00E91C1B" w:rsidRPr="00611283" w:rsidRDefault="00E91C1B" w:rsidP="00E91C1B">
      <w:pPr>
        <w:jc w:val="thaiDistribute"/>
        <w:rPr>
          <w:rFonts w:ascii="Browallia New" w:hAnsi="Browallia New" w:cs="Browallia New"/>
          <w:cs/>
        </w:rPr>
      </w:pPr>
      <w:r w:rsidRPr="00611283">
        <w:rPr>
          <w:rFonts w:ascii="Browallia New" w:hAnsi="Browallia New" w:cs="Browallia New"/>
          <w:cs/>
        </w:rPr>
        <w:t>ปริมาณผลปาล์มสดรวมที่เข้าสู่กระบวนการผลิตที่โรงสกัดลดลงร้อยละ 7.2</w:t>
      </w:r>
      <w:r w:rsidRPr="00611283">
        <w:rPr>
          <w:rFonts w:ascii="Browallia New" w:hAnsi="Browallia New" w:cs="Browallia New"/>
        </w:rPr>
        <w:t xml:space="preserve"> </w:t>
      </w:r>
      <w:r w:rsidRPr="00611283">
        <w:rPr>
          <w:rFonts w:ascii="Browallia New" w:hAnsi="Browallia New" w:cs="Browallia New"/>
          <w:cs/>
        </w:rPr>
        <w:t>จากปี 25</w:t>
      </w:r>
      <w:r w:rsidRPr="00611283">
        <w:rPr>
          <w:rFonts w:ascii="Browallia New" w:hAnsi="Browallia New" w:cs="Browallia New"/>
        </w:rPr>
        <w:t>60</w:t>
      </w:r>
    </w:p>
    <w:p w:rsidR="00E91C1B" w:rsidRPr="00611283" w:rsidRDefault="00E91C1B" w:rsidP="00E91C1B">
      <w:pPr>
        <w:jc w:val="thaiDistribute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/>
          <w:cs/>
        </w:rPr>
        <w:t>(</w:t>
      </w:r>
      <w:proofErr w:type="spellStart"/>
      <w:r w:rsidRPr="00611283">
        <w:rPr>
          <w:rFonts w:ascii="Browallia New" w:hAnsi="Browallia New" w:cs="Browallia New"/>
        </w:rPr>
        <w:t>i</w:t>
      </w:r>
      <w:proofErr w:type="spellEnd"/>
      <w:r w:rsidRPr="00611283">
        <w:rPr>
          <w:rFonts w:ascii="Browallia New" w:hAnsi="Browallia New" w:cs="Browallia New"/>
        </w:rPr>
        <w:t xml:space="preserve">)  </w:t>
      </w:r>
      <w:r w:rsidRPr="00611283">
        <w:rPr>
          <w:rFonts w:ascii="Browallia New" w:hAnsi="Browallia New" w:cs="Browallia New"/>
          <w:cs/>
        </w:rPr>
        <w:t xml:space="preserve">ผลปาล์มที่มาจากสวนที่เป็นพื้นที่ของบริษัทลดลงร้อยละ </w:t>
      </w:r>
      <w:r w:rsidRPr="00611283">
        <w:rPr>
          <w:rFonts w:ascii="Browallia New" w:hAnsi="Browallia New" w:cs="Browallia New"/>
        </w:rPr>
        <w:t>9.4</w:t>
      </w:r>
      <w:r w:rsidRPr="00611283">
        <w:rPr>
          <w:rFonts w:ascii="Browallia New" w:hAnsi="Browallia New" w:cs="Browallia New"/>
          <w:cs/>
        </w:rPr>
        <w:t xml:space="preserve"> </w:t>
      </w:r>
    </w:p>
    <w:p w:rsidR="00E91C1B" w:rsidRPr="00611283" w:rsidRDefault="00E91C1B" w:rsidP="00E91C1B">
      <w:pPr>
        <w:jc w:val="thaiDistribute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/>
          <w:cs/>
        </w:rPr>
        <w:t>(</w:t>
      </w:r>
      <w:r w:rsidRPr="00611283">
        <w:rPr>
          <w:rFonts w:ascii="Browallia New" w:hAnsi="Browallia New" w:cs="Browallia New"/>
        </w:rPr>
        <w:t xml:space="preserve">ii) </w:t>
      </w:r>
      <w:r w:rsidRPr="00611283">
        <w:rPr>
          <w:rFonts w:ascii="Browallia New" w:hAnsi="Browallia New" w:cs="Browallia New"/>
          <w:cs/>
        </w:rPr>
        <w:t xml:space="preserve">ผลปาล์มที่มาจากสวนที่เป็นพื้นที่สัมปทาน เพิ่มขึ้นร้อยละ </w:t>
      </w:r>
      <w:r w:rsidRPr="00611283">
        <w:rPr>
          <w:rFonts w:ascii="Browallia New" w:hAnsi="Browallia New" w:cs="Browallia New"/>
        </w:rPr>
        <w:t>21.5</w:t>
      </w:r>
    </w:p>
    <w:p w:rsidR="00E91C1B" w:rsidRPr="00611283" w:rsidRDefault="00E91C1B" w:rsidP="00E91C1B">
      <w:pPr>
        <w:jc w:val="thaiDistribute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/>
          <w:cs/>
        </w:rPr>
        <w:t>(</w:t>
      </w:r>
      <w:r w:rsidRPr="00611283">
        <w:rPr>
          <w:rFonts w:ascii="Browallia New" w:hAnsi="Browallia New" w:cs="Browallia New"/>
        </w:rPr>
        <w:t xml:space="preserve">iii) </w:t>
      </w:r>
      <w:r w:rsidRPr="00611283">
        <w:rPr>
          <w:rFonts w:ascii="Browallia New" w:hAnsi="Browallia New" w:cs="Browallia New"/>
          <w:cs/>
        </w:rPr>
        <w:t>ผลปาล์มที่ซื้อจากภายนอก</w:t>
      </w:r>
      <w:r w:rsidRPr="00611283">
        <w:rPr>
          <w:rFonts w:ascii="Browallia New" w:hAnsi="Browallia New" w:cs="Browallia New"/>
        </w:rPr>
        <w:t xml:space="preserve"> </w:t>
      </w:r>
      <w:r w:rsidRPr="00611283">
        <w:rPr>
          <w:rFonts w:ascii="Browallia New" w:hAnsi="Browallia New" w:cs="Browallia New"/>
          <w:cs/>
        </w:rPr>
        <w:t xml:space="preserve">ลดลงร้อยละ </w:t>
      </w:r>
      <w:r w:rsidRPr="00611283">
        <w:rPr>
          <w:rFonts w:ascii="Browallia New" w:hAnsi="Browallia New" w:cs="Browallia New"/>
        </w:rPr>
        <w:t xml:space="preserve">12.9 </w:t>
      </w: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1C1B">
        <w:rPr>
          <w:rFonts w:ascii="Browallia New" w:hAnsi="Browallia New" w:cs="Browallia New"/>
          <w:cs/>
        </w:rPr>
        <w:t xml:space="preserve">โดยสัดส่วนการซื้อผลปาล์มสดจากภายนอกและผลผลิตจากสวนของบริษัทในปี </w:t>
      </w:r>
      <w:r w:rsidRPr="00E91C1B">
        <w:rPr>
          <w:rFonts w:ascii="Browallia New" w:hAnsi="Browallia New" w:cs="Browallia New"/>
        </w:rPr>
        <w:t xml:space="preserve">2561 </w:t>
      </w:r>
      <w:r w:rsidRPr="00E91C1B">
        <w:rPr>
          <w:rFonts w:ascii="Browallia New" w:hAnsi="Browallia New" w:cs="Browallia New"/>
          <w:cs/>
        </w:rPr>
        <w:t xml:space="preserve">คิดเป็นร้อยละ </w:t>
      </w:r>
      <w:r w:rsidRPr="00E91C1B">
        <w:rPr>
          <w:rFonts w:ascii="Browallia New" w:hAnsi="Browallia New" w:cs="Browallia New"/>
        </w:rPr>
        <w:t xml:space="preserve">57.3 </w:t>
      </w:r>
      <w:r w:rsidRPr="00E91C1B">
        <w:rPr>
          <w:rFonts w:ascii="Browallia New" w:hAnsi="Browallia New" w:cs="Browallia New"/>
          <w:cs/>
        </w:rPr>
        <w:t xml:space="preserve">และ </w:t>
      </w:r>
      <w:r w:rsidRPr="00E91C1B">
        <w:rPr>
          <w:rFonts w:ascii="Browallia New" w:hAnsi="Browallia New" w:cs="Browallia New"/>
        </w:rPr>
        <w:t xml:space="preserve">42.7 </w:t>
      </w:r>
      <w:proofErr w:type="gramStart"/>
      <w:r w:rsidRPr="00E91C1B">
        <w:rPr>
          <w:rFonts w:ascii="Browallia New" w:hAnsi="Browallia New" w:cs="Browallia New"/>
          <w:cs/>
        </w:rPr>
        <w:t>ของผลปาล์มสดที่ใช้ในการผลิตทั้งหมด  (</w:t>
      </w:r>
      <w:proofErr w:type="gramEnd"/>
      <w:r w:rsidRPr="00E91C1B">
        <w:rPr>
          <w:rFonts w:ascii="Browallia New" w:hAnsi="Browallia New" w:cs="Browallia New"/>
        </w:rPr>
        <w:t xml:space="preserve">2560 : </w:t>
      </w:r>
      <w:r w:rsidRPr="00E91C1B">
        <w:rPr>
          <w:rFonts w:ascii="Browallia New" w:hAnsi="Browallia New" w:cs="Browallia New"/>
          <w:cs/>
        </w:rPr>
        <w:t xml:space="preserve">ร้อยละ </w:t>
      </w:r>
      <w:r w:rsidRPr="00E91C1B">
        <w:rPr>
          <w:rFonts w:ascii="Browallia New" w:hAnsi="Browallia New" w:cs="Browallia New"/>
        </w:rPr>
        <w:t xml:space="preserve">61.0 </w:t>
      </w:r>
      <w:r w:rsidRPr="00E91C1B">
        <w:rPr>
          <w:rFonts w:ascii="Browallia New" w:hAnsi="Browallia New" w:cs="Browallia New"/>
          <w:cs/>
        </w:rPr>
        <w:t xml:space="preserve">และ </w:t>
      </w:r>
      <w:r w:rsidRPr="00E91C1B">
        <w:rPr>
          <w:rFonts w:ascii="Browallia New" w:hAnsi="Browallia New" w:cs="Browallia New"/>
        </w:rPr>
        <w:t>39.0)</w:t>
      </w: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1C1B">
        <w:rPr>
          <w:rFonts w:ascii="Browallia New" w:hAnsi="Browallia New" w:cs="Browallia New"/>
          <w:cs/>
        </w:rPr>
        <w:t xml:space="preserve">จากกรณีที่อัยการจังหวัดกระบี่ได้ยื่นคำฟ้องต่อศาลว่าบริษัทเข้าใช้ประโยชน์ในที่ดิน </w:t>
      </w:r>
      <w:r w:rsidRPr="00E91C1B">
        <w:rPr>
          <w:rFonts w:ascii="Browallia New" w:hAnsi="Browallia New" w:cs="Browallia New"/>
        </w:rPr>
        <w:t xml:space="preserve">4,376 </w:t>
      </w:r>
      <w:r w:rsidRPr="00E91C1B">
        <w:rPr>
          <w:rFonts w:ascii="Browallia New" w:hAnsi="Browallia New" w:cs="Browallia New"/>
          <w:cs/>
        </w:rPr>
        <w:t xml:space="preserve">ไร่ ซึ่งกำหนดเป็นเขตปฏิรูปที่ดิน ซึ่งในปัจจุบัน คดีดังกล่าวอยู่ในระหว่างขั้นตอนการนัดสืบพยาน ในระหว่างปี บริษัทได้ตั้งสำรองเป็นจำนวนเงิน </w:t>
      </w:r>
      <w:r w:rsidRPr="00E91C1B">
        <w:rPr>
          <w:rFonts w:ascii="Browallia New" w:hAnsi="Browallia New" w:cs="Browallia New"/>
        </w:rPr>
        <w:t xml:space="preserve">28.5 </w:t>
      </w:r>
      <w:r w:rsidRPr="00E91C1B">
        <w:rPr>
          <w:rFonts w:ascii="Browallia New" w:hAnsi="Browallia New" w:cs="Browallia New"/>
          <w:cs/>
        </w:rPr>
        <w:t>ล้านบาท อย่างไรก็ตาม นอกเหนือจากการตั้งสำรองข้างต้น คดีดังกล่าวไม่ได้ส่งผลกระทบอย่างมีนัยสำคัญต่อผลประกอบการของบริษัท</w:t>
      </w:r>
    </w:p>
    <w:p w:rsidR="00B826E9" w:rsidRDefault="00B826E9" w:rsidP="00B826E9">
      <w:pPr>
        <w:spacing w:line="228" w:lineRule="auto"/>
        <w:jc w:val="thaiDistribute"/>
        <w:rPr>
          <w:rFonts w:ascii="BrowalliaUPC" w:hAnsi="BrowalliaUPC" w:cs="BrowalliaUPC"/>
          <w:color w:val="000000" w:themeColor="text1"/>
        </w:rPr>
      </w:pPr>
    </w:p>
    <w:p w:rsidR="00A96F78" w:rsidRPr="00A96F78" w:rsidRDefault="00A96F78" w:rsidP="00B826E9">
      <w:pPr>
        <w:spacing w:line="228" w:lineRule="auto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A96F78">
        <w:rPr>
          <w:rFonts w:ascii="Browallia New" w:hAnsi="Browallia New" w:cs="Browallia New" w:hint="cs"/>
          <w:b/>
          <w:bCs/>
          <w:u w:val="single"/>
          <w:cs/>
        </w:rPr>
        <w:t>การลงทุน</w:t>
      </w:r>
    </w:p>
    <w:p w:rsidR="00A96F78" w:rsidRPr="00A96F78" w:rsidRDefault="00A96F78" w:rsidP="00B826E9">
      <w:pPr>
        <w:spacing w:line="228" w:lineRule="auto"/>
        <w:jc w:val="thaiDistribute"/>
        <w:rPr>
          <w:rFonts w:ascii="Browallia New" w:hAnsi="Browallia New" w:cs="Browallia New"/>
          <w:lang w:val="en-GB"/>
        </w:rPr>
      </w:pPr>
    </w:p>
    <w:p w:rsidR="00690A22" w:rsidRDefault="00E91C1B" w:rsidP="00B826E9">
      <w:pPr>
        <w:spacing w:line="228" w:lineRule="auto"/>
        <w:jc w:val="thaiDistribute"/>
        <w:rPr>
          <w:rFonts w:ascii="Browallia New" w:hAnsi="Browallia New" w:cs="Browallia New"/>
          <w:color w:val="000000"/>
        </w:rPr>
      </w:pPr>
      <w:r w:rsidRPr="00E91C1B">
        <w:rPr>
          <w:rFonts w:ascii="Browallia New" w:hAnsi="Browallia New" w:cs="Browallia New"/>
          <w:cs/>
        </w:rPr>
        <w:t>ในปี 2561 บริษัทไม่มีการลงทุนในโครงการที่ต้องการใช้เงินลงทุนเป็นจำนวนมาก แต่จะเน้นไปในเรื่องของการเพิ่มประสิทธิภาพการผลิต การเก็บเกี่ยวและการซ่อมบำรุงเป็นหลัก</w:t>
      </w:r>
    </w:p>
    <w:p w:rsidR="00B826E9" w:rsidRDefault="00B826E9" w:rsidP="00B826E9">
      <w:pPr>
        <w:spacing w:line="228" w:lineRule="auto"/>
        <w:jc w:val="thaiDistribute"/>
        <w:rPr>
          <w:rFonts w:ascii="Browallia New" w:hAnsi="Browallia New" w:cs="Browallia New"/>
          <w:color w:val="000000"/>
        </w:rPr>
      </w:pPr>
    </w:p>
    <w:p w:rsidR="00B826E9" w:rsidRDefault="00E91C1B" w:rsidP="00B826E9">
      <w:pPr>
        <w:spacing w:line="228" w:lineRule="auto"/>
        <w:jc w:val="thaiDistribute"/>
        <w:rPr>
          <w:rFonts w:ascii="Browallia New" w:hAnsi="Browallia New" w:cs="Browallia New"/>
          <w:lang w:eastAsia="en-GB"/>
        </w:rPr>
      </w:pPr>
      <w:r w:rsidRPr="00E91C1B">
        <w:rPr>
          <w:rFonts w:ascii="Browallia New" w:hAnsi="Browallia New" w:cs="Browallia New"/>
          <w:color w:val="000000"/>
          <w:cs/>
        </w:rPr>
        <w:t>ปาล์มน้ำมันที่ได้ดำเนินการปลูกทดแทนในปี 2558 บนพื้นที่ 1</w:t>
      </w:r>
      <w:r w:rsidRPr="00E91C1B">
        <w:rPr>
          <w:rFonts w:ascii="Browallia New" w:hAnsi="Browallia New" w:cs="Browallia New"/>
          <w:color w:val="000000"/>
        </w:rPr>
        <w:t>,</w:t>
      </w:r>
      <w:r w:rsidRPr="00E91C1B">
        <w:rPr>
          <w:rFonts w:ascii="Browallia New" w:hAnsi="Browallia New" w:cs="Browallia New"/>
          <w:color w:val="000000"/>
          <w:cs/>
        </w:rPr>
        <w:t>246 ไร่ ได้เริ่มให้ผลผลิตได้ในปี 2561 แม้ว่าจะยังมีผลผลิตไม่มากนัก แต่จะค่อยๆ เพิ่มมากขึ้นจนอัตราผลผลิตต่อไร่เข้าสู่ภาวะปกติในอีก 2-3 ปีข้างหน้า ในส่วนของพื้นที่ที่มีการปลูกปาล์มทดแทนในปี 2559 คาดว่าจะเริ่มเก็บเกี่ยวผลผลิตได้ในกลางปี 2562 โดยบริษัทมีแผนจะดำเนินการปลูกปาล์มทดแทนอีกจำนวน 1</w:t>
      </w:r>
      <w:r w:rsidRPr="00E91C1B">
        <w:rPr>
          <w:rFonts w:ascii="Browallia New" w:hAnsi="Browallia New" w:cs="Browallia New"/>
          <w:color w:val="000000"/>
        </w:rPr>
        <w:t>,</w:t>
      </w:r>
      <w:r w:rsidRPr="00E91C1B">
        <w:rPr>
          <w:rFonts w:ascii="Browallia New" w:hAnsi="Browallia New" w:cs="Browallia New"/>
          <w:color w:val="000000"/>
          <w:cs/>
        </w:rPr>
        <w:t>434 ไร่ ในปี 2563 ซึ่งในระยะเวลาดังกล่าวจะมีผลให้ผลปาล์มในพื้นที่ดังกล่าวลดลง แต่จะส่งผลต่อประสิทธิภาพการผลิตของบริษัทในระยะยาว</w:t>
      </w:r>
    </w:p>
    <w:p w:rsidR="00B826E9" w:rsidRDefault="00B826E9" w:rsidP="00B826E9">
      <w:pPr>
        <w:spacing w:line="228" w:lineRule="auto"/>
        <w:jc w:val="thaiDistribute"/>
        <w:rPr>
          <w:rFonts w:ascii="Browallia New" w:hAnsi="Browallia New" w:cs="Browallia New"/>
          <w:lang w:eastAsia="en-GB"/>
        </w:rPr>
      </w:pPr>
    </w:p>
    <w:p w:rsidR="00A96F78" w:rsidRPr="00A96F78" w:rsidRDefault="00A96F78" w:rsidP="00B826E9">
      <w:pPr>
        <w:spacing w:line="228" w:lineRule="auto"/>
        <w:jc w:val="thaiDistribute"/>
        <w:rPr>
          <w:rFonts w:ascii="Browallia New" w:hAnsi="Browallia New" w:cs="Browallia New"/>
          <w:b/>
          <w:bCs/>
          <w:u w:val="single"/>
          <w:lang w:val="en-GB"/>
        </w:rPr>
      </w:pPr>
      <w:r w:rsidRPr="00A96F78">
        <w:rPr>
          <w:rFonts w:ascii="Browallia New" w:hAnsi="Browallia New" w:cs="Browallia New" w:hint="cs"/>
          <w:b/>
          <w:bCs/>
          <w:u w:val="single"/>
          <w:cs/>
        </w:rPr>
        <w:t>ความรับผิดชอบต่อชุมชน สังคม และสิ่งแวดล้อม</w:t>
      </w:r>
    </w:p>
    <w:p w:rsidR="00A96F78" w:rsidRPr="00A96F78" w:rsidRDefault="00A96F78" w:rsidP="00B826E9">
      <w:pPr>
        <w:spacing w:line="228" w:lineRule="auto"/>
        <w:jc w:val="thaiDistribute"/>
        <w:rPr>
          <w:rFonts w:ascii="Browallia New" w:hAnsi="Browallia New" w:cs="Browallia New"/>
        </w:rPr>
      </w:pPr>
    </w:p>
    <w:p w:rsidR="00B826E9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02743A">
        <w:rPr>
          <w:rFonts w:ascii="Browallia New" w:hAnsi="Browallia New" w:cs="Browallia New"/>
          <w:cs/>
        </w:rPr>
        <w:t>บริษัทยังค</w:t>
      </w:r>
      <w:r>
        <w:rPr>
          <w:rFonts w:ascii="Browallia New" w:hAnsi="Browallia New" w:cs="Browallia New" w:hint="cs"/>
          <w:cs/>
        </w:rPr>
        <w:t>ง</w:t>
      </w:r>
      <w:r w:rsidRPr="0002743A">
        <w:rPr>
          <w:rFonts w:ascii="Browallia New" w:hAnsi="Browallia New" w:cs="Browallia New"/>
          <w:cs/>
        </w:rPr>
        <w:t>มุ่งมั่นในการปฎิบัติงานภายใต้การกำกับดูแลองค์กรที่ดี ควบคู่กับการปฎิบัติตามมาตรฐานการผลิตปาล์มน้ำมัน และน้ำมันปาล์มอย่างยั่งยืน (</w:t>
      </w:r>
      <w:r w:rsidRPr="0002743A">
        <w:rPr>
          <w:rFonts w:ascii="Browallia New" w:hAnsi="Browallia New" w:cs="Browallia New"/>
        </w:rPr>
        <w:t xml:space="preserve">RSPO) </w:t>
      </w:r>
      <w:r w:rsidRPr="0002743A">
        <w:rPr>
          <w:rFonts w:ascii="Browallia New" w:hAnsi="Browallia New" w:cs="Browallia New"/>
          <w:cs/>
        </w:rPr>
        <w:t>โดยดำเนินงานด้วยสำนึกความรับผิดชอบต่อผลกระทบด้านต่างๆ ทั้งสิ่งแวดล้อม สังคมและชุมชนจากการประกอบกิจการขององค์กร อีกทั้งยังคงยึดหลักการดำเนินธุรกิจอย่างมีจริยธรรม โปร่งใส ตรวจสอบได้ เคารพต่อหลักสิทธิมนุษยชน ปฎิบัติตามข้อกำหนดของกฎหมาย โดยคำนึงถึงผลประโยชน์ของผู้มีส่วนได้เสียรวมทั้งมีความมุ่งมั่นพัฒนาปรับปรุง เพื่อสร้างรากฐานของความรับผิดชอบต่อสังคมอย่างต่อเนื่องและยั่งยืน</w:t>
      </w: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1C1B">
        <w:rPr>
          <w:rFonts w:ascii="Browallia New" w:hAnsi="Browallia New" w:cs="Browallia New"/>
          <w:cs/>
        </w:rPr>
        <w:lastRenderedPageBreak/>
        <w:t xml:space="preserve">สำหรับโครงการ </w:t>
      </w:r>
      <w:r w:rsidRPr="00E91C1B">
        <w:rPr>
          <w:rFonts w:ascii="Browallia New" w:hAnsi="Browallia New" w:cs="Browallia New"/>
        </w:rPr>
        <w:t xml:space="preserve">CSR </w:t>
      </w:r>
      <w:r w:rsidRPr="00E91C1B">
        <w:rPr>
          <w:rFonts w:ascii="Browallia New" w:hAnsi="Browallia New" w:cs="Browallia New"/>
          <w:cs/>
        </w:rPr>
        <w:t xml:space="preserve">ต่างๆ ที่ได้ดำเนินการในปี </w:t>
      </w:r>
      <w:r w:rsidRPr="00E91C1B">
        <w:rPr>
          <w:rFonts w:ascii="Browallia New" w:hAnsi="Browallia New" w:cs="Browallia New"/>
        </w:rPr>
        <w:t xml:space="preserve">2561 </w:t>
      </w:r>
      <w:r w:rsidRPr="00E91C1B">
        <w:rPr>
          <w:rFonts w:ascii="Browallia New" w:hAnsi="Browallia New" w:cs="Browallia New"/>
          <w:cs/>
        </w:rPr>
        <w:t>ประกอบด้วย การส่งเสริมและพัฒนาคุณภาพชีวิตของสังคมและชุมชน ในการพัฒนาทรัพยากรธรรมชาติและแหล่งน้ำพร้อมกับสร้างสัมพันธภาพที่ดีระหว่างโรงงาน ร่วมกับชุมชนโดยรอบภายใต้ปรัชญาเศรษฐกิจพอเพียง</w:t>
      </w:r>
    </w:p>
    <w:p w:rsidR="00690A22" w:rsidRPr="009F0EFC" w:rsidRDefault="00690A22" w:rsidP="00B826E9">
      <w:pPr>
        <w:spacing w:line="228" w:lineRule="auto"/>
        <w:jc w:val="thaiDistribute"/>
        <w:rPr>
          <w:rFonts w:ascii="Browallia New" w:hAnsi="Browallia New" w:cs="Browallia New"/>
          <w:cs/>
        </w:rPr>
      </w:pPr>
    </w:p>
    <w:p w:rsidR="00A96F78" w:rsidRPr="00A96F78" w:rsidRDefault="00A96F78" w:rsidP="00B826E9">
      <w:pPr>
        <w:spacing w:line="228" w:lineRule="auto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A96F78">
        <w:rPr>
          <w:rFonts w:ascii="Browallia New" w:hAnsi="Browallia New" w:cs="Browallia New"/>
          <w:b/>
          <w:bCs/>
          <w:u w:val="single"/>
          <w:cs/>
        </w:rPr>
        <w:t>ด้านทรัพยากรมนุษย์และวัฒนธรรมองค์กร</w:t>
      </w:r>
    </w:p>
    <w:p w:rsidR="00A96F78" w:rsidRPr="00A96F78" w:rsidRDefault="00A96F78" w:rsidP="00B826E9">
      <w:pPr>
        <w:spacing w:line="228" w:lineRule="auto"/>
        <w:jc w:val="thaiDistribute"/>
        <w:rPr>
          <w:rFonts w:ascii="Browallia New" w:hAnsi="Browallia New" w:cs="Browallia New"/>
          <w:lang w:val="en-GB"/>
        </w:rPr>
      </w:pPr>
    </w:p>
    <w:p w:rsidR="00690A22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1C1B">
        <w:rPr>
          <w:rFonts w:ascii="Browallia New" w:hAnsi="Browallia New" w:cs="Browallia New"/>
          <w:cs/>
        </w:rPr>
        <w:t>บริษัทตระหนักถึงความสำคัญของทรัพยากรบุคคลซึ่งถือเป็นสินทรัพย์ที่มีส่วนสำคัญต่อความสำเร็จและการเติบโตในระยะยาวขององค์กร โดยมุ่งมั่นไปยังเป้าหมายที่จะรักษาพนักงานที่มีศักยภาพ มีจริยธรรมการทำงานที่เป็นมืออาชีพ และลดอัตราการหมุนเวียนของพนักงาน</w:t>
      </w: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1C1B">
        <w:rPr>
          <w:rFonts w:ascii="Browallia New" w:hAnsi="Browallia New" w:cs="Browallia New"/>
          <w:cs/>
        </w:rPr>
        <w:t>บริษัทได้จัดให้มีการดูแลด้านสุขภาพอนามัย สภาพแวดล้อม ความปลอดภัย สวัสดิการ  แรงงานสัมพันธ์ที่ดีเพื่อสร้างความสมัครสมานสามัคคี การเพิ่มผลิตผลและสร้างสภาพแวดล้อมที่ดีในการทำงานในองค์กร</w:t>
      </w:r>
    </w:p>
    <w:p w:rsidR="00B826E9" w:rsidRDefault="00B826E9" w:rsidP="00B826E9">
      <w:pPr>
        <w:spacing w:line="228" w:lineRule="auto"/>
        <w:jc w:val="thaiDistribute"/>
        <w:rPr>
          <w:rFonts w:ascii="Browallia New" w:hAnsi="Browallia New" w:cs="Browallia New"/>
        </w:rPr>
      </w:pP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1C1B">
        <w:rPr>
          <w:rFonts w:ascii="Browallia New" w:hAnsi="Browallia New" w:cs="Browallia New"/>
          <w:cs/>
        </w:rPr>
        <w:t>บุคลากรที่มีศักยภาพได้ถูกสนับสนุนและกระตุ้นให้มีการขยายหน้าที่ความรับผิดชอบเพื่อเป็นโอกาสในการเติบโตในส่วนบุคคล และความก้าวหน้าในหน้าที่การงาน ซึ่งจะนำมาซึ่งแรงจูงใจ และกำลังใจในการทำงาน นำมาซึ่งประสิทธิผล ความจงรักภักดีต่อองค์กร และเป็นแรงผลักดันในการถ่ายทอดความรู้และทักษะที่สำคัญไปยังรุ่นสู่รุ่นอย่างไร้รอยต่อ บริษัทได้สนับสนุนให้บุคลากรมีการวางแผนการเติบโตในสายอาชีพร่วมกับบริษัท</w:t>
      </w: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1C1B">
        <w:rPr>
          <w:rFonts w:ascii="Browallia New" w:hAnsi="Browallia New" w:cs="Browallia New"/>
          <w:cs/>
        </w:rPr>
        <w:t xml:space="preserve">บริษัทได้จัดให้มีการฝึกอบรมที่เกี่ยวข้องกับการทำงานเพื่อให้แน่ใจว่าบุคคลากรทุกคนมีความสามารถที่ปฏิบัติงานในระดับสูง อาทิ มอก. </w:t>
      </w:r>
      <w:proofErr w:type="gramStart"/>
      <w:r w:rsidRPr="00E91C1B">
        <w:rPr>
          <w:rFonts w:ascii="Browallia New" w:hAnsi="Browallia New" w:cs="Browallia New"/>
        </w:rPr>
        <w:t xml:space="preserve">9001, </w:t>
      </w:r>
      <w:r w:rsidRPr="00E91C1B">
        <w:rPr>
          <w:rFonts w:ascii="Browallia New" w:hAnsi="Browallia New" w:cs="Browallia New"/>
          <w:cs/>
        </w:rPr>
        <w:t>มอก.</w:t>
      </w:r>
      <w:proofErr w:type="gramEnd"/>
      <w:r w:rsidRPr="00E91C1B">
        <w:rPr>
          <w:rFonts w:ascii="Browallia New" w:hAnsi="Browallia New" w:cs="Browallia New"/>
          <w:cs/>
        </w:rPr>
        <w:t xml:space="preserve"> </w:t>
      </w:r>
      <w:r w:rsidRPr="00E91C1B">
        <w:rPr>
          <w:rFonts w:ascii="Browallia New" w:hAnsi="Browallia New" w:cs="Browallia New"/>
        </w:rPr>
        <w:t xml:space="preserve">14001 </w:t>
      </w:r>
      <w:r w:rsidRPr="00E91C1B">
        <w:rPr>
          <w:rFonts w:ascii="Browallia New" w:hAnsi="Browallia New" w:cs="Browallia New"/>
          <w:cs/>
        </w:rPr>
        <w:t>และมาตรฐานการผลิตปาล์มน้ำมัน และน้ำมันปาล์มอย่างยั่งยืน (</w:t>
      </w:r>
      <w:r w:rsidRPr="00E91C1B">
        <w:rPr>
          <w:rFonts w:ascii="Browallia New" w:hAnsi="Browallia New" w:cs="Browallia New"/>
        </w:rPr>
        <w:t>RSPO</w:t>
      </w:r>
      <w:proofErr w:type="gramStart"/>
      <w:r w:rsidRPr="00E91C1B">
        <w:rPr>
          <w:rFonts w:ascii="Browallia New" w:hAnsi="Browallia New" w:cs="Browallia New"/>
        </w:rPr>
        <w:t xml:space="preserve">)  </w:t>
      </w:r>
      <w:r w:rsidRPr="00E91C1B">
        <w:rPr>
          <w:rFonts w:ascii="Browallia New" w:hAnsi="Browallia New" w:cs="Browallia New"/>
          <w:cs/>
        </w:rPr>
        <w:t>นอกจากนี้เพื่อให้บุคลากรที่เข้ามาร่วมงานใหม่สามารถปฎิบัติตนได้สอดคล้องกับนโยบาย</w:t>
      </w:r>
      <w:proofErr w:type="gramEnd"/>
      <w:r w:rsidRPr="00E91C1B">
        <w:rPr>
          <w:rFonts w:ascii="Browallia New" w:hAnsi="Browallia New" w:cs="Browallia New"/>
          <w:cs/>
        </w:rPr>
        <w:t xml:space="preserve"> วิสัยทัศน์ พันธกิจ และค่านิยมขององค์กร บริษัทจึงได้บรรจุ  </w:t>
      </w:r>
      <w:r w:rsidRPr="00E91C1B">
        <w:rPr>
          <w:rFonts w:ascii="Browallia New" w:hAnsi="Browallia New" w:cs="Browallia New"/>
        </w:rPr>
        <w:t>“</w:t>
      </w:r>
      <w:r w:rsidRPr="00E91C1B">
        <w:rPr>
          <w:rFonts w:ascii="Browallia New" w:hAnsi="Browallia New" w:cs="Browallia New"/>
          <w:cs/>
        </w:rPr>
        <w:t>จรรยาบรรณธุรกิจ</w:t>
      </w:r>
      <w:r w:rsidRPr="00E91C1B">
        <w:rPr>
          <w:rFonts w:ascii="Browallia New" w:hAnsi="Browallia New" w:cs="Browallia New"/>
        </w:rPr>
        <w:t xml:space="preserve">” </w:t>
      </w:r>
      <w:r w:rsidRPr="00E91C1B">
        <w:rPr>
          <w:rFonts w:ascii="Browallia New" w:hAnsi="Browallia New" w:cs="Browallia New"/>
          <w:cs/>
        </w:rPr>
        <w:t>เป็นหนึ่งหัวข้อในการปฐมนิเทศน์สำหรับพนักงานใหม่ ตลอดจนมีการอบรมความรู้เกี่ยวกับกฎหมายต่าง ๆ และมาตรการทางวินัย เพื่อให้ผู้บังคับบัญชาและผู้ใต้บังคับบัญชาใช้เป็นแนวทางในการปฏิบัติงานที่ดี</w:t>
      </w: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1C1B">
        <w:rPr>
          <w:rFonts w:ascii="Browallia New" w:hAnsi="Browallia New" w:cs="Browallia New"/>
          <w:cs/>
        </w:rPr>
        <w:t xml:space="preserve">ปี </w:t>
      </w:r>
      <w:r w:rsidRPr="00E91C1B">
        <w:rPr>
          <w:rFonts w:ascii="Browallia New" w:hAnsi="Browallia New" w:cs="Browallia New"/>
        </w:rPr>
        <w:t xml:space="preserve">2561 </w:t>
      </w:r>
      <w:r w:rsidRPr="00E91C1B">
        <w:rPr>
          <w:rFonts w:ascii="Browallia New" w:hAnsi="Browallia New" w:cs="Browallia New"/>
          <w:cs/>
        </w:rPr>
        <w:t>บริษัทได้รับรางวัลสถานประกอบกิจการดีเด่นด้านแรงงานสัมพันธ์และสวัสดิการแรงงาน โดยกรมสวัสดิการและคุ้มครองแรงงาน กระทรวงแรงงาน ถือเป็นสิ่งยืนยันในความมุ่งมั่นของบริษัทในการดูแลพนักงานได้เป็นอย่างดี พร้อมทั้งสร้างความน่าเชื่อถือ เพื่อเป็นองค์กรที่น่าอยู่ต่อไป</w:t>
      </w:r>
    </w:p>
    <w:p w:rsidR="00E91C1B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</w:p>
    <w:p w:rsidR="00A96F78" w:rsidRPr="00A96F78" w:rsidRDefault="00E91C1B" w:rsidP="00B826E9">
      <w:pPr>
        <w:spacing w:line="228" w:lineRule="auto"/>
        <w:jc w:val="thaiDistribute"/>
        <w:rPr>
          <w:rFonts w:ascii="Browallia New" w:hAnsi="Browallia New" w:cs="Browallia New"/>
        </w:rPr>
      </w:pPr>
      <w:r w:rsidRPr="00E91C1B">
        <w:rPr>
          <w:rFonts w:ascii="Browallia New" w:hAnsi="Browallia New" w:cs="Browallia New"/>
          <w:cs/>
        </w:rPr>
        <w:t>ในนามของคณะกรรมการบริษัท ผู้บริหาร และพนักงาน ใคร่ถือโอกาสนี้ขอขอบพระคุณผู้ถือหุ้น ลูกค้า และคู่ค้า ที่ให้ความไว้วางใจ และให้การสนับสนุนการดำเนินงานของบริษัทด้วยดีตลอดมา</w:t>
      </w:r>
    </w:p>
    <w:p w:rsidR="00A96F78" w:rsidRDefault="00A96F78" w:rsidP="00A96F78">
      <w:pPr>
        <w:rPr>
          <w:rFonts w:ascii="Browallia New" w:hAnsi="Browallia New" w:cs="Browallia New"/>
        </w:rPr>
      </w:pPr>
    </w:p>
    <w:p w:rsidR="00B826E9" w:rsidRPr="00A96F78" w:rsidRDefault="00B826E9" w:rsidP="00A96F78">
      <w:pPr>
        <w:rPr>
          <w:rFonts w:ascii="Browallia New" w:hAnsi="Browallia New" w:cs="Browallia New"/>
        </w:rPr>
      </w:pPr>
    </w:p>
    <w:p w:rsidR="00A96F78" w:rsidRPr="00A96F78" w:rsidRDefault="00B826E9" w:rsidP="00A96F78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3540125</wp:posOffset>
            </wp:positionH>
            <wp:positionV relativeFrom="margin">
              <wp:posOffset>7122795</wp:posOffset>
            </wp:positionV>
            <wp:extent cx="1542415" cy="413385"/>
            <wp:effectExtent l="0" t="0" r="0" b="0"/>
            <wp:wrapSquare wrapText="bothSides"/>
            <wp:docPr id="36" name="Picture 35" descr="Anchalee 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chalee TH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413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6F78" w:rsidRPr="00A96F78">
        <w:rPr>
          <w:rFonts w:ascii="Browallia New" w:hAnsi="Browallia New" w:cs="Browallia New"/>
          <w:noProof/>
          <w:cs/>
        </w:rPr>
        <w:drawing>
          <wp:inline distT="0" distB="0" distL="0" distR="0">
            <wp:extent cx="799934" cy="637495"/>
            <wp:effectExtent l="19050" t="0" r="166" b="0"/>
            <wp:docPr id="6" name="Picture 3" descr="ลายเซ็นต์Thira-e,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ลายเซ็นต์Thira-e,th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0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934" cy="637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F78" w:rsidRPr="00A96F78" w:rsidRDefault="00910EAA" w:rsidP="00910EAA">
      <w:pPr>
        <w:rPr>
          <w:rFonts w:ascii="Browallia New" w:hAnsi="Browallia New" w:cs="Browallia New"/>
          <w:lang w:val="en-GB"/>
        </w:rPr>
      </w:pPr>
      <w:r w:rsidRPr="00A96F78">
        <w:rPr>
          <w:rFonts w:ascii="Browallia New" w:hAnsi="Browallia New" w:cs="Browallia New"/>
          <w:cs/>
        </w:rPr>
        <w:t>นายธีระ วิภูชนิน</w:t>
      </w:r>
      <w:r w:rsidRPr="00A96F78"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 w:rsidR="00A96F78" w:rsidRPr="00A96F78">
        <w:rPr>
          <w:rFonts w:ascii="Browallia New" w:hAnsi="Browallia New" w:cs="Browallia New"/>
          <w:cs/>
        </w:rPr>
        <w:t>นา</w:t>
      </w:r>
      <w:r w:rsidR="00A96F78" w:rsidRPr="00A96F78">
        <w:rPr>
          <w:rFonts w:ascii="Browallia New" w:hAnsi="Browallia New" w:cs="Browallia New" w:hint="cs"/>
          <w:cs/>
        </w:rPr>
        <w:t>งสาวอัญชลี สืบจันทศิริ</w:t>
      </w:r>
    </w:p>
    <w:p w:rsidR="00A96F78" w:rsidRPr="00A96F78" w:rsidRDefault="00A96F78" w:rsidP="00A96F78">
      <w:pPr>
        <w:rPr>
          <w:rFonts w:ascii="Browallia New" w:hAnsi="Browallia New" w:cs="Browallia New"/>
          <w:lang w:val="en-GB"/>
        </w:rPr>
      </w:pPr>
      <w:r w:rsidRPr="00A96F78">
        <w:rPr>
          <w:rFonts w:ascii="Browallia New" w:hAnsi="Browallia New" w:cs="Browallia New"/>
          <w:cs/>
        </w:rPr>
        <w:t>ประธานกรรมการ</w:t>
      </w:r>
      <w:r w:rsidRPr="00A96F78">
        <w:rPr>
          <w:rFonts w:ascii="Browallia New" w:hAnsi="Browallia New" w:cs="Browallia New"/>
        </w:rPr>
        <w:tab/>
      </w:r>
      <w:r w:rsidRPr="00A96F78">
        <w:rPr>
          <w:rFonts w:ascii="Browallia New" w:hAnsi="Browallia New" w:cs="Browallia New"/>
        </w:rPr>
        <w:tab/>
      </w:r>
      <w:r w:rsidRPr="00A96F78">
        <w:rPr>
          <w:rFonts w:ascii="Browallia New" w:hAnsi="Browallia New" w:cs="Browallia New" w:hint="cs"/>
          <w:cs/>
        </w:rPr>
        <w:tab/>
      </w:r>
      <w:r w:rsidRPr="00A96F78"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Pr="00A96F78">
        <w:rPr>
          <w:rFonts w:ascii="Browallia New" w:hAnsi="Browallia New" w:cs="Browallia New" w:hint="cs"/>
          <w:cs/>
        </w:rPr>
        <w:t>รองประธานกรรมการและ</w:t>
      </w:r>
      <w:r w:rsidRPr="00A96F78">
        <w:rPr>
          <w:rFonts w:ascii="Browallia New" w:hAnsi="Browallia New" w:cs="Browallia New"/>
          <w:cs/>
        </w:rPr>
        <w:t>กรรมการผู้จัดการ</w:t>
      </w:r>
    </w:p>
    <w:p w:rsidR="00A96F78" w:rsidRDefault="00A96F78">
      <w:pPr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  <w:br w:type="page"/>
      </w:r>
    </w:p>
    <w:p w:rsidR="00441D3F" w:rsidRPr="00D11415" w:rsidRDefault="00441D3F">
      <w:pPr>
        <w:pStyle w:val="Heading1"/>
        <w:ind w:firstLine="0"/>
        <w:jc w:val="center"/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</w:pPr>
      <w:r w:rsidRPr="00D11415"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  <w:lastRenderedPageBreak/>
        <w:t>รายงาน</w:t>
      </w:r>
      <w:r w:rsidR="008751B8" w:rsidRPr="00D11415"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  <w:t>ความรับผิดชอบของคณะกรรมการต่อรายงานทางการเงิน</w:t>
      </w:r>
    </w:p>
    <w:p w:rsidR="00A20E07" w:rsidRDefault="00A20E07" w:rsidP="00A20E07">
      <w:pPr>
        <w:jc w:val="thaiDistribute"/>
        <w:rPr>
          <w:rFonts w:ascii="Browallia New" w:hAnsi="Browallia New" w:cs="Browallia New"/>
          <w:sz w:val="32"/>
          <w:szCs w:val="32"/>
        </w:rPr>
      </w:pPr>
    </w:p>
    <w:p w:rsidR="00A85D76" w:rsidRPr="00A45016" w:rsidRDefault="00A85D76" w:rsidP="00A85D76">
      <w:pPr>
        <w:spacing w:before="120"/>
        <w:jc w:val="thaiDistribute"/>
        <w:rPr>
          <w:rFonts w:ascii="Browallia New" w:hAnsi="Browallia New" w:cs="Browallia New"/>
        </w:rPr>
      </w:pPr>
      <w:r w:rsidRPr="002E47F2">
        <w:rPr>
          <w:rFonts w:ascii="Browallia New" w:hAnsi="Browallia New" w:cs="Browallia New"/>
          <w:cs/>
        </w:rPr>
        <w:t>คณะกรรมการบริษัท</w:t>
      </w:r>
      <w:r w:rsidRPr="002E47F2">
        <w:rPr>
          <w:rFonts w:ascii="Browallia New" w:hAnsi="Browallia New" w:cs="Browallia New" w:hint="cs"/>
          <w:cs/>
        </w:rPr>
        <w:t>ได้พิจารณา</w:t>
      </w:r>
      <w:r w:rsidRPr="002E47F2">
        <w:rPr>
          <w:rFonts w:ascii="Browallia New" w:hAnsi="Browallia New" w:cs="Browallia New"/>
          <w:cs/>
        </w:rPr>
        <w:t>งบการเงิน</w:t>
      </w:r>
      <w:r w:rsidRPr="002E47F2">
        <w:rPr>
          <w:rFonts w:ascii="Browallia New" w:hAnsi="Browallia New" w:cs="Browallia New" w:hint="cs"/>
          <w:cs/>
        </w:rPr>
        <w:t>รวม</w:t>
      </w:r>
      <w:r w:rsidRPr="002E47F2">
        <w:rPr>
          <w:rFonts w:ascii="Browallia New" w:hAnsi="Browallia New" w:cs="Browallia New"/>
          <w:cs/>
        </w:rPr>
        <w:t>ของบริษัท</w:t>
      </w:r>
      <w:r w:rsidRPr="002E47F2">
        <w:rPr>
          <w:rFonts w:ascii="Browallia New" w:hAnsi="Browallia New" w:cs="Browallia New" w:hint="cs"/>
          <w:cs/>
        </w:rPr>
        <w:t xml:space="preserve">และบริษัทย่อย </w:t>
      </w:r>
      <w:r w:rsidRPr="002E47F2">
        <w:rPr>
          <w:rFonts w:ascii="Browallia New" w:hAnsi="Browallia New" w:cs="Browallia New"/>
          <w:cs/>
        </w:rPr>
        <w:t>และข้อมูลที่ปรากฏในรายงานประจำปี</w:t>
      </w:r>
      <w:r>
        <w:rPr>
          <w:rFonts w:ascii="Browallia New" w:hAnsi="Browallia New" w:cs="Browallia New" w:hint="cs"/>
          <w:cs/>
        </w:rPr>
        <w:t xml:space="preserve">แล้ว </w:t>
      </w:r>
      <w:r w:rsidRPr="002E47F2">
        <w:rPr>
          <w:rFonts w:ascii="Browallia New" w:hAnsi="Browallia New" w:cs="Browallia New" w:hint="cs"/>
          <w:cs/>
        </w:rPr>
        <w:t>เห็นว่า</w:t>
      </w:r>
      <w:r w:rsidRPr="002E47F2">
        <w:rPr>
          <w:rFonts w:ascii="Browallia New" w:hAnsi="Browallia New" w:cs="Browallia New"/>
          <w:cs/>
        </w:rPr>
        <w:t>งบการเงินดังกล่าวจัดทำขึ้นตามมาตรฐานการบัญชีที่รับรองทั่วไปในประเทศไทย โดยเลือกใช้นโยบายบัญชีที่เหมาะสมและถือปฏิบัติอย่างสม่ำเสมอ และใช้ดุลยพินิจอย่างระมัดระวังและประมาณการที่ดีที่สุดในการจัดทำ รวมทั้งมีการเปิดเผยข้อมูลสำคัญอย่างเพียงพอในหมายเหตุประกอบงบการเงิน คณะกรรมการบริษัทได้จัดให้มีการดำรงรักษาไว้ซึ่งระบบควบคุมภายในที่มีประสิทธิผล เพื่อให้มั่นใจได้</w:t>
      </w:r>
      <w:r w:rsidRPr="00A45016">
        <w:rPr>
          <w:rFonts w:ascii="Browallia New" w:hAnsi="Browallia New" w:cs="Browallia New"/>
          <w:cs/>
        </w:rPr>
        <w:t>ว่าการบันทึกข้อมูลทางบัญชีมีความถูกต้อง ครบถ้วน และเพียงพอที่จะรักษาไว้ซึ่งทรัพย์สินและเพื่อป้องกันไม่ให้เกิดการทุจริตหรือการดำเนินการที่ผิดปกติอย่างมีสาระสำคัญ</w:t>
      </w:r>
    </w:p>
    <w:p w:rsidR="00A85D76" w:rsidRPr="00A45016" w:rsidRDefault="00A85D76" w:rsidP="00A85D76">
      <w:pPr>
        <w:spacing w:before="120"/>
        <w:jc w:val="thaiDistribute"/>
        <w:rPr>
          <w:rFonts w:ascii="Browallia New" w:hAnsi="Browallia New" w:cs="Browallia New"/>
          <w:cs/>
        </w:rPr>
      </w:pPr>
    </w:p>
    <w:p w:rsidR="00A85D76" w:rsidRPr="0098258F" w:rsidRDefault="00A85D76" w:rsidP="00A85D76">
      <w:pPr>
        <w:spacing w:before="120"/>
        <w:jc w:val="thaiDistribute"/>
        <w:rPr>
          <w:rFonts w:ascii="Browallia New" w:hAnsi="Browallia New" w:cs="Browallia New"/>
        </w:rPr>
      </w:pPr>
      <w:r w:rsidRPr="00A45016">
        <w:rPr>
          <w:rFonts w:ascii="Browallia New" w:hAnsi="Browallia New" w:cs="Browallia New" w:hint="cs"/>
          <w:cs/>
        </w:rPr>
        <w:t>ทั้งนี้</w:t>
      </w:r>
      <w:r w:rsidRPr="00A45016">
        <w:rPr>
          <w:rFonts w:ascii="Browallia New" w:hAnsi="Browallia New" w:cs="Browallia New"/>
          <w:cs/>
        </w:rPr>
        <w:t xml:space="preserve"> คณะกรรมการบริษัทได้</w:t>
      </w:r>
      <w:r w:rsidRPr="0098258F">
        <w:rPr>
          <w:rFonts w:ascii="Browallia New" w:hAnsi="Browallia New" w:cs="Browallia New"/>
          <w:cs/>
        </w:rPr>
        <w:t xml:space="preserve">แต่งตั้งคณะกรรมการตรวจสอบเป็นผู้รับผิดชอบเกี่ยวกับคุณภาพของรายงานทางการเงินและระบบการควบคุมภายใน รวมถึงกระบวนการต่างๆ ให้มีการจัดทำอย่างถูกต้องตามมาตรฐานทางบัญชีที่รับรองทั่วไป และมีการเปิดเผยข้อมูลอย่างโปร่งใส </w:t>
      </w:r>
    </w:p>
    <w:p w:rsidR="00A85D76" w:rsidRPr="0098258F" w:rsidRDefault="00A85D76" w:rsidP="00A85D76">
      <w:pPr>
        <w:spacing w:before="120"/>
        <w:jc w:val="thaiDistribute"/>
        <w:rPr>
          <w:rFonts w:ascii="Browallia New" w:hAnsi="Browallia New" w:cs="Browallia New"/>
        </w:rPr>
      </w:pPr>
    </w:p>
    <w:p w:rsidR="00A85D76" w:rsidRPr="0098258F" w:rsidRDefault="00B666D8" w:rsidP="00A85D76">
      <w:pPr>
        <w:spacing w:before="120"/>
        <w:jc w:val="thaiDistribute"/>
        <w:rPr>
          <w:rFonts w:ascii="Browallia New" w:hAnsi="Browallia New" w:cs="Browallia New"/>
        </w:rPr>
      </w:pPr>
      <w:r w:rsidRPr="00B666D8">
        <w:rPr>
          <w:rFonts w:ascii="Browallia New" w:hAnsi="Browallia New" w:cs="Browallia New"/>
          <w:cs/>
        </w:rPr>
        <w:t>ในการดำเนินงานของบริษัทในรอบปี 2561 คณะกรรมการตรวจสอบได้พิจารณาแล้ว เห็นว่าคณะกรรมการตลอดจนผู้บริหาร มีความมุ่งมั่นในการปฏิบัติหน้าที่เพื่อให้บรรลุเป้าหมายขององค์กรได้ให้ความสำคัญอย่างยิ่งต่อการดำเนินงานภายใต้ระบบการควบคุมภายในที่ดี มีการบริหารความเสี่ยงที่เหมาะสม มีระบบสารสนเทศการสื่อสารข้อมูลสนับสนุนการกำกับดูแลกิจการที่มีประสิทธิผล โดยไม่พบการละเมิดกฎหมายหรือข้อบังคับต่างๆ ที่เป็นสาระสำคัญซึ่งบริษัทต้องพึงปฏิบัติ กล่าวคือ ระบบการควบคุมภายในของบริษัทโดยรวมอยู่ในระดับที่น่าพอใจ และสามารถสร้างความเชื่อมั่นอย่างมีเหตุผลต่อความเชื่อถือได้ของงบการเงินรวมของบริษัทและบริษัทย่อย ณ วันที่ 31 ธันวาคม 2561</w:t>
      </w:r>
    </w:p>
    <w:p w:rsidR="00A85D76" w:rsidRPr="00D6120D" w:rsidRDefault="00A85D76" w:rsidP="00A85D76">
      <w:pPr>
        <w:spacing w:before="120"/>
        <w:jc w:val="thaiDistribute"/>
        <w:rPr>
          <w:rFonts w:ascii="Browallia New" w:hAnsi="Browallia New" w:cs="Browallia New"/>
        </w:rPr>
      </w:pPr>
    </w:p>
    <w:p w:rsidR="00A85D76" w:rsidRDefault="00A85D76" w:rsidP="00A85D76">
      <w:pPr>
        <w:spacing w:before="120"/>
        <w:jc w:val="thaiDistribute"/>
        <w:rPr>
          <w:rFonts w:ascii="Browallia New" w:hAnsi="Browallia New" w:cs="Browallia New"/>
        </w:rPr>
      </w:pPr>
      <w:r w:rsidRPr="00D6120D">
        <w:rPr>
          <w:rFonts w:ascii="Browallia New" w:hAnsi="Browallia New" w:cs="Browallia New" w:hint="cs"/>
          <w:cs/>
        </w:rPr>
        <w:t>ความเห็นของคณะกรรมกา</w:t>
      </w:r>
      <w:r w:rsidRPr="00D6120D">
        <w:rPr>
          <w:rFonts w:ascii="Browallia New" w:hAnsi="Browallia New" w:cs="Browallia New"/>
          <w:cs/>
          <w:lang w:val="th-TH"/>
        </w:rPr>
        <w:t>ร</w:t>
      </w:r>
      <w:r w:rsidRPr="00D6120D">
        <w:rPr>
          <w:rFonts w:ascii="Browallia New" w:hAnsi="Browallia New" w:cs="Browallia New"/>
          <w:cs/>
        </w:rPr>
        <w:t>ตรวจสอบเกี่ยวกับเรื่องนี้ปรากฏในรายงานของคณะกรรมการตรวจสอบซึ่งแสดงไว้ใน</w:t>
      </w:r>
      <w:r w:rsidRPr="00D6120D">
        <w:rPr>
          <w:rFonts w:ascii="Browallia New" w:hAnsi="Browallia New" w:cs="Browallia New"/>
          <w:cs/>
          <w:lang w:val="th-TH"/>
        </w:rPr>
        <w:t>รายงานประจำปีและแบบแสดงรายการข้อมูลประจำปี (แบบ 56-1) แล้ว</w:t>
      </w:r>
    </w:p>
    <w:p w:rsidR="00A85D76" w:rsidRDefault="00A85D76" w:rsidP="00A85D76">
      <w:pPr>
        <w:spacing w:before="120"/>
        <w:jc w:val="thaiDistribute"/>
        <w:rPr>
          <w:rFonts w:ascii="Browallia New" w:hAnsi="Browallia New" w:cs="Browallia New"/>
        </w:rPr>
      </w:pPr>
    </w:p>
    <w:p w:rsidR="00A85D76" w:rsidRPr="00D6120D" w:rsidRDefault="00A85D76" w:rsidP="00A85D76">
      <w:pPr>
        <w:jc w:val="thaiDistribute"/>
        <w:rPr>
          <w:rFonts w:ascii="Times New Roman" w:hAnsi="Times New Roman" w:cs="BrowalliaUPC"/>
          <w:cs/>
        </w:rPr>
      </w:pPr>
    </w:p>
    <w:p w:rsidR="00A85D76" w:rsidRPr="00D6120D" w:rsidRDefault="00E05295" w:rsidP="00A85D76">
      <w:pPr>
        <w:jc w:val="thaiDistribute"/>
        <w:rPr>
          <w:rFonts w:ascii="Browallia New" w:eastAsia="SimSun" w:hAnsi="Browallia New" w:cs="Browallia New"/>
          <w:lang w:eastAsia="zh-CN"/>
        </w:rPr>
      </w:pPr>
      <w:r>
        <w:rPr>
          <w:rFonts w:ascii="Browallia New" w:eastAsia="SimSun" w:hAnsi="Browallia New" w:cs="Browallia New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3543300</wp:posOffset>
            </wp:positionH>
            <wp:positionV relativeFrom="margin">
              <wp:posOffset>6612255</wp:posOffset>
            </wp:positionV>
            <wp:extent cx="1543050" cy="409575"/>
            <wp:effectExtent l="0" t="0" r="0" b="0"/>
            <wp:wrapSquare wrapText="bothSides"/>
            <wp:docPr id="2" name="Picture 35" descr="Anchalee 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chalee TH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11F5" w:rsidRPr="006111F5">
        <w:rPr>
          <w:rFonts w:ascii="Browallia New" w:eastAsia="SimSun" w:hAnsi="Browallia New" w:cs="Browallia New"/>
          <w:noProof/>
          <w:cs/>
        </w:rPr>
        <w:drawing>
          <wp:inline distT="0" distB="0" distL="0" distR="0">
            <wp:extent cx="799934" cy="580445"/>
            <wp:effectExtent l="19050" t="0" r="166" b="0"/>
            <wp:docPr id="5" name="Picture 3" descr="ลายเซ็นต์Thira-e,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ลายเซ็นต์Thira-e,th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778" b="1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934" cy="58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D76" w:rsidRPr="004476F0" w:rsidRDefault="00A85D76" w:rsidP="00A85D76">
      <w:pPr>
        <w:spacing w:line="228" w:lineRule="auto"/>
        <w:ind w:right="-2"/>
        <w:jc w:val="both"/>
        <w:rPr>
          <w:rFonts w:ascii="Browallia New" w:hAnsi="Browallia New" w:cs="Browallia New"/>
        </w:rPr>
      </w:pPr>
      <w:r w:rsidRPr="00D6120D">
        <w:rPr>
          <w:rFonts w:ascii="Browallia New" w:hAnsi="Browallia New" w:cs="Browallia New"/>
          <w:cs/>
        </w:rPr>
        <w:t>นายธีระ วิภูชนิน</w:t>
      </w:r>
      <w:r w:rsidRPr="00D6120D">
        <w:rPr>
          <w:rFonts w:ascii="Browallia New" w:eastAsia="SimSun" w:hAnsi="Browallia New" w:cs="Browallia New"/>
          <w:lang w:eastAsia="zh-CN"/>
        </w:rPr>
        <w:tab/>
      </w:r>
      <w:r w:rsidRPr="00D921B2">
        <w:rPr>
          <w:rFonts w:ascii="Browallia New" w:eastAsia="SimSun" w:hAnsi="Browallia New" w:cs="Browallia New"/>
          <w:lang w:eastAsia="zh-CN"/>
        </w:rPr>
        <w:tab/>
      </w:r>
      <w:r w:rsidRPr="00D921B2">
        <w:rPr>
          <w:rFonts w:ascii="Browallia New" w:eastAsia="SimSun" w:hAnsi="Browallia New" w:cs="Browallia New"/>
          <w:lang w:eastAsia="zh-CN"/>
        </w:rPr>
        <w:tab/>
      </w:r>
      <w:r w:rsidRPr="00D921B2">
        <w:rPr>
          <w:rFonts w:ascii="Browallia New" w:eastAsia="SimSun" w:hAnsi="Browallia New" w:cs="Browallia New"/>
          <w:lang w:eastAsia="zh-CN"/>
        </w:rPr>
        <w:tab/>
      </w:r>
      <w:r w:rsidRPr="00D921B2">
        <w:rPr>
          <w:rFonts w:ascii="Browallia New" w:eastAsia="SimSun" w:hAnsi="Browallia New" w:cs="Browallia New"/>
          <w:lang w:eastAsia="zh-CN"/>
        </w:rPr>
        <w:tab/>
      </w:r>
      <w:r w:rsidRPr="00D921B2">
        <w:rPr>
          <w:rFonts w:ascii="Browallia New" w:eastAsia="SimSun" w:hAnsi="Browallia New" w:cs="Browallia New"/>
          <w:lang w:eastAsia="zh-CN"/>
        </w:rPr>
        <w:tab/>
      </w:r>
      <w:r w:rsidRPr="00D921B2">
        <w:rPr>
          <w:rFonts w:ascii="Browallia New" w:eastAsia="SimSun" w:hAnsi="Browallia New" w:cs="Browallia New"/>
          <w:lang w:eastAsia="zh-CN"/>
        </w:rPr>
        <w:tab/>
      </w:r>
      <w:r w:rsidRPr="004476F0">
        <w:rPr>
          <w:rFonts w:ascii="Browallia New" w:eastAsia="SimSun" w:hAnsi="Browallia New" w:cs="Browallia New" w:hint="cs"/>
          <w:cs/>
          <w:lang w:eastAsia="zh-CN"/>
        </w:rPr>
        <w:t>นางสาวอัญชลี สืบจันทศิริ</w:t>
      </w:r>
    </w:p>
    <w:p w:rsidR="00A85D76" w:rsidRPr="00D921B2" w:rsidRDefault="00A85D76" w:rsidP="00A85D76">
      <w:pPr>
        <w:spacing w:line="216" w:lineRule="auto"/>
        <w:jc w:val="thaiDistribute"/>
        <w:rPr>
          <w:rFonts w:ascii="Browallia New" w:eastAsia="SimSun" w:hAnsi="Browallia New" w:cs="Browallia New"/>
          <w:lang w:eastAsia="zh-CN"/>
        </w:rPr>
      </w:pPr>
      <w:r w:rsidRPr="00D921B2">
        <w:rPr>
          <w:rFonts w:ascii="Browallia New" w:hAnsi="Browallia New" w:cs="Browallia New"/>
          <w:cs/>
        </w:rPr>
        <w:t>ประธานกรรมการ</w:t>
      </w:r>
      <w:r w:rsidRPr="00D921B2">
        <w:rPr>
          <w:rFonts w:ascii="Browallia New" w:hAnsi="Browallia New" w:cs="Browallia New"/>
          <w:cs/>
        </w:rPr>
        <w:tab/>
      </w:r>
      <w:r w:rsidRPr="00D921B2">
        <w:rPr>
          <w:rFonts w:ascii="Browallia New" w:hAnsi="Browallia New" w:cs="Browallia New"/>
        </w:rPr>
        <w:tab/>
      </w:r>
      <w:r w:rsidRPr="00D921B2">
        <w:rPr>
          <w:rFonts w:ascii="Browallia New" w:hAnsi="Browallia New" w:cs="Browallia New"/>
        </w:rPr>
        <w:tab/>
      </w:r>
      <w:r w:rsidRPr="00D921B2">
        <w:rPr>
          <w:rFonts w:ascii="Browallia New" w:hAnsi="Browallia New" w:cs="Browallia New"/>
        </w:rPr>
        <w:tab/>
      </w:r>
      <w:r w:rsidRPr="00D921B2">
        <w:rPr>
          <w:rFonts w:ascii="Browallia New" w:hAnsi="Browallia New" w:cs="Browallia New"/>
        </w:rPr>
        <w:tab/>
      </w:r>
      <w:r w:rsidRPr="00D921B2">
        <w:rPr>
          <w:rFonts w:ascii="Browallia New" w:hAnsi="Browallia New" w:cs="Browallia New"/>
          <w:cs/>
        </w:rPr>
        <w:tab/>
      </w:r>
      <w:r>
        <w:rPr>
          <w:rFonts w:ascii="Browallia New" w:hAnsi="Browallia New" w:cs="Browallia New" w:hint="cs"/>
          <w:cs/>
        </w:rPr>
        <w:t xml:space="preserve"> </w:t>
      </w:r>
      <w:r w:rsidRPr="002021EA">
        <w:rPr>
          <w:rFonts w:ascii="Browallia New" w:hAnsi="Browallia New" w:cs="Browallia New" w:hint="cs"/>
          <w:cs/>
        </w:rPr>
        <w:t>รองประธานกรรมการและ</w:t>
      </w:r>
      <w:r w:rsidRPr="00D921B2">
        <w:rPr>
          <w:rFonts w:ascii="Browallia New" w:hAnsi="Browallia New" w:cs="Browallia New"/>
          <w:cs/>
        </w:rPr>
        <w:t>กรรมการผู้จัดการ</w:t>
      </w:r>
    </w:p>
    <w:p w:rsidR="0088091E" w:rsidRPr="00D11415" w:rsidRDefault="0088091E" w:rsidP="0088091E">
      <w:pPr>
        <w:pStyle w:val="Heading1"/>
        <w:ind w:firstLine="0"/>
        <w:jc w:val="center"/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</w:pPr>
      <w:r w:rsidRPr="00D11415">
        <w:rPr>
          <w:rFonts w:ascii="Browallia New" w:eastAsia="SimSun" w:hAnsi="Browallia New" w:cs="Browallia New"/>
          <w:lang w:eastAsia="zh-CN"/>
        </w:rPr>
        <w:br w:type="page"/>
      </w:r>
      <w:r w:rsidRPr="00D11415">
        <w:rPr>
          <w:rFonts w:ascii="Browallia New" w:hAnsi="Browallia New" w:cs="Browallia New"/>
          <w:b/>
          <w:bCs/>
          <w:sz w:val="36"/>
          <w:szCs w:val="36"/>
          <w:cs/>
          <w:lang w:val="th-TH"/>
        </w:rPr>
        <w:lastRenderedPageBreak/>
        <w:t>รายงานของคณะกรรมตรวจสอบ</w:t>
      </w:r>
    </w:p>
    <w:p w:rsidR="0017510C" w:rsidRPr="00576DD6" w:rsidRDefault="0017510C" w:rsidP="0017510C">
      <w:pPr>
        <w:spacing w:line="216" w:lineRule="auto"/>
        <w:jc w:val="thaiDistribute"/>
        <w:rPr>
          <w:rFonts w:ascii="Browallia New" w:hAnsi="Browallia New" w:cs="Browallia New"/>
          <w:sz w:val="32"/>
          <w:szCs w:val="32"/>
        </w:rPr>
      </w:pPr>
    </w:p>
    <w:p w:rsidR="00CB0763" w:rsidRPr="00CB0763" w:rsidRDefault="00CB0763" w:rsidP="00CB0763">
      <w:pPr>
        <w:spacing w:line="228" w:lineRule="auto"/>
        <w:jc w:val="thaiDistribute"/>
        <w:rPr>
          <w:rFonts w:ascii="Browallia New" w:hAnsi="Browallia New" w:cs="Browallia New"/>
          <w:lang w:val="en-GB"/>
        </w:rPr>
      </w:pPr>
      <w:r w:rsidRPr="00CB0763">
        <w:rPr>
          <w:rFonts w:ascii="Browallia New" w:hAnsi="Browallia New" w:cs="Browallia New"/>
          <w:cs/>
        </w:rPr>
        <w:t>คณะกรรมการตรวจสอบ ประกอบด้วยกรรมการอิสระ</w:t>
      </w:r>
      <w:r w:rsidRPr="00CB0763">
        <w:rPr>
          <w:rFonts w:ascii="Browallia New" w:hAnsi="Browallia New" w:cs="Browallia New" w:hint="cs"/>
          <w:cs/>
        </w:rPr>
        <w:t xml:space="preserve"> 3 ท่าน </w:t>
      </w:r>
      <w:r w:rsidRPr="00CB0763">
        <w:rPr>
          <w:rFonts w:ascii="Browallia New" w:hAnsi="Browallia New" w:cs="Browallia New"/>
          <w:cs/>
        </w:rPr>
        <w:t>ดังต่อไปนี้</w:t>
      </w:r>
    </w:p>
    <w:p w:rsidR="00B826E9" w:rsidRPr="00547ABB" w:rsidRDefault="00B826E9" w:rsidP="00B826E9">
      <w:pPr>
        <w:spacing w:line="214" w:lineRule="auto"/>
        <w:ind w:left="720"/>
        <w:jc w:val="thaiDistribute"/>
        <w:rPr>
          <w:rFonts w:ascii="Browallia New" w:hAnsi="Browallia New" w:cs="Browallia New"/>
          <w:cs/>
        </w:rPr>
      </w:pPr>
      <w:r w:rsidRPr="00547ABB">
        <w:rPr>
          <w:rFonts w:ascii="Browallia New" w:hAnsi="Browallia New" w:cs="Browallia New"/>
          <w:cs/>
        </w:rPr>
        <w:t>นายธีระ วิภูชนิน</w:t>
      </w:r>
      <w:r w:rsidRPr="00547ABB">
        <w:rPr>
          <w:rFonts w:ascii="Browallia New" w:hAnsi="Browallia New" w:cs="Browallia New"/>
        </w:rPr>
        <w:tab/>
      </w:r>
      <w:r w:rsidRPr="00547ABB">
        <w:rPr>
          <w:rFonts w:ascii="Browallia New" w:hAnsi="Browallia New" w:cs="Browallia New"/>
        </w:rPr>
        <w:tab/>
      </w:r>
      <w:r w:rsidRPr="00547ABB">
        <w:rPr>
          <w:rFonts w:ascii="Browallia New" w:hAnsi="Browallia New" w:cs="Browallia New"/>
        </w:rPr>
        <w:tab/>
      </w:r>
      <w:r w:rsidRPr="00547ABB">
        <w:rPr>
          <w:rFonts w:ascii="Browallia New" w:hAnsi="Browallia New" w:cs="Browallia New"/>
          <w:cs/>
        </w:rPr>
        <w:t>ประธานคณะกรรมการตรวจสอบและกรรมการอิสระ</w:t>
      </w:r>
    </w:p>
    <w:p w:rsidR="00B826E9" w:rsidRPr="00547ABB" w:rsidRDefault="00B826E9" w:rsidP="00B826E9">
      <w:pPr>
        <w:spacing w:line="214" w:lineRule="auto"/>
        <w:ind w:left="720"/>
        <w:jc w:val="thaiDistribute"/>
        <w:rPr>
          <w:rFonts w:ascii="Browallia New" w:hAnsi="Browallia New" w:cs="Browallia New"/>
          <w:cs/>
        </w:rPr>
      </w:pPr>
      <w:r w:rsidRPr="00547ABB">
        <w:rPr>
          <w:rFonts w:ascii="Browallia New" w:hAnsi="Browallia New" w:cs="Browallia New"/>
          <w:cs/>
        </w:rPr>
        <w:t>นาย</w:t>
      </w:r>
      <w:r w:rsidRPr="00547ABB">
        <w:rPr>
          <w:rFonts w:ascii="Browallia New" w:hAnsi="Browallia New" w:cs="Browallia New" w:hint="cs"/>
          <w:cs/>
        </w:rPr>
        <w:t>เสงี่ยม สันทัด</w:t>
      </w:r>
      <w:r w:rsidRPr="00547ABB">
        <w:rPr>
          <w:rFonts w:ascii="Browallia New" w:hAnsi="Browallia New" w:cs="Browallia New" w:hint="cs"/>
          <w:cs/>
        </w:rPr>
        <w:tab/>
      </w:r>
      <w:r w:rsidRPr="00547ABB">
        <w:rPr>
          <w:rFonts w:ascii="Browallia New" w:hAnsi="Browallia New" w:cs="Browallia New"/>
        </w:rPr>
        <w:tab/>
      </w:r>
      <w:r w:rsidRPr="00547ABB">
        <w:rPr>
          <w:rFonts w:ascii="Browallia New" w:hAnsi="Browallia New" w:cs="Browallia New"/>
        </w:rPr>
        <w:tab/>
      </w:r>
      <w:r w:rsidRPr="00547ABB">
        <w:rPr>
          <w:rFonts w:ascii="Browallia New" w:hAnsi="Browallia New" w:cs="Browallia New"/>
          <w:cs/>
        </w:rPr>
        <w:t>กรรมการตรวจสอบและกรรมการอิสระ</w:t>
      </w:r>
    </w:p>
    <w:p w:rsidR="00B826E9" w:rsidRPr="00547ABB" w:rsidRDefault="00B826E9" w:rsidP="00B826E9">
      <w:pPr>
        <w:spacing w:line="214" w:lineRule="auto"/>
        <w:ind w:left="720"/>
        <w:jc w:val="thaiDistribute"/>
        <w:rPr>
          <w:rFonts w:ascii="Browallia New" w:hAnsi="Browallia New" w:cs="Browallia New"/>
        </w:rPr>
      </w:pPr>
      <w:r w:rsidRPr="00547ABB">
        <w:rPr>
          <w:rFonts w:cs="BrowalliaUPC" w:hint="cs"/>
          <w:cs/>
        </w:rPr>
        <w:t xml:space="preserve">นายวศิน </w:t>
      </w:r>
      <w:r w:rsidRPr="00547ABB">
        <w:rPr>
          <w:rFonts w:cs="BrowalliaUPC"/>
          <w:cs/>
        </w:rPr>
        <w:t>ปัจจักขะภัติ</w:t>
      </w:r>
      <w:r w:rsidRPr="00547ABB">
        <w:rPr>
          <w:rFonts w:ascii="Browallia New" w:hAnsi="Browallia New" w:cs="Browallia New"/>
        </w:rPr>
        <w:tab/>
      </w:r>
      <w:r w:rsidRPr="00547ABB">
        <w:rPr>
          <w:rFonts w:ascii="Browallia New" w:hAnsi="Browallia New" w:cs="Browallia New"/>
          <w:cs/>
        </w:rPr>
        <w:tab/>
        <w:t>กรรมการตรวจสอบและกรรมการอิสระ</w:t>
      </w:r>
    </w:p>
    <w:p w:rsidR="00B826E9" w:rsidRPr="00547ABB" w:rsidRDefault="00B826E9" w:rsidP="00B826E9">
      <w:pPr>
        <w:spacing w:line="214" w:lineRule="auto"/>
        <w:ind w:left="720"/>
        <w:jc w:val="thaiDistribute"/>
        <w:rPr>
          <w:rFonts w:ascii="Browallia New" w:hAnsi="Browallia New" w:cs="Browallia New"/>
          <w:cs/>
        </w:rPr>
      </w:pPr>
      <w:r w:rsidRPr="00547ABB">
        <w:rPr>
          <w:rFonts w:ascii="Browallia New" w:hAnsi="Browallia New" w:cs="Browallia New"/>
          <w:cs/>
        </w:rPr>
        <w:t>นายยุทธ ศักดิ์เดชยนต์</w:t>
      </w:r>
      <w:r w:rsidRPr="00547ABB">
        <w:rPr>
          <w:rFonts w:ascii="Browallia New" w:hAnsi="Browallia New" w:cs="Browallia New"/>
        </w:rPr>
        <w:tab/>
      </w:r>
      <w:r w:rsidRPr="00547ABB">
        <w:rPr>
          <w:rFonts w:ascii="Browallia New" w:hAnsi="Browallia New" w:cs="Browallia New"/>
        </w:rPr>
        <w:tab/>
      </w:r>
      <w:r w:rsidRPr="00547ABB">
        <w:rPr>
          <w:rFonts w:ascii="Browallia New" w:hAnsi="Browallia New" w:cs="Browallia New"/>
          <w:cs/>
        </w:rPr>
        <w:t>เลขานุการคณะกรรมการตรวจสอบ</w:t>
      </w:r>
    </w:p>
    <w:p w:rsidR="00B826E9" w:rsidRDefault="00B826E9" w:rsidP="00B826E9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</w:p>
    <w:p w:rsidR="00B826E9" w:rsidRDefault="00B666D8" w:rsidP="00B826E9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  <w:r w:rsidRPr="00547ABB">
        <w:rPr>
          <w:rFonts w:ascii="Browallia New" w:hAnsi="Browallia New" w:cs="Browallia New"/>
          <w:cs/>
        </w:rPr>
        <w:t xml:space="preserve">ในปี </w:t>
      </w:r>
      <w:r w:rsidRPr="00547ABB">
        <w:rPr>
          <w:rFonts w:ascii="Browallia New" w:hAnsi="Browallia New" w:cs="Browallia New"/>
        </w:rPr>
        <w:t>25</w:t>
      </w:r>
      <w:r>
        <w:rPr>
          <w:rFonts w:ascii="Browallia New" w:hAnsi="Browallia New" w:cs="Browallia New"/>
        </w:rPr>
        <w:t>6</w:t>
      </w:r>
      <w:r>
        <w:rPr>
          <w:rFonts w:ascii="Browallia New" w:hAnsi="Browallia New" w:cs="Browallia New" w:hint="cs"/>
          <w:cs/>
        </w:rPr>
        <w:t>1</w:t>
      </w:r>
      <w:r w:rsidRPr="00547ABB">
        <w:rPr>
          <w:rFonts w:ascii="Browallia New" w:hAnsi="Browallia New" w:cs="Browallia New"/>
          <w:cs/>
        </w:rPr>
        <w:t xml:space="preserve"> คณะกรรมการตรวจสอบได้ปฏิบัติหน้าที่ตามขอบเขตการปฏิบัติงาน หน้าที่ และความรับผิดชอบตามข้อกำหนดของตลาดหลักทรัพย์แห่งประเทศไทย รวมถึงความรับผิดชอบที่ได้รับมอบหมายจากคณะกรรมการ โดยบริษัทมีการประชุมคณะกรรมการตรวจสอบทั้งสิ้น 4 ครั้ง สรุปสาระสำคัญได้ดังนี้</w:t>
      </w:r>
    </w:p>
    <w:p w:rsidR="00874E1F" w:rsidRPr="00B826E9" w:rsidRDefault="00874E1F" w:rsidP="00B826E9">
      <w:pPr>
        <w:spacing w:line="214" w:lineRule="auto"/>
        <w:jc w:val="thaiDistribute"/>
        <w:rPr>
          <w:rFonts w:ascii="Browallia New" w:hAnsi="Browallia New" w:cs="Browallia New"/>
          <w:lang w:eastAsia="en-GB"/>
        </w:rPr>
      </w:pPr>
    </w:p>
    <w:p w:rsidR="00541718" w:rsidRPr="00541718" w:rsidRDefault="00541718" w:rsidP="00541718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/>
          <w:lang w:val="en-GB" w:eastAsia="en-GB"/>
        </w:rPr>
        <w:tab/>
        <w:t xml:space="preserve">1.  </w:t>
      </w:r>
      <w:r w:rsidRPr="00541718">
        <w:rPr>
          <w:rFonts w:ascii="Browallia New" w:hAnsi="Browallia New" w:cs="Browallia New"/>
          <w:cs/>
          <w:lang w:val="en-GB" w:eastAsia="en-GB"/>
        </w:rPr>
        <w:t>อนุมัติงบการเงินรายไตรมาสและสอบทานงบการเงินประจำปี ซึ่งรวมถึงการเปิดเผยข้อมูลในงบการเงินของบริษัท เพื่อนำเสนอให้คณะกรรมการบริษัทพิจารณารับทราบว่างบการเงินได้แสดงฐานะการเงินของบริษัทเป็นไปตามมาตรฐานการบัญชีที่รับรองโดยทั่วไป รวมทั้งมีการเปิดเผยข้อมูลสำคัญอย่างเพียงพอ ถูกต้องและครบถ้วน ในหมายเหตุประกอบงบการเงิน</w:t>
      </w:r>
    </w:p>
    <w:p w:rsidR="00541718" w:rsidRPr="00541718" w:rsidRDefault="00541718" w:rsidP="00541718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/>
          <w:lang w:val="en-GB" w:eastAsia="en-GB"/>
        </w:rPr>
        <w:tab/>
        <w:t xml:space="preserve">2.  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พิจารณารายงานผลการตรวจสอบและข้อเสนอแนะของผู้ตรวจสอบภายใน ในเรื่องระบบการควบคุมภายในและระบบบริหารความเสี่ยงของบริษัท ซึ่งได้ปฏิบัติงานตรวจสอบภายในตามแผนการตรวจสอบประจำปี และนำเสนอต่อฝ่ายบริหาร เพื่อพิจารณาปรับปรุงและแก้ไขตามความเหมาะสม โดยในปี </w:t>
      </w:r>
      <w:r w:rsidRPr="00541718">
        <w:rPr>
          <w:rFonts w:ascii="Browallia New" w:hAnsi="Browallia New" w:cs="Browallia New"/>
          <w:lang w:val="en-GB" w:eastAsia="en-GB"/>
        </w:rPr>
        <w:t>2561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 สรุปได้ว่าบริษัทมีระบบการควบคุมภายในในส่วนสำคัญและระบบบริหารความเสี่ยงที่เหมาะสมและมีประสิทธิผล มีการกำกับดูแลกิจการที่มีความโปร่งใส ไม่พบข้อบกพร่องที่เป็นสาระสำคัญ</w:t>
      </w:r>
    </w:p>
    <w:p w:rsidR="00541718" w:rsidRPr="00541718" w:rsidRDefault="00541718" w:rsidP="00541718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  <w:r w:rsidRPr="00541718">
        <w:rPr>
          <w:rFonts w:ascii="Browallia New" w:hAnsi="Browallia New" w:cs="Browallia New"/>
          <w:lang w:val="en-GB" w:eastAsia="en-GB"/>
        </w:rPr>
        <w:tab/>
        <w:t>3.</w:t>
      </w:r>
      <w:r>
        <w:rPr>
          <w:rFonts w:ascii="Browallia New" w:hAnsi="Browallia New" w:cs="Browallia New"/>
          <w:lang w:val="en-GB" w:eastAsia="en-GB"/>
        </w:rPr>
        <w:t xml:space="preserve">  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ประชุมร่วมกับผู้บริหาร ผู้สอบบัญชีภายนอก และผู้ตรวจสอบภายใน เพื่อให้ข้อเสนอแนะที่มีประโยชน์ต่อการบริหารงาน โดยฝ่ายบริหารได้ทำการปรับปรุงแก้ไขขั้นตอนการปฏิบัติงานตามข้อเสนอแนะอย่างเหมาะสม ทำให้การทำงานมีประสิทธิภาพมากยิ่งขึ้น </w:t>
      </w:r>
    </w:p>
    <w:p w:rsidR="00541718" w:rsidRPr="00541718" w:rsidRDefault="00541718" w:rsidP="00541718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  <w:r w:rsidRPr="00541718">
        <w:rPr>
          <w:rFonts w:ascii="Browallia New" w:hAnsi="Browallia New" w:cs="Browallia New"/>
          <w:lang w:val="en-GB" w:eastAsia="en-GB"/>
        </w:rPr>
        <w:tab/>
      </w:r>
      <w:r w:rsidRPr="00541718">
        <w:rPr>
          <w:rFonts w:ascii="Browallia New" w:hAnsi="Browallia New" w:cs="Browallia New"/>
          <w:cs/>
          <w:lang w:val="en-GB" w:eastAsia="en-GB"/>
        </w:rPr>
        <w:t xml:space="preserve">นอกจากนี้ ในปี </w:t>
      </w:r>
      <w:r w:rsidRPr="00541718">
        <w:rPr>
          <w:rFonts w:ascii="Browallia New" w:hAnsi="Browallia New" w:cs="Browallia New"/>
          <w:lang w:val="en-GB" w:eastAsia="en-GB"/>
        </w:rPr>
        <w:t>2561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 คณะกรรมการตรวจสอบยังได้มีการประชุมกับผู้สอบบัญชีภายนอก โดยไม่มีผู้บริหารเข้าร่วมประชุมด้วยจำนวน </w:t>
      </w:r>
      <w:r w:rsidRPr="00541718">
        <w:rPr>
          <w:rFonts w:ascii="Browallia New" w:hAnsi="Browallia New" w:cs="Browallia New"/>
          <w:lang w:val="en-GB" w:eastAsia="en-GB"/>
        </w:rPr>
        <w:t>1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 ครั้ง ซึ่งผู้บริหารมีการเปิดเผยข้อมูลต่อผู้สอบบัญชีภายนอกอย่างครบถ้วนและไม่พบข้อบกพร่องใดๆ </w:t>
      </w:r>
    </w:p>
    <w:p w:rsidR="00541718" w:rsidRPr="00541718" w:rsidRDefault="00541718" w:rsidP="00541718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  <w:r w:rsidRPr="00541718">
        <w:rPr>
          <w:rFonts w:ascii="Browallia New" w:hAnsi="Browallia New" w:cs="Browallia New"/>
          <w:lang w:val="en-GB" w:eastAsia="en-GB"/>
        </w:rPr>
        <w:tab/>
        <w:t>4.</w:t>
      </w:r>
      <w:r>
        <w:rPr>
          <w:rFonts w:ascii="Browallia New" w:hAnsi="Browallia New" w:cs="Browallia New"/>
          <w:lang w:val="en-GB" w:eastAsia="en-GB"/>
        </w:rPr>
        <w:t xml:space="preserve">  </w:t>
      </w:r>
      <w:r w:rsidRPr="00541718">
        <w:rPr>
          <w:rFonts w:ascii="Browallia New" w:hAnsi="Browallia New" w:cs="Browallia New"/>
          <w:cs/>
          <w:lang w:val="en-GB" w:eastAsia="en-GB"/>
        </w:rPr>
        <w:t>ประชุมร่วมกับผู้บริหาร และผู้สอบบัญชีภายนอกในประเด็นมาตรฐานการบัญชีฉบับใหม่ที่จะมีผลบังคับใช้ และการเตรียมความพร้อมของบริษัท</w:t>
      </w:r>
    </w:p>
    <w:p w:rsidR="00541718" w:rsidRPr="00541718" w:rsidRDefault="00541718" w:rsidP="00541718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  <w:r w:rsidRPr="00541718">
        <w:rPr>
          <w:rFonts w:ascii="Browallia New" w:hAnsi="Browallia New" w:cs="Browallia New"/>
          <w:lang w:val="en-GB" w:eastAsia="en-GB"/>
        </w:rPr>
        <w:tab/>
        <w:t>5.</w:t>
      </w:r>
      <w:r>
        <w:rPr>
          <w:rFonts w:ascii="Browallia New" w:hAnsi="Browallia New" w:cs="Browallia New"/>
          <w:lang w:val="en-GB" w:eastAsia="en-GB"/>
        </w:rPr>
        <w:t xml:space="preserve">  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พิจารณาแผนงานตรวจสอบภายในประจำปี </w:t>
      </w:r>
      <w:r w:rsidRPr="00541718">
        <w:rPr>
          <w:rFonts w:ascii="Browallia New" w:hAnsi="Browallia New" w:cs="Browallia New"/>
          <w:lang w:val="en-GB" w:eastAsia="en-GB"/>
        </w:rPr>
        <w:t>2561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 และพิจารณาต่ออายุสัญญาจ้างสำนักงาน ดร.วิรัช แอนด์ แอสโซซิเอทส์ เป็นผู้ตรวจสอบภายในของบริษัทออกไปอีก </w:t>
      </w:r>
      <w:r w:rsidRPr="00541718">
        <w:rPr>
          <w:rFonts w:ascii="Browallia New" w:hAnsi="Browallia New" w:cs="Browallia New"/>
          <w:lang w:val="en-GB" w:eastAsia="en-GB"/>
        </w:rPr>
        <w:t>2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 ปี สิ้นสุดสัญญาครั้งต่อไปในวันที่ </w:t>
      </w:r>
      <w:r w:rsidRPr="00541718">
        <w:rPr>
          <w:rFonts w:ascii="Browallia New" w:hAnsi="Browallia New" w:cs="Browallia New"/>
          <w:lang w:val="en-GB" w:eastAsia="en-GB"/>
        </w:rPr>
        <w:t>31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 ธันวาคม </w:t>
      </w:r>
      <w:r w:rsidRPr="00541718">
        <w:rPr>
          <w:rFonts w:ascii="Browallia New" w:hAnsi="Browallia New" w:cs="Browallia New"/>
          <w:lang w:val="en-GB" w:eastAsia="en-GB"/>
        </w:rPr>
        <w:t>2562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 รวมถึงกำหนดค่าตรวจสอบ</w:t>
      </w:r>
    </w:p>
    <w:p w:rsidR="00541718" w:rsidRPr="00541718" w:rsidRDefault="00541718" w:rsidP="00541718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  <w:r w:rsidRPr="00541718">
        <w:rPr>
          <w:rFonts w:ascii="Browallia New" w:hAnsi="Browallia New" w:cs="Browallia New"/>
          <w:lang w:val="en-GB" w:eastAsia="en-GB"/>
        </w:rPr>
        <w:tab/>
        <w:t>6.</w:t>
      </w:r>
      <w:r>
        <w:rPr>
          <w:rFonts w:ascii="Browallia New" w:hAnsi="Browallia New" w:cs="Browallia New"/>
          <w:lang w:val="en-GB" w:eastAsia="en-GB"/>
        </w:rPr>
        <w:t xml:space="preserve">  </w:t>
      </w:r>
      <w:r w:rsidRPr="00541718">
        <w:rPr>
          <w:rFonts w:ascii="Browallia New" w:hAnsi="Browallia New" w:cs="Browallia New"/>
          <w:cs/>
          <w:lang w:val="en-GB" w:eastAsia="en-GB"/>
        </w:rPr>
        <w:t>พิจารณาหลักเกณฑ์การสำรวจและแนวทางการกำกับดูแลกิจการบริษัทจดทะเบียนไทย ซึ่งสถาบันกรรมการบริษัทไทย (</w:t>
      </w:r>
      <w:r w:rsidRPr="00541718">
        <w:rPr>
          <w:rFonts w:ascii="Browallia New" w:hAnsi="Browallia New" w:cs="Browallia New"/>
          <w:lang w:val="en-GB" w:eastAsia="en-GB"/>
        </w:rPr>
        <w:t xml:space="preserve">IOD) 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และตลาดหลักทรัพย์ฯ ได้ปรับปรุงเพื่อให้สอดคล้องกับหลักเกณฑ์ของ </w:t>
      </w:r>
      <w:r w:rsidRPr="00541718">
        <w:rPr>
          <w:rFonts w:ascii="Browallia New" w:hAnsi="Browallia New" w:cs="Browallia New"/>
          <w:lang w:val="en-GB" w:eastAsia="en-GB"/>
        </w:rPr>
        <w:t xml:space="preserve">ASEAN CG Scorecard  </w:t>
      </w:r>
    </w:p>
    <w:p w:rsidR="00541718" w:rsidRPr="00541718" w:rsidRDefault="00541718" w:rsidP="00541718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  <w:r w:rsidRPr="00541718">
        <w:rPr>
          <w:rFonts w:ascii="Browallia New" w:hAnsi="Browallia New" w:cs="Browallia New"/>
          <w:lang w:val="en-GB" w:eastAsia="en-GB"/>
        </w:rPr>
        <w:tab/>
        <w:t>7.</w:t>
      </w:r>
      <w:r>
        <w:rPr>
          <w:rFonts w:ascii="Browallia New" w:hAnsi="Browallia New" w:cs="Browallia New"/>
          <w:lang w:val="en-GB" w:eastAsia="en-GB"/>
        </w:rPr>
        <w:t xml:space="preserve">  </w:t>
      </w:r>
      <w:r w:rsidRPr="00541718">
        <w:rPr>
          <w:rFonts w:ascii="Browallia New" w:hAnsi="Browallia New" w:cs="Browallia New"/>
          <w:cs/>
          <w:lang w:val="en-GB" w:eastAsia="en-GB"/>
        </w:rPr>
        <w:t>รายงานผลการประชุมและผลการปฏิบัติงานของคณะกรรมการตรวจสอบต่อคณะกรรมการบริษัท</w:t>
      </w:r>
    </w:p>
    <w:p w:rsidR="00541718" w:rsidRDefault="00541718" w:rsidP="00541718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  <w:r w:rsidRPr="00541718">
        <w:rPr>
          <w:rFonts w:ascii="Browallia New" w:hAnsi="Browallia New" w:cs="Browallia New"/>
          <w:lang w:val="en-GB" w:eastAsia="en-GB"/>
        </w:rPr>
        <w:tab/>
        <w:t>8.</w:t>
      </w:r>
      <w:r>
        <w:rPr>
          <w:rFonts w:ascii="Browallia New" w:hAnsi="Browallia New" w:cs="Browallia New"/>
          <w:lang w:val="en-GB" w:eastAsia="en-GB"/>
        </w:rPr>
        <w:t xml:space="preserve">  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นำเสนอต่อคณะกรรมการบริษัทเพื่อขออนุมัติที่ประชุมสามัญผู้ถือหุ้นประจำปี </w:t>
      </w:r>
      <w:r w:rsidRPr="00541718">
        <w:rPr>
          <w:rFonts w:ascii="Browallia New" w:hAnsi="Browallia New" w:cs="Browallia New"/>
          <w:lang w:val="en-GB" w:eastAsia="en-GB"/>
        </w:rPr>
        <w:t>2562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 เพื่อแต่งตั้งผู้สอบบัญชีจากบริษัท สำนักงาน อีวาย จำกัด เป็นผู้สอบบัญชีของบริษัทสำหรับปี </w:t>
      </w:r>
      <w:r w:rsidRPr="00541718">
        <w:rPr>
          <w:rFonts w:ascii="Browallia New" w:hAnsi="Browallia New" w:cs="Browallia New"/>
          <w:lang w:val="en-GB" w:eastAsia="en-GB"/>
        </w:rPr>
        <w:t>2562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 ต่อไป พร้อมกับเสนอค่าสอบบัญชีสำหรับปี </w:t>
      </w:r>
      <w:r w:rsidRPr="00541718">
        <w:rPr>
          <w:rFonts w:ascii="Browallia New" w:hAnsi="Browallia New" w:cs="Browallia New"/>
          <w:lang w:val="en-GB" w:eastAsia="en-GB"/>
        </w:rPr>
        <w:t>2562</w:t>
      </w:r>
    </w:p>
    <w:p w:rsidR="00541718" w:rsidRDefault="00541718" w:rsidP="00541718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/>
          <w:lang w:val="en-GB" w:eastAsia="en-GB"/>
        </w:rPr>
        <w:tab/>
      </w:r>
      <w:r w:rsidRPr="00541718">
        <w:rPr>
          <w:rFonts w:ascii="Browallia New" w:hAnsi="Browallia New" w:cs="Browallia New"/>
          <w:lang w:val="en-GB" w:eastAsia="en-GB"/>
        </w:rPr>
        <w:t>9.</w:t>
      </w:r>
      <w:r>
        <w:rPr>
          <w:rFonts w:ascii="Browallia New" w:hAnsi="Browallia New" w:cs="Browallia New"/>
          <w:lang w:val="en-GB" w:eastAsia="en-GB"/>
        </w:rPr>
        <w:t xml:space="preserve"> </w:t>
      </w:r>
      <w:r w:rsidRPr="00541718">
        <w:rPr>
          <w:rFonts w:ascii="Browallia New" w:hAnsi="Browallia New" w:cs="Browallia New"/>
          <w:cs/>
          <w:lang w:val="en-GB" w:eastAsia="en-GB"/>
        </w:rPr>
        <w:t>พิจารณาแบบประเมินตนเองเรื่องการปฏิบัติตามหลักการกำกับดูแลกิจการที่ดี (</w:t>
      </w:r>
      <w:r w:rsidRPr="00541718">
        <w:rPr>
          <w:rFonts w:ascii="Browallia New" w:hAnsi="Browallia New" w:cs="Browallia New"/>
          <w:lang w:val="en-GB" w:eastAsia="en-GB"/>
        </w:rPr>
        <w:t xml:space="preserve">Corporate Government Self Assessment) </w:t>
      </w:r>
      <w:r w:rsidRPr="00541718">
        <w:rPr>
          <w:rFonts w:ascii="Browallia New" w:hAnsi="Browallia New" w:cs="Browallia New"/>
          <w:cs/>
          <w:lang w:val="en-GB" w:eastAsia="en-GB"/>
        </w:rPr>
        <w:t xml:space="preserve">เพื่อเป็นเครื่องมือให้บริษัทใช้เป็นการภายในในการพัฒนาระบบการกำกับดูแลกิจการให้เป็นไปตามหลักการกำกับดูแลกิจการที่ดี </w:t>
      </w:r>
    </w:p>
    <w:p w:rsidR="00541718" w:rsidRDefault="00541718" w:rsidP="00541718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</w:p>
    <w:p w:rsidR="00541718" w:rsidRPr="00541718" w:rsidRDefault="00541718" w:rsidP="00541718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</w:p>
    <w:p w:rsidR="00B826E9" w:rsidRPr="00B826E9" w:rsidRDefault="00541718" w:rsidP="00541718">
      <w:pPr>
        <w:spacing w:line="214" w:lineRule="auto"/>
        <w:jc w:val="thaiDistribute"/>
        <w:rPr>
          <w:rFonts w:ascii="Browallia New" w:hAnsi="Browallia New" w:cs="Browallia New"/>
          <w:lang w:val="en-GB" w:eastAsia="en-GB"/>
        </w:rPr>
      </w:pPr>
      <w:r w:rsidRPr="00541718">
        <w:rPr>
          <w:rFonts w:ascii="Browallia New" w:hAnsi="Browallia New" w:cs="Browallia New"/>
          <w:cs/>
          <w:lang w:val="en-GB" w:eastAsia="en-GB"/>
        </w:rPr>
        <w:lastRenderedPageBreak/>
        <w:t>คณะกรรมการตรวจสอบมีความเห็นว่า ผู้บริหารของบริษัทได้ปฏิบัติงานภายใต้ระบบการควบคุมภายในที่ดี ไม่พบว่ามีการละเมิดกฎหมายหรือข้อบังคับต่างๆ ซึ่งบริษัทต้องพึงปฏิบัติ</w:t>
      </w:r>
    </w:p>
    <w:p w:rsidR="00A85D76" w:rsidRPr="00A85D76" w:rsidRDefault="00A85D76" w:rsidP="00A85D76">
      <w:pPr>
        <w:spacing w:line="228" w:lineRule="auto"/>
        <w:jc w:val="thaiDistribute"/>
        <w:rPr>
          <w:rFonts w:ascii="Browallia New" w:hAnsi="Browallia New" w:cs="Browallia New"/>
        </w:rPr>
      </w:pPr>
    </w:p>
    <w:p w:rsidR="00A85D76" w:rsidRPr="0098258F" w:rsidRDefault="00A85D76" w:rsidP="00A85D76">
      <w:pPr>
        <w:spacing w:line="228" w:lineRule="auto"/>
        <w:rPr>
          <w:rFonts w:ascii="Browallia New" w:hAnsi="Browallia New" w:cs="Browallia New"/>
          <w:sz w:val="24"/>
          <w:szCs w:val="24"/>
        </w:rPr>
      </w:pPr>
    </w:p>
    <w:p w:rsidR="00A85D76" w:rsidRPr="0098258F" w:rsidRDefault="00A85D76" w:rsidP="00A85D76">
      <w:pPr>
        <w:spacing w:line="228" w:lineRule="auto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noProof/>
          <w:sz w:val="32"/>
          <w:szCs w:val="32"/>
        </w:rPr>
        <w:drawing>
          <wp:inline distT="0" distB="0" distL="0" distR="0">
            <wp:extent cx="799934" cy="532737"/>
            <wp:effectExtent l="19050" t="0" r="166" b="0"/>
            <wp:docPr id="4" name="Picture 3" descr="ลายเซ็นต์Thira-e,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ลายเซ็นต์Thira-e,th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778" b="17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934" cy="532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D76" w:rsidRPr="0098258F" w:rsidRDefault="00A85D76" w:rsidP="00A85D76">
      <w:pPr>
        <w:spacing w:line="228" w:lineRule="auto"/>
        <w:rPr>
          <w:rFonts w:ascii="Browallia New" w:hAnsi="Browallia New" w:cs="Browallia New"/>
          <w:cs/>
        </w:rPr>
      </w:pPr>
      <w:r w:rsidRPr="0098258F">
        <w:rPr>
          <w:rFonts w:ascii="Browallia New" w:hAnsi="Browallia New" w:cs="Browallia New"/>
          <w:cs/>
        </w:rPr>
        <w:t>นายธีระ วิภูชนิน</w:t>
      </w:r>
    </w:p>
    <w:p w:rsidR="00A85D76" w:rsidRPr="0098258F" w:rsidRDefault="00A85D76" w:rsidP="00A85D76">
      <w:pPr>
        <w:spacing w:line="228" w:lineRule="auto"/>
        <w:rPr>
          <w:rFonts w:ascii="Browallia New" w:hAnsi="Browallia New" w:cs="Browallia New"/>
        </w:rPr>
      </w:pPr>
      <w:r w:rsidRPr="0098258F">
        <w:rPr>
          <w:rFonts w:ascii="Browallia New" w:hAnsi="Browallia New" w:cs="Browallia New"/>
          <w:cs/>
        </w:rPr>
        <w:t>ประธานคณะกรรมการตรวจสอบ</w:t>
      </w:r>
    </w:p>
    <w:p w:rsidR="0088091E" w:rsidRPr="00D11415" w:rsidRDefault="00690A22" w:rsidP="00A85D76">
      <w:pPr>
        <w:spacing w:line="216" w:lineRule="auto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cs/>
        </w:rPr>
        <w:t>2</w:t>
      </w:r>
      <w:r w:rsidR="00541718">
        <w:rPr>
          <w:rFonts w:ascii="Browallia New" w:hAnsi="Browallia New" w:cs="Browallia New"/>
        </w:rPr>
        <w:t>1</w:t>
      </w:r>
      <w:r w:rsidR="00A85D76" w:rsidRPr="0098258F">
        <w:rPr>
          <w:rFonts w:ascii="Browallia New" w:hAnsi="Browallia New" w:cs="Browallia New"/>
          <w:cs/>
        </w:rPr>
        <w:t xml:space="preserve"> กุมภาพันธ์ </w:t>
      </w:r>
      <w:r w:rsidR="00A85D76" w:rsidRPr="0098258F">
        <w:rPr>
          <w:rFonts w:ascii="Browallia New" w:hAnsi="Browallia New" w:cs="Browallia New" w:hint="cs"/>
          <w:cs/>
        </w:rPr>
        <w:t>25</w:t>
      </w:r>
      <w:r w:rsidR="00B826E9">
        <w:rPr>
          <w:rFonts w:ascii="Browallia New" w:hAnsi="Browallia New" w:cs="Browallia New" w:hint="cs"/>
          <w:cs/>
        </w:rPr>
        <w:t>6</w:t>
      </w:r>
      <w:r w:rsidR="00541718">
        <w:rPr>
          <w:rFonts w:ascii="Browallia New" w:hAnsi="Browallia New" w:cs="Browallia New"/>
        </w:rPr>
        <w:t>2</w:t>
      </w:r>
    </w:p>
    <w:sectPr w:rsidR="0088091E" w:rsidRPr="00D11415" w:rsidSect="00813141">
      <w:headerReference w:type="default" r:id="rId10"/>
      <w:footerReference w:type="default" r:id="rId11"/>
      <w:pgSz w:w="11906" w:h="16838"/>
      <w:pgMar w:top="1440" w:right="1376" w:bottom="1170" w:left="1800" w:header="720" w:footer="283" w:gutter="0"/>
      <w:pgNumType w:start="123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C1B" w:rsidRDefault="00E91C1B">
      <w:r>
        <w:separator/>
      </w:r>
    </w:p>
  </w:endnote>
  <w:endnote w:type="continuationSeparator" w:id="0">
    <w:p w:rsidR="00E91C1B" w:rsidRDefault="00E91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C1B" w:rsidRPr="00915CE1" w:rsidRDefault="00E91C1B">
    <w:pPr>
      <w:pStyle w:val="Footer"/>
      <w:jc w:val="center"/>
      <w:rPr>
        <w:rFonts w:ascii="Browallia New" w:hAnsi="Browallia New" w:cs="Browallia New"/>
      </w:rPr>
    </w:pPr>
    <w:r w:rsidRPr="00915CE1">
      <w:rPr>
        <w:rFonts w:ascii="Browallia New" w:hAnsi="Browallia New" w:cs="Browallia New"/>
        <w:cs/>
      </w:rPr>
      <w:t xml:space="preserve">หน้า </w:t>
    </w:r>
    <w:sdt>
      <w:sdtPr>
        <w:rPr>
          <w:rFonts w:ascii="Browallia New" w:hAnsi="Browallia New" w:cs="Browallia New"/>
        </w:rPr>
        <w:id w:val="13132742"/>
        <w:docPartObj>
          <w:docPartGallery w:val="Page Numbers (Bottom of Page)"/>
          <w:docPartUnique/>
        </w:docPartObj>
      </w:sdtPr>
      <w:sdtContent>
        <w:r w:rsidR="00545F0F" w:rsidRPr="00915CE1">
          <w:rPr>
            <w:rFonts w:ascii="Browallia New" w:hAnsi="Browallia New" w:cs="Browallia New"/>
          </w:rPr>
          <w:fldChar w:fldCharType="begin"/>
        </w:r>
        <w:r w:rsidRPr="00915CE1">
          <w:rPr>
            <w:rFonts w:ascii="Browallia New" w:hAnsi="Browallia New" w:cs="Browallia New"/>
          </w:rPr>
          <w:instrText xml:space="preserve"> PAGE   \* MERGEFORMAT </w:instrText>
        </w:r>
        <w:r w:rsidR="00545F0F" w:rsidRPr="00915CE1">
          <w:rPr>
            <w:rFonts w:ascii="Browallia New" w:hAnsi="Browallia New" w:cs="Browallia New"/>
          </w:rPr>
          <w:fldChar w:fldCharType="separate"/>
        </w:r>
        <w:r w:rsidR="00813141">
          <w:rPr>
            <w:rFonts w:ascii="Browallia New" w:hAnsi="Browallia New" w:cs="Browallia New"/>
            <w:noProof/>
          </w:rPr>
          <w:t>128</w:t>
        </w:r>
        <w:r w:rsidR="00545F0F" w:rsidRPr="00915CE1">
          <w:rPr>
            <w:rFonts w:ascii="Browallia New" w:hAnsi="Browallia New" w:cs="Browallia New"/>
          </w:rPr>
          <w:fldChar w:fldCharType="end"/>
        </w:r>
      </w:sdtContent>
    </w:sdt>
  </w:p>
  <w:p w:rsidR="00E91C1B" w:rsidRPr="00EC489B" w:rsidRDefault="00E91C1B" w:rsidP="00EC489B">
    <w:pPr>
      <w:pStyle w:val="Footer"/>
      <w:jc w:val="center"/>
      <w:rPr>
        <w:rFonts w:ascii="Browallia New" w:hAnsi="Browallia New" w:cs="Browalli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C1B" w:rsidRDefault="00E91C1B">
      <w:r>
        <w:separator/>
      </w:r>
    </w:p>
  </w:footnote>
  <w:footnote w:type="continuationSeparator" w:id="0">
    <w:p w:rsidR="00E91C1B" w:rsidRDefault="00E91C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C1B" w:rsidRPr="007F4A40" w:rsidRDefault="00E91C1B">
    <w:pPr>
      <w:pStyle w:val="Header"/>
      <w:pBdr>
        <w:bottom w:val="double" w:sz="6" w:space="1" w:color="auto"/>
      </w:pBdr>
      <w:rPr>
        <w:rFonts w:ascii="Browallia New" w:hAnsi="Browallia New" w:cs="Browallia New"/>
      </w:rPr>
    </w:pPr>
    <w:r w:rsidRPr="007F4A40">
      <w:rPr>
        <w:rFonts w:ascii="Browallia New" w:hAnsi="Browallia New" w:cs="Browallia New"/>
        <w:sz w:val="27"/>
        <w:szCs w:val="27"/>
        <w:cs/>
      </w:rPr>
      <w:t>แบบ</w:t>
    </w:r>
    <w:r w:rsidRPr="007F4A40">
      <w:rPr>
        <w:rFonts w:ascii="Browallia New" w:eastAsia="Angsana New" w:hAnsi="Browallia New" w:cs="Browallia New"/>
        <w:sz w:val="27"/>
        <w:szCs w:val="27"/>
        <w:cs/>
      </w:rPr>
      <w:t xml:space="preserve"> </w:t>
    </w:r>
    <w:r w:rsidRPr="007F4A40">
      <w:rPr>
        <w:rFonts w:ascii="Browallia New" w:eastAsia="Angsana New" w:hAnsi="Browallia New" w:cs="Browallia New"/>
        <w:sz w:val="27"/>
        <w:szCs w:val="27"/>
      </w:rPr>
      <w:t>56-1</w:t>
    </w:r>
    <w:r w:rsidRPr="007F4A40">
      <w:rPr>
        <w:rFonts w:ascii="Browallia New" w:eastAsia="Angsana New" w:hAnsi="Browallia New" w:cs="Browallia New"/>
        <w:sz w:val="27"/>
        <w:szCs w:val="27"/>
        <w:cs/>
      </w:rPr>
      <w:t xml:space="preserve">                                                               </w:t>
    </w:r>
    <w:r>
      <w:rPr>
        <w:rFonts w:ascii="Browallia New" w:eastAsia="Angsana New" w:hAnsi="Browallia New" w:cs="Browallia New"/>
        <w:sz w:val="27"/>
        <w:szCs w:val="27"/>
        <w:cs/>
      </w:rPr>
      <w:t xml:space="preserve">     </w:t>
    </w:r>
    <w:r>
      <w:rPr>
        <w:rFonts w:ascii="Browallia New" w:eastAsia="Angsana New" w:hAnsi="Browallia New" w:cs="Browallia New" w:hint="cs"/>
        <w:sz w:val="27"/>
        <w:szCs w:val="27"/>
        <w:cs/>
      </w:rPr>
      <w:t xml:space="preserve"> </w:t>
    </w:r>
    <w:r w:rsidRPr="007F4A40">
      <w:rPr>
        <w:rFonts w:ascii="Browallia New" w:hAnsi="Browallia New" w:cs="Browallia New"/>
        <w:sz w:val="27"/>
        <w:szCs w:val="27"/>
        <w:cs/>
      </w:rPr>
      <w:t>บริษัท</w:t>
    </w:r>
    <w:r w:rsidRPr="007F4A40">
      <w:rPr>
        <w:rFonts w:ascii="Browallia New" w:eastAsia="Angsana New" w:hAnsi="Browallia New" w:cs="Browallia New"/>
        <w:sz w:val="27"/>
        <w:szCs w:val="27"/>
        <w:cs/>
      </w:rPr>
      <w:t xml:space="preserve"> สหอุตสาหกรรมน้ำมันปาล์ม จำกัด </w:t>
    </w:r>
    <w:r w:rsidRPr="007F4A40">
      <w:rPr>
        <w:rFonts w:ascii="Browallia New" w:eastAsia="Angsana New" w:hAnsi="Browallia New" w:cs="Browallia New"/>
        <w:sz w:val="27"/>
        <w:szCs w:val="27"/>
      </w:rPr>
      <w:t>(</w:t>
    </w:r>
    <w:r w:rsidRPr="007F4A40">
      <w:rPr>
        <w:rFonts w:ascii="Browallia New" w:hAnsi="Browallia New" w:cs="Browallia New"/>
        <w:sz w:val="27"/>
        <w:szCs w:val="27"/>
        <w:cs/>
      </w:rPr>
      <w:t>มหาชน</w:t>
    </w:r>
    <w:r w:rsidRPr="007F4A40">
      <w:rPr>
        <w:rFonts w:ascii="Browallia New" w:eastAsia="Angsana New" w:hAnsi="Browallia New" w:cs="Browallia New"/>
        <w:sz w:val="27"/>
        <w:szCs w:val="27"/>
      </w:rPr>
      <w:t>)</w:t>
    </w:r>
  </w:p>
  <w:p w:rsidR="00E91C1B" w:rsidRDefault="00E91C1B">
    <w:pPr>
      <w:pStyle w:val="Header"/>
      <w:rPr>
        <w:rFonts w:cs="AngsanaUPC"/>
        <w:sz w:val="24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C0F98"/>
    <w:multiLevelType w:val="hybridMultilevel"/>
    <w:tmpl w:val="C28E49E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9123B"/>
    <w:rsid w:val="00010B13"/>
    <w:rsid w:val="0002147D"/>
    <w:rsid w:val="000954BF"/>
    <w:rsid w:val="000A4A91"/>
    <w:rsid w:val="000C7978"/>
    <w:rsid w:val="000D651C"/>
    <w:rsid w:val="000E76A1"/>
    <w:rsid w:val="001109B7"/>
    <w:rsid w:val="00112EED"/>
    <w:rsid w:val="0017510C"/>
    <w:rsid w:val="00176EA6"/>
    <w:rsid w:val="0019074B"/>
    <w:rsid w:val="00192FC4"/>
    <w:rsid w:val="001B323C"/>
    <w:rsid w:val="001C5613"/>
    <w:rsid w:val="001D6EE5"/>
    <w:rsid w:val="001F0EE6"/>
    <w:rsid w:val="001F73B6"/>
    <w:rsid w:val="00202CA2"/>
    <w:rsid w:val="002261D7"/>
    <w:rsid w:val="00226F63"/>
    <w:rsid w:val="00295BEE"/>
    <w:rsid w:val="002D1A4C"/>
    <w:rsid w:val="0033546E"/>
    <w:rsid w:val="00362D06"/>
    <w:rsid w:val="00375EA8"/>
    <w:rsid w:val="003B0905"/>
    <w:rsid w:val="003B263A"/>
    <w:rsid w:val="003E37EA"/>
    <w:rsid w:val="003F4358"/>
    <w:rsid w:val="003F59D6"/>
    <w:rsid w:val="00406AF3"/>
    <w:rsid w:val="00441D3F"/>
    <w:rsid w:val="004545D4"/>
    <w:rsid w:val="0047120C"/>
    <w:rsid w:val="004915E9"/>
    <w:rsid w:val="004C2DF7"/>
    <w:rsid w:val="00526FA3"/>
    <w:rsid w:val="00541718"/>
    <w:rsid w:val="00545692"/>
    <w:rsid w:val="00545F0F"/>
    <w:rsid w:val="005733EF"/>
    <w:rsid w:val="0057640C"/>
    <w:rsid w:val="00576DD6"/>
    <w:rsid w:val="0059123B"/>
    <w:rsid w:val="005A6E70"/>
    <w:rsid w:val="005F7779"/>
    <w:rsid w:val="006111F5"/>
    <w:rsid w:val="00657B23"/>
    <w:rsid w:val="006839D3"/>
    <w:rsid w:val="00690A22"/>
    <w:rsid w:val="00692EC3"/>
    <w:rsid w:val="006A1914"/>
    <w:rsid w:val="007064A2"/>
    <w:rsid w:val="00723BEB"/>
    <w:rsid w:val="0074441C"/>
    <w:rsid w:val="00771052"/>
    <w:rsid w:val="00793DC1"/>
    <w:rsid w:val="00793F9A"/>
    <w:rsid w:val="007F4A40"/>
    <w:rsid w:val="00804AAC"/>
    <w:rsid w:val="00813141"/>
    <w:rsid w:val="00821F2A"/>
    <w:rsid w:val="0083410D"/>
    <w:rsid w:val="00835D6A"/>
    <w:rsid w:val="00837DB0"/>
    <w:rsid w:val="00846572"/>
    <w:rsid w:val="00863C1B"/>
    <w:rsid w:val="008667C3"/>
    <w:rsid w:val="00874E1F"/>
    <w:rsid w:val="008751B8"/>
    <w:rsid w:val="0088091E"/>
    <w:rsid w:val="00910EAA"/>
    <w:rsid w:val="00915CE1"/>
    <w:rsid w:val="009953F6"/>
    <w:rsid w:val="009C7FD4"/>
    <w:rsid w:val="009E6907"/>
    <w:rsid w:val="00A03E0B"/>
    <w:rsid w:val="00A10D03"/>
    <w:rsid w:val="00A20E07"/>
    <w:rsid w:val="00A61208"/>
    <w:rsid w:val="00A7030A"/>
    <w:rsid w:val="00A85D76"/>
    <w:rsid w:val="00A96F78"/>
    <w:rsid w:val="00AE0416"/>
    <w:rsid w:val="00AE3244"/>
    <w:rsid w:val="00AE6864"/>
    <w:rsid w:val="00B00357"/>
    <w:rsid w:val="00B01855"/>
    <w:rsid w:val="00B26BA3"/>
    <w:rsid w:val="00B53B49"/>
    <w:rsid w:val="00B60C60"/>
    <w:rsid w:val="00B666D8"/>
    <w:rsid w:val="00B826E9"/>
    <w:rsid w:val="00B85D13"/>
    <w:rsid w:val="00B87E00"/>
    <w:rsid w:val="00BE28A4"/>
    <w:rsid w:val="00BE4634"/>
    <w:rsid w:val="00C11881"/>
    <w:rsid w:val="00C7358F"/>
    <w:rsid w:val="00C856D7"/>
    <w:rsid w:val="00CB0763"/>
    <w:rsid w:val="00CC6D68"/>
    <w:rsid w:val="00D02434"/>
    <w:rsid w:val="00D11415"/>
    <w:rsid w:val="00D31686"/>
    <w:rsid w:val="00D35A19"/>
    <w:rsid w:val="00D404F8"/>
    <w:rsid w:val="00D47A9C"/>
    <w:rsid w:val="00D7437E"/>
    <w:rsid w:val="00D76BC0"/>
    <w:rsid w:val="00D80D4A"/>
    <w:rsid w:val="00D96F88"/>
    <w:rsid w:val="00DA4A7C"/>
    <w:rsid w:val="00DE03D4"/>
    <w:rsid w:val="00E05295"/>
    <w:rsid w:val="00E11DB0"/>
    <w:rsid w:val="00E7010E"/>
    <w:rsid w:val="00E91C1B"/>
    <w:rsid w:val="00E937FE"/>
    <w:rsid w:val="00EB105C"/>
    <w:rsid w:val="00EC489B"/>
    <w:rsid w:val="00EF0BCA"/>
    <w:rsid w:val="00F22C4F"/>
    <w:rsid w:val="00F63433"/>
    <w:rsid w:val="00F7211A"/>
    <w:rsid w:val="00FE161D"/>
    <w:rsid w:val="00FF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030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A7030A"/>
    <w:pPr>
      <w:keepNext/>
      <w:ind w:firstLine="720"/>
      <w:jc w:val="both"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7030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7030A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A7030A"/>
    <w:pPr>
      <w:ind w:firstLine="567"/>
      <w:jc w:val="both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A7030A"/>
  </w:style>
  <w:style w:type="paragraph" w:styleId="BodyText">
    <w:name w:val="Body Text"/>
    <w:basedOn w:val="Normal"/>
    <w:rsid w:val="00A7030A"/>
    <w:pPr>
      <w:spacing w:after="120"/>
    </w:pPr>
    <w:rPr>
      <w:szCs w:val="32"/>
    </w:rPr>
  </w:style>
  <w:style w:type="paragraph" w:customStyle="1" w:styleId="a">
    <w:name w:val="อักขระ"/>
    <w:basedOn w:val="Normal"/>
    <w:rsid w:val="00D80D4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06AF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06AF3"/>
    <w:rPr>
      <w:rFonts w:ascii="Tahoma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6AF3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7120C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968FE-93F2-4C92-9F10-192CF133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2483</Words>
  <Characters>9624</Characters>
  <Application>Microsoft Office Word</Application>
  <DocSecurity>0</DocSecurity>
  <Lines>80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3 : รายงานคณะกรรมการตรวจสอบ</vt:lpstr>
    </vt:vector>
  </TitlesOfParts>
  <Company>support</Company>
  <LinksUpToDate>false</LinksUpToDate>
  <CharactersWithSpaces>12083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 : รายงานคณะกรรมการตรวจสอบ</dc:title>
  <dc:creator>technic</dc:creator>
  <cp:lastModifiedBy>piyathida.s</cp:lastModifiedBy>
  <cp:revision>4</cp:revision>
  <cp:lastPrinted>2018-03-20T03:00:00Z</cp:lastPrinted>
  <dcterms:created xsi:type="dcterms:W3CDTF">2019-03-12T07:38:00Z</dcterms:created>
  <dcterms:modified xsi:type="dcterms:W3CDTF">2019-03-13T07:43:00Z</dcterms:modified>
</cp:coreProperties>
</file>