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514" w:rsidRPr="00AB0514" w:rsidRDefault="00AB0514" w:rsidP="00AB0514">
      <w:pPr>
        <w:tabs>
          <w:tab w:val="left" w:pos="567"/>
          <w:tab w:val="left" w:pos="1134"/>
          <w:tab w:val="left" w:pos="1701"/>
        </w:tabs>
        <w:jc w:val="center"/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  <w:cs/>
        </w:rPr>
        <w:t xml:space="preserve">ส่วนที่ </w:t>
      </w:r>
      <w:r w:rsidRPr="00AB0514">
        <w:rPr>
          <w:rFonts w:ascii="Angsana New" w:hAnsi="Angsana New"/>
          <w:b/>
          <w:bCs/>
        </w:rPr>
        <w:t>1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701"/>
        </w:tabs>
        <w:jc w:val="center"/>
        <w:rPr>
          <w:rFonts w:ascii="Angsana New" w:hAnsi="Angsana New"/>
          <w:b/>
          <w:bCs/>
          <w:cs/>
        </w:rPr>
      </w:pPr>
      <w:r w:rsidRPr="00AB0514">
        <w:rPr>
          <w:rFonts w:ascii="Angsana New" w:hAnsi="Angsana New"/>
          <w:b/>
          <w:bCs/>
          <w:cs/>
        </w:rPr>
        <w:t>การประกอบธุรกิจ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701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426"/>
          <w:tab w:val="left" w:pos="851"/>
          <w:tab w:val="left" w:pos="1134"/>
          <w:tab w:val="left" w:pos="1418"/>
          <w:tab w:val="left" w:pos="1701"/>
        </w:tabs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</w:rPr>
        <w:t xml:space="preserve">1. </w:t>
      </w:r>
      <w:r w:rsidRPr="00AB0514">
        <w:rPr>
          <w:rFonts w:ascii="Angsana New" w:hAnsi="Angsana New"/>
          <w:b/>
          <w:bCs/>
          <w:cs/>
        </w:rPr>
        <w:tab/>
        <w:t>นโยบายและภาพรวมการประกอบธุรกิจ</w:t>
      </w:r>
    </w:p>
    <w:p w:rsidR="00AB0514" w:rsidRPr="00AB0514" w:rsidRDefault="00AB0514" w:rsidP="00AB0514">
      <w:pPr>
        <w:pStyle w:val="Heading3"/>
        <w:tabs>
          <w:tab w:val="clear" w:pos="284"/>
          <w:tab w:val="left" w:pos="426"/>
          <w:tab w:val="left" w:pos="1418"/>
          <w:tab w:val="left" w:pos="1701"/>
        </w:tabs>
        <w:ind w:left="0" w:firstLine="0"/>
        <w:jc w:val="thaiDistribute"/>
        <w:rPr>
          <w:rFonts w:ascii="Angsana New" w:hAnsi="Angsana New" w:cs="Angsana New"/>
          <w:b w:val="0"/>
          <w:bCs w:val="0"/>
        </w:rPr>
      </w:pPr>
      <w:r w:rsidRPr="00AB0514">
        <w:rPr>
          <w:rFonts w:ascii="Angsana New" w:hAnsi="Angsana New" w:cs="Angsana New"/>
          <w:b w:val="0"/>
          <w:bCs w:val="0"/>
          <w:cs/>
        </w:rPr>
        <w:tab/>
        <w:t xml:space="preserve">บริษัท พรีเมียร์ เทคโนโลยี จำกัด (มหาชน) เป็นบริษัทหนึ่งในกลุ่มบริษัทพรีเมียร์ เดิมชื่อ บริษัท ไทยอีเลคโทรนิค อุตสาหกรรม จำกัด จดทะเบียนก่อตั้งเมื่อ </w:t>
      </w:r>
      <w:r w:rsidRPr="00AB0514">
        <w:rPr>
          <w:rFonts w:ascii="Angsana New" w:hAnsi="Angsana New" w:cs="Angsana New"/>
          <w:b w:val="0"/>
          <w:bCs w:val="0"/>
        </w:rPr>
        <w:t xml:space="preserve">9 </w:t>
      </w:r>
      <w:r w:rsidRPr="00AB0514">
        <w:rPr>
          <w:rFonts w:ascii="Angsana New" w:hAnsi="Angsana New" w:cs="Angsana New"/>
          <w:b w:val="0"/>
          <w:bCs w:val="0"/>
          <w:cs/>
        </w:rPr>
        <w:t xml:space="preserve">กรกฎาคม </w:t>
      </w:r>
      <w:r w:rsidRPr="00AB0514">
        <w:rPr>
          <w:rFonts w:ascii="Angsana New" w:hAnsi="Angsana New" w:cs="Angsana New"/>
          <w:b w:val="0"/>
          <w:bCs w:val="0"/>
        </w:rPr>
        <w:t xml:space="preserve">2516 </w:t>
      </w:r>
      <w:r w:rsidRPr="00AB0514">
        <w:rPr>
          <w:rFonts w:ascii="Angsana New" w:hAnsi="Angsana New" w:cs="Angsana New"/>
          <w:b w:val="0"/>
          <w:bCs w:val="0"/>
          <w:cs/>
        </w:rPr>
        <w:t xml:space="preserve">ดำเนินธุรกิจทางด้านการผลิตและจำหน่ายผลิตภัณฑ์ระบบเครื่องเสียงรถยนต์ ผลิตภัณฑ์เครื่องเสียงภายในบ้าน และอุปกรณ์อิเล็กทรอนิกส์อื่นๆ จดทะเบียนแปรสภาพเป็นบริษัทมหาชนจำกัด เมื่อ </w:t>
      </w:r>
      <w:r w:rsidRPr="00AB0514">
        <w:rPr>
          <w:rFonts w:ascii="Angsana New" w:hAnsi="Angsana New" w:cs="Angsana New"/>
          <w:b w:val="0"/>
          <w:bCs w:val="0"/>
        </w:rPr>
        <w:t xml:space="preserve">30 </w:t>
      </w:r>
      <w:r w:rsidRPr="00AB0514">
        <w:rPr>
          <w:rFonts w:ascii="Angsana New" w:hAnsi="Angsana New" w:cs="Angsana New"/>
          <w:b w:val="0"/>
          <w:bCs w:val="0"/>
          <w:cs/>
        </w:rPr>
        <w:t xml:space="preserve">พฤศจิกายน </w:t>
      </w:r>
      <w:r w:rsidRPr="00AB0514">
        <w:rPr>
          <w:rFonts w:ascii="Angsana New" w:hAnsi="Angsana New" w:cs="Angsana New"/>
          <w:b w:val="0"/>
          <w:bCs w:val="0"/>
        </w:rPr>
        <w:t>2535</w:t>
      </w:r>
      <w:r w:rsidRPr="00AB0514">
        <w:rPr>
          <w:rFonts w:ascii="Angsana New" w:hAnsi="Angsana New" w:cs="Angsana New"/>
          <w:b w:val="0"/>
          <w:bCs w:val="0"/>
          <w:cs/>
        </w:rPr>
        <w:t xml:space="preserve"> ต่อมาเปลี่ยนชื่อเป็น บริษัท พรีเมียร์ เอ็นจิเนียริ่ง แอนด์ เทคโนโลยี่ จำกัด (มหาชน) เมื่อวันที่ </w:t>
      </w:r>
      <w:r w:rsidRPr="00AB0514">
        <w:rPr>
          <w:rFonts w:ascii="Angsana New" w:hAnsi="Angsana New" w:cs="Angsana New"/>
          <w:b w:val="0"/>
          <w:bCs w:val="0"/>
        </w:rPr>
        <w:t xml:space="preserve">17 </w:t>
      </w:r>
      <w:r w:rsidRPr="00AB0514">
        <w:rPr>
          <w:rFonts w:ascii="Angsana New" w:hAnsi="Angsana New" w:cs="Angsana New"/>
          <w:b w:val="0"/>
          <w:bCs w:val="0"/>
          <w:cs/>
        </w:rPr>
        <w:t xml:space="preserve">มีนาคม </w:t>
      </w:r>
      <w:r w:rsidRPr="00AB0514">
        <w:rPr>
          <w:rFonts w:ascii="Angsana New" w:hAnsi="Angsana New" w:cs="Angsana New"/>
          <w:b w:val="0"/>
          <w:bCs w:val="0"/>
        </w:rPr>
        <w:t xml:space="preserve">2548 </w:t>
      </w:r>
    </w:p>
    <w:p w:rsidR="00AB0514" w:rsidRPr="00AB0514" w:rsidRDefault="00AB0514" w:rsidP="00AB0514">
      <w:pPr>
        <w:pStyle w:val="Heading3"/>
        <w:tabs>
          <w:tab w:val="clear" w:pos="284"/>
          <w:tab w:val="left" w:pos="426"/>
          <w:tab w:val="left" w:pos="1418"/>
          <w:tab w:val="left" w:pos="1701"/>
        </w:tabs>
        <w:ind w:left="0" w:firstLine="0"/>
        <w:jc w:val="thaiDistribute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b w:val="0"/>
          <w:bCs w:val="0"/>
          <w:cs/>
        </w:rPr>
        <w:tab/>
        <w:t xml:space="preserve">ในช่วงปลายปี </w:t>
      </w:r>
      <w:r w:rsidRPr="00AB0514">
        <w:rPr>
          <w:rFonts w:ascii="Angsana New" w:hAnsi="Angsana New" w:cs="Angsana New"/>
          <w:b w:val="0"/>
          <w:bCs w:val="0"/>
        </w:rPr>
        <w:t xml:space="preserve">2548 </w:t>
      </w:r>
      <w:r w:rsidRPr="00AB0514">
        <w:rPr>
          <w:rFonts w:ascii="Angsana New" w:hAnsi="Angsana New" w:cs="Angsana New"/>
          <w:b w:val="0"/>
          <w:bCs w:val="0"/>
          <w:cs/>
        </w:rPr>
        <w:t>บริษัทได้ทำการปรับแนวทางธุรกิจใหม่ ประกอบธุรกิจลงทุนในธุรกิจเทคโนโลยีสารสนเทศเป็นธุรกิจหลักผ่านบริษัทย่อย คือ</w:t>
      </w:r>
      <w:r w:rsidRPr="00AB0514">
        <w:rPr>
          <w:rFonts w:ascii="Angsana New" w:hAnsi="Angsana New" w:cs="Angsana New"/>
          <w:cs/>
        </w:rPr>
        <w:t xml:space="preserve"> </w:t>
      </w:r>
      <w:r w:rsidRPr="00AB0514">
        <w:rPr>
          <w:rFonts w:ascii="Angsana New" w:hAnsi="Angsana New" w:cs="Angsana New"/>
          <w:b w:val="0"/>
          <w:bCs w:val="0"/>
          <w:cs/>
        </w:rPr>
        <w:t xml:space="preserve">บริษัท ดาต้าโปร คอมพิวเตอร์ ซิสเต็มส์ จำกัด </w:t>
      </w:r>
      <w:r w:rsidRPr="00AB0514">
        <w:rPr>
          <w:rFonts w:ascii="Angsana New" w:hAnsi="Angsana New" w:cs="Angsana New"/>
          <w:b w:val="0"/>
          <w:bCs w:val="0"/>
        </w:rPr>
        <w:t>(</w:t>
      </w:r>
      <w:r w:rsidRPr="00AB0514">
        <w:rPr>
          <w:rFonts w:ascii="Angsana New" w:hAnsi="Angsana New" w:cs="Angsana New"/>
          <w:b w:val="0"/>
          <w:bCs w:val="0"/>
          <w:cs/>
        </w:rPr>
        <w:t>ชื่อย่อ “</w:t>
      </w:r>
      <w:r w:rsidRPr="00AB0514">
        <w:rPr>
          <w:rFonts w:ascii="Angsana New" w:hAnsi="Angsana New" w:cs="Angsana New"/>
          <w:b w:val="0"/>
          <w:bCs w:val="0"/>
        </w:rPr>
        <w:t>DCS</w:t>
      </w:r>
      <w:r w:rsidRPr="00AB0514">
        <w:rPr>
          <w:rFonts w:ascii="Angsana New" w:hAnsi="Angsana New" w:cs="Angsana New"/>
          <w:b w:val="0"/>
          <w:bCs w:val="0"/>
          <w:cs/>
        </w:rPr>
        <w:t>”</w:t>
      </w:r>
      <w:r w:rsidRPr="00AB0514">
        <w:rPr>
          <w:rFonts w:ascii="Angsana New" w:hAnsi="Angsana New" w:cs="Angsana New"/>
          <w:b w:val="0"/>
          <w:bCs w:val="0"/>
        </w:rPr>
        <w:t>)</w:t>
      </w:r>
      <w:r w:rsidRPr="00AB0514">
        <w:rPr>
          <w:rFonts w:ascii="Angsana New" w:hAnsi="Angsana New" w:cs="Angsana New"/>
          <w:b w:val="0"/>
          <w:bCs w:val="0"/>
          <w:cs/>
        </w:rPr>
        <w:t xml:space="preserve"> เนื่องจากเป็นธุรกิจที่มีการขยายตัวอย่างต่อเนื่อง และเป็นธุรกิจที่ให้ผลกำไรกับบริษัทมาตลอด และได้เปลี่ยนชื่อเป็น บริษัท พรีเมียร์ เทคโนโลยี จำกัด (มหาชน)  </w:t>
      </w:r>
      <w:r w:rsidRPr="00AB0514">
        <w:rPr>
          <w:rFonts w:ascii="Angsana New" w:hAnsi="Angsana New" w:cs="Angsana New"/>
          <w:b w:val="0"/>
          <w:bCs w:val="0"/>
        </w:rPr>
        <w:t>(</w:t>
      </w:r>
      <w:r w:rsidRPr="00AB0514">
        <w:rPr>
          <w:rFonts w:ascii="Angsana New" w:hAnsi="Angsana New" w:cs="Angsana New"/>
          <w:b w:val="0"/>
          <w:bCs w:val="0"/>
          <w:cs/>
        </w:rPr>
        <w:t>ชื่อย่อ “</w:t>
      </w:r>
      <w:r w:rsidRPr="00AB0514">
        <w:rPr>
          <w:rFonts w:ascii="Angsana New" w:hAnsi="Angsana New" w:cs="Angsana New"/>
          <w:b w:val="0"/>
          <w:bCs w:val="0"/>
        </w:rPr>
        <w:t>PT</w:t>
      </w:r>
      <w:r w:rsidRPr="00AB0514">
        <w:rPr>
          <w:rFonts w:ascii="Angsana New" w:hAnsi="Angsana New" w:cs="Angsana New"/>
          <w:b w:val="0"/>
          <w:bCs w:val="0"/>
          <w:cs/>
        </w:rPr>
        <w:t>”</w:t>
      </w:r>
      <w:r w:rsidRPr="00AB0514">
        <w:rPr>
          <w:rFonts w:ascii="Angsana New" w:hAnsi="Angsana New" w:cs="Angsana New"/>
          <w:b w:val="0"/>
          <w:bCs w:val="0"/>
        </w:rPr>
        <w:t xml:space="preserve">) </w:t>
      </w:r>
      <w:r w:rsidRPr="00AB0514">
        <w:rPr>
          <w:rFonts w:ascii="Angsana New" w:hAnsi="Angsana New" w:cs="Angsana New"/>
          <w:b w:val="0"/>
          <w:bCs w:val="0"/>
          <w:cs/>
        </w:rPr>
        <w:t xml:space="preserve">เมื่อวันที่ </w:t>
      </w:r>
      <w:r w:rsidRPr="00AB0514">
        <w:rPr>
          <w:rFonts w:ascii="Angsana New" w:hAnsi="Angsana New" w:cs="Angsana New"/>
          <w:b w:val="0"/>
          <w:bCs w:val="0"/>
        </w:rPr>
        <w:t xml:space="preserve">27 </w:t>
      </w:r>
      <w:r w:rsidRPr="00AB0514">
        <w:rPr>
          <w:rFonts w:ascii="Angsana New" w:hAnsi="Angsana New" w:cs="Angsana New"/>
          <w:b w:val="0"/>
          <w:bCs w:val="0"/>
          <w:cs/>
        </w:rPr>
        <w:t xml:space="preserve">ตุลาคม </w:t>
      </w:r>
      <w:r w:rsidRPr="00AB0514">
        <w:rPr>
          <w:rFonts w:ascii="Angsana New" w:hAnsi="Angsana New" w:cs="Angsana New"/>
          <w:b w:val="0"/>
          <w:bCs w:val="0"/>
        </w:rPr>
        <w:t>2549</w:t>
      </w:r>
    </w:p>
    <w:p w:rsidR="00AB0514" w:rsidRPr="00AB0514" w:rsidRDefault="00AB0514" w:rsidP="00AB0514">
      <w:pPr>
        <w:pStyle w:val="Heading3"/>
        <w:tabs>
          <w:tab w:val="clear" w:pos="284"/>
          <w:tab w:val="left" w:pos="426"/>
          <w:tab w:val="left" w:pos="1418"/>
          <w:tab w:val="left" w:pos="1701"/>
        </w:tabs>
        <w:ind w:left="0" w:firstLine="0"/>
        <w:jc w:val="thaiDistribute"/>
        <w:rPr>
          <w:rFonts w:ascii="Angsana New" w:hAnsi="Angsana New" w:cs="Angsana New"/>
          <w:b w:val="0"/>
          <w:bCs w:val="0"/>
        </w:rPr>
      </w:pPr>
      <w:r w:rsidRPr="00AB0514">
        <w:rPr>
          <w:rFonts w:ascii="Angsana New" w:hAnsi="Angsana New" w:cs="Angsana New"/>
          <w:b w:val="0"/>
          <w:bCs w:val="0"/>
        </w:rPr>
        <w:tab/>
      </w:r>
      <w:r w:rsidRPr="00AB0514">
        <w:rPr>
          <w:rFonts w:ascii="Angsana New" w:hAnsi="Angsana New" w:cs="Angsana New"/>
          <w:b w:val="0"/>
          <w:bCs w:val="0"/>
          <w:cs/>
        </w:rPr>
        <w:t xml:space="preserve">ในปี </w:t>
      </w:r>
      <w:r w:rsidRPr="00AB0514">
        <w:rPr>
          <w:rFonts w:ascii="Angsana New" w:hAnsi="Angsana New" w:cs="Angsana New"/>
          <w:b w:val="0"/>
          <w:bCs w:val="0"/>
        </w:rPr>
        <w:t xml:space="preserve">2554 </w:t>
      </w:r>
      <w:r w:rsidRPr="00AB0514">
        <w:rPr>
          <w:rFonts w:ascii="Angsana New" w:hAnsi="Angsana New" w:cs="Angsana New"/>
          <w:b w:val="0"/>
          <w:bCs w:val="0"/>
          <w:cs/>
        </w:rPr>
        <w:t>บริษัทได้ลงทุนในที่ดินและอาคารสำนักงาน “อาคารพรีเมียร์เพลซ” และทำการปรับปรุงอาคารทั้งภายนอกและภายในอาคาร เพื่อใช้ประโยชน์เป็นสำนักงานและใช้ในการประกอบกิจการให้บริการเป็นศูนย์ข้อมูลสำรองแก่ลูกค้าของบริษัทย่อย และนำพื้นที่บางส่วนให้บุคคลอื่นเช่า</w:t>
      </w:r>
      <w:r w:rsidRPr="00AB0514">
        <w:rPr>
          <w:rFonts w:ascii="Angsana New" w:hAnsi="Angsana New" w:cs="Angsana New"/>
          <w:b w:val="0"/>
          <w:bCs w:val="0"/>
        </w:rPr>
        <w:tab/>
      </w:r>
    </w:p>
    <w:p w:rsidR="00AB0514" w:rsidRPr="00AB0514" w:rsidRDefault="00AB0514" w:rsidP="00AB0514">
      <w:pPr>
        <w:tabs>
          <w:tab w:val="left" w:pos="567"/>
          <w:tab w:val="left" w:pos="1134"/>
          <w:tab w:val="left" w:pos="1701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426"/>
          <w:tab w:val="left" w:pos="1134"/>
          <w:tab w:val="left" w:pos="1418"/>
          <w:tab w:val="left" w:pos="1560"/>
          <w:tab w:val="left" w:pos="1843"/>
        </w:tabs>
        <w:jc w:val="thaiDistribute"/>
        <w:rPr>
          <w:rFonts w:ascii="Angsana New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</w:rPr>
        <w:t>1.1</w:t>
      </w:r>
      <w:r w:rsidRPr="00AB0514">
        <w:rPr>
          <w:rFonts w:ascii="Angsana New" w:eastAsia="Times New Roman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>วิสัยทัศน์และพันธกิจ</w:t>
      </w:r>
    </w:p>
    <w:p w:rsidR="00AB0514" w:rsidRPr="00AB0514" w:rsidRDefault="00AB0514" w:rsidP="00AB0514">
      <w:pPr>
        <w:tabs>
          <w:tab w:val="left" w:pos="426"/>
          <w:tab w:val="left" w:pos="1134"/>
          <w:tab w:val="left" w:pos="1418"/>
          <w:tab w:val="left" w:pos="1560"/>
          <w:tab w:val="left" w:pos="1843"/>
        </w:tabs>
        <w:jc w:val="thaiDistribute"/>
        <w:rPr>
          <w:rFonts w:ascii="Angsana New" w:hAnsi="Angsana New"/>
          <w:b/>
          <w:bCs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 w:hint="cs"/>
          <w:cs/>
        </w:rPr>
        <w:t>คณะกรรมการบริษัทได้มีการพิจารณาทบทวน</w:t>
      </w:r>
      <w:r w:rsidRPr="00AB0514">
        <w:rPr>
          <w:rFonts w:ascii="Angsana New" w:hAnsi="Angsana New"/>
          <w:cs/>
        </w:rPr>
        <w:t>วิสัยทัศน์และพันธกิจ</w:t>
      </w:r>
      <w:r w:rsidRPr="00AB0514">
        <w:rPr>
          <w:rFonts w:ascii="Angsana New" w:hAnsi="Angsana New" w:hint="cs"/>
          <w:cs/>
        </w:rPr>
        <w:t>หลักเป็นประจำทุกปี และวิสัยทัศน์และพันธกิจ</w:t>
      </w:r>
      <w:r w:rsidR="004920F5">
        <w:rPr>
          <w:rFonts w:ascii="Angsana New" w:hAnsi="Angsana New" w:hint="cs"/>
          <w:cs/>
        </w:rPr>
        <w:t xml:space="preserve">       </w:t>
      </w:r>
      <w:r w:rsidRPr="00AB0514">
        <w:rPr>
          <w:rFonts w:ascii="Angsana New" w:hAnsi="Angsana New" w:hint="cs"/>
          <w:cs/>
        </w:rPr>
        <w:t xml:space="preserve">ปี </w:t>
      </w:r>
      <w:r w:rsidRPr="00AB0514">
        <w:rPr>
          <w:rFonts w:ascii="Angsana New" w:hAnsi="Angsana New"/>
        </w:rPr>
        <w:t xml:space="preserve">2562 </w:t>
      </w:r>
      <w:r w:rsidRPr="00AB0514">
        <w:rPr>
          <w:rFonts w:ascii="Angsana New" w:hAnsi="Angsana New" w:hint="cs"/>
          <w:cs/>
        </w:rPr>
        <w:t>ได้ผ่านการพิจารณาอนุมัติจากคณะกรรมการแล้ว</w:t>
      </w:r>
    </w:p>
    <w:p w:rsidR="00AB0514" w:rsidRPr="00AB0514" w:rsidRDefault="00AB0514" w:rsidP="00AB0514">
      <w:pPr>
        <w:tabs>
          <w:tab w:val="left" w:pos="426"/>
          <w:tab w:val="left" w:pos="1134"/>
          <w:tab w:val="left" w:pos="1418"/>
          <w:tab w:val="left" w:pos="1560"/>
          <w:tab w:val="left" w:pos="1843"/>
        </w:tabs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>วิสัยทัศน์ (</w:t>
      </w:r>
      <w:r w:rsidRPr="00AB0514">
        <w:rPr>
          <w:rFonts w:ascii="Angsana New" w:hAnsi="Angsana New"/>
          <w:b/>
          <w:bCs/>
        </w:rPr>
        <w:t xml:space="preserve">Vision) </w:t>
      </w:r>
    </w:p>
    <w:p w:rsidR="00AB0514" w:rsidRPr="00AB0514" w:rsidRDefault="00AB0514" w:rsidP="00AB0514">
      <w:pPr>
        <w:tabs>
          <w:tab w:val="left" w:pos="426"/>
          <w:tab w:val="left" w:pos="1134"/>
          <w:tab w:val="left" w:pos="1418"/>
          <w:tab w:val="left" w:pos="1560"/>
          <w:tab w:val="left" w:pos="1843"/>
        </w:tabs>
        <w:jc w:val="thaiDistribute"/>
        <w:rPr>
          <w:rFonts w:ascii="Angsana New" w:hAnsi="Angsana New"/>
          <w:b/>
          <w:bCs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>มุ่งเน้นในการลงทุนและประกอบธุรกิจเทคโนโลยีสารสนเทศแบบครบวงจรที่มีความเป็นมืออาชีพ มีผลิตภัณฑ์และบริการที่ดีเลิศ สร้างความสมดุลอย่างยั่งยืนให้กับธุรกิจ พนักงาน และสังคม</w:t>
      </w:r>
    </w:p>
    <w:p w:rsidR="00AB0514" w:rsidRPr="00AB0514" w:rsidRDefault="00AB0514" w:rsidP="00AB0514">
      <w:pPr>
        <w:tabs>
          <w:tab w:val="left" w:pos="426"/>
          <w:tab w:val="left" w:pos="1134"/>
          <w:tab w:val="left" w:pos="1418"/>
          <w:tab w:val="left" w:pos="1560"/>
          <w:tab w:val="left" w:pos="1843"/>
        </w:tabs>
        <w:jc w:val="thaiDistribute"/>
        <w:rPr>
          <w:rFonts w:ascii="Angsana New" w:hAnsi="Angsana New"/>
          <w:u w:val="single"/>
        </w:rPr>
      </w:pPr>
      <w:r w:rsidRPr="00AB0514">
        <w:rPr>
          <w:rFonts w:ascii="Angsana New" w:hAnsi="Angsana New"/>
          <w:b/>
          <w:bCs/>
          <w:cs/>
        </w:rPr>
        <w:tab/>
        <w:t>พันธกิจ (</w:t>
      </w:r>
      <w:r w:rsidRPr="00AB0514">
        <w:rPr>
          <w:rFonts w:ascii="Angsana New" w:hAnsi="Angsana New"/>
          <w:b/>
          <w:bCs/>
        </w:rPr>
        <w:t>Mission)</w:t>
      </w:r>
      <w:r w:rsidRPr="00AB0514">
        <w:rPr>
          <w:rFonts w:ascii="Angsana New" w:hAnsi="Angsana New"/>
          <w:b/>
          <w:bCs/>
          <w:cs/>
        </w:rPr>
        <w:t xml:space="preserve"> </w:t>
      </w:r>
    </w:p>
    <w:p w:rsidR="00AB0514" w:rsidRPr="00AB0514" w:rsidRDefault="00AB0514" w:rsidP="00AB0514">
      <w:pPr>
        <w:numPr>
          <w:ilvl w:val="0"/>
          <w:numId w:val="11"/>
        </w:numPr>
        <w:tabs>
          <w:tab w:val="left" w:pos="426"/>
          <w:tab w:val="left" w:pos="709"/>
          <w:tab w:val="left" w:pos="1560"/>
          <w:tab w:val="left" w:pos="1843"/>
        </w:tabs>
        <w:spacing w:line="216" w:lineRule="auto"/>
        <w:ind w:left="709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ขายสินค้าและให้บริการอย่างมีคุณภาพ</w:t>
      </w:r>
    </w:p>
    <w:p w:rsidR="00AB0514" w:rsidRPr="00AB0514" w:rsidRDefault="00AB0514" w:rsidP="00AB0514">
      <w:pPr>
        <w:numPr>
          <w:ilvl w:val="0"/>
          <w:numId w:val="11"/>
        </w:numPr>
        <w:tabs>
          <w:tab w:val="left" w:pos="426"/>
          <w:tab w:val="left" w:pos="709"/>
          <w:tab w:val="left" w:pos="1560"/>
          <w:tab w:val="left" w:pos="1843"/>
        </w:tabs>
        <w:spacing w:line="216" w:lineRule="auto"/>
        <w:ind w:left="709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นำเสนอแนวความคิดใหม่ พัฒนาคุณภาพชีวิต สังคม และสิ่งแวดล้อม</w:t>
      </w:r>
    </w:p>
    <w:p w:rsidR="00AB0514" w:rsidRPr="00AB0514" w:rsidRDefault="00AB0514" w:rsidP="00AB0514">
      <w:pPr>
        <w:numPr>
          <w:ilvl w:val="0"/>
          <w:numId w:val="11"/>
        </w:numPr>
        <w:tabs>
          <w:tab w:val="left" w:pos="426"/>
          <w:tab w:val="left" w:pos="709"/>
          <w:tab w:val="left" w:pos="1560"/>
          <w:tab w:val="left" w:pos="1843"/>
        </w:tabs>
        <w:spacing w:line="216" w:lineRule="auto"/>
        <w:ind w:left="709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ดำเนินธุรกิจในรูปแบบที่ได้ประโยชน์ร่วมกันทั้งพนักงาน องค์กร และสังคม</w:t>
      </w:r>
    </w:p>
    <w:p w:rsidR="00AB0514" w:rsidRPr="00AB0514" w:rsidRDefault="00AB0514" w:rsidP="00AB0514">
      <w:pPr>
        <w:numPr>
          <w:ilvl w:val="0"/>
          <w:numId w:val="11"/>
        </w:numPr>
        <w:tabs>
          <w:tab w:val="left" w:pos="426"/>
          <w:tab w:val="left" w:pos="709"/>
          <w:tab w:val="left" w:pos="1560"/>
          <w:tab w:val="left" w:pos="1843"/>
        </w:tabs>
        <w:spacing w:line="216" w:lineRule="auto"/>
        <w:ind w:left="709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ผสมผสานความรู้และความสามารถเพื่อร่วมคิดร่วมสร้าง</w:t>
      </w:r>
    </w:p>
    <w:p w:rsidR="00AB0514" w:rsidRPr="00AB0514" w:rsidRDefault="00AB0514" w:rsidP="00AB0514">
      <w:pPr>
        <w:numPr>
          <w:ilvl w:val="0"/>
          <w:numId w:val="11"/>
        </w:numPr>
        <w:tabs>
          <w:tab w:val="left" w:pos="426"/>
          <w:tab w:val="left" w:pos="709"/>
          <w:tab w:val="left" w:pos="1560"/>
          <w:tab w:val="left" w:pos="1843"/>
        </w:tabs>
        <w:spacing w:line="216" w:lineRule="auto"/>
        <w:ind w:left="709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ดำเนินงานตามหลักธรรมาภิบาล และยึดหลักคุณธรรมจรรยาบรรณด้วยวิถีแบบไทยที่ดีงาม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426"/>
          <w:tab w:val="left" w:pos="709"/>
          <w:tab w:val="left" w:pos="1134"/>
          <w:tab w:val="left" w:pos="1418"/>
          <w:tab w:val="left" w:pos="1701"/>
          <w:tab w:val="left" w:pos="1843"/>
        </w:tabs>
        <w:spacing w:line="17" w:lineRule="atLeast"/>
        <w:jc w:val="thaiDistribute"/>
        <w:rPr>
          <w:rFonts w:ascii="Angsana New" w:hAnsi="Angsana New"/>
        </w:rPr>
      </w:pPr>
      <w:r w:rsidRPr="00AB0514">
        <w:rPr>
          <w:rFonts w:ascii="Angsana New" w:eastAsia="Times New Roman" w:hAnsi="Angsana New"/>
          <w:b/>
          <w:bCs/>
        </w:rPr>
        <w:lastRenderedPageBreak/>
        <w:t>1.2</w:t>
      </w:r>
      <w:r w:rsidRPr="00AB0514">
        <w:rPr>
          <w:rFonts w:ascii="Angsana New" w:eastAsia="Times New Roman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 xml:space="preserve">การเปลี่ยนแปลงและพัฒนาการที่สำคัญในปี </w:t>
      </w:r>
      <w:r w:rsidRPr="00AB0514">
        <w:rPr>
          <w:rFonts w:ascii="Angsana New" w:hAnsi="Angsana New"/>
          <w:b/>
          <w:bCs/>
        </w:rPr>
        <w:t>2560-2562</w:t>
      </w:r>
      <w:r w:rsidRPr="00AB0514">
        <w:rPr>
          <w:rFonts w:ascii="Angsana New" w:hAnsi="Angsana New"/>
        </w:rPr>
        <w:t xml:space="preserve"> </w:t>
      </w:r>
      <w:r w:rsidRPr="00AB0514">
        <w:rPr>
          <w:rFonts w:ascii="Angsana New" w:hAnsi="Angsana New"/>
          <w:cs/>
        </w:rPr>
        <w:t>มีดังนี้</w:t>
      </w:r>
    </w:p>
    <w:p w:rsidR="00AB0514" w:rsidRPr="00AB0514" w:rsidRDefault="00AB0514" w:rsidP="00AB0514">
      <w:pPr>
        <w:numPr>
          <w:ilvl w:val="0"/>
          <w:numId w:val="43"/>
        </w:numPr>
        <w:tabs>
          <w:tab w:val="left" w:pos="426"/>
          <w:tab w:val="left" w:pos="709"/>
          <w:tab w:val="left" w:pos="1418"/>
          <w:tab w:val="left" w:pos="1701"/>
          <w:tab w:val="left" w:pos="1843"/>
        </w:tabs>
        <w:spacing w:line="17" w:lineRule="atLeast"/>
        <w:ind w:left="709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บริษัทมีการเปลี่ยนแปลงโครงสร้างการถือหุ้น การจัดการ หรือการประกอบธุรกิจอย่างมีนัยสำคัญในช่วง </w:t>
      </w:r>
      <w:r w:rsidRPr="00AB0514">
        <w:rPr>
          <w:rFonts w:ascii="Angsana New" w:hAnsi="Angsana New"/>
        </w:rPr>
        <w:t xml:space="preserve">3 </w:t>
      </w:r>
      <w:r w:rsidRPr="00AB0514">
        <w:rPr>
          <w:rFonts w:ascii="Angsana New" w:hAnsi="Angsana New"/>
          <w:cs/>
        </w:rPr>
        <w:t>ปีที่ผ่านมาดังนี้</w:t>
      </w:r>
    </w:p>
    <w:p w:rsidR="00AB0514" w:rsidRPr="00AB0514" w:rsidRDefault="00AB0514" w:rsidP="004920F5">
      <w:pPr>
        <w:tabs>
          <w:tab w:val="left" w:pos="426"/>
          <w:tab w:val="left" w:pos="709"/>
          <w:tab w:val="left" w:pos="1134"/>
          <w:tab w:val="left" w:pos="1985"/>
          <w:tab w:val="left" w:pos="2268"/>
        </w:tabs>
        <w:spacing w:line="17" w:lineRule="atLeast"/>
        <w:ind w:left="1134" w:right="27" w:hanging="567"/>
        <w:contextualSpacing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ab/>
        <w:t>1.1</w:t>
      </w:r>
      <w:r w:rsidRPr="00AB0514">
        <w:rPr>
          <w:rFonts w:ascii="Angsana New" w:hAnsi="Angsana New"/>
          <w:cs/>
        </w:rPr>
        <w:tab/>
        <w:t xml:space="preserve">ในปี </w:t>
      </w:r>
      <w:r w:rsidRPr="00AB0514">
        <w:rPr>
          <w:rFonts w:ascii="Angsana New" w:hAnsi="Angsana New"/>
        </w:rPr>
        <w:t>2560</w:t>
      </w:r>
      <w:r w:rsidRPr="00AB0514">
        <w:rPr>
          <w:rFonts w:ascii="Angsana New" w:hAnsi="Angsana New"/>
          <w:cs/>
        </w:rPr>
        <w:t xml:space="preserve"> บริษัทได้ดำเนินการเปลี่ยนแปลงทุนจดทะเบียนและทุนที่ออกจำหน่ายของบริษัท ตามมติของ</w:t>
      </w:r>
      <w:r w:rsidR="004920F5">
        <w:rPr>
          <w:rFonts w:ascii="Angsana New" w:hAnsi="Angsana New" w:hint="cs"/>
          <w:cs/>
        </w:rPr>
        <w:t xml:space="preserve">         </w:t>
      </w:r>
      <w:r w:rsidRPr="00AB0514">
        <w:rPr>
          <w:rFonts w:ascii="Angsana New" w:hAnsi="Angsana New"/>
          <w:cs/>
        </w:rPr>
        <w:t xml:space="preserve">ที่ประชุมสามัญผู้ถือหุ้น เมื่อวันที่ </w:t>
      </w:r>
      <w:r w:rsidRPr="00AB0514">
        <w:rPr>
          <w:rFonts w:ascii="Angsana New" w:hAnsi="Angsana New"/>
        </w:rPr>
        <w:t>26</w:t>
      </w:r>
      <w:r w:rsidRPr="00AB0514">
        <w:rPr>
          <w:rFonts w:ascii="Angsana New" w:hAnsi="Angsana New"/>
          <w:cs/>
        </w:rPr>
        <w:t xml:space="preserve"> เมษายน </w:t>
      </w:r>
      <w:r w:rsidRPr="00AB0514">
        <w:rPr>
          <w:rFonts w:ascii="Angsana New" w:hAnsi="Angsana New"/>
        </w:rPr>
        <w:t xml:space="preserve">2560 </w:t>
      </w:r>
      <w:r w:rsidRPr="00AB0514">
        <w:rPr>
          <w:rFonts w:ascii="Angsana New" w:hAnsi="Angsana New"/>
          <w:cs/>
        </w:rPr>
        <w:t>ดังต่อไปนี้</w:t>
      </w:r>
    </w:p>
    <w:p w:rsidR="00AB0514" w:rsidRPr="00AB0514" w:rsidRDefault="00AB0514" w:rsidP="00AB0514">
      <w:pPr>
        <w:numPr>
          <w:ilvl w:val="0"/>
          <w:numId w:val="44"/>
        </w:numPr>
        <w:tabs>
          <w:tab w:val="clear" w:pos="786"/>
          <w:tab w:val="left" w:pos="426"/>
          <w:tab w:val="left" w:pos="709"/>
          <w:tab w:val="left" w:pos="1134"/>
          <w:tab w:val="num" w:pos="1418"/>
        </w:tabs>
        <w:spacing w:line="17" w:lineRule="atLeast"/>
        <w:ind w:left="1418" w:right="-1" w:hanging="284"/>
        <w:contextualSpacing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ลดทุนจดทะเบียนของบริษัทจาก </w:t>
      </w:r>
      <w:r w:rsidRPr="00AB0514">
        <w:rPr>
          <w:rFonts w:ascii="Angsana New" w:hAnsi="Angsana New"/>
        </w:rPr>
        <w:t>142,440,489</w:t>
      </w:r>
      <w:r w:rsidRPr="00AB0514">
        <w:rPr>
          <w:rFonts w:ascii="Angsana New" w:hAnsi="Angsana New"/>
          <w:cs/>
        </w:rPr>
        <w:t xml:space="preserve"> บาท ลงเหลือ </w:t>
      </w:r>
      <w:r w:rsidRPr="00AB0514">
        <w:rPr>
          <w:rFonts w:ascii="Angsana New" w:hAnsi="Angsana New"/>
        </w:rPr>
        <w:t>141,944,471</w:t>
      </w:r>
      <w:r w:rsidRPr="00AB0514">
        <w:rPr>
          <w:rFonts w:ascii="Angsana New" w:hAnsi="Angsana New"/>
          <w:cs/>
        </w:rPr>
        <w:t xml:space="preserve"> บาท (หุ้นสามัญจำนวน </w:t>
      </w:r>
      <w:r w:rsidRPr="00AB0514">
        <w:rPr>
          <w:rFonts w:ascii="Angsana New" w:hAnsi="Angsana New"/>
        </w:rPr>
        <w:t>141,944,471</w:t>
      </w:r>
      <w:r w:rsidRPr="00AB0514">
        <w:rPr>
          <w:rFonts w:ascii="Angsana New" w:hAnsi="Angsana New"/>
          <w:cs/>
        </w:rPr>
        <w:t xml:space="preserve"> หุ้น มูลค่าที่ตราไว้หุ้นละ </w:t>
      </w:r>
      <w:r w:rsidRPr="00AB0514">
        <w:rPr>
          <w:rFonts w:ascii="Angsana New" w:hAnsi="Angsana New"/>
        </w:rPr>
        <w:t>1</w:t>
      </w:r>
      <w:r w:rsidRPr="00AB0514">
        <w:rPr>
          <w:rFonts w:ascii="Angsana New" w:hAnsi="Angsana New"/>
          <w:cs/>
        </w:rPr>
        <w:t xml:space="preserve"> บาท) โดยการตัดหุ้นสามัญที่ยังไม่ได้ออกจำหน่ายจำนวน </w:t>
      </w:r>
      <w:r w:rsidRPr="00AB0514">
        <w:rPr>
          <w:rFonts w:ascii="Angsana New" w:hAnsi="Angsana New"/>
        </w:rPr>
        <w:t>496,018</w:t>
      </w:r>
      <w:r w:rsidRPr="00AB0514">
        <w:rPr>
          <w:rFonts w:ascii="Angsana New" w:hAnsi="Angsana New"/>
          <w:cs/>
        </w:rPr>
        <w:t xml:space="preserve"> หุ้น มูลค่าที่ตราไว้หุ้นละ </w:t>
      </w:r>
      <w:r w:rsidRPr="00AB0514">
        <w:rPr>
          <w:rFonts w:ascii="Angsana New" w:hAnsi="Angsana New"/>
        </w:rPr>
        <w:t>1</w:t>
      </w:r>
      <w:r w:rsidRPr="00AB0514">
        <w:rPr>
          <w:rFonts w:ascii="Angsana New" w:hAnsi="Angsana New"/>
          <w:cs/>
        </w:rPr>
        <w:t xml:space="preserve"> บาท </w:t>
      </w:r>
    </w:p>
    <w:p w:rsidR="00AB0514" w:rsidRPr="00AB0514" w:rsidRDefault="00AB0514" w:rsidP="00AB0514">
      <w:pPr>
        <w:numPr>
          <w:ilvl w:val="0"/>
          <w:numId w:val="44"/>
        </w:numPr>
        <w:tabs>
          <w:tab w:val="clear" w:pos="786"/>
          <w:tab w:val="left" w:pos="426"/>
          <w:tab w:val="left" w:pos="709"/>
          <w:tab w:val="left" w:pos="1134"/>
          <w:tab w:val="num" w:pos="1418"/>
        </w:tabs>
        <w:spacing w:line="17" w:lineRule="atLeast"/>
        <w:ind w:left="1418" w:right="-1" w:hanging="284"/>
        <w:contextualSpacing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เพิ่มทุนจดทะเบียนของบริษัทจาก </w:t>
      </w:r>
      <w:r w:rsidRPr="00AB0514">
        <w:rPr>
          <w:rFonts w:ascii="Angsana New" w:hAnsi="Angsana New"/>
        </w:rPr>
        <w:t>141,944,471</w:t>
      </w:r>
      <w:r w:rsidRPr="00AB0514">
        <w:rPr>
          <w:rFonts w:ascii="Angsana New" w:hAnsi="Angsana New"/>
          <w:cs/>
        </w:rPr>
        <w:t xml:space="preserve"> บาท เป็น </w:t>
      </w:r>
      <w:r w:rsidRPr="00AB0514">
        <w:rPr>
          <w:rFonts w:ascii="Angsana New" w:hAnsi="Angsana New"/>
        </w:rPr>
        <w:t>283,888,942</w:t>
      </w:r>
      <w:r w:rsidRPr="00AB0514">
        <w:rPr>
          <w:rFonts w:ascii="Angsana New" w:hAnsi="Angsana New"/>
          <w:cs/>
        </w:rPr>
        <w:t xml:space="preserve"> บาท (หุ้นสามัญจำนวน </w:t>
      </w:r>
      <w:r w:rsidRPr="00AB0514">
        <w:rPr>
          <w:rFonts w:ascii="Angsana New" w:hAnsi="Angsana New"/>
        </w:rPr>
        <w:t xml:space="preserve">283,888,942 </w:t>
      </w:r>
      <w:r w:rsidRPr="00AB0514">
        <w:rPr>
          <w:rFonts w:ascii="Angsana New" w:hAnsi="Angsana New"/>
          <w:cs/>
        </w:rPr>
        <w:t xml:space="preserve">หุ้น มูลค่าที่ตราไว้หุ้นละ </w:t>
      </w:r>
      <w:r w:rsidRPr="00AB0514">
        <w:rPr>
          <w:rFonts w:ascii="Angsana New" w:hAnsi="Angsana New"/>
        </w:rPr>
        <w:t>1</w:t>
      </w:r>
      <w:r w:rsidRPr="00AB0514">
        <w:rPr>
          <w:rFonts w:ascii="Angsana New" w:hAnsi="Angsana New"/>
          <w:cs/>
        </w:rPr>
        <w:t xml:space="preserve"> บาท) โดยการออกหุ้นสามัญจำนวน </w:t>
      </w:r>
      <w:r w:rsidRPr="00AB0514">
        <w:rPr>
          <w:rFonts w:ascii="Angsana New" w:hAnsi="Angsana New"/>
        </w:rPr>
        <w:t>141,944,471</w:t>
      </w:r>
      <w:r w:rsidRPr="00AB0514">
        <w:rPr>
          <w:rFonts w:ascii="Angsana New" w:hAnsi="Angsana New"/>
          <w:cs/>
        </w:rPr>
        <w:t xml:space="preserve"> หุ้น มูลค่าที่ตราไว้หุ้นละ </w:t>
      </w:r>
      <w:r w:rsidRPr="00AB0514">
        <w:rPr>
          <w:rFonts w:ascii="Angsana New" w:hAnsi="Angsana New"/>
        </w:rPr>
        <w:t>1</w:t>
      </w:r>
      <w:r w:rsidRPr="00AB0514">
        <w:rPr>
          <w:rFonts w:ascii="Angsana New" w:hAnsi="Angsana New"/>
          <w:cs/>
        </w:rPr>
        <w:t xml:space="preserve"> บาท เพื่อรองรับการจ่ายเงินปันผลให้แก่ผู้ถือหุ้น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134"/>
          <w:tab w:val="left" w:pos="1985"/>
          <w:tab w:val="left" w:pos="2268"/>
          <w:tab w:val="left" w:pos="2552"/>
        </w:tabs>
        <w:spacing w:line="17" w:lineRule="atLeast"/>
        <w:ind w:left="1134" w:right="-187" w:hanging="567"/>
        <w:contextualSpacing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 xml:space="preserve">ซึ่งบริษัทได้จดทะเบียนการเพิ่มทุนกับกระทรวงพาณิชย์เมื่อวันที่ </w:t>
      </w:r>
      <w:r w:rsidRPr="00AB0514">
        <w:rPr>
          <w:rFonts w:ascii="Angsana New" w:hAnsi="Angsana New"/>
        </w:rPr>
        <w:t xml:space="preserve">18 </w:t>
      </w:r>
      <w:r w:rsidRPr="00AB0514">
        <w:rPr>
          <w:rFonts w:ascii="Angsana New" w:hAnsi="Angsana New"/>
          <w:cs/>
        </w:rPr>
        <w:t xml:space="preserve">พฤษภาคม </w:t>
      </w:r>
      <w:r w:rsidRPr="00AB0514">
        <w:rPr>
          <w:rFonts w:ascii="Angsana New" w:hAnsi="Angsana New"/>
        </w:rPr>
        <w:t>2560</w:t>
      </w:r>
    </w:p>
    <w:p w:rsidR="00AB0514" w:rsidRPr="00AB0514" w:rsidRDefault="00AB0514" w:rsidP="00AB0514">
      <w:pPr>
        <w:numPr>
          <w:ilvl w:val="1"/>
          <w:numId w:val="43"/>
        </w:numPr>
        <w:tabs>
          <w:tab w:val="left" w:pos="426"/>
          <w:tab w:val="left" w:pos="709"/>
          <w:tab w:val="left" w:pos="1134"/>
          <w:tab w:val="left" w:pos="1418"/>
          <w:tab w:val="left" w:pos="1985"/>
          <w:tab w:val="left" w:pos="2268"/>
        </w:tabs>
        <w:spacing w:line="17" w:lineRule="atLeast"/>
        <w:ind w:left="1134" w:right="-187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การจ่ายปันผล 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134"/>
          <w:tab w:val="left" w:pos="1418"/>
          <w:tab w:val="left" w:pos="1985"/>
          <w:tab w:val="left" w:pos="2268"/>
        </w:tabs>
        <w:spacing w:line="17" w:lineRule="atLeast"/>
        <w:ind w:left="1134" w:right="-187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  <w:t xml:space="preserve">ปี </w:t>
      </w:r>
      <w:r w:rsidRPr="00AB0514">
        <w:rPr>
          <w:rFonts w:ascii="Angsana New" w:hAnsi="Angsana New"/>
        </w:rPr>
        <w:t xml:space="preserve">2560: </w:t>
      </w:r>
      <w:r w:rsidRPr="00AB0514">
        <w:rPr>
          <w:rFonts w:ascii="Angsana New" w:hAnsi="Angsana New"/>
          <w:cs/>
        </w:rPr>
        <w:t xml:space="preserve">ที่ประชุมสามัญผู้ถือหุ้นของบริษัทเมื่อวันที่ </w:t>
      </w:r>
      <w:r w:rsidRPr="00AB0514">
        <w:rPr>
          <w:rFonts w:ascii="Angsana New" w:hAnsi="Angsana New"/>
        </w:rPr>
        <w:t xml:space="preserve">26 </w:t>
      </w:r>
      <w:r w:rsidRPr="00AB0514">
        <w:rPr>
          <w:rFonts w:ascii="Angsana New" w:hAnsi="Angsana New"/>
          <w:cs/>
        </w:rPr>
        <w:t xml:space="preserve">เมษายน </w:t>
      </w:r>
      <w:r w:rsidRPr="00AB0514">
        <w:rPr>
          <w:rFonts w:ascii="Angsana New" w:hAnsi="Angsana New"/>
        </w:rPr>
        <w:t>2560</w:t>
      </w:r>
      <w:r w:rsidRPr="00AB0514">
        <w:rPr>
          <w:rFonts w:ascii="Angsana New" w:hAnsi="Angsana New"/>
          <w:cs/>
        </w:rPr>
        <w:t xml:space="preserve"> ได้มีมติอนุมัติเรื่องการจ่ายปันผลประจำปี </w:t>
      </w:r>
      <w:r w:rsidRPr="00AB0514">
        <w:rPr>
          <w:rFonts w:ascii="Angsana New" w:hAnsi="Angsana New"/>
        </w:rPr>
        <w:t>2559</w:t>
      </w:r>
      <w:r w:rsidRPr="00AB0514">
        <w:rPr>
          <w:rFonts w:ascii="Angsana New" w:hAnsi="Angsana New"/>
          <w:cs/>
        </w:rPr>
        <w:t xml:space="preserve"> ให้กับผู้ถือหุ้นในเดือนพฤษภาคม </w:t>
      </w:r>
      <w:r w:rsidRPr="00AB0514">
        <w:rPr>
          <w:rFonts w:ascii="Angsana New" w:hAnsi="Angsana New"/>
        </w:rPr>
        <w:t>2560</w:t>
      </w:r>
      <w:r w:rsidRPr="00AB0514">
        <w:rPr>
          <w:rFonts w:ascii="Angsana New" w:hAnsi="Angsana New"/>
          <w:cs/>
        </w:rPr>
        <w:t xml:space="preserve"> ดังต่อไปนี้</w:t>
      </w:r>
      <w:r w:rsidRPr="00AB0514">
        <w:rPr>
          <w:rFonts w:ascii="Angsana New" w:hAnsi="Angsana New"/>
        </w:rPr>
        <w:t xml:space="preserve"> 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134"/>
          <w:tab w:val="left" w:pos="1418"/>
          <w:tab w:val="left" w:pos="1701"/>
          <w:tab w:val="left" w:pos="2268"/>
        </w:tabs>
        <w:spacing w:line="17" w:lineRule="atLeast"/>
        <w:ind w:left="1134" w:right="-187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>ก)</w:t>
      </w:r>
      <w:r w:rsidRPr="00AB0514">
        <w:rPr>
          <w:rFonts w:ascii="Angsana New" w:hAnsi="Angsana New"/>
          <w:cs/>
        </w:rPr>
        <w:tab/>
        <w:t xml:space="preserve">จ่ายปันผลเป็นหุ้นสามัญของบริษัทจำนวน </w:t>
      </w:r>
      <w:r w:rsidRPr="00AB0514">
        <w:rPr>
          <w:rFonts w:ascii="Angsana New" w:hAnsi="Angsana New"/>
        </w:rPr>
        <w:t>141,944,471</w:t>
      </w:r>
      <w:r w:rsidRPr="00AB0514">
        <w:rPr>
          <w:rFonts w:ascii="Angsana New" w:hAnsi="Angsana New"/>
          <w:cs/>
        </w:rPr>
        <w:t xml:space="preserve"> หุ้น มูลค่าหุ้นที่ตราไว้เท่ากับ </w:t>
      </w:r>
      <w:r w:rsidRPr="00AB0514">
        <w:rPr>
          <w:rFonts w:ascii="Angsana New" w:hAnsi="Angsana New"/>
        </w:rPr>
        <w:t xml:space="preserve">1 </w:t>
      </w:r>
      <w:r w:rsidRPr="00AB0514">
        <w:rPr>
          <w:rFonts w:ascii="Angsana New" w:hAnsi="Angsana New"/>
          <w:cs/>
        </w:rPr>
        <w:t xml:space="preserve">บาท ในอัตรา </w:t>
      </w:r>
      <w:r w:rsidRPr="00AB0514">
        <w:rPr>
          <w:rFonts w:ascii="Angsana New" w:hAnsi="Angsana New"/>
        </w:rPr>
        <w:t xml:space="preserve">1 </w:t>
      </w:r>
      <w:r w:rsidRPr="00AB0514">
        <w:rPr>
          <w:rFonts w:ascii="Angsana New" w:hAnsi="Angsana New"/>
          <w:cs/>
        </w:rPr>
        <w:t xml:space="preserve">หุ้นเดิมต่อ </w:t>
      </w:r>
      <w:r w:rsidRPr="00AB0514">
        <w:rPr>
          <w:rFonts w:ascii="Angsana New" w:hAnsi="Angsana New"/>
        </w:rPr>
        <w:t xml:space="preserve">1 </w:t>
      </w:r>
      <w:r w:rsidRPr="00AB0514">
        <w:rPr>
          <w:rFonts w:ascii="Angsana New" w:hAnsi="Angsana New"/>
          <w:cs/>
        </w:rPr>
        <w:t>หุ้นปันผล</w:t>
      </w:r>
      <w:r w:rsidRPr="00AB0514">
        <w:rPr>
          <w:rFonts w:ascii="Angsana New" w:hAnsi="Angsana New"/>
        </w:rPr>
        <w:t xml:space="preserve"> </w:t>
      </w:r>
      <w:r w:rsidRPr="00AB0514">
        <w:rPr>
          <w:rFonts w:ascii="Angsana New" w:hAnsi="Angsana New"/>
          <w:cs/>
        </w:rPr>
        <w:t xml:space="preserve">รวมมูลค่า </w:t>
      </w:r>
      <w:r w:rsidRPr="00AB0514">
        <w:rPr>
          <w:rFonts w:ascii="Angsana New" w:hAnsi="Angsana New"/>
        </w:rPr>
        <w:t>141,944,471</w:t>
      </w:r>
      <w:r w:rsidRPr="00AB0514">
        <w:rPr>
          <w:rFonts w:ascii="Angsana New" w:hAnsi="Angsana New"/>
          <w:cs/>
        </w:rPr>
        <w:t xml:space="preserve"> บาท คิดเป็นอัตราการจ่ายเงินปันผล </w:t>
      </w:r>
      <w:r w:rsidRPr="00AB0514">
        <w:rPr>
          <w:rFonts w:ascii="Angsana New" w:hAnsi="Angsana New"/>
        </w:rPr>
        <w:t xml:space="preserve">1 </w:t>
      </w:r>
      <w:r w:rsidRPr="00AB0514">
        <w:rPr>
          <w:rFonts w:ascii="Angsana New" w:hAnsi="Angsana New"/>
          <w:cs/>
        </w:rPr>
        <w:t>บาทต่อหุ้น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134"/>
          <w:tab w:val="left" w:pos="1418"/>
          <w:tab w:val="left" w:pos="1701"/>
          <w:tab w:val="left" w:pos="2268"/>
        </w:tabs>
        <w:spacing w:line="17" w:lineRule="atLeast"/>
        <w:ind w:left="1134" w:right="-187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>ข)</w:t>
      </w:r>
      <w:r w:rsidRPr="00AB0514">
        <w:rPr>
          <w:rFonts w:ascii="Angsana New" w:hAnsi="Angsana New"/>
          <w:cs/>
        </w:rPr>
        <w:tab/>
        <w:t xml:space="preserve">จ่ายปันผลเป็นเงินสดอัตราหุ้นละ </w:t>
      </w:r>
      <w:r w:rsidRPr="00AB0514">
        <w:rPr>
          <w:rFonts w:ascii="Angsana New" w:hAnsi="Angsana New"/>
        </w:rPr>
        <w:t>0.88</w:t>
      </w:r>
      <w:r w:rsidRPr="00AB0514">
        <w:rPr>
          <w:rFonts w:ascii="Angsana New" w:hAnsi="Angsana New"/>
          <w:cs/>
        </w:rPr>
        <w:t xml:space="preserve"> บาท คิดเป็นจำนวนเงิน </w:t>
      </w:r>
      <w:r w:rsidRPr="00AB0514">
        <w:rPr>
          <w:rFonts w:ascii="Angsana New" w:hAnsi="Angsana New"/>
        </w:rPr>
        <w:t>124,911,134.48</w:t>
      </w:r>
      <w:r w:rsidRPr="00AB0514">
        <w:rPr>
          <w:rFonts w:ascii="Angsana New" w:hAnsi="Angsana New"/>
          <w:cs/>
        </w:rPr>
        <w:t xml:space="preserve"> บาท 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134"/>
          <w:tab w:val="left" w:pos="1418"/>
          <w:tab w:val="left" w:pos="2268"/>
        </w:tabs>
        <w:spacing w:line="17" w:lineRule="atLeast"/>
        <w:ind w:left="1134" w:right="-187" w:hanging="425"/>
        <w:jc w:val="thaiDistribute"/>
        <w:rPr>
          <w:rFonts w:ascii="Angsana New" w:hAnsi="Angsana New"/>
          <w:spacing w:val="-2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spacing w:val="-2"/>
          <w:cs/>
        </w:rPr>
        <w:t xml:space="preserve">รวมเป็นการจ่ายปันผลในอัตราหุ้นละ </w:t>
      </w:r>
      <w:r w:rsidRPr="00AB0514">
        <w:rPr>
          <w:rFonts w:ascii="Angsana New" w:hAnsi="Angsana New"/>
          <w:spacing w:val="-2"/>
        </w:rPr>
        <w:t xml:space="preserve">1.88 </w:t>
      </w:r>
      <w:r w:rsidRPr="00AB0514">
        <w:rPr>
          <w:rFonts w:ascii="Angsana New" w:hAnsi="Angsana New"/>
          <w:spacing w:val="-2"/>
          <w:cs/>
        </w:rPr>
        <w:t xml:space="preserve">บาท คิดเป็นจำนวนเงินรวมทั้งสิ้น </w:t>
      </w:r>
      <w:r w:rsidRPr="00AB0514">
        <w:rPr>
          <w:rFonts w:ascii="Angsana New" w:hAnsi="Angsana New"/>
          <w:spacing w:val="-2"/>
        </w:rPr>
        <w:t xml:space="preserve">266,855,605.48 </w:t>
      </w:r>
      <w:r w:rsidRPr="00AB0514">
        <w:rPr>
          <w:rFonts w:ascii="Angsana New" w:hAnsi="Angsana New"/>
          <w:spacing w:val="-2"/>
          <w:cs/>
        </w:rPr>
        <w:t xml:space="preserve">บาท และจ่ายเงินปันผลระหว่างกาลจากผลการดำเนินงวด </w:t>
      </w:r>
      <w:r w:rsidRPr="00AB0514">
        <w:rPr>
          <w:rFonts w:ascii="Angsana New" w:hAnsi="Angsana New"/>
          <w:spacing w:val="-2"/>
        </w:rPr>
        <w:t>6</w:t>
      </w:r>
      <w:r w:rsidRPr="00AB0514">
        <w:rPr>
          <w:rFonts w:ascii="Angsana New" w:hAnsi="Angsana New"/>
          <w:spacing w:val="-2"/>
          <w:cs/>
        </w:rPr>
        <w:t xml:space="preserve"> เดือน ตั้งแต่วันที่ </w:t>
      </w:r>
      <w:r w:rsidRPr="00AB0514">
        <w:rPr>
          <w:rFonts w:ascii="Angsana New" w:hAnsi="Angsana New"/>
          <w:spacing w:val="-2"/>
        </w:rPr>
        <w:t>1</w:t>
      </w:r>
      <w:r w:rsidRPr="00AB0514">
        <w:rPr>
          <w:rFonts w:ascii="Angsana New" w:hAnsi="Angsana New"/>
          <w:spacing w:val="-2"/>
          <w:cs/>
        </w:rPr>
        <w:t xml:space="preserve"> มกราคม </w:t>
      </w:r>
      <w:r w:rsidRPr="00AB0514">
        <w:rPr>
          <w:rFonts w:ascii="Angsana New" w:hAnsi="Angsana New"/>
          <w:spacing w:val="-2"/>
        </w:rPr>
        <w:t>2560</w:t>
      </w:r>
      <w:r w:rsidRPr="00AB0514">
        <w:rPr>
          <w:rFonts w:ascii="Angsana New" w:hAnsi="Angsana New"/>
          <w:spacing w:val="-2"/>
          <w:cs/>
        </w:rPr>
        <w:t xml:space="preserve"> ถึงวันที่ </w:t>
      </w:r>
      <w:r w:rsidRPr="00AB0514">
        <w:rPr>
          <w:rFonts w:ascii="Angsana New" w:hAnsi="Angsana New"/>
          <w:spacing w:val="-2"/>
        </w:rPr>
        <w:t>30</w:t>
      </w:r>
      <w:r w:rsidRPr="00AB0514">
        <w:rPr>
          <w:rFonts w:ascii="Angsana New" w:hAnsi="Angsana New"/>
          <w:spacing w:val="-2"/>
          <w:cs/>
        </w:rPr>
        <w:t xml:space="preserve"> มิถุนายน </w:t>
      </w:r>
      <w:r w:rsidRPr="00AB0514">
        <w:rPr>
          <w:rFonts w:ascii="Angsana New" w:hAnsi="Angsana New"/>
          <w:spacing w:val="-2"/>
        </w:rPr>
        <w:t>2560</w:t>
      </w:r>
      <w:r w:rsidRPr="00AB0514">
        <w:rPr>
          <w:rFonts w:ascii="Angsana New" w:hAnsi="Angsana New"/>
          <w:spacing w:val="-2"/>
          <w:cs/>
        </w:rPr>
        <w:t xml:space="preserve"> ให้กับผู้ถือหุ้นในอัตรา </w:t>
      </w:r>
      <w:r w:rsidRPr="00AB0514">
        <w:rPr>
          <w:rFonts w:ascii="Angsana New" w:hAnsi="Angsana New"/>
          <w:spacing w:val="-2"/>
        </w:rPr>
        <w:t>0.12</w:t>
      </w:r>
      <w:r w:rsidRPr="00AB0514">
        <w:rPr>
          <w:rFonts w:ascii="Angsana New" w:hAnsi="Angsana New"/>
          <w:spacing w:val="-2"/>
          <w:cs/>
        </w:rPr>
        <w:t xml:space="preserve"> บาทต่อหุ้น เป็นจำนวนเงินรวมทั้งสิ้น </w:t>
      </w:r>
      <w:r w:rsidRPr="00AB0514">
        <w:rPr>
          <w:rFonts w:ascii="Angsana New" w:hAnsi="Angsana New"/>
          <w:spacing w:val="-2"/>
        </w:rPr>
        <w:t xml:space="preserve">17,033,336.52 </w:t>
      </w:r>
      <w:r w:rsidRPr="00AB0514">
        <w:rPr>
          <w:rFonts w:ascii="Angsana New" w:hAnsi="Angsana New"/>
          <w:spacing w:val="-2"/>
          <w:cs/>
        </w:rPr>
        <w:t xml:space="preserve">บาท ในเดือนกันยายน </w:t>
      </w:r>
      <w:r w:rsidRPr="00AB0514">
        <w:rPr>
          <w:rFonts w:ascii="Angsana New" w:hAnsi="Angsana New"/>
          <w:spacing w:val="-2"/>
        </w:rPr>
        <w:t>2560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134"/>
          <w:tab w:val="left" w:pos="1418"/>
          <w:tab w:val="left" w:pos="2268"/>
        </w:tabs>
        <w:spacing w:line="17" w:lineRule="atLeast"/>
        <w:ind w:left="1134" w:right="-187" w:hanging="425"/>
        <w:jc w:val="thaiDistribute"/>
        <w:rPr>
          <w:rFonts w:ascii="Angsana New" w:hAnsi="Angsana New"/>
          <w:spacing w:val="-2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spacing w:val="-2"/>
          <w:cs/>
        </w:rPr>
        <w:t xml:space="preserve">ปี </w:t>
      </w:r>
      <w:r w:rsidRPr="00AB0514">
        <w:rPr>
          <w:rFonts w:ascii="Angsana New" w:hAnsi="Angsana New"/>
          <w:spacing w:val="-2"/>
        </w:rPr>
        <w:t xml:space="preserve">2561: </w:t>
      </w:r>
      <w:r w:rsidRPr="00AB0514">
        <w:rPr>
          <w:rFonts w:ascii="Angsana New" w:hAnsi="Angsana New"/>
          <w:spacing w:val="-2"/>
          <w:cs/>
        </w:rPr>
        <w:t xml:space="preserve">ที่ประชุมสามัญผู้ถือหุ้นของบริษัทเมื่อวันที่ </w:t>
      </w:r>
      <w:r w:rsidRPr="00AB0514">
        <w:rPr>
          <w:rFonts w:ascii="Angsana New" w:hAnsi="Angsana New"/>
          <w:spacing w:val="-2"/>
        </w:rPr>
        <w:t xml:space="preserve">25 </w:t>
      </w:r>
      <w:r w:rsidRPr="00AB0514">
        <w:rPr>
          <w:rFonts w:ascii="Angsana New" w:hAnsi="Angsana New"/>
          <w:spacing w:val="-2"/>
          <w:cs/>
        </w:rPr>
        <w:t xml:space="preserve">เมษายน </w:t>
      </w:r>
      <w:r w:rsidRPr="00AB0514">
        <w:rPr>
          <w:rFonts w:ascii="Angsana New" w:hAnsi="Angsana New"/>
          <w:spacing w:val="-2"/>
        </w:rPr>
        <w:t>2561</w:t>
      </w:r>
      <w:r w:rsidRPr="00AB0514">
        <w:rPr>
          <w:rFonts w:ascii="Angsana New" w:hAnsi="Angsana New"/>
          <w:spacing w:val="-2"/>
          <w:cs/>
        </w:rPr>
        <w:t xml:space="preserve"> ได้มีมติอนุมัติเรื่องการจ่ายปันผลประจำปี </w:t>
      </w:r>
      <w:r w:rsidRPr="00AB0514">
        <w:rPr>
          <w:rFonts w:ascii="Angsana New" w:hAnsi="Angsana New"/>
          <w:spacing w:val="-2"/>
        </w:rPr>
        <w:t>2560</w:t>
      </w:r>
      <w:r w:rsidRPr="00AB0514">
        <w:rPr>
          <w:rFonts w:ascii="Angsana New" w:hAnsi="Angsana New"/>
          <w:spacing w:val="-2"/>
          <w:cs/>
        </w:rPr>
        <w:t xml:space="preserve"> ให้กับผู้ถือหุ้นในอัตราหุ้นละ </w:t>
      </w:r>
      <w:r w:rsidRPr="00AB0514">
        <w:rPr>
          <w:rFonts w:ascii="Angsana New" w:hAnsi="Angsana New"/>
          <w:spacing w:val="-2"/>
        </w:rPr>
        <w:t>0.40</w:t>
      </w:r>
      <w:r w:rsidRPr="00AB0514">
        <w:rPr>
          <w:rFonts w:ascii="Angsana New" w:hAnsi="Angsana New"/>
          <w:spacing w:val="-2"/>
          <w:cs/>
        </w:rPr>
        <w:t xml:space="preserve"> บาท คิดเป็นจำนวนเงิน </w:t>
      </w:r>
      <w:r w:rsidRPr="00AB0514">
        <w:rPr>
          <w:rFonts w:ascii="Angsana New" w:hAnsi="Angsana New"/>
          <w:spacing w:val="-2"/>
        </w:rPr>
        <w:t>113,555,576.80</w:t>
      </w:r>
      <w:r w:rsidRPr="00AB0514">
        <w:rPr>
          <w:rFonts w:ascii="Angsana New" w:hAnsi="Angsana New"/>
          <w:spacing w:val="-2"/>
          <w:cs/>
        </w:rPr>
        <w:t xml:space="preserve">  บาท ในเดือนพฤษภาคม </w:t>
      </w:r>
      <w:r w:rsidRPr="00AB0514">
        <w:rPr>
          <w:rFonts w:ascii="Angsana New" w:hAnsi="Angsana New"/>
          <w:spacing w:val="-2"/>
        </w:rPr>
        <w:t>2561</w:t>
      </w:r>
      <w:r w:rsidRPr="00AB0514">
        <w:rPr>
          <w:rFonts w:ascii="Angsana New" w:hAnsi="Angsana New"/>
          <w:spacing w:val="-2"/>
          <w:cs/>
        </w:rPr>
        <w:t xml:space="preserve"> และจ่ายเงินปันผลระหว่างกาลจากผลการดำเนินงวด </w:t>
      </w:r>
      <w:r w:rsidRPr="00AB0514">
        <w:rPr>
          <w:rFonts w:ascii="Angsana New" w:hAnsi="Angsana New"/>
          <w:spacing w:val="-2"/>
        </w:rPr>
        <w:t>6</w:t>
      </w:r>
      <w:r w:rsidRPr="00AB0514">
        <w:rPr>
          <w:rFonts w:ascii="Angsana New" w:hAnsi="Angsana New"/>
          <w:spacing w:val="-2"/>
          <w:cs/>
        </w:rPr>
        <w:t xml:space="preserve"> เดือน ตั้งแต่วันที่ </w:t>
      </w:r>
      <w:r w:rsidRPr="00AB0514">
        <w:rPr>
          <w:rFonts w:ascii="Angsana New" w:hAnsi="Angsana New"/>
          <w:spacing w:val="-2"/>
        </w:rPr>
        <w:t>1</w:t>
      </w:r>
      <w:r w:rsidRPr="00AB0514">
        <w:rPr>
          <w:rFonts w:ascii="Angsana New" w:hAnsi="Angsana New"/>
          <w:spacing w:val="-2"/>
          <w:cs/>
        </w:rPr>
        <w:t xml:space="preserve"> มกราคม </w:t>
      </w:r>
      <w:r w:rsidRPr="00AB0514">
        <w:rPr>
          <w:rFonts w:ascii="Angsana New" w:hAnsi="Angsana New"/>
          <w:spacing w:val="-2"/>
        </w:rPr>
        <w:t>2561</w:t>
      </w:r>
      <w:r w:rsidRPr="00AB0514">
        <w:rPr>
          <w:rFonts w:ascii="Angsana New" w:hAnsi="Angsana New"/>
          <w:spacing w:val="-2"/>
          <w:cs/>
        </w:rPr>
        <w:t xml:space="preserve"> ถึงวันที่ </w:t>
      </w:r>
      <w:r w:rsidRPr="00AB0514">
        <w:rPr>
          <w:rFonts w:ascii="Angsana New" w:hAnsi="Angsana New"/>
          <w:spacing w:val="-2"/>
        </w:rPr>
        <w:t>30</w:t>
      </w:r>
      <w:r w:rsidRPr="00AB0514">
        <w:rPr>
          <w:rFonts w:ascii="Angsana New" w:hAnsi="Angsana New"/>
          <w:spacing w:val="-2"/>
          <w:cs/>
        </w:rPr>
        <w:t xml:space="preserve"> มิถุนายน </w:t>
      </w:r>
      <w:r w:rsidRPr="00AB0514">
        <w:rPr>
          <w:rFonts w:ascii="Angsana New" w:hAnsi="Angsana New"/>
          <w:spacing w:val="-2"/>
        </w:rPr>
        <w:t>2561</w:t>
      </w:r>
      <w:r w:rsidRPr="00AB0514">
        <w:rPr>
          <w:rFonts w:ascii="Angsana New" w:hAnsi="Angsana New"/>
          <w:spacing w:val="-2"/>
          <w:cs/>
        </w:rPr>
        <w:t xml:space="preserve"> ให้กับผู้ถือหุ้นในอัตรา </w:t>
      </w:r>
      <w:r w:rsidRPr="00AB0514">
        <w:rPr>
          <w:rFonts w:ascii="Angsana New" w:hAnsi="Angsana New"/>
          <w:spacing w:val="-2"/>
        </w:rPr>
        <w:t>0.15</w:t>
      </w:r>
      <w:r w:rsidRPr="00AB0514">
        <w:rPr>
          <w:rFonts w:ascii="Angsana New" w:hAnsi="Angsana New"/>
          <w:spacing w:val="-2"/>
          <w:cs/>
        </w:rPr>
        <w:t xml:space="preserve"> บาทต่อหุ้น เป็นจำนวนเงินรวมทั้งสิ้น </w:t>
      </w:r>
      <w:r w:rsidRPr="00AB0514">
        <w:rPr>
          <w:rFonts w:ascii="Angsana New" w:hAnsi="Angsana New"/>
          <w:spacing w:val="-2"/>
        </w:rPr>
        <w:t>42,583,341.30</w:t>
      </w:r>
      <w:r w:rsidRPr="00AB0514">
        <w:rPr>
          <w:rFonts w:ascii="Angsana New" w:hAnsi="Angsana New"/>
          <w:spacing w:val="-2"/>
          <w:cs/>
        </w:rPr>
        <w:t xml:space="preserve"> บาท ในเดือนกันยายน </w:t>
      </w:r>
      <w:r w:rsidRPr="00AB0514">
        <w:rPr>
          <w:rFonts w:ascii="Angsana New" w:hAnsi="Angsana New"/>
          <w:spacing w:val="-2"/>
        </w:rPr>
        <w:t>2561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134"/>
          <w:tab w:val="left" w:pos="1418"/>
          <w:tab w:val="left" w:pos="2268"/>
        </w:tabs>
        <w:spacing w:line="17" w:lineRule="atLeast"/>
        <w:ind w:left="1134" w:right="-187" w:hanging="425"/>
        <w:jc w:val="thaiDistribute"/>
        <w:rPr>
          <w:rFonts w:ascii="Angsana New" w:hAnsi="Angsana New"/>
          <w:spacing w:val="-2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spacing w:val="-2"/>
          <w:cs/>
        </w:rPr>
        <w:t xml:space="preserve">ปี </w:t>
      </w:r>
      <w:r w:rsidRPr="00AB0514">
        <w:rPr>
          <w:rFonts w:ascii="Angsana New" w:hAnsi="Angsana New"/>
          <w:spacing w:val="-2"/>
        </w:rPr>
        <w:t xml:space="preserve">2562: </w:t>
      </w:r>
      <w:r w:rsidRPr="00AB0514">
        <w:rPr>
          <w:rFonts w:ascii="Angsana New" w:hAnsi="Angsana New"/>
          <w:spacing w:val="-2"/>
          <w:cs/>
        </w:rPr>
        <w:t xml:space="preserve">ที่ประชุมสามัญผู้ถือหุ้นของบริษัทเมื่อวันที่ </w:t>
      </w:r>
      <w:r w:rsidRPr="00AB0514">
        <w:rPr>
          <w:rFonts w:ascii="Angsana New" w:hAnsi="Angsana New"/>
          <w:spacing w:val="-2"/>
        </w:rPr>
        <w:t xml:space="preserve">24 </w:t>
      </w:r>
      <w:r w:rsidRPr="00AB0514">
        <w:rPr>
          <w:rFonts w:ascii="Angsana New" w:hAnsi="Angsana New"/>
          <w:spacing w:val="-2"/>
          <w:cs/>
        </w:rPr>
        <w:t xml:space="preserve">เมษายน </w:t>
      </w:r>
      <w:r w:rsidRPr="00AB0514">
        <w:rPr>
          <w:rFonts w:ascii="Angsana New" w:hAnsi="Angsana New"/>
          <w:spacing w:val="-2"/>
        </w:rPr>
        <w:t>2562</w:t>
      </w:r>
      <w:r w:rsidRPr="00AB0514">
        <w:rPr>
          <w:rFonts w:ascii="Angsana New" w:hAnsi="Angsana New"/>
          <w:spacing w:val="-2"/>
          <w:cs/>
        </w:rPr>
        <w:t xml:space="preserve">ได้มีมติอนุมัติเรื่องการจ่ายปันผลประจำปี </w:t>
      </w:r>
      <w:r w:rsidRPr="00AB0514">
        <w:rPr>
          <w:rFonts w:ascii="Angsana New" w:hAnsi="Angsana New"/>
          <w:spacing w:val="-2"/>
        </w:rPr>
        <w:t>2561</w:t>
      </w:r>
      <w:r w:rsidRPr="00AB0514">
        <w:rPr>
          <w:rFonts w:ascii="Angsana New" w:hAnsi="Angsana New"/>
          <w:spacing w:val="-2"/>
          <w:cs/>
        </w:rPr>
        <w:t xml:space="preserve"> ให้กับผู้ถือหุ้นในอัตราหุ้นละ </w:t>
      </w:r>
      <w:r w:rsidRPr="00AB0514">
        <w:rPr>
          <w:rFonts w:ascii="Angsana New" w:hAnsi="Angsana New"/>
          <w:spacing w:val="-2"/>
        </w:rPr>
        <w:t>0.50</w:t>
      </w:r>
      <w:r w:rsidRPr="00AB0514">
        <w:rPr>
          <w:rFonts w:ascii="Angsana New" w:hAnsi="Angsana New"/>
          <w:spacing w:val="-2"/>
          <w:cs/>
        </w:rPr>
        <w:t xml:space="preserve"> บาท คิดเป็นจำนวนเงิน </w:t>
      </w:r>
      <w:r w:rsidRPr="00AB0514">
        <w:rPr>
          <w:rFonts w:ascii="Angsana New" w:hAnsi="Angsana New"/>
          <w:spacing w:val="-2"/>
        </w:rPr>
        <w:t xml:space="preserve">141,944,471.00 </w:t>
      </w:r>
      <w:r w:rsidRPr="00AB0514">
        <w:rPr>
          <w:rFonts w:ascii="Angsana New" w:hAnsi="Angsana New"/>
          <w:spacing w:val="-2"/>
          <w:cs/>
        </w:rPr>
        <w:t xml:space="preserve">บาท ในเดือนพฤษภาคม </w:t>
      </w:r>
      <w:r w:rsidRPr="00AB0514">
        <w:rPr>
          <w:rFonts w:ascii="Angsana New" w:hAnsi="Angsana New"/>
          <w:spacing w:val="-2"/>
        </w:rPr>
        <w:t>2562</w:t>
      </w:r>
      <w:r w:rsidRPr="00AB0514">
        <w:rPr>
          <w:rFonts w:ascii="Angsana New" w:hAnsi="Angsana New"/>
          <w:spacing w:val="-2"/>
          <w:cs/>
        </w:rPr>
        <w:t xml:space="preserve"> และจ่ายเงินปันผลระหว่างกาลจากผลการดำเนินงวด </w:t>
      </w:r>
      <w:r w:rsidRPr="00AB0514">
        <w:rPr>
          <w:rFonts w:ascii="Angsana New" w:hAnsi="Angsana New"/>
          <w:spacing w:val="-2"/>
        </w:rPr>
        <w:t>6</w:t>
      </w:r>
      <w:r w:rsidRPr="00AB0514">
        <w:rPr>
          <w:rFonts w:ascii="Angsana New" w:hAnsi="Angsana New"/>
          <w:spacing w:val="-2"/>
          <w:cs/>
        </w:rPr>
        <w:t xml:space="preserve"> เดือน ตั้งแต่วันที่ </w:t>
      </w:r>
      <w:r w:rsidRPr="00AB0514">
        <w:rPr>
          <w:rFonts w:ascii="Angsana New" w:hAnsi="Angsana New"/>
          <w:spacing w:val="-2"/>
        </w:rPr>
        <w:t>1</w:t>
      </w:r>
      <w:r w:rsidRPr="00AB0514">
        <w:rPr>
          <w:rFonts w:ascii="Angsana New" w:hAnsi="Angsana New"/>
          <w:spacing w:val="-2"/>
          <w:cs/>
        </w:rPr>
        <w:t xml:space="preserve"> มกราคม </w:t>
      </w:r>
      <w:r w:rsidRPr="00AB0514">
        <w:rPr>
          <w:rFonts w:ascii="Angsana New" w:hAnsi="Angsana New"/>
          <w:spacing w:val="-2"/>
        </w:rPr>
        <w:t>2562</w:t>
      </w:r>
      <w:r w:rsidRPr="00AB0514">
        <w:rPr>
          <w:rFonts w:ascii="Angsana New" w:hAnsi="Angsana New"/>
          <w:spacing w:val="-2"/>
          <w:cs/>
        </w:rPr>
        <w:t xml:space="preserve"> ถึงวันที่ </w:t>
      </w:r>
      <w:r w:rsidRPr="00AB0514">
        <w:rPr>
          <w:rFonts w:ascii="Angsana New" w:hAnsi="Angsana New"/>
          <w:spacing w:val="-2"/>
        </w:rPr>
        <w:t>30</w:t>
      </w:r>
      <w:r w:rsidRPr="00AB0514">
        <w:rPr>
          <w:rFonts w:ascii="Angsana New" w:hAnsi="Angsana New"/>
          <w:spacing w:val="-2"/>
          <w:cs/>
        </w:rPr>
        <w:t xml:space="preserve"> มิถุนายน </w:t>
      </w:r>
      <w:r w:rsidRPr="00AB0514">
        <w:rPr>
          <w:rFonts w:ascii="Angsana New" w:hAnsi="Angsana New"/>
          <w:spacing w:val="-2"/>
        </w:rPr>
        <w:t>2562</w:t>
      </w:r>
      <w:r w:rsidRPr="00AB0514">
        <w:rPr>
          <w:rFonts w:ascii="Angsana New" w:hAnsi="Angsana New"/>
          <w:spacing w:val="-2"/>
          <w:cs/>
        </w:rPr>
        <w:t xml:space="preserve"> ให้กับผู้ถือหุ้นในอัตรา </w:t>
      </w:r>
      <w:r w:rsidRPr="00AB0514">
        <w:rPr>
          <w:rFonts w:ascii="Angsana New" w:hAnsi="Angsana New"/>
          <w:spacing w:val="-2"/>
        </w:rPr>
        <w:t>0.15</w:t>
      </w:r>
      <w:r w:rsidRPr="00AB0514">
        <w:rPr>
          <w:rFonts w:ascii="Angsana New" w:hAnsi="Angsana New"/>
          <w:spacing w:val="-2"/>
          <w:cs/>
        </w:rPr>
        <w:t xml:space="preserve"> บาทต่อหุ้น เป็นจำนวนเงินรวมทั้งสิ้น </w:t>
      </w:r>
      <w:r w:rsidRPr="00AB0514">
        <w:rPr>
          <w:rFonts w:ascii="Angsana New" w:hAnsi="Angsana New"/>
          <w:spacing w:val="-2"/>
        </w:rPr>
        <w:t>42,583,341.30</w:t>
      </w:r>
      <w:r w:rsidRPr="00AB0514">
        <w:rPr>
          <w:rFonts w:ascii="Angsana New" w:hAnsi="Angsana New"/>
          <w:spacing w:val="-2"/>
          <w:cs/>
        </w:rPr>
        <w:t xml:space="preserve"> บาท ในเดือนกันยายน </w:t>
      </w:r>
      <w:r w:rsidRPr="00AB0514">
        <w:rPr>
          <w:rFonts w:ascii="Angsana New" w:hAnsi="Angsana New"/>
          <w:spacing w:val="-2"/>
        </w:rPr>
        <w:t>2562</w:t>
      </w:r>
    </w:p>
    <w:p w:rsidR="00AB0514" w:rsidRPr="00AB0514" w:rsidRDefault="00AB0514" w:rsidP="00AB0514">
      <w:pPr>
        <w:numPr>
          <w:ilvl w:val="1"/>
          <w:numId w:val="43"/>
        </w:numPr>
        <w:tabs>
          <w:tab w:val="left" w:pos="426"/>
          <w:tab w:val="left" w:pos="709"/>
          <w:tab w:val="left" w:pos="1134"/>
          <w:tab w:val="left" w:pos="1418"/>
          <w:tab w:val="left" w:pos="1985"/>
        </w:tabs>
        <w:spacing w:line="17" w:lineRule="atLeast"/>
        <w:ind w:left="1134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การรับเงินปันผล 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134"/>
          <w:tab w:val="left" w:pos="1418"/>
          <w:tab w:val="left" w:pos="1985"/>
        </w:tabs>
        <w:spacing w:line="17" w:lineRule="atLeast"/>
        <w:ind w:left="1134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  <w:t xml:space="preserve">ปี </w:t>
      </w:r>
      <w:r w:rsidRPr="00AB0514">
        <w:rPr>
          <w:rFonts w:ascii="Angsana New" w:hAnsi="Angsana New"/>
        </w:rPr>
        <w:t xml:space="preserve">2560: </w:t>
      </w:r>
      <w:r w:rsidRPr="00AB0514">
        <w:rPr>
          <w:rFonts w:ascii="Angsana New" w:hAnsi="Angsana New"/>
          <w:cs/>
        </w:rPr>
        <w:t xml:space="preserve">รับเงินปันผลจากผลการดำเนินงานปี </w:t>
      </w:r>
      <w:r w:rsidRPr="00AB0514">
        <w:rPr>
          <w:rFonts w:ascii="Angsana New" w:hAnsi="Angsana New"/>
        </w:rPr>
        <w:t xml:space="preserve">2559 </w:t>
      </w:r>
      <w:r w:rsidRPr="00AB0514">
        <w:rPr>
          <w:rFonts w:ascii="Angsana New" w:hAnsi="Angsana New"/>
          <w:cs/>
        </w:rPr>
        <w:t>ของบริษัทย่อย</w:t>
      </w:r>
      <w:r w:rsidRPr="00AB0514">
        <w:rPr>
          <w:rFonts w:ascii="Angsana New" w:hAnsi="Angsana New"/>
        </w:rPr>
        <w:t xml:space="preserve">: </w:t>
      </w:r>
      <w:r w:rsidRPr="00AB0514">
        <w:rPr>
          <w:rFonts w:ascii="Angsana New" w:hAnsi="Angsana New"/>
          <w:cs/>
        </w:rPr>
        <w:t>บริษัท ดาต้าโปร คอมพิวเตอร์ ซิสเต็มส์ จำกัด</w:t>
      </w:r>
      <w:r w:rsidRPr="00AB0514">
        <w:rPr>
          <w:rFonts w:ascii="Angsana New" w:hAnsi="Angsana New"/>
        </w:rPr>
        <w:t xml:space="preserve"> </w:t>
      </w:r>
      <w:r w:rsidRPr="00AB0514">
        <w:rPr>
          <w:rFonts w:ascii="Angsana New" w:hAnsi="Angsana New"/>
          <w:cs/>
        </w:rPr>
        <w:t xml:space="preserve">จำนวนประมาณ </w:t>
      </w:r>
      <w:r w:rsidRPr="00AB0514">
        <w:rPr>
          <w:rFonts w:ascii="Angsana New" w:hAnsi="Angsana New"/>
        </w:rPr>
        <w:t xml:space="preserve">150,000,000.00 </w:t>
      </w:r>
      <w:r w:rsidRPr="00AB0514">
        <w:rPr>
          <w:rFonts w:ascii="Angsana New" w:hAnsi="Angsana New"/>
          <w:cs/>
        </w:rPr>
        <w:t xml:space="preserve">บาท </w:t>
      </w:r>
      <w:r w:rsidRPr="00AB0514">
        <w:rPr>
          <w:rFonts w:ascii="Angsana New" w:hAnsi="Angsana New"/>
          <w:spacing w:val="-2"/>
          <w:cs/>
        </w:rPr>
        <w:t>ในเดือน</w:t>
      </w:r>
      <w:r w:rsidRPr="00AB0514">
        <w:rPr>
          <w:rFonts w:ascii="Angsana New" w:hAnsi="Angsana New"/>
          <w:cs/>
        </w:rPr>
        <w:t xml:space="preserve">พฤษภาคม </w:t>
      </w:r>
      <w:r w:rsidRPr="00AB0514">
        <w:rPr>
          <w:rFonts w:ascii="Angsana New" w:hAnsi="Angsana New"/>
        </w:rPr>
        <w:t>2560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134"/>
          <w:tab w:val="left" w:pos="1418"/>
          <w:tab w:val="left" w:pos="1985"/>
        </w:tabs>
        <w:spacing w:line="17" w:lineRule="atLeast"/>
        <w:ind w:left="1134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  <w:t xml:space="preserve">ปี </w:t>
      </w:r>
      <w:r w:rsidRPr="00AB0514">
        <w:rPr>
          <w:rFonts w:ascii="Angsana New" w:hAnsi="Angsana New"/>
        </w:rPr>
        <w:t xml:space="preserve">2561: </w:t>
      </w:r>
      <w:r w:rsidRPr="00AB0514">
        <w:rPr>
          <w:rFonts w:ascii="Angsana New" w:hAnsi="Angsana New"/>
          <w:cs/>
        </w:rPr>
        <w:t xml:space="preserve">รับเงินปันผลจากผลการดำเนินงานปี </w:t>
      </w:r>
      <w:r w:rsidRPr="00AB0514">
        <w:rPr>
          <w:rFonts w:ascii="Angsana New" w:hAnsi="Angsana New"/>
        </w:rPr>
        <w:t xml:space="preserve">2560 </w:t>
      </w:r>
      <w:r w:rsidRPr="00AB0514">
        <w:rPr>
          <w:rFonts w:ascii="Angsana New" w:hAnsi="Angsana New"/>
          <w:cs/>
        </w:rPr>
        <w:t>ของบริษัทย่อย</w:t>
      </w:r>
      <w:r w:rsidRPr="00AB0514">
        <w:rPr>
          <w:rFonts w:ascii="Angsana New" w:hAnsi="Angsana New"/>
        </w:rPr>
        <w:t xml:space="preserve">: </w:t>
      </w:r>
      <w:r w:rsidRPr="00AB0514">
        <w:rPr>
          <w:rFonts w:ascii="Angsana New" w:hAnsi="Angsana New"/>
          <w:cs/>
        </w:rPr>
        <w:t>บริษัท ดาต้าโปร คอมพิวเตอร์ ซิสเต็มส์ จำกัด</w:t>
      </w:r>
      <w:r w:rsidRPr="00AB0514">
        <w:rPr>
          <w:rFonts w:ascii="Angsana New" w:hAnsi="Angsana New"/>
        </w:rPr>
        <w:t xml:space="preserve"> </w:t>
      </w:r>
      <w:r w:rsidRPr="00AB0514">
        <w:rPr>
          <w:rFonts w:ascii="Angsana New" w:hAnsi="Angsana New"/>
          <w:cs/>
        </w:rPr>
        <w:t xml:space="preserve">จำนวนประมาณ </w:t>
      </w:r>
      <w:r w:rsidRPr="00AB0514">
        <w:rPr>
          <w:rFonts w:ascii="Angsana New" w:hAnsi="Angsana New"/>
        </w:rPr>
        <w:t xml:space="preserve">195,000,000.00 </w:t>
      </w:r>
      <w:r w:rsidRPr="00AB0514">
        <w:rPr>
          <w:rFonts w:ascii="Angsana New" w:hAnsi="Angsana New"/>
          <w:cs/>
        </w:rPr>
        <w:t xml:space="preserve">บาท </w:t>
      </w:r>
      <w:r w:rsidRPr="00AB0514">
        <w:rPr>
          <w:rFonts w:ascii="Angsana New" w:hAnsi="Angsana New"/>
          <w:spacing w:val="-2"/>
          <w:cs/>
        </w:rPr>
        <w:t>ในเดือน</w:t>
      </w:r>
      <w:r w:rsidRPr="00AB0514">
        <w:rPr>
          <w:rFonts w:ascii="Angsana New" w:hAnsi="Angsana New"/>
          <w:cs/>
        </w:rPr>
        <w:t xml:space="preserve">พฤษภาคม </w:t>
      </w:r>
      <w:r w:rsidRPr="00AB0514">
        <w:rPr>
          <w:rFonts w:ascii="Angsana New" w:hAnsi="Angsana New"/>
        </w:rPr>
        <w:t>2561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134"/>
          <w:tab w:val="left" w:pos="1418"/>
          <w:tab w:val="left" w:pos="1985"/>
        </w:tabs>
        <w:spacing w:line="17" w:lineRule="atLeast"/>
        <w:ind w:left="1134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  <w:t xml:space="preserve">ปี </w:t>
      </w:r>
      <w:r w:rsidRPr="00AB0514">
        <w:rPr>
          <w:rFonts w:ascii="Angsana New" w:hAnsi="Angsana New"/>
        </w:rPr>
        <w:t xml:space="preserve">2562: </w:t>
      </w:r>
      <w:r w:rsidRPr="00AB0514">
        <w:rPr>
          <w:rFonts w:ascii="Angsana New" w:hAnsi="Angsana New"/>
          <w:cs/>
        </w:rPr>
        <w:t xml:space="preserve">รับเงินปันผลจากผลการดำเนินงานปี </w:t>
      </w:r>
      <w:r w:rsidRPr="00AB0514">
        <w:rPr>
          <w:rFonts w:ascii="Angsana New" w:hAnsi="Angsana New"/>
        </w:rPr>
        <w:t xml:space="preserve">2561 </w:t>
      </w:r>
      <w:r w:rsidRPr="00AB0514">
        <w:rPr>
          <w:rFonts w:ascii="Angsana New" w:hAnsi="Angsana New"/>
          <w:cs/>
        </w:rPr>
        <w:t>ของบริษัทย่อย</w:t>
      </w:r>
      <w:r w:rsidRPr="00AB0514">
        <w:rPr>
          <w:rFonts w:ascii="Angsana New" w:hAnsi="Angsana New"/>
        </w:rPr>
        <w:t xml:space="preserve">: </w:t>
      </w:r>
      <w:r w:rsidRPr="00AB0514">
        <w:rPr>
          <w:rFonts w:ascii="Angsana New" w:hAnsi="Angsana New"/>
          <w:cs/>
        </w:rPr>
        <w:t xml:space="preserve">บริษัท ดาต้าโปร คอมพิวเตอร์ ซิสเต็มส์ จำกัดจำนวนประมาณ </w:t>
      </w:r>
      <w:r w:rsidRPr="00AB0514">
        <w:rPr>
          <w:rFonts w:ascii="Angsana New" w:hAnsi="Angsana New"/>
        </w:rPr>
        <w:t xml:space="preserve">195,000,000.00 </w:t>
      </w:r>
      <w:r w:rsidRPr="00AB0514">
        <w:rPr>
          <w:rFonts w:ascii="Angsana New" w:hAnsi="Angsana New"/>
          <w:cs/>
        </w:rPr>
        <w:t xml:space="preserve">บาท </w:t>
      </w:r>
      <w:r w:rsidRPr="00AB0514">
        <w:rPr>
          <w:rFonts w:ascii="Angsana New" w:hAnsi="Angsana New"/>
          <w:spacing w:val="-2"/>
          <w:cs/>
        </w:rPr>
        <w:t>ในเดือน</w:t>
      </w:r>
      <w:r w:rsidRPr="00AB0514">
        <w:rPr>
          <w:rFonts w:ascii="Angsana New" w:hAnsi="Angsana New"/>
          <w:cs/>
        </w:rPr>
        <w:t xml:space="preserve">พฤษภาคม </w:t>
      </w:r>
      <w:r w:rsidRPr="00AB0514">
        <w:rPr>
          <w:rFonts w:ascii="Angsana New" w:hAnsi="Angsana New"/>
        </w:rPr>
        <w:t>2562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993"/>
          <w:tab w:val="left" w:pos="1418"/>
          <w:tab w:val="left" w:pos="1701"/>
          <w:tab w:val="left" w:pos="1843"/>
        </w:tabs>
        <w:spacing w:line="18" w:lineRule="atLeast"/>
        <w:ind w:left="993" w:hanging="567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lastRenderedPageBreak/>
        <w:t>2.</w:t>
      </w:r>
      <w:r w:rsidRPr="00AB0514">
        <w:rPr>
          <w:rFonts w:ascii="Angsana New" w:hAnsi="Angsana New"/>
          <w:cs/>
        </w:rPr>
        <w:tab/>
        <w:t>บริษัทได้ทำการปรับปรุงอาคารพรีเมียร์เพลซทั้งภายนอกและภายใน ดังนี้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418"/>
          <w:tab w:val="left" w:pos="1701"/>
          <w:tab w:val="left" w:pos="1843"/>
        </w:tabs>
        <w:spacing w:line="18" w:lineRule="atLeast"/>
        <w:ind w:left="709"/>
        <w:jc w:val="thaiDistribute"/>
        <w:rPr>
          <w:rFonts w:ascii="Angsana New" w:hAnsi="Angsana New"/>
          <w:cs/>
        </w:rPr>
      </w:pPr>
      <w:r w:rsidRPr="00AB0514">
        <w:rPr>
          <w:rFonts w:ascii="Angsana New" w:hAnsi="Angsana New"/>
          <w:cs/>
        </w:rPr>
        <w:t xml:space="preserve">ปี </w:t>
      </w:r>
      <w:r w:rsidRPr="00AB0514">
        <w:rPr>
          <w:rFonts w:ascii="Angsana New" w:hAnsi="Angsana New"/>
        </w:rPr>
        <w:t xml:space="preserve">2560: </w:t>
      </w:r>
      <w:r w:rsidRPr="00AB0514">
        <w:rPr>
          <w:rFonts w:ascii="Angsana New" w:hAnsi="Angsana New"/>
          <w:cs/>
        </w:rPr>
        <w:t xml:space="preserve">บริษัทมีการปรับปรุงลานจอดรถ แสงไฟส่องสว่างรอบอาคาร การปรับปรุงระบบสุขาภิบาล การปรับปรุงห้องน้ำคนพิการ และการติดตั้งสัญญาณแจ้งเหตุเพลิงไหม้ รวมทั้งสิ้น </w:t>
      </w:r>
      <w:r w:rsidRPr="00AB0514">
        <w:rPr>
          <w:rFonts w:ascii="Angsana New" w:hAnsi="Angsana New"/>
        </w:rPr>
        <w:t xml:space="preserve">3.18 </w:t>
      </w:r>
      <w:r w:rsidRPr="00AB0514">
        <w:rPr>
          <w:rFonts w:ascii="Angsana New" w:hAnsi="Angsana New"/>
          <w:cs/>
        </w:rPr>
        <w:t>ล้านบาท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418"/>
          <w:tab w:val="left" w:pos="1701"/>
          <w:tab w:val="left" w:pos="1843"/>
        </w:tabs>
        <w:spacing w:line="18" w:lineRule="atLeast"/>
        <w:ind w:left="709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ปี </w:t>
      </w:r>
      <w:r w:rsidRPr="00AB0514">
        <w:rPr>
          <w:rFonts w:ascii="Angsana New" w:hAnsi="Angsana New"/>
        </w:rPr>
        <w:t xml:space="preserve">2561: </w:t>
      </w:r>
      <w:r w:rsidRPr="00AB0514">
        <w:rPr>
          <w:rFonts w:ascii="Angsana New" w:hAnsi="Angsana New"/>
          <w:cs/>
        </w:rPr>
        <w:t>บริษัทมีการปรับปรุงระบบดับเพลิงในอาคาร (</w:t>
      </w:r>
      <w:r w:rsidRPr="00AB0514">
        <w:rPr>
          <w:rFonts w:ascii="Angsana New" w:hAnsi="Angsana New"/>
        </w:rPr>
        <w:t xml:space="preserve">Sprinkle) </w:t>
      </w:r>
      <w:r w:rsidRPr="00AB0514">
        <w:rPr>
          <w:rFonts w:ascii="Angsana New" w:hAnsi="Angsana New"/>
          <w:cs/>
        </w:rPr>
        <w:t xml:space="preserve">ทางหนีไฟแบบระบบอัดอากาศ การติดตั้งระบบกล้องวงจรปิดและระบบ </w:t>
      </w:r>
      <w:r w:rsidRPr="00AB0514">
        <w:rPr>
          <w:rFonts w:ascii="Angsana New" w:hAnsi="Angsana New"/>
        </w:rPr>
        <w:t xml:space="preserve">Fire Alarm </w:t>
      </w:r>
      <w:r w:rsidRPr="00AB0514">
        <w:rPr>
          <w:rFonts w:ascii="Angsana New" w:hAnsi="Angsana New"/>
          <w:cs/>
        </w:rPr>
        <w:t xml:space="preserve">เพื่อเพิ่มความปลอดภัยให้กับผู้เช่า การปรับปรุงระบบบำบัดน้ำเสีย ระบบสุขาภิบาลและระบบไฟฟ้า ระบบปรับอากาศ การติดฟิล์มรอบอาคารมากขึ้นเพื่อลดการใช้พลังงานและรักษาสิ่งแวดล้อม การทำทางลาดสำหรับรถเข็นคนพิการ ภูมิสถาปัตถ์ภายนอกอาคาร ลานจอดรถ การปรับปรุงระบบปรับอากาศ รวมทั้งสิ้น </w:t>
      </w:r>
      <w:r w:rsidRPr="00AB0514">
        <w:rPr>
          <w:rFonts w:ascii="Angsana New" w:hAnsi="Angsana New"/>
        </w:rPr>
        <w:t xml:space="preserve">16.5 </w:t>
      </w:r>
      <w:r w:rsidRPr="00AB0514">
        <w:rPr>
          <w:rFonts w:ascii="Angsana New" w:hAnsi="Angsana New"/>
          <w:cs/>
        </w:rPr>
        <w:t>ล้านบาท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418"/>
          <w:tab w:val="left" w:pos="1701"/>
          <w:tab w:val="left" w:pos="1843"/>
        </w:tabs>
        <w:spacing w:line="18" w:lineRule="atLeast"/>
        <w:ind w:left="709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ปี </w:t>
      </w:r>
      <w:r w:rsidRPr="00AB0514">
        <w:rPr>
          <w:rFonts w:ascii="Angsana New" w:hAnsi="Angsana New"/>
        </w:rPr>
        <w:t xml:space="preserve">2562: </w:t>
      </w:r>
      <w:r w:rsidRPr="00AB0514">
        <w:rPr>
          <w:rFonts w:ascii="Angsana New" w:hAnsi="Angsana New"/>
          <w:cs/>
        </w:rPr>
        <w:t xml:space="preserve">บริษัทเพิ่มความปลอดภัยด้านการเข้า-ออกอาคารโดยดำเนินการติดตั้งระบบ </w:t>
      </w:r>
      <w:r w:rsidRPr="00AB0514">
        <w:rPr>
          <w:rFonts w:ascii="Angsana New" w:hAnsi="Angsana New"/>
        </w:rPr>
        <w:t xml:space="preserve">Flap Gate </w:t>
      </w:r>
      <w:r w:rsidRPr="00AB0514">
        <w:rPr>
          <w:rFonts w:ascii="Angsana New" w:hAnsi="Angsana New"/>
          <w:cs/>
        </w:rPr>
        <w:t xml:space="preserve">และระบบแลกบัตร </w:t>
      </w:r>
      <w:r w:rsidRPr="00AB0514">
        <w:rPr>
          <w:rFonts w:ascii="Angsana New" w:hAnsi="Angsana New"/>
        </w:rPr>
        <w:t xml:space="preserve">Visitor Management </w:t>
      </w:r>
      <w:r w:rsidRPr="00AB0514">
        <w:rPr>
          <w:rFonts w:ascii="Angsana New" w:hAnsi="Angsana New"/>
          <w:cs/>
        </w:rPr>
        <w:t xml:space="preserve">สำหรับการคัดกรองบุคคลเข้า-ออกอาคาร ติดตั้งโคมไฟ </w:t>
      </w:r>
      <w:r w:rsidRPr="00AB0514">
        <w:rPr>
          <w:rFonts w:ascii="Angsana New" w:hAnsi="Angsana New"/>
        </w:rPr>
        <w:t xml:space="preserve">LED </w:t>
      </w:r>
      <w:r w:rsidRPr="00AB0514">
        <w:rPr>
          <w:rFonts w:ascii="Angsana New" w:hAnsi="Angsana New"/>
          <w:cs/>
        </w:rPr>
        <w:t xml:space="preserve">เพื่อเพิ่มแสงสว่างบริเวณทางหนีไฟสำรองภายในอาคาร ปรับปรุงพื้นบันไดโดยการทาสี </w:t>
      </w:r>
      <w:r w:rsidRPr="00AB0514">
        <w:rPr>
          <w:rFonts w:ascii="Angsana New" w:hAnsi="Angsana New"/>
        </w:rPr>
        <w:t xml:space="preserve">Epoxy </w:t>
      </w:r>
      <w:r w:rsidRPr="00AB0514">
        <w:rPr>
          <w:rFonts w:ascii="Angsana New" w:hAnsi="Angsana New"/>
          <w:cs/>
        </w:rPr>
        <w:t xml:space="preserve">เพื่อกันลื่น ติดตั้งระบบสเปรย์ละอองน้ำบนชั้นดาดฟ้ารอบอาคารเพื่อลดการใช้พลังงานไฟฟ้า ช่วยลดความร้อนและปริมาณฝุ่น รวมทั้งสิ้น </w:t>
      </w:r>
      <w:r w:rsidRPr="00AB0514">
        <w:rPr>
          <w:rFonts w:ascii="Angsana New" w:hAnsi="Angsana New"/>
        </w:rPr>
        <w:t xml:space="preserve">11.2 </w:t>
      </w:r>
      <w:r w:rsidRPr="00AB0514">
        <w:rPr>
          <w:rFonts w:ascii="Angsana New" w:hAnsi="Angsana New"/>
          <w:cs/>
        </w:rPr>
        <w:t>ล้านบาท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993"/>
          <w:tab w:val="left" w:pos="1418"/>
          <w:tab w:val="left" w:pos="1701"/>
          <w:tab w:val="left" w:pos="1843"/>
        </w:tabs>
        <w:spacing w:line="18" w:lineRule="atLeast"/>
        <w:ind w:left="993" w:hanging="567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>3.</w:t>
      </w:r>
      <w:r w:rsidRPr="00AB0514">
        <w:rPr>
          <w:rFonts w:ascii="Angsana New" w:hAnsi="Angsana New"/>
          <w:cs/>
        </w:rPr>
        <w:tab/>
        <w:t>บริษัทได้มีการแบ่งพื้นที่ในอาคารพรีเมียร์เพลซ</w:t>
      </w:r>
      <w:r w:rsidRPr="00AB0514">
        <w:rPr>
          <w:rFonts w:ascii="Angsana New" w:hAnsi="Angsana New"/>
        </w:rPr>
        <w:t xml:space="preserve"> 11,295.00</w:t>
      </w:r>
      <w:r w:rsidRPr="00AB0514">
        <w:rPr>
          <w:rFonts w:ascii="Angsana New" w:hAnsi="Angsana New"/>
          <w:cs/>
        </w:rPr>
        <w:t xml:space="preserve"> ตารางเมตร เป็นพื้นที่เช่า </w:t>
      </w:r>
      <w:r w:rsidRPr="00AB0514">
        <w:rPr>
          <w:rFonts w:ascii="Angsana New" w:hAnsi="Angsana New"/>
        </w:rPr>
        <w:t xml:space="preserve">9,719.45 </w:t>
      </w:r>
      <w:r w:rsidRPr="00AB0514">
        <w:rPr>
          <w:rFonts w:ascii="Angsana New" w:hAnsi="Angsana New"/>
          <w:cs/>
        </w:rPr>
        <w:t>ตารางเมตร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418"/>
          <w:tab w:val="left" w:pos="1701"/>
          <w:tab w:val="left" w:pos="1843"/>
        </w:tabs>
        <w:spacing w:line="18" w:lineRule="atLeast"/>
        <w:ind w:left="709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  <w:t xml:space="preserve">ปี </w:t>
      </w:r>
      <w:r w:rsidRPr="00AB0514">
        <w:rPr>
          <w:rFonts w:ascii="Angsana New" w:hAnsi="Angsana New"/>
        </w:rPr>
        <w:t xml:space="preserve">2560: </w:t>
      </w:r>
      <w:r w:rsidRPr="00AB0514">
        <w:rPr>
          <w:rFonts w:ascii="Angsana New" w:hAnsi="Angsana New"/>
          <w:cs/>
        </w:rPr>
        <w:t xml:space="preserve">อัตราการเช่าพื้นที่ทั้งสิ้นในอาคารพรีเมียร์เพลซเท่ากับร้อยละ </w:t>
      </w:r>
      <w:r w:rsidRPr="00AB0514">
        <w:rPr>
          <w:rFonts w:ascii="Angsana New" w:hAnsi="Angsana New"/>
        </w:rPr>
        <w:t xml:space="preserve">81.52 </w:t>
      </w:r>
      <w:r w:rsidRPr="00AB0514">
        <w:rPr>
          <w:rFonts w:ascii="Angsana New" w:hAnsi="Angsana New"/>
          <w:cs/>
        </w:rPr>
        <w:t xml:space="preserve">ของพื้นที่เช่าทั้งหมด แบ่งเป็นการเช่าของบริษัทย่อยร้อยละ </w:t>
      </w:r>
      <w:r w:rsidRPr="00AB0514">
        <w:rPr>
          <w:rFonts w:ascii="Angsana New" w:hAnsi="Angsana New"/>
        </w:rPr>
        <w:t xml:space="preserve">60.34 </w:t>
      </w:r>
      <w:r w:rsidRPr="00AB0514">
        <w:rPr>
          <w:rFonts w:ascii="Angsana New" w:hAnsi="Angsana New"/>
          <w:cs/>
        </w:rPr>
        <w:t>และการเช่าโดยบริษัทอื่นร้อยละ</w:t>
      </w:r>
      <w:r w:rsidRPr="00AB0514">
        <w:rPr>
          <w:rFonts w:ascii="Angsana New" w:hAnsi="Angsana New"/>
        </w:rPr>
        <w:t xml:space="preserve"> 39.66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418"/>
          <w:tab w:val="left" w:pos="1701"/>
          <w:tab w:val="left" w:pos="1843"/>
        </w:tabs>
        <w:spacing w:line="18" w:lineRule="atLeast"/>
        <w:ind w:left="709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 xml:space="preserve">ปี </w:t>
      </w:r>
      <w:r w:rsidRPr="00AB0514">
        <w:rPr>
          <w:rFonts w:ascii="Angsana New" w:hAnsi="Angsana New"/>
        </w:rPr>
        <w:t xml:space="preserve">2561: </w:t>
      </w:r>
      <w:r w:rsidRPr="00AB0514">
        <w:rPr>
          <w:rFonts w:ascii="Angsana New" w:hAnsi="Angsana New"/>
          <w:cs/>
        </w:rPr>
        <w:t xml:space="preserve">อัตราการเช่าพื้นที่ทั้งสิ้นในอาคารพรีเมียร์เพลซเท่ากับร้อยละ </w:t>
      </w:r>
      <w:r w:rsidRPr="00AB0514">
        <w:rPr>
          <w:rFonts w:ascii="Angsana New" w:hAnsi="Angsana New"/>
        </w:rPr>
        <w:t xml:space="preserve">81.34 </w:t>
      </w:r>
      <w:r w:rsidRPr="00AB0514">
        <w:rPr>
          <w:rFonts w:ascii="Angsana New" w:hAnsi="Angsana New"/>
          <w:cs/>
        </w:rPr>
        <w:t xml:space="preserve">ของพื้นที่เช่าทั้งหมด แบ่งเป็นการเช่าของบริษัทย่อยร้อยละ </w:t>
      </w:r>
      <w:r w:rsidRPr="00AB0514">
        <w:rPr>
          <w:rFonts w:ascii="Angsana New" w:hAnsi="Angsana New"/>
        </w:rPr>
        <w:t xml:space="preserve">60.34 </w:t>
      </w:r>
      <w:r w:rsidRPr="00AB0514">
        <w:rPr>
          <w:rFonts w:ascii="Angsana New" w:hAnsi="Angsana New"/>
          <w:cs/>
        </w:rPr>
        <w:t>และการเช่าโดยบริษัทอื่นร้อยละ</w:t>
      </w:r>
      <w:r w:rsidRPr="00AB0514">
        <w:rPr>
          <w:rFonts w:ascii="Angsana New" w:hAnsi="Angsana New"/>
        </w:rPr>
        <w:t xml:space="preserve"> 39.66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418"/>
          <w:tab w:val="left" w:pos="1701"/>
          <w:tab w:val="left" w:pos="1843"/>
        </w:tabs>
        <w:spacing w:line="18" w:lineRule="atLeast"/>
        <w:ind w:left="709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 xml:space="preserve">ปี </w:t>
      </w:r>
      <w:r w:rsidRPr="00AB0514">
        <w:rPr>
          <w:rFonts w:ascii="Angsana New" w:hAnsi="Angsana New"/>
        </w:rPr>
        <w:t xml:space="preserve">2562: </w:t>
      </w:r>
      <w:r w:rsidRPr="00AB0514">
        <w:rPr>
          <w:rFonts w:ascii="Angsana New" w:hAnsi="Angsana New"/>
          <w:cs/>
        </w:rPr>
        <w:t xml:space="preserve">อัตราการเช่าพื้นที่ทั้งสิ้นในอาคารพรีเมียร์เพลซเท่ากับร้อยละ </w:t>
      </w:r>
      <w:r w:rsidRPr="00AB0514">
        <w:rPr>
          <w:rFonts w:ascii="Angsana New" w:hAnsi="Angsana New"/>
        </w:rPr>
        <w:t xml:space="preserve">85.48 </w:t>
      </w:r>
      <w:r w:rsidRPr="00AB0514">
        <w:rPr>
          <w:rFonts w:ascii="Angsana New" w:hAnsi="Angsana New"/>
          <w:cs/>
        </w:rPr>
        <w:t xml:space="preserve">ของพื้นที่เช่าทั้งหมด แบ่งเป็นการเช่าของบริษัทย่อยร้อยละ </w:t>
      </w:r>
      <w:r w:rsidRPr="00AB0514">
        <w:rPr>
          <w:rFonts w:ascii="Angsana New" w:hAnsi="Angsana New"/>
        </w:rPr>
        <w:t xml:space="preserve">46.26 </w:t>
      </w:r>
      <w:r w:rsidRPr="00AB0514">
        <w:rPr>
          <w:rFonts w:ascii="Angsana New" w:hAnsi="Angsana New"/>
          <w:cs/>
        </w:rPr>
        <w:t>และการเช่าโดยบริษัทอื่นร้อยละ</w:t>
      </w:r>
      <w:r w:rsidRPr="00AB0514">
        <w:rPr>
          <w:rFonts w:ascii="Angsana New" w:hAnsi="Angsana New"/>
        </w:rPr>
        <w:t xml:space="preserve"> 53.73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418"/>
          <w:tab w:val="left" w:pos="1701"/>
          <w:tab w:val="left" w:pos="1843"/>
        </w:tabs>
        <w:spacing w:line="18" w:lineRule="atLeast"/>
        <w:ind w:left="709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>4.</w:t>
      </w:r>
      <w:r w:rsidRPr="00AB0514">
        <w:rPr>
          <w:rFonts w:ascii="Angsana New" w:hAnsi="Angsana New"/>
          <w:cs/>
        </w:rPr>
        <w:tab/>
        <w:t xml:space="preserve">บริษัทได้รับการประเมินคุณภาพการจัดประชุมสามัญผู้ถือหุ้น ประจำปี </w:t>
      </w:r>
      <w:r w:rsidRPr="00AB0514">
        <w:rPr>
          <w:rFonts w:ascii="Angsana New" w:hAnsi="Angsana New"/>
        </w:rPr>
        <w:t>2562</w:t>
      </w:r>
      <w:r w:rsidRPr="00AB0514">
        <w:rPr>
          <w:rFonts w:ascii="Angsana New" w:hAnsi="Angsana New"/>
          <w:cs/>
        </w:rPr>
        <w:t xml:space="preserve"> จากสมาคมส่งเสริมผู้ลงทุนไทย ตามภารกิจที่ได้รับมอบหมายจากสำนักงานคณะกรรมการกำกับหลักทรัพย์และตลาดหลักทรัพย์ (ก.ล.ต.) </w:t>
      </w:r>
      <w:proofErr w:type="gramStart"/>
      <w:r w:rsidRPr="00AB0514">
        <w:rPr>
          <w:rFonts w:ascii="Angsana New" w:hAnsi="Angsana New"/>
          <w:cs/>
        </w:rPr>
        <w:t xml:space="preserve">อยู่ในเกณฑ์ </w:t>
      </w:r>
      <w:r w:rsidR="004920F5">
        <w:rPr>
          <w:rFonts w:ascii="Angsana New" w:hAnsi="Angsana New" w:hint="cs"/>
          <w:cs/>
        </w:rPr>
        <w:t xml:space="preserve"> </w:t>
      </w:r>
      <w:r w:rsidRPr="00AB0514">
        <w:rPr>
          <w:rFonts w:ascii="Angsana New" w:hAnsi="Angsana New"/>
        </w:rPr>
        <w:t>“</w:t>
      </w:r>
      <w:proofErr w:type="gramEnd"/>
      <w:r w:rsidRPr="00AB0514">
        <w:rPr>
          <w:rFonts w:ascii="Angsana New" w:hAnsi="Angsana New"/>
          <w:cs/>
        </w:rPr>
        <w:t>ดีเลิศ</w:t>
      </w:r>
      <w:r w:rsidRPr="00AB0514">
        <w:rPr>
          <w:rFonts w:ascii="Angsana New" w:hAnsi="Angsana New"/>
        </w:rPr>
        <w:t>”</w:t>
      </w:r>
      <w:r w:rsidRPr="00AB0514">
        <w:rPr>
          <w:rFonts w:ascii="Angsana New" w:hAnsi="Angsana New"/>
          <w:cs/>
        </w:rPr>
        <w:t xml:space="preserve"> ด้วยคะแนนเต็ม </w:t>
      </w:r>
      <w:r w:rsidRPr="00AB0514">
        <w:rPr>
          <w:rFonts w:ascii="Angsana New" w:hAnsi="Angsana New"/>
        </w:rPr>
        <w:t>100</w:t>
      </w:r>
      <w:r w:rsidRPr="00AB0514">
        <w:rPr>
          <w:rFonts w:ascii="Angsana New" w:hAnsi="Angsana New"/>
          <w:cs/>
        </w:rPr>
        <w:t xml:space="preserve"> คะแนน </w:t>
      </w:r>
      <w:r w:rsidRPr="00AB0514">
        <w:rPr>
          <w:rFonts w:ascii="Angsana New" w:hAnsi="Angsana New"/>
          <w:spacing w:val="-2"/>
          <w:cs/>
        </w:rPr>
        <w:t xml:space="preserve">เป็นระยะเวลาติดต่อกัน </w:t>
      </w:r>
      <w:r w:rsidRPr="00AB0514">
        <w:rPr>
          <w:rFonts w:ascii="Angsana New" w:hAnsi="Angsana New"/>
          <w:spacing w:val="-2"/>
        </w:rPr>
        <w:t>6</w:t>
      </w:r>
      <w:r w:rsidRPr="00AB0514">
        <w:rPr>
          <w:rFonts w:ascii="Angsana New" w:hAnsi="Angsana New"/>
          <w:spacing w:val="-2"/>
          <w:cs/>
        </w:rPr>
        <w:t xml:space="preserve"> ปี ตั้งแต่ปี </w:t>
      </w:r>
      <w:r w:rsidRPr="00AB0514">
        <w:rPr>
          <w:rFonts w:ascii="Angsana New" w:hAnsi="Angsana New"/>
          <w:spacing w:val="-2"/>
        </w:rPr>
        <w:t>2557</w:t>
      </w:r>
      <w:r w:rsidRPr="00AB0514">
        <w:rPr>
          <w:rFonts w:ascii="Angsana New" w:hAnsi="Angsana New"/>
          <w:spacing w:val="-2"/>
          <w:cs/>
        </w:rPr>
        <w:t xml:space="preserve"> ถึงปี </w:t>
      </w:r>
      <w:r w:rsidRPr="00AB0514">
        <w:rPr>
          <w:rFonts w:ascii="Angsana New" w:hAnsi="Angsana New"/>
        </w:rPr>
        <w:t>2562</w:t>
      </w:r>
      <w:r w:rsidRPr="00AB0514">
        <w:rPr>
          <w:rFonts w:ascii="Angsana New" w:hAnsi="Angsana New"/>
          <w:spacing w:val="-2"/>
          <w:cs/>
        </w:rPr>
        <w:t xml:space="preserve"> </w:t>
      </w:r>
      <w:r w:rsidRPr="00AB0514">
        <w:rPr>
          <w:rFonts w:ascii="Angsana New" w:hAnsi="Angsana New"/>
          <w:cs/>
        </w:rPr>
        <w:t xml:space="preserve">จากบริษัทจดทะเบียนที่เข้าร่วมโครงการทั้งสิ้น </w:t>
      </w:r>
      <w:r w:rsidRPr="00AB0514">
        <w:rPr>
          <w:rFonts w:ascii="Angsana New" w:hAnsi="Angsana New"/>
        </w:rPr>
        <w:t>672</w:t>
      </w:r>
      <w:r w:rsidRPr="00AB0514">
        <w:rPr>
          <w:rFonts w:ascii="Angsana New" w:hAnsi="Angsana New"/>
          <w:cs/>
        </w:rPr>
        <w:t xml:space="preserve"> บริษัท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418"/>
          <w:tab w:val="left" w:pos="1701"/>
          <w:tab w:val="left" w:pos="1843"/>
        </w:tabs>
        <w:spacing w:line="18" w:lineRule="atLeast"/>
        <w:ind w:left="709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>5.</w:t>
      </w:r>
      <w:r w:rsidRPr="00AB0514">
        <w:rPr>
          <w:rFonts w:ascii="Angsana New" w:hAnsi="Angsana New"/>
          <w:cs/>
        </w:rPr>
        <w:tab/>
        <w:t>บริษัทได้รับ</w:t>
      </w:r>
      <w:r w:rsidRPr="00AB0514">
        <w:rPr>
          <w:rFonts w:ascii="Angsana New" w:hAnsi="Angsana New"/>
          <w:spacing w:val="-2"/>
          <w:cs/>
        </w:rPr>
        <w:t xml:space="preserve">คะแนนร้อยละ </w:t>
      </w:r>
      <w:r w:rsidRPr="00AB0514">
        <w:rPr>
          <w:rFonts w:ascii="Angsana New" w:hAnsi="Angsana New"/>
          <w:spacing w:val="-2"/>
        </w:rPr>
        <w:t xml:space="preserve">87 </w:t>
      </w:r>
      <w:r w:rsidRPr="00AB0514">
        <w:rPr>
          <w:rFonts w:ascii="Angsana New" w:hAnsi="Angsana New"/>
          <w:spacing w:val="-2"/>
          <w:cs/>
        </w:rPr>
        <w:t>จาก</w:t>
      </w:r>
      <w:r w:rsidRPr="00AB0514">
        <w:rPr>
          <w:rFonts w:ascii="Angsana New" w:hAnsi="Angsana New"/>
          <w:cs/>
        </w:rPr>
        <w:t xml:space="preserve">การประเมินของสมาคมส่งเสริมสถาบันกรรมการบริษัทไทย </w:t>
      </w:r>
      <w:r w:rsidRPr="00AB0514">
        <w:rPr>
          <w:rFonts w:ascii="Angsana New" w:hAnsi="Angsana New"/>
        </w:rPr>
        <w:t xml:space="preserve">(IOD) </w:t>
      </w:r>
      <w:r w:rsidRPr="00AB0514">
        <w:rPr>
          <w:rFonts w:ascii="Angsana New" w:hAnsi="Angsana New"/>
          <w:cs/>
        </w:rPr>
        <w:t xml:space="preserve">เรื่องการกำกับดูแลกิจการของบริษัทจดทะเบียน ประจำปี </w:t>
      </w:r>
      <w:r w:rsidRPr="00AB0514">
        <w:rPr>
          <w:rFonts w:ascii="Angsana New" w:hAnsi="Angsana New"/>
        </w:rPr>
        <w:t>2562</w:t>
      </w:r>
      <w:r w:rsidRPr="00AB0514">
        <w:rPr>
          <w:rFonts w:ascii="Angsana New" w:hAnsi="Angsana New"/>
          <w:cs/>
        </w:rPr>
        <w:t xml:space="preserve"> </w:t>
      </w:r>
      <w:r w:rsidRPr="00AB0514">
        <w:rPr>
          <w:rFonts w:ascii="Angsana New" w:hAnsi="Angsana New"/>
          <w:spacing w:val="-2"/>
          <w:cs/>
        </w:rPr>
        <w:t xml:space="preserve">ซึ่งอยู่ในระดับ </w:t>
      </w:r>
      <w:r w:rsidRPr="00AB0514">
        <w:rPr>
          <w:rFonts w:ascii="Angsana New" w:hAnsi="Angsana New"/>
          <w:spacing w:val="-2"/>
        </w:rPr>
        <w:t xml:space="preserve">4 </w:t>
      </w:r>
      <w:r w:rsidRPr="00AB0514">
        <w:rPr>
          <w:rFonts w:ascii="Angsana New" w:hAnsi="Angsana New"/>
          <w:spacing w:val="-2"/>
          <w:cs/>
        </w:rPr>
        <w:t xml:space="preserve">ดาว หรือดีมาก </w:t>
      </w:r>
      <w:r w:rsidRPr="00AB0514">
        <w:rPr>
          <w:rFonts w:ascii="Angsana New" w:hAnsi="Angsana New"/>
          <w:spacing w:val="-4"/>
          <w:cs/>
        </w:rPr>
        <w:t xml:space="preserve">(ร้อยละ </w:t>
      </w:r>
      <w:r w:rsidRPr="00AB0514">
        <w:rPr>
          <w:rFonts w:ascii="Angsana New" w:hAnsi="Angsana New"/>
          <w:spacing w:val="-4"/>
        </w:rPr>
        <w:t>80-89)</w:t>
      </w:r>
      <w:r w:rsidRPr="00AB0514">
        <w:rPr>
          <w:rFonts w:ascii="Angsana New" w:hAnsi="Angsana New"/>
          <w:spacing w:val="-2"/>
          <w:cs/>
        </w:rPr>
        <w:t xml:space="preserve"> เป็นระยะเวลาติดต่อกัน </w:t>
      </w:r>
      <w:r w:rsidRPr="00AB0514">
        <w:rPr>
          <w:rFonts w:ascii="Angsana New" w:hAnsi="Angsana New"/>
          <w:spacing w:val="-2"/>
        </w:rPr>
        <w:t>8</w:t>
      </w:r>
      <w:r w:rsidRPr="00AB0514">
        <w:rPr>
          <w:rFonts w:ascii="Angsana New" w:hAnsi="Angsana New"/>
          <w:spacing w:val="-2"/>
          <w:cs/>
        </w:rPr>
        <w:t xml:space="preserve"> ปี ตั้งแต่ปี </w:t>
      </w:r>
      <w:r w:rsidRPr="00AB0514">
        <w:rPr>
          <w:rFonts w:ascii="Angsana New" w:hAnsi="Angsana New"/>
          <w:spacing w:val="-2"/>
        </w:rPr>
        <w:t>2555</w:t>
      </w:r>
      <w:r w:rsidRPr="00AB0514">
        <w:rPr>
          <w:rFonts w:ascii="Angsana New" w:hAnsi="Angsana New"/>
          <w:spacing w:val="-2"/>
          <w:cs/>
        </w:rPr>
        <w:t xml:space="preserve"> ถึงปี </w:t>
      </w:r>
      <w:r w:rsidRPr="00AB0514">
        <w:rPr>
          <w:rFonts w:ascii="Angsana New" w:hAnsi="Angsana New"/>
          <w:spacing w:val="-2"/>
        </w:rPr>
        <w:t>2562</w:t>
      </w:r>
      <w:r w:rsidRPr="00AB0514">
        <w:rPr>
          <w:rFonts w:ascii="Angsana New" w:hAnsi="Angsana New"/>
          <w:spacing w:val="-2"/>
          <w:cs/>
        </w:rPr>
        <w:t xml:space="preserve"> </w:t>
      </w:r>
      <w:r w:rsidRPr="00AB0514">
        <w:rPr>
          <w:rFonts w:ascii="Angsana New" w:hAnsi="Angsana New"/>
          <w:spacing w:val="-4"/>
          <w:cs/>
        </w:rPr>
        <w:t xml:space="preserve">ทั้งนี้ บริษัทจดทะเบียนที่เข้าร่วมสำรวจในปี </w:t>
      </w:r>
      <w:r w:rsidRPr="00AB0514">
        <w:rPr>
          <w:rFonts w:ascii="Angsana New" w:hAnsi="Angsana New"/>
          <w:spacing w:val="-4"/>
        </w:rPr>
        <w:t xml:space="preserve">2562 </w:t>
      </w:r>
      <w:r w:rsidRPr="00AB0514">
        <w:rPr>
          <w:rFonts w:ascii="Angsana New" w:hAnsi="Angsana New"/>
          <w:spacing w:val="-4"/>
          <w:cs/>
        </w:rPr>
        <w:t xml:space="preserve">มีจำนวนทั้งสิ้น </w:t>
      </w:r>
      <w:r w:rsidRPr="00AB0514">
        <w:rPr>
          <w:rFonts w:ascii="Angsana New" w:hAnsi="Angsana New"/>
          <w:spacing w:val="-4"/>
        </w:rPr>
        <w:t xml:space="preserve">677 </w:t>
      </w:r>
      <w:r w:rsidRPr="00AB0514">
        <w:rPr>
          <w:rFonts w:ascii="Angsana New" w:hAnsi="Angsana New"/>
          <w:spacing w:val="-4"/>
          <w:cs/>
        </w:rPr>
        <w:t xml:space="preserve">บริษัท คะแนนเฉลี่ยของบริษัทจดทะเบียนเท่ากับร้อยละ </w:t>
      </w:r>
      <w:r w:rsidRPr="00AB0514">
        <w:rPr>
          <w:rFonts w:ascii="Angsana New" w:hAnsi="Angsana New"/>
          <w:spacing w:val="-4"/>
        </w:rPr>
        <w:t xml:space="preserve">82 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418"/>
          <w:tab w:val="left" w:pos="1701"/>
          <w:tab w:val="left" w:pos="1843"/>
        </w:tabs>
        <w:spacing w:line="18" w:lineRule="atLeast"/>
        <w:ind w:left="709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>6.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 xml:space="preserve">บริษัทได้รับการรับรองการต่ออายุเป็นสมาชิกแนวร่วมปฏิบัติของภาคเอกชนไทยในการต่อต้านทุจริตจากคณะกรรมการแนวร่วมปฏิบัติของภาคเอกชนไทยในการต่อต้านทุจริต เมื่อวันที่ </w:t>
      </w:r>
      <w:r w:rsidRPr="00AB0514">
        <w:rPr>
          <w:rFonts w:ascii="Angsana New" w:hAnsi="Angsana New"/>
        </w:rPr>
        <w:t xml:space="preserve">25 </w:t>
      </w:r>
      <w:r w:rsidRPr="00AB0514">
        <w:rPr>
          <w:rFonts w:ascii="Angsana New" w:hAnsi="Angsana New"/>
          <w:cs/>
        </w:rPr>
        <w:t xml:space="preserve">พฤษภาคม </w:t>
      </w:r>
      <w:r w:rsidRPr="00AB0514">
        <w:rPr>
          <w:rFonts w:ascii="Angsana New" w:hAnsi="Angsana New"/>
        </w:rPr>
        <w:t>2560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418"/>
          <w:tab w:val="left" w:pos="1701"/>
          <w:tab w:val="left" w:pos="1843"/>
        </w:tabs>
        <w:spacing w:line="18" w:lineRule="atLeast"/>
        <w:ind w:left="709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>7.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 xml:space="preserve">บริษัทได้รับการคัดเลือกจากตลาดหลักทรัพย์แห่งประเทศไทยให้อยู่ในรายชื่อ “หุ้นยั่งยืน” หรือ </w:t>
      </w:r>
      <w:r w:rsidRPr="00AB0514">
        <w:rPr>
          <w:rFonts w:ascii="Angsana New" w:hAnsi="Angsana New"/>
        </w:rPr>
        <w:t xml:space="preserve">Thailand Sustainability Investment (THIS) </w:t>
      </w:r>
      <w:r w:rsidRPr="00AB0514">
        <w:rPr>
          <w:rFonts w:ascii="Angsana New" w:hAnsi="Angsana New"/>
          <w:cs/>
        </w:rPr>
        <w:t xml:space="preserve">ประจำปี </w:t>
      </w:r>
      <w:r w:rsidRPr="00AB0514">
        <w:rPr>
          <w:rFonts w:ascii="Angsana New" w:hAnsi="Angsana New"/>
        </w:rPr>
        <w:t xml:space="preserve">2562 </w:t>
      </w:r>
      <w:r w:rsidRPr="00AB0514">
        <w:rPr>
          <w:rFonts w:ascii="Angsana New" w:hAnsi="Angsana New"/>
          <w:cs/>
        </w:rPr>
        <w:t xml:space="preserve">สำหรับบริษัทที่มีมูลค่าหลักทรัพย์ตามราคาตลาดไม่เกิน </w:t>
      </w:r>
      <w:r w:rsidRPr="00AB0514">
        <w:rPr>
          <w:rFonts w:ascii="Angsana New" w:hAnsi="Angsana New"/>
        </w:rPr>
        <w:t xml:space="preserve">3,000 </w:t>
      </w:r>
      <w:r w:rsidRPr="00AB0514">
        <w:rPr>
          <w:rFonts w:ascii="Angsana New" w:hAnsi="Angsana New"/>
          <w:cs/>
        </w:rPr>
        <w:t>ล้านบาท จากตลาดหลักทรัพย์แห่งประเทศไทย</w:t>
      </w:r>
      <w:r w:rsidRPr="00AB0514">
        <w:rPr>
          <w:rFonts w:ascii="Angsana New" w:hAnsi="Angsana New"/>
        </w:rPr>
        <w:t xml:space="preserve"> </w:t>
      </w:r>
      <w:r w:rsidRPr="00AB0514">
        <w:rPr>
          <w:rFonts w:ascii="Angsana New" w:hAnsi="Angsana New"/>
          <w:cs/>
        </w:rPr>
        <w:t xml:space="preserve">เมื่อวันที่ </w:t>
      </w:r>
      <w:r w:rsidRPr="00AB0514">
        <w:rPr>
          <w:rFonts w:ascii="Angsana New" w:hAnsi="Angsana New"/>
        </w:rPr>
        <w:t xml:space="preserve">17 </w:t>
      </w:r>
      <w:r w:rsidRPr="00AB0514">
        <w:rPr>
          <w:rFonts w:ascii="Angsana New" w:hAnsi="Angsana New"/>
          <w:cs/>
        </w:rPr>
        <w:t xml:space="preserve">ตุลาคม </w:t>
      </w:r>
      <w:r w:rsidRPr="00AB0514">
        <w:rPr>
          <w:rFonts w:ascii="Angsana New" w:hAnsi="Angsana New"/>
        </w:rPr>
        <w:t>2562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418"/>
          <w:tab w:val="left" w:pos="1701"/>
          <w:tab w:val="left" w:pos="1843"/>
        </w:tabs>
        <w:spacing w:line="18" w:lineRule="atLeast"/>
        <w:ind w:left="709" w:hanging="283"/>
        <w:jc w:val="thaiDistribute"/>
        <w:rPr>
          <w:rFonts w:ascii="Angsana New" w:eastAsia="Times New Roman" w:hAnsi="Angsana New"/>
        </w:rPr>
      </w:pPr>
      <w:r w:rsidRPr="00AB0514">
        <w:rPr>
          <w:rFonts w:ascii="Angsana New" w:hAnsi="Angsana New"/>
        </w:rPr>
        <w:t>8.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>บริษัทย่อยได้รับการคัดเลือกให้เป็นผู้ให้บริการในด้านต่างๆ แก่ลูกค้า รวมถึงได้รับการรับรองและรางวัลต่างๆ จากองค์กร หน่วยงาน และบริษัทคู่ค้า อาทิ</w:t>
      </w:r>
    </w:p>
    <w:p w:rsidR="00AB0514" w:rsidRPr="00AB0514" w:rsidRDefault="00AB0514" w:rsidP="00AB0514">
      <w:pPr>
        <w:numPr>
          <w:ilvl w:val="0"/>
          <w:numId w:val="11"/>
        </w:numPr>
        <w:tabs>
          <w:tab w:val="left" w:pos="426"/>
          <w:tab w:val="left" w:pos="709"/>
          <w:tab w:val="left" w:pos="993"/>
          <w:tab w:val="left" w:pos="1843"/>
        </w:tabs>
        <w:spacing w:line="18" w:lineRule="atLeast"/>
        <w:ind w:left="993" w:hanging="284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 xml:space="preserve">ได้รับความไว้วางใจจากสื่อทีวีดิจิตัลขนาดใหญ่ในการเลือกใช้ผลิตภัณฑ์และบริการด้าน </w:t>
      </w:r>
      <w:r w:rsidRPr="00AB0514">
        <w:rPr>
          <w:rFonts w:ascii="Angsana New" w:eastAsia="Times New Roman" w:hAnsi="Angsana New"/>
        </w:rPr>
        <w:t xml:space="preserve">Server &amp; Storage </w:t>
      </w:r>
      <w:r w:rsidRPr="00AB0514">
        <w:rPr>
          <w:rFonts w:ascii="Angsana New" w:eastAsia="Times New Roman" w:hAnsi="Angsana New"/>
          <w:cs/>
        </w:rPr>
        <w:t>และการบริหารจัดการข้อมูลสื่อ (</w:t>
      </w:r>
      <w:r w:rsidRPr="00AB0514">
        <w:rPr>
          <w:rFonts w:ascii="Angsana New" w:eastAsia="Times New Roman" w:hAnsi="Angsana New"/>
        </w:rPr>
        <w:t xml:space="preserve">Media Content) </w:t>
      </w:r>
      <w:r w:rsidRPr="00AB0514">
        <w:rPr>
          <w:rFonts w:ascii="Angsana New" w:eastAsia="Times New Roman" w:hAnsi="Angsana New"/>
          <w:cs/>
        </w:rPr>
        <w:t>แบบครบวงจรอย่างต่อเนื่อง</w:t>
      </w:r>
    </w:p>
    <w:p w:rsidR="00AB0514" w:rsidRPr="00AB0514" w:rsidRDefault="00AB0514" w:rsidP="00AB0514">
      <w:pPr>
        <w:numPr>
          <w:ilvl w:val="0"/>
          <w:numId w:val="11"/>
        </w:numPr>
        <w:tabs>
          <w:tab w:val="left" w:pos="426"/>
          <w:tab w:val="left" w:pos="709"/>
          <w:tab w:val="left" w:pos="993"/>
          <w:tab w:val="left" w:pos="1843"/>
        </w:tabs>
        <w:spacing w:line="18" w:lineRule="atLeast"/>
        <w:ind w:left="993" w:hanging="284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lastRenderedPageBreak/>
        <w:t>ได้รับความไว้วางใจจากบริษัทผู้บริหารสื่อในร้านค้าสะดวกซื้อ ให้เป็นผู้ให้บริการติดตั้งและดูแลระบบสื่อดิจิตัลในร้านสะดวกซื้อทั่วประเทศอย่างต่อเนื่อง</w:t>
      </w:r>
    </w:p>
    <w:p w:rsidR="00AB0514" w:rsidRPr="00AB0514" w:rsidRDefault="00AB0514" w:rsidP="00AB0514">
      <w:pPr>
        <w:numPr>
          <w:ilvl w:val="0"/>
          <w:numId w:val="11"/>
        </w:numPr>
        <w:tabs>
          <w:tab w:val="left" w:pos="426"/>
          <w:tab w:val="left" w:pos="709"/>
          <w:tab w:val="left" w:pos="993"/>
          <w:tab w:val="left" w:pos="1843"/>
        </w:tabs>
        <w:spacing w:line="18" w:lineRule="atLeast"/>
        <w:ind w:left="993" w:hanging="284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>ได้รับความไว้วางใจจากบริษัทชั้นนำในประเทศไทยในการเลือกใช้ผลิตภัณฑ์และบริการต่างๆ เพื่อเพิ่มศักยภาพทางด้านเทคโนโลยีสารสนเทศ อาทิ</w:t>
      </w:r>
    </w:p>
    <w:p w:rsidR="00AB0514" w:rsidRPr="00AB0514" w:rsidRDefault="00AB0514" w:rsidP="00AB0514">
      <w:pPr>
        <w:pStyle w:val="ListParagraph"/>
        <w:numPr>
          <w:ilvl w:val="1"/>
          <w:numId w:val="7"/>
        </w:numPr>
        <w:tabs>
          <w:tab w:val="left" w:pos="426"/>
          <w:tab w:val="left" w:pos="709"/>
          <w:tab w:val="left" w:pos="993"/>
          <w:tab w:val="left" w:pos="1276"/>
          <w:tab w:val="left" w:pos="2552"/>
        </w:tabs>
        <w:autoSpaceDE w:val="0"/>
        <w:autoSpaceDN w:val="0"/>
        <w:adjustRightInd w:val="0"/>
        <w:spacing w:after="0" w:line="18" w:lineRule="atLeast"/>
        <w:ind w:left="1276" w:hanging="284"/>
        <w:jc w:val="thaiDistribute"/>
        <w:rPr>
          <w:rFonts w:ascii="Angsana New" w:hAnsi="Angsana New" w:cs="Angsana New"/>
          <w:sz w:val="28"/>
        </w:rPr>
      </w:pPr>
      <w:r w:rsidRPr="00AB0514">
        <w:rPr>
          <w:rFonts w:ascii="Angsana New" w:hAnsi="Angsana New" w:cs="Angsana New"/>
          <w:sz w:val="28"/>
        </w:rPr>
        <w:t xml:space="preserve">IBM, HP </w:t>
      </w:r>
      <w:r w:rsidRPr="00AB0514">
        <w:rPr>
          <w:rFonts w:ascii="Angsana New" w:hAnsi="Angsana New" w:cs="Angsana New"/>
          <w:sz w:val="28"/>
          <w:cs/>
        </w:rPr>
        <w:t xml:space="preserve">และ </w:t>
      </w:r>
      <w:r w:rsidRPr="00AB0514">
        <w:rPr>
          <w:rFonts w:ascii="Angsana New" w:hAnsi="Angsana New" w:cs="Angsana New"/>
          <w:sz w:val="28"/>
        </w:rPr>
        <w:t>Dell Server &amp; Storage</w:t>
      </w:r>
      <w:r w:rsidRPr="00AB0514">
        <w:rPr>
          <w:rFonts w:ascii="Angsana New" w:hAnsi="Angsana New" w:cs="Angsana New"/>
          <w:sz w:val="28"/>
          <w:cs/>
        </w:rPr>
        <w:t xml:space="preserve"> เพื่อเพิ่มศักยภาพและความจุของ </w:t>
      </w:r>
      <w:r w:rsidRPr="00AB0514">
        <w:rPr>
          <w:rFonts w:ascii="Angsana New" w:hAnsi="Angsana New" w:cs="Angsana New"/>
          <w:sz w:val="28"/>
        </w:rPr>
        <w:t>Server</w:t>
      </w:r>
      <w:r w:rsidRPr="00AB0514">
        <w:rPr>
          <w:rFonts w:ascii="Angsana New" w:hAnsi="Angsana New" w:cs="Angsana New"/>
          <w:sz w:val="28"/>
          <w:cs/>
        </w:rPr>
        <w:t xml:space="preserve"> และ </w:t>
      </w:r>
      <w:r w:rsidRPr="00AB0514">
        <w:rPr>
          <w:rFonts w:ascii="Angsana New" w:hAnsi="Angsana New" w:cs="Angsana New"/>
          <w:sz w:val="28"/>
        </w:rPr>
        <w:t>Storage</w:t>
      </w:r>
      <w:r w:rsidRPr="00AB0514">
        <w:rPr>
          <w:rFonts w:ascii="Angsana New" w:hAnsi="Angsana New" w:cs="Angsana New"/>
          <w:sz w:val="28"/>
          <w:cs/>
        </w:rPr>
        <w:t xml:space="preserve"> รวมถึงการปรับปรุงคุณสมบัติของผลิตภัณฑ์ในรุ่นใหม่ๆ ให้สามารถรองรับกับระบบงานที่เปลี่ยนแปลงไป</w:t>
      </w:r>
    </w:p>
    <w:p w:rsidR="00AB0514" w:rsidRPr="00AB0514" w:rsidRDefault="00AB0514" w:rsidP="00AB0514">
      <w:pPr>
        <w:pStyle w:val="ListParagraph"/>
        <w:numPr>
          <w:ilvl w:val="1"/>
          <w:numId w:val="7"/>
        </w:numPr>
        <w:tabs>
          <w:tab w:val="left" w:pos="426"/>
          <w:tab w:val="left" w:pos="709"/>
          <w:tab w:val="left" w:pos="993"/>
          <w:tab w:val="left" w:pos="1276"/>
          <w:tab w:val="left" w:pos="2552"/>
        </w:tabs>
        <w:autoSpaceDE w:val="0"/>
        <w:autoSpaceDN w:val="0"/>
        <w:adjustRightInd w:val="0"/>
        <w:spacing w:after="0" w:line="18" w:lineRule="atLeast"/>
        <w:ind w:left="1276" w:hanging="284"/>
        <w:jc w:val="thaiDistribute"/>
        <w:rPr>
          <w:rFonts w:ascii="Angsana New" w:hAnsi="Angsana New" w:cs="Angsana New"/>
          <w:sz w:val="28"/>
        </w:rPr>
      </w:pPr>
      <w:r w:rsidRPr="00AB0514">
        <w:rPr>
          <w:rFonts w:ascii="Angsana New" w:hAnsi="Angsana New" w:cs="Angsana New"/>
          <w:sz w:val="28"/>
          <w:cs/>
        </w:rPr>
        <w:t>อุปกรณ์เครือข่ายสำหรับองค์กรและศูนย์สำรองข้อมูลระดับองค์กร</w:t>
      </w:r>
    </w:p>
    <w:p w:rsidR="00AB0514" w:rsidRPr="00AB0514" w:rsidRDefault="00AB0514" w:rsidP="00AB0514">
      <w:pPr>
        <w:pStyle w:val="ListParagraph"/>
        <w:numPr>
          <w:ilvl w:val="1"/>
          <w:numId w:val="7"/>
        </w:numPr>
        <w:tabs>
          <w:tab w:val="left" w:pos="426"/>
          <w:tab w:val="left" w:pos="709"/>
          <w:tab w:val="left" w:pos="993"/>
          <w:tab w:val="left" w:pos="1276"/>
          <w:tab w:val="left" w:pos="2552"/>
        </w:tabs>
        <w:autoSpaceDE w:val="0"/>
        <w:autoSpaceDN w:val="0"/>
        <w:adjustRightInd w:val="0"/>
        <w:spacing w:after="0" w:line="18" w:lineRule="atLeast"/>
        <w:ind w:left="1276" w:hanging="284"/>
        <w:jc w:val="thaiDistribute"/>
        <w:rPr>
          <w:rFonts w:ascii="Angsana New" w:hAnsi="Angsana New" w:cs="Angsana New"/>
          <w:spacing w:val="-4"/>
          <w:sz w:val="28"/>
        </w:rPr>
      </w:pPr>
      <w:smartTag w:uri="urn:schemas-microsoft-com:office:smarttags" w:element="stockticker">
        <w:r w:rsidRPr="00AB0514">
          <w:rPr>
            <w:rFonts w:ascii="Angsana New" w:hAnsi="Angsana New" w:cs="Angsana New"/>
            <w:spacing w:val="-4"/>
            <w:sz w:val="28"/>
          </w:rPr>
          <w:t>BMC</w:t>
        </w:r>
      </w:smartTag>
      <w:r w:rsidRPr="00AB0514">
        <w:rPr>
          <w:rFonts w:ascii="Angsana New" w:hAnsi="Angsana New" w:cs="Angsana New"/>
          <w:spacing w:val="-4"/>
          <w:sz w:val="28"/>
        </w:rPr>
        <w:t xml:space="preserve"> Control M </w:t>
      </w:r>
      <w:r w:rsidRPr="00AB0514">
        <w:rPr>
          <w:rFonts w:ascii="Angsana New" w:hAnsi="Angsana New" w:cs="Angsana New"/>
          <w:spacing w:val="-4"/>
          <w:sz w:val="28"/>
          <w:cs/>
        </w:rPr>
        <w:t>เพื่อการบริหารจัดการปริมาณงานภาคบริการในศูนย์ข้อมูลสำหรับธุรกิจบริการทางการเงิน</w:t>
      </w:r>
    </w:p>
    <w:p w:rsidR="00AB0514" w:rsidRPr="00AB0514" w:rsidRDefault="00AB0514" w:rsidP="00AB0514">
      <w:pPr>
        <w:pStyle w:val="ListParagraph"/>
        <w:numPr>
          <w:ilvl w:val="1"/>
          <w:numId w:val="7"/>
        </w:numPr>
        <w:tabs>
          <w:tab w:val="left" w:pos="426"/>
          <w:tab w:val="left" w:pos="709"/>
          <w:tab w:val="left" w:pos="993"/>
          <w:tab w:val="left" w:pos="1276"/>
          <w:tab w:val="left" w:pos="2552"/>
        </w:tabs>
        <w:autoSpaceDE w:val="0"/>
        <w:autoSpaceDN w:val="0"/>
        <w:adjustRightInd w:val="0"/>
        <w:spacing w:after="0" w:line="18" w:lineRule="atLeast"/>
        <w:ind w:left="1276" w:hanging="284"/>
        <w:jc w:val="thaiDistribute"/>
        <w:rPr>
          <w:rFonts w:ascii="Angsana New" w:hAnsi="Angsana New" w:cs="Angsana New"/>
          <w:sz w:val="28"/>
        </w:rPr>
      </w:pPr>
      <w:r w:rsidRPr="00AB0514">
        <w:rPr>
          <w:rFonts w:ascii="Angsana New" w:hAnsi="Angsana New" w:cs="Angsana New"/>
          <w:sz w:val="28"/>
        </w:rPr>
        <w:t>Visualization Solution</w:t>
      </w:r>
      <w:r w:rsidRPr="00AB0514">
        <w:rPr>
          <w:rFonts w:ascii="Angsana New" w:hAnsi="Angsana New" w:cs="Angsana New"/>
          <w:sz w:val="28"/>
          <w:cs/>
        </w:rPr>
        <w:t xml:space="preserve"> เพื่อการจัดการระบบคอมพิวเตอร์เสมือน </w:t>
      </w:r>
    </w:p>
    <w:p w:rsidR="00AB0514" w:rsidRPr="00AB0514" w:rsidRDefault="00AB0514" w:rsidP="00AB0514">
      <w:pPr>
        <w:pStyle w:val="ListParagraph"/>
        <w:numPr>
          <w:ilvl w:val="1"/>
          <w:numId w:val="7"/>
        </w:numPr>
        <w:tabs>
          <w:tab w:val="left" w:pos="426"/>
          <w:tab w:val="left" w:pos="709"/>
          <w:tab w:val="left" w:pos="993"/>
          <w:tab w:val="left" w:pos="1276"/>
          <w:tab w:val="left" w:pos="2552"/>
        </w:tabs>
        <w:autoSpaceDE w:val="0"/>
        <w:autoSpaceDN w:val="0"/>
        <w:adjustRightInd w:val="0"/>
        <w:spacing w:after="0" w:line="18" w:lineRule="atLeast"/>
        <w:ind w:left="1276" w:hanging="284"/>
        <w:jc w:val="thaiDistribute"/>
        <w:rPr>
          <w:rFonts w:ascii="Angsana New" w:hAnsi="Angsana New" w:cs="Angsana New"/>
          <w:sz w:val="28"/>
        </w:rPr>
      </w:pPr>
      <w:r w:rsidRPr="00AB0514">
        <w:rPr>
          <w:rFonts w:ascii="Angsana New" w:hAnsi="Angsana New" w:cs="Angsana New"/>
          <w:sz w:val="28"/>
          <w:cs/>
        </w:rPr>
        <w:t xml:space="preserve">ระบบงานเพื่อการรักษาความปลอดภัยของข้อมูล </w:t>
      </w:r>
      <w:r w:rsidRPr="00AB0514">
        <w:rPr>
          <w:rFonts w:ascii="Angsana New" w:hAnsi="Angsana New" w:cs="Angsana New"/>
          <w:sz w:val="28"/>
        </w:rPr>
        <w:t xml:space="preserve">(Security Infrastructure Software)  </w:t>
      </w:r>
    </w:p>
    <w:p w:rsidR="00AB0514" w:rsidRPr="00AB0514" w:rsidRDefault="00AB0514" w:rsidP="00AB0514">
      <w:pPr>
        <w:pStyle w:val="ListParagraph"/>
        <w:numPr>
          <w:ilvl w:val="1"/>
          <w:numId w:val="7"/>
        </w:numPr>
        <w:tabs>
          <w:tab w:val="left" w:pos="426"/>
          <w:tab w:val="left" w:pos="709"/>
          <w:tab w:val="left" w:pos="993"/>
          <w:tab w:val="left" w:pos="1276"/>
          <w:tab w:val="left" w:pos="2552"/>
        </w:tabs>
        <w:spacing w:after="0" w:line="18" w:lineRule="atLeast"/>
        <w:ind w:left="1276" w:hanging="284"/>
        <w:jc w:val="thaiDistribute"/>
        <w:rPr>
          <w:rFonts w:ascii="Angsana New" w:hAnsi="Angsana New" w:cs="Angsana New"/>
          <w:spacing w:val="-10"/>
          <w:sz w:val="28"/>
        </w:rPr>
      </w:pPr>
      <w:r w:rsidRPr="00AB0514">
        <w:rPr>
          <w:rFonts w:ascii="Angsana New" w:hAnsi="Angsana New" w:cs="Angsana New"/>
          <w:spacing w:val="-10"/>
          <w:sz w:val="28"/>
        </w:rPr>
        <w:t xml:space="preserve">Mimix Software </w:t>
      </w:r>
      <w:r w:rsidRPr="00AB0514">
        <w:rPr>
          <w:rFonts w:ascii="Angsana New" w:hAnsi="Angsana New" w:cs="Angsana New"/>
          <w:spacing w:val="-10"/>
          <w:sz w:val="28"/>
          <w:cs/>
        </w:rPr>
        <w:t>และบริการ</w:t>
      </w:r>
      <w:r w:rsidRPr="00AB0514">
        <w:rPr>
          <w:rFonts w:ascii="Angsana New" w:hAnsi="Angsana New" w:cs="Angsana New"/>
          <w:spacing w:val="-10"/>
          <w:sz w:val="28"/>
        </w:rPr>
        <w:t xml:space="preserve"> </w:t>
      </w:r>
      <w:r w:rsidRPr="00AB0514">
        <w:rPr>
          <w:rFonts w:ascii="Angsana New" w:hAnsi="Angsana New" w:cs="Angsana New"/>
          <w:spacing w:val="-10"/>
          <w:sz w:val="28"/>
          <w:cs/>
        </w:rPr>
        <w:t xml:space="preserve">เพื่อสนับสนุนการทำแผนสำรองฉุกเฉินขององค์กรด้วยการสำรองข้อมูลแบบ </w:t>
      </w:r>
      <w:r w:rsidRPr="00AB0514">
        <w:rPr>
          <w:rFonts w:ascii="Angsana New" w:hAnsi="Angsana New" w:cs="Angsana New"/>
          <w:spacing w:val="-10"/>
          <w:sz w:val="28"/>
        </w:rPr>
        <w:t>Real Time</w:t>
      </w:r>
    </w:p>
    <w:p w:rsidR="00AB0514" w:rsidRPr="00AB0514" w:rsidRDefault="00AB0514" w:rsidP="00AB0514">
      <w:pPr>
        <w:pStyle w:val="ListParagraph"/>
        <w:numPr>
          <w:ilvl w:val="1"/>
          <w:numId w:val="7"/>
        </w:numPr>
        <w:tabs>
          <w:tab w:val="left" w:pos="426"/>
          <w:tab w:val="left" w:pos="709"/>
          <w:tab w:val="left" w:pos="993"/>
          <w:tab w:val="left" w:pos="1276"/>
          <w:tab w:val="left" w:pos="2552"/>
        </w:tabs>
        <w:spacing w:after="0" w:line="18" w:lineRule="atLeast"/>
        <w:ind w:left="1276" w:hanging="284"/>
        <w:jc w:val="thaiDistribute"/>
        <w:rPr>
          <w:rFonts w:ascii="Angsana New" w:hAnsi="Angsana New" w:cs="Angsana New"/>
          <w:sz w:val="28"/>
        </w:rPr>
      </w:pPr>
      <w:r w:rsidRPr="00AB0514">
        <w:rPr>
          <w:rFonts w:ascii="Angsana New" w:hAnsi="Angsana New" w:cs="Angsana New"/>
          <w:sz w:val="28"/>
          <w:cs/>
        </w:rPr>
        <w:t>บริการศูนย์สำรองข้อมูลและสำนักงานสำรองฉุกเฉิน</w:t>
      </w:r>
    </w:p>
    <w:p w:rsidR="00AB0514" w:rsidRPr="00AB0514" w:rsidRDefault="00AB0514" w:rsidP="00AB0514">
      <w:pPr>
        <w:pStyle w:val="ListParagraph"/>
        <w:numPr>
          <w:ilvl w:val="1"/>
          <w:numId w:val="7"/>
        </w:numPr>
        <w:tabs>
          <w:tab w:val="left" w:pos="426"/>
          <w:tab w:val="left" w:pos="709"/>
          <w:tab w:val="left" w:pos="993"/>
          <w:tab w:val="left" w:pos="1276"/>
          <w:tab w:val="left" w:pos="2552"/>
        </w:tabs>
        <w:spacing w:after="0" w:line="18" w:lineRule="atLeast"/>
        <w:ind w:left="1276" w:hanging="284"/>
        <w:jc w:val="thaiDistribute"/>
        <w:rPr>
          <w:rFonts w:ascii="Angsana New" w:hAnsi="Angsana New" w:cs="Angsana New"/>
          <w:sz w:val="28"/>
        </w:rPr>
      </w:pPr>
      <w:r w:rsidRPr="00AB0514">
        <w:rPr>
          <w:rFonts w:ascii="Angsana New" w:hAnsi="Angsana New" w:cs="Angsana New"/>
          <w:sz w:val="28"/>
          <w:cs/>
        </w:rPr>
        <w:t xml:space="preserve">อุปกรณ์มัลติมีเดีย </w:t>
      </w:r>
      <w:r w:rsidRPr="00AB0514">
        <w:rPr>
          <w:rFonts w:ascii="Angsana New" w:hAnsi="Angsana New" w:cs="Angsana New"/>
          <w:sz w:val="28"/>
        </w:rPr>
        <w:t xml:space="preserve">Projector, LED &amp; LCD Display </w:t>
      </w:r>
      <w:r w:rsidRPr="00AB0514">
        <w:rPr>
          <w:rFonts w:ascii="Angsana New" w:hAnsi="Angsana New" w:cs="Angsana New"/>
          <w:sz w:val="28"/>
          <w:cs/>
        </w:rPr>
        <w:t xml:space="preserve">และ </w:t>
      </w:r>
      <w:r w:rsidRPr="00AB0514">
        <w:rPr>
          <w:rFonts w:ascii="Angsana New" w:hAnsi="Angsana New" w:cs="Angsana New"/>
          <w:sz w:val="28"/>
        </w:rPr>
        <w:t xml:space="preserve">CCTV </w:t>
      </w:r>
      <w:r w:rsidRPr="00AB0514">
        <w:rPr>
          <w:rFonts w:ascii="Angsana New" w:hAnsi="Angsana New" w:cs="Angsana New"/>
          <w:sz w:val="28"/>
          <w:cs/>
        </w:rPr>
        <w:t>สำหรับโรงแรม โรงละคร งานนิทรรศการขนาดใหญ่ ศูนย์ประชุมและสัมมนา รวมถึงการนำไปใช้ในภาคการศึกษาของสถาบันการศึกษาชั้นนำ</w:t>
      </w:r>
    </w:p>
    <w:p w:rsidR="00AB0514" w:rsidRPr="00AB0514" w:rsidRDefault="00AB0514" w:rsidP="00AB0514">
      <w:pPr>
        <w:pStyle w:val="ListParagraph"/>
        <w:numPr>
          <w:ilvl w:val="1"/>
          <w:numId w:val="7"/>
        </w:numPr>
        <w:tabs>
          <w:tab w:val="left" w:pos="426"/>
          <w:tab w:val="left" w:pos="709"/>
          <w:tab w:val="left" w:pos="993"/>
          <w:tab w:val="left" w:pos="1276"/>
          <w:tab w:val="left" w:pos="2552"/>
        </w:tabs>
        <w:spacing w:after="0" w:line="18" w:lineRule="atLeast"/>
        <w:ind w:left="1276" w:hanging="284"/>
        <w:jc w:val="thaiDistribute"/>
        <w:rPr>
          <w:rFonts w:ascii="Angsana New" w:hAnsi="Angsana New" w:cs="Angsana New"/>
          <w:spacing w:val="-8"/>
          <w:sz w:val="28"/>
        </w:rPr>
      </w:pPr>
      <w:r w:rsidRPr="00AB0514">
        <w:rPr>
          <w:rFonts w:ascii="Angsana New" w:hAnsi="Angsana New" w:cs="Angsana New"/>
          <w:spacing w:val="-8"/>
          <w:sz w:val="28"/>
          <w:cs/>
        </w:rPr>
        <w:t>บริการด้านการเผยแพร่ข้อมูลดิจิตัลเพื่อการสื่อสาร สำหรับสถาบันการศึกษาชั้นนำ และสถานพยาบาลที่มีชื่อเสียง</w:t>
      </w:r>
    </w:p>
    <w:p w:rsidR="00AB0514" w:rsidRPr="00AB0514" w:rsidRDefault="00AB0514" w:rsidP="00AB0514">
      <w:pPr>
        <w:pStyle w:val="ListParagraph"/>
        <w:numPr>
          <w:ilvl w:val="1"/>
          <w:numId w:val="7"/>
        </w:numPr>
        <w:tabs>
          <w:tab w:val="left" w:pos="426"/>
          <w:tab w:val="left" w:pos="709"/>
          <w:tab w:val="left" w:pos="993"/>
          <w:tab w:val="left" w:pos="1276"/>
          <w:tab w:val="left" w:pos="2552"/>
        </w:tabs>
        <w:spacing w:after="0" w:line="18" w:lineRule="atLeast"/>
        <w:ind w:left="1276" w:hanging="284"/>
        <w:jc w:val="thaiDistribute"/>
        <w:rPr>
          <w:rFonts w:ascii="Angsana New" w:hAnsi="Angsana New" w:cs="Angsana New"/>
          <w:sz w:val="28"/>
        </w:rPr>
      </w:pPr>
      <w:r w:rsidRPr="00AB0514">
        <w:rPr>
          <w:rFonts w:ascii="Angsana New" w:hAnsi="Angsana New" w:cs="Angsana New"/>
          <w:sz w:val="28"/>
          <w:cs/>
        </w:rPr>
        <w:t>ดี-เวิร์ค (</w:t>
      </w:r>
      <w:r w:rsidRPr="00AB0514">
        <w:rPr>
          <w:rFonts w:ascii="Angsana New" w:hAnsi="Angsana New" w:cs="Angsana New"/>
          <w:sz w:val="28"/>
        </w:rPr>
        <w:t>D-Work)</w:t>
      </w:r>
      <w:r w:rsidRPr="00AB0514">
        <w:rPr>
          <w:rFonts w:ascii="Angsana New" w:hAnsi="Angsana New" w:cs="Angsana New"/>
          <w:sz w:val="28"/>
          <w:cs/>
        </w:rPr>
        <w:t xml:space="preserve"> ระบบงานบริหารทรัพยากรบุคคลที่ถูกพัฒนาโดยบริษัทย่อยให้บริการแก่องค์กรชั้นนำ ทั้งในรูปแบบการขายซอฟท์แวร์ และบริการรายเดือน (</w:t>
      </w:r>
      <w:r w:rsidRPr="00AB0514">
        <w:rPr>
          <w:rFonts w:ascii="Angsana New" w:hAnsi="Angsana New" w:cs="Angsana New"/>
          <w:sz w:val="28"/>
        </w:rPr>
        <w:t>Software as a Service)</w:t>
      </w:r>
    </w:p>
    <w:p w:rsidR="00AB0514" w:rsidRPr="00AB0514" w:rsidRDefault="00AB0514" w:rsidP="00AB0514">
      <w:pPr>
        <w:tabs>
          <w:tab w:val="left" w:pos="426"/>
          <w:tab w:val="left" w:pos="709"/>
          <w:tab w:val="left" w:pos="1134"/>
          <w:tab w:val="left" w:pos="1276"/>
          <w:tab w:val="left" w:pos="1560"/>
          <w:tab w:val="left" w:pos="1843"/>
        </w:tabs>
        <w:spacing w:line="18" w:lineRule="atLeast"/>
        <w:rPr>
          <w:rFonts w:ascii="Angsana New" w:eastAsia="Times New Roman" w:hAnsi="Angsana New"/>
          <w:b/>
          <w:bCs/>
          <w:sz w:val="24"/>
          <w:szCs w:val="24"/>
        </w:rPr>
      </w:pPr>
    </w:p>
    <w:p w:rsidR="00AB0514" w:rsidRPr="00AB0514" w:rsidRDefault="00AB0514" w:rsidP="00AB0514">
      <w:pPr>
        <w:tabs>
          <w:tab w:val="left" w:pos="426"/>
          <w:tab w:val="left" w:pos="709"/>
          <w:tab w:val="left" w:pos="1134"/>
          <w:tab w:val="left" w:pos="1276"/>
          <w:tab w:val="left" w:pos="1560"/>
          <w:tab w:val="left" w:pos="1843"/>
        </w:tabs>
        <w:spacing w:line="18" w:lineRule="atLeast"/>
        <w:rPr>
          <w:rFonts w:ascii="Angsana New" w:hAnsi="Angsana New"/>
        </w:rPr>
      </w:pPr>
      <w:r w:rsidRPr="00AB0514">
        <w:rPr>
          <w:rFonts w:ascii="Angsana New" w:eastAsia="Times New Roman" w:hAnsi="Angsana New"/>
          <w:b/>
          <w:bCs/>
        </w:rPr>
        <w:t>1.3</w:t>
      </w:r>
      <w:r w:rsidRPr="00AB0514">
        <w:rPr>
          <w:rFonts w:ascii="Angsana New" w:eastAsia="Times New Roman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>โครงสร้างการถือหุ้นของบริษัทในบริษัทย่อย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spacing w:line="18" w:lineRule="atLeast"/>
        <w:rPr>
          <w:rFonts w:ascii="Angsana New" w:hAnsi="Angsana New"/>
          <w:sz w:val="20"/>
          <w:szCs w:val="20"/>
          <w: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spacing w:line="18" w:lineRule="atLeast"/>
        <w:rPr>
          <w:rFonts w:ascii="Angsana New" w:hAnsi="Angsana New"/>
        </w:rPr>
      </w:pPr>
      <w:r w:rsidRPr="00AB0514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16EA4F9" wp14:editId="1CBBCC16">
                <wp:simplePos x="0" y="0"/>
                <wp:positionH relativeFrom="column">
                  <wp:posOffset>1367155</wp:posOffset>
                </wp:positionH>
                <wp:positionV relativeFrom="paragraph">
                  <wp:posOffset>30480</wp:posOffset>
                </wp:positionV>
                <wp:extent cx="2583815" cy="512445"/>
                <wp:effectExtent l="0" t="0" r="6985" b="1905"/>
                <wp:wrapNone/>
                <wp:docPr id="5" name="_s1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3815" cy="51244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99CC00"/>
                        </a:solidFill>
                        <a:ln w="9525">
                          <a:solidFill>
                            <a:sysClr val="window" lastClr="FFFFFF">
                              <a:lumMod val="8500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20F5" w:rsidRDefault="004920F5" w:rsidP="00AB0514">
                            <w:pPr>
                              <w:pStyle w:val="NormalWeb"/>
                              <w:spacing w:before="0" w:beforeAutospacing="0" w:after="0" w:afterAutospacing="0" w:line="200" w:lineRule="exact"/>
                              <w:jc w:val="center"/>
                              <w:rPr>
                                <w:rFonts w:ascii="Angsana New" w:eastAsia="Tahoma" w:hAnsi="Angsana New" w:cs="Angsana New"/>
                                <w:color w:val="000000"/>
                              </w:rPr>
                            </w:pPr>
                          </w:p>
                          <w:p w:rsidR="004920F5" w:rsidRPr="00223E2D" w:rsidRDefault="004920F5" w:rsidP="00AB0514">
                            <w:pPr>
                              <w:pStyle w:val="NormalWeb"/>
                              <w:spacing w:before="0" w:beforeAutospacing="0" w:after="0" w:afterAutospacing="0" w:line="200" w:lineRule="exact"/>
                              <w:jc w:val="center"/>
                              <w:rPr>
                                <w:rFonts w:ascii="Angsana New" w:hAnsi="Angsana New" w:cs="Angsana New"/>
                                <w:cs/>
                              </w:rPr>
                            </w:pPr>
                            <w:r w:rsidRPr="00223E2D">
                              <w:rPr>
                                <w:rFonts w:ascii="Angsana New" w:eastAsia="Tahoma" w:hAnsi="Angsana New" w:cs="Angsana New" w:hint="cs"/>
                                <w:color w:val="000000"/>
                                <w:cs/>
                              </w:rPr>
                              <w:t>บริษัท พรีเมียร์ เทคโนโลยี</w:t>
                            </w:r>
                            <w:r w:rsidRPr="00223E2D">
                              <w:rPr>
                                <w:rFonts w:ascii="Angsana New" w:eastAsia="Tahoma" w:hAnsi="Angsana New" w:cs="Angsana New"/>
                                <w:color w:val="000000"/>
                              </w:rPr>
                              <w:t xml:space="preserve"> </w:t>
                            </w:r>
                            <w:r w:rsidRPr="00223E2D">
                              <w:rPr>
                                <w:rFonts w:ascii="Angsana New" w:eastAsia="Tahoma" w:hAnsi="Angsana New" w:cs="Angsana New" w:hint="cs"/>
                                <w:color w:val="000000"/>
                                <w:cs/>
                              </w:rPr>
                              <w:t xml:space="preserve">จำกัด (มหาชน) </w:t>
                            </w:r>
                            <w:r w:rsidRPr="00223E2D">
                              <w:rPr>
                                <w:rFonts w:ascii="Angsana New" w:eastAsia="Tahoma" w:hAnsi="Angsana New" w:cs="Angsana New"/>
                                <w:color w:val="000000"/>
                              </w:rPr>
                              <w:t>(PT)</w:t>
                            </w:r>
                          </w:p>
                        </w:txbxContent>
                      </wps:txbx>
                      <wps:bodyPr rot="0" vert="horz" wrap="square" lIns="27432" tIns="22860" rIns="27432" bIns="2286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6EA4F9" id="_s1037" o:spid="_x0000_s1026" style="position:absolute;margin-left:107.65pt;margin-top:2.4pt;width:203.45pt;height:40.3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" fillcolor="#9c0" strokecolor="#d9d9d9">
                <v:textbox inset="2.16pt,1.8pt,2.16pt,1.8pt">
                  <w:txbxContent>
                    <w:p w:rsidR="004920F5" w:rsidRDefault="004920F5" w:rsidP="00AB0514">
                      <w:pPr>
                        <w:pStyle w:val="NormalWeb"/>
                        <w:spacing w:before="0" w:beforeAutospacing="0" w:after="0" w:afterAutospacing="0" w:line="200" w:lineRule="exact"/>
                        <w:jc w:val="center"/>
                        <w:rPr>
                          <w:rFonts w:ascii="Angsana New" w:eastAsia="Tahoma" w:hAnsi="Angsana New" w:cs="Angsana New"/>
                          <w:color w:val="000000"/>
                        </w:rPr>
                      </w:pPr>
                    </w:p>
                    <w:p w:rsidR="004920F5" w:rsidRPr="00223E2D" w:rsidRDefault="004920F5" w:rsidP="00AB0514">
                      <w:pPr>
                        <w:pStyle w:val="NormalWeb"/>
                        <w:spacing w:before="0" w:beforeAutospacing="0" w:after="0" w:afterAutospacing="0" w:line="200" w:lineRule="exact"/>
                        <w:jc w:val="center"/>
                        <w:rPr>
                          <w:rFonts w:ascii="Angsana New" w:hAnsi="Angsana New" w:cs="Angsana New"/>
                          <w:cs/>
                        </w:rPr>
                      </w:pPr>
                      <w:r w:rsidRPr="00223E2D">
                        <w:rPr>
                          <w:rFonts w:ascii="Angsana New" w:eastAsia="Tahoma" w:hAnsi="Angsana New" w:cs="Angsana New" w:hint="cs"/>
                          <w:color w:val="000000"/>
                          <w:cs/>
                        </w:rPr>
                        <w:t>บริษัท พรีเมียร์ เทคโนโลยี</w:t>
                      </w:r>
                      <w:r w:rsidRPr="00223E2D">
                        <w:rPr>
                          <w:rFonts w:ascii="Angsana New" w:eastAsia="Tahoma" w:hAnsi="Angsana New" w:cs="Angsana New"/>
                          <w:color w:val="000000"/>
                        </w:rPr>
                        <w:t xml:space="preserve"> </w:t>
                      </w:r>
                      <w:r w:rsidRPr="00223E2D">
                        <w:rPr>
                          <w:rFonts w:ascii="Angsana New" w:eastAsia="Tahoma" w:hAnsi="Angsana New" w:cs="Angsana New" w:hint="cs"/>
                          <w:color w:val="000000"/>
                          <w:cs/>
                        </w:rPr>
                        <w:t xml:space="preserve">จำกัด (มหาชน) </w:t>
                      </w:r>
                      <w:r w:rsidRPr="00223E2D">
                        <w:rPr>
                          <w:rFonts w:ascii="Angsana New" w:eastAsia="Tahoma" w:hAnsi="Angsana New" w:cs="Angsana New"/>
                          <w:color w:val="000000"/>
                        </w:rPr>
                        <w:t>(PT)</w:t>
                      </w:r>
                    </w:p>
                  </w:txbxContent>
                </v:textbox>
              </v:roundrect>
            </w:pict>
          </mc:Fallback>
        </mc:AlternateConten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spacing w:line="18" w:lineRule="atLeast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spacing w:line="18" w:lineRule="atLeast"/>
        <w:rPr>
          <w:rFonts w:ascii="Angsana New" w:hAnsi="Angsana New"/>
        </w:rPr>
      </w:pPr>
      <w:r w:rsidRPr="00AB0514">
        <w:rPr>
          <w:rFonts w:ascii="Angsana New" w:hAnsi="Angsana New"/>
          <w:noProof/>
        </w:rPr>
        <mc:AlternateContent>
          <mc:Choice Requires="wps">
            <w:drawing>
              <wp:anchor distT="0" distB="0" distL="114297" distR="114297" simplePos="0" relativeHeight="251675136" behindDoc="0" locked="0" layoutInCell="1" allowOverlap="1" wp14:anchorId="6B91237C" wp14:editId="3A0B2E6E">
                <wp:simplePos x="0" y="0"/>
                <wp:positionH relativeFrom="column">
                  <wp:posOffset>2660014</wp:posOffset>
                </wp:positionH>
                <wp:positionV relativeFrom="paragraph">
                  <wp:posOffset>63500</wp:posOffset>
                </wp:positionV>
                <wp:extent cx="0" cy="319405"/>
                <wp:effectExtent l="76200" t="0" r="57150" b="42545"/>
                <wp:wrapNone/>
                <wp:docPr id="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9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16CD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3" o:spid="_x0000_s1026" type="#_x0000_t32" style="position:absolute;margin-left:209.45pt;margin-top:5pt;width:0;height:25.15pt;z-index:25167513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">
                <v:stroke endarrow="block"/>
              </v:shape>
            </w:pict>
          </mc:Fallback>
        </mc:AlternateConten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spacing w:line="18" w:lineRule="atLeast"/>
        <w:rPr>
          <w:rFonts w:ascii="Angsana New" w:hAnsi="Angsana New"/>
        </w:rPr>
      </w:pPr>
      <w:r w:rsidRPr="00AB0514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5A00F878" wp14:editId="7248EA82">
                <wp:simplePos x="0" y="0"/>
                <wp:positionH relativeFrom="column">
                  <wp:posOffset>1396365</wp:posOffset>
                </wp:positionH>
                <wp:positionV relativeFrom="paragraph">
                  <wp:posOffset>137160</wp:posOffset>
                </wp:positionV>
                <wp:extent cx="2519045" cy="526415"/>
                <wp:effectExtent l="0" t="0" r="0" b="6985"/>
                <wp:wrapNone/>
                <wp:docPr id="7174" name="_s1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9045" cy="526415"/>
                        </a:xfrm>
                        <a:prstGeom prst="roundRect">
                          <a:avLst>
                            <a:gd name="adj" fmla="val 3085"/>
                          </a:avLst>
                        </a:prstGeom>
                        <a:solidFill>
                          <a:srgbClr val="CCECFF"/>
                        </a:solidFill>
                        <a:ln w="3175" algn="ctr">
                          <a:solidFill>
                            <a:sysClr val="window" lastClr="FFFFFF">
                              <a:lumMod val="8500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920F5" w:rsidRDefault="004920F5" w:rsidP="00AB0514">
                            <w:pPr>
                              <w:pStyle w:val="NormalWeb"/>
                              <w:spacing w:before="0" w:beforeAutospacing="0" w:after="0" w:afterAutospacing="0" w:line="200" w:lineRule="exact"/>
                              <w:jc w:val="center"/>
                              <w:rPr>
                                <w:rFonts w:ascii="Angsana New" w:eastAsia="Tahoma" w:hAnsi="Angsana New" w:cs="Angsana New"/>
                                <w:color w:val="000000"/>
                              </w:rPr>
                            </w:pPr>
                          </w:p>
                          <w:p w:rsidR="004920F5" w:rsidRPr="00EE0CC8" w:rsidRDefault="004920F5" w:rsidP="00AB0514">
                            <w:pPr>
                              <w:pStyle w:val="NormalWeb"/>
                              <w:spacing w:before="0" w:beforeAutospacing="0" w:after="0" w:afterAutospacing="0" w:line="200" w:lineRule="exact"/>
                              <w:jc w:val="center"/>
                              <w:rPr>
                                <w:rFonts w:ascii="Angsana New" w:hAnsi="Angsana New" w:cs="Angsana New"/>
                              </w:rPr>
                            </w:pPr>
                            <w:r>
                              <w:rPr>
                                <w:rFonts w:ascii="Angsana New" w:eastAsia="Tahoma" w:hAnsi="Angsana New" w:cs="Angsana New" w:hint="cs"/>
                                <w:color w:val="000000"/>
                                <w:cs/>
                              </w:rPr>
                              <w:t xml:space="preserve">บริษัท ดาต้าโปร คอมพิวเตอร์ ซิสเต็มส์ จำกัด </w:t>
                            </w:r>
                            <w:r>
                              <w:rPr>
                                <w:rFonts w:ascii="Angsana New" w:eastAsia="Tahoma" w:hAnsi="Angsana New" w:cs="Angsana New"/>
                                <w:color w:val="000000"/>
                              </w:rPr>
                              <w:t>(</w:t>
                            </w:r>
                            <w:r w:rsidRPr="00EE0CC8">
                              <w:rPr>
                                <w:rFonts w:ascii="Angsana New" w:eastAsia="Tahoma" w:hAnsi="Angsana New" w:cs="Angsana New"/>
                                <w:color w:val="000000"/>
                              </w:rPr>
                              <w:t>DCS</w:t>
                            </w:r>
                            <w:r>
                              <w:rPr>
                                <w:rFonts w:ascii="Angsana New" w:eastAsia="Tahoma" w:hAnsi="Angsana New" w:cs="Angsana New"/>
                                <w:color w:val="000000"/>
                              </w:rPr>
                              <w:t>)</w:t>
                            </w:r>
                          </w:p>
                          <w:p w:rsidR="004920F5" w:rsidRPr="00EE0CC8" w:rsidRDefault="004920F5" w:rsidP="00AB0514">
                            <w:pPr>
                              <w:pStyle w:val="NormalWeb"/>
                              <w:spacing w:before="0" w:beforeAutospacing="0" w:after="0" w:afterAutospacing="0" w:line="180" w:lineRule="exact"/>
                              <w:jc w:val="center"/>
                              <w:rPr>
                                <w:rFonts w:ascii="Angsana New" w:hAnsi="Angsana New" w:cs="Angsana New"/>
                                <w:cs/>
                              </w:rPr>
                            </w:pPr>
                            <w:r w:rsidRPr="00EE0CC8">
                              <w:rPr>
                                <w:rFonts w:ascii="Angsana New" w:eastAsia="Tahoma" w:hAnsi="Angsana New" w:cs="Angsana New"/>
                                <w:color w:val="000000"/>
                              </w:rPr>
                              <w:t>100.00%</w:t>
                            </w:r>
                          </w:p>
                        </w:txbxContent>
                      </wps:txbx>
                      <wps:bodyPr vertOverflow="clip" wrap="square" lIns="27432" tIns="22860" rIns="27432" bIns="22860" anchor="ctr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00F878" id="_s1040" o:spid="_x0000_s1027" style="position:absolute;margin-left:109.95pt;margin-top:10.8pt;width:198.35pt;height:41.4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202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" fillcolor="#ccecff" strokecolor="#d9d9d9" strokeweight=".25pt">
                <v:textbox inset="2.16pt,1.8pt,2.16pt,1.8pt">
                  <w:txbxContent>
                    <w:p w:rsidR="004920F5" w:rsidRDefault="004920F5" w:rsidP="00AB0514">
                      <w:pPr>
                        <w:pStyle w:val="NormalWeb"/>
                        <w:spacing w:before="0" w:beforeAutospacing="0" w:after="0" w:afterAutospacing="0" w:line="200" w:lineRule="exact"/>
                        <w:jc w:val="center"/>
                        <w:rPr>
                          <w:rFonts w:ascii="Angsana New" w:eastAsia="Tahoma" w:hAnsi="Angsana New" w:cs="Angsana New"/>
                          <w:color w:val="000000"/>
                        </w:rPr>
                      </w:pPr>
                    </w:p>
                    <w:p w:rsidR="004920F5" w:rsidRPr="00EE0CC8" w:rsidRDefault="004920F5" w:rsidP="00AB0514">
                      <w:pPr>
                        <w:pStyle w:val="NormalWeb"/>
                        <w:spacing w:before="0" w:beforeAutospacing="0" w:after="0" w:afterAutospacing="0" w:line="200" w:lineRule="exact"/>
                        <w:jc w:val="center"/>
                        <w:rPr>
                          <w:rFonts w:ascii="Angsana New" w:hAnsi="Angsana New" w:cs="Angsana New"/>
                        </w:rPr>
                      </w:pPr>
                      <w:r>
                        <w:rPr>
                          <w:rFonts w:ascii="Angsana New" w:eastAsia="Tahoma" w:hAnsi="Angsana New" w:cs="Angsana New" w:hint="cs"/>
                          <w:color w:val="000000"/>
                          <w:cs/>
                        </w:rPr>
                        <w:t xml:space="preserve">บริษัท ดาต้าโปร คอมพิวเตอร์ ซิสเต็มส์ จำกัด </w:t>
                      </w:r>
                      <w:r>
                        <w:rPr>
                          <w:rFonts w:ascii="Angsana New" w:eastAsia="Tahoma" w:hAnsi="Angsana New" w:cs="Angsana New"/>
                          <w:color w:val="000000"/>
                        </w:rPr>
                        <w:t>(</w:t>
                      </w:r>
                      <w:r w:rsidRPr="00EE0CC8">
                        <w:rPr>
                          <w:rFonts w:ascii="Angsana New" w:eastAsia="Tahoma" w:hAnsi="Angsana New" w:cs="Angsana New"/>
                          <w:color w:val="000000"/>
                        </w:rPr>
                        <w:t>DCS</w:t>
                      </w:r>
                      <w:r>
                        <w:rPr>
                          <w:rFonts w:ascii="Angsana New" w:eastAsia="Tahoma" w:hAnsi="Angsana New" w:cs="Angsana New"/>
                          <w:color w:val="000000"/>
                        </w:rPr>
                        <w:t>)</w:t>
                      </w:r>
                    </w:p>
                    <w:p w:rsidR="004920F5" w:rsidRPr="00EE0CC8" w:rsidRDefault="004920F5" w:rsidP="00AB0514">
                      <w:pPr>
                        <w:pStyle w:val="NormalWeb"/>
                        <w:spacing w:before="0" w:beforeAutospacing="0" w:after="0" w:afterAutospacing="0" w:line="180" w:lineRule="exact"/>
                        <w:jc w:val="center"/>
                        <w:rPr>
                          <w:rFonts w:ascii="Angsana New" w:hAnsi="Angsana New" w:cs="Angsana New"/>
                          <w:cs/>
                        </w:rPr>
                      </w:pPr>
                      <w:r w:rsidRPr="00EE0CC8">
                        <w:rPr>
                          <w:rFonts w:ascii="Angsana New" w:eastAsia="Tahoma" w:hAnsi="Angsana New" w:cs="Angsana New"/>
                          <w:color w:val="000000"/>
                        </w:rPr>
                        <w:t>100.00%</w:t>
                      </w:r>
                    </w:p>
                  </w:txbxContent>
                </v:textbox>
              </v:roundrect>
            </w:pict>
          </mc:Fallback>
        </mc:AlternateConten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spacing w:line="18" w:lineRule="atLeast"/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spacing w:line="18" w:lineRule="atLeast"/>
        <w:rPr>
          <w:rFonts w:ascii="Angsana New" w:hAnsi="Angsana New"/>
        </w:rPr>
      </w:pPr>
      <w:r w:rsidRPr="00AB0514">
        <w:rPr>
          <w:rFonts w:ascii="Angsana New" w:hAnsi="Angsana New"/>
          <w:noProof/>
        </w:rPr>
        <mc:AlternateContent>
          <mc:Choice Requires="wps">
            <w:drawing>
              <wp:anchor distT="0" distB="0" distL="114297" distR="114297" simplePos="0" relativeHeight="251678208" behindDoc="0" locked="0" layoutInCell="1" allowOverlap="1" wp14:anchorId="72597209" wp14:editId="6C78CA5D">
                <wp:simplePos x="0" y="0"/>
                <wp:positionH relativeFrom="column">
                  <wp:posOffset>2660014</wp:posOffset>
                </wp:positionH>
                <wp:positionV relativeFrom="paragraph">
                  <wp:posOffset>175260</wp:posOffset>
                </wp:positionV>
                <wp:extent cx="0" cy="319405"/>
                <wp:effectExtent l="76200" t="0" r="57150" b="42545"/>
                <wp:wrapNone/>
                <wp:docPr id="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9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02755E" id="AutoShape 23" o:spid="_x0000_s1026" type="#_x0000_t32" style="position:absolute;margin-left:209.45pt;margin-top:13.8pt;width:0;height:25.15pt;z-index:25167820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">
                <v:stroke endarrow="block"/>
              </v:shape>
            </w:pict>
          </mc:Fallback>
        </mc:AlternateConten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spacing w:line="18" w:lineRule="atLeast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spacing w:line="18" w:lineRule="atLeast"/>
        <w:rPr>
          <w:rFonts w:ascii="Angsana New" w:hAnsi="Angsana New"/>
        </w:rPr>
      </w:pPr>
      <w:r w:rsidRPr="00AB0514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0F83ECE" wp14:editId="7E8E49C3">
                <wp:simplePos x="0" y="0"/>
                <wp:positionH relativeFrom="column">
                  <wp:posOffset>1410970</wp:posOffset>
                </wp:positionH>
                <wp:positionV relativeFrom="paragraph">
                  <wp:posOffset>3810</wp:posOffset>
                </wp:positionV>
                <wp:extent cx="2519045" cy="631190"/>
                <wp:effectExtent l="0" t="0" r="0" b="0"/>
                <wp:wrapNone/>
                <wp:docPr id="2" name="_s1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9045" cy="631190"/>
                        </a:xfrm>
                        <a:prstGeom prst="roundRect">
                          <a:avLst>
                            <a:gd name="adj" fmla="val 5391"/>
                          </a:avLst>
                        </a:prstGeom>
                        <a:solidFill>
                          <a:srgbClr val="FDE9D9"/>
                        </a:solidFill>
                        <a:ln w="9525" algn="ctr">
                          <a:solidFill>
                            <a:sysClr val="window" lastClr="FFFFFF">
                              <a:lumMod val="8500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920F5" w:rsidRPr="00826ED3" w:rsidRDefault="004920F5" w:rsidP="00AB0514">
                            <w:pPr>
                              <w:pStyle w:val="NormalWeb"/>
                              <w:spacing w:before="0" w:beforeAutospacing="0" w:after="0" w:afterAutospacing="0" w:line="200" w:lineRule="exact"/>
                              <w:jc w:val="center"/>
                              <w:rPr>
                                <w:rFonts w:ascii="Angsana New" w:hAnsi="Angsana New" w:cs="Angsana New"/>
                                <w:sz w:val="6"/>
                                <w:szCs w:val="4"/>
                              </w:rPr>
                            </w:pPr>
                          </w:p>
                          <w:p w:rsidR="004920F5" w:rsidRDefault="004920F5" w:rsidP="00AB0514">
                            <w:pPr>
                              <w:pStyle w:val="NormalWeb"/>
                              <w:spacing w:before="0" w:beforeAutospacing="0" w:after="0" w:afterAutospacing="0" w:line="200" w:lineRule="exact"/>
                              <w:jc w:val="center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826ED3">
                              <w:rPr>
                                <w:rFonts w:ascii="Angsana New" w:hAnsi="Angsana New" w:cs="Angsana New"/>
                                <w:sz w:val="28"/>
                              </w:rPr>
                              <w:t>Datapro Computer Systems (Myanmar)</w:t>
                            </w:r>
                          </w:p>
                          <w:p w:rsidR="004920F5" w:rsidRPr="00EE0CC8" w:rsidRDefault="004920F5" w:rsidP="00AB0514">
                            <w:pPr>
                              <w:pStyle w:val="NormalWeb"/>
                              <w:spacing w:before="0" w:beforeAutospacing="0" w:after="0" w:afterAutospacing="0" w:line="200" w:lineRule="exact"/>
                              <w:jc w:val="center"/>
                              <w:rPr>
                                <w:rFonts w:ascii="Angsana New" w:hAnsi="Angsana New" w:cs="Angsana New"/>
                              </w:rPr>
                            </w:pPr>
                            <w:r w:rsidRPr="00826ED3">
                              <w:rPr>
                                <w:rFonts w:ascii="Angsana New" w:hAnsi="Angsana New" w:cs="Angsana New"/>
                                <w:sz w:val="28"/>
                              </w:rPr>
                              <w:t>Company Limited</w:t>
                            </w:r>
                          </w:p>
                          <w:p w:rsidR="004920F5" w:rsidRPr="00EE0CC8" w:rsidRDefault="004920F5" w:rsidP="00AB0514">
                            <w:pPr>
                              <w:pStyle w:val="NormalWeb"/>
                              <w:spacing w:before="0" w:beforeAutospacing="0" w:after="0" w:afterAutospacing="0" w:line="180" w:lineRule="exact"/>
                              <w:jc w:val="center"/>
                              <w:rPr>
                                <w:rFonts w:ascii="Angsana New" w:hAnsi="Angsana New" w:cs="Angsana New"/>
                                <w:cs/>
                              </w:rPr>
                            </w:pPr>
                            <w:r w:rsidRPr="00EE0CC8">
                              <w:rPr>
                                <w:rFonts w:ascii="Angsana New" w:eastAsia="Tahoma" w:hAnsi="Angsana New" w:cs="Angsana New"/>
                                <w:color w:val="000000"/>
                              </w:rPr>
                              <w:t>100.00%</w:t>
                            </w:r>
                          </w:p>
                        </w:txbxContent>
                      </wps:txbx>
                      <wps:bodyPr rot="0" vert="horz" wrap="square" lIns="27432" tIns="22860" rIns="27432" bIns="2286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F83ECE" id="_x0000_s1028" style="position:absolute;margin-left:111.1pt;margin-top:.3pt;width:198.35pt;height:49.7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35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" fillcolor="#fde9d9" strokecolor="#d9d9d9">
                <v:textbox inset="2.16pt,1.8pt,2.16pt,1.8pt">
                  <w:txbxContent>
                    <w:p w:rsidR="004920F5" w:rsidRPr="00826ED3" w:rsidRDefault="004920F5" w:rsidP="00AB0514">
                      <w:pPr>
                        <w:pStyle w:val="NormalWeb"/>
                        <w:spacing w:before="0" w:beforeAutospacing="0" w:after="0" w:afterAutospacing="0" w:line="200" w:lineRule="exact"/>
                        <w:jc w:val="center"/>
                        <w:rPr>
                          <w:rFonts w:ascii="Angsana New" w:hAnsi="Angsana New" w:cs="Angsana New"/>
                          <w:sz w:val="6"/>
                          <w:szCs w:val="4"/>
                        </w:rPr>
                      </w:pPr>
                    </w:p>
                    <w:p w:rsidR="004920F5" w:rsidRDefault="004920F5" w:rsidP="00AB0514">
                      <w:pPr>
                        <w:pStyle w:val="NormalWeb"/>
                        <w:spacing w:before="0" w:beforeAutospacing="0" w:after="0" w:afterAutospacing="0" w:line="200" w:lineRule="exact"/>
                        <w:jc w:val="center"/>
                        <w:rPr>
                          <w:rFonts w:ascii="Angsana New" w:hAnsi="Angsana New" w:cs="Angsana New"/>
                          <w:sz w:val="28"/>
                        </w:rPr>
                      </w:pPr>
                      <w:r w:rsidRPr="00826ED3">
                        <w:rPr>
                          <w:rFonts w:ascii="Angsana New" w:hAnsi="Angsana New" w:cs="Angsana New"/>
                          <w:sz w:val="28"/>
                        </w:rPr>
                        <w:t>Datapro Computer Systems (Myanmar)</w:t>
                      </w:r>
                    </w:p>
                    <w:p w:rsidR="004920F5" w:rsidRPr="00EE0CC8" w:rsidRDefault="004920F5" w:rsidP="00AB0514">
                      <w:pPr>
                        <w:pStyle w:val="NormalWeb"/>
                        <w:spacing w:before="0" w:beforeAutospacing="0" w:after="0" w:afterAutospacing="0" w:line="200" w:lineRule="exact"/>
                        <w:jc w:val="center"/>
                        <w:rPr>
                          <w:rFonts w:ascii="Angsana New" w:hAnsi="Angsana New" w:cs="Angsana New"/>
                        </w:rPr>
                      </w:pPr>
                      <w:r w:rsidRPr="00826ED3">
                        <w:rPr>
                          <w:rFonts w:ascii="Angsana New" w:hAnsi="Angsana New" w:cs="Angsana New"/>
                          <w:sz w:val="28"/>
                        </w:rPr>
                        <w:t>Company Limited</w:t>
                      </w:r>
                    </w:p>
                    <w:p w:rsidR="004920F5" w:rsidRPr="00EE0CC8" w:rsidRDefault="004920F5" w:rsidP="00AB0514">
                      <w:pPr>
                        <w:pStyle w:val="NormalWeb"/>
                        <w:spacing w:before="0" w:beforeAutospacing="0" w:after="0" w:afterAutospacing="0" w:line="180" w:lineRule="exact"/>
                        <w:jc w:val="center"/>
                        <w:rPr>
                          <w:rFonts w:ascii="Angsana New" w:hAnsi="Angsana New" w:cs="Angsana New"/>
                          <w:cs/>
                        </w:rPr>
                      </w:pPr>
                      <w:r w:rsidRPr="00EE0CC8">
                        <w:rPr>
                          <w:rFonts w:ascii="Angsana New" w:eastAsia="Tahoma" w:hAnsi="Angsana New" w:cs="Angsana New"/>
                          <w:color w:val="000000"/>
                        </w:rPr>
                        <w:t>100.00%</w:t>
                      </w:r>
                    </w:p>
                  </w:txbxContent>
                </v:textbox>
              </v:roundrect>
            </w:pict>
          </mc:Fallback>
        </mc:AlternateContent>
      </w:r>
      <w:r w:rsidRPr="00AB0514">
        <w:rPr>
          <w:rFonts w:ascii="Angsana New" w:hAnsi="Angsana New"/>
        </w:rPr>
        <w:tab/>
      </w: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spacing w:line="18" w:lineRule="atLeast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spacing w:line="18" w:lineRule="atLeast"/>
        <w:rPr>
          <w:rFonts w:ascii="Angsana New" w:hAnsi="Angsana New"/>
          <w: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spacing w:line="18" w:lineRule="atLeast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426"/>
          <w:tab w:val="left" w:pos="1134"/>
          <w:tab w:val="left" w:pos="1276"/>
          <w:tab w:val="left" w:pos="1560"/>
          <w:tab w:val="left" w:pos="1843"/>
        </w:tabs>
        <w:spacing w:line="18" w:lineRule="atLeast"/>
        <w:rPr>
          <w:rFonts w:ascii="Angsana New" w:hAnsi="Angsana New"/>
        </w:rPr>
      </w:pPr>
      <w:r w:rsidRPr="00AB0514">
        <w:rPr>
          <w:rFonts w:ascii="Angsana New" w:eastAsia="Times New Roman" w:hAnsi="Angsana New"/>
          <w:b/>
          <w:bCs/>
        </w:rPr>
        <w:t>1.4</w:t>
      </w:r>
      <w:r w:rsidRPr="00AB0514">
        <w:rPr>
          <w:rFonts w:ascii="Angsana New" w:eastAsia="Times New Roman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>ความสัมพันธ์กับกลุ่มธุรกิจของผู้ถือหุ้นใหญ่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spacing w:line="18" w:lineRule="atLeast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>บริษัทเป็นผู้ถือหุ้นใหญ่ใน</w:t>
      </w:r>
      <w:r w:rsidRPr="00AB0514">
        <w:rPr>
          <w:rFonts w:ascii="Angsana New" w:eastAsia="Tahoma" w:hAnsi="Angsana New"/>
          <w:cs/>
        </w:rPr>
        <w:t xml:space="preserve">บริษัท ดาต้าโปร คอมพิวเตอร์ ซิสเต็มส์ จำกัด </w:t>
      </w:r>
      <w:r w:rsidRPr="00AB0514">
        <w:rPr>
          <w:rFonts w:ascii="Angsana New" w:eastAsia="Tahoma" w:hAnsi="Angsana New"/>
        </w:rPr>
        <w:t xml:space="preserve">(DCS) </w:t>
      </w:r>
      <w:r w:rsidRPr="00AB0514">
        <w:rPr>
          <w:rFonts w:ascii="Angsana New" w:eastAsia="Tahoma" w:hAnsi="Angsana New"/>
          <w:cs/>
        </w:rPr>
        <w:t>ซึ่งเป็นผู้ให้บริการ</w:t>
      </w:r>
      <w:r w:rsidRPr="00AB0514">
        <w:rPr>
          <w:rFonts w:ascii="Angsana New" w:eastAsia="Times New Roman" w:hAnsi="Angsana New"/>
          <w:cs/>
        </w:rPr>
        <w:t>เกี่ยวกับอุปกรณ์คอมพิวเตอร์และซอฟแวร์ต่างๆ พร้อมทั้งให้บริการที่เกี่ยวข้องกับระบบสารสนเทศต่างๆ และงานบริการส่วนอื่นที่เกี่ยวข้อง</w:t>
      </w:r>
      <w:r w:rsidRPr="00AB0514">
        <w:rPr>
          <w:rFonts w:ascii="Angsana New" w:hAnsi="Angsana New"/>
          <w:cs/>
        </w:rPr>
        <w:t xml:space="preserve">สำหรับบริษัทในกลุ่มบริษัทพรีเมียร์ รายละเอียดปรากฏตามหัวข้อ </w:t>
      </w:r>
      <w:r w:rsidRPr="00AB0514">
        <w:rPr>
          <w:rFonts w:ascii="Angsana New" w:hAnsi="Angsana New"/>
        </w:rPr>
        <w:t xml:space="preserve">“12. </w:t>
      </w:r>
      <w:r w:rsidRPr="00AB0514">
        <w:rPr>
          <w:rFonts w:ascii="Angsana New" w:hAnsi="Angsana New"/>
          <w:cs/>
        </w:rPr>
        <w:t>รายการระหว่างกัน</w:t>
      </w:r>
      <w:r w:rsidRPr="00AB0514">
        <w:rPr>
          <w:rFonts w:ascii="Angsana New" w:hAnsi="Angsana New"/>
        </w:rPr>
        <w:t>”</w:t>
      </w:r>
    </w:p>
    <w:p w:rsidR="00052AA2" w:rsidRPr="00AB0514" w:rsidRDefault="00052AA2" w:rsidP="002B282F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701"/>
        </w:tabs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</w:rPr>
        <w:lastRenderedPageBreak/>
        <w:t xml:space="preserve">2. </w:t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>ลักษณะการประกอบธุรกิจ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701"/>
        </w:tabs>
        <w:jc w:val="both"/>
        <w:rPr>
          <w:rFonts w:ascii="Angsana New" w:hAnsi="Angsana New"/>
          <w:cs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u w:val="single"/>
          <w:cs/>
        </w:rPr>
        <w:t>โครงสร้างรายได้</w:t>
      </w:r>
      <w:r w:rsidRPr="00AB0514">
        <w:rPr>
          <w:rFonts w:ascii="Angsana New" w:hAnsi="Angsana New"/>
        </w:rPr>
        <w:t xml:space="preserve"> </w:t>
      </w:r>
      <w:r w:rsidRPr="00AB0514">
        <w:rPr>
          <w:rFonts w:ascii="Angsana New" w:hAnsi="Angsana New"/>
          <w:cs/>
        </w:rPr>
        <w:t xml:space="preserve">     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701"/>
        </w:tabs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  <w:t xml:space="preserve">โครงสร้างรายได้ของบริษัทและบริษัทย่อยในช่วง </w:t>
      </w:r>
      <w:r w:rsidRPr="00AB0514">
        <w:rPr>
          <w:rFonts w:ascii="Angsana New" w:hAnsi="Angsana New"/>
        </w:rPr>
        <w:t xml:space="preserve">3 </w:t>
      </w:r>
      <w:r w:rsidRPr="00AB0514">
        <w:rPr>
          <w:rFonts w:ascii="Angsana New" w:hAnsi="Angsana New"/>
          <w:cs/>
        </w:rPr>
        <w:t xml:space="preserve">ปีที่ผ่านมา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701"/>
        </w:tabs>
        <w:jc w:val="right"/>
        <w:rPr>
          <w:rFonts w:ascii="Angsana New" w:hAnsi="Angsana New"/>
          <w:sz w:val="24"/>
          <w:szCs w:val="24"/>
        </w:rPr>
      </w:pPr>
      <w:r w:rsidRPr="00AB0514">
        <w:rPr>
          <w:rFonts w:ascii="Angsana New" w:hAnsi="Angsana New"/>
          <w:sz w:val="24"/>
          <w:szCs w:val="24"/>
          <w:cs/>
        </w:rPr>
        <w:t xml:space="preserve">หน่วย </w:t>
      </w:r>
      <w:r w:rsidRPr="00AB0514">
        <w:rPr>
          <w:rFonts w:ascii="Angsana New" w:hAnsi="Angsana New"/>
          <w:sz w:val="24"/>
          <w:szCs w:val="24"/>
        </w:rPr>
        <w:t xml:space="preserve">: </w:t>
      </w:r>
      <w:r w:rsidRPr="00AB0514">
        <w:rPr>
          <w:rFonts w:ascii="Angsana New" w:hAnsi="Angsana New"/>
          <w:sz w:val="24"/>
          <w:szCs w:val="24"/>
          <w:cs/>
        </w:rPr>
        <w:t>ล้านบาท</w:t>
      </w:r>
    </w:p>
    <w:tbl>
      <w:tblPr>
        <w:tblW w:w="920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033"/>
        <w:gridCol w:w="993"/>
        <w:gridCol w:w="992"/>
        <w:gridCol w:w="789"/>
        <w:gridCol w:w="567"/>
        <w:gridCol w:w="851"/>
        <w:gridCol w:w="567"/>
        <w:gridCol w:w="850"/>
        <w:gridCol w:w="567"/>
      </w:tblGrid>
      <w:tr w:rsidR="00AB0514" w:rsidRPr="00AB0514" w:rsidTr="004920F5">
        <w:trPr>
          <w:trHeight w:val="113"/>
          <w:tblHeader/>
          <w:jc w:val="center"/>
        </w:trPr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ind w:lef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B05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ผลิตภัณฑ์</w:t>
            </w:r>
            <w:r w:rsidRPr="00AB051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</w:t>
            </w:r>
            <w:r w:rsidRPr="00AB05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บริการ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05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ดำเนินการโดย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B05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% การถือหุ้นของบริษัท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0514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0514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0514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</w:tr>
      <w:tr w:rsidR="00AB0514" w:rsidRPr="00AB0514" w:rsidTr="004920F5">
        <w:trPr>
          <w:trHeight w:val="113"/>
          <w:tblHeader/>
          <w:jc w:val="center"/>
        </w:trPr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ind w:left="-5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B05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0514">
              <w:rPr>
                <w:rFonts w:ascii="Angsana New" w:hAnsi="Angsan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B05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0514">
              <w:rPr>
                <w:rFonts w:ascii="Angsana New" w:hAnsi="Angsan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B05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0514">
              <w:rPr>
                <w:rFonts w:ascii="Angsana New" w:hAnsi="Angsana New"/>
                <w:b/>
                <w:bCs/>
                <w:sz w:val="24"/>
                <w:szCs w:val="24"/>
              </w:rPr>
              <w:t>%</w:t>
            </w:r>
          </w:p>
        </w:tc>
      </w:tr>
      <w:tr w:rsidR="00AB0514" w:rsidRPr="00AB0514" w:rsidTr="004920F5">
        <w:trPr>
          <w:trHeight w:val="397"/>
          <w:jc w:val="center"/>
        </w:trPr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B0514" w:rsidRPr="00AB0514" w:rsidTr="004920F5">
        <w:trPr>
          <w:trHeight w:val="397"/>
          <w:jc w:val="center"/>
        </w:trPr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spacing w:before="60" w:after="60"/>
              <w:rPr>
                <w:rFonts w:ascii="Angsana New" w:hAnsi="Angsana New"/>
                <w:sz w:val="24"/>
                <w:szCs w:val="24"/>
                <w:cs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 xml:space="preserve">  - </w:t>
            </w:r>
            <w:r w:rsidRPr="00AB0514">
              <w:rPr>
                <w:rFonts w:ascii="Angsana New" w:hAnsi="Angsana New"/>
                <w:sz w:val="24"/>
                <w:szCs w:val="24"/>
                <w:cs/>
              </w:rPr>
              <w:t>กลุ่มผลิตภัณฑ์ฮาร์ดแวร์  และซอฟต์แวร์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sz w:val="24"/>
                <w:szCs w:val="24"/>
              </w:rPr>
            </w:pPr>
            <w:smartTag w:uri="urn:schemas-microsoft-com:office:smarttags" w:element="stockticker">
              <w:r w:rsidRPr="00AB0514">
                <w:rPr>
                  <w:rFonts w:ascii="Angsana New" w:hAnsi="Angsana New"/>
                  <w:sz w:val="24"/>
                  <w:szCs w:val="24"/>
                </w:rPr>
                <w:t>DCS</w:t>
              </w:r>
            </w:smartTag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1,682.75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60.15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1,639.12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61.5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2,132.15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69.1</w:t>
            </w:r>
          </w:p>
        </w:tc>
      </w:tr>
      <w:tr w:rsidR="00AB0514" w:rsidRPr="00AB0514" w:rsidTr="004920F5">
        <w:trPr>
          <w:trHeight w:val="397"/>
          <w:jc w:val="center"/>
        </w:trPr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ind w:left="-56"/>
              <w:rPr>
                <w:rFonts w:ascii="Angsana New" w:hAnsi="Angsana New"/>
                <w:sz w:val="24"/>
                <w:szCs w:val="24"/>
                <w:cs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 xml:space="preserve">   -  </w:t>
            </w:r>
            <w:r w:rsidRPr="00AB0514">
              <w:rPr>
                <w:rFonts w:ascii="Angsana New" w:hAnsi="Angsana New"/>
                <w:sz w:val="24"/>
                <w:szCs w:val="24"/>
                <w:cs/>
              </w:rPr>
              <w:t>กลุ่มการบริการ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sz w:val="24"/>
                <w:szCs w:val="24"/>
              </w:rPr>
            </w:pPr>
            <w:smartTag w:uri="urn:schemas-microsoft-com:office:smarttags" w:element="stockticker">
              <w:r w:rsidRPr="00AB0514">
                <w:rPr>
                  <w:rFonts w:ascii="Angsana New" w:hAnsi="Angsana New"/>
                  <w:sz w:val="24"/>
                  <w:szCs w:val="24"/>
                </w:rPr>
                <w:t>DCS</w:t>
              </w:r>
            </w:smartTag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1,083.86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38.74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1,003.09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37.7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935.36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30.3</w:t>
            </w:r>
          </w:p>
        </w:tc>
      </w:tr>
      <w:tr w:rsidR="00AB0514" w:rsidRPr="00AB0514" w:rsidTr="004920F5">
        <w:trPr>
          <w:trHeight w:val="397"/>
          <w:jc w:val="center"/>
        </w:trPr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ind w:left="-56"/>
              <w:rPr>
                <w:rFonts w:ascii="Angsana New" w:hAnsi="Angsana New"/>
                <w:sz w:val="24"/>
                <w:szCs w:val="24"/>
                <w:cs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 xml:space="preserve">   -  </w:t>
            </w:r>
            <w:r w:rsidRPr="00AB0514">
              <w:rPr>
                <w:rFonts w:ascii="Angsana New" w:hAnsi="Angsana New"/>
                <w:sz w:val="24"/>
                <w:szCs w:val="24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PT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31.02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21.52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0.8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19.47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0.6</w:t>
            </w:r>
          </w:p>
        </w:tc>
      </w:tr>
      <w:tr w:rsidR="00AB0514" w:rsidRPr="00AB0514" w:rsidTr="004920F5">
        <w:trPr>
          <w:trHeight w:val="397"/>
          <w:jc w:val="center"/>
        </w:trPr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  <w:cs/>
              </w:rPr>
              <w:t xml:space="preserve">รวมรายได้จากการขายและบริการ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2,797.63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2,663.73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100.0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3,086.98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4" w:rsidRPr="00AB0514" w:rsidRDefault="00AB0514" w:rsidP="004920F5">
            <w:pPr>
              <w:tabs>
                <w:tab w:val="left" w:pos="284"/>
                <w:tab w:val="left" w:pos="851"/>
                <w:tab w:val="left" w:pos="1134"/>
              </w:tabs>
              <w:spacing w:before="60" w:after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</w:rPr>
              <w:t>100.0</w:t>
            </w:r>
          </w:p>
        </w:tc>
      </w:tr>
    </w:tbl>
    <w:p w:rsidR="00AB0514" w:rsidRPr="00AB0514" w:rsidRDefault="00AB0514" w:rsidP="00AB0514">
      <w:pPr>
        <w:tabs>
          <w:tab w:val="left" w:pos="567"/>
          <w:tab w:val="left" w:pos="1134"/>
          <w:tab w:val="left" w:pos="1701"/>
        </w:tabs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           </w:t>
      </w:r>
      <w:r w:rsidRPr="00AB0514">
        <w:rPr>
          <w:rFonts w:ascii="Angsana New" w:hAnsi="Angsana New"/>
          <w:sz w:val="24"/>
          <w:szCs w:val="24"/>
          <w:cs/>
        </w:rPr>
        <w:t xml:space="preserve">หมายเหตุ    </w:t>
      </w:r>
      <w:r w:rsidRPr="00AB0514">
        <w:rPr>
          <w:rFonts w:ascii="Angsana New" w:hAnsi="Angsana New"/>
          <w:sz w:val="24"/>
          <w:szCs w:val="24"/>
        </w:rPr>
        <w:t xml:space="preserve">:    </w:t>
      </w:r>
      <w:smartTag w:uri="urn:schemas-microsoft-com:office:smarttags" w:element="stockticker">
        <w:r w:rsidRPr="00AB0514">
          <w:rPr>
            <w:rFonts w:ascii="Angsana New" w:hAnsi="Angsana New"/>
            <w:sz w:val="24"/>
            <w:szCs w:val="24"/>
          </w:rPr>
          <w:t>DCS</w:t>
        </w:r>
      </w:smartTag>
      <w:r w:rsidRPr="00AB0514">
        <w:rPr>
          <w:rFonts w:ascii="Angsana New" w:hAnsi="Angsana New"/>
          <w:sz w:val="24"/>
          <w:szCs w:val="24"/>
        </w:rPr>
        <w:t xml:space="preserve"> </w:t>
      </w:r>
      <w:r w:rsidRPr="00AB0514">
        <w:rPr>
          <w:rFonts w:ascii="Angsana New" w:hAnsi="Angsana New"/>
          <w:sz w:val="24"/>
          <w:szCs w:val="24"/>
          <w:cs/>
        </w:rPr>
        <w:t>หมายถึง บริษัท ดาต้าโปร คอมพิวเตอร์ ซิสเต็มส์</w:t>
      </w:r>
      <w:r w:rsidRPr="00AB0514">
        <w:rPr>
          <w:rFonts w:ascii="Angsana New" w:hAnsi="Angsana New"/>
          <w:sz w:val="24"/>
          <w:szCs w:val="24"/>
        </w:rPr>
        <w:t xml:space="preserve"> </w:t>
      </w:r>
      <w:r w:rsidRPr="00AB0514">
        <w:rPr>
          <w:rFonts w:ascii="Angsana New" w:hAnsi="Angsana New"/>
          <w:sz w:val="24"/>
          <w:szCs w:val="24"/>
          <w:cs/>
        </w:rPr>
        <w:t>จำกัด</w:t>
      </w:r>
      <w:r w:rsidRPr="00AB0514">
        <w:rPr>
          <w:rFonts w:ascii="Angsana New" w:hAnsi="Angsana New"/>
          <w:sz w:val="24"/>
          <w:szCs w:val="24"/>
        </w:rPr>
        <w:t xml:space="preserve">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701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701"/>
        </w:tabs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</w:rPr>
        <w:tab/>
        <w:t>2.1</w:t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u w:val="single"/>
          <w:cs/>
        </w:rPr>
        <w:t>ลักษณะผลิตภัณฑ์หรือบริการ</w:t>
      </w:r>
    </w:p>
    <w:p w:rsidR="00AB0514" w:rsidRPr="00AB0514" w:rsidRDefault="00AB0514" w:rsidP="00AB0514">
      <w:pPr>
        <w:pStyle w:val="Heading3"/>
        <w:tabs>
          <w:tab w:val="clear" w:pos="284"/>
          <w:tab w:val="left" w:pos="567"/>
          <w:tab w:val="left" w:pos="1701"/>
        </w:tabs>
        <w:ind w:left="0" w:firstLine="0"/>
        <w:jc w:val="thaiDistribute"/>
        <w:rPr>
          <w:rFonts w:ascii="Angsana New" w:hAnsi="Angsana New" w:cs="Angsana New"/>
          <w:b w:val="0"/>
          <w:bCs w:val="0"/>
        </w:rPr>
      </w:pPr>
      <w:r w:rsidRPr="00AB0514">
        <w:rPr>
          <w:rFonts w:ascii="Angsana New" w:hAnsi="Angsana New" w:cs="Angsana New"/>
          <w:b w:val="0"/>
          <w:bCs w:val="0"/>
          <w:cs/>
        </w:rPr>
        <w:tab/>
      </w:r>
      <w:r w:rsidRPr="00AB0514">
        <w:rPr>
          <w:rFonts w:ascii="Angsana New" w:hAnsi="Angsana New" w:cs="Angsana New"/>
          <w:b w:val="0"/>
          <w:bCs w:val="0"/>
          <w:cs/>
        </w:rPr>
        <w:tab/>
      </w:r>
      <w:r w:rsidRPr="00AB0514">
        <w:rPr>
          <w:rFonts w:ascii="Angsana New" w:hAnsi="Angsana New" w:cs="Angsana New"/>
          <w:b w:val="0"/>
          <w:bCs w:val="0"/>
          <w:cs/>
        </w:rPr>
        <w:tab/>
        <w:t xml:space="preserve">ปัจจุบัน บริษัทดำเนินธุรกิจหลักคือ ลงทุนในธุรกิจเทคโนโลยีสารสนเทศ และให้เช่าอาคารสำนักงาน มีบริษัทย่อย </w:t>
      </w:r>
      <w:r w:rsidRPr="00AB0514">
        <w:rPr>
          <w:rFonts w:ascii="Angsana New" w:hAnsi="Angsana New" w:cs="Angsana New"/>
          <w:b w:val="0"/>
          <w:bCs w:val="0"/>
        </w:rPr>
        <w:t xml:space="preserve">1 </w:t>
      </w:r>
      <w:r w:rsidRPr="00AB0514">
        <w:rPr>
          <w:rFonts w:ascii="Angsana New" w:hAnsi="Angsana New" w:cs="Angsana New"/>
          <w:b w:val="0"/>
          <w:bCs w:val="0"/>
          <w:cs/>
        </w:rPr>
        <w:t>บริษัท คือ บริษัท ดาต้าโปร คอมพิวเตอร์ ซิสเต็มส์ จำกัด ซึ่งดำเนินธุรกิจเป็นผู้ให้บริการเทคโนโลยีสารสนเทศแบบครบวงจร</w:t>
      </w:r>
      <w:r w:rsidRPr="00AB0514">
        <w:rPr>
          <w:rFonts w:ascii="Angsana New" w:hAnsi="Angsana New" w:cs="Angsana New"/>
          <w:b w:val="0"/>
          <w:bCs w:val="0"/>
        </w:rPr>
        <w:t xml:space="preserve"> (Total Enterprise Solution and Service Provider) </w:t>
      </w:r>
      <w:r w:rsidRPr="00AB0514">
        <w:rPr>
          <w:rFonts w:ascii="Angsana New" w:hAnsi="Angsana New" w:cs="Angsana New"/>
          <w:b w:val="0"/>
          <w:bCs w:val="0"/>
          <w:cs/>
        </w:rPr>
        <w:t xml:space="preserve">มีผลิตภัณฑ์ที่บริษัทย่อยพัฒนาขึ้นเองและผลิตภัณฑ์ที่ได้รับการแต่งตั้งให้เป็นผู้แทนจำหน่ายจากบริษัทชั้นนำของโลก รวมถึงการให้บริการทางด้านเทคโนโลยีสารสนเทศด้านต่างๆ และลงทุนจดทะเบียนจัดตั้ง </w:t>
      </w:r>
      <w:r w:rsidRPr="00AB0514">
        <w:rPr>
          <w:rFonts w:ascii="Angsana New" w:hAnsi="Angsana New" w:cs="Angsana New"/>
          <w:b w:val="0"/>
          <w:bCs w:val="0"/>
        </w:rPr>
        <w:t xml:space="preserve">Datapro Computer Systems (Myanmar) Company Limited </w:t>
      </w:r>
      <w:r w:rsidRPr="00AB0514">
        <w:rPr>
          <w:rFonts w:ascii="Angsana New" w:hAnsi="Angsana New" w:cs="Angsana New"/>
          <w:b w:val="0"/>
          <w:bCs w:val="0"/>
          <w:cs/>
        </w:rPr>
        <w:t xml:space="preserve">ในสาธารณรัฐแห่งสหภาพเมียนมาร์ เพื่อประกอบธุรกิจในการให้บริการเกี่ยวกับระบบคอมพิวเตอร์ โดยแบ่งกลุ่มผลิตภัณฑ์ออกเป็น </w:t>
      </w:r>
      <w:r w:rsidRPr="00AB0514">
        <w:rPr>
          <w:rFonts w:ascii="Angsana New" w:hAnsi="Angsana New" w:cs="Angsana New"/>
          <w:b w:val="0"/>
          <w:bCs w:val="0"/>
        </w:rPr>
        <w:t>3</w:t>
      </w:r>
      <w:r w:rsidRPr="00AB0514">
        <w:rPr>
          <w:rFonts w:ascii="Angsana New" w:hAnsi="Angsana New" w:cs="Angsana New"/>
          <w:b w:val="0"/>
          <w:bCs w:val="0"/>
          <w:cs/>
        </w:rPr>
        <w:t xml:space="preserve"> กลุ่ม ดังนี้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  <w:t xml:space="preserve">1.    </w:t>
      </w:r>
      <w:r w:rsidRPr="00AB0514">
        <w:rPr>
          <w:rFonts w:ascii="Angsana New" w:hAnsi="Angsana New"/>
          <w:cs/>
        </w:rPr>
        <w:t>กลุ่มผลิตภัณฑ์ฮาร์ดแวร์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  <w:t xml:space="preserve">2.    </w:t>
      </w:r>
      <w:r w:rsidRPr="00AB0514">
        <w:rPr>
          <w:rFonts w:ascii="Angsana New" w:hAnsi="Angsana New"/>
          <w:cs/>
        </w:rPr>
        <w:t>กลุ่มผลิตภัณฑ์ซอฟต์แวร์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Angsana New" w:hAnsi="Angsana New"/>
          <w:cs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  <w:t xml:space="preserve">3.    </w:t>
      </w:r>
      <w:r w:rsidRPr="00AB0514">
        <w:rPr>
          <w:rFonts w:ascii="Angsana New" w:hAnsi="Angsana New"/>
          <w:cs/>
        </w:rPr>
        <w:t>กลุ่มงานบริการ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701"/>
        </w:tabs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Angsana New" w:hAnsi="Angsana New"/>
          <w:cs/>
        </w:rPr>
      </w:pP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</w:rPr>
        <w:tab/>
        <w:t>1.</w:t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>กลุ่มผลิตภัณฑ์ฮาร์ดแวร์</w:t>
      </w:r>
      <w:r w:rsidRPr="00AB0514">
        <w:rPr>
          <w:rFonts w:ascii="Angsana New" w:hAnsi="Angsana New"/>
          <w:cs/>
        </w:rPr>
        <w:t xml:space="preserve"> ประกอบด้วย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  <w:t>1)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 xml:space="preserve">ผลิตภัณฑ์เทคโนโลยีสารสนเทศ </w:t>
      </w:r>
      <w:r w:rsidRPr="00AB0514">
        <w:rPr>
          <w:rFonts w:ascii="Angsana New" w:hAnsi="Angsana New"/>
        </w:rPr>
        <w:t>(IT Products)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คอมพิวเตอร์ และหน่วยเก็บข้อมูล</w:t>
      </w:r>
      <w:r w:rsidRPr="00AB0514">
        <w:rPr>
          <w:rFonts w:ascii="Angsana New" w:hAnsi="Angsana New"/>
        </w:rPr>
        <w:t xml:space="preserve"> (Server &amp; Storage)</w:t>
      </w:r>
      <w:r w:rsidRPr="00AB0514">
        <w:rPr>
          <w:rFonts w:ascii="Angsana New" w:hAnsi="Angsana New"/>
          <w:cs/>
        </w:rPr>
        <w:t xml:space="preserve"> จาก ไอบีเอ็ม</w:t>
      </w:r>
      <w:r w:rsidRPr="00AB0514">
        <w:rPr>
          <w:rFonts w:ascii="Angsana New" w:hAnsi="Angsana New"/>
        </w:rPr>
        <w:t xml:space="preserve"> (</w:t>
      </w:r>
      <w:smartTag w:uri="urn:schemas-microsoft-com:office:smarttags" w:element="stockticker">
        <w:r w:rsidRPr="00AB0514">
          <w:rPr>
            <w:rFonts w:ascii="Angsana New" w:hAnsi="Angsana New"/>
          </w:rPr>
          <w:t>IBM</w:t>
        </w:r>
      </w:smartTag>
      <w:r w:rsidRPr="00AB0514">
        <w:rPr>
          <w:rFonts w:ascii="Angsana New" w:hAnsi="Angsana New"/>
        </w:rPr>
        <w:t>)</w:t>
      </w:r>
      <w:r w:rsidRPr="00AB0514">
        <w:rPr>
          <w:rFonts w:ascii="Angsana New" w:hAnsi="Angsana New"/>
          <w:cs/>
        </w:rPr>
        <w:t xml:space="preserve"> เดลล์ (</w:t>
      </w:r>
      <w:r w:rsidRPr="00AB0514">
        <w:rPr>
          <w:rFonts w:ascii="Angsana New" w:hAnsi="Angsana New"/>
        </w:rPr>
        <w:t xml:space="preserve">Dell) </w:t>
      </w:r>
      <w:r w:rsidRPr="00AB0514">
        <w:rPr>
          <w:rFonts w:ascii="Angsana New" w:hAnsi="Angsana New"/>
          <w:cs/>
        </w:rPr>
        <w:t xml:space="preserve">ซิสโก้ </w:t>
      </w:r>
      <w:r w:rsidR="00D52A92">
        <w:rPr>
          <w:rFonts w:ascii="Angsana New" w:hAnsi="Angsana New" w:hint="cs"/>
          <w:cs/>
        </w:rPr>
        <w:t xml:space="preserve">    </w:t>
      </w:r>
      <w:r w:rsidRPr="00AB0514">
        <w:rPr>
          <w:rFonts w:ascii="Angsana New" w:hAnsi="Angsana New"/>
          <w:cs/>
        </w:rPr>
        <w:t>ซิสเต็มส์</w:t>
      </w:r>
      <w:r w:rsidRPr="00AB0514">
        <w:rPr>
          <w:rFonts w:ascii="Angsana New" w:hAnsi="Angsana New"/>
        </w:rPr>
        <w:t xml:space="preserve"> (Cisco Systems) </w:t>
      </w:r>
      <w:r w:rsidRPr="00AB0514">
        <w:rPr>
          <w:rFonts w:ascii="Angsana New" w:hAnsi="Angsana New"/>
          <w:cs/>
        </w:rPr>
        <w:t>โบรเคด (</w:t>
      </w:r>
      <w:r w:rsidRPr="00AB0514">
        <w:rPr>
          <w:rFonts w:ascii="Angsana New" w:hAnsi="Angsana New"/>
        </w:rPr>
        <w:t xml:space="preserve">Brocade) </w:t>
      </w:r>
      <w:r w:rsidRPr="00AB0514">
        <w:rPr>
          <w:rFonts w:ascii="Angsana New" w:hAnsi="Angsana New"/>
          <w:cs/>
        </w:rPr>
        <w:t>นูทานิกซ์ (</w:t>
      </w:r>
      <w:r w:rsidRPr="00AB0514">
        <w:rPr>
          <w:rFonts w:ascii="Angsana New" w:hAnsi="Angsana New"/>
        </w:rPr>
        <w:t xml:space="preserve">Nutanix) </w:t>
      </w:r>
      <w:r w:rsidRPr="00AB0514">
        <w:rPr>
          <w:rFonts w:ascii="Angsana New" w:hAnsi="Angsana New"/>
          <w:cs/>
        </w:rPr>
        <w:t>เลอโนโว่ (</w:t>
      </w:r>
      <w:r w:rsidRPr="00AB0514">
        <w:rPr>
          <w:rFonts w:ascii="Angsana New" w:hAnsi="Angsana New"/>
        </w:rPr>
        <w:t xml:space="preserve">Lenovo) </w:t>
      </w:r>
      <w:r w:rsidRPr="00AB0514">
        <w:rPr>
          <w:rFonts w:ascii="Angsana New" w:hAnsi="Angsana New"/>
          <w:cs/>
        </w:rPr>
        <w:t>และ ฮิวเลตต์</w:t>
      </w:r>
      <w:r w:rsidRPr="00AB0514">
        <w:rPr>
          <w:rFonts w:ascii="Angsana New" w:hAnsi="Angsana New"/>
        </w:rPr>
        <w:t>-</w:t>
      </w:r>
      <w:r w:rsidRPr="00AB0514">
        <w:rPr>
          <w:rFonts w:ascii="Angsana New" w:hAnsi="Angsana New"/>
          <w:cs/>
        </w:rPr>
        <w:t>แพคการ์ด</w:t>
      </w:r>
      <w:r w:rsidRPr="00AB0514">
        <w:rPr>
          <w:rFonts w:ascii="Angsana New" w:hAnsi="Angsana New"/>
        </w:rPr>
        <w:t xml:space="preserve"> (Hewlett-Packard)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อุปกรณ์และระบบพื้นฐานเครือข่ายคอมพิวเตอร์สำหรับองค์กร </w:t>
      </w:r>
      <w:r w:rsidRPr="00AB0514">
        <w:rPr>
          <w:rFonts w:ascii="Angsana New" w:hAnsi="Angsana New"/>
        </w:rPr>
        <w:t>(Network Infrastructure)</w:t>
      </w:r>
      <w:r w:rsidRPr="00AB0514">
        <w:rPr>
          <w:rFonts w:ascii="Angsana New" w:hAnsi="Angsana New"/>
          <w:cs/>
        </w:rPr>
        <w:t xml:space="preserve"> และสำหรับศูนย์สำรองข้อมูล</w:t>
      </w:r>
      <w:r w:rsidRPr="00AB0514">
        <w:rPr>
          <w:rFonts w:ascii="Angsana New" w:hAnsi="Angsana New"/>
        </w:rPr>
        <w:t xml:space="preserve"> (Data Center Infrastructure)</w:t>
      </w:r>
      <w:r w:rsidRPr="00AB0514">
        <w:rPr>
          <w:rFonts w:ascii="Angsana New" w:hAnsi="Angsana New"/>
          <w:cs/>
        </w:rPr>
        <w:t xml:space="preserve"> จาก ซิสโก้ ซิสเต็มส์</w:t>
      </w:r>
      <w:r w:rsidRPr="00AB0514">
        <w:rPr>
          <w:rFonts w:ascii="Angsana New" w:hAnsi="Angsana New"/>
        </w:rPr>
        <w:t xml:space="preserve"> (Cisco Systems) </w:t>
      </w:r>
      <w:r w:rsidRPr="00AB0514">
        <w:rPr>
          <w:rFonts w:ascii="Angsana New" w:hAnsi="Angsana New"/>
          <w:cs/>
        </w:rPr>
        <w:t>และ เอพีซี (</w:t>
      </w:r>
      <w:r w:rsidRPr="00AB0514">
        <w:rPr>
          <w:rFonts w:ascii="Angsana New" w:hAnsi="Angsana New"/>
        </w:rPr>
        <w:t>APC)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อุปกรณ์พื้นฐานเพื่อการรักษาความปลอดภัยบนเครือข่ายคอมพิวเตอร์</w:t>
      </w:r>
      <w:r w:rsidRPr="00AB0514">
        <w:rPr>
          <w:rFonts w:ascii="Angsana New" w:hAnsi="Angsana New"/>
        </w:rPr>
        <w:t xml:space="preserve"> (Security Infrastructure)</w:t>
      </w:r>
      <w:r w:rsidRPr="00AB0514">
        <w:rPr>
          <w:rFonts w:ascii="Angsana New" w:hAnsi="Angsana New"/>
          <w:cs/>
        </w:rPr>
        <w:t xml:space="preserve"> จาก ซิสโก้ ซิสเต็มส์ </w:t>
      </w:r>
      <w:r w:rsidRPr="00AB0514">
        <w:rPr>
          <w:rFonts w:ascii="Angsana New" w:hAnsi="Angsana New"/>
        </w:rPr>
        <w:t xml:space="preserve">(Cisco Systems) </w:t>
      </w:r>
      <w:r w:rsidRPr="00AB0514">
        <w:rPr>
          <w:rFonts w:ascii="Angsana New" w:hAnsi="Angsana New"/>
          <w:cs/>
        </w:rPr>
        <w:t xml:space="preserve">เว็บเซ็นส์ </w:t>
      </w:r>
      <w:r w:rsidRPr="00AB0514">
        <w:rPr>
          <w:rFonts w:ascii="Angsana New" w:hAnsi="Angsana New"/>
        </w:rPr>
        <w:t xml:space="preserve">(Websense) </w:t>
      </w:r>
      <w:r w:rsidRPr="00AB0514">
        <w:rPr>
          <w:rFonts w:ascii="Angsana New" w:hAnsi="Angsana New"/>
          <w:cs/>
        </w:rPr>
        <w:t>อิมเพอร์วา (</w:t>
      </w:r>
      <w:r w:rsidRPr="00AB0514">
        <w:rPr>
          <w:rFonts w:ascii="Angsana New" w:hAnsi="Angsana New"/>
        </w:rPr>
        <w:t xml:space="preserve">Imperva) </w:t>
      </w:r>
      <w:r w:rsidRPr="00AB0514">
        <w:rPr>
          <w:rFonts w:ascii="Angsana New" w:hAnsi="Angsana New"/>
          <w:cs/>
        </w:rPr>
        <w:t>เอฟไฟว์ (</w:t>
      </w:r>
      <w:r w:rsidRPr="00AB0514">
        <w:rPr>
          <w:rFonts w:ascii="Angsana New" w:hAnsi="Angsana New"/>
        </w:rPr>
        <w:t xml:space="preserve">F5) </w:t>
      </w:r>
      <w:r w:rsidR="00D52A92">
        <w:rPr>
          <w:rFonts w:ascii="Angsana New" w:hAnsi="Angsana New"/>
        </w:rPr>
        <w:t xml:space="preserve">          </w:t>
      </w:r>
      <w:r w:rsidRPr="00AB0514">
        <w:rPr>
          <w:rFonts w:ascii="Angsana New" w:hAnsi="Angsana New"/>
          <w:cs/>
        </w:rPr>
        <w:lastRenderedPageBreak/>
        <w:t>ไซแมนเท็ค (</w:t>
      </w:r>
      <w:r w:rsidRPr="00AB0514">
        <w:rPr>
          <w:rFonts w:ascii="Angsana New" w:hAnsi="Angsana New"/>
        </w:rPr>
        <w:t xml:space="preserve">Symantec) </w:t>
      </w:r>
      <w:r w:rsidRPr="00AB0514">
        <w:rPr>
          <w:rFonts w:ascii="Angsana New" w:hAnsi="Angsana New"/>
          <w:cs/>
        </w:rPr>
        <w:t>แม็คอาฟี (</w:t>
      </w:r>
      <w:r w:rsidRPr="00AB0514">
        <w:rPr>
          <w:rFonts w:ascii="Angsana New" w:hAnsi="Angsana New"/>
        </w:rPr>
        <w:t xml:space="preserve">McAfee) </w:t>
      </w:r>
      <w:r w:rsidRPr="00AB0514">
        <w:rPr>
          <w:rFonts w:ascii="Angsana New" w:hAnsi="Angsana New"/>
          <w:cs/>
        </w:rPr>
        <w:t>พาโล อัลโต (</w:t>
      </w:r>
      <w:r w:rsidRPr="00AB0514">
        <w:rPr>
          <w:rFonts w:ascii="Angsana New" w:hAnsi="Angsana New"/>
        </w:rPr>
        <w:t xml:space="preserve">Palo Alto) </w:t>
      </w:r>
      <w:r w:rsidRPr="00AB0514">
        <w:rPr>
          <w:rFonts w:ascii="Angsana New" w:hAnsi="Angsana New"/>
          <w:cs/>
        </w:rPr>
        <w:t>เดล (</w:t>
      </w:r>
      <w:r w:rsidRPr="00AB0514">
        <w:rPr>
          <w:rFonts w:ascii="Angsana New" w:hAnsi="Angsana New"/>
        </w:rPr>
        <w:t xml:space="preserve">Dell) </w:t>
      </w:r>
      <w:r w:rsidRPr="00AB0514">
        <w:rPr>
          <w:rFonts w:ascii="Angsana New" w:hAnsi="Angsana New"/>
          <w:cs/>
        </w:rPr>
        <w:t>ฮิวเลตต์</w:t>
      </w:r>
      <w:r w:rsidRPr="00AB0514">
        <w:rPr>
          <w:rFonts w:ascii="Angsana New" w:hAnsi="Angsana New"/>
        </w:rPr>
        <w:t>-</w:t>
      </w:r>
      <w:r w:rsidRPr="00AB0514">
        <w:rPr>
          <w:rFonts w:ascii="Angsana New" w:hAnsi="Angsana New"/>
          <w:cs/>
        </w:rPr>
        <w:t>แพคการ์ด</w:t>
      </w:r>
      <w:r w:rsidRPr="00AB0514">
        <w:rPr>
          <w:rFonts w:ascii="Angsana New" w:hAnsi="Angsana New"/>
        </w:rPr>
        <w:t xml:space="preserve"> (Hewlett-Packard)</w:t>
      </w:r>
      <w:r w:rsidRPr="00AB0514">
        <w:rPr>
          <w:rFonts w:ascii="Angsana New" w:hAnsi="Angsana New"/>
          <w:cs/>
        </w:rPr>
        <w:t xml:space="preserve"> อาร์เอสเอ (</w:t>
      </w:r>
      <w:r w:rsidRPr="00AB0514">
        <w:rPr>
          <w:rFonts w:ascii="Angsana New" w:hAnsi="Angsana New"/>
        </w:rPr>
        <w:t xml:space="preserve">RSA) </w:t>
      </w:r>
      <w:r w:rsidRPr="00AB0514">
        <w:rPr>
          <w:rFonts w:ascii="Angsana New" w:hAnsi="Angsana New"/>
          <w:cs/>
        </w:rPr>
        <w:t xml:space="preserve">วาสโก้ </w:t>
      </w:r>
      <w:r w:rsidRPr="00AB0514">
        <w:rPr>
          <w:rFonts w:ascii="Angsana New" w:hAnsi="Angsana New"/>
        </w:rPr>
        <w:t xml:space="preserve">(Vasco) </w:t>
      </w:r>
      <w:r w:rsidRPr="00AB0514">
        <w:rPr>
          <w:rFonts w:ascii="Angsana New" w:hAnsi="Angsana New"/>
          <w:cs/>
        </w:rPr>
        <w:t>ไซเบอร์ อารค์ (</w:t>
      </w:r>
      <w:r w:rsidRPr="00AB0514">
        <w:rPr>
          <w:rFonts w:ascii="Angsana New" w:hAnsi="Angsana New"/>
        </w:rPr>
        <w:t xml:space="preserve">Cyber Ark) </w:t>
      </w:r>
      <w:r w:rsidRPr="00AB0514">
        <w:rPr>
          <w:rFonts w:ascii="Angsana New" w:hAnsi="Angsana New"/>
          <w:cs/>
        </w:rPr>
        <w:t>ไอบีเอ็ม (</w:t>
      </w:r>
      <w:r w:rsidRPr="00AB0514">
        <w:rPr>
          <w:rFonts w:ascii="Angsana New" w:hAnsi="Angsana New"/>
        </w:rPr>
        <w:t xml:space="preserve">IBM) </w:t>
      </w:r>
      <w:r w:rsidRPr="00AB0514">
        <w:rPr>
          <w:rFonts w:ascii="Angsana New" w:hAnsi="Angsana New"/>
          <w:cs/>
        </w:rPr>
        <w:t>เทร็นไมโคร (</w:t>
      </w:r>
      <w:r w:rsidRPr="00AB0514">
        <w:rPr>
          <w:rFonts w:ascii="Angsana New" w:hAnsi="Angsana New"/>
        </w:rPr>
        <w:t xml:space="preserve">Trend Micro) </w:t>
      </w:r>
      <w:r w:rsidRPr="00AB0514">
        <w:rPr>
          <w:rFonts w:ascii="Angsana New" w:hAnsi="Angsana New"/>
          <w:cs/>
        </w:rPr>
        <w:t>ซิทริกซ์ (</w:t>
      </w:r>
      <w:r w:rsidRPr="00AB0514">
        <w:rPr>
          <w:rFonts w:ascii="Angsana New" w:hAnsi="Angsana New"/>
        </w:rPr>
        <w:t>CiTrix)</w:t>
      </w:r>
      <w:r w:rsidRPr="00AB0514">
        <w:rPr>
          <w:rFonts w:ascii="Angsana New" w:hAnsi="Angsana New"/>
          <w:cs/>
        </w:rPr>
        <w:t>ไมโครโฟกัส (</w:t>
      </w:r>
      <w:r w:rsidRPr="00AB0514">
        <w:rPr>
          <w:rFonts w:ascii="Angsana New" w:hAnsi="Angsana New"/>
        </w:rPr>
        <w:t xml:space="preserve">Micro Focus) </w:t>
      </w:r>
      <w:r w:rsidRPr="00AB0514">
        <w:rPr>
          <w:rFonts w:ascii="Angsana New" w:hAnsi="Angsana New"/>
          <w:cs/>
        </w:rPr>
        <w:t>และ เช็คพอยท์</w:t>
      </w:r>
      <w:r w:rsidRPr="00AB0514">
        <w:rPr>
          <w:rFonts w:ascii="Angsana New" w:hAnsi="Angsana New"/>
        </w:rPr>
        <w:t xml:space="preserve"> (Check Point)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อุปกรณ์เพื่อการบริหารการสื่อสารด้วยภาพและเสียงผ่านเครือข่าย (</w:t>
      </w:r>
      <w:r w:rsidRPr="00AB0514">
        <w:rPr>
          <w:rFonts w:ascii="Angsana New" w:hAnsi="Angsana New"/>
        </w:rPr>
        <w:t>Voice and Unified Communications Products</w:t>
      </w:r>
      <w:r w:rsidRPr="00AB0514">
        <w:rPr>
          <w:rFonts w:ascii="Angsana New" w:hAnsi="Angsana New"/>
          <w:cs/>
        </w:rPr>
        <w:t>) จาก ซิสโก้ ซิสเต็มส์</w:t>
      </w:r>
      <w:r w:rsidRPr="00AB0514">
        <w:rPr>
          <w:rFonts w:ascii="Angsana New" w:hAnsi="Angsana New"/>
        </w:rPr>
        <w:t xml:space="preserve"> (Cisco Systems)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อุปกรณ์เสริมและอุปกรณ์ต่อพ่วงอื่นๆ อาทิ เครื่องพิมพ์เทปบันทึกข้อมูลจาก ไอบีเอ็ม</w:t>
      </w:r>
      <w:r w:rsidRPr="00AB0514">
        <w:rPr>
          <w:rFonts w:ascii="Angsana New" w:hAnsi="Angsana New"/>
        </w:rPr>
        <w:t xml:space="preserve"> (</w:t>
      </w:r>
      <w:smartTag w:uri="urn:schemas-microsoft-com:office:smarttags" w:element="stockticker">
        <w:r w:rsidRPr="00AB0514">
          <w:rPr>
            <w:rFonts w:ascii="Angsana New" w:hAnsi="Angsana New"/>
          </w:rPr>
          <w:t>IBM</w:t>
        </w:r>
      </w:smartTag>
      <w:r w:rsidRPr="00AB0514">
        <w:rPr>
          <w:rFonts w:ascii="Angsana New" w:hAnsi="Angsana New"/>
        </w:rPr>
        <w:t>)</w:t>
      </w:r>
      <w:r w:rsidRPr="00AB0514">
        <w:rPr>
          <w:rFonts w:ascii="Angsana New" w:hAnsi="Angsana New"/>
          <w:cs/>
        </w:rPr>
        <w:t xml:space="preserve"> เดลล์ (</w:t>
      </w:r>
      <w:r w:rsidRPr="00AB0514">
        <w:rPr>
          <w:rFonts w:ascii="Angsana New" w:hAnsi="Angsana New"/>
        </w:rPr>
        <w:t xml:space="preserve">Dell) </w:t>
      </w:r>
      <w:r w:rsidRPr="00AB0514">
        <w:rPr>
          <w:rFonts w:ascii="Angsana New" w:hAnsi="Angsana New"/>
          <w:cs/>
        </w:rPr>
        <w:t>ฮิวเลตต์</w:t>
      </w:r>
      <w:r w:rsidRPr="00AB0514">
        <w:rPr>
          <w:rFonts w:ascii="Angsana New" w:hAnsi="Angsana New"/>
        </w:rPr>
        <w:t>-</w:t>
      </w:r>
      <w:r w:rsidRPr="00AB0514">
        <w:rPr>
          <w:rFonts w:ascii="Angsana New" w:hAnsi="Angsana New"/>
          <w:cs/>
        </w:rPr>
        <w:t>แพคการ์ด</w:t>
      </w:r>
      <w:r w:rsidRPr="00AB0514">
        <w:rPr>
          <w:rFonts w:ascii="Angsana New" w:hAnsi="Angsana New"/>
        </w:rPr>
        <w:t xml:space="preserve"> (Hewlett-Packard) </w:t>
      </w:r>
      <w:r w:rsidRPr="00AB0514">
        <w:rPr>
          <w:rFonts w:ascii="Angsana New" w:hAnsi="Angsana New"/>
          <w:cs/>
        </w:rPr>
        <w:t>เลอโนโว่ (</w:t>
      </w:r>
      <w:r w:rsidRPr="00AB0514">
        <w:rPr>
          <w:rFonts w:ascii="Angsana New" w:hAnsi="Angsana New"/>
        </w:rPr>
        <w:t xml:space="preserve">Lenovo) </w:t>
      </w:r>
      <w:r w:rsidRPr="00AB0514">
        <w:rPr>
          <w:rFonts w:ascii="Angsana New" w:hAnsi="Angsana New"/>
          <w:cs/>
        </w:rPr>
        <w:t xml:space="preserve"> และอิเมชั่น (</w:t>
      </w:r>
      <w:r w:rsidRPr="00AB0514">
        <w:rPr>
          <w:rFonts w:ascii="Angsana New" w:hAnsi="Angsana New"/>
        </w:rPr>
        <w:t xml:space="preserve">Imation) 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อุปกรณ์สำรองไฟฟ้าฉุกเฉิน หรือ </w:t>
      </w:r>
      <w:r w:rsidRPr="00AB0514">
        <w:rPr>
          <w:rFonts w:ascii="Angsana New" w:hAnsi="Angsana New"/>
        </w:rPr>
        <w:t xml:space="preserve">UPS </w:t>
      </w:r>
      <w:r w:rsidRPr="00AB0514">
        <w:rPr>
          <w:rFonts w:ascii="Angsana New" w:hAnsi="Angsana New"/>
          <w:cs/>
        </w:rPr>
        <w:t>จาก เอพีซี (</w:t>
      </w:r>
      <w:r w:rsidRPr="00AB0514">
        <w:rPr>
          <w:rFonts w:ascii="Angsana New" w:hAnsi="Angsana New"/>
        </w:rPr>
        <w:t>APC)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  <w:t>2)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 xml:space="preserve">ผลิตภัณฑ์มัลติมีเดีย </w:t>
      </w:r>
      <w:r w:rsidRPr="00AB0514">
        <w:rPr>
          <w:rFonts w:ascii="Angsana New" w:hAnsi="Angsana New"/>
        </w:rPr>
        <w:t>(Multimedia Products)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เครื่องฉายภาพ </w:t>
      </w:r>
      <w:r w:rsidRPr="00AB0514">
        <w:rPr>
          <w:rFonts w:ascii="Angsana New" w:hAnsi="Angsana New"/>
        </w:rPr>
        <w:t xml:space="preserve">(Projector) </w:t>
      </w:r>
      <w:r w:rsidRPr="00AB0514">
        <w:rPr>
          <w:rFonts w:ascii="Angsana New" w:hAnsi="Angsana New"/>
          <w:cs/>
        </w:rPr>
        <w:t xml:space="preserve">ระบบ </w:t>
      </w:r>
      <w:r w:rsidRPr="00AB0514">
        <w:rPr>
          <w:rFonts w:ascii="Angsana New" w:hAnsi="Angsana New"/>
        </w:rPr>
        <w:t xml:space="preserve">LCD, </w:t>
      </w:r>
      <w:smartTag w:uri="urn:schemas-microsoft-com:office:smarttags" w:element="stockticker">
        <w:r w:rsidRPr="00AB0514">
          <w:rPr>
            <w:rFonts w:ascii="Angsana New" w:hAnsi="Angsana New"/>
          </w:rPr>
          <w:t xml:space="preserve">DLP </w:t>
        </w:r>
      </w:smartTag>
      <w:r w:rsidRPr="00AB0514">
        <w:rPr>
          <w:rFonts w:ascii="Angsana New" w:hAnsi="Angsana New"/>
          <w:cs/>
        </w:rPr>
        <w:t xml:space="preserve">และ </w:t>
      </w:r>
      <w:smartTag w:uri="urn:schemas-microsoft-com:office:smarttags" w:element="stockticker">
        <w:r w:rsidRPr="00AB0514">
          <w:rPr>
            <w:rFonts w:ascii="Angsana New" w:hAnsi="Angsana New"/>
          </w:rPr>
          <w:t>LCOS</w:t>
        </w:r>
      </w:smartTag>
      <w:r w:rsidRPr="00AB0514">
        <w:rPr>
          <w:rFonts w:ascii="Angsana New" w:hAnsi="Angsana New"/>
          <w:cs/>
        </w:rPr>
        <w:t xml:space="preserve"> จากแคนนอน</w:t>
      </w:r>
      <w:r w:rsidRPr="00AB0514">
        <w:rPr>
          <w:rFonts w:ascii="Angsana New" w:hAnsi="Angsana New"/>
        </w:rPr>
        <w:t xml:space="preserve"> (Canon)</w:t>
      </w:r>
      <w:r w:rsidRPr="00AB0514">
        <w:rPr>
          <w:rFonts w:ascii="Angsana New" w:hAnsi="Angsana New"/>
          <w:cs/>
        </w:rPr>
        <w:t xml:space="preserve"> พานาโซนิค (</w:t>
      </w:r>
      <w:r w:rsidRPr="00AB0514">
        <w:rPr>
          <w:rFonts w:ascii="Angsana New" w:hAnsi="Angsana New"/>
        </w:rPr>
        <w:t xml:space="preserve">Panasonic) </w:t>
      </w:r>
      <w:r w:rsidRPr="00AB0514">
        <w:rPr>
          <w:rFonts w:ascii="Angsana New" w:hAnsi="Angsana New"/>
          <w:cs/>
        </w:rPr>
        <w:t>และ ฮิตาชิ (</w:t>
      </w:r>
      <w:r w:rsidRPr="00AB0514">
        <w:rPr>
          <w:rFonts w:ascii="Angsana New" w:hAnsi="Angsana New"/>
        </w:rPr>
        <w:t xml:space="preserve">Hitachi) 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เครื่องฉายภาพจากวัตถุ </w:t>
      </w:r>
      <w:r w:rsidRPr="00AB0514">
        <w:rPr>
          <w:rFonts w:ascii="Angsana New" w:hAnsi="Angsana New"/>
        </w:rPr>
        <w:t xml:space="preserve">3 </w:t>
      </w:r>
      <w:r w:rsidRPr="00AB0514">
        <w:rPr>
          <w:rFonts w:ascii="Angsana New" w:hAnsi="Angsana New"/>
          <w:cs/>
        </w:rPr>
        <w:t xml:space="preserve">มิติ </w:t>
      </w:r>
      <w:r w:rsidRPr="00AB0514">
        <w:rPr>
          <w:rFonts w:ascii="Angsana New" w:hAnsi="Angsana New"/>
        </w:rPr>
        <w:t>(Visualizer)</w:t>
      </w:r>
      <w:r w:rsidRPr="00AB0514">
        <w:rPr>
          <w:rFonts w:ascii="Angsana New" w:hAnsi="Angsana New"/>
          <w:cs/>
        </w:rPr>
        <w:t xml:space="preserve"> จาก เอเวอร์ วิชั่น (</w:t>
      </w:r>
      <w:r w:rsidRPr="00AB0514">
        <w:rPr>
          <w:rFonts w:ascii="Angsana New" w:hAnsi="Angsana New"/>
        </w:rPr>
        <w:t xml:space="preserve">Aver Vision) </w:t>
      </w:r>
      <w:r w:rsidRPr="00AB0514">
        <w:rPr>
          <w:rFonts w:ascii="Angsana New" w:hAnsi="Angsana New"/>
          <w:cs/>
        </w:rPr>
        <w:t>เอลโม (</w:t>
      </w:r>
      <w:r w:rsidRPr="00AB0514">
        <w:rPr>
          <w:rFonts w:ascii="Angsana New" w:hAnsi="Angsana New"/>
        </w:rPr>
        <w:t xml:space="preserve">Elmo) </w:t>
      </w:r>
      <w:r w:rsidRPr="00AB0514">
        <w:rPr>
          <w:rFonts w:ascii="Angsana New" w:hAnsi="Angsana New"/>
          <w:cs/>
        </w:rPr>
        <w:t>ราซ (</w:t>
      </w:r>
      <w:r w:rsidRPr="00AB0514">
        <w:rPr>
          <w:rFonts w:ascii="Angsana New" w:hAnsi="Angsana New"/>
        </w:rPr>
        <w:t xml:space="preserve">Razr) </w:t>
      </w:r>
      <w:r w:rsidRPr="00AB0514">
        <w:rPr>
          <w:rFonts w:ascii="Angsana New" w:hAnsi="Angsana New"/>
          <w:cs/>
        </w:rPr>
        <w:t>และ ซัมซุง (</w:t>
      </w:r>
      <w:r w:rsidRPr="00AB0514">
        <w:rPr>
          <w:rFonts w:ascii="Angsana New" w:hAnsi="Angsana New"/>
        </w:rPr>
        <w:t xml:space="preserve">Samsung) 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จอรับภาพจาก แกรนด์วิว </w:t>
      </w:r>
      <w:r w:rsidRPr="00AB0514">
        <w:rPr>
          <w:rFonts w:ascii="Angsana New" w:hAnsi="Angsana New"/>
        </w:rPr>
        <w:t>(Grand view)</w:t>
      </w:r>
      <w:r w:rsidRPr="00AB0514">
        <w:rPr>
          <w:rFonts w:ascii="Angsana New" w:hAnsi="Angsana New"/>
          <w:cs/>
        </w:rPr>
        <w:t xml:space="preserve"> ดาไลท์ (</w:t>
      </w:r>
      <w:r w:rsidRPr="00AB0514">
        <w:rPr>
          <w:rFonts w:ascii="Angsana New" w:hAnsi="Angsana New"/>
        </w:rPr>
        <w:t xml:space="preserve">Dalite) </w:t>
      </w:r>
      <w:r w:rsidRPr="00AB0514">
        <w:rPr>
          <w:rFonts w:ascii="Angsana New" w:hAnsi="Angsana New"/>
          <w:cs/>
        </w:rPr>
        <w:t>เวอร์เทคซ์ (</w:t>
      </w:r>
      <w:r w:rsidRPr="00AB0514">
        <w:rPr>
          <w:rFonts w:ascii="Angsana New" w:hAnsi="Angsana New"/>
        </w:rPr>
        <w:t>Vertex)</w:t>
      </w:r>
      <w:r w:rsidRPr="00AB0514">
        <w:rPr>
          <w:rFonts w:ascii="Angsana New" w:hAnsi="Angsana New"/>
          <w:cs/>
        </w:rPr>
        <w:t xml:space="preserve"> และ ราสซ์ </w:t>
      </w:r>
      <w:r w:rsidRPr="00AB0514">
        <w:rPr>
          <w:rFonts w:ascii="Angsana New" w:hAnsi="Angsana New"/>
        </w:rPr>
        <w:t>(Razr)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กล้องวงจรปิด (</w:t>
      </w:r>
      <w:r w:rsidRPr="00AB0514">
        <w:rPr>
          <w:rFonts w:ascii="Angsana New" w:hAnsi="Angsana New"/>
        </w:rPr>
        <w:t xml:space="preserve">CCTV) </w:t>
      </w:r>
      <w:r w:rsidRPr="00AB0514">
        <w:rPr>
          <w:rFonts w:ascii="Angsana New" w:hAnsi="Angsana New"/>
          <w:cs/>
        </w:rPr>
        <w:t>และกล้องวงจรปิดผ่านระบบเครือข่าย (</w:t>
      </w:r>
      <w:r w:rsidRPr="00AB0514">
        <w:rPr>
          <w:rFonts w:ascii="Angsana New" w:hAnsi="Angsana New"/>
        </w:rPr>
        <w:t>IP Camera)</w:t>
      </w:r>
      <w:r w:rsidRPr="00AB0514">
        <w:rPr>
          <w:rFonts w:ascii="Angsana New" w:hAnsi="Angsana New"/>
          <w:cs/>
        </w:rPr>
        <w:t xml:space="preserve"> จาก แคนนอน </w:t>
      </w:r>
      <w:r w:rsidRPr="00AB0514">
        <w:rPr>
          <w:rFonts w:ascii="Angsana New" w:hAnsi="Angsana New"/>
        </w:rPr>
        <w:t>(Canon)</w:t>
      </w:r>
      <w:r w:rsidRPr="00AB0514">
        <w:rPr>
          <w:rFonts w:ascii="Angsana New" w:hAnsi="Angsana New"/>
          <w:cs/>
        </w:rPr>
        <w:t xml:space="preserve"> แอลจี </w:t>
      </w:r>
      <w:r w:rsidRPr="00AB0514">
        <w:rPr>
          <w:rFonts w:ascii="Angsana New" w:hAnsi="Angsana New"/>
        </w:rPr>
        <w:t xml:space="preserve">(LG) </w:t>
      </w:r>
      <w:r w:rsidRPr="00AB0514">
        <w:rPr>
          <w:rFonts w:ascii="Angsana New" w:hAnsi="Angsana New"/>
          <w:cs/>
        </w:rPr>
        <w:t xml:space="preserve">เอเวอร์ วิชั่น </w:t>
      </w:r>
      <w:r w:rsidRPr="00AB0514">
        <w:rPr>
          <w:rFonts w:ascii="Angsana New" w:hAnsi="Angsana New"/>
        </w:rPr>
        <w:t xml:space="preserve">(Aver Vision) </w:t>
      </w:r>
      <w:r w:rsidRPr="00AB0514">
        <w:rPr>
          <w:rFonts w:ascii="Angsana New" w:hAnsi="Angsana New"/>
          <w:cs/>
        </w:rPr>
        <w:t xml:space="preserve">พานาโซนิค </w:t>
      </w:r>
      <w:r w:rsidRPr="00AB0514">
        <w:rPr>
          <w:rFonts w:ascii="Angsana New" w:hAnsi="Angsana New"/>
        </w:rPr>
        <w:t xml:space="preserve">(Panasonic) </w:t>
      </w:r>
      <w:r w:rsidRPr="00AB0514">
        <w:rPr>
          <w:rFonts w:ascii="Angsana New" w:hAnsi="Angsana New"/>
          <w:cs/>
        </w:rPr>
        <w:t>และซัมซุง (</w:t>
      </w:r>
      <w:r w:rsidRPr="00AB0514">
        <w:rPr>
          <w:rFonts w:ascii="Angsana New" w:hAnsi="Angsana New"/>
        </w:rPr>
        <w:t>Samsung)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กระดานอิเล็กทรอนิกส์</w:t>
      </w:r>
      <w:r w:rsidRPr="00AB0514">
        <w:rPr>
          <w:rFonts w:ascii="Angsana New" w:hAnsi="Angsana New"/>
        </w:rPr>
        <w:t xml:space="preserve"> (Interactive Board)</w:t>
      </w:r>
      <w:r w:rsidRPr="00AB0514">
        <w:rPr>
          <w:rFonts w:ascii="Angsana New" w:hAnsi="Angsana New"/>
          <w:cs/>
        </w:rPr>
        <w:t xml:space="preserve"> จากฮิตาชิ</w:t>
      </w:r>
      <w:r w:rsidRPr="00AB0514">
        <w:rPr>
          <w:rFonts w:ascii="Angsana New" w:hAnsi="Angsana New"/>
        </w:rPr>
        <w:t xml:space="preserve"> (Hitachi) </w:t>
      </w:r>
      <w:r w:rsidRPr="00AB0514">
        <w:rPr>
          <w:rFonts w:ascii="Angsana New" w:hAnsi="Angsana New"/>
          <w:cs/>
        </w:rPr>
        <w:t>และ พานาโซนิค (</w:t>
      </w:r>
      <w:r w:rsidRPr="00AB0514">
        <w:rPr>
          <w:rFonts w:ascii="Angsana New" w:hAnsi="Angsana New"/>
        </w:rPr>
        <w:t xml:space="preserve">Panasonic) 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  <w:cs/>
        </w:rPr>
      </w:pPr>
      <w:r w:rsidRPr="00AB0514">
        <w:rPr>
          <w:rFonts w:ascii="Angsana New" w:hAnsi="Angsana New"/>
          <w:cs/>
        </w:rPr>
        <w:t>ชุดอุปกรณ์เพื่อการประชุมผ่านวิดีโอ (</w:t>
      </w:r>
      <w:r w:rsidRPr="00AB0514">
        <w:rPr>
          <w:rFonts w:ascii="Angsana New" w:hAnsi="Angsana New"/>
        </w:rPr>
        <w:t xml:space="preserve">Video Conference) </w:t>
      </w:r>
      <w:r w:rsidRPr="00AB0514">
        <w:rPr>
          <w:rFonts w:ascii="Angsana New" w:hAnsi="Angsana New"/>
          <w:cs/>
        </w:rPr>
        <w:t xml:space="preserve">จาก เอเวอร์ วิชั่น </w:t>
      </w:r>
      <w:r w:rsidRPr="00AB0514">
        <w:rPr>
          <w:rFonts w:ascii="Angsana New" w:hAnsi="Angsana New"/>
        </w:rPr>
        <w:t>(Aver Vision)</w:t>
      </w:r>
      <w:r w:rsidRPr="00AB0514">
        <w:rPr>
          <w:rFonts w:ascii="Angsana New" w:hAnsi="Angsana New"/>
          <w:cs/>
        </w:rPr>
        <w:t xml:space="preserve"> และ</w:t>
      </w:r>
      <w:r w:rsidR="00D52A92">
        <w:rPr>
          <w:rFonts w:ascii="Angsana New" w:hAnsi="Angsana New" w:hint="cs"/>
          <w:cs/>
        </w:rPr>
        <w:t xml:space="preserve"> </w:t>
      </w:r>
      <w:r w:rsidRPr="00AB0514">
        <w:rPr>
          <w:rFonts w:ascii="Angsana New" w:hAnsi="Angsana New"/>
          <w:cs/>
        </w:rPr>
        <w:t xml:space="preserve">   พานาโซนิค (</w:t>
      </w:r>
      <w:r w:rsidRPr="00AB0514">
        <w:rPr>
          <w:rFonts w:ascii="Angsana New" w:hAnsi="Angsana New"/>
        </w:rPr>
        <w:t>Panasonic)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985"/>
        </w:tabs>
        <w:ind w:left="1985" w:hanging="284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อะไหล่สำหรับทุกผลิตภัณฑ์มัลติมีเดียที่บริษัทย่อยเป็นตัวแทนจำหน่าย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ind w:left="1701" w:hanging="1701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  <w:t>3)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>อุปกรณ์เพื่อการสื่อสารข้อมูลระบบดิจิตัลผ่านระบบเครือข่ายความเร็วสูง (</w:t>
      </w:r>
      <w:r w:rsidRPr="00AB0514">
        <w:rPr>
          <w:rFonts w:ascii="Angsana New" w:hAnsi="Angsana New"/>
        </w:rPr>
        <w:t xml:space="preserve">Digital Content Products) </w:t>
      </w:r>
      <w:r w:rsidRPr="00AB0514">
        <w:rPr>
          <w:rFonts w:ascii="Angsana New" w:hAnsi="Angsana New"/>
          <w:cs/>
        </w:rPr>
        <w:t>ซึ่งบริษัทย่อยเป็นผู้นำมาพัฒนาเอง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</w:rPr>
        <w:tab/>
        <w:t>2.</w:t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 xml:space="preserve">กลุ่มผลิตภัณฑ์ซอฟต์แวร์ </w:t>
      </w:r>
      <w:r w:rsidRPr="00AB0514">
        <w:rPr>
          <w:rFonts w:ascii="Angsana New" w:hAnsi="Angsana New"/>
          <w:cs/>
        </w:rPr>
        <w:t>ประกอบด้วย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  <w:t>1)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>ซอฟต์แวร์ระบบงานธุรกิจและระบบบริหารองค์กร (</w:t>
      </w:r>
      <w:r w:rsidRPr="00AB0514">
        <w:rPr>
          <w:rFonts w:ascii="Angsana New" w:hAnsi="Angsana New"/>
        </w:rPr>
        <w:t>Business Application Software)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ind w:left="1985" w:hanging="284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ซอฟต์แวร์บริหารงานบุคคลที่บริษัทพัฒนาขึ้นเอง (</w:t>
      </w:r>
      <w:r w:rsidRPr="00AB0514">
        <w:rPr>
          <w:rFonts w:ascii="Angsana New" w:hAnsi="Angsana New"/>
        </w:rPr>
        <w:t>Human Capital Management)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ซอฟท์แวร์เพื่อการบริหารข้อมูลผ่านระบบเครือข่ายความเร็วสูงที่บริษัทพัฒนาขึ้นเอง (</w:t>
      </w:r>
      <w:r w:rsidRPr="00AB0514">
        <w:rPr>
          <w:rFonts w:ascii="Angsana New" w:hAnsi="Angsana New"/>
        </w:rPr>
        <w:t>Digital Content Management Software)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>2)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>ระบบปฏิบัติการและฐานข้อมูล (</w:t>
      </w:r>
      <w:r w:rsidRPr="00AB0514">
        <w:rPr>
          <w:rFonts w:ascii="Angsana New" w:hAnsi="Angsana New"/>
        </w:rPr>
        <w:t>Operating System and Database)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ซอฟต์แวร์ระบบฐานข้อมูล (</w:t>
      </w:r>
      <w:r w:rsidRPr="00AB0514">
        <w:rPr>
          <w:rFonts w:ascii="Angsana New" w:hAnsi="Angsana New"/>
        </w:rPr>
        <w:t xml:space="preserve">Database) </w:t>
      </w:r>
      <w:r w:rsidRPr="00AB0514">
        <w:rPr>
          <w:rFonts w:ascii="Angsana New" w:hAnsi="Angsana New"/>
          <w:cs/>
        </w:rPr>
        <w:t>จาก ไอบีเอ็ม</w:t>
      </w:r>
      <w:r w:rsidRPr="00AB0514">
        <w:rPr>
          <w:rFonts w:ascii="Angsana New" w:hAnsi="Angsana New"/>
        </w:rPr>
        <w:t xml:space="preserve"> (</w:t>
      </w:r>
      <w:smartTag w:uri="urn:schemas-microsoft-com:office:smarttags" w:element="stockticker">
        <w:r w:rsidRPr="00AB0514">
          <w:rPr>
            <w:rFonts w:ascii="Angsana New" w:hAnsi="Angsana New"/>
          </w:rPr>
          <w:t>IBM</w:t>
        </w:r>
      </w:smartTag>
      <w:r w:rsidRPr="00AB0514">
        <w:rPr>
          <w:rFonts w:ascii="Angsana New" w:hAnsi="Angsana New"/>
        </w:rPr>
        <w:t>)</w:t>
      </w:r>
      <w:r w:rsidRPr="00AB0514">
        <w:rPr>
          <w:rFonts w:ascii="Angsana New" w:hAnsi="Angsana New"/>
          <w:cs/>
        </w:rPr>
        <w:t xml:space="preserve"> ออราเคิล</w:t>
      </w:r>
      <w:r w:rsidRPr="00AB0514">
        <w:rPr>
          <w:rFonts w:ascii="Angsana New" w:hAnsi="Angsana New"/>
        </w:rPr>
        <w:t xml:space="preserve"> (Oracle) </w:t>
      </w:r>
      <w:r w:rsidRPr="00AB0514">
        <w:rPr>
          <w:rFonts w:ascii="Angsana New" w:hAnsi="Angsana New"/>
          <w:cs/>
        </w:rPr>
        <w:t>และไมโครซอฟท์</w:t>
      </w:r>
      <w:r w:rsidRPr="00AB0514">
        <w:rPr>
          <w:rFonts w:ascii="Angsana New" w:hAnsi="Angsana New"/>
        </w:rPr>
        <w:t xml:space="preserve"> (Microsoft)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ระบบปฏิบัติการ (</w:t>
      </w:r>
      <w:r w:rsidRPr="00AB0514">
        <w:rPr>
          <w:rFonts w:ascii="Angsana New" w:hAnsi="Angsana New"/>
        </w:rPr>
        <w:t xml:space="preserve">Operating Systems) </w:t>
      </w:r>
      <w:r w:rsidRPr="00AB0514">
        <w:rPr>
          <w:rFonts w:ascii="Angsana New" w:hAnsi="Angsana New"/>
          <w:cs/>
        </w:rPr>
        <w:t>จาก ไอบีเอ็ม</w:t>
      </w:r>
      <w:r w:rsidRPr="00AB0514">
        <w:rPr>
          <w:rFonts w:ascii="Angsana New" w:hAnsi="Angsana New"/>
        </w:rPr>
        <w:t xml:space="preserve"> (</w:t>
      </w:r>
      <w:smartTag w:uri="urn:schemas-microsoft-com:office:smarttags" w:element="stockticker">
        <w:r w:rsidRPr="00AB0514">
          <w:rPr>
            <w:rFonts w:ascii="Angsana New" w:hAnsi="Angsana New"/>
          </w:rPr>
          <w:t>IBM</w:t>
        </w:r>
      </w:smartTag>
      <w:r w:rsidRPr="00AB0514">
        <w:rPr>
          <w:rFonts w:ascii="Angsana New" w:hAnsi="Angsana New"/>
        </w:rPr>
        <w:t>)</w:t>
      </w:r>
      <w:r w:rsidRPr="00AB0514">
        <w:rPr>
          <w:rFonts w:ascii="Angsana New" w:hAnsi="Angsana New"/>
          <w:cs/>
        </w:rPr>
        <w:t xml:space="preserve"> ไมโครซอฟท์ </w:t>
      </w:r>
      <w:r w:rsidRPr="00AB0514">
        <w:rPr>
          <w:rFonts w:ascii="Angsana New" w:hAnsi="Angsana New"/>
        </w:rPr>
        <w:t xml:space="preserve">(Microsoft) </w:t>
      </w:r>
      <w:r w:rsidRPr="00AB0514">
        <w:rPr>
          <w:rFonts w:ascii="Angsana New" w:hAnsi="Angsana New"/>
          <w:cs/>
        </w:rPr>
        <w:t xml:space="preserve">และ ลินุคซ์ </w:t>
      </w:r>
      <w:r w:rsidRPr="00AB0514">
        <w:rPr>
          <w:rFonts w:ascii="Angsana New" w:hAnsi="Angsana New"/>
        </w:rPr>
        <w:t>(Linux)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  <w:t>3)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>ซอฟท์แวร์เครื่องมืออรรถประโยชน์ (</w:t>
      </w:r>
      <w:r w:rsidRPr="00AB0514">
        <w:rPr>
          <w:rFonts w:ascii="Angsana New" w:hAnsi="Angsana New"/>
        </w:rPr>
        <w:t>Tools &amp; Utilities Software)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ซอฟต์แวร์บริหารงานเทคโนโลยีสารสนเทศ </w:t>
      </w:r>
      <w:r w:rsidRPr="00AB0514">
        <w:rPr>
          <w:rFonts w:ascii="Angsana New" w:hAnsi="Angsana New"/>
        </w:rPr>
        <w:t>(IT Service Management Software)</w:t>
      </w:r>
      <w:r w:rsidRPr="00AB0514">
        <w:rPr>
          <w:rFonts w:ascii="Angsana New" w:hAnsi="Angsana New"/>
          <w:cs/>
        </w:rPr>
        <w:t xml:space="preserve"> จากบีเอ็มซี</w:t>
      </w:r>
      <w:r w:rsidRPr="00AB0514">
        <w:rPr>
          <w:rFonts w:ascii="Angsana New" w:hAnsi="Angsana New"/>
        </w:rPr>
        <w:t xml:space="preserve"> (</w:t>
      </w:r>
      <w:smartTag w:uri="urn:schemas-microsoft-com:office:smarttags" w:element="stockticker">
        <w:r w:rsidRPr="00AB0514">
          <w:rPr>
            <w:rFonts w:ascii="Angsana New" w:hAnsi="Angsana New"/>
          </w:rPr>
          <w:t>BMC</w:t>
        </w:r>
      </w:smartTag>
      <w:r w:rsidRPr="00AB0514">
        <w:rPr>
          <w:rFonts w:ascii="Angsana New" w:hAnsi="Angsana New"/>
        </w:rPr>
        <w:t>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lastRenderedPageBreak/>
        <w:t>ซอฟท์แวร์ระบบงานอัตโนมัติเพื่อการบริหารงานศูนย์สำรองข้อมูล (</w:t>
      </w:r>
      <w:r w:rsidRPr="00AB0514">
        <w:rPr>
          <w:rFonts w:ascii="Angsana New" w:hAnsi="Angsana New"/>
        </w:rPr>
        <w:t xml:space="preserve">Data Center Automation) </w:t>
      </w:r>
      <w:r w:rsidRPr="00AB0514">
        <w:rPr>
          <w:rFonts w:ascii="Angsana New" w:hAnsi="Angsana New"/>
          <w:cs/>
        </w:rPr>
        <w:t>จาก บีเอ็มซี</w:t>
      </w:r>
      <w:r w:rsidRPr="00AB0514">
        <w:rPr>
          <w:rFonts w:ascii="Angsana New" w:hAnsi="Angsana New"/>
        </w:rPr>
        <w:t xml:space="preserve"> (</w:t>
      </w:r>
      <w:smartTag w:uri="urn:schemas-microsoft-com:office:smarttags" w:element="stockticker">
        <w:r w:rsidRPr="00AB0514">
          <w:rPr>
            <w:rFonts w:ascii="Angsana New" w:hAnsi="Angsana New"/>
          </w:rPr>
          <w:t>BMC</w:t>
        </w:r>
      </w:smartTag>
      <w:r w:rsidRPr="00AB0514">
        <w:rPr>
          <w:rFonts w:ascii="Angsana New" w:hAnsi="Angsana New"/>
        </w:rPr>
        <w:t>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ซอฟท์แวร์เพื่อการบริหารระบบคอมพิวเตอร์ขนาดใหญ่ (</w:t>
      </w:r>
      <w:r w:rsidRPr="00AB0514">
        <w:rPr>
          <w:rFonts w:ascii="Angsana New" w:hAnsi="Angsana New"/>
        </w:rPr>
        <w:t xml:space="preserve">Mainframe Solution) </w:t>
      </w:r>
      <w:r w:rsidRPr="00AB0514">
        <w:rPr>
          <w:rFonts w:ascii="Angsana New" w:hAnsi="Angsana New"/>
          <w:cs/>
        </w:rPr>
        <w:t>จาก บีเอ็มซี</w:t>
      </w:r>
      <w:r w:rsidRPr="00AB0514">
        <w:rPr>
          <w:rFonts w:ascii="Angsana New" w:hAnsi="Angsana New"/>
        </w:rPr>
        <w:t xml:space="preserve"> (</w:t>
      </w:r>
      <w:smartTag w:uri="urn:schemas-microsoft-com:office:smarttags" w:element="stockticker">
        <w:r w:rsidRPr="00AB0514">
          <w:rPr>
            <w:rFonts w:ascii="Angsana New" w:hAnsi="Angsana New"/>
          </w:rPr>
          <w:t>BMC</w:t>
        </w:r>
      </w:smartTag>
      <w:r w:rsidRPr="00AB0514">
        <w:rPr>
          <w:rFonts w:ascii="Angsana New" w:hAnsi="Angsana New"/>
        </w:rPr>
        <w:t>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ซอฟท์แวร์ระบบงานอัตโนมัติเพื่อการบริการจัดการปริมาณงาน </w:t>
      </w:r>
      <w:r w:rsidRPr="00AB0514">
        <w:rPr>
          <w:rFonts w:ascii="Angsana New" w:hAnsi="Angsana New"/>
        </w:rPr>
        <w:t xml:space="preserve">(Workload Automation) </w:t>
      </w:r>
      <w:r w:rsidRPr="00AB0514">
        <w:rPr>
          <w:rFonts w:ascii="Angsana New" w:hAnsi="Angsana New"/>
          <w:cs/>
        </w:rPr>
        <w:t>จาก บีเอ็มซี</w:t>
      </w:r>
      <w:r w:rsidRPr="00AB0514">
        <w:rPr>
          <w:rFonts w:ascii="Angsana New" w:hAnsi="Angsana New"/>
        </w:rPr>
        <w:t xml:space="preserve"> (</w:t>
      </w:r>
      <w:smartTag w:uri="urn:schemas-microsoft-com:office:smarttags" w:element="stockticker">
        <w:r w:rsidRPr="00AB0514">
          <w:rPr>
            <w:rFonts w:ascii="Angsana New" w:hAnsi="Angsana New"/>
          </w:rPr>
          <w:t>BMC</w:t>
        </w:r>
      </w:smartTag>
      <w:r w:rsidRPr="00AB0514">
        <w:rPr>
          <w:rFonts w:ascii="Angsana New" w:hAnsi="Angsana New"/>
        </w:rPr>
        <w:t>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cs/>
        </w:rPr>
        <w:t>ซอฟท์แวร์เพื่อการพัฒนาระบบงาน (</w:t>
      </w:r>
      <w:r w:rsidRPr="00AB0514">
        <w:rPr>
          <w:rFonts w:ascii="Angsana New" w:hAnsi="Angsana New"/>
        </w:rPr>
        <w:t>Application and Development Tools)</w:t>
      </w:r>
      <w:r w:rsidRPr="00AB0514">
        <w:rPr>
          <w:rFonts w:ascii="Angsana New" w:hAnsi="Angsana New"/>
          <w:cs/>
        </w:rPr>
        <w:t xml:space="preserve"> จาก ไอบีเอ็ม </w:t>
      </w:r>
      <w:r w:rsidRPr="00AB0514">
        <w:rPr>
          <w:rFonts w:ascii="Angsana New" w:hAnsi="Angsana New"/>
        </w:rPr>
        <w:t>(</w:t>
      </w:r>
      <w:smartTag w:uri="urn:schemas-microsoft-com:office:smarttags" w:element="stockticker">
        <w:r w:rsidRPr="00AB0514">
          <w:rPr>
            <w:rFonts w:ascii="Angsana New" w:hAnsi="Angsana New"/>
          </w:rPr>
          <w:t>IBM</w:t>
        </w:r>
      </w:smartTag>
      <w:r w:rsidRPr="00AB0514">
        <w:rPr>
          <w:rFonts w:ascii="Angsana New" w:hAnsi="Angsana New"/>
        </w:rPr>
        <w:t xml:space="preserve">) 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ซอฟท์แวร์เพื่อการสำรองและกู้ข้อมูล (</w:t>
      </w:r>
      <w:r w:rsidRPr="00AB0514">
        <w:rPr>
          <w:rFonts w:ascii="Angsana New" w:hAnsi="Angsana New"/>
        </w:rPr>
        <w:t>Backup and Recovery Software</w:t>
      </w:r>
      <w:r w:rsidRPr="00AB0514">
        <w:rPr>
          <w:rFonts w:ascii="Angsana New" w:hAnsi="Angsana New"/>
          <w:cs/>
        </w:rPr>
        <w:t xml:space="preserve"> และ </w:t>
      </w:r>
      <w:r w:rsidRPr="00AB0514">
        <w:rPr>
          <w:rFonts w:ascii="Angsana New" w:hAnsi="Angsana New"/>
        </w:rPr>
        <w:t xml:space="preserve">High Availability Software) </w:t>
      </w:r>
      <w:r w:rsidRPr="00AB0514">
        <w:rPr>
          <w:rFonts w:ascii="Angsana New" w:hAnsi="Angsana New"/>
          <w:cs/>
        </w:rPr>
        <w:t>จาก ฮิวเลตต์</w:t>
      </w:r>
      <w:r w:rsidRPr="00AB0514">
        <w:rPr>
          <w:rFonts w:ascii="Angsana New" w:hAnsi="Angsana New"/>
        </w:rPr>
        <w:t>-</w:t>
      </w:r>
      <w:r w:rsidRPr="00AB0514">
        <w:rPr>
          <w:rFonts w:ascii="Angsana New" w:hAnsi="Angsana New"/>
          <w:cs/>
        </w:rPr>
        <w:t xml:space="preserve">แพคการ์ด </w:t>
      </w:r>
      <w:r w:rsidRPr="00AB0514">
        <w:rPr>
          <w:rFonts w:ascii="Angsana New" w:hAnsi="Angsana New"/>
        </w:rPr>
        <w:t xml:space="preserve">(Hewlett-Packard) </w:t>
      </w:r>
      <w:r w:rsidRPr="00AB0514">
        <w:rPr>
          <w:rFonts w:ascii="Angsana New" w:hAnsi="Angsana New"/>
          <w:cs/>
        </w:rPr>
        <w:t>ไอบีเอ็ม (</w:t>
      </w:r>
      <w:smartTag w:uri="urn:schemas-microsoft-com:office:smarttags" w:element="stockticker">
        <w:r w:rsidRPr="00AB0514">
          <w:rPr>
            <w:rFonts w:ascii="Angsana New" w:hAnsi="Angsana New"/>
          </w:rPr>
          <w:t>IBM</w:t>
        </w:r>
      </w:smartTag>
      <w:r w:rsidRPr="00AB0514">
        <w:rPr>
          <w:rFonts w:ascii="Angsana New" w:hAnsi="Angsana New"/>
        </w:rPr>
        <w:t xml:space="preserve">) </w:t>
      </w:r>
      <w:r w:rsidRPr="00AB0514">
        <w:rPr>
          <w:rFonts w:ascii="Angsana New" w:hAnsi="Angsana New"/>
          <w:cs/>
        </w:rPr>
        <w:t>ออราเคิล</w:t>
      </w:r>
      <w:r w:rsidRPr="00AB0514">
        <w:rPr>
          <w:rFonts w:ascii="Angsana New" w:hAnsi="Angsana New"/>
        </w:rPr>
        <w:t xml:space="preserve"> (Oracle) </w:t>
      </w:r>
      <w:r w:rsidRPr="00AB0514">
        <w:rPr>
          <w:rFonts w:ascii="Angsana New" w:hAnsi="Angsana New"/>
          <w:cs/>
        </w:rPr>
        <w:t>ไซแมนเทค</w:t>
      </w:r>
      <w:r w:rsidRPr="00AB0514">
        <w:rPr>
          <w:rFonts w:ascii="Angsana New" w:hAnsi="Angsana New"/>
        </w:rPr>
        <w:t xml:space="preserve"> (Symantec) </w:t>
      </w:r>
      <w:r w:rsidRPr="00AB0514">
        <w:rPr>
          <w:rFonts w:ascii="Angsana New" w:hAnsi="Angsana New"/>
          <w:cs/>
        </w:rPr>
        <w:t>ซีเอ (</w:t>
      </w:r>
      <w:r w:rsidRPr="00AB0514">
        <w:rPr>
          <w:rFonts w:ascii="Angsana New" w:hAnsi="Angsana New"/>
        </w:rPr>
        <w:t xml:space="preserve">CA) </w:t>
      </w:r>
      <w:r w:rsidRPr="00AB0514">
        <w:rPr>
          <w:rFonts w:ascii="Angsana New" w:hAnsi="Angsana New"/>
          <w:cs/>
        </w:rPr>
        <w:t>วีม (</w:t>
      </w:r>
      <w:r w:rsidRPr="00AB0514">
        <w:rPr>
          <w:rFonts w:ascii="Angsana New" w:hAnsi="Angsana New"/>
        </w:rPr>
        <w:t xml:space="preserve">Veeam) </w:t>
      </w:r>
      <w:r w:rsidRPr="00AB0514">
        <w:rPr>
          <w:rFonts w:ascii="Angsana New" w:hAnsi="Angsana New"/>
          <w:cs/>
        </w:rPr>
        <w:t>และวิชั่น</w:t>
      </w:r>
      <w:r w:rsidRPr="00AB0514">
        <w:rPr>
          <w:rFonts w:ascii="Angsana New" w:hAnsi="Angsana New"/>
        </w:rPr>
        <w:t xml:space="preserve"> (Vision)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ซอฟต์แวร์เพื่อการบริหารจัดการเทคโนโลยีสารสนเทศพื้นฐาน (</w:t>
      </w:r>
      <w:r w:rsidRPr="00AB0514">
        <w:rPr>
          <w:rFonts w:ascii="Angsana New" w:hAnsi="Angsana New"/>
        </w:rPr>
        <w:t xml:space="preserve">Infrastructure Management) </w:t>
      </w:r>
      <w:r w:rsidRPr="00AB0514">
        <w:rPr>
          <w:rFonts w:ascii="Angsana New" w:hAnsi="Angsana New"/>
          <w:cs/>
        </w:rPr>
        <w:t>จาก บีเอ็มซี</w:t>
      </w:r>
      <w:r w:rsidRPr="00AB0514">
        <w:rPr>
          <w:rFonts w:ascii="Angsana New" w:hAnsi="Angsana New"/>
        </w:rPr>
        <w:t xml:space="preserve"> (</w:t>
      </w:r>
      <w:smartTag w:uri="urn:schemas-microsoft-com:office:smarttags" w:element="stockticker">
        <w:r w:rsidRPr="00AB0514">
          <w:rPr>
            <w:rFonts w:ascii="Angsana New" w:hAnsi="Angsana New"/>
          </w:rPr>
          <w:t>BMC</w:t>
        </w:r>
      </w:smartTag>
      <w:r w:rsidRPr="00AB0514">
        <w:rPr>
          <w:rFonts w:ascii="Angsana New" w:hAnsi="Angsana New"/>
        </w:rPr>
        <w:t>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ซอฟท์แวร์พื้นฐานเพื่อการรักษาความปลอดภัยบนเครือข่ายคอมพิวเตอร์</w:t>
      </w:r>
      <w:r w:rsidRPr="00AB0514">
        <w:rPr>
          <w:rFonts w:ascii="Angsana New" w:hAnsi="Angsana New"/>
        </w:rPr>
        <w:t xml:space="preserve"> (Security Infrastructure Software) </w:t>
      </w:r>
      <w:r w:rsidRPr="00AB0514">
        <w:rPr>
          <w:rFonts w:ascii="Angsana New" w:hAnsi="Angsana New"/>
          <w:cs/>
        </w:rPr>
        <w:t xml:space="preserve">จากซิสโก้ ซิสเต็มส์ </w:t>
      </w:r>
      <w:r w:rsidRPr="00AB0514">
        <w:rPr>
          <w:rFonts w:ascii="Angsana New" w:hAnsi="Angsana New"/>
        </w:rPr>
        <w:t xml:space="preserve">(Cisco Systems) </w:t>
      </w:r>
      <w:r w:rsidRPr="00AB0514">
        <w:rPr>
          <w:rFonts w:ascii="Angsana New" w:hAnsi="Angsana New"/>
          <w:cs/>
        </w:rPr>
        <w:t xml:space="preserve">เว็บเซ็นส์ </w:t>
      </w:r>
      <w:r w:rsidRPr="00AB0514">
        <w:rPr>
          <w:rFonts w:ascii="Angsana New" w:hAnsi="Angsana New"/>
        </w:rPr>
        <w:t xml:space="preserve">(Websense) </w:t>
      </w:r>
      <w:r w:rsidRPr="00AB0514">
        <w:rPr>
          <w:rFonts w:ascii="Angsana New" w:hAnsi="Angsana New"/>
          <w:cs/>
        </w:rPr>
        <w:t>อิมเพอร์วา (</w:t>
      </w:r>
      <w:r w:rsidRPr="00AB0514">
        <w:rPr>
          <w:rFonts w:ascii="Angsana New" w:hAnsi="Angsana New"/>
        </w:rPr>
        <w:t xml:space="preserve">Imperva) </w:t>
      </w:r>
      <w:r w:rsidRPr="00AB0514">
        <w:rPr>
          <w:rFonts w:ascii="Angsana New" w:hAnsi="Angsana New"/>
          <w:cs/>
        </w:rPr>
        <w:t>เอฟไฟว์ (</w:t>
      </w:r>
      <w:r w:rsidRPr="00AB0514">
        <w:rPr>
          <w:rFonts w:ascii="Angsana New" w:hAnsi="Angsana New"/>
        </w:rPr>
        <w:t xml:space="preserve">F5) </w:t>
      </w:r>
      <w:r w:rsidRPr="00AB0514">
        <w:rPr>
          <w:rFonts w:ascii="Angsana New" w:hAnsi="Angsana New"/>
          <w:cs/>
        </w:rPr>
        <w:t>ไซแมนเท็ค (</w:t>
      </w:r>
      <w:r w:rsidRPr="00AB0514">
        <w:rPr>
          <w:rFonts w:ascii="Angsana New" w:hAnsi="Angsana New"/>
        </w:rPr>
        <w:t xml:space="preserve">Symantec) </w:t>
      </w:r>
      <w:r w:rsidRPr="00AB0514">
        <w:rPr>
          <w:rFonts w:ascii="Angsana New" w:hAnsi="Angsana New"/>
          <w:cs/>
        </w:rPr>
        <w:t>แม็คอาฟี (</w:t>
      </w:r>
      <w:r w:rsidRPr="00AB0514">
        <w:rPr>
          <w:rFonts w:ascii="Angsana New" w:hAnsi="Angsana New"/>
        </w:rPr>
        <w:t xml:space="preserve">McAfee) </w:t>
      </w:r>
      <w:r w:rsidRPr="00AB0514">
        <w:rPr>
          <w:rFonts w:ascii="Angsana New" w:hAnsi="Angsana New"/>
          <w:cs/>
        </w:rPr>
        <w:t>พาโล อัลโต (</w:t>
      </w:r>
      <w:r w:rsidRPr="00AB0514">
        <w:rPr>
          <w:rFonts w:ascii="Angsana New" w:hAnsi="Angsana New"/>
        </w:rPr>
        <w:t xml:space="preserve">Palo Alto) </w:t>
      </w:r>
      <w:r w:rsidRPr="00AB0514">
        <w:rPr>
          <w:rFonts w:ascii="Angsana New" w:hAnsi="Angsana New"/>
          <w:cs/>
        </w:rPr>
        <w:t>เดล (</w:t>
      </w:r>
      <w:r w:rsidRPr="00AB0514">
        <w:rPr>
          <w:rFonts w:ascii="Angsana New" w:hAnsi="Angsana New"/>
        </w:rPr>
        <w:t xml:space="preserve">Dell) </w:t>
      </w:r>
      <w:r w:rsidRPr="00AB0514">
        <w:rPr>
          <w:rFonts w:ascii="Angsana New" w:hAnsi="Angsana New"/>
          <w:cs/>
        </w:rPr>
        <w:t>ฮิวเลตต์</w:t>
      </w:r>
      <w:r w:rsidRPr="00AB0514">
        <w:rPr>
          <w:rFonts w:ascii="Angsana New" w:hAnsi="Angsana New"/>
        </w:rPr>
        <w:t>-</w:t>
      </w:r>
      <w:r w:rsidRPr="00AB0514">
        <w:rPr>
          <w:rFonts w:ascii="Angsana New" w:hAnsi="Angsana New"/>
          <w:cs/>
        </w:rPr>
        <w:t>แพคการ์ด</w:t>
      </w:r>
      <w:r w:rsidRPr="00AB0514">
        <w:rPr>
          <w:rFonts w:ascii="Angsana New" w:hAnsi="Angsana New"/>
        </w:rPr>
        <w:t xml:space="preserve"> (Hewlett-Packard)</w:t>
      </w:r>
      <w:r w:rsidRPr="00AB0514">
        <w:rPr>
          <w:rFonts w:ascii="Angsana New" w:hAnsi="Angsana New" w:hint="cs"/>
          <w:cs/>
        </w:rPr>
        <w:t xml:space="preserve"> </w:t>
      </w:r>
      <w:r w:rsidRPr="00AB0514">
        <w:rPr>
          <w:rFonts w:ascii="Angsana New" w:hAnsi="Angsana New"/>
          <w:cs/>
        </w:rPr>
        <w:t>ไซเบอร์ อารค์ (</w:t>
      </w:r>
      <w:r w:rsidRPr="00AB0514">
        <w:rPr>
          <w:rFonts w:ascii="Angsana New" w:hAnsi="Angsana New"/>
        </w:rPr>
        <w:t xml:space="preserve">Cyber Ark) </w:t>
      </w:r>
      <w:r w:rsidRPr="00AB0514">
        <w:rPr>
          <w:rFonts w:ascii="Angsana New" w:hAnsi="Angsana New"/>
          <w:cs/>
        </w:rPr>
        <w:t>ไอบีเอ็ม (</w:t>
      </w:r>
      <w:r w:rsidRPr="00AB0514">
        <w:rPr>
          <w:rFonts w:ascii="Angsana New" w:hAnsi="Angsana New"/>
        </w:rPr>
        <w:t xml:space="preserve">IBM) </w:t>
      </w:r>
      <w:r w:rsidRPr="00AB0514">
        <w:rPr>
          <w:rFonts w:ascii="Angsana New" w:hAnsi="Angsana New"/>
          <w:cs/>
        </w:rPr>
        <w:t>เทร็นไมโคร (</w:t>
      </w:r>
      <w:r w:rsidRPr="00AB0514">
        <w:rPr>
          <w:rFonts w:ascii="Angsana New" w:hAnsi="Angsana New"/>
        </w:rPr>
        <w:t xml:space="preserve">Trend Micro) </w:t>
      </w:r>
      <w:r w:rsidRPr="00AB0514">
        <w:rPr>
          <w:rFonts w:ascii="Angsana New" w:hAnsi="Angsana New"/>
          <w:cs/>
        </w:rPr>
        <w:t>ไมโครซอฟท์</w:t>
      </w:r>
      <w:r w:rsidRPr="00AB0514">
        <w:rPr>
          <w:rFonts w:ascii="Angsana New" w:hAnsi="Angsana New"/>
        </w:rPr>
        <w:t xml:space="preserve"> (Microsoft) </w:t>
      </w:r>
      <w:r w:rsidRPr="00AB0514">
        <w:rPr>
          <w:rFonts w:ascii="Angsana New" w:hAnsi="Angsana New"/>
          <w:cs/>
        </w:rPr>
        <w:t>แคสเปอร์สกี้ (</w:t>
      </w:r>
      <w:r w:rsidRPr="00AB0514">
        <w:rPr>
          <w:rFonts w:ascii="Angsana New" w:hAnsi="Angsana New"/>
        </w:rPr>
        <w:t xml:space="preserve">Kaspersky) </w:t>
      </w:r>
      <w:r w:rsidRPr="00AB0514">
        <w:rPr>
          <w:rFonts w:ascii="Angsana New" w:hAnsi="Angsana New"/>
          <w:cs/>
        </w:rPr>
        <w:t>อาร์เอสเอ (</w:t>
      </w:r>
      <w:r w:rsidRPr="00AB0514">
        <w:rPr>
          <w:rFonts w:ascii="Angsana New" w:hAnsi="Angsana New"/>
        </w:rPr>
        <w:t xml:space="preserve">RSA) </w:t>
      </w:r>
      <w:r w:rsidRPr="00AB0514">
        <w:rPr>
          <w:rFonts w:ascii="Angsana New" w:hAnsi="Angsana New"/>
          <w:cs/>
        </w:rPr>
        <w:t xml:space="preserve">วาสโก้ </w:t>
      </w:r>
      <w:r w:rsidRPr="00AB0514">
        <w:rPr>
          <w:rFonts w:ascii="Angsana New" w:hAnsi="Angsana New"/>
        </w:rPr>
        <w:t xml:space="preserve">(Vasco)  </w:t>
      </w:r>
      <w:r w:rsidRPr="00AB0514">
        <w:rPr>
          <w:rFonts w:ascii="Angsana New" w:hAnsi="Angsana New"/>
          <w:cs/>
        </w:rPr>
        <w:t>และ เช็คพอยท์</w:t>
      </w:r>
      <w:r w:rsidRPr="00AB0514">
        <w:rPr>
          <w:rFonts w:ascii="Angsana New" w:hAnsi="Angsana New"/>
        </w:rPr>
        <w:t xml:space="preserve"> (Check Point)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ซอฟท์แวร์จดหมายอิเลคทรอนิค (</w:t>
      </w:r>
      <w:r w:rsidRPr="00AB0514">
        <w:rPr>
          <w:rFonts w:ascii="Angsana New" w:hAnsi="Angsana New"/>
        </w:rPr>
        <w:t xml:space="preserve">Email) </w:t>
      </w:r>
      <w:r w:rsidRPr="00AB0514">
        <w:rPr>
          <w:rFonts w:ascii="Angsana New" w:hAnsi="Angsana New"/>
          <w:cs/>
        </w:rPr>
        <w:t xml:space="preserve">จาก ไมโครซอฟท์ </w:t>
      </w:r>
      <w:r w:rsidRPr="00AB0514">
        <w:rPr>
          <w:rFonts w:ascii="Angsana New" w:hAnsi="Angsana New"/>
        </w:rPr>
        <w:t>(Microsoft)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ซอฟท์แวร์เพื่อการบริหารระบบเครือข่าย (</w:t>
      </w:r>
      <w:r w:rsidRPr="00AB0514">
        <w:rPr>
          <w:rFonts w:ascii="Angsana New" w:hAnsi="Angsana New"/>
        </w:rPr>
        <w:t xml:space="preserve">Network Management) </w:t>
      </w:r>
      <w:r w:rsidRPr="00AB0514">
        <w:rPr>
          <w:rFonts w:ascii="Angsana New" w:hAnsi="Angsana New"/>
          <w:cs/>
        </w:rPr>
        <w:t xml:space="preserve">จาก ซิสโก้ ซิสเต็มส์ </w:t>
      </w:r>
      <w:r w:rsidRPr="00AB0514">
        <w:rPr>
          <w:rFonts w:ascii="Angsana New" w:hAnsi="Angsana New"/>
        </w:rPr>
        <w:t xml:space="preserve">(Cisco Systems) </w:t>
      </w:r>
      <w:r w:rsidRPr="00AB0514">
        <w:rPr>
          <w:rFonts w:ascii="Angsana New" w:hAnsi="Angsana New"/>
          <w:cs/>
        </w:rPr>
        <w:t>ซีเอ (</w:t>
      </w:r>
      <w:r w:rsidRPr="00AB0514">
        <w:rPr>
          <w:rFonts w:ascii="Angsana New" w:hAnsi="Angsana New"/>
        </w:rPr>
        <w:t xml:space="preserve">CA) </w:t>
      </w:r>
      <w:r w:rsidRPr="00AB0514">
        <w:rPr>
          <w:rFonts w:ascii="Angsana New" w:hAnsi="Angsana New"/>
          <w:cs/>
        </w:rPr>
        <w:t>และโซลาร์วินด์</w:t>
      </w:r>
      <w:r w:rsidRPr="00AB0514">
        <w:rPr>
          <w:rFonts w:ascii="Angsana New" w:hAnsi="Angsana New"/>
        </w:rPr>
        <w:t xml:space="preserve"> (Solar Wind)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ซอฟต์แวร์เพื่อการจัดการและควบคุมเครื่องคอมพิวเตอร์จากศูนย์บริการ (</w:t>
      </w:r>
      <w:r w:rsidRPr="00AB0514">
        <w:rPr>
          <w:rFonts w:ascii="Angsana New" w:hAnsi="Angsana New"/>
        </w:rPr>
        <w:t>Remote Support)</w:t>
      </w:r>
      <w:r w:rsidRPr="00AB0514">
        <w:rPr>
          <w:rFonts w:ascii="Angsana New" w:hAnsi="Angsana New"/>
          <w:cs/>
        </w:rPr>
        <w:t xml:space="preserve"> จาก บอมการ์</w:t>
      </w:r>
      <w:r w:rsidRPr="00AB0514">
        <w:rPr>
          <w:rFonts w:ascii="Angsana New" w:hAnsi="Angsana New"/>
        </w:rPr>
        <w:t xml:space="preserve"> (Bomgar)</w:t>
      </w:r>
    </w:p>
    <w:p w:rsidR="00AB0514" w:rsidRPr="00AB0514" w:rsidRDefault="00AB0514" w:rsidP="00AB0514">
      <w:pPr>
        <w:numPr>
          <w:ilvl w:val="0"/>
          <w:numId w:val="4"/>
        </w:numPr>
        <w:tabs>
          <w:tab w:val="left" w:pos="567"/>
          <w:tab w:val="left" w:pos="851"/>
          <w:tab w:val="left" w:pos="1134"/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ระบบคอมพิวเตอร์เสมือนจริง (</w:t>
      </w:r>
      <w:r w:rsidRPr="00AB0514">
        <w:rPr>
          <w:rFonts w:ascii="Angsana New" w:hAnsi="Angsana New"/>
        </w:rPr>
        <w:t xml:space="preserve">Virtualization Software) </w:t>
      </w:r>
      <w:r w:rsidRPr="00AB0514">
        <w:rPr>
          <w:rFonts w:ascii="Angsana New" w:hAnsi="Angsana New"/>
          <w:cs/>
        </w:rPr>
        <w:t xml:space="preserve">จาก ไมโครซอฟท์ </w:t>
      </w:r>
      <w:r w:rsidRPr="00AB0514">
        <w:rPr>
          <w:rFonts w:ascii="Angsana New" w:hAnsi="Angsana New"/>
        </w:rPr>
        <w:t xml:space="preserve">(Microsoft) </w:t>
      </w:r>
      <w:r w:rsidRPr="00AB0514">
        <w:rPr>
          <w:rFonts w:ascii="Angsana New" w:hAnsi="Angsana New"/>
          <w:cs/>
        </w:rPr>
        <w:t>และวีเอ็มแวร์</w:t>
      </w:r>
      <w:r w:rsidRPr="00AB0514">
        <w:rPr>
          <w:rFonts w:ascii="Angsana New" w:hAnsi="Angsana New"/>
        </w:rPr>
        <w:t xml:space="preserve"> (VMWare)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Angsana New" w:hAnsi="Angsana New"/>
        </w:rPr>
      </w:pP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</w:rPr>
        <w:tab/>
        <w:t>3.</w:t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 xml:space="preserve">กลุ่มงานบริการ </w:t>
      </w:r>
      <w:r w:rsidRPr="00AB0514">
        <w:rPr>
          <w:rFonts w:ascii="Angsana New" w:hAnsi="Angsana New"/>
          <w:cs/>
        </w:rPr>
        <w:t>ประกอบด้วย</w:t>
      </w:r>
    </w:p>
    <w:p w:rsidR="00AB0514" w:rsidRPr="00AB0514" w:rsidRDefault="00AB0514" w:rsidP="00AB0514">
      <w:pPr>
        <w:numPr>
          <w:ilvl w:val="0"/>
          <w:numId w:val="5"/>
        </w:numPr>
        <w:tabs>
          <w:tab w:val="clear" w:pos="2138"/>
          <w:tab w:val="left" w:pos="567"/>
          <w:tab w:val="left" w:pos="851"/>
          <w:tab w:val="left" w:pos="1701"/>
          <w:tab w:val="num" w:pos="1985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บริการหลังการขายในทุกผลิตภัณฑ์ที่บริษัทเป็นผู้พัฒนาหรือเป็นตัวแทนจำหน่าย</w:t>
      </w:r>
    </w:p>
    <w:p w:rsidR="00AB0514" w:rsidRPr="00AB0514" w:rsidRDefault="00AB0514" w:rsidP="00AB0514">
      <w:pPr>
        <w:numPr>
          <w:ilvl w:val="0"/>
          <w:numId w:val="5"/>
        </w:numPr>
        <w:tabs>
          <w:tab w:val="clear" w:pos="2138"/>
          <w:tab w:val="left" w:pos="567"/>
          <w:tab w:val="left" w:pos="851"/>
          <w:tab w:val="left" w:pos="1701"/>
          <w:tab w:val="num" w:pos="1985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บริการ </w:t>
      </w:r>
      <w:r w:rsidRPr="00AB0514">
        <w:rPr>
          <w:rFonts w:ascii="Angsana New" w:hAnsi="Angsana New"/>
        </w:rPr>
        <w:t>SaaS (Software as a Service)</w:t>
      </w:r>
    </w:p>
    <w:p w:rsidR="00AB0514" w:rsidRPr="00AB0514" w:rsidRDefault="00AB0514" w:rsidP="00AB0514">
      <w:pPr>
        <w:numPr>
          <w:ilvl w:val="0"/>
          <w:numId w:val="5"/>
        </w:numPr>
        <w:tabs>
          <w:tab w:val="clear" w:pos="2138"/>
          <w:tab w:val="left" w:pos="567"/>
          <w:tab w:val="left" w:pos="851"/>
          <w:tab w:val="left" w:pos="1701"/>
          <w:tab w:val="num" w:pos="1985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บริการศูนย์คอมพิวเตอร์และศูนย์สำรองข้อมูล</w:t>
      </w:r>
      <w:r w:rsidRPr="00AB0514">
        <w:rPr>
          <w:rFonts w:ascii="Angsana New" w:hAnsi="Angsana New"/>
        </w:rPr>
        <w:t xml:space="preserve"> (Data Center &amp; Disaster Recovery Center)</w:t>
      </w:r>
    </w:p>
    <w:p w:rsidR="00AB0514" w:rsidRPr="00AB0514" w:rsidRDefault="00AB0514" w:rsidP="00AB0514">
      <w:pPr>
        <w:numPr>
          <w:ilvl w:val="0"/>
          <w:numId w:val="5"/>
        </w:numPr>
        <w:tabs>
          <w:tab w:val="clear" w:pos="2138"/>
          <w:tab w:val="left" w:pos="567"/>
          <w:tab w:val="left" w:pos="851"/>
          <w:tab w:val="left" w:pos="1701"/>
          <w:tab w:val="num" w:pos="1985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บริการสำนักงานสำรองฉุกเฉิน (</w:t>
      </w:r>
      <w:r w:rsidRPr="00AB0514">
        <w:rPr>
          <w:rFonts w:ascii="Angsana New" w:hAnsi="Angsana New"/>
        </w:rPr>
        <w:t>Office Continuity Service)</w:t>
      </w:r>
    </w:p>
    <w:p w:rsidR="00AB0514" w:rsidRPr="00AB0514" w:rsidRDefault="00AB0514" w:rsidP="00AB0514">
      <w:pPr>
        <w:numPr>
          <w:ilvl w:val="0"/>
          <w:numId w:val="5"/>
        </w:numPr>
        <w:tabs>
          <w:tab w:val="clear" w:pos="2138"/>
          <w:tab w:val="left" w:pos="567"/>
          <w:tab w:val="left" w:pos="851"/>
          <w:tab w:val="left" w:pos="1701"/>
          <w:tab w:val="num" w:pos="1985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บริการไอทีเอาต์ซอร์ส </w:t>
      </w:r>
      <w:r w:rsidRPr="00AB0514">
        <w:rPr>
          <w:rFonts w:ascii="Angsana New" w:hAnsi="Angsana New"/>
        </w:rPr>
        <w:t>(IT Managed Service)</w:t>
      </w:r>
    </w:p>
    <w:p w:rsidR="00AB0514" w:rsidRPr="00AB0514" w:rsidRDefault="00AB0514" w:rsidP="00AB0514">
      <w:pPr>
        <w:numPr>
          <w:ilvl w:val="0"/>
          <w:numId w:val="5"/>
        </w:numPr>
        <w:tabs>
          <w:tab w:val="clear" w:pos="2138"/>
          <w:tab w:val="left" w:pos="567"/>
          <w:tab w:val="left" w:pos="851"/>
          <w:tab w:val="left" w:pos="1701"/>
          <w:tab w:val="num" w:pos="1985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บริการบำรุงรักษารายปีสำหรับอุปกรณ์ฮาร์ดแวร์และซอฟท์แวร์  (</w:t>
      </w:r>
      <w:r w:rsidRPr="00AB0514">
        <w:rPr>
          <w:rFonts w:ascii="Angsana New" w:hAnsi="Angsana New"/>
        </w:rPr>
        <w:t>Annual Maintenance  Services)</w:t>
      </w:r>
    </w:p>
    <w:p w:rsidR="00AB0514" w:rsidRPr="00AB0514" w:rsidRDefault="00AB0514" w:rsidP="00AB0514">
      <w:pPr>
        <w:numPr>
          <w:ilvl w:val="0"/>
          <w:numId w:val="5"/>
        </w:numPr>
        <w:tabs>
          <w:tab w:val="clear" w:pos="2138"/>
          <w:tab w:val="left" w:pos="567"/>
          <w:tab w:val="left" w:pos="851"/>
          <w:tab w:val="left" w:pos="1701"/>
          <w:tab w:val="num" w:pos="1985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บริการสัญญาป้องกันความเสียหายของอุปกรณ์คอมพิวเตอร์ (</w:t>
      </w:r>
      <w:r w:rsidRPr="00AB0514">
        <w:rPr>
          <w:rFonts w:ascii="Angsana New" w:hAnsi="Angsana New"/>
        </w:rPr>
        <w:t>Preventive Maintenance)</w:t>
      </w:r>
    </w:p>
    <w:p w:rsidR="00AB0514" w:rsidRPr="00AB0514" w:rsidRDefault="00AB0514" w:rsidP="00AB0514">
      <w:pPr>
        <w:numPr>
          <w:ilvl w:val="0"/>
          <w:numId w:val="5"/>
        </w:numPr>
        <w:tabs>
          <w:tab w:val="clear" w:pos="2138"/>
          <w:tab w:val="left" w:pos="567"/>
          <w:tab w:val="left" w:pos="851"/>
          <w:tab w:val="left" w:pos="1701"/>
          <w:tab w:val="num" w:pos="1985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ให้คำปรึกษาการจัดการระบบห้องเครื่องคอมพิวเตอร์ขนาดใหญ่ และการวางแผนการสำรองข้อมูลฉุกเฉิน</w:t>
      </w:r>
    </w:p>
    <w:p w:rsidR="00AB0514" w:rsidRPr="00AB0514" w:rsidRDefault="00AB0514" w:rsidP="00AB0514">
      <w:pPr>
        <w:numPr>
          <w:ilvl w:val="0"/>
          <w:numId w:val="5"/>
        </w:numPr>
        <w:tabs>
          <w:tab w:val="clear" w:pos="2138"/>
          <w:tab w:val="left" w:pos="567"/>
          <w:tab w:val="left" w:pos="851"/>
          <w:tab w:val="left" w:pos="1701"/>
          <w:tab w:val="num" w:pos="1985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บริการการทดสอบระบบความปลอดภัยของข้อมูลในเครือข่ายองค์กร</w:t>
      </w:r>
    </w:p>
    <w:p w:rsidR="00AB0514" w:rsidRPr="00AB0514" w:rsidRDefault="00AB0514" w:rsidP="00AB0514">
      <w:pPr>
        <w:numPr>
          <w:ilvl w:val="0"/>
          <w:numId w:val="5"/>
        </w:numPr>
        <w:tabs>
          <w:tab w:val="clear" w:pos="2138"/>
          <w:tab w:val="left" w:pos="567"/>
          <w:tab w:val="left" w:pos="851"/>
          <w:tab w:val="left" w:pos="1701"/>
          <w:tab w:val="num" w:pos="1985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บริการให้เช่าใช้ผลิตภัณฑ์ฮาร์ดแวร์ อุปกรณ์เทคโนโลยีสารสนเทศ และอุปกรณ์มัลติมีเดีย</w:t>
      </w:r>
    </w:p>
    <w:p w:rsidR="00AB0514" w:rsidRPr="00AB0514" w:rsidRDefault="00AB0514" w:rsidP="00AB0514">
      <w:pPr>
        <w:numPr>
          <w:ilvl w:val="0"/>
          <w:numId w:val="5"/>
        </w:numPr>
        <w:tabs>
          <w:tab w:val="clear" w:pos="2138"/>
          <w:tab w:val="left" w:pos="567"/>
          <w:tab w:val="left" w:pos="851"/>
          <w:tab w:val="left" w:pos="1701"/>
          <w:tab w:val="num" w:pos="1985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lastRenderedPageBreak/>
        <w:t>บริการเดินสายและติดตั้งอุปกรณ์เครือข่ายและอุปกรณ์สำรองไฟฟ้า</w:t>
      </w:r>
    </w:p>
    <w:p w:rsidR="00AB0514" w:rsidRPr="00AB0514" w:rsidRDefault="00AB0514" w:rsidP="00AB0514">
      <w:pPr>
        <w:numPr>
          <w:ilvl w:val="0"/>
          <w:numId w:val="5"/>
        </w:numPr>
        <w:tabs>
          <w:tab w:val="clear" w:pos="2138"/>
          <w:tab w:val="left" w:pos="567"/>
          <w:tab w:val="left" w:pos="851"/>
          <w:tab w:val="left" w:pos="1701"/>
          <w:tab w:val="num" w:pos="1985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บริการพัฒนาโปรแกรมประยุกต์</w:t>
      </w:r>
    </w:p>
    <w:p w:rsidR="00AB0514" w:rsidRPr="00AB0514" w:rsidRDefault="00AB0514" w:rsidP="00AB0514">
      <w:pPr>
        <w:numPr>
          <w:ilvl w:val="0"/>
          <w:numId w:val="5"/>
        </w:numPr>
        <w:tabs>
          <w:tab w:val="clear" w:pos="2138"/>
          <w:tab w:val="left" w:pos="567"/>
          <w:tab w:val="left" w:pos="851"/>
          <w:tab w:val="left" w:pos="1701"/>
          <w:tab w:val="num" w:pos="1985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บริหารและจัดการสื่อข้อมูลผ่านเครือข่ายความเร็วสูง อาทิ การผลิตสื่อดิจิตัล การถ่ายทอดสดสัญญาณภาพและเสียง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701"/>
        </w:tabs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pStyle w:val="Heading3"/>
        <w:tabs>
          <w:tab w:val="clear" w:pos="284"/>
          <w:tab w:val="left" w:pos="567"/>
          <w:tab w:val="left" w:pos="1418"/>
          <w:tab w:val="left" w:pos="1701"/>
          <w:tab w:val="left" w:pos="1985"/>
        </w:tabs>
        <w:ind w:left="0" w:firstLine="0"/>
        <w:rPr>
          <w:rFonts w:ascii="Angsana New" w:hAnsi="Angsana New" w:cs="Angsana New"/>
          <w:u w:val="single"/>
        </w:rPr>
      </w:pPr>
      <w:r w:rsidRPr="00AB0514">
        <w:rPr>
          <w:rFonts w:ascii="Angsana New" w:hAnsi="Angsana New" w:cs="Angsana New"/>
        </w:rPr>
        <w:tab/>
        <w:t>2.2</w:t>
      </w: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  <w:u w:val="single"/>
          <w:cs/>
        </w:rPr>
        <w:t>การตลาดและการแข่งขัน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num" w:pos="2127"/>
        </w:tabs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>นโยบายการตลาด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 xml:space="preserve">บริษัทและบริษัทย่อยเน้นนโยบายการตลาดโดยการให้บริการที่มีคุณภาพดีที่สุดสำหรับลูกค้าเพื่อส่งเสริมความสำเร็จในการดำเนินธุรกิจของลูกค้าด้วยการเป็นผู้ให้บริการเทคโนโลยีสารสนเทศแบบครบวงจร ตามความต้องการของลูกค้า </w:t>
      </w:r>
      <w:r w:rsidRPr="00AB0514">
        <w:rPr>
          <w:rFonts w:ascii="Angsana New" w:hAnsi="Angsana New"/>
        </w:rPr>
        <w:t xml:space="preserve">(Customer Needs) </w:t>
      </w:r>
      <w:r w:rsidRPr="00AB0514">
        <w:rPr>
          <w:rFonts w:ascii="Angsana New" w:hAnsi="Angsana New"/>
          <w:cs/>
        </w:rPr>
        <w:t>ทั้งลูกค้าเดิมและลูกค้าใหม่อย่างต่อเนื่อง ไม่ว่าจะเป็นการใช้ฮาร์ดแวร์และซอฟต์แวร์จากเจ้าของผลิตภัณฑ์ที่มีความแข็งแกร่ง มีการวิจัยและพัฒนาอยู่ตลอดเวลา หรือซอฟต์แวร์ที่พัฒนาขึ้นเองเพื่อการสร้างมูลค่าเพิ่มให้สอดคล้องตามความต้องการของลูกค้าอย่างครบถ้วน ด้วยศูนย์ข้อมูลและศูนย์สำรองข้อมูลที่สมบูรณ์แบบ เพื่อการบริการด้านคลาวด์คอมพิวติ้งและบริการด้านเอาต์ซอร์สที่หลากหลายตามความต้องการของลูกค้า ด้วยบุคลากรที่มีคุณภาพและประสบการณ์สูงในการให้บริการและคำปรึกษาแก่ลูกค้าที่แตกต่างจากผู้ประกอบการรายอื่นและสอดคล้องกับความต้องการของลูกค้าด้วยเทคโนโลยีทั้งรุ่นปัจจุบันและรุ่นที่ผ่านมา</w:t>
      </w:r>
    </w:p>
    <w:p w:rsidR="00AB0514" w:rsidRPr="00AB0514" w:rsidRDefault="00AB0514" w:rsidP="00AB0514">
      <w:pPr>
        <w:numPr>
          <w:ilvl w:val="0"/>
          <w:numId w:val="1"/>
        </w:numPr>
        <w:tabs>
          <w:tab w:val="clear" w:pos="248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ind w:left="0" w:firstLine="1134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กลยุทธ์การตลาด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</w:tabs>
        <w:ind w:firstLine="1418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บริษัทและบริษัทย่อยมุ่งเน้นการให้บริการกับลูกค้าในการสร้างความแข็งแกร่งและความสำเร็จให้แก่ธุรกิจของลูกค้า โดยมีทีมงานด้านการขายและด้านการตลาดที่มีความรู้ ความเข้าใจในผลิตภัณฑ์เป็นอย่างดี สามารถให้คำแนะนำ ให้ข้อมูลของผลิตภัณฑ์และการบริการ โดยมุ่งเน้นที่ประโยชน์สูงสุดที่ลูกค้าจะได้รับเป็นหลักรวมถึงการสร้างความสัมพันธ์ที่ดีและการให้บริการอย่างต่อเนื่องในระยะยาว โดยมีกลยุทธ์ดังนี้ 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552"/>
        </w:tabs>
        <w:ind w:left="1701" w:hanging="1701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  <w:t>1)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 xml:space="preserve">การพัฒนาและคงไว้ซึ่งกระบวนการทำงานในการให้บริการให้ได้ตามมาตรฐานที่เป็นที่ยอมรับในระดับสากล อาทิ </w:t>
      </w:r>
      <w:r w:rsidRPr="00AB0514">
        <w:rPr>
          <w:rFonts w:ascii="Angsana New" w:hAnsi="Angsana New"/>
        </w:rPr>
        <w:t>ISO 20000</w:t>
      </w:r>
      <w:r w:rsidRPr="00AB0514">
        <w:rPr>
          <w:rFonts w:ascii="Angsana New" w:hAnsi="Angsana New"/>
          <w:cs/>
        </w:rPr>
        <w:t xml:space="preserve"> เรื่องการให้บริการทางด้านเทคโนโลยีสารสน</w:t>
      </w:r>
      <w:r w:rsidRPr="00AB0514">
        <w:rPr>
          <w:rFonts w:ascii="Angsana New" w:hAnsi="Angsana New" w:hint="cs"/>
          <w:cs/>
        </w:rPr>
        <w:t>เ</w:t>
      </w:r>
      <w:r w:rsidRPr="00AB0514">
        <w:rPr>
          <w:rFonts w:ascii="Angsana New" w:hAnsi="Angsana New"/>
          <w:cs/>
        </w:rPr>
        <w:t xml:space="preserve">ทศ และ </w:t>
      </w:r>
      <w:r w:rsidRPr="00AB0514">
        <w:rPr>
          <w:rFonts w:ascii="Angsana New" w:hAnsi="Angsana New"/>
        </w:rPr>
        <w:t xml:space="preserve">ISO 27001 </w:t>
      </w:r>
      <w:r w:rsidRPr="00AB0514">
        <w:rPr>
          <w:rFonts w:ascii="Angsana New" w:hAnsi="Angsana New"/>
          <w:cs/>
        </w:rPr>
        <w:t>เรื่องความปลอดภัยของข้อมูล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552"/>
        </w:tabs>
        <w:ind w:left="1701" w:hanging="1701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  <w:t>2)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>ความพร้อม</w:t>
      </w:r>
      <w:r w:rsidRPr="00AB0514">
        <w:rPr>
          <w:rFonts w:ascii="Angsana New" w:hAnsi="Angsana New" w:hint="cs"/>
          <w:cs/>
        </w:rPr>
        <w:t>ในการเป็น</w:t>
      </w:r>
      <w:r w:rsidRPr="00AB0514">
        <w:rPr>
          <w:rFonts w:ascii="Angsana New" w:hAnsi="Angsana New"/>
          <w:cs/>
        </w:rPr>
        <w:t>ผู้ให้บริการคลาวด์คอมพิวติ้ง (</w:t>
      </w:r>
      <w:r w:rsidRPr="00AB0514">
        <w:rPr>
          <w:rFonts w:ascii="Angsana New" w:hAnsi="Angsana New"/>
        </w:rPr>
        <w:t xml:space="preserve">Cloud Computing Service Provider) </w:t>
      </w:r>
      <w:r w:rsidRPr="00AB0514">
        <w:rPr>
          <w:rFonts w:ascii="Angsana New" w:hAnsi="Angsana New"/>
          <w:cs/>
        </w:rPr>
        <w:t xml:space="preserve">ที่มีพร้อมทั้งศูนย์คอมพิวเตอร์ที่ได้มาตรฐาน อุปกรณ์คอมพิวเตอร์ ระบบเครือข่าย และระบบรักษาความปลอดภัย รวมทั้งระบบงานที่ใช้บนคลาวด์ หรือ </w:t>
      </w:r>
      <w:r w:rsidRPr="00AB0514">
        <w:rPr>
          <w:rFonts w:ascii="Angsana New" w:hAnsi="Angsana New"/>
        </w:rPr>
        <w:t>Software as a Service</w:t>
      </w:r>
      <w:r w:rsidRPr="00AB0514">
        <w:rPr>
          <w:rFonts w:ascii="Angsana New" w:hAnsi="Angsana New"/>
          <w:cs/>
        </w:rPr>
        <w:t xml:space="preserve"> ที่ให้ผู้ใช้งานใช้บริการและชำระค่าบริการเป็นรายเดือนตามปริมาณการใช้งานจริง </w:t>
      </w:r>
      <w:r w:rsidRPr="00AB0514">
        <w:rPr>
          <w:rFonts w:ascii="Angsana New" w:hAnsi="Angsana New"/>
        </w:rPr>
        <w:t>(Pay per use)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552"/>
        </w:tabs>
        <w:ind w:left="1701" w:hanging="1701"/>
        <w:jc w:val="thaiDistribute"/>
        <w:rPr>
          <w:rFonts w:ascii="Angsana New" w:hAnsi="Angsana New"/>
          <w:cs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  <w:t>3)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 xml:space="preserve">การมีผลิตภัณฑ์และบริการที่แข็งแกร่งและครบถ้วน เพื่อครอบคลุมธุรกิจทุกด้านของลูกค้า 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552"/>
        </w:tabs>
        <w:ind w:left="1701" w:hanging="1701"/>
        <w:jc w:val="thaiDistribute"/>
        <w:rPr>
          <w:rFonts w:ascii="Angsana New" w:hAnsi="Angsana New"/>
          <w:cs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  <w:t>4)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spacing w:val="-8"/>
          <w:cs/>
        </w:rPr>
        <w:t xml:space="preserve">การขยายการให้บริการด้วยการบริการประเภทใหม่และการพัฒนาแบบตัวอย่างสำหรับธุรกิจ </w:t>
      </w:r>
      <w:r w:rsidRPr="00AB0514">
        <w:rPr>
          <w:rFonts w:ascii="Angsana New" w:hAnsi="Angsana New"/>
          <w:spacing w:val="-8"/>
        </w:rPr>
        <w:t>(Business Model)</w:t>
      </w:r>
      <w:r w:rsidRPr="00AB0514">
        <w:rPr>
          <w:rFonts w:ascii="Angsana New" w:hAnsi="Angsana New" w:hint="cs"/>
          <w:cs/>
        </w:rPr>
        <w:t xml:space="preserve"> ในรูปแบบของงานบริการมากขึ้น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552"/>
        </w:tabs>
        <w:ind w:left="1701" w:hanging="1701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  <w:t>5)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>การสร้างพันธมิตรกับผู้ให้บริการเทคโนโลยีสารสนเทศรายอื่น ทั้งภายในประเทศและประเทศเพื่อนบ้าน เพื่อร่วมนำเสนอสินค้าและบริการที่พร้อมสำหรับองค์กรหรือภาคอุตสาหกรรมขนาดใหญ่ทั้งในประเทศและประเทศใกล้เคียง การสร้างพันธมิตรกับผู้ประกอบการธุรกิจที่สำคัญเพื่อเป็นแม่แบบในการให้บริการเทคโนโลยีสารสนเทศ อาทิ</w:t>
      </w:r>
      <w:r w:rsidRPr="00AB0514">
        <w:rPr>
          <w:rFonts w:ascii="Angsana New" w:hAnsi="Angsana New" w:hint="cs"/>
          <w:cs/>
        </w:rPr>
        <w:t xml:space="preserve"> ธุรกิจสถานพยาบาล สถาบันการศึกษา </w:t>
      </w:r>
      <w:r w:rsidRPr="00AB0514">
        <w:rPr>
          <w:rFonts w:ascii="Angsana New" w:hAnsi="Angsana New"/>
          <w:cs/>
        </w:rPr>
        <w:t>นิคมอุตสาหกรรม โรงแรม</w:t>
      </w:r>
      <w:r w:rsidRPr="00AB0514">
        <w:rPr>
          <w:rFonts w:ascii="Angsana New" w:hAnsi="Angsana New" w:hint="cs"/>
          <w:cs/>
        </w:rPr>
        <w:t xml:space="preserve"> ร้านอาหาร และร้านกาแฟ</w:t>
      </w:r>
      <w:r w:rsidRPr="00AB0514">
        <w:rPr>
          <w:rFonts w:ascii="Angsana New" w:hAnsi="Angsana New"/>
          <w:cs/>
        </w:rPr>
        <w:t xml:space="preserve"> เป็นต้น </w:t>
      </w:r>
    </w:p>
    <w:p w:rsidR="00AB0514" w:rsidRPr="00AB0514" w:rsidRDefault="00AB0514" w:rsidP="00AB0514">
      <w:pPr>
        <w:tabs>
          <w:tab w:val="left" w:pos="1701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lastRenderedPageBreak/>
        <w:t>6)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>การพัฒนาและเป็นเจ้าของทรัพย์สินทางปัญญา เพื่อการขยายธุรกิจในการให้บริการให้ครบถ้วน อาทิ ด้านทรัพยากรบุคคล ด้านงานบัญชีและการเงิน เป็นต้น</w:t>
      </w:r>
    </w:p>
    <w:p w:rsidR="00AB0514" w:rsidRPr="00AB0514" w:rsidRDefault="00AB0514" w:rsidP="00AB0514">
      <w:pPr>
        <w:tabs>
          <w:tab w:val="left" w:pos="1701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>7)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>การมีบุคลากรที่มีความเชี่ยวชาญสูงและได้รับประกาศนียบัตรซึ่งเป็นที่ยอมรับในระดับสากล เพื่อสร้างความเชื่อมั่นและสามารถตอบสนองความต้องการของลูกค้าได้อย่างมีประสิทธิภาพและสร้างความพึงพอใจให้กับลูกค้า</w:t>
      </w:r>
    </w:p>
    <w:p w:rsidR="00AB0514" w:rsidRPr="00AB0514" w:rsidRDefault="00AB0514" w:rsidP="00AB0514">
      <w:pPr>
        <w:tabs>
          <w:tab w:val="left" w:pos="1701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>8)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>การร่วมมือกับสถาบันการศึกษาเพื่อวางแผนและพัฒนาในการขยายและเพิ่มประสิทธิภาพของบุคลากรเพื่อรองรับการให้บริการและการพัฒนาซอฟต์แวร์ตามความต้องการของลูกค้าทั้งในและต่างประเทศ</w:t>
      </w:r>
    </w:p>
    <w:p w:rsidR="00AB0514" w:rsidRPr="00AB0514" w:rsidRDefault="00AB0514" w:rsidP="00AB0514">
      <w:pPr>
        <w:tabs>
          <w:tab w:val="left" w:pos="1701"/>
        </w:tabs>
        <w:ind w:left="1701" w:hanging="283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>9)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 xml:space="preserve">การมุ่งเน้นการส่งมอบบริการที่มีคุณภาพดีที่สุดสำหรับลูกค้า </w:t>
      </w:r>
      <w:r w:rsidRPr="00AB0514">
        <w:rPr>
          <w:rFonts w:ascii="Angsana New" w:hAnsi="Angsana New"/>
        </w:rPr>
        <w:t>(Best Quality Service Provider)</w:t>
      </w:r>
    </w:p>
    <w:p w:rsidR="00AB0514" w:rsidRPr="00AB0514" w:rsidRDefault="00AB0514" w:rsidP="00AB0514">
      <w:pPr>
        <w:tabs>
          <w:tab w:val="left" w:pos="1701"/>
        </w:tabs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numPr>
          <w:ilvl w:val="0"/>
          <w:numId w:val="2"/>
        </w:numPr>
        <w:tabs>
          <w:tab w:val="clear" w:pos="1778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ind w:left="0" w:firstLine="1134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ลักษณะลูกค้าและกลุ่มเป้าหมาย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127"/>
        </w:tabs>
        <w:ind w:firstLine="1418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บริษัทและบริษัทย่อยมีลูกค้าและกลุ่มเป้าหมายเป็นองค์กรภาคเอกชนและรัฐวิสาหกิจตั้งแต่ขนาดกลางไปถึงขนาดใหญ่ เช่น สถาบันการเงิน ธุรกิจการบริการ ธุรกิจประกันภัย ธุรกิจการขนส่งและการคมนาคม ธุรกิจการสื่อสารและโทรคมนาคม ธุรกิจอสังหาริมทรัพย์ ธุรกิจสื่อสารมวลชนและการโฆษณา ธุรกิจยานยนต์ ธุรกิจสินค้าอุปโภคและบริโภค ธุรกิจปิโตรเคมี ธุรกิจเสื้อผ้าและสิ่งทอ เป็นต้น ทั้งนี้กลุ่มเป้าหมายในการขยายฐานลูกค้ามี ดังนี้</w:t>
      </w:r>
    </w:p>
    <w:p w:rsidR="00AB0514" w:rsidRPr="00AB0514" w:rsidRDefault="00AB0514" w:rsidP="00AB0514">
      <w:pPr>
        <w:numPr>
          <w:ilvl w:val="0"/>
          <w:numId w:val="3"/>
        </w:numPr>
        <w:tabs>
          <w:tab w:val="clear" w:pos="2487"/>
          <w:tab w:val="left" w:pos="1843"/>
        </w:tabs>
        <w:ind w:left="1843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กลุ่มลูกค้าในนิคมอุตสาหกรรมต่างๆ ด้วยการสร้างพันธมิตรกับเจ้าของนิคมอุตสาหกรรมเพื่อให้บริการกับบริษัทและโรงงานต่างๆ ที่อยู่ภายในนิคมอุตสาหกรรม </w:t>
      </w:r>
    </w:p>
    <w:p w:rsidR="00AB0514" w:rsidRPr="00AB0514" w:rsidRDefault="00AB0514" w:rsidP="00AB0514">
      <w:pPr>
        <w:numPr>
          <w:ilvl w:val="0"/>
          <w:numId w:val="3"/>
        </w:numPr>
        <w:tabs>
          <w:tab w:val="clear" w:pos="2487"/>
          <w:tab w:val="left" w:pos="1843"/>
        </w:tabs>
        <w:ind w:left="1843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กลุ่มลูกค้าต่างประเทศที่มีธุรกิจในประเทศไทย ด้วยการสร้างพันธมิตรกับผู้ให้บริการต่างประเทศที่ขาดบุคลากรที่มีประสบการณ์ในการให้บริการในประเทศไทย</w:t>
      </w:r>
    </w:p>
    <w:p w:rsidR="00AB0514" w:rsidRPr="00AB0514" w:rsidRDefault="00AB0514" w:rsidP="00AB0514">
      <w:pPr>
        <w:numPr>
          <w:ilvl w:val="0"/>
          <w:numId w:val="3"/>
        </w:numPr>
        <w:tabs>
          <w:tab w:val="clear" w:pos="2487"/>
          <w:tab w:val="left" w:pos="1843"/>
        </w:tabs>
        <w:ind w:left="1843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กลุ่มลูกค้าต่างประเทศที่มีความต้องการเฉพาะด้าน ด้วยการสร้างพันธมิตรกับสถาบันการศึกษาเพื่อพัฒนาบุคลากรร่วมกันในการพัฒนาซอฟต์แวร์ให้สอดคล้องกับความต้องการ </w:t>
      </w:r>
    </w:p>
    <w:p w:rsidR="00AB0514" w:rsidRPr="00AB0514" w:rsidRDefault="00AB0514" w:rsidP="00AB0514">
      <w:pPr>
        <w:numPr>
          <w:ilvl w:val="0"/>
          <w:numId w:val="3"/>
        </w:numPr>
        <w:tabs>
          <w:tab w:val="clear" w:pos="2487"/>
          <w:tab w:val="left" w:pos="1843"/>
        </w:tabs>
        <w:ind w:left="1843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กลุ่มอุตสาหกรรมเทคโนโลยีขั้นสูง ด้วยการพัฒนาแบบตัวอย่าง</w:t>
      </w:r>
      <w:r w:rsidRPr="00AB0514">
        <w:rPr>
          <w:rFonts w:ascii="Angsana New" w:hAnsi="Angsana New"/>
        </w:rPr>
        <w:t xml:space="preserve"> (Business Model) </w:t>
      </w:r>
      <w:r w:rsidRPr="00AB0514">
        <w:rPr>
          <w:rFonts w:ascii="Angsana New" w:hAnsi="Angsana New"/>
          <w:cs/>
        </w:rPr>
        <w:t xml:space="preserve">ร่วมกับเจ้าของผลิตภัณฑ์และผู้เชี่ยวชาญในอุตสาหกรรมนี้โดยเฉพาะ เพื่อการติดตั้งที่รวดเร็วให้กับลูกค้า </w:t>
      </w:r>
    </w:p>
    <w:p w:rsidR="00AB0514" w:rsidRPr="00AB0514" w:rsidRDefault="00AB0514" w:rsidP="00AB0514">
      <w:pPr>
        <w:numPr>
          <w:ilvl w:val="0"/>
          <w:numId w:val="3"/>
        </w:numPr>
        <w:tabs>
          <w:tab w:val="clear" w:pos="2487"/>
          <w:tab w:val="left" w:pos="1843"/>
        </w:tabs>
        <w:ind w:left="1843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กลุ่มลูกค้าอุตสาหกรรมและธุรกิจการให้บริการต่างๆ ที่มีความต้องการเพิ่มประสิทธิภาพการทำงาน ด้วยการเป็นพันธมิตรกับผู้จัดจำหน่ายเพื่อการให้บริการที่สอดคล้องกับความต้องการของลูกค้า   </w:t>
      </w:r>
    </w:p>
    <w:p w:rsidR="00AB0514" w:rsidRPr="00AB0514" w:rsidRDefault="00AB0514" w:rsidP="00AB0514">
      <w:pPr>
        <w:numPr>
          <w:ilvl w:val="0"/>
          <w:numId w:val="3"/>
        </w:numPr>
        <w:tabs>
          <w:tab w:val="clear" w:pos="2487"/>
          <w:tab w:val="left" w:pos="1843"/>
        </w:tabs>
        <w:ind w:left="1843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กลุ่มลูกค้าต่างประเทศ ซึ่งยังคงมีความต้องการด้านการบริการและการพัฒนาซอฟต์แวร์ด้วยภาษาในร</w:t>
      </w:r>
      <w:r w:rsidRPr="00AB0514">
        <w:rPr>
          <w:rStyle w:val="PageNumber"/>
          <w:rFonts w:ascii="Angsana New" w:hAnsi="Angsana New"/>
          <w:cs/>
        </w:rPr>
        <w:t>ุ</w:t>
      </w:r>
      <w:r w:rsidRPr="00AB0514">
        <w:rPr>
          <w:rFonts w:ascii="Angsana New" w:hAnsi="Angsana New"/>
          <w:cs/>
        </w:rPr>
        <w:t>่นต่างๆ เช่น กลุ่มลูกค้าในประเทศญี่ปุ่น เป็นต้น</w:t>
      </w:r>
    </w:p>
    <w:p w:rsidR="00AB0514" w:rsidRPr="00AB0514" w:rsidRDefault="00AB0514" w:rsidP="00AB0514">
      <w:pPr>
        <w:numPr>
          <w:ilvl w:val="0"/>
          <w:numId w:val="3"/>
        </w:numPr>
        <w:tabs>
          <w:tab w:val="clear" w:pos="2487"/>
          <w:tab w:val="left" w:pos="1843"/>
        </w:tabs>
        <w:ind w:left="1843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กลุ่มลูกค้าองค์กรต่างประเทศที่ประกอบธุรกิจในอุตสาหกรรมหนักในประเทศไทยและประสงค์จะใช้บริการเอาต์ซอร์ส </w:t>
      </w:r>
    </w:p>
    <w:p w:rsidR="00AB0514" w:rsidRPr="00AB0514" w:rsidRDefault="00AB0514" w:rsidP="00AB0514">
      <w:pPr>
        <w:numPr>
          <w:ilvl w:val="0"/>
          <w:numId w:val="3"/>
        </w:numPr>
        <w:tabs>
          <w:tab w:val="clear" w:pos="2487"/>
          <w:tab w:val="left" w:pos="1843"/>
        </w:tabs>
        <w:ind w:left="1843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กลุ่มลูกค้าธุรกิจการเงิน</w:t>
      </w:r>
      <w:r w:rsidRPr="00AB0514">
        <w:rPr>
          <w:rFonts w:ascii="Angsana New" w:hAnsi="Angsana New" w:hint="cs"/>
          <w:cs/>
        </w:rPr>
        <w:t xml:space="preserve"> ธนาคาร และประกัน</w:t>
      </w:r>
    </w:p>
    <w:p w:rsidR="00AB0514" w:rsidRPr="00AB0514" w:rsidRDefault="00AB0514" w:rsidP="00AB0514">
      <w:pPr>
        <w:numPr>
          <w:ilvl w:val="0"/>
          <w:numId w:val="3"/>
        </w:numPr>
        <w:tabs>
          <w:tab w:val="clear" w:pos="2487"/>
          <w:tab w:val="left" w:pos="1843"/>
        </w:tabs>
        <w:ind w:left="1843" w:hanging="425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กลุ่มลูกค้าและคู่ค้าในสาธารณรัฐแห่งสหภาพเมียนมาร์ เช่น ธุรกิจสื่อสารและโทรคมนาคม ธุรกิจเทคโนโลยีสารสนเทศ สถาบันการเงิน และธุรกิจโรงแรม เป็นต้น</w:t>
      </w:r>
    </w:p>
    <w:p w:rsidR="00AB0514" w:rsidRPr="00AB0514" w:rsidRDefault="00AB0514" w:rsidP="00AB0514">
      <w:pPr>
        <w:numPr>
          <w:ilvl w:val="0"/>
          <w:numId w:val="2"/>
        </w:numPr>
        <w:tabs>
          <w:tab w:val="clear" w:pos="1778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ind w:left="0" w:firstLine="113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การจำหน่ายและช่องทางการจำหน่าย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>การจำหน่ายผลิตภัณฑ์และบริการ</w:t>
      </w:r>
      <w:r w:rsidRPr="00AB0514">
        <w:rPr>
          <w:rFonts w:ascii="Angsana New" w:hAnsi="Angsana New" w:hint="cs"/>
          <w:cs/>
        </w:rPr>
        <w:t xml:space="preserve"> </w:t>
      </w:r>
      <w:r w:rsidRPr="00AB0514">
        <w:rPr>
          <w:rFonts w:ascii="Angsana New" w:hAnsi="Angsana New"/>
          <w:cs/>
        </w:rPr>
        <w:t>บริษัทจะติดต่อและเจรจากับลูกค้าโดยตรง ซึ่งเป็นกลุ่มลูกค้าองค์กรขนาดกลางถึงขนาดใหญ่ เพื่อนำเสนอผลิตภัณฑ์และบริการที่ดีและเหมาะสมกับความต้องการของลูกค้าแต่ละรายได้อย่างมีประสิทธิภาพและ</w:t>
      </w:r>
      <w:r w:rsidRPr="00AB0514">
        <w:rPr>
          <w:rFonts w:ascii="Angsana New" w:hAnsi="Angsana New" w:hint="cs"/>
          <w:cs/>
        </w:rPr>
        <w:t>เกิด</w:t>
      </w:r>
      <w:r w:rsidRPr="00AB0514">
        <w:rPr>
          <w:rFonts w:ascii="Angsana New" w:hAnsi="Angsana New"/>
          <w:cs/>
        </w:rPr>
        <w:t>ประสิทธิผลสูงสุดต่อองค์กรของลูกค้า นอกจากนั้น กลุ่มพันธมิตรทางธุรกิจที</w:t>
      </w:r>
      <w:r w:rsidRPr="00AB0514">
        <w:rPr>
          <w:rFonts w:ascii="Angsana New" w:hAnsi="Angsana New" w:hint="cs"/>
          <w:cs/>
        </w:rPr>
        <w:t>่</w:t>
      </w:r>
      <w:r w:rsidRPr="00AB0514">
        <w:rPr>
          <w:rFonts w:ascii="Angsana New" w:hAnsi="Angsana New"/>
          <w:cs/>
        </w:rPr>
        <w:t xml:space="preserve">มีการพัฒนาความร่วมมือมาอย่างต่อเนื่อง ยังเป็นอีกช่องทางหนึ่งที่ช่วยส่งเสริมให้เกิดการจัดจำหน่ายได้มากขึ้นเป็นลำดับ      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1985"/>
        </w:tabs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  <w:cs/>
        </w:rPr>
        <w:lastRenderedPageBreak/>
        <w:tab/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>สภาพการแข่งขันภายในอุตสาหกรรม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 w:hint="cs"/>
          <w:cs/>
        </w:rPr>
        <w:t xml:space="preserve">ข้อมูลจาก </w:t>
      </w:r>
      <w:r w:rsidRPr="00AB0514">
        <w:rPr>
          <w:rFonts w:ascii="Angsana New" w:hAnsi="Angsana New"/>
        </w:rPr>
        <w:t xml:space="preserve">World Economic Forum </w:t>
      </w:r>
      <w:r w:rsidRPr="00AB0514">
        <w:rPr>
          <w:rFonts w:ascii="Angsana New" w:hAnsi="Angsana New" w:hint="cs"/>
          <w:cs/>
        </w:rPr>
        <w:t xml:space="preserve">ระบุว่า การปฎิวัติอุตสาหกรรมในแต่ละครั้งที่ผ่านมาทำให้เกิดการเปลี่ยนแปลงอย่างสิ้นเชิง และการปฎิวัติอุตสาหกรรมครั้งที่ </w:t>
      </w:r>
      <w:r w:rsidR="00D52A92">
        <w:rPr>
          <w:rFonts w:ascii="Angsana New" w:hAnsi="Angsana New"/>
        </w:rPr>
        <w:t>4</w:t>
      </w:r>
      <w:r w:rsidRPr="00AB0514">
        <w:rPr>
          <w:rFonts w:ascii="Angsana New" w:hAnsi="Angsana New" w:hint="cs"/>
          <w:cs/>
        </w:rPr>
        <w:t xml:space="preserve"> นี้ </w:t>
      </w:r>
      <w:r w:rsidRPr="00AB0514">
        <w:rPr>
          <w:rFonts w:ascii="Angsana New" w:hAnsi="Angsana New"/>
        </w:rPr>
        <w:t xml:space="preserve">Gartner </w:t>
      </w:r>
      <w:r w:rsidRPr="00AB0514">
        <w:rPr>
          <w:rFonts w:ascii="Angsana New" w:hAnsi="Angsana New" w:hint="cs"/>
          <w:cs/>
        </w:rPr>
        <w:t xml:space="preserve">ได้กล่าวถึง แนวโน้มของเทคโนโลยีที่ถือได้ว่าเป็น </w:t>
      </w:r>
      <w:r w:rsidRPr="00AB0514">
        <w:rPr>
          <w:rFonts w:ascii="Angsana New" w:hAnsi="Angsana New"/>
        </w:rPr>
        <w:t xml:space="preserve">Mega Trend </w:t>
      </w:r>
      <w:r w:rsidRPr="00AB0514">
        <w:rPr>
          <w:rFonts w:ascii="Angsana New" w:hAnsi="Angsana New" w:hint="cs"/>
          <w:cs/>
        </w:rPr>
        <w:t xml:space="preserve">ของการปฎิวัติอุตสาหกรรมครั้งที่ 4 ซึ่งจะมีผลต่อการดำเนินธุรกิจ ซึ่งผู้บริหารองค์กรจำเป็นต้องศึกษาทำความเข้าใจ เพื่อการปรับองค์กรให้รับกับแนวโน้มการเปลี่ยนแปลงทางเทคโนโลยีที่กำลังจะเกิดขึ้นในอนาคตอันใกล้นี้ ซึ่งได้แก่  </w:t>
      </w:r>
      <w:r w:rsidRPr="00AB0514">
        <w:rPr>
          <w:rFonts w:ascii="Angsana New" w:hAnsi="Angsana New"/>
        </w:rPr>
        <w:t xml:space="preserve">Blockchain, Big Data Analytic, AI &amp; ML (Machine Learning), IOT, </w:t>
      </w:r>
      <w:r w:rsidRPr="00AB0514">
        <w:rPr>
          <w:rFonts w:ascii="Angsana New" w:hAnsi="Angsana New" w:hint="cs"/>
          <w:cs/>
        </w:rPr>
        <w:t xml:space="preserve">และ </w:t>
      </w:r>
      <w:r w:rsidRPr="00AB0514">
        <w:rPr>
          <w:rFonts w:ascii="Angsana New" w:hAnsi="Angsana New"/>
        </w:rPr>
        <w:t>Cyber Security &amp; Privacy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 w:hint="cs"/>
          <w:cs/>
        </w:rPr>
        <w:t xml:space="preserve">นอกจากนี้ </w:t>
      </w:r>
      <w:r w:rsidRPr="00AB0514">
        <w:rPr>
          <w:rFonts w:ascii="Angsana New" w:hAnsi="Angsana New"/>
        </w:rPr>
        <w:t>Gartner</w:t>
      </w:r>
      <w:r w:rsidRPr="00AB0514">
        <w:rPr>
          <w:rFonts w:ascii="Angsana New" w:hAnsi="Angsana New" w:hint="cs"/>
          <w:cs/>
        </w:rPr>
        <w:t xml:space="preserve"> ยังได้</w:t>
      </w:r>
      <w:r w:rsidRPr="00AB0514">
        <w:rPr>
          <w:rFonts w:ascii="Angsana New" w:hAnsi="Angsana New"/>
          <w:cs/>
        </w:rPr>
        <w:t xml:space="preserve">เปิดเผยถึงแนวโน้มการลงทุนทางด้าน </w:t>
      </w:r>
      <w:r w:rsidRPr="00AB0514">
        <w:rPr>
          <w:rFonts w:ascii="Angsana New" w:hAnsi="Angsana New"/>
        </w:rPr>
        <w:t xml:space="preserve">IT </w:t>
      </w:r>
      <w:r w:rsidRPr="00AB0514">
        <w:rPr>
          <w:rFonts w:ascii="Angsana New" w:hAnsi="Angsana New"/>
          <w:cs/>
        </w:rPr>
        <w:t xml:space="preserve">ในปี </w:t>
      </w:r>
      <w:r w:rsidRPr="00AB0514">
        <w:rPr>
          <w:rFonts w:ascii="Angsana New" w:hAnsi="Angsana New"/>
        </w:rPr>
        <w:t xml:space="preserve">2019 </w:t>
      </w:r>
      <w:r w:rsidRPr="00AB0514">
        <w:rPr>
          <w:rFonts w:ascii="Angsana New" w:hAnsi="Angsana New"/>
          <w:cs/>
        </w:rPr>
        <w:t>ว่าองค์กรทั่วโลกจะ</w:t>
      </w:r>
      <w:r w:rsidRPr="00AB0514">
        <w:rPr>
          <w:rFonts w:ascii="Angsana New" w:hAnsi="Angsana New" w:hint="cs"/>
          <w:cs/>
        </w:rPr>
        <w:t xml:space="preserve">มีการลงทุนทางด้าน </w:t>
      </w:r>
      <w:r w:rsidRPr="00AB0514">
        <w:rPr>
          <w:rFonts w:ascii="Angsana New" w:hAnsi="Angsana New"/>
        </w:rPr>
        <w:t xml:space="preserve">IT </w:t>
      </w:r>
      <w:r w:rsidRPr="00AB0514">
        <w:rPr>
          <w:rFonts w:ascii="Angsana New" w:hAnsi="Angsana New"/>
          <w:cs/>
        </w:rPr>
        <w:t>สูงถึง</w:t>
      </w:r>
      <w:r w:rsidRPr="00AB0514">
        <w:rPr>
          <w:rFonts w:ascii="Angsana New" w:hAnsi="Angsana New" w:hint="cs"/>
          <w:cs/>
        </w:rPr>
        <w:t xml:space="preserve"> </w:t>
      </w:r>
      <w:r w:rsidRPr="00AB0514">
        <w:rPr>
          <w:rFonts w:ascii="Angsana New" w:hAnsi="Angsana New"/>
        </w:rPr>
        <w:t xml:space="preserve">3.8 </w:t>
      </w:r>
      <w:r w:rsidRPr="00AB0514">
        <w:rPr>
          <w:rFonts w:ascii="Angsana New" w:hAnsi="Angsana New"/>
          <w:cs/>
        </w:rPr>
        <w:t>ล้านล้าน</w:t>
      </w:r>
      <w:r w:rsidRPr="00AB0514">
        <w:rPr>
          <w:rFonts w:ascii="Angsana New" w:hAnsi="Angsana New" w:hint="cs"/>
          <w:cs/>
        </w:rPr>
        <w:t>เหรียญสหรัฐ</w:t>
      </w:r>
      <w:r w:rsidRPr="00AB0514">
        <w:rPr>
          <w:rFonts w:ascii="Angsana New" w:hAnsi="Angsana New"/>
          <w:cs/>
        </w:rPr>
        <w:t xml:space="preserve"> หรือประมาณ </w:t>
      </w:r>
      <w:r w:rsidRPr="00AB0514">
        <w:rPr>
          <w:rFonts w:ascii="Angsana New" w:hAnsi="Angsana New"/>
        </w:rPr>
        <w:t xml:space="preserve">125 </w:t>
      </w:r>
      <w:r w:rsidRPr="00AB0514">
        <w:rPr>
          <w:rFonts w:ascii="Angsana New" w:hAnsi="Angsana New"/>
          <w:cs/>
        </w:rPr>
        <w:t xml:space="preserve">ล้านล้านบาท โดยมีซอฟต์แวร์สำหรับองค์กรและบริการด้าน </w:t>
      </w:r>
      <w:r w:rsidRPr="00AB0514">
        <w:rPr>
          <w:rFonts w:ascii="Angsana New" w:hAnsi="Angsana New"/>
        </w:rPr>
        <w:t xml:space="preserve">IT </w:t>
      </w:r>
      <w:r w:rsidRPr="00AB0514">
        <w:rPr>
          <w:rFonts w:ascii="Angsana New" w:hAnsi="Angsana New"/>
          <w:cs/>
        </w:rPr>
        <w:t>เป็นแกนหลักในการลงทุน</w:t>
      </w:r>
      <w:r w:rsidRPr="00AB0514">
        <w:rPr>
          <w:rFonts w:ascii="Angsana New" w:hAnsi="Angsana New"/>
        </w:rPr>
        <w:t xml:space="preserve"> </w:t>
      </w:r>
      <w:r w:rsidRPr="00AB0514">
        <w:rPr>
          <w:rFonts w:ascii="Angsana New" w:hAnsi="Angsana New"/>
          <w:cs/>
        </w:rPr>
        <w:t xml:space="preserve">แนวโน้มของการลงทุนทางด้าน </w:t>
      </w:r>
      <w:r w:rsidRPr="00AB0514">
        <w:rPr>
          <w:rFonts w:ascii="Angsana New" w:hAnsi="Angsana New"/>
        </w:rPr>
        <w:t xml:space="preserve">IT </w:t>
      </w:r>
      <w:r w:rsidRPr="00AB0514">
        <w:rPr>
          <w:rFonts w:ascii="Angsana New" w:hAnsi="Angsana New"/>
          <w:cs/>
        </w:rPr>
        <w:t xml:space="preserve">เริ่มเปลี่ยนจากการเป็นเจ้าของอุปกรณ์หรือบริการ </w:t>
      </w:r>
      <w:r w:rsidRPr="00AB0514">
        <w:rPr>
          <w:rFonts w:ascii="Angsana New" w:hAnsi="Angsana New"/>
        </w:rPr>
        <w:t xml:space="preserve">IT </w:t>
      </w:r>
      <w:r w:rsidRPr="00AB0514">
        <w:rPr>
          <w:rFonts w:ascii="Angsana New" w:hAnsi="Angsana New"/>
          <w:cs/>
        </w:rPr>
        <w:t xml:space="preserve">เองไปเป็นการเช่าใช้ เช่น การใช้บริการบนระบบ </w:t>
      </w:r>
      <w:r w:rsidRPr="00AB0514">
        <w:rPr>
          <w:rFonts w:ascii="Angsana New" w:hAnsi="Angsana New"/>
        </w:rPr>
        <w:t xml:space="preserve">Cloud </w:t>
      </w:r>
      <w:r w:rsidRPr="00AB0514">
        <w:rPr>
          <w:rFonts w:ascii="Angsana New" w:hAnsi="Angsana New"/>
          <w:cs/>
        </w:rPr>
        <w:t xml:space="preserve">โดยเฉพาะอย่างยิ่งองค์กรที่ต้องการทำ </w:t>
      </w:r>
      <w:r w:rsidRPr="00AB0514">
        <w:rPr>
          <w:rFonts w:ascii="Angsana New" w:hAnsi="Angsana New"/>
        </w:rPr>
        <w:t xml:space="preserve">Digital Transformation </w:t>
      </w:r>
      <w:r w:rsidRPr="00AB0514">
        <w:rPr>
          <w:rFonts w:ascii="Angsana New" w:hAnsi="Angsana New"/>
          <w:cs/>
        </w:rPr>
        <w:t xml:space="preserve">จะยิ่งเปลี่ยนไปลงทุน </w:t>
      </w:r>
      <w:r w:rsidRPr="00AB0514">
        <w:rPr>
          <w:rFonts w:ascii="Angsana New" w:hAnsi="Angsana New"/>
        </w:rPr>
        <w:t xml:space="preserve">IT </w:t>
      </w:r>
      <w:r w:rsidRPr="00AB0514">
        <w:rPr>
          <w:rFonts w:ascii="Angsana New" w:hAnsi="Angsana New"/>
          <w:cs/>
        </w:rPr>
        <w:t>แบบ “</w:t>
      </w:r>
      <w:r w:rsidRPr="00AB0514">
        <w:rPr>
          <w:rFonts w:ascii="Angsana New" w:hAnsi="Angsana New"/>
        </w:rPr>
        <w:t xml:space="preserve">Pay for Use” </w:t>
      </w:r>
      <w:r w:rsidRPr="00AB0514">
        <w:rPr>
          <w:rFonts w:ascii="Angsana New" w:hAnsi="Angsana New"/>
          <w:cs/>
        </w:rPr>
        <w:t>มากขึ้น เนื่องจากช่วยให้องค์กรสามารถรับมือกับการเปลี่ยนแปลงของธุรกิจดิจิทัลได้อย่างรวดเร็วและยั่งยืน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</w:rPr>
      </w:pPr>
      <w:r w:rsidRPr="00AB0514">
        <w:rPr>
          <w:rFonts w:ascii="Angsana New" w:hAnsi="Angsana New" w:hint="cs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 w:hint="cs"/>
          <w:cs/>
        </w:rPr>
        <w:t>จากแนวโน้มการเปลี่ยนแปลงทางเทคโนโลยีที่มีความสามารถมากขึ้น ทำให้บริษัทย่อยมีการปรับตัวในการดำเนินธุรกิจให้สอดรับกับการเปลี่ยนแปลงอยู่เสมอ โดยเฉพาะอย่างยิ่ง การให้บริการงานเทคโนโลยีสารสนเทศแบบเบ็ดเสร็จ ที่รวมเอาอุปกรณ์ฮาร์ดแวร์ ซอฟท์แวร์ บริการติตั้งและงานบำรุงรักษา ให้เป็นสัญญาบริการ โดยที่ลูกค้าไม่จำเป็นต้องลงทุนในอุปกรณ์เทคโนโลยีสารสนเทศเอง ซึ่งสอดรับกับแนวโน้มการลงทุนทางด้านเทคโนโลยีสารสนเทศขององค์กรที่มีการเปลี่ยนแปลงไป นอกจากนี้ บริษัทย่อยยังคงสร้างพันธมิตรกับผู้นำตลาดด้านต่าง ๆ อย่างต่อเนื่อง เพื่อให้เกิดความหลากหลายในการให้บริการแก่ลูกค้า ธุรกิจของบริษัทย่อยยังคงมีเครื่องมือและบริการที่สามารถรองรับกับกระแสความเปลี่ยนแปลงดังกล่าวได้เป็นอย่างดี มี</w:t>
      </w:r>
      <w:r w:rsidRPr="00AB0514">
        <w:rPr>
          <w:rFonts w:ascii="Angsana New" w:hAnsi="Angsana New"/>
          <w:cs/>
        </w:rPr>
        <w:t xml:space="preserve">ศูนย์คอมพิวเตอร์และศูนย์สำรองข้อมูลฉุกเฉิน ที่รวมถึงสำนักงานสำรองฉุกเฉินซึ่งได้เปิดให้บริการมาตั้งแต่ปี พ.ศ. </w:t>
      </w:r>
      <w:r w:rsidRPr="00AB0514">
        <w:rPr>
          <w:rFonts w:ascii="Angsana New" w:hAnsi="Angsana New"/>
        </w:rPr>
        <w:t>2552</w:t>
      </w:r>
      <w:r w:rsidRPr="00AB0514">
        <w:rPr>
          <w:rFonts w:ascii="Angsana New" w:hAnsi="Angsana New"/>
          <w:cs/>
        </w:rPr>
        <w:t xml:space="preserve"> และมีการพัฒนาและปรับปรุงอย่างต่อเนื่องทำให้มีความพร้อมในการให้บริการเป็นศูนย์ข้อมูลที่สามารถรองรับข้อมูลขนาดใหญ่ที่มีความปลอดภัยของข้อมูลตามมาตรฐานสากล อีกทั้งยังเป็นศูนย์คอมพิวเตอร์และสำนักงานสำรองที่ห่างไกลจากความเสี่ยงต่างๆ อีกด้วย</w:t>
      </w:r>
      <w:r w:rsidRPr="00AB0514">
        <w:rPr>
          <w:rFonts w:ascii="Angsana New" w:hAnsi="Angsana New"/>
        </w:rPr>
        <w:tab/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>สภาวะการแข่งขันในอุตสาหกรรมเทคโนโลยีที่บริษัทดำเนินธุรกิจอยู่มีการแข่งขันค่อนข้างสูงจากผู้ประกอบการทั้งในประเทศและต่างประเทศ บริษัทจึงต้องสร้างความแตกต่างจากผู้ประกอบการรายอื่นด้วยการเป็น</w:t>
      </w:r>
      <w:r w:rsidR="00D52A92">
        <w:rPr>
          <w:rFonts w:ascii="Angsana New" w:hAnsi="Angsana New" w:hint="cs"/>
          <w:cs/>
        </w:rPr>
        <w:t xml:space="preserve">                </w:t>
      </w:r>
      <w:r w:rsidRPr="00AB0514">
        <w:rPr>
          <w:rFonts w:ascii="Angsana New" w:hAnsi="Angsana New"/>
          <w:cs/>
        </w:rPr>
        <w:t>ผู้ให้บริการเทคโนโลยีสารสนเทศแบบครบวงจร ที่คงไว้ซึ่งคุณภาพและมาตรฐานอันเป็นที่ยอมรับในระดับสากล โดยบุคลากรมืออาชีพที่ได้รับการอบรมอย่างต่อเนื่องและมีประสบการณ์สูง จนเป็นที่ยอมรับจากองค์กรชั้นนำมาอย่างยาวนาน นับเป็น</w:t>
      </w:r>
      <w:r w:rsidR="00D52A92">
        <w:rPr>
          <w:rFonts w:ascii="Angsana New" w:hAnsi="Angsana New" w:hint="cs"/>
          <w:cs/>
        </w:rPr>
        <w:t xml:space="preserve">     </w:t>
      </w:r>
      <w:r w:rsidRPr="00AB0514">
        <w:rPr>
          <w:rFonts w:ascii="Angsana New" w:hAnsi="Angsana New"/>
          <w:cs/>
        </w:rPr>
        <w:t>กลยุทธ์ที่สำคัญในการเป็นหนึ่งในผู้นำทางด้านเทคโนโลยีสารสนเทศในประเทศไทย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  <w:u w:val="single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b/>
          <w:bCs/>
        </w:rPr>
        <w:t>2.3</w:t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u w:val="single"/>
          <w:cs/>
        </w:rPr>
        <w:t>การจัดหาผลิตภัณฑ์และบริการ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  <w:cs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>จากการเป็นผู้ให้บริการเทคโนโลยีสารสนเทศอย่างครบวงจร บุคลากรผู้ให้บริการจึงเป็นสิ่งสำคัญมาก บริษัทได้ลงทุนในการสร้างและดูแลรักษาบุคลากรที่มีประสิทธิภาพด้วยการให้การอบรมทั้งภายในและภายนอกองค์กร มีเครื่องมือทางเทคโนโลยีสารสนเทศและศูนย์คอมพิวเตอร์ซึ่งมีอุปกรณ์ที่ทันสมัย เพื่อการฝึกฝนและพัฒนาระบบงานในการให้บริการลูกค้า รวมถึงการว่าจ้างผู้เชี่ยวชาญเฉพาะด้านในธุรกิจและเทคโนโลยีใหม่ๆ เพื่อสร้างความรู้ความชำนาญให้กับบุคลากรของบริษัทในการสร้างความเชื่อมั่นให้แก่ลูกค้าที่รับการบริการของบริษัท และพัฒนาบุคลากรเพื่อให้สอดคล้องกับการพัฒนาเทคโนโลยีประเภทต่างๆ ตามเทคโนโลยีที่ลูกค้าต้องการ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</w:rPr>
      </w:pPr>
      <w:r w:rsidRPr="00AB0514">
        <w:rPr>
          <w:rFonts w:ascii="Angsana New" w:hAnsi="Angsana New"/>
        </w:rPr>
        <w:lastRenderedPageBreak/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>สำหรับผลิตภัณฑ์เทคโนโลยีสารสนเทศนั้น บริษัทเป็นทั้งผู้นำเข้าโดยตรงและเป็นตัวแทนจำหน่ายผลิตภัณฑ์ที่มีชื่อเสียงระดับชั้นนำของโลกและมีสาขาในประเทศไทย นอกจากนี้เพื่อให้ทันต่อการเปลี่ยนแปลง</w:t>
      </w:r>
      <w:r w:rsidRPr="00AB0514">
        <w:rPr>
          <w:rFonts w:ascii="Angsana New" w:hAnsi="Angsana New" w:hint="cs"/>
          <w:cs/>
        </w:rPr>
        <w:t>ด้าน</w:t>
      </w:r>
      <w:r w:rsidRPr="00AB0514">
        <w:rPr>
          <w:rFonts w:ascii="Angsana New" w:hAnsi="Angsana New"/>
          <w:cs/>
        </w:rPr>
        <w:t>เทคโนโลยีและความต้องการของลูกค้า บริษัทได้มีการจัดหาและคัดเลือกผลิตภัณฑ์</w:t>
      </w:r>
      <w:r w:rsidRPr="00AB0514">
        <w:rPr>
          <w:rFonts w:ascii="Angsana New" w:hAnsi="Angsana New" w:hint="cs"/>
          <w:cs/>
        </w:rPr>
        <w:t>และบริการ</w:t>
      </w:r>
      <w:r w:rsidRPr="00AB0514">
        <w:rPr>
          <w:rFonts w:ascii="Angsana New" w:hAnsi="Angsana New"/>
          <w:cs/>
        </w:rPr>
        <w:t>ใหม่ๆ ที่มีคุณภาพและได้รับการยอมรับในระดับสากล ด้วยการทำสัญญาการเป็นคู่ค้ากับบริษัทเจ้าของผลิตภัณฑ์ที่มีการดำเนินธุรกิจที่น่าเชื่อถือและเป็นที่ยอมรับจากผู้ใช้งานทั่วโลก  อาทิ ซอฟท์แวร์พื้นฐานเพื่อการรักษาความปลอดภัยบนเครือข่ายคอมพิวเตอร์ซึ่งเพิ่มขึ้นจากเดิมหลายรายการเพื่อให้มีความหลากหลายในการตอบสนองต่อการใช้งานของลูกค้าที่แตกต่างกัน รวมถึงการให้บริการใช้ซอฟท์แวร์บนระบบคลาวด์คอมพิวติ้งแบบจ่ายตามการใช้งานจริง (</w:t>
      </w:r>
      <w:r w:rsidRPr="00AB0514">
        <w:rPr>
          <w:rFonts w:ascii="Angsana New" w:hAnsi="Angsana New"/>
        </w:rPr>
        <w:t>Pay per use)</w:t>
      </w:r>
      <w:r w:rsidRPr="00AB0514">
        <w:rPr>
          <w:rFonts w:ascii="Angsana New" w:hAnsi="Angsana New"/>
          <w:cs/>
        </w:rPr>
        <w:t xml:space="preserve"> ได้แก่ ระบบงาน </w:t>
      </w:r>
      <w:r w:rsidRPr="00AB0514">
        <w:rPr>
          <w:rFonts w:ascii="Angsana New" w:hAnsi="Angsana New"/>
        </w:rPr>
        <w:t xml:space="preserve">D-Work </w:t>
      </w:r>
      <w:r w:rsidRPr="00AB0514">
        <w:rPr>
          <w:rFonts w:ascii="Angsana New" w:hAnsi="Angsana New"/>
          <w:cs/>
        </w:rPr>
        <w:t xml:space="preserve">ซึ่งเป็นระบบงานบริหารทรัพยากรบุคคล </w:t>
      </w:r>
      <w:r w:rsidRPr="00AB0514">
        <w:rPr>
          <w:rFonts w:ascii="Angsana New" w:hAnsi="Angsana New"/>
        </w:rPr>
        <w:t xml:space="preserve">(Human Capital Management) </w:t>
      </w:r>
      <w:r w:rsidRPr="00AB0514">
        <w:rPr>
          <w:rFonts w:ascii="Angsana New" w:hAnsi="Angsana New"/>
          <w:cs/>
        </w:rPr>
        <w:t>เป็นต้น นอกจากนี้ บริษัทยังคงพัฒนาศักยภาพของการใช้เทคโนโลยีของอินเตอร์เน็ตความ</w:t>
      </w:r>
      <w:r w:rsidRPr="00AB0514">
        <w:rPr>
          <w:rFonts w:ascii="Angsana New" w:hAnsi="Angsana New" w:hint="cs"/>
          <w:cs/>
        </w:rPr>
        <w:t>เ</w:t>
      </w:r>
      <w:r w:rsidRPr="00AB0514">
        <w:rPr>
          <w:rFonts w:ascii="Angsana New" w:hAnsi="Angsana New"/>
          <w:cs/>
        </w:rPr>
        <w:t>ร็วสูงรูปแบบต่างๆ ในการถ่ายทอดสัญญาณภาพและเสียงที่มีคุณภาพสูงอย่างต่อเนื่อง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>ตลอดระยะเวลา</w:t>
      </w:r>
      <w:r w:rsidRPr="00AB0514">
        <w:rPr>
          <w:rFonts w:ascii="Angsana New" w:hAnsi="Angsana New" w:hint="cs"/>
          <w:cs/>
        </w:rPr>
        <w:t xml:space="preserve">กว่า </w:t>
      </w:r>
      <w:r w:rsidRPr="00AB0514">
        <w:rPr>
          <w:rFonts w:ascii="Angsana New" w:hAnsi="Angsana New"/>
        </w:rPr>
        <w:t>33</w:t>
      </w:r>
      <w:r w:rsidRPr="00AB0514">
        <w:rPr>
          <w:rFonts w:ascii="Angsana New" w:hAnsi="Angsana New" w:hint="cs"/>
          <w:cs/>
        </w:rPr>
        <w:t xml:space="preserve"> </w:t>
      </w:r>
      <w:r w:rsidRPr="00AB0514">
        <w:rPr>
          <w:rFonts w:ascii="Angsana New" w:hAnsi="Angsana New"/>
          <w:cs/>
        </w:rPr>
        <w:t xml:space="preserve">ปีที่ผ่านมา ถึงแม้ว่าผลิตภัณฑ์และบริการที่บริษัทเป็นตัวเทนจะมีความหลากหลาย แต่บริษัทก็มิได้หยุดยั้งในการสร้างมูลค่าเพิ่มจากผลิตภัณฑ์และบริการเหล่านี้ บริษัทยังคงมุ่งเน้นที่จะให้บริการลูกค้าอย่างต่อเนื่องจนเป็นที่ยอมรับจากทั้งคู่ค้าและองค์กรชั้นนำมาอย่างยาวนาน </w:t>
      </w:r>
    </w:p>
    <w:p w:rsidR="00AB0514" w:rsidRPr="00AB0514" w:rsidRDefault="00AB0514" w:rsidP="00AB0514">
      <w:pPr>
        <w:pStyle w:val="Heading3"/>
        <w:tabs>
          <w:tab w:val="clear" w:pos="284"/>
          <w:tab w:val="left" w:pos="567"/>
          <w:tab w:val="left" w:pos="1701"/>
        </w:tabs>
        <w:ind w:left="0" w:firstLine="0"/>
        <w:jc w:val="thaiDistribute"/>
        <w:rPr>
          <w:rFonts w:ascii="Angsana New" w:hAnsi="Angsana New"/>
          <w:b w:val="0"/>
          <w:bCs w:val="0"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  <w:b/>
          <w:bCs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b/>
          <w:bCs/>
        </w:rPr>
        <w:t>2.4</w:t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u w:val="single"/>
          <w:cs/>
        </w:rPr>
        <w:t>งานที่ยังไม่ได้ส่งมอบ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  <w:b/>
          <w:bCs/>
          <w:cs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cs/>
        </w:rPr>
        <w:t xml:space="preserve">ณ วันที่ </w:t>
      </w:r>
      <w:r w:rsidRPr="00AB0514">
        <w:rPr>
          <w:rFonts w:ascii="Angsana New" w:hAnsi="Angsana New"/>
        </w:rPr>
        <w:t>31</w:t>
      </w:r>
      <w:r w:rsidRPr="00AB0514">
        <w:rPr>
          <w:rFonts w:ascii="Angsana New" w:hAnsi="Angsana New"/>
          <w:cs/>
        </w:rPr>
        <w:t xml:space="preserve"> ธันวาคม </w:t>
      </w:r>
      <w:r w:rsidRPr="00AB0514">
        <w:rPr>
          <w:rFonts w:ascii="Angsana New" w:hAnsi="Angsana New"/>
        </w:rPr>
        <w:t>2562</w:t>
      </w:r>
      <w:r w:rsidRPr="00AB0514">
        <w:rPr>
          <w:rFonts w:ascii="Angsana New" w:hAnsi="Angsana New"/>
          <w:cs/>
        </w:rPr>
        <w:t xml:space="preserve"> บริษัทย่อยมีงานตามโครงการที่ยังไม่ได้ส่งมอบรวมมูล</w:t>
      </w:r>
      <w:r w:rsidRPr="00AB0514">
        <w:rPr>
          <w:rFonts w:ascii="Angsana New" w:hAnsi="Angsana New" w:hint="cs"/>
          <w:cs/>
        </w:rPr>
        <w:t xml:space="preserve">ค่า </w:t>
      </w:r>
      <w:r w:rsidRPr="00AB0514">
        <w:rPr>
          <w:rFonts w:ascii="Angsana New" w:hAnsi="Angsana New"/>
        </w:rPr>
        <w:t xml:space="preserve">163.9 </w:t>
      </w:r>
      <w:r w:rsidRPr="00AB0514">
        <w:rPr>
          <w:rFonts w:ascii="Angsana New" w:hAnsi="Angsana New"/>
          <w:cs/>
        </w:rPr>
        <w:t>ล้านบาท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052AA2" w:rsidRPr="00AB0514" w:rsidRDefault="00052AA2" w:rsidP="00052AA2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052AA2" w:rsidRPr="00AB0514" w:rsidRDefault="00052AA2" w:rsidP="00052AA2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052AA2" w:rsidRPr="00AB0514" w:rsidRDefault="00052AA2" w:rsidP="00052AA2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052AA2" w:rsidRPr="00AB0514" w:rsidRDefault="00052AA2" w:rsidP="00052AA2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052AA2" w:rsidRPr="00AB0514" w:rsidRDefault="00052AA2" w:rsidP="00052AA2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052AA2" w:rsidRPr="00AB0514" w:rsidRDefault="00052AA2" w:rsidP="00052AA2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052AA2" w:rsidRPr="00AB0514" w:rsidRDefault="00052AA2" w:rsidP="00052AA2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701"/>
          <w:tab w:val="left" w:pos="2552"/>
        </w:tabs>
        <w:spacing w:line="235" w:lineRule="auto"/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</w:rPr>
        <w:lastRenderedPageBreak/>
        <w:t>3</w:t>
      </w:r>
      <w:r w:rsidRPr="00AB0514">
        <w:rPr>
          <w:rFonts w:ascii="Angsana New" w:hAnsi="Angsana New"/>
          <w:b/>
          <w:bCs/>
          <w:cs/>
        </w:rPr>
        <w:t>.</w:t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>ปัจจัยความ</w:t>
      </w:r>
      <w:bookmarkStart w:id="0" w:name="_GoBack"/>
      <w:bookmarkEnd w:id="0"/>
      <w:r w:rsidRPr="00AB0514">
        <w:rPr>
          <w:rFonts w:ascii="Angsana New" w:hAnsi="Angsana New"/>
          <w:b/>
          <w:bCs/>
          <w:cs/>
        </w:rPr>
        <w:t>เสี่ยง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701"/>
        </w:tabs>
        <w:spacing w:line="235" w:lineRule="auto"/>
        <w:rPr>
          <w:rFonts w:ascii="Angsana New" w:hAnsi="Angsana New"/>
          <w:b/>
          <w:bCs/>
          <w:u w:val="single"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u w:val="single"/>
          <w:cs/>
        </w:rPr>
        <w:t>กรอบการบริหารความเสี่ยง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701"/>
        </w:tabs>
        <w:spacing w:line="235" w:lineRule="auto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  <w:t xml:space="preserve">บริษัทได้พัฒนาระบบการบริหารความเสี่ยงโดยนำกรอบข้อกำหนด หลักการ และแนวทางของระบบการบริหารความเสี่ยง </w:t>
      </w:r>
      <w:r w:rsidRPr="00AB0514">
        <w:rPr>
          <w:rFonts w:ascii="Angsana New" w:hAnsi="Angsana New"/>
        </w:rPr>
        <w:t>ISO 31000</w:t>
      </w:r>
      <w:r w:rsidRPr="00AB0514">
        <w:rPr>
          <w:rFonts w:ascii="Angsana New" w:hAnsi="Angsana New"/>
          <w:cs/>
        </w:rPr>
        <w:t>:</w:t>
      </w:r>
      <w:r w:rsidRPr="00AB0514">
        <w:rPr>
          <w:rFonts w:ascii="Angsana New" w:hAnsi="Angsana New"/>
        </w:rPr>
        <w:t xml:space="preserve">2009 </w:t>
      </w:r>
      <w:r w:rsidRPr="00AB0514">
        <w:rPr>
          <w:rFonts w:ascii="Angsana New" w:hAnsi="Angsana New"/>
          <w:cs/>
        </w:rPr>
        <w:t xml:space="preserve">และ </w:t>
      </w:r>
      <w:r w:rsidRPr="00AB0514">
        <w:rPr>
          <w:rFonts w:ascii="Angsana New" w:hAnsi="Angsana New"/>
        </w:rPr>
        <w:t xml:space="preserve">COSO ERM </w:t>
      </w:r>
      <w:r w:rsidRPr="00AB0514">
        <w:rPr>
          <w:rFonts w:ascii="Angsana New" w:hAnsi="Angsana New"/>
          <w:cs/>
        </w:rPr>
        <w:t xml:space="preserve">ซึ่งเป็นมาตรฐานสากลสำหรับการจัดการความเสี่ยงมาประยุกต์ใช้ในการวิเคราะห์ความเสี่ยงและประเมินความเสี่ยงตามหลักการ ขั้นตอน และแนวทางปฏิบัติ 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701"/>
        </w:tabs>
        <w:spacing w:line="235" w:lineRule="auto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  <w:t>บริษัทได้แต่งตั้งคณะกรรมการบริหารความเสี่ยง เพื่อกำหนดนโยบาย เกณฑ์ในการวิเคราะห์ วัดระดับค่าความเสี่ยง และการจัดลำดับความเสี่ยง ที่รวมถึงการวิเคราะห์ความเสี่ยงที่อาจเกิดจากการปฏิบัติที่ไม่สอดคล้องกับนโยบายการต่อต้านการทุจริตคอร์รัปชั่นของบริษัท พรีเมียร์ เทคโนโลยี จำกัด (มหาชน) ที่ประกาศใช้เมื่อวันที่</w:t>
      </w:r>
      <w:r w:rsidRPr="00AB0514">
        <w:rPr>
          <w:rFonts w:ascii="Angsana New" w:hAnsi="Angsana New"/>
        </w:rPr>
        <w:t xml:space="preserve"> 12 </w:t>
      </w:r>
      <w:r w:rsidRPr="00AB0514">
        <w:rPr>
          <w:rFonts w:ascii="Angsana New" w:hAnsi="Angsana New"/>
          <w:cs/>
        </w:rPr>
        <w:t xml:space="preserve">พฤษภาคม </w:t>
      </w:r>
      <w:r w:rsidRPr="00AB0514">
        <w:rPr>
          <w:rFonts w:ascii="Angsana New" w:hAnsi="Angsana New"/>
        </w:rPr>
        <w:t>2557</w:t>
      </w:r>
      <w:r w:rsidRPr="00AB0514">
        <w:rPr>
          <w:rFonts w:ascii="Angsana New" w:hAnsi="Angsana New"/>
          <w:cs/>
        </w:rPr>
        <w:t xml:space="preserve"> และได้รับการรับรองสถานะให้เป็นสมาชิกแนวร่วมปฏิบัติของภาคเอกชนไทยในการต่อต้านทุจริตอย่างเป็นทางการเมื่อวันที่ </w:t>
      </w:r>
      <w:r w:rsidRPr="00AB0514">
        <w:rPr>
          <w:rFonts w:ascii="Angsana New" w:hAnsi="Angsana New"/>
        </w:rPr>
        <w:t>4</w:t>
      </w:r>
      <w:r w:rsidRPr="00AB0514">
        <w:rPr>
          <w:rFonts w:ascii="Angsana New" w:hAnsi="Angsana New"/>
          <w:cs/>
        </w:rPr>
        <w:t xml:space="preserve"> กรกฎาคม พ.ศ. </w:t>
      </w:r>
      <w:r w:rsidRPr="00AB0514">
        <w:rPr>
          <w:rFonts w:ascii="Angsana New" w:hAnsi="Angsana New"/>
        </w:rPr>
        <w:t>2557</w:t>
      </w:r>
      <w:r w:rsidRPr="00AB0514">
        <w:rPr>
          <w:rFonts w:ascii="Angsana New" w:hAnsi="Angsana New"/>
          <w:cs/>
        </w:rPr>
        <w:t xml:space="preserve"> </w:t>
      </w:r>
      <w:r w:rsidRPr="00AB0514">
        <w:rPr>
          <w:rFonts w:ascii="Angsana New" w:hAnsi="Angsana New"/>
          <w:cs/>
          <w:lang w:eastAsia="ja-JP"/>
        </w:rPr>
        <w:t>รวมถึง</w:t>
      </w:r>
      <w:r w:rsidRPr="00AB0514">
        <w:rPr>
          <w:rFonts w:ascii="Angsana New" w:hAnsi="Angsana New"/>
          <w:cs/>
        </w:rPr>
        <w:t xml:space="preserve">ได้รับการรับรองการต่ออายุเป็นสมาชิกแนวร่วมปฏิบัติของภาคเอกชนไทยในการต่อต้านการทุจริต จากคณะกรรมการแนวร่วมปฏิบัติของภาคเอกชนไทยในการต่อต้านการทุจริต เมื่อวันที่ </w:t>
      </w:r>
      <w:r w:rsidRPr="00AB0514">
        <w:rPr>
          <w:rFonts w:ascii="Angsana New" w:hAnsi="Angsana New"/>
        </w:rPr>
        <w:t xml:space="preserve">25 </w:t>
      </w:r>
      <w:r w:rsidRPr="00AB0514">
        <w:rPr>
          <w:rFonts w:ascii="Angsana New" w:hAnsi="Angsana New"/>
          <w:cs/>
        </w:rPr>
        <w:t xml:space="preserve">พฤษภาคม </w:t>
      </w:r>
      <w:r w:rsidRPr="00AB0514">
        <w:rPr>
          <w:rFonts w:ascii="Angsana New" w:hAnsi="Angsana New"/>
        </w:rPr>
        <w:t>2560</w:t>
      </w:r>
      <w:r w:rsidRPr="00AB0514">
        <w:rPr>
          <w:rFonts w:ascii="Angsana New" w:hAnsi="Angsana New"/>
          <w:lang w:eastAsia="ja-JP"/>
        </w:rPr>
        <w:t xml:space="preserve"> </w:t>
      </w:r>
      <w:r w:rsidRPr="00AB0514">
        <w:rPr>
          <w:rFonts w:ascii="Angsana New" w:hAnsi="Angsana New"/>
          <w:cs/>
        </w:rPr>
        <w:t>โดยพิจารณาจากการประเมินโอกาสที่จะเกิดความเสี่ยง (</w:t>
      </w:r>
      <w:r w:rsidRPr="00AB0514">
        <w:rPr>
          <w:rFonts w:ascii="Angsana New" w:hAnsi="Angsana New"/>
        </w:rPr>
        <w:t>Likelihood</w:t>
      </w:r>
      <w:r w:rsidRPr="00AB0514">
        <w:rPr>
          <w:rFonts w:ascii="Angsana New" w:hAnsi="Angsana New"/>
          <w:cs/>
        </w:rPr>
        <w:t>) และความรุนแรงของผลกระทบจากเหตุการณ์ความเสี่ยง (</w:t>
      </w:r>
      <w:r w:rsidRPr="00AB0514">
        <w:rPr>
          <w:rFonts w:ascii="Angsana New" w:hAnsi="Angsana New"/>
        </w:rPr>
        <w:t>Impact</w:t>
      </w:r>
      <w:r w:rsidRPr="00AB0514">
        <w:rPr>
          <w:rFonts w:ascii="Angsana New" w:hAnsi="Angsana New"/>
          <w:cs/>
        </w:rPr>
        <w:t xml:space="preserve">) เพื่อเป็นมาตรฐานให้คณะทำงานด้านพัฒนากระบวนงานภายใน และการบริหารความเสี่ยงที่ได้รับการแต่งตั้งจากทุกส่วนงานขององค์กร นำไปใช้ในการวิเคราะห์ ประเมินความเสี่ยง และจัดทำแผนในการควบคุมความเสี่ยงที่เกิดขึ้นให้อยู่ในระดับที่บริษัทยอมรับได้โดยอ้างอิงจากประกาศเรื่องนโยบายการบริหารความเสี่ยง (ลงวันที่ </w:t>
      </w:r>
      <w:r w:rsidRPr="00AB0514">
        <w:rPr>
          <w:rFonts w:ascii="Angsana New" w:hAnsi="Angsana New"/>
        </w:rPr>
        <w:t xml:space="preserve">1 </w:t>
      </w:r>
      <w:r w:rsidRPr="00AB0514">
        <w:rPr>
          <w:rFonts w:ascii="Angsana New" w:hAnsi="Angsana New"/>
          <w:cs/>
        </w:rPr>
        <w:t xml:space="preserve">มกราคม </w:t>
      </w:r>
      <w:r w:rsidRPr="00AB0514">
        <w:rPr>
          <w:rFonts w:ascii="Angsana New" w:hAnsi="Angsana New"/>
        </w:rPr>
        <w:t>2556</w:t>
      </w:r>
      <w:r w:rsidRPr="00AB0514">
        <w:rPr>
          <w:rFonts w:ascii="Angsana New" w:hAnsi="Angsana New"/>
          <w:cs/>
        </w:rPr>
        <w:t xml:space="preserve">) ตลอดจนการกำหนดให้มีการทบทวนและติดตามอย่างต่อเนื่องเป็นรายไตรมาส 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701"/>
        </w:tabs>
        <w:spacing w:line="235" w:lineRule="auto"/>
        <w:jc w:val="thaiDistribute"/>
        <w:rPr>
          <w:rFonts w:ascii="Angsana New" w:hAnsi="Angsana New"/>
          <w:cs/>
        </w:rPr>
      </w:pPr>
      <w:r w:rsidRPr="00AB0514">
        <w:rPr>
          <w:rFonts w:ascii="Angsana New" w:hAnsi="Angsana New"/>
          <w:cs/>
        </w:rPr>
        <w:tab/>
        <w:t xml:space="preserve">นอกจากนี้ บริษัทได้ประกาศนโยบายการบริหารความเสี่ยง และได้จัดทำคู่มือบริหารความเสี่ยง เมื่อวันที่ </w:t>
      </w:r>
      <w:r w:rsidRPr="00AB0514">
        <w:rPr>
          <w:rFonts w:ascii="Angsana New" w:hAnsi="Angsana New"/>
        </w:rPr>
        <w:t xml:space="preserve">2 </w:t>
      </w:r>
      <w:r w:rsidRPr="00AB0514">
        <w:rPr>
          <w:rFonts w:ascii="Angsana New" w:hAnsi="Angsana New"/>
          <w:cs/>
        </w:rPr>
        <w:t xml:space="preserve">กรกฎาคม </w:t>
      </w:r>
      <w:r w:rsidRPr="00AB0514">
        <w:rPr>
          <w:rFonts w:ascii="Angsana New" w:hAnsi="Angsana New"/>
        </w:rPr>
        <w:t xml:space="preserve">2557 </w:t>
      </w:r>
      <w:r w:rsidRPr="00AB0514">
        <w:rPr>
          <w:rFonts w:ascii="Angsana New" w:hAnsi="Angsana New"/>
          <w:cs/>
        </w:rPr>
        <w:t xml:space="preserve">เพื่อเผยแพร่ให้พนักงานรับทราบและใช้เป็นคู่มือการปฏิบัติงานด้านบริหารความเสี่ยง ซึ่งคู่มือดังกล่าวครอบคลุมความเสี่ยงด้านการทุจริตและคอร์รัปชั่น 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701"/>
        </w:tabs>
        <w:spacing w:line="235" w:lineRule="auto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  <w:t>การบริหารความเสี่ยงดังกล่าว จะช่วยให้องค์กรสามารถเพิ่มประสิทธิภาพในการดำเนินงานและการกำกับดูแลสร้างความเชื่อมั่นให้กับผู้มีส่วนได้เสียปรับปรุงประสิทธิภาพของระบบการจัดการและความยืดหยุ่น ตอบสนองต่อการเปลี่ยนแปลงได้อย่างมีประสิทธิภาพ และปกป้องธุรกิจสินค้าและบริการของบริษัท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701"/>
        </w:tabs>
        <w:spacing w:line="235" w:lineRule="auto"/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701"/>
        </w:tabs>
        <w:spacing w:line="235" w:lineRule="auto"/>
        <w:rPr>
          <w:rFonts w:ascii="Angsana New" w:hAnsi="Angsana New"/>
          <w:b/>
          <w:bCs/>
          <w:u w:val="single"/>
        </w:rPr>
      </w:pPr>
      <w:r w:rsidRPr="00AB0514">
        <w:rPr>
          <w:rFonts w:ascii="Angsana New" w:hAnsi="Angsana New"/>
          <w:b/>
          <w:bCs/>
          <w:u w:val="single"/>
          <w:cs/>
        </w:rPr>
        <w:t>โครงสร้างและความรับผิดชอบในการบริหารความเสี่ยง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both"/>
        <w:rPr>
          <w:rFonts w:ascii="Angsana New" w:hAnsi="Angsana New"/>
          <w:b/>
          <w:bCs/>
          <w:sz w:val="10"/>
          <w:szCs w:val="10"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both"/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33B0B175" wp14:editId="1C949379">
                <wp:simplePos x="0" y="0"/>
                <wp:positionH relativeFrom="column">
                  <wp:posOffset>1486535</wp:posOffset>
                </wp:positionH>
                <wp:positionV relativeFrom="paragraph">
                  <wp:posOffset>58420</wp:posOffset>
                </wp:positionV>
                <wp:extent cx="2073337" cy="594360"/>
                <wp:effectExtent l="0" t="0" r="22225" b="15240"/>
                <wp:wrapNone/>
                <wp:docPr id="1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3337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0F5" w:rsidRPr="002A3FA1" w:rsidRDefault="004920F5" w:rsidP="00AB0514">
                            <w:pPr>
                              <w:jc w:val="center"/>
                              <w:rPr>
                                <w:rFonts w:ascii="Angsana New" w:hAnsi="Angsana New"/>
                                <w:sz w:val="24"/>
                                <w:szCs w:val="24"/>
                              </w:rPr>
                            </w:pPr>
                            <w:r w:rsidRPr="002A3FA1">
                              <w:rPr>
                                <w:rFonts w:ascii="Angsana New" w:hAnsi="Angsana New"/>
                                <w:sz w:val="24"/>
                                <w:szCs w:val="24"/>
                                <w:cs/>
                              </w:rPr>
                              <w:t>คณะกรรมการบริษัท</w:t>
                            </w:r>
                          </w:p>
                          <w:p w:rsidR="004920F5" w:rsidRPr="002A3FA1" w:rsidRDefault="004920F5" w:rsidP="00AB0514">
                            <w:pPr>
                              <w:jc w:val="center"/>
                              <w:rPr>
                                <w:rFonts w:ascii="Angsana New" w:hAnsi="Angsana New"/>
                                <w:sz w:val="24"/>
                                <w:szCs w:val="24"/>
                              </w:rPr>
                            </w:pPr>
                            <w:r w:rsidRPr="002A3FA1">
                              <w:rPr>
                                <w:rFonts w:ascii="Angsana New" w:hAnsi="Angsana New" w:hint="cs"/>
                                <w:sz w:val="24"/>
                                <w:szCs w:val="24"/>
                                <w:cs/>
                              </w:rPr>
                              <w:t>บริษัท พรีเมียร์ เทคโนโลยี จำกัด (มหาชน)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B0B175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style="position:absolute;left:0;text-align:left;margin-left:117.05pt;margin-top:4.6pt;width:163.25pt;height:46.8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">
                <v:textbox>
                  <w:txbxContent>
                    <w:p w:rsidR="004920F5" w:rsidRPr="002A3FA1" w:rsidRDefault="004920F5" w:rsidP="00AB0514">
                      <w:pPr>
                        <w:jc w:val="center"/>
                        <w:rPr>
                          <w:rFonts w:ascii="Angsana New" w:hAnsi="Angsana New"/>
                          <w:sz w:val="24"/>
                          <w:szCs w:val="24"/>
                        </w:rPr>
                      </w:pPr>
                      <w:r w:rsidRPr="002A3FA1">
                        <w:rPr>
                          <w:rFonts w:ascii="Angsana New" w:hAnsi="Angsana New"/>
                          <w:sz w:val="24"/>
                          <w:szCs w:val="24"/>
                          <w:cs/>
                        </w:rPr>
                        <w:t>คณะกรรมการบริษัท</w:t>
                      </w:r>
                    </w:p>
                    <w:p w:rsidR="004920F5" w:rsidRPr="002A3FA1" w:rsidRDefault="004920F5" w:rsidP="00AB0514">
                      <w:pPr>
                        <w:jc w:val="center"/>
                        <w:rPr>
                          <w:rFonts w:ascii="Angsana New" w:hAnsi="Angsana New"/>
                          <w:sz w:val="24"/>
                          <w:szCs w:val="24"/>
                        </w:rPr>
                      </w:pPr>
                      <w:r w:rsidRPr="002A3FA1">
                        <w:rPr>
                          <w:rFonts w:ascii="Angsana New" w:hAnsi="Angsana New" w:hint="cs"/>
                          <w:sz w:val="24"/>
                          <w:szCs w:val="24"/>
                          <w:cs/>
                        </w:rPr>
                        <w:t>บริษัท พรีเมียร์ เทคโนโลยี จำกัด (มหาชน)</w:t>
                      </w:r>
                    </w:p>
                  </w:txbxContent>
                </v:textbox>
              </v:shape>
            </w:pict>
          </mc:Fallback>
        </mc:AlternateContent>
      </w:r>
    </w:p>
    <w:p w:rsidR="00AB0514" w:rsidRPr="00AB0514" w:rsidRDefault="00AB0514" w:rsidP="00AB0514">
      <w:pPr>
        <w:tabs>
          <w:tab w:val="num" w:pos="1418"/>
        </w:tabs>
        <w:jc w:val="thaiDistribute"/>
        <w:rPr>
          <w:rFonts w:ascii="Angsana New" w:hAnsi="Angsana New"/>
          <w:sz w:val="30"/>
          <w:szCs w:val="30"/>
        </w:rPr>
      </w:pPr>
    </w:p>
    <w:p w:rsidR="00AB0514" w:rsidRPr="00AB0514" w:rsidRDefault="00AB0514" w:rsidP="00AB0514">
      <w:pPr>
        <w:tabs>
          <w:tab w:val="num" w:pos="1418"/>
        </w:tabs>
        <w:jc w:val="thaiDistribute"/>
        <w:rPr>
          <w:rFonts w:ascii="Angsana New" w:hAnsi="Angsana New"/>
          <w:sz w:val="30"/>
          <w:szCs w:val="30"/>
        </w:rPr>
      </w:pPr>
      <w:r w:rsidRPr="00AB0514"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0AEA44C1" wp14:editId="585C51A4">
                <wp:simplePos x="0" y="0"/>
                <wp:positionH relativeFrom="column">
                  <wp:posOffset>2529840</wp:posOffset>
                </wp:positionH>
                <wp:positionV relativeFrom="paragraph">
                  <wp:posOffset>159385</wp:posOffset>
                </wp:positionV>
                <wp:extent cx="0" cy="2235788"/>
                <wp:effectExtent l="0" t="0" r="19050" b="317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357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682786E" id="Straight Connector 14" o:spid="_x0000_s1026" style="position:absolute;flip:x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9.2pt,12.55pt" to="199.2pt,18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" strokecolor="black [3213]" strokeweight="1pt">
                <v:stroke joinstyle="miter"/>
              </v:line>
            </w:pict>
          </mc:Fallback>
        </mc:AlternateConten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843"/>
        </w:tabs>
        <w:jc w:val="thaiDistribute"/>
        <w:rPr>
          <w:rFonts w:ascii="Angsana New" w:hAnsi="Angsana New"/>
          <w:sz w:val="30"/>
          <w:szCs w:val="30"/>
        </w:rPr>
      </w:pPr>
      <w:r w:rsidRPr="00AB0514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68B4DCE3" wp14:editId="7D8AE846">
                <wp:simplePos x="0" y="0"/>
                <wp:positionH relativeFrom="column">
                  <wp:posOffset>1711325</wp:posOffset>
                </wp:positionH>
                <wp:positionV relativeFrom="paragraph">
                  <wp:posOffset>1064260</wp:posOffset>
                </wp:positionV>
                <wp:extent cx="1637030" cy="3810"/>
                <wp:effectExtent l="0" t="0" r="20320" b="3429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3703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0B578A" id="Straight Connector 15" o:spid="_x0000_s1026" style="position:absolute;flip:y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75pt,83.8pt" to="263.65pt,8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" strokecolor="black [3213]" strokeweight=".5pt">
                <v:stroke joinstyle="miter"/>
              </v:line>
            </w:pict>
          </mc:Fallback>
        </mc:AlternateContent>
      </w:r>
      <w:r w:rsidRPr="00AB0514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54FDB047" wp14:editId="23606E88">
                <wp:simplePos x="0" y="0"/>
                <wp:positionH relativeFrom="column">
                  <wp:posOffset>1715135</wp:posOffset>
                </wp:positionH>
                <wp:positionV relativeFrom="paragraph">
                  <wp:posOffset>792480</wp:posOffset>
                </wp:positionV>
                <wp:extent cx="1637030" cy="564515"/>
                <wp:effectExtent l="0" t="0" r="20320" b="26035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030" cy="5645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0F5" w:rsidRPr="002A3FA1" w:rsidRDefault="004920F5" w:rsidP="00AB0514">
                            <w:pPr>
                              <w:jc w:val="center"/>
                              <w:rPr>
                                <w:rFonts w:ascii="Angsana New" w:hAnsi="Angsana New"/>
                                <w:sz w:val="24"/>
                                <w:szCs w:val="24"/>
                              </w:rPr>
                            </w:pPr>
                            <w:r w:rsidRPr="002A3FA1">
                              <w:rPr>
                                <w:rFonts w:ascii="Angsana New" w:hAnsi="Angsana New" w:hint="cs"/>
                                <w:sz w:val="24"/>
                                <w:szCs w:val="24"/>
                                <w:cs/>
                              </w:rPr>
                              <w:t>ประธาน</w:t>
                            </w:r>
                            <w:r w:rsidRPr="002A3FA1">
                              <w:rPr>
                                <w:rFonts w:ascii="Angsana New" w:hAnsi="Angsana New"/>
                                <w:sz w:val="24"/>
                                <w:szCs w:val="24"/>
                                <w:cs/>
                              </w:rPr>
                              <w:t>คณะกรรมการ</w:t>
                            </w:r>
                            <w:r w:rsidRPr="002A3FA1">
                              <w:rPr>
                                <w:rFonts w:ascii="Angsana New" w:hAnsi="Angsana New" w:hint="cs"/>
                                <w:sz w:val="24"/>
                                <w:szCs w:val="24"/>
                                <w:cs/>
                              </w:rPr>
                              <w:t>บริหาร</w:t>
                            </w:r>
                          </w:p>
                          <w:p w:rsidR="004920F5" w:rsidRPr="002A3FA1" w:rsidRDefault="004920F5" w:rsidP="00AB0514">
                            <w:pPr>
                              <w:jc w:val="center"/>
                              <w:rPr>
                                <w:rFonts w:ascii="Angsana New" w:hAnsi="Angsana New"/>
                                <w:sz w:val="24"/>
                                <w:szCs w:val="24"/>
                              </w:rPr>
                            </w:pPr>
                            <w:r w:rsidRPr="002A3FA1">
                              <w:rPr>
                                <w:rFonts w:ascii="Angsana New" w:hAnsi="Angsana New"/>
                                <w:sz w:val="24"/>
                                <w:szCs w:val="24"/>
                                <w:cs/>
                              </w:rPr>
                              <w:t>คณะกรรมการ</w:t>
                            </w:r>
                            <w:r w:rsidRPr="002A3FA1">
                              <w:rPr>
                                <w:rFonts w:ascii="Angsana New" w:hAnsi="Angsana New" w:hint="cs"/>
                                <w:sz w:val="24"/>
                                <w:szCs w:val="24"/>
                                <w:cs/>
                              </w:rPr>
                              <w:t>บริหาร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DB047" id="Text Box 12" o:spid="_x0000_s1030" type="#_x0000_t202" style="position:absolute;left:0;text-align:left;margin-left:135.05pt;margin-top:62.4pt;width:128.9pt;height:44.4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" fillcolor="white [3212]">
                <v:textbox>
                  <w:txbxContent>
                    <w:p w:rsidR="004920F5" w:rsidRPr="002A3FA1" w:rsidRDefault="004920F5" w:rsidP="00AB0514">
                      <w:pPr>
                        <w:jc w:val="center"/>
                        <w:rPr>
                          <w:rFonts w:ascii="Angsana New" w:hAnsi="Angsana New"/>
                          <w:sz w:val="24"/>
                          <w:szCs w:val="24"/>
                        </w:rPr>
                      </w:pPr>
                      <w:r w:rsidRPr="002A3FA1">
                        <w:rPr>
                          <w:rFonts w:ascii="Angsana New" w:hAnsi="Angsana New" w:hint="cs"/>
                          <w:sz w:val="24"/>
                          <w:szCs w:val="24"/>
                          <w:cs/>
                        </w:rPr>
                        <w:t>ประธาน</w:t>
                      </w:r>
                      <w:r w:rsidRPr="002A3FA1">
                        <w:rPr>
                          <w:rFonts w:ascii="Angsana New" w:hAnsi="Angsana New"/>
                          <w:sz w:val="24"/>
                          <w:szCs w:val="24"/>
                          <w:cs/>
                        </w:rPr>
                        <w:t>คณะกรรมการ</w:t>
                      </w:r>
                      <w:r w:rsidRPr="002A3FA1">
                        <w:rPr>
                          <w:rFonts w:ascii="Angsana New" w:hAnsi="Angsana New" w:hint="cs"/>
                          <w:sz w:val="24"/>
                          <w:szCs w:val="24"/>
                          <w:cs/>
                        </w:rPr>
                        <w:t>บริหาร</w:t>
                      </w:r>
                    </w:p>
                    <w:p w:rsidR="004920F5" w:rsidRPr="002A3FA1" w:rsidRDefault="004920F5" w:rsidP="00AB0514">
                      <w:pPr>
                        <w:jc w:val="center"/>
                        <w:rPr>
                          <w:rFonts w:ascii="Angsana New" w:hAnsi="Angsana New"/>
                          <w:sz w:val="24"/>
                          <w:szCs w:val="24"/>
                        </w:rPr>
                      </w:pPr>
                      <w:r w:rsidRPr="002A3FA1">
                        <w:rPr>
                          <w:rFonts w:ascii="Angsana New" w:hAnsi="Angsana New"/>
                          <w:sz w:val="24"/>
                          <w:szCs w:val="24"/>
                          <w:cs/>
                        </w:rPr>
                        <w:t>คณะกรรมการ</w:t>
                      </w:r>
                      <w:r w:rsidRPr="002A3FA1">
                        <w:rPr>
                          <w:rFonts w:ascii="Angsana New" w:hAnsi="Angsana New" w:hint="cs"/>
                          <w:sz w:val="24"/>
                          <w:szCs w:val="24"/>
                          <w:cs/>
                        </w:rPr>
                        <w:t>บริหาร</w:t>
                      </w:r>
                    </w:p>
                  </w:txbxContent>
                </v:textbox>
              </v:shape>
            </w:pict>
          </mc:Fallback>
        </mc:AlternateContent>
      </w:r>
      <w:r w:rsidRPr="00AB0514"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57D2FF9" wp14:editId="6EA631C1">
                <wp:simplePos x="0" y="0"/>
                <wp:positionH relativeFrom="column">
                  <wp:posOffset>3351530</wp:posOffset>
                </wp:positionH>
                <wp:positionV relativeFrom="paragraph">
                  <wp:posOffset>337185</wp:posOffset>
                </wp:positionV>
                <wp:extent cx="1755140" cy="1595755"/>
                <wp:effectExtent l="0" t="0" r="264160" b="23495"/>
                <wp:wrapNone/>
                <wp:docPr id="18" name="Elb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55140" cy="1595755"/>
                        </a:xfrm>
                        <a:prstGeom prst="bentConnector3">
                          <a:avLst>
                            <a:gd name="adj1" fmla="val -13352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3E17D3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8" o:spid="_x0000_s1026" type="#_x0000_t34" style="position:absolute;margin-left:263.9pt;margin-top:26.55pt;width:138.2pt;height:125.65pt;flip:x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" adj="-2884" strokecolor="black [3213]" strokeweight="1pt"/>
            </w:pict>
          </mc:Fallback>
        </mc:AlternateContent>
      </w:r>
      <w:r w:rsidRPr="00AB0514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78CFB232" wp14:editId="52F41662">
                <wp:simplePos x="0" y="0"/>
                <wp:positionH relativeFrom="column">
                  <wp:posOffset>928370</wp:posOffset>
                </wp:positionH>
                <wp:positionV relativeFrom="paragraph">
                  <wp:posOffset>173990</wp:posOffset>
                </wp:positionV>
                <wp:extent cx="1016000" cy="358140"/>
                <wp:effectExtent l="0" t="0" r="12700" b="22860"/>
                <wp:wrapNone/>
                <wp:docPr id="1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0F5" w:rsidRPr="002A3FA1" w:rsidRDefault="004920F5" w:rsidP="00AB0514">
                            <w:pPr>
                              <w:jc w:val="center"/>
                              <w:rPr>
                                <w:rFonts w:ascii="Angsana New" w:hAnsi="Angsana New"/>
                                <w:sz w:val="24"/>
                                <w:szCs w:val="24"/>
                              </w:rPr>
                            </w:pPr>
                            <w:r w:rsidRPr="002A3FA1">
                              <w:rPr>
                                <w:rFonts w:ascii="Angsana New" w:hAnsi="Angsana New" w:hint="cs"/>
                                <w:sz w:val="24"/>
                                <w:szCs w:val="24"/>
                                <w:cs/>
                              </w:rPr>
                              <w:t>เลขานุการบริษัท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CFB232" id="Text Box 11" o:spid="_x0000_s1031" type="#_x0000_t202" style="position:absolute;left:0;text-align:left;margin-left:73.1pt;margin-top:13.7pt;width:80pt;height:28.2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">
                <v:textbox>
                  <w:txbxContent>
                    <w:p w:rsidR="004920F5" w:rsidRPr="002A3FA1" w:rsidRDefault="004920F5" w:rsidP="00AB0514">
                      <w:pPr>
                        <w:jc w:val="center"/>
                        <w:rPr>
                          <w:rFonts w:ascii="Angsana New" w:hAnsi="Angsana New"/>
                          <w:sz w:val="24"/>
                          <w:szCs w:val="24"/>
                        </w:rPr>
                      </w:pPr>
                      <w:r w:rsidRPr="002A3FA1">
                        <w:rPr>
                          <w:rFonts w:ascii="Angsana New" w:hAnsi="Angsana New" w:hint="cs"/>
                          <w:sz w:val="24"/>
                          <w:szCs w:val="24"/>
                          <w:cs/>
                        </w:rPr>
                        <w:t>เลขานุการบริษัท</w:t>
                      </w:r>
                    </w:p>
                  </w:txbxContent>
                </v:textbox>
              </v:shape>
            </w:pict>
          </mc:Fallback>
        </mc:AlternateContent>
      </w:r>
      <w:r w:rsidRPr="00AB0514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790B8EEE" wp14:editId="4B773ECA">
                <wp:simplePos x="0" y="0"/>
                <wp:positionH relativeFrom="column">
                  <wp:posOffset>3150870</wp:posOffset>
                </wp:positionH>
                <wp:positionV relativeFrom="paragraph">
                  <wp:posOffset>76200</wp:posOffset>
                </wp:positionV>
                <wp:extent cx="1955800" cy="542925"/>
                <wp:effectExtent l="0" t="0" r="25400" b="28575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8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0F5" w:rsidRPr="002A3FA1" w:rsidRDefault="004920F5" w:rsidP="00AB0514">
                            <w:pPr>
                              <w:jc w:val="center"/>
                              <w:rPr>
                                <w:rFonts w:ascii="Angsana New" w:hAnsi="Angsana New"/>
                                <w:sz w:val="24"/>
                                <w:szCs w:val="24"/>
                              </w:rPr>
                            </w:pPr>
                            <w:r w:rsidRPr="002A3FA1">
                              <w:rPr>
                                <w:rFonts w:ascii="Angsana New" w:hAnsi="Angsana New"/>
                                <w:sz w:val="24"/>
                                <w:szCs w:val="24"/>
                                <w:cs/>
                              </w:rPr>
                              <w:t>คณะกรรมการตรวจสอบ</w:t>
                            </w:r>
                          </w:p>
                          <w:p w:rsidR="004920F5" w:rsidRPr="002A3FA1" w:rsidRDefault="004920F5" w:rsidP="00AB0514">
                            <w:pPr>
                              <w:jc w:val="center"/>
                              <w:rPr>
                                <w:rFonts w:ascii="Angsana New" w:hAnsi="Angsana New"/>
                                <w:sz w:val="24"/>
                                <w:szCs w:val="24"/>
                              </w:rPr>
                            </w:pPr>
                            <w:r w:rsidRPr="002A3FA1">
                              <w:rPr>
                                <w:rFonts w:ascii="Angsana New" w:hAnsi="Angsana New" w:hint="cs"/>
                                <w:sz w:val="24"/>
                                <w:szCs w:val="24"/>
                                <w:cs/>
                              </w:rPr>
                              <w:t>บริษัท พรีเมียร์ เทคโนโลยี จำกัด (มหาชน)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B8EEE" id="Text Box 34" o:spid="_x0000_s1032" type="#_x0000_t202" style="position:absolute;left:0;text-align:left;margin-left:248.1pt;margin-top:6pt;width:154pt;height:42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">
                <v:textbox>
                  <w:txbxContent>
                    <w:p w:rsidR="004920F5" w:rsidRPr="002A3FA1" w:rsidRDefault="004920F5" w:rsidP="00AB0514">
                      <w:pPr>
                        <w:jc w:val="center"/>
                        <w:rPr>
                          <w:rFonts w:ascii="Angsana New" w:hAnsi="Angsana New"/>
                          <w:sz w:val="24"/>
                          <w:szCs w:val="24"/>
                        </w:rPr>
                      </w:pPr>
                      <w:r w:rsidRPr="002A3FA1">
                        <w:rPr>
                          <w:rFonts w:ascii="Angsana New" w:hAnsi="Angsana New"/>
                          <w:sz w:val="24"/>
                          <w:szCs w:val="24"/>
                          <w:cs/>
                        </w:rPr>
                        <w:t>คณะกรรมการตรวจสอบ</w:t>
                      </w:r>
                    </w:p>
                    <w:p w:rsidR="004920F5" w:rsidRPr="002A3FA1" w:rsidRDefault="004920F5" w:rsidP="00AB0514">
                      <w:pPr>
                        <w:jc w:val="center"/>
                        <w:rPr>
                          <w:rFonts w:ascii="Angsana New" w:hAnsi="Angsana New"/>
                          <w:sz w:val="24"/>
                          <w:szCs w:val="24"/>
                        </w:rPr>
                      </w:pPr>
                      <w:r w:rsidRPr="002A3FA1">
                        <w:rPr>
                          <w:rFonts w:ascii="Angsana New" w:hAnsi="Angsana New" w:hint="cs"/>
                          <w:sz w:val="24"/>
                          <w:szCs w:val="24"/>
                          <w:cs/>
                        </w:rPr>
                        <w:t>บริษัท พรีเมียร์ เทคโนโลยี จำกัด (มหาชน)</w:t>
                      </w:r>
                    </w:p>
                  </w:txbxContent>
                </v:textbox>
              </v:shape>
            </w:pict>
          </mc:Fallback>
        </mc:AlternateContent>
      </w:r>
      <w:r w:rsidRPr="00AB0514">
        <w:rPr>
          <w:rFonts w:ascii="Angsana New" w:hAnsi="Angsana New"/>
          <w:b/>
          <w:bCs/>
          <w:sz w:val="30"/>
          <w:szCs w:val="30"/>
        </w:rPr>
        <w:tab/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jc w:val="thaiDistribute"/>
        <w:rPr>
          <w:rFonts w:ascii="Angsana New" w:hAnsi="Angsana New"/>
          <w:sz w:val="30"/>
          <w:szCs w:val="30"/>
        </w:rPr>
      </w:pPr>
      <w:r w:rsidRPr="00AB0514"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38B0AED0" wp14:editId="6D2F3CD3">
                <wp:simplePos x="0" y="0"/>
                <wp:positionH relativeFrom="column">
                  <wp:posOffset>1944370</wp:posOffset>
                </wp:positionH>
                <wp:positionV relativeFrom="paragraph">
                  <wp:posOffset>90805</wp:posOffset>
                </wp:positionV>
                <wp:extent cx="1206500" cy="0"/>
                <wp:effectExtent l="0" t="0" r="317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142710" id="Straight Connector 6" o:spid="_x0000_s1026" style="position:absolute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1pt,7.15pt" to="248.1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" strokecolor="black [3213]" strokeweight="1pt">
                <v:stroke joinstyle="miter"/>
              </v:line>
            </w:pict>
          </mc:Fallback>
        </mc:AlternateConten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jc w:val="thaiDistribute"/>
        <w:rPr>
          <w:rFonts w:ascii="Angsana New" w:hAnsi="Angsana New"/>
          <w:sz w:val="30"/>
          <w:szCs w:val="30"/>
        </w:rPr>
      </w:pPr>
      <w:r w:rsidRPr="00AB0514"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483D4DA2" wp14:editId="72D817BD">
                <wp:simplePos x="0" y="0"/>
                <wp:positionH relativeFrom="column">
                  <wp:posOffset>4322016</wp:posOffset>
                </wp:positionH>
                <wp:positionV relativeFrom="paragraph">
                  <wp:posOffset>111125</wp:posOffset>
                </wp:positionV>
                <wp:extent cx="0" cy="265560"/>
                <wp:effectExtent l="0" t="0" r="19050" b="2032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556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704FC7" id="Straight Connector 20" o:spid="_x0000_s1026" style="position:absolute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0.3pt,8.75pt" to="340.3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" strokecolor="black [3213]" strokeweight="1pt">
                <v:stroke joinstyle="miter"/>
              </v:line>
            </w:pict>
          </mc:Fallback>
        </mc:AlternateConten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jc w:val="thaiDistribute"/>
        <w:rPr>
          <w:rFonts w:ascii="Angsana New" w:hAnsi="Angsana New"/>
          <w:sz w:val="30"/>
          <w:szCs w:val="30"/>
        </w:rPr>
      </w:pPr>
      <w:r w:rsidRPr="00AB0514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713B055" wp14:editId="7960A4B0">
                <wp:simplePos x="0" y="0"/>
                <wp:positionH relativeFrom="column">
                  <wp:posOffset>3780790</wp:posOffset>
                </wp:positionH>
                <wp:positionV relativeFrom="paragraph">
                  <wp:posOffset>113665</wp:posOffset>
                </wp:positionV>
                <wp:extent cx="1070610" cy="348615"/>
                <wp:effectExtent l="0" t="0" r="15240" b="13335"/>
                <wp:wrapNone/>
                <wp:docPr id="1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061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0F5" w:rsidRPr="002A3FA1" w:rsidRDefault="004920F5" w:rsidP="00AB0514">
                            <w:pPr>
                              <w:jc w:val="center"/>
                              <w:rPr>
                                <w:rFonts w:ascii="Angsana New" w:hAnsi="Angsana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24"/>
                                <w:szCs w:val="24"/>
                                <w:cs/>
                              </w:rPr>
                              <w:t>งาน</w:t>
                            </w:r>
                            <w:r w:rsidRPr="002A3FA1">
                              <w:rPr>
                                <w:rFonts w:ascii="Angsana New" w:hAnsi="Angsana New"/>
                                <w:sz w:val="24"/>
                                <w:szCs w:val="24"/>
                                <w:cs/>
                              </w:rPr>
                              <w:t>ตรวจสอบ</w:t>
                            </w:r>
                            <w:r w:rsidRPr="002A3FA1">
                              <w:rPr>
                                <w:rFonts w:ascii="Angsana New" w:hAnsi="Angsana New" w:hint="cs"/>
                                <w:sz w:val="24"/>
                                <w:szCs w:val="24"/>
                                <w:cs/>
                              </w:rPr>
                              <w:t>ภายใน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3B055" id="Text Box 7" o:spid="_x0000_s1033" type="#_x0000_t202" style="position:absolute;left:0;text-align:left;margin-left:297.7pt;margin-top:8.95pt;width:84.3pt;height:27.4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">
                <v:textbox>
                  <w:txbxContent>
                    <w:p w:rsidR="004920F5" w:rsidRPr="002A3FA1" w:rsidRDefault="004920F5" w:rsidP="00AB0514">
                      <w:pPr>
                        <w:jc w:val="center"/>
                        <w:rPr>
                          <w:rFonts w:ascii="Angsana New" w:hAnsi="Angsana New"/>
                          <w:sz w:val="24"/>
                          <w:szCs w:val="24"/>
                        </w:rPr>
                      </w:pPr>
                      <w:r>
                        <w:rPr>
                          <w:rFonts w:ascii="Angsana New" w:hAnsi="Angsana New" w:hint="cs"/>
                          <w:sz w:val="24"/>
                          <w:szCs w:val="24"/>
                          <w:cs/>
                        </w:rPr>
                        <w:t>งาน</w:t>
                      </w:r>
                      <w:r w:rsidRPr="002A3FA1">
                        <w:rPr>
                          <w:rFonts w:ascii="Angsana New" w:hAnsi="Angsana New"/>
                          <w:sz w:val="24"/>
                          <w:szCs w:val="24"/>
                          <w:cs/>
                        </w:rPr>
                        <w:t>ตรวจสอบ</w:t>
                      </w:r>
                      <w:r w:rsidRPr="002A3FA1">
                        <w:rPr>
                          <w:rFonts w:ascii="Angsana New" w:hAnsi="Angsana New" w:hint="cs"/>
                          <w:sz w:val="24"/>
                          <w:szCs w:val="24"/>
                          <w:cs/>
                        </w:rPr>
                        <w:t>ภายใน</w:t>
                      </w:r>
                    </w:p>
                  </w:txbxContent>
                </v:textbox>
              </v:shape>
            </w:pict>
          </mc:Fallback>
        </mc:AlternateConten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jc w:val="thaiDistribute"/>
        <w:rPr>
          <w:rFonts w:ascii="Angsana New" w:hAnsi="Angsana New"/>
          <w:sz w:val="30"/>
          <w:szCs w:val="30"/>
        </w:rPr>
      </w:pPr>
      <w:r w:rsidRPr="00AB0514"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0B9ADECA" wp14:editId="4F619FC2">
                <wp:simplePos x="0" y="0"/>
                <wp:positionH relativeFrom="column">
                  <wp:posOffset>3335655</wp:posOffset>
                </wp:positionH>
                <wp:positionV relativeFrom="paragraph">
                  <wp:posOffset>43180</wp:posOffset>
                </wp:positionV>
                <wp:extent cx="487680" cy="0"/>
                <wp:effectExtent l="0" t="0" r="7620" b="19050"/>
                <wp:wrapNone/>
                <wp:docPr id="10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76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6CD5AE" id="AutoShape 122" o:spid="_x0000_s1026" type="#_x0000_t32" style="position:absolute;margin-left:262.65pt;margin-top:3.4pt;width:38.4pt;height:0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">
                <v:stroke dashstyle="dash"/>
              </v:shape>
            </w:pict>
          </mc:Fallback>
        </mc:AlternateConten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jc w:val="thaiDistribute"/>
        <w:rPr>
          <w:rFonts w:ascii="Angsana New" w:hAnsi="Angsana New"/>
          <w:sz w:val="30"/>
          <w:szCs w:val="30"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jc w:val="thaiDistribute"/>
        <w:rPr>
          <w:rFonts w:ascii="Angsana New" w:hAnsi="Angsana New"/>
          <w:sz w:val="30"/>
          <w:szCs w:val="30"/>
        </w:rPr>
      </w:pPr>
      <w:r w:rsidRPr="00AB0514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F3AAE0A" wp14:editId="3933AA4C">
                <wp:simplePos x="0" y="0"/>
                <wp:positionH relativeFrom="column">
                  <wp:posOffset>1715770</wp:posOffset>
                </wp:positionH>
                <wp:positionV relativeFrom="paragraph">
                  <wp:posOffset>170815</wp:posOffset>
                </wp:positionV>
                <wp:extent cx="1637030" cy="423545"/>
                <wp:effectExtent l="0" t="0" r="20320" b="14605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030" cy="4235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0F5" w:rsidRPr="002A3FA1" w:rsidRDefault="004920F5" w:rsidP="00AB0514">
                            <w:pPr>
                              <w:jc w:val="center"/>
                              <w:rPr>
                                <w:rFonts w:ascii="Angsana New" w:hAnsi="Angsana New"/>
                                <w:sz w:val="6"/>
                                <w:szCs w:val="6"/>
                              </w:rPr>
                            </w:pPr>
                          </w:p>
                          <w:p w:rsidR="004920F5" w:rsidRPr="002A3FA1" w:rsidRDefault="004920F5" w:rsidP="00AB0514">
                            <w:pPr>
                              <w:jc w:val="center"/>
                              <w:rPr>
                                <w:rFonts w:ascii="Angsana New" w:hAnsi="Angsana New"/>
                                <w:sz w:val="24"/>
                                <w:szCs w:val="24"/>
                              </w:rPr>
                            </w:pPr>
                            <w:r w:rsidRPr="002A3FA1">
                              <w:rPr>
                                <w:rFonts w:ascii="Angsana New" w:hAnsi="Angsana New" w:hint="cs"/>
                                <w:sz w:val="24"/>
                                <w:szCs w:val="24"/>
                                <w:cs/>
                              </w:rPr>
                              <w:t>คณะกรรมการบริหารความเสี่ยง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AAE0A" id="Text Box 5" o:spid="_x0000_s1034" type="#_x0000_t202" style="position:absolute;left:0;text-align:left;margin-left:135.1pt;margin-top:13.45pt;width:128.9pt;height:33.3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" fillcolor="white [3212]">
                <v:textbox>
                  <w:txbxContent>
                    <w:p w:rsidR="004920F5" w:rsidRPr="002A3FA1" w:rsidRDefault="004920F5" w:rsidP="00AB0514">
                      <w:pPr>
                        <w:jc w:val="center"/>
                        <w:rPr>
                          <w:rFonts w:ascii="Angsana New" w:hAnsi="Angsana New"/>
                          <w:sz w:val="6"/>
                          <w:szCs w:val="6"/>
                        </w:rPr>
                      </w:pPr>
                    </w:p>
                    <w:p w:rsidR="004920F5" w:rsidRPr="002A3FA1" w:rsidRDefault="004920F5" w:rsidP="00AB0514">
                      <w:pPr>
                        <w:jc w:val="center"/>
                        <w:rPr>
                          <w:rFonts w:ascii="Angsana New" w:hAnsi="Angsana New"/>
                          <w:sz w:val="24"/>
                          <w:szCs w:val="24"/>
                        </w:rPr>
                      </w:pPr>
                      <w:r w:rsidRPr="002A3FA1">
                        <w:rPr>
                          <w:rFonts w:ascii="Angsana New" w:hAnsi="Angsana New" w:hint="cs"/>
                          <w:sz w:val="24"/>
                          <w:szCs w:val="24"/>
                          <w:cs/>
                        </w:rPr>
                        <w:t>คณะกรรมการบริหารความเสี่ยง</w:t>
                      </w:r>
                    </w:p>
                  </w:txbxContent>
                </v:textbox>
              </v:shape>
            </w:pict>
          </mc:Fallback>
        </mc:AlternateConten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jc w:val="thaiDistribute"/>
        <w:rPr>
          <w:rFonts w:ascii="Angsana New" w:hAnsi="Angsana New"/>
          <w:sz w:val="30"/>
          <w:szCs w:val="30"/>
        </w:rPr>
      </w:pP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701"/>
        </w:tabs>
        <w:jc w:val="thaiDistribute"/>
        <w:rPr>
          <w:rFonts w:ascii="Angsana New" w:eastAsia="MS Mincho" w:hAnsi="Angsana New"/>
          <w:lang w:eastAsia="ja-JP"/>
        </w:rPr>
      </w:pPr>
      <w:r w:rsidRPr="00AB0514">
        <w:rPr>
          <w:rFonts w:ascii="Angsana New" w:hAnsi="Angsana New"/>
          <w:b/>
          <w:bCs/>
          <w:lang w:eastAsia="ja-JP"/>
        </w:rPr>
        <w:lastRenderedPageBreak/>
        <w:tab/>
      </w:r>
      <w:r w:rsidRPr="00AB0514">
        <w:rPr>
          <w:rFonts w:ascii="Angsana New" w:hAnsi="Angsana New"/>
          <w:b/>
          <w:bCs/>
          <w:cs/>
          <w:lang w:eastAsia="ja-JP"/>
        </w:rPr>
        <w:t>คณะกรรมการบริษัทและ</w:t>
      </w:r>
      <w:r w:rsidRPr="00AB0514">
        <w:rPr>
          <w:rFonts w:ascii="Angsana New" w:hAnsi="Angsana New"/>
          <w:b/>
          <w:bCs/>
          <w:cs/>
        </w:rPr>
        <w:t>คณะกรรมการตรวจสอบ</w:t>
      </w:r>
      <w:r w:rsidRPr="00AB0514">
        <w:rPr>
          <w:rFonts w:ascii="Angsana New" w:hAnsi="Angsana New"/>
          <w:cs/>
          <w:lang w:eastAsia="ja-JP"/>
        </w:rPr>
        <w:t>มีหน้าที่กำหนดนโยบายและกำกับดูแลการบริหารความเสี่ยง รวมถึงแนวทางการจัดการความเสี่ยงที่สำคัญของบริษัท โดยมีคณะกรรมการตรวจสอบทำหน้าที่ประเมินประสิทธิภาพการบริหารความเสี่ยง ส่งเสริมให้เกิดวัฒนธรรมการบริหารความเสี่ยงภายในบริษัท พิจารณาอนุมัติระดับความเสี่ยงที่ยอมรับได้  และระดับเบี่ยงเบนที่ยอมรับได้สำหรับบริษัท (</w:t>
      </w:r>
      <w:r w:rsidRPr="00AB0514">
        <w:rPr>
          <w:rFonts w:ascii="Angsana New" w:hAnsi="Angsana New"/>
          <w:lang w:eastAsia="ja-JP"/>
        </w:rPr>
        <w:t>Risk Appetite &amp; Risk Tolerance</w:t>
      </w:r>
      <w:r w:rsidRPr="00AB0514">
        <w:rPr>
          <w:rFonts w:ascii="Angsana New" w:hAnsi="Angsana New"/>
          <w:cs/>
          <w:lang w:eastAsia="ja-JP"/>
        </w:rPr>
        <w:t>)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701"/>
        </w:tabs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 w:hint="cs"/>
          <w:cs/>
        </w:rPr>
        <w:t>ในการทำงานด้านการบริหารความเสี่ยง</w:t>
      </w:r>
      <w:r w:rsidRPr="00AB0514">
        <w:rPr>
          <w:rFonts w:ascii="Angsana New" w:hAnsi="Angsana New"/>
          <w:cs/>
        </w:rPr>
        <w:t xml:space="preserve"> </w:t>
      </w:r>
      <w:r w:rsidRPr="00AB0514">
        <w:rPr>
          <w:rFonts w:ascii="Angsana New" w:hAnsi="Angsana New" w:hint="cs"/>
          <w:cs/>
        </w:rPr>
        <w:t>คณะกรรมการบริหาร</w:t>
      </w:r>
      <w:r w:rsidRPr="00AB0514">
        <w:rPr>
          <w:rFonts w:ascii="Angsana New" w:hAnsi="Angsana New"/>
          <w:cs/>
        </w:rPr>
        <w:t>ได้ประกาศแต่งตั้ง</w:t>
      </w:r>
      <w:r w:rsidRPr="00AB0514">
        <w:rPr>
          <w:rFonts w:ascii="Angsana New" w:eastAsia="Times New Roman" w:hAnsi="Angsana New"/>
          <w:cs/>
        </w:rPr>
        <w:t>คณะกรรมการบริหารความเสี่ยง</w:t>
      </w:r>
      <w:r w:rsidRPr="00AB0514">
        <w:rPr>
          <w:rFonts w:ascii="Angsana New" w:hAnsi="Angsana New"/>
          <w:cs/>
        </w:rPr>
        <w:t xml:space="preserve"> </w:t>
      </w:r>
      <w:r w:rsidRPr="00AB0514">
        <w:rPr>
          <w:rFonts w:ascii="Angsana New" w:hAnsi="Angsana New" w:hint="cs"/>
          <w:cs/>
        </w:rPr>
        <w:t>ซึ่ง</w:t>
      </w:r>
      <w:r w:rsidRPr="00AB0514">
        <w:rPr>
          <w:rFonts w:ascii="Angsana New" w:eastAsia="Times New Roman" w:hAnsi="Angsana New"/>
          <w:cs/>
        </w:rPr>
        <w:t xml:space="preserve">ประกอบด้วย ผู้บริหารจากหน่วยงานหลักของบริษัทย่อย </w:t>
      </w:r>
      <w:r w:rsidRPr="00AB0514">
        <w:rPr>
          <w:rFonts w:ascii="Angsana New" w:hAnsi="Angsana New"/>
          <w:cs/>
        </w:rPr>
        <w:t>พร้อมทั้งได้กำหนดหน้าที่ความรับผิดชอบไว้ดังนี้</w:t>
      </w:r>
    </w:p>
    <w:p w:rsidR="00AB0514" w:rsidRPr="00AB0514" w:rsidRDefault="00AB0514" w:rsidP="00AB0514">
      <w:pPr>
        <w:pStyle w:val="ListParagraph"/>
        <w:numPr>
          <w:ilvl w:val="0"/>
          <w:numId w:val="49"/>
        </w:numPr>
        <w:tabs>
          <w:tab w:val="left" w:pos="567"/>
          <w:tab w:val="left" w:pos="993"/>
          <w:tab w:val="left" w:pos="1276"/>
          <w:tab w:val="left" w:pos="1701"/>
        </w:tabs>
        <w:spacing w:after="0" w:line="240" w:lineRule="auto"/>
        <w:ind w:left="992" w:hanging="425"/>
        <w:rPr>
          <w:rFonts w:ascii="Angsana New" w:hAnsi="Angsana New" w:cs="Angsana New"/>
          <w:spacing w:val="-2"/>
        </w:rPr>
      </w:pPr>
      <w:r w:rsidRPr="00AB0514">
        <w:rPr>
          <w:rFonts w:ascii="Angsana New" w:hAnsi="Angsana New" w:cs="Angsana New"/>
          <w:spacing w:val="-2"/>
          <w:cs/>
        </w:rPr>
        <w:t>กำหนด / แนะนำ / อนุมัติ กรอบและแนวทางการบริหารความเสี่ยงของบริษัท ซึ่งประกอบด้วยนโยบายการบริหารความเสี่ยง โครงสร้างการบริหารความเสี่ยง ความเสี่ยงที่ยอมรับได้ และกระบวนการบริหารความเสี่ยง</w:t>
      </w:r>
      <w:r w:rsidRPr="00AB0514">
        <w:rPr>
          <w:rFonts w:ascii="Angsana New" w:hAnsi="Angsana New" w:cs="Angsana New"/>
          <w:spacing w:val="-2"/>
        </w:rPr>
        <w:t xml:space="preserve"> </w:t>
      </w:r>
      <w:r w:rsidRPr="00AB0514">
        <w:rPr>
          <w:rFonts w:ascii="Angsana New" w:hAnsi="Angsana New" w:cs="Angsana New"/>
          <w:spacing w:val="-2"/>
          <w:cs/>
        </w:rPr>
        <w:t>รวมทั้งการวิเคราะห์ความเสี่ยงที่อาจเกิดจากการปฏิบัติที่ไม่สอดคล้องกับนโยบายการต่อต้านการทุจริตคอร์รัปชั่น</w:t>
      </w:r>
    </w:p>
    <w:p w:rsidR="00AB0514" w:rsidRPr="00AB0514" w:rsidRDefault="00AB0514" w:rsidP="00AB0514">
      <w:pPr>
        <w:numPr>
          <w:ilvl w:val="0"/>
          <w:numId w:val="49"/>
        </w:numPr>
        <w:tabs>
          <w:tab w:val="left" w:pos="567"/>
          <w:tab w:val="left" w:pos="993"/>
          <w:tab w:val="left" w:pos="1276"/>
          <w:tab w:val="left" w:pos="1701"/>
        </w:tabs>
        <w:ind w:left="992" w:hanging="425"/>
        <w:contextualSpacing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>สนับสนุน / ส่งเสริม / พัฒนา สื่อสาร การบริหารความเสี่ยงและการควบคุมภายในให้เป็นกระบวนการที่ต่อเนื่อง เป็นไปตามวัตถุประสงค์และเป้าหมายของบริษัท และเป็นวัฒนธรรมในองค์กร</w:t>
      </w:r>
    </w:p>
    <w:p w:rsidR="00AB0514" w:rsidRPr="00AB0514" w:rsidRDefault="00AB0514" w:rsidP="00AB0514">
      <w:pPr>
        <w:numPr>
          <w:ilvl w:val="0"/>
          <w:numId w:val="49"/>
        </w:numPr>
        <w:tabs>
          <w:tab w:val="left" w:pos="567"/>
          <w:tab w:val="left" w:pos="993"/>
          <w:tab w:val="left" w:pos="1276"/>
          <w:tab w:val="left" w:pos="1701"/>
        </w:tabs>
        <w:ind w:left="992" w:hanging="425"/>
        <w:contextualSpacing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>ติดตาม / ให้ข้อสังเกต / กำกับดูแล การบริหารความเสี่ยงให้เป็นไปตามนโยบาย และคู่มือการบริหารความเสี่ยงและรายงานต่อกรรมการผู้จัดการเป็นรายไตรมาส หรือนำเสนอกรรมการผู้จัดการเพื่อพิจารณาอนุมัติ (ถ้ามี)</w:t>
      </w:r>
    </w:p>
    <w:p w:rsidR="00AB0514" w:rsidRPr="00AB0514" w:rsidRDefault="00AB0514" w:rsidP="00AB0514">
      <w:pPr>
        <w:numPr>
          <w:ilvl w:val="0"/>
          <w:numId w:val="49"/>
        </w:numPr>
        <w:tabs>
          <w:tab w:val="left" w:pos="567"/>
          <w:tab w:val="left" w:pos="993"/>
          <w:tab w:val="left" w:pos="1276"/>
          <w:tab w:val="left" w:pos="1701"/>
        </w:tabs>
        <w:ind w:left="992" w:hanging="425"/>
        <w:contextualSpacing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 xml:space="preserve">จัดให้มีการประชุมทบทวนผลการดำเนินงานตามระบบบริหารความเสี่ยงอย่างน้อยปีละ </w:t>
      </w:r>
      <w:r w:rsidRPr="00AB0514">
        <w:rPr>
          <w:rFonts w:ascii="Angsana New" w:eastAsia="Times New Roman" w:hAnsi="Angsana New"/>
        </w:rPr>
        <w:t xml:space="preserve">1 </w:t>
      </w:r>
      <w:r w:rsidRPr="00AB0514">
        <w:rPr>
          <w:rFonts w:ascii="Angsana New" w:eastAsia="Times New Roman" w:hAnsi="Angsana New"/>
          <w:cs/>
        </w:rPr>
        <w:t>ครั้ง</w:t>
      </w:r>
    </w:p>
    <w:p w:rsidR="00AB0514" w:rsidRPr="00AB0514" w:rsidRDefault="00AB0514" w:rsidP="00AB0514">
      <w:pPr>
        <w:numPr>
          <w:ilvl w:val="0"/>
          <w:numId w:val="49"/>
        </w:numPr>
        <w:tabs>
          <w:tab w:val="left" w:pos="567"/>
          <w:tab w:val="left" w:pos="993"/>
          <w:tab w:val="left" w:pos="1276"/>
          <w:tab w:val="left" w:pos="1701"/>
        </w:tabs>
        <w:ind w:left="992" w:hanging="425"/>
        <w:contextualSpacing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 xml:space="preserve">รายงานความเสี่ยงที่สำคัญพร้อมรายงานต่อกรรมการผู้จัดการบริษัท และคณะกรรมการตรวจสอบอย่างน้อยปีละ </w:t>
      </w:r>
      <w:r w:rsidRPr="00AB0514">
        <w:rPr>
          <w:rFonts w:ascii="Angsana New" w:eastAsia="Times New Roman" w:hAnsi="Angsana New"/>
        </w:rPr>
        <w:t xml:space="preserve">1 </w:t>
      </w:r>
      <w:r w:rsidRPr="00AB0514">
        <w:rPr>
          <w:rFonts w:ascii="Angsana New" w:eastAsia="Times New Roman" w:hAnsi="Angsana New"/>
          <w:cs/>
        </w:rPr>
        <w:t>ครั้ง</w:t>
      </w:r>
      <w:r w:rsidRPr="00AB0514" w:rsidDel="00DD4E0C">
        <w:rPr>
          <w:rFonts w:ascii="Angsana New" w:eastAsia="Times New Roman" w:hAnsi="Angsana New"/>
          <w:cs/>
        </w:rPr>
        <w:t xml:space="preserve"> </w:t>
      </w:r>
    </w:p>
    <w:p w:rsidR="00AB0514" w:rsidRPr="00AB0514" w:rsidRDefault="00AB0514" w:rsidP="00AB0514">
      <w:pPr>
        <w:numPr>
          <w:ilvl w:val="0"/>
          <w:numId w:val="49"/>
        </w:numPr>
        <w:tabs>
          <w:tab w:val="left" w:pos="567"/>
          <w:tab w:val="left" w:pos="993"/>
          <w:tab w:val="left" w:pos="1276"/>
          <w:tab w:val="left" w:pos="1701"/>
        </w:tabs>
        <w:ind w:left="992" w:hanging="425"/>
        <w:contextualSpacing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 xml:space="preserve">กำหนดให้คณะกรรมการบริหารความเสี่ยงแต่งตั้งคณะทำงานบริหารความเสี่ยง </w:t>
      </w:r>
      <w:r w:rsidRPr="00AB0514">
        <w:rPr>
          <w:rFonts w:ascii="Angsana New" w:eastAsia="Times New Roman" w:hAnsi="Angsana New" w:hint="cs"/>
          <w:cs/>
        </w:rPr>
        <w:t>ซึ่ง</w:t>
      </w:r>
      <w:r w:rsidRPr="00AB0514">
        <w:rPr>
          <w:rFonts w:ascii="Angsana New" w:eastAsia="Times New Roman" w:hAnsi="Angsana New"/>
          <w:cs/>
        </w:rPr>
        <w:t>ประกอบด้วยตัวแทนจากหน่วยงานต่างๆ ที่ได้รับมอบหมายจากผู้บริหาร เพื่อ</w:t>
      </w:r>
      <w:r w:rsidRPr="00AB0514">
        <w:rPr>
          <w:rFonts w:ascii="Angsana New" w:eastAsia="Times New Roman" w:hAnsi="Angsana New" w:hint="cs"/>
          <w:cs/>
        </w:rPr>
        <w:t>พิจารณาประเด็น</w:t>
      </w:r>
      <w:r w:rsidRPr="00AB0514">
        <w:rPr>
          <w:rFonts w:ascii="Angsana New" w:eastAsia="Times New Roman" w:hAnsi="Angsana New"/>
          <w:cs/>
        </w:rPr>
        <w:t>ความเสี่ยง</w:t>
      </w:r>
      <w:r w:rsidRPr="00AB0514">
        <w:rPr>
          <w:rFonts w:ascii="Angsana New" w:eastAsia="Times New Roman" w:hAnsi="Angsana New" w:hint="cs"/>
          <w:cs/>
        </w:rPr>
        <w:t>ต่างๆ ในส่วนของการดำเนินงานและการปฏิบัติงานของบริษัทย่อย</w:t>
      </w:r>
      <w:r w:rsidRPr="00AB0514">
        <w:rPr>
          <w:rFonts w:ascii="Angsana New" w:eastAsia="Times New Roman" w:hAnsi="Angsana New"/>
          <w:cs/>
        </w:rPr>
        <w:t xml:space="preserve"> โดยให้มีประธานและจำนวนคณะทำงานตามความเหมาะสม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701"/>
        </w:tabs>
        <w:contextualSpacing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  <w:t xml:space="preserve">ในปี </w:t>
      </w:r>
      <w:r w:rsidRPr="00AB0514">
        <w:rPr>
          <w:rFonts w:ascii="Angsana New" w:hAnsi="Angsana New"/>
        </w:rPr>
        <w:t>2562</w:t>
      </w:r>
      <w:r w:rsidRPr="00AB0514">
        <w:rPr>
          <w:rFonts w:ascii="Angsana New" w:hAnsi="Angsana New"/>
          <w:cs/>
        </w:rPr>
        <w:t xml:space="preserve"> บริษัทย่อยได้มีการปรับปรุงการทำแผนธุรกิจต่อเนื่องให้ครอบคลุมทั้งบริษัท โดยใช้ </w:t>
      </w:r>
      <w:r w:rsidRPr="00AB0514">
        <w:rPr>
          <w:rFonts w:ascii="Angsana New" w:hAnsi="Angsana New"/>
        </w:rPr>
        <w:t xml:space="preserve">ISO22301 </w:t>
      </w:r>
      <w:r w:rsidRPr="00AB0514">
        <w:rPr>
          <w:rFonts w:ascii="Angsana New" w:hAnsi="Angsana New"/>
          <w:cs/>
        </w:rPr>
        <w:t>เป็นแนวทางในการจัดทำ และกำหนดให้มีการเขียนแผนธุรกิจต่อเนื่องและการซ้อมแผนประจำปีใ</w:t>
      </w:r>
      <w:r w:rsidRPr="00AB0514">
        <w:rPr>
          <w:rFonts w:ascii="Angsana New" w:hAnsi="Angsana New" w:hint="cs"/>
          <w:cs/>
        </w:rPr>
        <w:t>น</w:t>
      </w:r>
      <w:r w:rsidRPr="00AB0514">
        <w:rPr>
          <w:rFonts w:ascii="Angsana New" w:hAnsi="Angsana New"/>
          <w:cs/>
        </w:rPr>
        <w:t xml:space="preserve">ไตรมาสที่ </w:t>
      </w:r>
      <w:r w:rsidRPr="00AB0514">
        <w:rPr>
          <w:rFonts w:ascii="Angsana New" w:hAnsi="Angsana New"/>
        </w:rPr>
        <w:t>2</w:t>
      </w:r>
      <w:r w:rsidRPr="00AB0514">
        <w:rPr>
          <w:rFonts w:ascii="Angsana New" w:hAnsi="Angsana New"/>
          <w:cs/>
        </w:rPr>
        <w:t xml:space="preserve"> ของปี </w:t>
      </w:r>
      <w:r w:rsidRPr="00AB0514">
        <w:rPr>
          <w:rFonts w:ascii="Angsana New" w:hAnsi="Angsana New"/>
        </w:rPr>
        <w:t>2563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701"/>
        </w:tabs>
        <w:contextualSpacing/>
        <w:jc w:val="thaiDistribute"/>
        <w:rPr>
          <w:rFonts w:ascii="Angsana New" w:eastAsia="Times New Roman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701"/>
        </w:tabs>
        <w:rPr>
          <w:rFonts w:ascii="Angsana New" w:hAnsi="Angsana New"/>
          <w:b/>
          <w:bCs/>
          <w:u w:val="single"/>
        </w:rPr>
      </w:pPr>
      <w:r w:rsidRPr="00AB0514">
        <w:rPr>
          <w:rFonts w:ascii="Angsana New" w:hAnsi="Angsana New"/>
          <w:b/>
          <w:bCs/>
          <w:u w:val="single"/>
          <w:cs/>
        </w:rPr>
        <w:t>กระบวนการบริหารความเสี่ยง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701"/>
        </w:tabs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  <w:t xml:space="preserve">บริษัทมีการบริหารจัดการความเสี่ยง โดยเริ่มจากการกำหนดกระบวนการบริหารความเสี่ยง การจัดการความเสี่ยงตามขั้นตอนการประเมินผลกระทบและโอกาสความเสี่ยง กำหนดมาตรการควบคุมและดำเนินการจัดการความเสี่ยงตามแผนเยียวยาเพื่อลดผลกระทบและโอกาสที่อาจเป็นสาเหตุให้เกิดความเสี่ยงดังกล่าว มีการติดตามการบริหารจัดการความเสี่ยงในภาพรวม และประเมินความเสี่ยงอย่างน้อยปีละ </w:t>
      </w:r>
      <w:r w:rsidRPr="00AB0514">
        <w:rPr>
          <w:rFonts w:ascii="Angsana New" w:hAnsi="Angsana New"/>
        </w:rPr>
        <w:t>1</w:t>
      </w:r>
      <w:r w:rsidRPr="00AB0514">
        <w:rPr>
          <w:rFonts w:ascii="Angsana New" w:hAnsi="Angsana New"/>
          <w:cs/>
        </w:rPr>
        <w:t xml:space="preserve"> ครั้ง เพื่อสร้างความมั่นใจว่าผู้บริหารมีเครื่องมือและกระบวนการในการจัดการความเสี่ยงที่เหมาะสม ซึ่งดำเนินไปอย่างมีประสิทธิภาพและประสิทธิผล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560"/>
          <w:tab w:val="left" w:pos="1701"/>
          <w:tab w:val="left" w:pos="1843"/>
        </w:tabs>
        <w:jc w:val="thaiDistribute"/>
        <w:rPr>
          <w:rFonts w:ascii="Angsana New" w:hAnsi="Angsana New"/>
          <w:spacing w:val="-2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spacing w:val="-2"/>
          <w:cs/>
        </w:rPr>
        <w:t xml:space="preserve">จากการวิเคราะห์และประเมินความเสี่ยงของบริษัทย่อย คณะทำงานได้จำแนกประเภทของความเสี่ยงออกเป็น </w:t>
      </w:r>
      <w:r w:rsidRPr="00AB0514">
        <w:rPr>
          <w:rFonts w:ascii="Angsana New" w:hAnsi="Angsana New"/>
          <w:spacing w:val="-2"/>
        </w:rPr>
        <w:t>6</w:t>
      </w:r>
      <w:r w:rsidRPr="00AB0514">
        <w:rPr>
          <w:rFonts w:ascii="Angsana New" w:hAnsi="Angsana New"/>
          <w:spacing w:val="-2"/>
          <w:cs/>
        </w:rPr>
        <w:t xml:space="preserve"> ด้าน คือ</w:t>
      </w:r>
    </w:p>
    <w:p w:rsidR="00AB0514" w:rsidRPr="00AB0514" w:rsidRDefault="00AB0514" w:rsidP="00AB0514">
      <w:pPr>
        <w:numPr>
          <w:ilvl w:val="0"/>
          <w:numId w:val="15"/>
        </w:numPr>
        <w:tabs>
          <w:tab w:val="left" w:pos="567"/>
          <w:tab w:val="left" w:pos="993"/>
          <w:tab w:val="left" w:pos="1276"/>
          <w:tab w:val="left" w:pos="1560"/>
          <w:tab w:val="left" w:pos="1701"/>
          <w:tab w:val="left" w:pos="1843"/>
        </w:tabs>
        <w:ind w:left="993" w:hanging="426"/>
        <w:contextualSpacing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ความเสี่ยงด้านกลยุทธ์ (</w:t>
      </w:r>
      <w:r w:rsidRPr="00AB0514">
        <w:rPr>
          <w:rFonts w:ascii="Angsana New" w:hAnsi="Angsana New"/>
        </w:rPr>
        <w:t>Strategic Risk</w:t>
      </w:r>
      <w:r w:rsidRPr="00AB0514">
        <w:rPr>
          <w:rFonts w:ascii="Angsana New" w:hAnsi="Angsana New"/>
          <w:cs/>
        </w:rPr>
        <w:t>)</w:t>
      </w:r>
    </w:p>
    <w:p w:rsidR="00AB0514" w:rsidRPr="00AB0514" w:rsidRDefault="00AB0514" w:rsidP="00AB0514">
      <w:pPr>
        <w:numPr>
          <w:ilvl w:val="0"/>
          <w:numId w:val="15"/>
        </w:numPr>
        <w:tabs>
          <w:tab w:val="left" w:pos="567"/>
          <w:tab w:val="left" w:pos="993"/>
          <w:tab w:val="left" w:pos="1276"/>
          <w:tab w:val="left" w:pos="1560"/>
          <w:tab w:val="left" w:pos="1701"/>
          <w:tab w:val="left" w:pos="1843"/>
        </w:tabs>
        <w:ind w:left="993" w:hanging="426"/>
        <w:contextualSpacing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ความเสี่ยงด้านการเงิน (</w:t>
      </w:r>
      <w:r w:rsidRPr="00AB0514">
        <w:rPr>
          <w:rFonts w:ascii="Angsana New" w:hAnsi="Angsana New"/>
        </w:rPr>
        <w:t>Financial Risk</w:t>
      </w:r>
      <w:r w:rsidRPr="00AB0514">
        <w:rPr>
          <w:rFonts w:ascii="Angsana New" w:hAnsi="Angsana New"/>
          <w:cs/>
        </w:rPr>
        <w:t>)</w:t>
      </w:r>
    </w:p>
    <w:p w:rsidR="00AB0514" w:rsidRPr="00AB0514" w:rsidRDefault="00AB0514" w:rsidP="00AB0514">
      <w:pPr>
        <w:numPr>
          <w:ilvl w:val="0"/>
          <w:numId w:val="15"/>
        </w:numPr>
        <w:tabs>
          <w:tab w:val="left" w:pos="567"/>
          <w:tab w:val="left" w:pos="993"/>
          <w:tab w:val="left" w:pos="1276"/>
          <w:tab w:val="left" w:pos="1560"/>
          <w:tab w:val="left" w:pos="1701"/>
          <w:tab w:val="left" w:pos="1843"/>
        </w:tabs>
        <w:ind w:left="993" w:hanging="426"/>
        <w:contextualSpacing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ความเสี่ยงด้านกฎระเบียบ (</w:t>
      </w:r>
      <w:r w:rsidRPr="00AB0514">
        <w:rPr>
          <w:rFonts w:ascii="Angsana New" w:hAnsi="Angsana New"/>
        </w:rPr>
        <w:t>Compliance Risk</w:t>
      </w:r>
      <w:r w:rsidRPr="00AB0514">
        <w:rPr>
          <w:rFonts w:ascii="Angsana New" w:hAnsi="Angsana New"/>
          <w:cs/>
        </w:rPr>
        <w:t>)</w:t>
      </w:r>
    </w:p>
    <w:p w:rsidR="00AB0514" w:rsidRPr="00AB0514" w:rsidRDefault="00AB0514" w:rsidP="00AB0514">
      <w:pPr>
        <w:numPr>
          <w:ilvl w:val="0"/>
          <w:numId w:val="15"/>
        </w:numPr>
        <w:tabs>
          <w:tab w:val="left" w:pos="567"/>
          <w:tab w:val="left" w:pos="993"/>
          <w:tab w:val="left" w:pos="1276"/>
          <w:tab w:val="left" w:pos="1560"/>
          <w:tab w:val="left" w:pos="1701"/>
          <w:tab w:val="left" w:pos="1843"/>
        </w:tabs>
        <w:ind w:left="993" w:hanging="426"/>
        <w:contextualSpacing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ความเสี่ยงด้านปัจจัยภายนอก (</w:t>
      </w:r>
      <w:r w:rsidRPr="00AB0514">
        <w:rPr>
          <w:rFonts w:ascii="Angsana New" w:hAnsi="Angsana New"/>
        </w:rPr>
        <w:t>External Risk</w:t>
      </w:r>
      <w:r w:rsidRPr="00AB0514">
        <w:rPr>
          <w:rFonts w:ascii="Angsana New" w:hAnsi="Angsana New"/>
          <w:cs/>
        </w:rPr>
        <w:t>)</w:t>
      </w:r>
    </w:p>
    <w:p w:rsidR="00AB0514" w:rsidRPr="00AB0514" w:rsidRDefault="00AB0514" w:rsidP="00AB0514">
      <w:pPr>
        <w:numPr>
          <w:ilvl w:val="0"/>
          <w:numId w:val="15"/>
        </w:numPr>
        <w:tabs>
          <w:tab w:val="left" w:pos="567"/>
          <w:tab w:val="left" w:pos="993"/>
          <w:tab w:val="left" w:pos="1276"/>
          <w:tab w:val="left" w:pos="1560"/>
          <w:tab w:val="left" w:pos="1701"/>
          <w:tab w:val="left" w:pos="1843"/>
        </w:tabs>
        <w:ind w:left="993" w:hanging="426"/>
        <w:contextualSpacing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ความเสี่ยงด้านการปฏิบัติงาน (</w:t>
      </w:r>
      <w:r w:rsidRPr="00AB0514">
        <w:rPr>
          <w:rFonts w:ascii="Angsana New" w:hAnsi="Angsana New"/>
        </w:rPr>
        <w:t>Operational Risk</w:t>
      </w:r>
      <w:r w:rsidRPr="00AB0514">
        <w:rPr>
          <w:rFonts w:ascii="Angsana New" w:hAnsi="Angsana New"/>
          <w:cs/>
        </w:rPr>
        <w:t>)</w:t>
      </w:r>
    </w:p>
    <w:p w:rsidR="00AB0514" w:rsidRPr="00AB0514" w:rsidRDefault="00AB0514" w:rsidP="00AB0514">
      <w:pPr>
        <w:numPr>
          <w:ilvl w:val="0"/>
          <w:numId w:val="15"/>
        </w:numPr>
        <w:tabs>
          <w:tab w:val="left" w:pos="567"/>
          <w:tab w:val="left" w:pos="993"/>
          <w:tab w:val="left" w:pos="1276"/>
          <w:tab w:val="left" w:pos="1560"/>
          <w:tab w:val="left" w:pos="1701"/>
          <w:tab w:val="left" w:pos="1843"/>
        </w:tabs>
        <w:ind w:left="993" w:hanging="426"/>
        <w:contextualSpacing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ความเสี่ยงด้านการทุจริตและคอร์รัปชั่น (</w:t>
      </w:r>
      <w:r w:rsidRPr="00AB0514">
        <w:rPr>
          <w:rFonts w:ascii="Angsana New" w:hAnsi="Angsana New"/>
        </w:rPr>
        <w:t>Corruption Risk</w:t>
      </w:r>
      <w:r w:rsidRPr="00AB0514">
        <w:rPr>
          <w:rFonts w:ascii="Angsana New" w:hAnsi="Angsana New"/>
          <w:cs/>
        </w:rPr>
        <w:t>)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560"/>
          <w:tab w:val="left" w:pos="1701"/>
          <w:tab w:val="left" w:pos="1843"/>
        </w:tabs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lastRenderedPageBreak/>
        <w:tab/>
        <w:t>โดยมีปัจจัยเสี่ยงที่มีนัยสำคัญต่อเป้าหมายในการดำเนินธุรกิจ ซึ่งเป็นทั้ง ปัจจัยภายใน ปัจจัยภายนอก รวมถึง ปัจจัยเสี่ยงจากสถานการณ์โลก และความเสี่ยงที่เกิดขึ้นใหม่ (</w:t>
      </w:r>
      <w:r w:rsidRPr="00AB0514">
        <w:rPr>
          <w:rFonts w:ascii="Angsana New" w:hAnsi="Angsana New"/>
        </w:rPr>
        <w:t xml:space="preserve">Global Risks </w:t>
      </w:r>
      <w:r w:rsidRPr="00AB0514">
        <w:rPr>
          <w:rFonts w:ascii="Angsana New" w:hAnsi="Angsana New"/>
          <w:cs/>
        </w:rPr>
        <w:t xml:space="preserve">และ </w:t>
      </w:r>
      <w:r w:rsidRPr="00AB0514">
        <w:rPr>
          <w:rFonts w:ascii="Angsana New" w:hAnsi="Angsana New"/>
        </w:rPr>
        <w:t>Emerging Risks</w:t>
      </w:r>
      <w:r w:rsidRPr="00AB0514">
        <w:rPr>
          <w:rFonts w:ascii="Angsana New" w:hAnsi="Angsana New"/>
          <w:cs/>
        </w:rPr>
        <w:t>) ที่อาจมีผลกระทบต่อการดำเนินงานของบริษัท ทั้งทางด้านเศรษฐกิจ สังคม และสิ่งแวดล้อม โดยสรุปปัจจัยความเสี่ยง ลักษณะความเสี่ยง และมาตรการรองรับเพื่อลดความเสี่ยงโดยแยกตามประเด็นความเสี่ยงที่ยังต้องการมาตรการรองรับเพื่อลดระดับความเสี่ยง และประเด็นความเสี่ยงที่ยังต้องมีการเฝ้าระวัง แม้ว่าระดับความเสี่ยงจากการประเมินจะอยู่ในระดับที่ยอมรับได้ก็ตาม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560"/>
          <w:tab w:val="left" w:pos="1701"/>
          <w:tab w:val="left" w:pos="1843"/>
        </w:tabs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993"/>
          <w:tab w:val="left" w:pos="1560"/>
          <w:tab w:val="left" w:pos="1843"/>
        </w:tabs>
        <w:jc w:val="thaiDistribute"/>
        <w:rPr>
          <w:rFonts w:ascii="Angsana New" w:hAnsi="Angsana New"/>
          <w:b/>
          <w:bCs/>
          <w:u w:val="single"/>
        </w:rPr>
      </w:pPr>
      <w:r w:rsidRPr="00AB0514">
        <w:rPr>
          <w:rFonts w:ascii="Angsana New" w:hAnsi="Angsana New"/>
          <w:b/>
          <w:bCs/>
          <w:u w:val="single"/>
          <w:cs/>
        </w:rPr>
        <w:t>ความเสี่ยงที่ยังต้องการมาตรการรองรับเพื่อลดระดับความเสี่ยง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560"/>
          <w:tab w:val="left" w:pos="1843"/>
        </w:tabs>
        <w:jc w:val="thaiDistribute"/>
        <w:rPr>
          <w:rFonts w:ascii="Angsana New" w:hAnsi="Angsana New"/>
          <w:b/>
          <w:bCs/>
          <w:u w:val="single"/>
        </w:rPr>
      </w:pPr>
      <w:r w:rsidRPr="00AB0514">
        <w:rPr>
          <w:rFonts w:ascii="Angsana New" w:hAnsi="Angsana New"/>
          <w:b/>
          <w:bCs/>
          <w:u w:val="single"/>
          <w:cs/>
        </w:rPr>
        <w:t>ความเสี่ยงด้านกลยุทธ์ (</w:t>
      </w:r>
      <w:r w:rsidRPr="00AB0514">
        <w:rPr>
          <w:rFonts w:ascii="Angsana New" w:hAnsi="Angsana New"/>
          <w:b/>
          <w:bCs/>
          <w:u w:val="single"/>
        </w:rPr>
        <w:t>Strategic Risk</w:t>
      </w:r>
      <w:r w:rsidRPr="00AB0514">
        <w:rPr>
          <w:rFonts w:ascii="Angsana New" w:hAnsi="Angsana New"/>
          <w:b/>
          <w:bCs/>
          <w:u w:val="single"/>
          <w:cs/>
        </w:rPr>
        <w:t>)</w:t>
      </w:r>
    </w:p>
    <w:p w:rsidR="00AB0514" w:rsidRPr="00AB0514" w:rsidRDefault="00AB0514" w:rsidP="00AB0514">
      <w:pPr>
        <w:numPr>
          <w:ilvl w:val="0"/>
          <w:numId w:val="28"/>
        </w:numPr>
        <w:ind w:left="567" w:hanging="283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>ความเสี่ยงจากปัจจัยในการบริหารธุรกิจ</w:t>
      </w:r>
    </w:p>
    <w:p w:rsidR="00AB0514" w:rsidRPr="00AB0514" w:rsidRDefault="00AB0514" w:rsidP="00AB0514">
      <w:pPr>
        <w:numPr>
          <w:ilvl w:val="2"/>
          <w:numId w:val="16"/>
        </w:numPr>
        <w:tabs>
          <w:tab w:val="left" w:pos="851"/>
        </w:tabs>
        <w:ind w:hanging="1593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>ความเสี่ยงจากการเปลี่ยนแปลงของความต้องการทางธุรกิจ</w:t>
      </w:r>
    </w:p>
    <w:p w:rsidR="00AB0514" w:rsidRPr="00AB0514" w:rsidRDefault="00AB0514" w:rsidP="00AB0514">
      <w:pPr>
        <w:ind w:left="851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 xml:space="preserve">การดำเนินธุรกิจขององค์กรต่างๆ ในปัจจุบัน มีการปรับปรุงและเปลี่ยนแปลงอย่างรวดเร็วตลอดเวลา การใช้เทคโนโลยีสารสนเทศเข้าไปสนับสนุนการดำเนินธุรกิจนั้น มีความจำเป็นต้องสอดรับกับการเปลี่ยนแปลงดังกล่าว เพื่อให้ธุรกิจสามารถดำเนินไปได้อย่างคล่องตัว บริษัทย่อย ในฐานะผู้ให้บริการเทคโนโลยีสารสนเทศดังกล่าว จึงจำเป็นต้องมีการปรับนโยบายการดำเนินธุรกิจให้สามารถสอดคล้องกับความต้องการทางธุรกิจขององค์กรต่างๆ ได้อย่างเหมาะสม </w:t>
      </w:r>
    </w:p>
    <w:p w:rsidR="00AB0514" w:rsidRPr="00AB0514" w:rsidRDefault="00AB0514" w:rsidP="00AB0514">
      <w:pPr>
        <w:ind w:left="1276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b/>
          <w:bCs/>
          <w:cs/>
        </w:rPr>
        <w:t xml:space="preserve">มาตรการรองรับเพื่อลดความเสี่ยง </w:t>
      </w:r>
      <w:r w:rsidRPr="00AB0514">
        <w:rPr>
          <w:rFonts w:ascii="Angsana New" w:eastAsia="Times New Roman" w:hAnsi="Angsana New"/>
          <w:cs/>
        </w:rPr>
        <w:t xml:space="preserve">กำหนดนโยบายการดำเนินธุรกิจ โดยเพิ่มจากรูปแบบการเสนอสินค้าตามปกติ ให้เป็นรูปแบบการให้บริการที่ครอบคลุมทั้งสินค้าและบริการ หรือ </w:t>
      </w:r>
      <w:r w:rsidRPr="00AB0514">
        <w:rPr>
          <w:rFonts w:ascii="Angsana New" w:eastAsia="Times New Roman" w:hAnsi="Angsana New"/>
        </w:rPr>
        <w:t xml:space="preserve">Total Solution Services </w:t>
      </w:r>
      <w:r w:rsidRPr="00AB0514">
        <w:rPr>
          <w:rFonts w:ascii="Angsana New" w:eastAsia="Times New Roman" w:hAnsi="Angsana New"/>
          <w:cs/>
        </w:rPr>
        <w:t>โดยให้เป็นการทำสัญญาบริการระยะยาว เพื่อให้สามารถรองรับกับความต้องการของตลาดด้านเทคโนโลยีสารสนเทศในปัจจุบัน</w:t>
      </w:r>
    </w:p>
    <w:p w:rsidR="00AB0514" w:rsidRPr="00AB0514" w:rsidRDefault="00AB0514" w:rsidP="00AB0514">
      <w:pPr>
        <w:ind w:left="1276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>บริษัทย่อยยังได้มีการปรับปรุงการให้บริการ โดยการเลือกใช้เทคโนโลยีใหม่ ๆ ที่สามารถรองรับความต้องการของตลาด ในขณะเดียวกันก็ทำให้สามารถดูแลต้นทุนให้สอดคล้องไปกับรายได้จากการให้บริการ รวมถึงการพัฒนาบุคคลากรควบคู่ไปด้วย</w:t>
      </w:r>
    </w:p>
    <w:p w:rsidR="00AB0514" w:rsidRPr="00AB0514" w:rsidRDefault="00AB0514" w:rsidP="00AB0514">
      <w:pPr>
        <w:ind w:left="1276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 xml:space="preserve">ในปี </w:t>
      </w:r>
      <w:r w:rsidRPr="00AB0514">
        <w:rPr>
          <w:rFonts w:ascii="Angsana New" w:eastAsia="Times New Roman" w:hAnsi="Angsana New"/>
        </w:rPr>
        <w:t>2562</w:t>
      </w:r>
      <w:r w:rsidRPr="00AB0514">
        <w:rPr>
          <w:rFonts w:ascii="Angsana New" w:eastAsia="Times New Roman" w:hAnsi="Angsana New"/>
          <w:cs/>
        </w:rPr>
        <w:t xml:space="preserve"> หลังจากที่บริษัทย่อยได้ใช้มาตรการรองรับเพื่อลดความเสี่ยงดังกล่าว ทำให้เกิดทางเลือกในการเลือกใช้สินค้าและบริการของลูกค้ามากขึ้น เป็นการสร้างโอกาสทางการซื้อขายให้กับทั้งลูกค้าและบริษัทย่อย และบริษัทย่อยยังสามารถสร้างรายได้จากการขายบริการได้มากขึ้นอย่างต่อเนื่อง</w:t>
      </w:r>
    </w:p>
    <w:p w:rsidR="00AB0514" w:rsidRPr="00AB0514" w:rsidRDefault="00AB0514" w:rsidP="00AB0514">
      <w:pPr>
        <w:numPr>
          <w:ilvl w:val="0"/>
          <w:numId w:val="28"/>
        </w:numPr>
        <w:tabs>
          <w:tab w:val="left" w:pos="567"/>
        </w:tabs>
        <w:ind w:hanging="578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>ความเสี่ยงจากสภาพการแข่งขัน</w:t>
      </w:r>
    </w:p>
    <w:p w:rsidR="00AB0514" w:rsidRPr="00AB0514" w:rsidRDefault="00AB0514" w:rsidP="00AB0514">
      <w:pPr>
        <w:ind w:left="851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>ภาวะการแข่งขันของธุรกิจเทคโนโลยีสารสนเทศมีมากขึ้นเรื่อยๆ เนื่องจากการปรับตัวของสินค้าและบริการที่มีการเปลี่ยนแปลงอย่างรวดเร็ว บริษัทเจ้าของผลิตภัณฑ์ทั้งเก่าและใหม่ต่างผลิตสินค้าที่สามารถทดแทนกันได้ (</w:t>
      </w:r>
      <w:r w:rsidRPr="00AB0514">
        <w:rPr>
          <w:rFonts w:ascii="Angsana New" w:eastAsia="Times New Roman" w:hAnsi="Angsana New"/>
        </w:rPr>
        <w:t>Substitute Products</w:t>
      </w:r>
      <w:r w:rsidRPr="00AB0514">
        <w:rPr>
          <w:rFonts w:ascii="Angsana New" w:eastAsia="Times New Roman" w:hAnsi="Angsana New"/>
          <w:cs/>
        </w:rPr>
        <w:t>) อีกทั้งยังกำหนดผู้แทน หรือผู้จัดจำหน่ายที่หลากหลาย ทำให้เกิดทางเลือกแก่ผู้บริโภค เป็นเหตุให้การแข่งขันมีความรุนแรงมากขึ้น</w:t>
      </w:r>
    </w:p>
    <w:p w:rsidR="00AB0514" w:rsidRPr="00AB0514" w:rsidRDefault="00AB0514" w:rsidP="00AB0514">
      <w:pPr>
        <w:ind w:left="1276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b/>
          <w:bCs/>
          <w:cs/>
        </w:rPr>
        <w:t>มาตรการรองรับเพื่อลดความเสี่ยง</w:t>
      </w:r>
      <w:r w:rsidRPr="00AB0514">
        <w:rPr>
          <w:rFonts w:ascii="Angsana New" w:eastAsia="Times New Roman" w:hAnsi="Angsana New"/>
          <w:cs/>
        </w:rPr>
        <w:t xml:space="preserve"> การนำเสนอในรูปแบบระบบงาน (</w:t>
      </w:r>
      <w:r w:rsidRPr="00AB0514">
        <w:rPr>
          <w:rFonts w:ascii="Angsana New" w:eastAsia="Times New Roman" w:hAnsi="Angsana New"/>
        </w:rPr>
        <w:t>Solution</w:t>
      </w:r>
      <w:r w:rsidRPr="00AB0514">
        <w:rPr>
          <w:rFonts w:ascii="Angsana New" w:eastAsia="Times New Roman" w:hAnsi="Angsana New"/>
          <w:cs/>
        </w:rPr>
        <w:t>) ที่ครอบคลุมทั้งการเสนอสินค้าและการให้บริการที่ดีหลังการติดตั้ง เป็นการสร้างมาตรฐานการให้บริการที่สูงขึ้นเมื่อเทียบกับคู่แข่งใหม่ๆ โดยเฉพาะการนำเสนอระบบงานให้กับองค์กรธุรกิจขนาดใหญ่ (</w:t>
      </w:r>
      <w:r w:rsidRPr="00AB0514">
        <w:rPr>
          <w:rFonts w:ascii="Angsana New" w:eastAsia="Times New Roman" w:hAnsi="Angsana New"/>
        </w:rPr>
        <w:t>Enterprise Business</w:t>
      </w:r>
      <w:r w:rsidRPr="00AB0514">
        <w:rPr>
          <w:rFonts w:ascii="Angsana New" w:eastAsia="Times New Roman" w:hAnsi="Angsana New"/>
          <w:cs/>
        </w:rPr>
        <w:t>) ที่มีความต้องการแบบครบวงจรดังกล่าว</w:t>
      </w:r>
    </w:p>
    <w:p w:rsidR="00AB0514" w:rsidRPr="00AB0514" w:rsidRDefault="00AB0514" w:rsidP="00AB0514">
      <w:pPr>
        <w:ind w:left="1276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lastRenderedPageBreak/>
        <w:t>สำหรับกลุ่มลูกค้าขนาดเล็กและขนาดกลาง (</w:t>
      </w:r>
      <w:r w:rsidRPr="00AB0514">
        <w:rPr>
          <w:rFonts w:ascii="Angsana New" w:eastAsia="Times New Roman" w:hAnsi="Angsana New"/>
        </w:rPr>
        <w:t>Small and Medium Business</w:t>
      </w:r>
      <w:r w:rsidRPr="00AB0514">
        <w:rPr>
          <w:rFonts w:ascii="Angsana New" w:eastAsia="Times New Roman" w:hAnsi="Angsana New"/>
          <w:cs/>
        </w:rPr>
        <w:t xml:space="preserve">) สามารถนำเสนอในรูปแบบของบริการรายเดือน ที่ครอบคลุมทั้งสินค้าและบริการ ซึ่งตรงกับความต้องการของลูกค้ากลุ่มนี้ในการบริหารจัดการเรื่องการลงทุน เป็นส่วนหนึ่งที่สร้างความแตกต่างและความได้เปรียบคู่แข่งในตลาด </w:t>
      </w:r>
    </w:p>
    <w:p w:rsidR="00AB0514" w:rsidRPr="00AB0514" w:rsidRDefault="00AB0514" w:rsidP="00AB0514">
      <w:pPr>
        <w:ind w:left="1276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 xml:space="preserve">ในปี </w:t>
      </w:r>
      <w:r w:rsidRPr="00AB0514">
        <w:rPr>
          <w:rFonts w:ascii="Angsana New" w:eastAsia="Times New Roman" w:hAnsi="Angsana New"/>
        </w:rPr>
        <w:t>2562</w:t>
      </w:r>
      <w:r w:rsidRPr="00AB0514">
        <w:rPr>
          <w:rFonts w:ascii="Angsana New" w:eastAsia="Times New Roman" w:hAnsi="Angsana New"/>
          <w:cs/>
        </w:rPr>
        <w:t xml:space="preserve"> หลังจากที่บริษัทย่อยได้ใช้มาตรการรองรับเพื่อลดความเสี่ยงดังกล่าว ทำให้บริษัทสามารถสร้างโอกาสในการแข่งขันได้มากขึ้น จากการขายสินค้าในรูปแบบของระบบงาน หรือ </w:t>
      </w:r>
      <w:r w:rsidRPr="00AB0514">
        <w:rPr>
          <w:rFonts w:ascii="Angsana New" w:eastAsia="Times New Roman" w:hAnsi="Angsana New"/>
        </w:rPr>
        <w:t>Solution</w:t>
      </w:r>
      <w:r w:rsidRPr="00AB0514">
        <w:rPr>
          <w:rFonts w:ascii="Angsana New" w:eastAsia="Times New Roman" w:hAnsi="Angsana New"/>
          <w:cs/>
        </w:rPr>
        <w:t xml:space="preserve"> ดังจะเห็นได้จากการเติบโตของการขายสินค้าแก่ลูกค้ารายใหญ่ และมูลค่าการซื้อขายต่อโครงการมีมากขึ้น </w:t>
      </w:r>
    </w:p>
    <w:p w:rsidR="00AB0514" w:rsidRPr="00AB0514" w:rsidRDefault="00AB0514" w:rsidP="00AB0514">
      <w:pPr>
        <w:ind w:left="1276"/>
        <w:jc w:val="thaiDistribute"/>
        <w:rPr>
          <w:rFonts w:ascii="Angsana New" w:eastAsia="Times New Roman" w:hAnsi="Angsana New"/>
        </w:rPr>
      </w:pPr>
    </w:p>
    <w:p w:rsidR="00AB0514" w:rsidRPr="00AB0514" w:rsidRDefault="00AB0514" w:rsidP="00AB0514">
      <w:pPr>
        <w:tabs>
          <w:tab w:val="left" w:pos="567"/>
          <w:tab w:val="left" w:pos="993"/>
          <w:tab w:val="left" w:pos="1560"/>
          <w:tab w:val="left" w:pos="1843"/>
        </w:tabs>
        <w:jc w:val="thaiDistribute"/>
        <w:rPr>
          <w:rFonts w:ascii="Angsana New" w:hAnsi="Angsana New"/>
          <w:b/>
          <w:bCs/>
          <w:u w:val="single"/>
        </w:rPr>
      </w:pPr>
      <w:r w:rsidRPr="00AB0514">
        <w:rPr>
          <w:rFonts w:ascii="Angsana New" w:hAnsi="Angsana New"/>
          <w:b/>
          <w:bCs/>
          <w:u w:val="single"/>
          <w:cs/>
        </w:rPr>
        <w:t>ความเสี่ยงด้านกฎระเบียบ (</w:t>
      </w:r>
      <w:r w:rsidRPr="00AB0514">
        <w:rPr>
          <w:rFonts w:ascii="Angsana New" w:hAnsi="Angsana New"/>
          <w:b/>
          <w:bCs/>
          <w:u w:val="single"/>
        </w:rPr>
        <w:t>Compliance Risk</w:t>
      </w:r>
      <w:r w:rsidRPr="00AB0514">
        <w:rPr>
          <w:rFonts w:ascii="Angsana New" w:hAnsi="Angsana New"/>
          <w:b/>
          <w:bCs/>
          <w:u w:val="single"/>
          <w:cs/>
        </w:rPr>
        <w:t>)</w:t>
      </w:r>
    </w:p>
    <w:p w:rsidR="00AB0514" w:rsidRPr="00AB0514" w:rsidRDefault="00AB0514" w:rsidP="00AB0514">
      <w:pPr>
        <w:numPr>
          <w:ilvl w:val="0"/>
          <w:numId w:val="28"/>
        </w:numPr>
        <w:tabs>
          <w:tab w:val="left" w:pos="567"/>
        </w:tabs>
        <w:ind w:left="567" w:hanging="283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 xml:space="preserve">ความเสี่ยงจากเงื่อนไขทางกฎหมาย กฎระเบียบ และกฎข้อบังคับ </w:t>
      </w:r>
    </w:p>
    <w:p w:rsidR="00AB0514" w:rsidRPr="00AB0514" w:rsidRDefault="00AB0514" w:rsidP="00AB0514">
      <w:pPr>
        <w:ind w:left="567"/>
        <w:jc w:val="thaiDistribute"/>
        <w:rPr>
          <w:rFonts w:ascii="Angsana New" w:eastAsia="Times New Roman" w:hAnsi="Angsana New"/>
          <w:cs/>
        </w:rPr>
      </w:pPr>
      <w:r w:rsidRPr="00AB0514">
        <w:rPr>
          <w:rFonts w:ascii="Angsana New" w:eastAsia="Times New Roman" w:hAnsi="Angsana New"/>
          <w:cs/>
        </w:rPr>
        <w:t xml:space="preserve">เนื่องจากในปี </w:t>
      </w:r>
      <w:r w:rsidRPr="00AB0514">
        <w:rPr>
          <w:rFonts w:ascii="Angsana New" w:eastAsia="Times New Roman" w:hAnsi="Angsana New"/>
        </w:rPr>
        <w:t>2563</w:t>
      </w:r>
      <w:r w:rsidRPr="00AB0514">
        <w:rPr>
          <w:rFonts w:ascii="Angsana New" w:eastAsia="Times New Roman" w:hAnsi="Angsana New"/>
          <w:cs/>
        </w:rPr>
        <w:t xml:space="preserve"> จะมีการบังคับใช้พระราชบัญญัติการรักษาความปลอดภัยมั่นคงไซเบอร์ และพระราชบัญญัติข้อมูลส่วนบุคคล ซึ่งบริษัทย่อยเป็นบริษัทที่ดำเนินธุรกิจเกี่ยวกับข้อมูลและการสื่อสารที่เกิดจากการให้บริการหรือการประยุกต์ใช้เครือข่ายคอมพิวเตอร์ ระบบอินเทอร์เน็ต หรือโครงข่ายโทรคมนาคม ผ่านศูนย์ข้อมูลของบริษัทย่อย ซึ่งอาจเกิดความเสี่ยงจากภัยคุกคามทางไซเบอร์ทั้งจากภายในและภายนอกบริษัท</w:t>
      </w:r>
    </w:p>
    <w:p w:rsidR="00AB0514" w:rsidRPr="00AB0514" w:rsidRDefault="00AB0514" w:rsidP="00AB0514">
      <w:pPr>
        <w:ind w:left="1276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b/>
          <w:bCs/>
          <w:cs/>
        </w:rPr>
        <w:t>มาตรการรองรับเพื่อลดความเสี่ยง</w:t>
      </w:r>
      <w:r w:rsidRPr="00AB0514">
        <w:rPr>
          <w:rFonts w:ascii="Angsana New" w:eastAsia="Times New Roman" w:hAnsi="Angsana New"/>
        </w:rPr>
        <w:t xml:space="preserve"> </w:t>
      </w:r>
      <w:r w:rsidRPr="00AB0514">
        <w:rPr>
          <w:rFonts w:ascii="Angsana New" w:eastAsia="Times New Roman" w:hAnsi="Angsana New"/>
          <w:cs/>
        </w:rPr>
        <w:t xml:space="preserve">หน่วยงานเทคโนโลยีสารสนเทศของบริษัทย่อยได้รับมอบหมายให้ศึกษาผลกระทบและมีการเตรียมความพร้อมเพื่อให้การดำเนินธุรกิจของบริษัทย่อย มีความสอดคล้องกับกฏหมายดังกล่าว </w:t>
      </w:r>
    </w:p>
    <w:p w:rsidR="00AB0514" w:rsidRPr="00AB0514" w:rsidRDefault="00AB0514" w:rsidP="00AB0514">
      <w:pPr>
        <w:ind w:left="1276"/>
        <w:jc w:val="thaiDistribute"/>
        <w:rPr>
          <w:rFonts w:ascii="Angsana New" w:eastAsia="Times New Roman" w:hAnsi="Angsana New"/>
        </w:rPr>
      </w:pPr>
    </w:p>
    <w:p w:rsidR="00AB0514" w:rsidRPr="00AB0514" w:rsidRDefault="00AB0514" w:rsidP="00AB0514">
      <w:pPr>
        <w:tabs>
          <w:tab w:val="left" w:pos="567"/>
          <w:tab w:val="left" w:pos="993"/>
          <w:tab w:val="left" w:pos="1560"/>
          <w:tab w:val="left" w:pos="1843"/>
        </w:tabs>
        <w:jc w:val="thaiDistribute"/>
        <w:rPr>
          <w:rFonts w:ascii="Angsana New" w:hAnsi="Angsana New"/>
          <w:b/>
          <w:bCs/>
          <w:u w:val="single"/>
        </w:rPr>
      </w:pPr>
      <w:r w:rsidRPr="00AB0514">
        <w:rPr>
          <w:rFonts w:ascii="Angsana New" w:hAnsi="Angsana New"/>
          <w:b/>
          <w:bCs/>
          <w:u w:val="single"/>
          <w:cs/>
        </w:rPr>
        <w:t>ความเสี่ยงด้านการปฏิบัติงาน (</w:t>
      </w:r>
      <w:r w:rsidRPr="00AB0514">
        <w:rPr>
          <w:rFonts w:ascii="Angsana New" w:hAnsi="Angsana New"/>
          <w:b/>
          <w:bCs/>
          <w:u w:val="single"/>
        </w:rPr>
        <w:t>Operational Risk</w:t>
      </w:r>
      <w:r w:rsidRPr="00AB0514">
        <w:rPr>
          <w:rFonts w:ascii="Angsana New" w:hAnsi="Angsana New"/>
          <w:b/>
          <w:bCs/>
          <w:u w:val="single"/>
          <w:cs/>
        </w:rPr>
        <w:t>)</w:t>
      </w:r>
    </w:p>
    <w:p w:rsidR="00AB0514" w:rsidRPr="00AB0514" w:rsidRDefault="00AB0514" w:rsidP="00AB0514">
      <w:pPr>
        <w:numPr>
          <w:ilvl w:val="1"/>
          <w:numId w:val="16"/>
        </w:numPr>
        <w:tabs>
          <w:tab w:val="left" w:pos="851"/>
        </w:tabs>
        <w:ind w:left="851" w:hanging="284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 xml:space="preserve">การใช้ซอฟต์แวร์ที่ไม่ถูกกฎหมาย </w:t>
      </w:r>
    </w:p>
    <w:p w:rsidR="00AB0514" w:rsidRPr="00AB0514" w:rsidRDefault="00AB0514" w:rsidP="00AB0514">
      <w:pPr>
        <w:tabs>
          <w:tab w:val="left" w:pos="851"/>
        </w:tabs>
        <w:ind w:left="851"/>
        <w:jc w:val="thaiDistribute"/>
        <w:rPr>
          <w:rFonts w:ascii="Angsana New" w:eastAsia="Times New Roman" w:hAnsi="Angsana New"/>
          <w:b/>
          <w:bCs/>
          <w:cs/>
        </w:rPr>
      </w:pPr>
      <w:r w:rsidRPr="00AB0514">
        <w:rPr>
          <w:rFonts w:ascii="Angsana New" w:eastAsia="Times New Roman" w:hAnsi="Angsana New"/>
          <w:cs/>
        </w:rPr>
        <w:t>เนื่องจากปัจจุบันเจ้าของผลิตภัณฑ์ซอฟท์แวร์เพื่อสนับสนุนการทำงานประเภทต่างๆ อนุญาตให้ผู้ใช้งานสามารถดาวน์โหลดซอฟท์แวร์ได้จากอินเตอร์เน็ต โดยมีเงื่อ</w:t>
      </w:r>
      <w:r w:rsidRPr="00AB0514">
        <w:rPr>
          <w:rFonts w:ascii="Angsana New" w:eastAsia="Times New Roman" w:hAnsi="Angsana New" w:hint="cs"/>
          <w:cs/>
        </w:rPr>
        <w:t>นไข</w:t>
      </w:r>
      <w:r w:rsidRPr="00AB0514">
        <w:rPr>
          <w:rFonts w:ascii="Angsana New" w:eastAsia="Times New Roman" w:hAnsi="Angsana New"/>
          <w:cs/>
        </w:rPr>
        <w:t xml:space="preserve">ที่การใช้งานที่หลากหลาย ทำให้อาจเกิดความเสี่ยงในการใช้ซอฟท์แวร์ดังกล่าวผิดเงื่อนไข และอาจส่งผลกระทบทางกฏหมายลิขสิทธ์ได้ </w:t>
      </w:r>
    </w:p>
    <w:p w:rsidR="00AB0514" w:rsidRPr="00AB0514" w:rsidRDefault="00AB0514" w:rsidP="00AB0514">
      <w:pPr>
        <w:ind w:left="1276"/>
        <w:jc w:val="thaiDistribute"/>
        <w:rPr>
          <w:rFonts w:ascii="Angsana New" w:eastAsia="Times New Roman" w:hAnsi="Angsana New"/>
          <w:cs/>
        </w:rPr>
      </w:pPr>
      <w:r w:rsidRPr="00AB0514">
        <w:rPr>
          <w:rFonts w:ascii="Angsana New" w:eastAsia="Times New Roman" w:hAnsi="Angsana New"/>
          <w:b/>
          <w:bCs/>
          <w:cs/>
        </w:rPr>
        <w:t>มาตรการรองรับเพื่อลดความเสี่ยง</w:t>
      </w:r>
      <w:r w:rsidRPr="00AB0514">
        <w:rPr>
          <w:rFonts w:ascii="Angsana New" w:eastAsia="Times New Roman" w:hAnsi="Angsana New"/>
          <w:b/>
          <w:bCs/>
        </w:rPr>
        <w:t xml:space="preserve"> </w:t>
      </w:r>
      <w:r w:rsidRPr="00AB0514">
        <w:rPr>
          <w:rFonts w:ascii="Angsana New" w:eastAsia="Times New Roman" w:hAnsi="Angsana New"/>
          <w:cs/>
        </w:rPr>
        <w:t>บริษัทย่อยได้ให้ความสำคัญในการใช้งานซอฟท์แวร์ของพนักงานโดยได้กำหนดข้อปฎิบัติ กระบวนการ และมีเครื่องมือในการควบคุมและตรวจสอบการใช้งาน เพื่อเป็นการป้องกันการละเมิดลิขสิทธิ์</w:t>
      </w:r>
      <w:r w:rsidRPr="00AB0514">
        <w:rPr>
          <w:rFonts w:ascii="Angsana New" w:eastAsia="Times New Roman" w:hAnsi="Angsana New"/>
        </w:rPr>
        <w:t xml:space="preserve"> </w:t>
      </w:r>
      <w:r w:rsidRPr="00AB0514">
        <w:rPr>
          <w:rFonts w:ascii="Angsana New" w:eastAsia="Times New Roman" w:hAnsi="Angsana New"/>
          <w:cs/>
        </w:rPr>
        <w:t>ได้แก่</w:t>
      </w:r>
    </w:p>
    <w:p w:rsidR="00AB0514" w:rsidRPr="00AB0514" w:rsidRDefault="00AB0514" w:rsidP="00AB0514">
      <w:pPr>
        <w:numPr>
          <w:ilvl w:val="0"/>
          <w:numId w:val="27"/>
        </w:numPr>
        <w:tabs>
          <w:tab w:val="left" w:pos="1560"/>
        </w:tabs>
        <w:ind w:left="1560" w:hanging="284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 xml:space="preserve">กำหนดข้อปฏิบัติมิให้พนักงานลงซอฟต์แวร์ที่ไม่มีลิขสิทธิ์ตามกฎหมาย และให้พนักงานลงนามรับทราบในข้อปฏิบัติดังกล่าว ทั้งนี้หน่วยงานเทคโนโลยีสารสนเทศของบริษัทย่อยยังมีระบบงานที่ช่วยตรวจเช็คอย่างสม่ำเสมอและแจ้งเตือนจำนวนผู้ใช้ซอฟต์แวร์ตามลิขสิทธิ์ที่มีอยู่ เพื่อให้มีการบริหารจัดการจำนวนลิขสิทธิ์ของซอฟท์แวร์ให้ถูกต้องตามเงื่อนไขและเหมาะสมกับจำนวนผู้ใช้งาน </w:t>
      </w:r>
    </w:p>
    <w:p w:rsidR="00AB0514" w:rsidRPr="00AB0514" w:rsidRDefault="00AB0514" w:rsidP="00AB0514">
      <w:pPr>
        <w:numPr>
          <w:ilvl w:val="0"/>
          <w:numId w:val="27"/>
        </w:numPr>
        <w:tabs>
          <w:tab w:val="left" w:pos="1560"/>
        </w:tabs>
        <w:ind w:left="1560" w:hanging="284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cs/>
        </w:rPr>
        <w:t xml:space="preserve">บริษัทย่อยเลือกใช้งานซอฟต์แวร์แบบ </w:t>
      </w:r>
      <w:r w:rsidRPr="00AB0514">
        <w:rPr>
          <w:rFonts w:ascii="Angsana New" w:eastAsia="Times New Roman" w:hAnsi="Angsana New"/>
        </w:rPr>
        <w:t xml:space="preserve">Cloud Services </w:t>
      </w:r>
      <w:r w:rsidRPr="00AB0514">
        <w:rPr>
          <w:rFonts w:ascii="Angsana New" w:eastAsia="Times New Roman" w:hAnsi="Angsana New"/>
          <w:cs/>
        </w:rPr>
        <w:t>เพื่อช่วยในการบริหารจัดการและควบคุมจำนวนลิขสิทธิ์ของซอฟต์แวร์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560"/>
          <w:tab w:val="left" w:pos="1843"/>
        </w:tabs>
        <w:jc w:val="thaiDistribute"/>
        <w:rPr>
          <w:rFonts w:ascii="Angsana New" w:hAnsi="Angsana New"/>
          <w:b/>
          <w:bCs/>
          <w:u w:val="single"/>
        </w:rPr>
      </w:pPr>
    </w:p>
    <w:p w:rsidR="00AB0514" w:rsidRPr="00AB0514" w:rsidRDefault="00AB0514" w:rsidP="00AB0514">
      <w:pPr>
        <w:tabs>
          <w:tab w:val="left" w:pos="567"/>
          <w:tab w:val="left" w:pos="993"/>
          <w:tab w:val="left" w:pos="1560"/>
          <w:tab w:val="left" w:pos="1843"/>
        </w:tabs>
        <w:jc w:val="thaiDistribute"/>
        <w:rPr>
          <w:rFonts w:ascii="Angsana New" w:hAnsi="Angsana New"/>
          <w:b/>
          <w:bCs/>
          <w:u w:val="single"/>
        </w:rPr>
      </w:pPr>
    </w:p>
    <w:p w:rsidR="00AB0514" w:rsidRPr="00AB0514" w:rsidRDefault="00AB0514" w:rsidP="00AB0514">
      <w:pPr>
        <w:tabs>
          <w:tab w:val="left" w:pos="567"/>
          <w:tab w:val="left" w:pos="993"/>
          <w:tab w:val="left" w:pos="1560"/>
          <w:tab w:val="left" w:pos="1843"/>
        </w:tabs>
        <w:jc w:val="thaiDistribute"/>
        <w:rPr>
          <w:rFonts w:ascii="Angsana New" w:hAnsi="Angsana New"/>
          <w:b/>
          <w:bCs/>
          <w:u w:val="single"/>
        </w:rPr>
      </w:pPr>
    </w:p>
    <w:p w:rsidR="00AB0514" w:rsidRPr="00AB0514" w:rsidRDefault="00AB0514" w:rsidP="00AB0514">
      <w:pPr>
        <w:tabs>
          <w:tab w:val="left" w:pos="567"/>
          <w:tab w:val="left" w:pos="993"/>
          <w:tab w:val="left" w:pos="1560"/>
          <w:tab w:val="left" w:pos="1843"/>
        </w:tabs>
        <w:jc w:val="thaiDistribute"/>
        <w:rPr>
          <w:rFonts w:ascii="Angsana New" w:hAnsi="Angsana New"/>
          <w:b/>
          <w:bCs/>
          <w:u w:val="single"/>
        </w:rPr>
      </w:pPr>
    </w:p>
    <w:p w:rsidR="00AB0514" w:rsidRPr="00AB0514" w:rsidRDefault="00AB0514" w:rsidP="00AB0514">
      <w:pPr>
        <w:tabs>
          <w:tab w:val="left" w:pos="567"/>
          <w:tab w:val="left" w:pos="993"/>
          <w:tab w:val="left" w:pos="1560"/>
          <w:tab w:val="left" w:pos="1843"/>
        </w:tabs>
        <w:spacing w:line="20" w:lineRule="atLeast"/>
        <w:jc w:val="thaiDistribute"/>
        <w:rPr>
          <w:rFonts w:ascii="Angsana New" w:hAnsi="Angsana New"/>
          <w:b/>
          <w:bCs/>
          <w:u w:val="single"/>
          <w:cs/>
        </w:rPr>
      </w:pPr>
      <w:r w:rsidRPr="00AB0514">
        <w:rPr>
          <w:rFonts w:ascii="Angsana New" w:hAnsi="Angsana New"/>
          <w:b/>
          <w:bCs/>
          <w:u w:val="single"/>
          <w:cs/>
        </w:rPr>
        <w:lastRenderedPageBreak/>
        <w:t>ความเสี่ยงที่ยังเฝ้าระวัง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560"/>
          <w:tab w:val="left" w:pos="1843"/>
        </w:tabs>
        <w:spacing w:line="20" w:lineRule="atLeast"/>
        <w:jc w:val="thaiDistribute"/>
        <w:rPr>
          <w:rFonts w:ascii="Angsana New" w:hAnsi="Angsana New"/>
          <w:b/>
          <w:bCs/>
          <w:u w:val="single"/>
        </w:rPr>
      </w:pPr>
      <w:bookmarkStart w:id="1" w:name="_Hlk27468520"/>
      <w:r w:rsidRPr="00AB0514">
        <w:rPr>
          <w:rFonts w:ascii="Angsana New" w:hAnsi="Angsana New"/>
          <w:b/>
          <w:bCs/>
          <w:u w:val="single"/>
          <w:cs/>
        </w:rPr>
        <w:t>ความเสี่ยงด้านการเงิน (</w:t>
      </w:r>
      <w:r w:rsidRPr="00AB0514">
        <w:rPr>
          <w:rFonts w:ascii="Angsana New" w:hAnsi="Angsana New"/>
          <w:b/>
          <w:bCs/>
          <w:u w:val="single"/>
        </w:rPr>
        <w:t>Financial Risk</w:t>
      </w:r>
      <w:r w:rsidRPr="00AB0514">
        <w:rPr>
          <w:rFonts w:ascii="Angsana New" w:hAnsi="Angsana New"/>
          <w:b/>
          <w:bCs/>
          <w:u w:val="single"/>
          <w:cs/>
        </w:rPr>
        <w:t>)</w:t>
      </w:r>
    </w:p>
    <w:p w:rsidR="00AB0514" w:rsidRPr="00AB0514" w:rsidRDefault="00AB0514" w:rsidP="00AB0514">
      <w:pPr>
        <w:numPr>
          <w:ilvl w:val="0"/>
          <w:numId w:val="28"/>
        </w:numPr>
        <w:tabs>
          <w:tab w:val="left" w:pos="567"/>
        </w:tabs>
        <w:spacing w:line="20" w:lineRule="atLeast"/>
        <w:ind w:left="567" w:hanging="283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>ความเสี่ยงจากอัตราแลกเปลี่ยน</w:t>
      </w:r>
      <w:r w:rsidRPr="00AB0514">
        <w:rPr>
          <w:rFonts w:ascii="Angsana New" w:eastAsia="Times New Roman" w:hAnsi="Angsana New"/>
          <w:b/>
          <w:bCs/>
        </w:rPr>
        <w:t xml:space="preserve"> </w:t>
      </w:r>
    </w:p>
    <w:p w:rsidR="00AB0514" w:rsidRPr="00AB0514" w:rsidRDefault="00AB0514" w:rsidP="00AB0514">
      <w:pPr>
        <w:spacing w:line="20" w:lineRule="atLeast"/>
        <w:ind w:left="567"/>
        <w:jc w:val="thaiDistribute"/>
        <w:rPr>
          <w:rFonts w:ascii="Angsana New" w:eastAsia="Times New Roman" w:hAnsi="Angsana New"/>
          <w:spacing w:val="-2"/>
        </w:rPr>
      </w:pPr>
      <w:r w:rsidRPr="00AB0514">
        <w:rPr>
          <w:rFonts w:ascii="Angsana New" w:eastAsia="Times New Roman" w:hAnsi="Angsana New"/>
          <w:spacing w:val="-2"/>
          <w:cs/>
        </w:rPr>
        <w:t>จากสภาพเศรษฐกิจและสภาวการณ์ต่างๆ ที่เกิดขึ้นทั้งในประเทศและต่างประเทศ มีผลทำให้เกิด</w:t>
      </w:r>
      <w:r w:rsidRPr="00AB0514">
        <w:rPr>
          <w:rFonts w:ascii="Angsana New" w:hAnsi="Angsana New"/>
          <w:spacing w:val="-2"/>
          <w:cs/>
        </w:rPr>
        <w:t>ความผันผวนของอัตราแลกเปลี่ยน ซึ่งมีผลกระทบต่อผลประกอบการของบริษัทย่อยอย่างหลีกเลี่ยงไม่ได้</w:t>
      </w:r>
      <w:r w:rsidRPr="00AB0514">
        <w:rPr>
          <w:rFonts w:ascii="Angsana New" w:hAnsi="Angsana New"/>
          <w:spacing w:val="-2"/>
        </w:rPr>
        <w:t> </w:t>
      </w:r>
      <w:r w:rsidRPr="00AB0514">
        <w:rPr>
          <w:rFonts w:ascii="Angsana New" w:hAnsi="Angsana New"/>
          <w:spacing w:val="-2"/>
          <w:cs/>
        </w:rPr>
        <w:t xml:space="preserve">โดยรายการซื้อสินค้าส่วนใหญ่เป็นสกุลเงินดอลล่าร์สหรัฐ ในขณะที่ได้รับรายได้จากการขายสินค้าและบริการส่วนใหญ่ในรูปเงินบาท ดังนั้นกิจการจึงต้องหาทางป้องกันปัจจัยความเสี่ยงอันเนื่องมาจากอัตราแลกเปลี่ยน เพื่อให้เกิดผลกระทบต่อรายได้และกำไรให้น้อยที่สุด </w:t>
      </w:r>
    </w:p>
    <w:p w:rsidR="00AB0514" w:rsidRPr="00AB0514" w:rsidRDefault="00AB0514" w:rsidP="00AB0514">
      <w:pPr>
        <w:spacing w:line="20" w:lineRule="atLeast"/>
        <w:ind w:left="1276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 xml:space="preserve">มาตรการรองรับเพื่อลดความเสี่ยง </w:t>
      </w:r>
      <w:r w:rsidRPr="00AB0514">
        <w:rPr>
          <w:rFonts w:ascii="Angsana New" w:eastAsia="Times New Roman" w:hAnsi="Angsana New"/>
          <w:cs/>
        </w:rPr>
        <w:t>บริษัทย่อยได้มีการศึกษาถึงวิธีการป้องกันความเสี่ยงจากอัตราแลกเปลี่ยน โดยมีการติดตามความเคลื่อนไหวของอัตราแลกเปลี่ยนเงินตราต่างประเทศอย่างใกล้ชิด และพิจารณาทำธุรกรรม เพื่อป้องกันความเสี่ยงด้านอัตราแลกเปลี่ยน โดยทำสัญญาซื้อขายเงินตราต่างประเทศล่วงหน้า (</w:t>
      </w:r>
      <w:r w:rsidRPr="00AB0514">
        <w:rPr>
          <w:rFonts w:ascii="Angsana New" w:eastAsia="Times New Roman" w:hAnsi="Angsana New"/>
        </w:rPr>
        <w:t>Forward Contract</w:t>
      </w:r>
      <w:r w:rsidRPr="00AB0514">
        <w:rPr>
          <w:rFonts w:ascii="Angsana New" w:eastAsia="Times New Roman" w:hAnsi="Angsana New"/>
          <w:cs/>
        </w:rPr>
        <w:t>) กับธนาคารเพื่อป้องกันหรือลดความสูญเสียที่อาจจะเกิดขึ้นจากอัตราแลกเปลี่ยน นอกจากนั้นยังมีการให้ข้อมูลและแนวโน้มเกี่ยวกับอัตราแลกเปลี่ยนกับหน่วยงานที่เกี่ยวข้องอย่างสม่ำเสมอ เพื่อให้ใช้เป็นแนวทางในการคำนวณราคาต้นทุนของสินค้าและราคาขายที่จะเสนอให้กับลูกค้า เพื่อลดโอกาสที่จะเสนอราคาขายต่ำกว่าที่ควรจะเป็น</w:t>
      </w:r>
    </w:p>
    <w:p w:rsidR="00AB0514" w:rsidRPr="00AB0514" w:rsidRDefault="00AB0514" w:rsidP="00AB0514">
      <w:pPr>
        <w:spacing w:line="20" w:lineRule="atLeast"/>
        <w:ind w:left="1276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cs/>
        </w:rPr>
        <w:t xml:space="preserve">ในปี </w:t>
      </w:r>
      <w:r w:rsidRPr="00AB0514">
        <w:rPr>
          <w:rFonts w:ascii="Angsana New" w:eastAsia="Times New Roman" w:hAnsi="Angsana New"/>
        </w:rPr>
        <w:t xml:space="preserve">2562 </w:t>
      </w:r>
      <w:r w:rsidRPr="00AB0514">
        <w:rPr>
          <w:rFonts w:ascii="Angsana New" w:eastAsia="Times New Roman" w:hAnsi="Angsana New"/>
          <w:cs/>
        </w:rPr>
        <w:t>แม้ว่าทิศทางของค่าเงินบาทมีแนวโน้มแข็งค่าขึ้น โดยเฉพาะเมื่อเทียบกับสกุลเงินดอลลาร์สหรัฐอเมริกาซึ่งเป็นสกุลเงินต่างประเทศที่บริษัทย่อยใช้ในการซื้อสินค้าบางรายการ แต่บริษัทย่อยก็ยังคงติดตามความเคลื่อนไหวของอัตราแลกเปลียนเงินตราอย่างใกล้ชิดและพิจารณาทำสัญญาซื้อขายเงินตราต่างประเทศล่วงหน้าสำหรับเจ้าหนี้การค้าต่างประเทศส่วนใหญ่ เพื่อป้องกันความเสี่ยงดังกล่าว</w:t>
      </w:r>
    </w:p>
    <w:p w:rsidR="00AB0514" w:rsidRPr="00AB0514" w:rsidRDefault="00AB0514" w:rsidP="00AB0514">
      <w:pPr>
        <w:spacing w:line="20" w:lineRule="atLeast"/>
        <w:jc w:val="thaiDistribute"/>
        <w:rPr>
          <w:rFonts w:ascii="Angsana New" w:eastAsia="Times New Roman" w:hAnsi="Angsana New"/>
          <w:b/>
          <w:bCs/>
          <w:sz w:val="26"/>
          <w:szCs w:val="26"/>
        </w:rPr>
      </w:pPr>
    </w:p>
    <w:p w:rsidR="00AB0514" w:rsidRPr="00AB0514" w:rsidRDefault="00AB0514" w:rsidP="00AB0514">
      <w:pPr>
        <w:numPr>
          <w:ilvl w:val="0"/>
          <w:numId w:val="28"/>
        </w:numPr>
        <w:tabs>
          <w:tab w:val="left" w:pos="567"/>
        </w:tabs>
        <w:spacing w:line="20" w:lineRule="atLeast"/>
        <w:ind w:left="567" w:hanging="283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>ความเสี่ยงจากการบริหารเงินหมุนเวียน</w:t>
      </w:r>
      <w:r w:rsidRPr="00AB0514">
        <w:rPr>
          <w:rFonts w:ascii="Angsana New" w:eastAsia="Times New Roman" w:hAnsi="Angsana New"/>
          <w:b/>
          <w:bCs/>
        </w:rPr>
        <w:t xml:space="preserve"> </w:t>
      </w:r>
    </w:p>
    <w:p w:rsidR="00AB0514" w:rsidRPr="00AB0514" w:rsidRDefault="00AB0514" w:rsidP="00AB0514">
      <w:pPr>
        <w:spacing w:line="20" w:lineRule="atLeast"/>
        <w:ind w:left="567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 xml:space="preserve">เนื่องจากลักษณะการดำเนินธุรกิจของบริษัทย่อย ซึ่งเป็นผู้ให้บริการเทคโนโลยีสารสนเทศแบบครบวงจร และในปัจจุบันเทคโนโลยีใหม่ๆ ก็เริ่มมีแนวโน้มที่จะมีความสลับซับซ้อนที่เพิ่มขึ้น ประกอบกับความต้องการของลูกค้าในการนำเทคโนโลยีใหม่ไปใช้เป็นเครื่องมือสนับสนุนการทำงานให้มากยิ่งขี้น ส่งผลให้การขายสินค้าของบริษัทย่อยในปัจจุบัน โดยเฉพาะกรณีที่เป็นโครงการใหญ่ บริษัทย่อยต้องดำเนินการติดตั้งรวมถึงทดสอบระบบการทำงานของคอมพิวเตอร์และอุปกรณ์ต่อพ่วงต่างๆ ซึ่งในบางครั้งใช้ระยะเวลาในการดำเนินการติดตั้งและตรวจรับงานค่อนข้างนานกว่าจะสามารถวางบิลและเก็บเงินจากลูกค้าได้ ในขณะที่กำหนดการจ่ายชำระหนี้ค่าสินค้าให้กับเจ้าหนี้อยู่ระหว่าง </w:t>
      </w:r>
      <w:r w:rsidRPr="00AB0514">
        <w:rPr>
          <w:rFonts w:ascii="Angsana New" w:eastAsia="Times New Roman" w:hAnsi="Angsana New"/>
        </w:rPr>
        <w:t xml:space="preserve">30 </w:t>
      </w:r>
      <w:r w:rsidRPr="00AB0514">
        <w:rPr>
          <w:rFonts w:ascii="Angsana New" w:eastAsia="Times New Roman" w:hAnsi="Angsana New"/>
          <w:cs/>
        </w:rPr>
        <w:t xml:space="preserve">– </w:t>
      </w:r>
      <w:r w:rsidRPr="00AB0514">
        <w:rPr>
          <w:rFonts w:ascii="Angsana New" w:eastAsia="Times New Roman" w:hAnsi="Angsana New"/>
        </w:rPr>
        <w:t xml:space="preserve">60 </w:t>
      </w:r>
      <w:r w:rsidRPr="00AB0514">
        <w:rPr>
          <w:rFonts w:ascii="Angsana New" w:eastAsia="Times New Roman" w:hAnsi="Angsana New"/>
          <w:cs/>
        </w:rPr>
        <w:t>วัน ซึ่งอาจจะทำให้บริษัทย่อยขาดปริมาณเงินทุนหมุนเวียนที่ต้องใช้ในการดำเนินงานในบางช่วงเวลา</w:t>
      </w:r>
    </w:p>
    <w:p w:rsidR="00AB0514" w:rsidRPr="00AB0514" w:rsidRDefault="00AB0514" w:rsidP="00AB0514">
      <w:pPr>
        <w:spacing w:line="20" w:lineRule="atLeast"/>
        <w:ind w:left="1276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>มาตรการรองรับเพื่อลดความเสี่ยง</w:t>
      </w:r>
      <w:r w:rsidRPr="00AB0514">
        <w:rPr>
          <w:rFonts w:ascii="Angsana New" w:eastAsia="Times New Roman" w:hAnsi="Angsana New"/>
          <w:cs/>
        </w:rPr>
        <w:t xml:space="preserve"> บริษัทย่อยมีเงินทุนหมุนเวียนของบริษัทที่สำรองไว้ รวมถึงการมีวงเงินสินเชื่อจากสถาบันการเงินประเภทเงินทุนหมุนเวียนไว้หลายแห่งที่สามารถใช้ได้ทันทีหากบริษัทย่อยมีความจำเป็นต้องใช้</w:t>
      </w:r>
      <w:r w:rsidRPr="00AB0514">
        <w:rPr>
          <w:rFonts w:ascii="Angsana New" w:eastAsia="Times New Roman" w:hAnsi="Angsana New"/>
          <w:b/>
          <w:bCs/>
        </w:rPr>
        <w:t xml:space="preserve"> </w:t>
      </w:r>
    </w:p>
    <w:bookmarkEnd w:id="1"/>
    <w:p w:rsidR="00AB0514" w:rsidRPr="00AB0514" w:rsidRDefault="00AB0514" w:rsidP="00AB0514">
      <w:pPr>
        <w:spacing w:line="20" w:lineRule="atLeast"/>
        <w:ind w:left="1276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cs/>
        </w:rPr>
        <w:t>นอกจากนี้ บริษัทย่อยมีนโยบายในการบริหารสินค้าคงคลังให้เหลือน้อยที่สุด การสั่งซื้อสินค้าจะทำได้เมื่อมีความต้องการจากลูกค้าหรือมีแผนในการจำหน่ายในระยะสั้น มีระบบสารสนเทศที่แสดงอายุสินค้าคงคลัง (</w:t>
      </w:r>
      <w:r w:rsidRPr="00AB0514">
        <w:rPr>
          <w:rFonts w:ascii="Angsana New" w:eastAsia="Times New Roman" w:hAnsi="Angsana New"/>
        </w:rPr>
        <w:t>Inventory Aging</w:t>
      </w:r>
      <w:r w:rsidRPr="00AB0514">
        <w:rPr>
          <w:rFonts w:ascii="Angsana New" w:eastAsia="Times New Roman" w:hAnsi="Angsana New"/>
          <w:cs/>
        </w:rPr>
        <w:t>) ที่ถูกต้องและรวดเร็วแยกตามหน่วยธุรกิจ เพื่อเป็นข้อมูลให้แก่ผู้ที่เกี่ยวข้องสามารถนำไปใช้ในการวิเคราะห์และหาวิธีการเพื่อลดปริมาณสินค้าคงคลังรวมถึงกลุ่มสินค้าล้าสมัย</w:t>
      </w:r>
    </w:p>
    <w:p w:rsidR="00AB0514" w:rsidRPr="00AB0514" w:rsidRDefault="00AB0514" w:rsidP="00AB0514">
      <w:pPr>
        <w:spacing w:line="20" w:lineRule="atLeast"/>
        <w:ind w:left="1276"/>
        <w:jc w:val="thaiDistribute"/>
        <w:rPr>
          <w:rFonts w:ascii="Angsana New" w:eastAsia="Times New Roman" w:hAnsi="Angsana New"/>
          <w:cs/>
        </w:rPr>
      </w:pPr>
      <w:r w:rsidRPr="00AB0514">
        <w:rPr>
          <w:rFonts w:ascii="Angsana New" w:eastAsia="Times New Roman" w:hAnsi="Angsana New"/>
          <w:cs/>
        </w:rPr>
        <w:t xml:space="preserve">ในปี </w:t>
      </w:r>
      <w:r w:rsidRPr="00AB0514">
        <w:rPr>
          <w:rFonts w:ascii="Angsana New" w:eastAsia="Times New Roman" w:hAnsi="Angsana New"/>
        </w:rPr>
        <w:t xml:space="preserve">2562 </w:t>
      </w:r>
      <w:r w:rsidRPr="00AB0514">
        <w:rPr>
          <w:rFonts w:ascii="Angsana New" w:eastAsia="Times New Roman" w:hAnsi="Angsana New"/>
          <w:cs/>
        </w:rPr>
        <w:t>บริษัทย่อยมีการติตตามข้อมูลเกี่ยวกับสินค้าคงคลังทุกไตรมาสเพื่อหาแนวทางในการลดจำนวนของสินค้าที่อาจมีแนวโน้มของความล้าสมัย นอกจากนี้หน่วยงานขายจะนำส่งข้อมูลเกี่ยวกับแผนงานการขาย</w:t>
      </w:r>
      <w:r w:rsidRPr="00AB0514">
        <w:rPr>
          <w:rFonts w:ascii="Angsana New" w:eastAsia="Times New Roman" w:hAnsi="Angsana New"/>
          <w:cs/>
        </w:rPr>
        <w:lastRenderedPageBreak/>
        <w:t>ที่ต้องมีการลงทุนในสินค้าเป็นจำนวนเงินสูงล่วงหน้าเพื่อให้หน่วยงานสนับสนุนสามารถจัดสรรเงินทุนหมุนเวียนได้ทันกับความต้องการในการใช้เงิน</w:t>
      </w:r>
    </w:p>
    <w:p w:rsidR="00AB0514" w:rsidRPr="00AB0514" w:rsidRDefault="00AB0514" w:rsidP="00AB0514">
      <w:pPr>
        <w:spacing w:line="20" w:lineRule="atLeast"/>
        <w:jc w:val="thaiDistribute"/>
        <w:rPr>
          <w:rFonts w:ascii="Angsana New" w:eastAsia="Times New Roman" w:hAnsi="Angsana New"/>
          <w:b/>
          <w:bCs/>
          <w:sz w:val="26"/>
          <w:szCs w:val="26"/>
        </w:rPr>
      </w:pPr>
    </w:p>
    <w:p w:rsidR="00AB0514" w:rsidRPr="00AB0514" w:rsidRDefault="00AB0514" w:rsidP="00AB0514">
      <w:pPr>
        <w:tabs>
          <w:tab w:val="left" w:pos="567"/>
          <w:tab w:val="left" w:pos="993"/>
          <w:tab w:val="left" w:pos="1560"/>
          <w:tab w:val="left" w:pos="1843"/>
        </w:tabs>
        <w:spacing w:line="20" w:lineRule="atLeast"/>
        <w:jc w:val="thaiDistribute"/>
        <w:rPr>
          <w:rFonts w:ascii="Angsana New" w:hAnsi="Angsana New"/>
          <w:b/>
          <w:bCs/>
          <w:u w:val="single"/>
        </w:rPr>
      </w:pPr>
      <w:r w:rsidRPr="00AB0514">
        <w:rPr>
          <w:rFonts w:ascii="Angsana New" w:hAnsi="Angsana New"/>
          <w:b/>
          <w:bCs/>
          <w:u w:val="single"/>
          <w:cs/>
        </w:rPr>
        <w:t>ความเสี่ยงจากปัจจัยภายนอก (</w:t>
      </w:r>
      <w:r w:rsidRPr="00AB0514">
        <w:rPr>
          <w:rFonts w:ascii="Angsana New" w:hAnsi="Angsana New"/>
          <w:b/>
          <w:bCs/>
          <w:u w:val="single"/>
        </w:rPr>
        <w:t>External Risk</w:t>
      </w:r>
      <w:r w:rsidRPr="00AB0514">
        <w:rPr>
          <w:rFonts w:ascii="Angsana New" w:hAnsi="Angsana New"/>
          <w:b/>
          <w:bCs/>
          <w:u w:val="single"/>
          <w:cs/>
        </w:rPr>
        <w:t>)</w:t>
      </w:r>
    </w:p>
    <w:p w:rsidR="00AB0514" w:rsidRPr="00AB0514" w:rsidRDefault="00AB0514" w:rsidP="00AB0514">
      <w:pPr>
        <w:numPr>
          <w:ilvl w:val="0"/>
          <w:numId w:val="28"/>
        </w:numPr>
        <w:tabs>
          <w:tab w:val="left" w:pos="567"/>
        </w:tabs>
        <w:spacing w:line="20" w:lineRule="atLeast"/>
        <w:ind w:left="567" w:hanging="283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>ความเสี่ยงจากสถานการณ์ภายในและต่างประเทศ</w:t>
      </w:r>
    </w:p>
    <w:p w:rsidR="00AB0514" w:rsidRPr="00AB0514" w:rsidRDefault="00AB0514" w:rsidP="00AB0514">
      <w:pPr>
        <w:numPr>
          <w:ilvl w:val="1"/>
          <w:numId w:val="16"/>
        </w:numPr>
        <w:tabs>
          <w:tab w:val="left" w:pos="851"/>
        </w:tabs>
        <w:spacing w:line="20" w:lineRule="atLeast"/>
        <w:ind w:left="851" w:hanging="284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>ความเสี่ยงจากการเปลี่ยนแปลงของ</w:t>
      </w:r>
      <w:r w:rsidRPr="00AB0514">
        <w:rPr>
          <w:rFonts w:ascii="Angsana New" w:eastAsia="Times New Roman" w:hAnsi="Angsana New"/>
          <w:b/>
          <w:bCs/>
        </w:rPr>
        <w:t xml:space="preserve"> IT Technology </w:t>
      </w:r>
    </w:p>
    <w:p w:rsidR="00AB0514" w:rsidRPr="00AB0514" w:rsidRDefault="00AB0514" w:rsidP="00AB0514">
      <w:pPr>
        <w:numPr>
          <w:ilvl w:val="0"/>
          <w:numId w:val="29"/>
        </w:numPr>
        <w:tabs>
          <w:tab w:val="left" w:pos="567"/>
          <w:tab w:val="left" w:pos="851"/>
          <w:tab w:val="left" w:pos="1134"/>
          <w:tab w:val="left" w:pos="1560"/>
        </w:tabs>
        <w:spacing w:line="20" w:lineRule="atLeast"/>
        <w:ind w:left="1134" w:hanging="283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b/>
          <w:bCs/>
          <w:cs/>
        </w:rPr>
        <w:t>ความก้าวหน้าและเปลี่ยนแปลงทางเทคโนโลยีสารสนเทศ</w:t>
      </w:r>
      <w:r w:rsidRPr="00AB0514">
        <w:rPr>
          <w:rFonts w:ascii="Angsana New" w:eastAsia="Times New Roman" w:hAnsi="Angsana New"/>
          <w:cs/>
        </w:rPr>
        <w:t xml:space="preserve"> ส่งผลต่อรูปแบบการดำเนินชีวิต และการดำเนินงานของภาคธุรกิจอยู่ตลอดเวลา และมีแนวโน้มของการเปลี่ยนแปลงดังกล่าวสูง และรวดเร็ว  รูปแบบการใช้งาน </w:t>
      </w:r>
      <w:r w:rsidRPr="00AB0514">
        <w:rPr>
          <w:rFonts w:ascii="Angsana New" w:eastAsia="Times New Roman" w:hAnsi="Angsana New"/>
        </w:rPr>
        <w:t xml:space="preserve">IT </w:t>
      </w:r>
      <w:r w:rsidRPr="00AB0514">
        <w:rPr>
          <w:rFonts w:ascii="Angsana New" w:eastAsia="Times New Roman" w:hAnsi="Angsana New"/>
          <w:cs/>
        </w:rPr>
        <w:t xml:space="preserve">ในองค์กรมีการเปลี่ยนจากการซื้อมาเป็นเจ้าของ เป็นการเช่าใช้งานหรือใช้บริการมากขึ้นเรื่อยๆ ตามแนวโน้ม </w:t>
      </w:r>
      <w:r w:rsidRPr="00AB0514">
        <w:rPr>
          <w:rFonts w:ascii="Angsana New" w:eastAsia="Times New Roman" w:hAnsi="Angsana New"/>
        </w:rPr>
        <w:t>Cloud Computing, Cloud Services</w:t>
      </w:r>
    </w:p>
    <w:p w:rsidR="00AB0514" w:rsidRPr="00AB0514" w:rsidRDefault="00AB0514" w:rsidP="00AB0514">
      <w:pPr>
        <w:spacing w:line="20" w:lineRule="atLeast"/>
        <w:ind w:left="1560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>มาตรการรองรับเพื่อลดความเสี่ยง</w:t>
      </w:r>
      <w:r w:rsidRPr="00AB0514">
        <w:rPr>
          <w:rFonts w:ascii="Angsana New" w:eastAsia="Times New Roman" w:hAnsi="Angsana New"/>
          <w:cs/>
        </w:rPr>
        <w:t xml:space="preserve"> บริษัทย่อยเป็นบริษัทที่ดำเนินธุรกิจมาอย่างยาวนาน และเป็นที่ยอมรับของบริษัทคู่ค้าผู้เป็นเจ้าของเทคโนโลยีระดับสากล มีการลงทุนด้านการฝึกอบรมทักษะ ทั้งภายในและต่างประเทศอย่างต่อเนื่อง ทั้งนี้เพื่อการพัฒนาบุคลากร ให้ได้มีการศึกษา ค้นคว้า และก้าวตามให้ทันต่อเทคโนโลยีที่เปลี่ยนแปลงไป เพื่อให้สามารถตอบสนองต่อความต้องการทางธุรกิจของลูกค้าได้อย่างมีประสิทธิภาพ  อีกทั้งมีการพัฒนาระบบการบริหารทรัพยากรบุคคล (</w:t>
      </w:r>
      <w:r w:rsidRPr="00AB0514">
        <w:rPr>
          <w:rFonts w:ascii="Angsana New" w:eastAsia="Times New Roman" w:hAnsi="Angsana New"/>
        </w:rPr>
        <w:t>HRM, HRD</w:t>
      </w:r>
      <w:r w:rsidRPr="00AB0514">
        <w:rPr>
          <w:rFonts w:ascii="Angsana New" w:eastAsia="Times New Roman" w:hAnsi="Angsana New"/>
          <w:cs/>
        </w:rPr>
        <w:t xml:space="preserve">) ในรูปแบบการให้บริการแบบ </w:t>
      </w:r>
      <w:r w:rsidRPr="00AB0514">
        <w:rPr>
          <w:rFonts w:ascii="Angsana New" w:eastAsia="Times New Roman" w:hAnsi="Angsana New"/>
        </w:rPr>
        <w:t xml:space="preserve">Cloud </w:t>
      </w:r>
      <w:r w:rsidRPr="00AB0514">
        <w:rPr>
          <w:rFonts w:ascii="Angsana New" w:eastAsia="Times New Roman" w:hAnsi="Angsana New"/>
          <w:cs/>
        </w:rPr>
        <w:t xml:space="preserve">กับลูกค้าเพื่อตอบสนองความต้องการของลูกค้าที่ต้องการใช้งาน </w:t>
      </w:r>
      <w:r w:rsidRPr="00AB0514">
        <w:rPr>
          <w:rFonts w:ascii="Angsana New" w:eastAsia="Times New Roman" w:hAnsi="Angsana New"/>
        </w:rPr>
        <w:t xml:space="preserve">software </w:t>
      </w:r>
      <w:r w:rsidRPr="00AB0514">
        <w:rPr>
          <w:rFonts w:ascii="Angsana New" w:eastAsia="Times New Roman" w:hAnsi="Angsana New"/>
          <w:cs/>
        </w:rPr>
        <w:t xml:space="preserve">ในลักษณะ </w:t>
      </w:r>
      <w:r w:rsidRPr="00AB0514">
        <w:rPr>
          <w:rFonts w:ascii="Angsana New" w:eastAsia="Times New Roman" w:hAnsi="Angsana New"/>
        </w:rPr>
        <w:t xml:space="preserve">Software as a Services </w:t>
      </w:r>
      <w:r w:rsidRPr="00AB0514">
        <w:rPr>
          <w:rFonts w:ascii="Angsana New" w:eastAsia="Times New Roman" w:hAnsi="Angsana New"/>
          <w:cs/>
        </w:rPr>
        <w:t>แทนการซื้อมาเป็นเจ้าของ</w:t>
      </w:r>
    </w:p>
    <w:p w:rsidR="00AB0514" w:rsidRPr="00AB0514" w:rsidRDefault="00AB0514" w:rsidP="00AB0514">
      <w:pPr>
        <w:numPr>
          <w:ilvl w:val="0"/>
          <w:numId w:val="30"/>
        </w:numPr>
        <w:tabs>
          <w:tab w:val="left" w:pos="284"/>
          <w:tab w:val="left" w:pos="567"/>
          <w:tab w:val="left" w:pos="851"/>
          <w:tab w:val="left" w:pos="1134"/>
        </w:tabs>
        <w:spacing w:line="20" w:lineRule="atLeast"/>
        <w:ind w:left="1134" w:hanging="283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b/>
          <w:bCs/>
          <w:cs/>
        </w:rPr>
        <w:t>ความเสี่ยงจากภัยคุกคามทางอินเตอร์เน็ต</w:t>
      </w:r>
      <w:r w:rsidRPr="00AB0514">
        <w:rPr>
          <w:rFonts w:ascii="Angsana New" w:eastAsia="Times New Roman" w:hAnsi="Angsana New"/>
          <w:cs/>
        </w:rPr>
        <w:t xml:space="preserve"> ที่มีการพัฒนาอย่างรวดเร็ว มีความสลับซับซ้อนมากขึ้น และเพิ่มระดับความรุนแรงของผลกระทบในวงกว้างในยุคของโลกไร้พรมแดน ที่มีแนวโน้มว่าจะลุกลามได้อย่างรวดเร็ว คู่ขนานไปกับการพัฒนาขีดความสามารถของเทคโนโลยีสารสนเทศ และภัยคุกคามดังกล่าวจะสร้างความเสียหายให้กับธุรกิจจำนวนมาก รวมทั้งอาจส่งผลกระทบต่อบริการศูนย์ข้อมูลที่ให้บริการแก่ลูกค้าจำนวนมากของบริษัทย่อยได้ หากมีการโจมตีจากผู้ไม่หวังดี</w:t>
      </w:r>
    </w:p>
    <w:p w:rsidR="00AB0514" w:rsidRPr="00AB0514" w:rsidRDefault="00AB0514" w:rsidP="00AB0514">
      <w:pPr>
        <w:tabs>
          <w:tab w:val="left" w:pos="567"/>
        </w:tabs>
        <w:spacing w:line="20" w:lineRule="atLeast"/>
        <w:ind w:left="1560"/>
        <w:jc w:val="thaiDistribute"/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  <w:cs/>
        </w:rPr>
        <w:t>มาตรการรองรับเพื่อลดความเสี่ยง</w:t>
      </w:r>
    </w:p>
    <w:p w:rsidR="00AB0514" w:rsidRPr="00AB0514" w:rsidRDefault="00AB0514" w:rsidP="00AB0514">
      <w:pPr>
        <w:numPr>
          <w:ilvl w:val="0"/>
          <w:numId w:val="17"/>
        </w:numPr>
        <w:tabs>
          <w:tab w:val="left" w:pos="567"/>
          <w:tab w:val="left" w:pos="851"/>
          <w:tab w:val="left" w:pos="1134"/>
          <w:tab w:val="left" w:pos="1560"/>
          <w:tab w:val="left" w:pos="1843"/>
        </w:tabs>
        <w:spacing w:line="20" w:lineRule="atLeast"/>
        <w:ind w:left="1843" w:hanging="283"/>
        <w:contextualSpacing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มาตรฐาน </w:t>
      </w:r>
      <w:r w:rsidRPr="00AB0514">
        <w:rPr>
          <w:rFonts w:ascii="Angsana New" w:hAnsi="Angsana New"/>
        </w:rPr>
        <w:t>ISO 27001</w:t>
      </w:r>
      <w:r w:rsidRPr="00AB0514">
        <w:rPr>
          <w:rFonts w:ascii="Angsana New" w:hAnsi="Angsana New"/>
          <w:cs/>
        </w:rPr>
        <w:t xml:space="preserve"> ด้านความปลอดภัยของข้อมูล นับเป็นมาตรการรองรับเพื่อลดความเสี่ยงจากการถูกโจมตีทางระบบเครือข่ายได้เป็นอย่างดี ซึ่งบริษัทย่อยได้มีกระบวนการเกี่ยวกับการตรวจสอบของมาตรฐานดังกล่าวอย่างสม่ำเสมอ</w:t>
      </w:r>
    </w:p>
    <w:p w:rsidR="00AB0514" w:rsidRPr="00AB0514" w:rsidRDefault="00AB0514" w:rsidP="00AB0514">
      <w:pPr>
        <w:numPr>
          <w:ilvl w:val="0"/>
          <w:numId w:val="17"/>
        </w:numPr>
        <w:tabs>
          <w:tab w:val="left" w:pos="567"/>
          <w:tab w:val="left" w:pos="851"/>
          <w:tab w:val="left" w:pos="1134"/>
          <w:tab w:val="left" w:pos="1560"/>
          <w:tab w:val="left" w:pos="1843"/>
        </w:tabs>
        <w:spacing w:line="20" w:lineRule="atLeast"/>
        <w:ind w:left="1843" w:hanging="283"/>
        <w:contextualSpacing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บริษัทย่อยเป็นผู้เชี่ยวชาญที่ได้รับการยอมรับจากคู่ค้าที่เป็นเจ้าของเทคโนโลยีการจัดการกับภัยคุกคามทางระบบเครือข่ายมากว่า </w:t>
      </w:r>
      <w:r w:rsidRPr="00AB0514">
        <w:rPr>
          <w:rFonts w:ascii="Angsana New" w:hAnsi="Angsana New"/>
        </w:rPr>
        <w:t xml:space="preserve">20 </w:t>
      </w:r>
      <w:r w:rsidRPr="00AB0514">
        <w:rPr>
          <w:rFonts w:ascii="Angsana New" w:hAnsi="Angsana New"/>
          <w:cs/>
        </w:rPr>
        <w:t>ปี ทำให้มีประสบการณ์และความเชี่ยวชาญในการบริหารจัดการกับภัยคุกคามดังกล่าว ให้กับทั้งบริษัทและลูกค้าด้วย ซึ่งอาจนับได้ว่าภัยคุกคามดังกล่าว เป็นโอกาสทางธุรกิจของบริษัทได้เช่นกัน</w:t>
      </w:r>
    </w:p>
    <w:p w:rsidR="00AB0514" w:rsidRPr="00AB0514" w:rsidRDefault="00AB0514" w:rsidP="00AB0514">
      <w:pPr>
        <w:numPr>
          <w:ilvl w:val="0"/>
          <w:numId w:val="17"/>
        </w:numPr>
        <w:tabs>
          <w:tab w:val="left" w:pos="567"/>
          <w:tab w:val="left" w:pos="851"/>
          <w:tab w:val="left" w:pos="1134"/>
          <w:tab w:val="left" w:pos="1560"/>
          <w:tab w:val="left" w:pos="1843"/>
        </w:tabs>
        <w:spacing w:line="20" w:lineRule="atLeast"/>
        <w:ind w:left="1843" w:hanging="283"/>
        <w:contextualSpacing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บริษัทย่อยได้เพิ่มการเฝ้าระวังภัยคุกคามด้วยการจัดตั้งศูนย์ปฏิบัติการเฝ้าระวังความมั่นคงปลอดภัยระบบเทคโนโลยีสารสนเทศ หรือ </w:t>
      </w:r>
      <w:r w:rsidRPr="00AB0514">
        <w:rPr>
          <w:rFonts w:ascii="Angsana New" w:hAnsi="Angsana New"/>
        </w:rPr>
        <w:t xml:space="preserve">Security Operations Center (SOC) </w:t>
      </w:r>
      <w:r w:rsidRPr="00AB0514">
        <w:rPr>
          <w:rFonts w:ascii="Angsana New" w:hAnsi="Angsana New"/>
          <w:cs/>
        </w:rPr>
        <w:t xml:space="preserve">เพื่อดูแลและตรวจสอบการเข้าถึงระบบต่างๆ ขององค์กรว่ามีการเข้าถึงที่ผิดปกติหรือมีการบุกรุกจากภายนอกหรือไม่ และมีกระบวนการตอบสนองต่อการบุกรุกได้อย่างรวดเร็วตลอด </w:t>
      </w:r>
      <w:r w:rsidRPr="00AB0514">
        <w:rPr>
          <w:rFonts w:ascii="Angsana New" w:hAnsi="Angsana New"/>
        </w:rPr>
        <w:t>7</w:t>
      </w:r>
      <w:r w:rsidRPr="00AB0514">
        <w:rPr>
          <w:rFonts w:ascii="Angsana New" w:hAnsi="Angsana New"/>
          <w:cs/>
        </w:rPr>
        <w:t xml:space="preserve"> วัน </w:t>
      </w:r>
      <w:r w:rsidRPr="00AB0514">
        <w:rPr>
          <w:rFonts w:ascii="Angsana New" w:hAnsi="Angsana New"/>
        </w:rPr>
        <w:t>24</w:t>
      </w:r>
      <w:r w:rsidRPr="00AB0514">
        <w:rPr>
          <w:rFonts w:ascii="Angsana New" w:hAnsi="Angsana New"/>
          <w:cs/>
        </w:rPr>
        <w:t xml:space="preserve"> ชั่วโมง</w:t>
      </w:r>
    </w:p>
    <w:p w:rsidR="00AB0514" w:rsidRPr="00AB0514" w:rsidRDefault="00AB0514" w:rsidP="00AB0514">
      <w:pPr>
        <w:numPr>
          <w:ilvl w:val="0"/>
          <w:numId w:val="17"/>
        </w:numPr>
        <w:tabs>
          <w:tab w:val="left" w:pos="567"/>
          <w:tab w:val="left" w:pos="851"/>
          <w:tab w:val="left" w:pos="1134"/>
          <w:tab w:val="left" w:pos="1560"/>
          <w:tab w:val="left" w:pos="1843"/>
        </w:tabs>
        <w:spacing w:line="20" w:lineRule="atLeast"/>
        <w:ind w:left="1843" w:hanging="283"/>
        <w:contextualSpacing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lastRenderedPageBreak/>
        <w:t>บริษัทย่อยมีการจัดอบรมเพื่อสร้างความตระหนักถึงความปลอดภัยในการใช้งานเทคโนโลยีสารสนเทศให้กับพนักงาน เพื่อให้พนักงานทุกคนมีความระมัดระวังในการปฏิบัติงานและใช้งานระบบเทคโนโลยีสารสนเทศ</w:t>
      </w:r>
    </w:p>
    <w:p w:rsidR="00AB0514" w:rsidRPr="00AB0514" w:rsidRDefault="00AB0514" w:rsidP="00AB0514">
      <w:pPr>
        <w:spacing w:line="2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AB0514" w:rsidRPr="00AB0514" w:rsidRDefault="00AB0514" w:rsidP="00AB0514">
      <w:pPr>
        <w:tabs>
          <w:tab w:val="left" w:pos="567"/>
          <w:tab w:val="left" w:pos="993"/>
          <w:tab w:val="left" w:pos="1560"/>
          <w:tab w:val="left" w:pos="1843"/>
        </w:tabs>
        <w:spacing w:line="20" w:lineRule="atLeast"/>
        <w:jc w:val="thaiDistribute"/>
        <w:rPr>
          <w:rFonts w:ascii="Angsana New" w:hAnsi="Angsana New"/>
          <w:b/>
          <w:bCs/>
          <w:u w:val="single"/>
        </w:rPr>
      </w:pPr>
      <w:r w:rsidRPr="00AB0514">
        <w:rPr>
          <w:rFonts w:ascii="Angsana New" w:hAnsi="Angsana New"/>
          <w:b/>
          <w:bCs/>
          <w:u w:val="single"/>
          <w:cs/>
        </w:rPr>
        <w:t>ความเสี่ยงด้านการปฏิบัติงาน (</w:t>
      </w:r>
      <w:r w:rsidRPr="00AB0514">
        <w:rPr>
          <w:rFonts w:ascii="Angsana New" w:hAnsi="Angsana New"/>
          <w:b/>
          <w:bCs/>
          <w:u w:val="single"/>
        </w:rPr>
        <w:t>Operational Risk</w:t>
      </w:r>
      <w:r w:rsidRPr="00AB0514">
        <w:rPr>
          <w:rFonts w:ascii="Angsana New" w:hAnsi="Angsana New"/>
          <w:b/>
          <w:bCs/>
          <w:u w:val="single"/>
          <w:cs/>
        </w:rPr>
        <w:t>)</w:t>
      </w:r>
    </w:p>
    <w:p w:rsidR="00AB0514" w:rsidRPr="00AB0514" w:rsidRDefault="00AB0514" w:rsidP="00AB0514">
      <w:pPr>
        <w:numPr>
          <w:ilvl w:val="0"/>
          <w:numId w:val="28"/>
        </w:numPr>
        <w:spacing w:line="20" w:lineRule="atLeast"/>
        <w:ind w:left="567" w:hanging="283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>ความเสี่ยงจากการบริหารทรัพยากรบุคคล</w:t>
      </w:r>
      <w:r w:rsidRPr="00AB0514">
        <w:rPr>
          <w:rFonts w:ascii="Angsana New" w:eastAsia="Times New Roman" w:hAnsi="Angsana New"/>
          <w:b/>
          <w:bCs/>
        </w:rPr>
        <w:t xml:space="preserve"> </w:t>
      </w:r>
    </w:p>
    <w:p w:rsidR="00AB0514" w:rsidRPr="00AB0514" w:rsidRDefault="00AB0514" w:rsidP="00AB0514">
      <w:pPr>
        <w:numPr>
          <w:ilvl w:val="1"/>
          <w:numId w:val="16"/>
        </w:numPr>
        <w:tabs>
          <w:tab w:val="left" w:pos="851"/>
        </w:tabs>
        <w:spacing w:line="20" w:lineRule="atLeast"/>
        <w:ind w:left="851" w:hanging="284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b/>
          <w:bCs/>
          <w:cs/>
        </w:rPr>
        <w:t>ความรู้ความชำนาญ</w:t>
      </w:r>
      <w:r w:rsidRPr="00AB0514">
        <w:rPr>
          <w:rFonts w:ascii="Angsana New" w:eastAsia="Times New Roman" w:hAnsi="Angsana New"/>
          <w:cs/>
        </w:rPr>
        <w:t>ในธุรกิจด้านเทคโนโลยีสารสนเทศนั้น บุคลากรถือว่าเป็นทรัพย์สินที่มีความสำคัญในการดำเนินกิจกรรมทางธุรกิจ เพราะต้องอาศัยความรู้และประสบการณ์เริ่มตั้งแต่การนำเสนอ การติดตั้งและการแก้ไขปัญหาที่อาจเกิดขึ้นจากการใช้งาน</w:t>
      </w:r>
    </w:p>
    <w:p w:rsidR="00AB0514" w:rsidRPr="00AB0514" w:rsidRDefault="00AB0514" w:rsidP="00AB0514">
      <w:pPr>
        <w:spacing w:line="20" w:lineRule="atLeast"/>
        <w:ind w:left="1276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b/>
          <w:bCs/>
          <w:cs/>
        </w:rPr>
        <w:t xml:space="preserve">มาตรการรองรับเพื่อลดความเสี่ยง </w:t>
      </w:r>
      <w:r w:rsidRPr="00AB0514">
        <w:rPr>
          <w:rFonts w:ascii="Angsana New" w:eastAsia="Times New Roman" w:hAnsi="Angsana New"/>
          <w:cs/>
        </w:rPr>
        <w:t>จะต้องมีการจัดฝึกอบรมให้มีความรู้ความเข้าในตัวสินค้าหรือระบบที่นำเสนอลูกค้า และต้องติดตามความก้าวหน้ารวมถึงการเปลี่ยนแปลงในสินค้านั้นๆอย่างสม่ำเสมอ สิ่งที่สร้างความเชื่อมั่นให้กับลูกค้าได้ คือ ใบรับรองจากเจ้าของผลิตภัณฑ์ (</w:t>
      </w:r>
      <w:r w:rsidRPr="00AB0514">
        <w:rPr>
          <w:rFonts w:ascii="Angsana New" w:eastAsia="Times New Roman" w:hAnsi="Angsana New"/>
        </w:rPr>
        <w:t>Certification</w:t>
      </w:r>
      <w:r w:rsidRPr="00AB0514">
        <w:rPr>
          <w:rFonts w:ascii="Angsana New" w:eastAsia="Times New Roman" w:hAnsi="Angsana New"/>
          <w:cs/>
        </w:rPr>
        <w:t>) ซึ่งทางบริษัทควรให้การสนันสนุนอย่างจริงจัง</w:t>
      </w:r>
    </w:p>
    <w:p w:rsidR="00AB0514" w:rsidRPr="00AB0514" w:rsidRDefault="00AB0514" w:rsidP="00AB0514">
      <w:pPr>
        <w:numPr>
          <w:ilvl w:val="1"/>
          <w:numId w:val="16"/>
        </w:numPr>
        <w:tabs>
          <w:tab w:val="left" w:pos="851"/>
        </w:tabs>
        <w:spacing w:line="20" w:lineRule="atLeast"/>
        <w:ind w:left="851" w:hanging="284"/>
        <w:jc w:val="thaiDistribute"/>
        <w:rPr>
          <w:rFonts w:ascii="Angsana New" w:eastAsia="Times New Roman" w:hAnsi="Angsana New"/>
          <w:b/>
          <w:bCs/>
          <w:cs/>
        </w:rPr>
      </w:pPr>
      <w:r w:rsidRPr="00AB0514">
        <w:rPr>
          <w:rFonts w:ascii="Angsana New" w:eastAsia="Times New Roman" w:hAnsi="Angsana New"/>
          <w:b/>
          <w:bCs/>
          <w:cs/>
        </w:rPr>
        <w:t xml:space="preserve">การรักษาทรัพยากรบุคคล </w:t>
      </w:r>
      <w:r w:rsidRPr="00AB0514">
        <w:rPr>
          <w:rFonts w:ascii="Angsana New" w:eastAsia="Times New Roman" w:hAnsi="Angsana New"/>
          <w:cs/>
        </w:rPr>
        <w:t>หากต้องสูญเสียบุคลากรที่มีความรู้ความสามารถไป อาจมีผลกระทบต่อการดำเนินธุรกิจและการให้บริการที่ดีต่อลูกค้า อาจทำให้ลูกค้าขาดความเชื่อมั่นและหันไปใช้บริการจากคู่แข่งแทน การดูแลเพื่อรักษาทรัพยากรบุคคลที่มีคุณภาพไว้จึงเป็นอีกสิ่งหนึ่งที่มีความสำคัญ</w:t>
      </w:r>
    </w:p>
    <w:p w:rsidR="00AB0514" w:rsidRPr="00AB0514" w:rsidRDefault="00AB0514" w:rsidP="00AB0514">
      <w:pPr>
        <w:spacing w:line="20" w:lineRule="atLeast"/>
        <w:ind w:left="1276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 xml:space="preserve">มาตรการรองรับเพื่อลดความเสี่ยง </w:t>
      </w:r>
      <w:r w:rsidRPr="00AB0514">
        <w:rPr>
          <w:rFonts w:ascii="Angsana New" w:eastAsia="Times New Roman" w:hAnsi="Angsana New"/>
          <w:cs/>
        </w:rPr>
        <w:t>การทบทวนอัตราค่าตอบแทนรวมถึงสวัสดีการให้มีความสอดคล้องกับกลไกตลาด การบริหารการเติบโตในหน้าที่การงาน (</w:t>
      </w:r>
      <w:r w:rsidRPr="00AB0514">
        <w:rPr>
          <w:rFonts w:ascii="Angsana New" w:eastAsia="Times New Roman" w:hAnsi="Angsana New"/>
        </w:rPr>
        <w:t>Career Path</w:t>
      </w:r>
      <w:r w:rsidRPr="00AB0514">
        <w:rPr>
          <w:rFonts w:ascii="Angsana New" w:eastAsia="Times New Roman" w:hAnsi="Angsana New"/>
          <w:cs/>
        </w:rPr>
        <w:t>) กองทุนสำรองเลี้ยงชีพ (</w:t>
      </w:r>
      <w:r w:rsidRPr="00AB0514">
        <w:rPr>
          <w:rFonts w:ascii="Angsana New" w:eastAsia="Times New Roman" w:hAnsi="Angsana New"/>
        </w:rPr>
        <w:t>Provident Fund</w:t>
      </w:r>
      <w:r w:rsidRPr="00AB0514">
        <w:rPr>
          <w:rFonts w:ascii="Angsana New" w:eastAsia="Times New Roman" w:hAnsi="Angsana New"/>
          <w:cs/>
        </w:rPr>
        <w:t>) รวมถึงการจัดให้มีกิจกรรมส่งเสริมความรู้  การสร้างสภาพแวดล้อมในการเรียนรู้ในรูปแบบต่าง ๆ และกิจกรรมเกี่ยวกับแรงงานสัมพันธ์</w:t>
      </w:r>
    </w:p>
    <w:p w:rsidR="00AB0514" w:rsidRPr="00AB0514" w:rsidRDefault="00AB0514" w:rsidP="00AB0514">
      <w:pPr>
        <w:numPr>
          <w:ilvl w:val="1"/>
          <w:numId w:val="16"/>
        </w:numPr>
        <w:tabs>
          <w:tab w:val="left" w:pos="851"/>
        </w:tabs>
        <w:spacing w:line="20" w:lineRule="atLeast"/>
        <w:ind w:left="851" w:hanging="284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 xml:space="preserve">การหาคนเข้าทำงานยาก </w:t>
      </w:r>
      <w:r w:rsidRPr="00AB0514">
        <w:rPr>
          <w:rFonts w:ascii="Angsana New" w:eastAsia="Times New Roman" w:hAnsi="Angsana New"/>
          <w:cs/>
        </w:rPr>
        <w:t>เนื่องจากแนวคิดของคนรุ่นใหม่ มักต้องการทำกิจการที่เป็นของตนเองมากขึ้น จึงทำให้บุคลากรที่มีอยู่ในตลาดนั้นไม่เพียงพอต่อความต้องการซึ่งทำให้บริษัทย่อย คู่ค้า และลูกค้าได้รับผลกระทบเรื่องการสรรหาบุคลากรด้วยเช่นกัน</w:t>
      </w:r>
    </w:p>
    <w:p w:rsidR="00AB0514" w:rsidRPr="00AB0514" w:rsidRDefault="00AB0514" w:rsidP="00AB0514">
      <w:pPr>
        <w:spacing w:line="20" w:lineRule="atLeast"/>
        <w:ind w:left="1276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>มาตรการรองรับเพื่อลดความเสี่ยง</w:t>
      </w:r>
      <w:r w:rsidRPr="00AB0514">
        <w:rPr>
          <w:rFonts w:ascii="Angsana New" w:eastAsia="Times New Roman" w:hAnsi="Angsana New"/>
          <w:cs/>
        </w:rPr>
        <w:t>ได้เสนอให้มีการชักชวนหาเพื่อนร่วมงาน โดยพนักงานปัจจุบันของบริษัทเป็นผู้ช่วยหาและแนะนำมาสมัครงาน (</w:t>
      </w:r>
      <w:r w:rsidRPr="00AB0514">
        <w:rPr>
          <w:rFonts w:ascii="Angsana New" w:eastAsia="Times New Roman" w:hAnsi="Angsana New"/>
        </w:rPr>
        <w:t>Friend gets friend</w:t>
      </w:r>
      <w:r w:rsidRPr="00AB0514">
        <w:rPr>
          <w:rFonts w:ascii="Angsana New" w:eastAsia="Times New Roman" w:hAnsi="Angsana New"/>
          <w:cs/>
        </w:rPr>
        <w:t>) อีกแนวทางหนึ่งคือการติดต่อไปยังสถาบันการศึกษาต่างๆ และรับนักศึกษาเข้ามาฝึกงานในช่วงเทอมสุดท้ายของการศึกษา ซึ่งจะสามารถคัดเลือกและรับเป็นพนักงานเมื่อจบการศึกษาแล้ว</w:t>
      </w:r>
    </w:p>
    <w:p w:rsidR="00AB0514" w:rsidRPr="00AB0514" w:rsidRDefault="00AB0514" w:rsidP="00AB0514">
      <w:pPr>
        <w:spacing w:line="2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AB0514" w:rsidRPr="00AB0514" w:rsidRDefault="00AB0514" w:rsidP="00AB0514">
      <w:pPr>
        <w:numPr>
          <w:ilvl w:val="0"/>
          <w:numId w:val="46"/>
        </w:numPr>
        <w:spacing w:line="20" w:lineRule="atLeast"/>
        <w:ind w:left="567" w:hanging="283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t>ความเสี่ยงจากการเช่าใช้อาคารและพื้นที่สำหรับธุรกิจศูนย์ข้อมูล</w:t>
      </w:r>
      <w:r w:rsidRPr="00AB0514">
        <w:rPr>
          <w:rFonts w:ascii="Angsana New" w:eastAsia="Times New Roman" w:hAnsi="Angsana New"/>
          <w:b/>
          <w:bCs/>
        </w:rPr>
        <w:t xml:space="preserve"> </w:t>
      </w:r>
    </w:p>
    <w:p w:rsidR="00AB0514" w:rsidRPr="00AB0514" w:rsidRDefault="00AB0514" w:rsidP="00AB0514">
      <w:pPr>
        <w:spacing w:line="20" w:lineRule="atLeast"/>
        <w:ind w:left="567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>บริการศูนย์ข้อมูล (</w:t>
      </w:r>
      <w:r w:rsidRPr="00AB0514">
        <w:rPr>
          <w:rFonts w:ascii="Angsana New" w:eastAsia="Times New Roman" w:hAnsi="Angsana New"/>
        </w:rPr>
        <w:t xml:space="preserve">Data Center) </w:t>
      </w:r>
      <w:r w:rsidRPr="00AB0514">
        <w:rPr>
          <w:rFonts w:ascii="Angsana New" w:eastAsia="Times New Roman" w:hAnsi="Angsana New"/>
          <w:cs/>
        </w:rPr>
        <w:t>ของบริษัทย่อย เป็นธุรกิจที่มุ่งเน้นความปลอดภัยทั้งทางด้านกายภาพและระบบการจัดการ จึงจะสามารถสร้างความน่าเชื่อถือและเป็นที่ยอมรับในการใช้บริการจากคู่ค้าและลูกค้าได้ ปัจจุบัน บริษัทย่อยให้บริการศูนย์ข้อมูลแก่ลูกค้าที่ต้องเข้ามาใช้พื้นที่อยู่เสมอ ดังนั้น การบริหารจัดการอาคารและพื้นที่โดยรวม จึงจำเป็นต้องได้รับการดูแลอย่างเคร่งครัด ซึ่งอาจมีความแตกต่างจากการใช้พื้นที่สำหรับสำนักงานทั่วไป ตั้งแต่ระบบรักษาความปลอดภัยก่อนเข้าอาคาร สภาพแวดล้อมภายนอกและภายในอาคาร การใช้เครื่องมือและอุปกรณ์ของอาคาร โดยเฉพาะอุปกรณ์ไฟฟ้าและสายไฟฟ้า ที่หากมีอายุการใช้งานที่ไม่เหมาะสม อาจก่อให้เกิดเพลิงไหม้</w:t>
      </w:r>
      <w:r w:rsidRPr="00AB0514">
        <w:rPr>
          <w:rFonts w:ascii="Angsana New" w:eastAsia="Times New Roman" w:hAnsi="Angsana New"/>
        </w:rPr>
        <w:t xml:space="preserve"> </w:t>
      </w:r>
      <w:r w:rsidRPr="00AB0514">
        <w:rPr>
          <w:rFonts w:ascii="Angsana New" w:eastAsia="Times New Roman" w:hAnsi="Angsana New"/>
          <w:cs/>
        </w:rPr>
        <w:t xml:space="preserve">ซึ่งจะส่งผลกระทบรุนแรงต่อการดำเนินธุรกิจของบริษัทย่อยเป็นอย่างมาก </w:t>
      </w:r>
    </w:p>
    <w:p w:rsidR="00AB0514" w:rsidRPr="00AB0514" w:rsidRDefault="00AB0514" w:rsidP="00AB0514">
      <w:pPr>
        <w:spacing w:line="20" w:lineRule="atLeast"/>
        <w:ind w:left="1276"/>
        <w:jc w:val="thaiDistribute"/>
        <w:rPr>
          <w:rFonts w:ascii="Angsana New" w:eastAsia="Times New Roman" w:hAnsi="Angsana New"/>
          <w:b/>
          <w:bCs/>
        </w:rPr>
      </w:pPr>
      <w:r w:rsidRPr="00AB0514">
        <w:rPr>
          <w:rFonts w:ascii="Angsana New" w:eastAsia="Times New Roman" w:hAnsi="Angsana New"/>
          <w:b/>
          <w:bCs/>
          <w:cs/>
        </w:rPr>
        <w:lastRenderedPageBreak/>
        <w:t>มาตรการรองรับเพื่อลดความเสี่ยง</w:t>
      </w:r>
      <w:r w:rsidRPr="00AB0514">
        <w:rPr>
          <w:rFonts w:ascii="Angsana New" w:eastAsia="Times New Roman" w:hAnsi="Angsana New"/>
          <w:cs/>
        </w:rPr>
        <w:t xml:space="preserve"> หน่วยงานเทคโนโลยีสารสนเทศของบริษัทย่อยและฝ่ายบริหารอาคารพรีเมียร์เพลซ จัดให้มีการวางแผนร่วมกันเกี่ยวกับการดูแลอาคารและสถานที่</w:t>
      </w:r>
      <w:r w:rsidRPr="00AB0514">
        <w:rPr>
          <w:rFonts w:ascii="Angsana New" w:eastAsia="Times New Roman" w:hAnsi="Angsana New"/>
        </w:rPr>
        <w:t xml:space="preserve"> </w:t>
      </w:r>
      <w:r w:rsidRPr="00AB0514">
        <w:rPr>
          <w:rFonts w:ascii="Angsana New" w:eastAsia="Times New Roman" w:hAnsi="Angsana New"/>
          <w:cs/>
        </w:rPr>
        <w:t>ผ่านการประชุมการจัดการด้านความปลอดภัยของอาคารร่วมกันเป็นประจำทุกไตรมาส เพื่อรายงานและติดตามสถานการณ์ ความคืบหน้ากรณีที่ต้องมีการปรับปรุงการจัดการอาคารให้มีความปลอดภัยต่อการดำเนินธุรกิจศูนย์ข้อมูลของบริษัทย่อย</w:t>
      </w:r>
      <w:r w:rsidRPr="00AB0514">
        <w:rPr>
          <w:rFonts w:ascii="Angsana New" w:eastAsia="Times New Roman" w:hAnsi="Angsana New"/>
          <w:b/>
          <w:bCs/>
          <w:cs/>
        </w:rPr>
        <w:t xml:space="preserve"> </w:t>
      </w:r>
      <w:r w:rsidRPr="00AB0514">
        <w:rPr>
          <w:rFonts w:ascii="Angsana New" w:eastAsia="Times New Roman" w:hAnsi="Angsana New"/>
          <w:cs/>
        </w:rPr>
        <w:t>และในกรณีที่มีเหตุการณ์ฉุกเฉิน บริษัทย่อยจะจัดทำเอกสารแจ้งปัญหาไปยังฝ่ายบริหารอาคารเพื่อการปรับปรุงและแก้ไขเป็นกรณีไป</w:t>
      </w:r>
      <w:r w:rsidRPr="00AB0514">
        <w:rPr>
          <w:rFonts w:ascii="Angsana New" w:eastAsia="Times New Roman" w:hAnsi="Angsana New"/>
          <w:b/>
          <w:bCs/>
          <w:cs/>
        </w:rPr>
        <w:t xml:space="preserve"> </w:t>
      </w:r>
    </w:p>
    <w:p w:rsidR="00AB0514" w:rsidRPr="00AB0514" w:rsidRDefault="00AB0514" w:rsidP="00AB0514">
      <w:pPr>
        <w:spacing w:line="20" w:lineRule="atLeast"/>
        <w:ind w:left="1276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 xml:space="preserve">ในปี </w:t>
      </w:r>
      <w:r w:rsidRPr="00AB0514">
        <w:rPr>
          <w:rFonts w:ascii="Angsana New" w:eastAsia="Times New Roman" w:hAnsi="Angsana New"/>
        </w:rPr>
        <w:t>2562</w:t>
      </w:r>
      <w:r w:rsidRPr="00AB0514">
        <w:rPr>
          <w:rFonts w:ascii="Angsana New" w:eastAsia="Times New Roman" w:hAnsi="Angsana New"/>
          <w:cs/>
        </w:rPr>
        <w:t xml:space="preserve"> หน่วยงานที่เกี่ยวข้องได้มีการประชุมด้านการจัดการด้านความปลอดภัยเป็นรายไตรมาสตามที่ได้วางแผนไว้ และไม่พบกรณีการปรับปรุงเร่งด่วนที่เป็นนัยยะสำคัญกับการดำเนินธุรกิจ</w:t>
      </w:r>
    </w:p>
    <w:p w:rsidR="00AB0514" w:rsidRPr="00AB0514" w:rsidRDefault="00AB0514" w:rsidP="00AB0514">
      <w:pPr>
        <w:spacing w:line="20" w:lineRule="atLeast"/>
        <w:jc w:val="thaiDistribute"/>
        <w:rPr>
          <w:rFonts w:ascii="Angsana New" w:eastAsia="Times New Roman" w:hAnsi="Angsana New"/>
          <w:sz w:val="26"/>
          <w:szCs w:val="26"/>
          <w:cs/>
        </w:rPr>
      </w:pPr>
    </w:p>
    <w:p w:rsidR="00AB0514" w:rsidRPr="00AB0514" w:rsidRDefault="00AB0514" w:rsidP="00AB0514">
      <w:pPr>
        <w:pStyle w:val="1stlevelrisk"/>
        <w:numPr>
          <w:ilvl w:val="0"/>
          <w:numId w:val="46"/>
        </w:numPr>
        <w:tabs>
          <w:tab w:val="left" w:pos="567"/>
        </w:tabs>
        <w:spacing w:line="20" w:lineRule="atLeast"/>
        <w:ind w:left="567" w:hanging="283"/>
        <w:rPr>
          <w:rFonts w:ascii="Angsana New" w:hAnsi="Angsana New" w:cs="Angsana New"/>
          <w:u w:val="single"/>
        </w:rPr>
      </w:pPr>
      <w:bookmarkStart w:id="2" w:name="_Hlk27472896"/>
      <w:r w:rsidRPr="00AB0514">
        <w:rPr>
          <w:rFonts w:ascii="Angsana New" w:hAnsi="Angsana New" w:cs="Angsana New"/>
          <w:u w:val="single"/>
          <w:cs/>
        </w:rPr>
        <w:t xml:space="preserve">ความเสี่ยงด้านการทุจริตและคอร์รัปชั่น </w:t>
      </w:r>
      <w:r w:rsidRPr="00AB0514">
        <w:rPr>
          <w:rFonts w:ascii="Angsana New" w:eastAsia="Cordia New" w:hAnsi="Angsana New" w:cs="Angsana New"/>
          <w:u w:val="single"/>
          <w:cs/>
        </w:rPr>
        <w:t>(</w:t>
      </w:r>
      <w:r w:rsidRPr="00AB0514">
        <w:rPr>
          <w:rFonts w:ascii="Angsana New" w:eastAsia="Cordia New" w:hAnsi="Angsana New" w:cs="Angsana New"/>
          <w:u w:val="single"/>
        </w:rPr>
        <w:t>Corruption Risk</w:t>
      </w:r>
      <w:r w:rsidRPr="00AB0514">
        <w:rPr>
          <w:rFonts w:ascii="Angsana New" w:eastAsia="Cordia New" w:hAnsi="Angsana New" w:cs="Angsana New"/>
          <w:u w:val="single"/>
          <w:cs/>
        </w:rPr>
        <w:t>)</w:t>
      </w:r>
      <w:r w:rsidRPr="00AB0514">
        <w:rPr>
          <w:rFonts w:ascii="Angsana New" w:hAnsi="Angsana New" w:cs="Angsana New"/>
          <w:u w:val="single"/>
        </w:rPr>
        <w:t xml:space="preserve"> </w:t>
      </w:r>
    </w:p>
    <w:p w:rsidR="00AB0514" w:rsidRPr="00AB0514" w:rsidRDefault="00AB0514" w:rsidP="00AB0514">
      <w:pPr>
        <w:spacing w:line="20" w:lineRule="atLeast"/>
        <w:ind w:left="567"/>
        <w:jc w:val="thaiDistribute"/>
        <w:rPr>
          <w:rFonts w:ascii="Angsana New" w:eastAsia="Times New Roman" w:hAnsi="Angsana New"/>
        </w:rPr>
      </w:pPr>
      <w:r w:rsidRPr="00AB0514">
        <w:rPr>
          <w:rFonts w:ascii="Angsana New" w:eastAsia="Times New Roman" w:hAnsi="Angsana New"/>
          <w:cs/>
        </w:rPr>
        <w:t>ปัญหาการทุจริตคอร์รัปชั่น เป็นปัญหาระดับมหภาคที่ทั่วโลกกำลังตระหนัก และตื่นตัวที่จะขจัดให้ลดลงและหมดไป ในองค์กร การทุจริตและคอร์รัปชั่นอาจเกิดขึ้นได้จากทั้งปัจจัยภายใน ปัจจัยภายนอก มีกิจกรรมที่อาจมีความเสี่ยงต่อการทุจริตคอร์รัปชั่นได้  อาทิ การขาย การบริการ การจ้างงาน การจัดซื้อจัดจ้าง การบริจาค การให้การสนับสนุนในรูปแบบต่างๆ การเลี้ยงรับรอง ไปจนถึงการให้และรับของขวัญ ซึ่งเป็นกิจกรรมที่เกิดขึ้นอยู่ตลอดเวลาในการดำเนินธุรกิจของบริษัท และอาจเป็นสาเหตุให้เกิดต้นทุนที่สูงขึ้นโดยไม่จำเป็น ส่งผลกระทบกับชื่อเสียงความน่าเชื่อถือของบริษัทได้เป็นอย่างมากหากไม่ได้รับการตรวจสอบอย่างเข้มงวด</w:t>
      </w:r>
    </w:p>
    <w:p w:rsidR="00AB0514" w:rsidRPr="00AB0514" w:rsidRDefault="00AB0514" w:rsidP="00AB0514">
      <w:pPr>
        <w:spacing w:line="20" w:lineRule="atLeast"/>
        <w:ind w:left="1276"/>
        <w:jc w:val="thaiDistribute"/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  <w:cs/>
        </w:rPr>
        <w:t>มาตรการรองรับเพื่อลดความเสี่ยง</w:t>
      </w:r>
    </w:p>
    <w:p w:rsidR="00AB0514" w:rsidRPr="00AB0514" w:rsidRDefault="00AB0514" w:rsidP="00AB0514">
      <w:pPr>
        <w:numPr>
          <w:ilvl w:val="0"/>
          <w:numId w:val="26"/>
        </w:numPr>
        <w:spacing w:line="20" w:lineRule="atLeast"/>
        <w:ind w:left="1560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บริษัทและบริษัทย่อยได้กำหนดนโยบายและจัดทำคู่มือการต่อต้านการทุจริตและคอร์รัปชั่น เพื่อส่งมอบให้กับผู้บริหารและพนักงานของบริษัทได้นำไปถือเป็นแนวทางปฏิบัติต่อไป</w:t>
      </w:r>
    </w:p>
    <w:p w:rsidR="00AB0514" w:rsidRPr="00AB0514" w:rsidRDefault="00AB0514" w:rsidP="00AB0514">
      <w:pPr>
        <w:numPr>
          <w:ilvl w:val="0"/>
          <w:numId w:val="26"/>
        </w:numPr>
        <w:spacing w:line="20" w:lineRule="atLeast"/>
        <w:ind w:left="1560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การกำหนดกิจกรรมสนับสนุนและส่งเสริมการต่อต้านการทุจริตคอร์รัปชั่นให้มีความชัดเจนยิ่งขึ้น อาทิ การจัดทำภาพยนตร์สั้นเพื่อใช้ในการสื่อสารผ่านสื่อดิจิตัลภายในองค์กรตั้งแต่ปี </w:t>
      </w:r>
      <w:r w:rsidRPr="00AB0514">
        <w:rPr>
          <w:rFonts w:ascii="Angsana New" w:hAnsi="Angsana New"/>
        </w:rPr>
        <w:t xml:space="preserve">2557 </w:t>
      </w:r>
      <w:r w:rsidRPr="00AB0514">
        <w:rPr>
          <w:rFonts w:ascii="Angsana New" w:hAnsi="Angsana New"/>
          <w:cs/>
        </w:rPr>
        <w:t xml:space="preserve">และเผยแพร่ให้แก่ผู้บริหารและพนักงานทุกคนอย่างต่อเนื่อง การจัดการฝึกอบรมให้กับผู้บริหารและพนักงานทุกคนตั้งแต่ปี </w:t>
      </w:r>
      <w:r w:rsidRPr="00AB0514">
        <w:rPr>
          <w:rFonts w:ascii="Angsana New" w:hAnsi="Angsana New"/>
        </w:rPr>
        <w:t xml:space="preserve">2559 </w:t>
      </w:r>
      <w:r w:rsidRPr="00AB0514">
        <w:rPr>
          <w:rFonts w:ascii="Angsana New" w:hAnsi="Angsana New"/>
          <w:cs/>
        </w:rPr>
        <w:t xml:space="preserve"> อย่างต่อเนื่อง</w:t>
      </w:r>
    </w:p>
    <w:p w:rsidR="00AB0514" w:rsidRPr="00AB0514" w:rsidRDefault="00AB0514" w:rsidP="00AB0514">
      <w:pPr>
        <w:numPr>
          <w:ilvl w:val="0"/>
          <w:numId w:val="26"/>
        </w:numPr>
        <w:spacing w:line="20" w:lineRule="atLeast"/>
        <w:ind w:left="1560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บริษัทย่อยได้จัดการฝึกอบรมพนักงานทุกระดับชั้นให้มีความรู้ความเข้าใจที่ตรงกันเกี่ยวกับการต่อต้านการทุจริตคอร์รัปชั่นและปลูกฝังค่านิยมเรื่องการต่อต้านการทุจริตคอร์รัปชั่นให้แก่พนักงานอยู่เสมอ เพื่อให้การประกอบธุรกิจของบริษัทและบริษัทย่อยเป็นไปอย่างยั่งยืน</w:t>
      </w:r>
    </w:p>
    <w:p w:rsidR="00AB0514" w:rsidRPr="00AB0514" w:rsidRDefault="00AB0514" w:rsidP="00AB0514">
      <w:pPr>
        <w:numPr>
          <w:ilvl w:val="0"/>
          <w:numId w:val="26"/>
        </w:numPr>
        <w:spacing w:line="20" w:lineRule="atLeast"/>
        <w:ind w:left="1560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บริษัทย่อยได้จัดให้มีการประเมินความเสี่ยง และติดตามเป็นประจำทุกปี</w:t>
      </w:r>
    </w:p>
    <w:p w:rsidR="00AB0514" w:rsidRPr="00AB0514" w:rsidRDefault="00AB0514" w:rsidP="00AB0514">
      <w:pPr>
        <w:numPr>
          <w:ilvl w:val="0"/>
          <w:numId w:val="26"/>
        </w:numPr>
        <w:spacing w:line="20" w:lineRule="atLeast"/>
        <w:ind w:left="1560" w:hanging="284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>ขอบเขตการตรวจสอบมีดังต่อไปนี้</w:t>
      </w:r>
    </w:p>
    <w:bookmarkEnd w:id="2"/>
    <w:p w:rsidR="00AB0514" w:rsidRPr="00AB0514" w:rsidRDefault="00AB0514" w:rsidP="00AB0514">
      <w:pPr>
        <w:pStyle w:val="ListParagraph"/>
        <w:numPr>
          <w:ilvl w:val="3"/>
          <w:numId w:val="26"/>
        </w:numPr>
        <w:tabs>
          <w:tab w:val="left" w:pos="1985"/>
        </w:tabs>
        <w:spacing w:after="0" w:line="20" w:lineRule="atLeast"/>
        <w:ind w:left="1985"/>
        <w:jc w:val="thaiDistribute"/>
        <w:rPr>
          <w:rFonts w:ascii="Angsana New" w:hAnsi="Angsana New" w:cs="Angsana New"/>
          <w:sz w:val="28"/>
        </w:rPr>
      </w:pPr>
      <w:r w:rsidRPr="00AB0514">
        <w:rPr>
          <w:rFonts w:ascii="Angsana New" w:hAnsi="Angsana New" w:cs="Angsana New"/>
          <w:sz w:val="28"/>
          <w:cs/>
        </w:rPr>
        <w:t>สอบทานการปฏิบัติงานว่าเป็นไปอย่างถูกต้อง ตรงตามนโยบาย คู่มือปฏิบัติ อำนาจดำเนินการ ระเบียบปฏิบัติ และกฏหมาย ข้อกำหนดต่างๆ ที่เกี่ยวข้อง</w:t>
      </w:r>
    </w:p>
    <w:p w:rsidR="00AB0514" w:rsidRPr="00AB0514" w:rsidRDefault="00AB0514" w:rsidP="00AB0514">
      <w:pPr>
        <w:pStyle w:val="ListParagraph"/>
        <w:numPr>
          <w:ilvl w:val="3"/>
          <w:numId w:val="26"/>
        </w:numPr>
        <w:tabs>
          <w:tab w:val="left" w:pos="1985"/>
        </w:tabs>
        <w:spacing w:after="0" w:line="20" w:lineRule="atLeast"/>
        <w:ind w:left="1985"/>
        <w:jc w:val="thaiDistribute"/>
        <w:rPr>
          <w:rFonts w:ascii="Angsana New" w:hAnsi="Angsana New" w:cs="Angsana New"/>
          <w:sz w:val="28"/>
        </w:rPr>
      </w:pPr>
      <w:r w:rsidRPr="00AB0514">
        <w:rPr>
          <w:rFonts w:ascii="Angsana New" w:hAnsi="Angsana New" w:cs="Angsana New"/>
          <w:sz w:val="28"/>
          <w:cs/>
        </w:rPr>
        <w:t xml:space="preserve">สอบทานเอกสารหลักฐานต่างๆ ของบริษัทที่ระบุใน “หลักฐานอ้างอิง” ตามหลักเกณฑ์ </w:t>
      </w:r>
      <w:r w:rsidRPr="00AB0514">
        <w:rPr>
          <w:rFonts w:ascii="Angsana New" w:hAnsi="Angsana New" w:cs="Angsana New"/>
          <w:sz w:val="28"/>
        </w:rPr>
        <w:t xml:space="preserve">71 </w:t>
      </w:r>
      <w:r w:rsidRPr="00AB0514">
        <w:rPr>
          <w:rFonts w:ascii="Angsana New" w:hAnsi="Angsana New" w:cs="Angsana New"/>
          <w:sz w:val="28"/>
          <w:cs/>
        </w:rPr>
        <w:t>ข้อของ “แบบประเมินตนเองเกี่ยวกับมาตราการต่อต้านการคอร์รัปชั่น” โดยพิจารณาความพอเพียงและความเหมาะสมของเอกสารหลักฐาน (ตามลักษณะการบริหารจัดการ และขนาดของบริษัท)</w:t>
      </w:r>
    </w:p>
    <w:p w:rsidR="00AB0514" w:rsidRPr="00AB0514" w:rsidRDefault="00AB0514" w:rsidP="00AB0514">
      <w:pPr>
        <w:pStyle w:val="ListParagraph"/>
        <w:numPr>
          <w:ilvl w:val="3"/>
          <w:numId w:val="26"/>
        </w:numPr>
        <w:tabs>
          <w:tab w:val="left" w:pos="1985"/>
        </w:tabs>
        <w:spacing w:after="0" w:line="20" w:lineRule="atLeast"/>
        <w:ind w:left="1985"/>
        <w:jc w:val="thaiDistribute"/>
        <w:rPr>
          <w:rFonts w:ascii="Angsana New" w:hAnsi="Angsana New" w:cs="Angsana New"/>
          <w:sz w:val="28"/>
        </w:rPr>
      </w:pPr>
      <w:r w:rsidRPr="00AB0514">
        <w:rPr>
          <w:rFonts w:ascii="Angsana New" w:hAnsi="Angsana New" w:cs="Angsana New"/>
          <w:sz w:val="28"/>
          <w:cs/>
        </w:rPr>
        <w:t>สอบทานเอกสารหลักฐานต่างๆ ของบริษัทในการประชุมของคณะกรรมการบริหารความเสี่ยง เพื่อติดตามผลการประเมินความเสี่ยงด้านการทุจริตคอร์รัปชั่นจากการดำเนินงาน</w:t>
      </w:r>
    </w:p>
    <w:p w:rsidR="00AB0514" w:rsidRPr="00AB0514" w:rsidRDefault="00AB0514" w:rsidP="00AB0514">
      <w:pPr>
        <w:tabs>
          <w:tab w:val="left" w:pos="567"/>
          <w:tab w:val="left" w:pos="993"/>
          <w:tab w:val="left" w:pos="1276"/>
          <w:tab w:val="left" w:pos="1701"/>
          <w:tab w:val="left" w:pos="1985"/>
        </w:tabs>
        <w:spacing w:line="20" w:lineRule="atLeast"/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</w:tabs>
        <w:ind w:right="-1"/>
        <w:rPr>
          <w:rFonts w:ascii="Angsana New" w:hAnsi="Angsana New"/>
          <w:b/>
          <w:bCs/>
          <w:u w:val="single"/>
        </w:rPr>
      </w:pPr>
      <w:r w:rsidRPr="00AB0514">
        <w:rPr>
          <w:rFonts w:ascii="Angsana New" w:hAnsi="Angsana New"/>
          <w:b/>
          <w:bCs/>
        </w:rPr>
        <w:lastRenderedPageBreak/>
        <w:t xml:space="preserve">4. </w:t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>ทรัพย์สินที่ใช้ในการประกอบธุรกิจ</w:t>
      </w: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</w:tabs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</w:rPr>
        <w:tab/>
        <w:t xml:space="preserve">4.1 </w:t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u w:val="single"/>
          <w:cs/>
        </w:rPr>
        <w:t>ทรัพย์สินหลักที่บริษัทและบริษัทย่อยใช้ในการประกอบธุรกิจ</w:t>
      </w:r>
      <w:r w:rsidRPr="00AB0514">
        <w:rPr>
          <w:rFonts w:ascii="Angsana New" w:hAnsi="Angsana New"/>
          <w:b/>
          <w:bCs/>
        </w:rPr>
        <w:t xml:space="preserve"> </w:t>
      </w:r>
    </w:p>
    <w:p w:rsidR="00AB0514" w:rsidRPr="00AB0514" w:rsidRDefault="00AB0514" w:rsidP="00AB0514">
      <w:pPr>
        <w:pStyle w:val="Heading9"/>
        <w:tabs>
          <w:tab w:val="left" w:pos="567"/>
          <w:tab w:val="left" w:pos="851"/>
          <w:tab w:val="left" w:pos="1134"/>
          <w:tab w:val="left" w:pos="1276"/>
        </w:tabs>
        <w:rPr>
          <w:sz w:val="28"/>
          <w:szCs w:val="28"/>
        </w:rPr>
      </w:pPr>
      <w:r w:rsidRPr="00AB0514">
        <w:rPr>
          <w:sz w:val="28"/>
          <w:szCs w:val="28"/>
          <w:cs/>
        </w:rPr>
        <w:tab/>
      </w:r>
      <w:r w:rsidRPr="00AB0514">
        <w:rPr>
          <w:sz w:val="28"/>
          <w:szCs w:val="28"/>
          <w:cs/>
        </w:rPr>
        <w:tab/>
      </w:r>
      <w:r w:rsidRPr="00AB0514">
        <w:rPr>
          <w:sz w:val="28"/>
          <w:szCs w:val="28"/>
          <w:cs/>
        </w:rPr>
        <w:tab/>
        <w:t xml:space="preserve">ณ วันที่ </w:t>
      </w:r>
      <w:r w:rsidRPr="00AB0514">
        <w:rPr>
          <w:sz w:val="28"/>
          <w:szCs w:val="28"/>
        </w:rPr>
        <w:t xml:space="preserve">31 </w:t>
      </w:r>
      <w:r w:rsidRPr="00AB0514">
        <w:rPr>
          <w:sz w:val="28"/>
          <w:szCs w:val="28"/>
          <w:cs/>
        </w:rPr>
        <w:t xml:space="preserve">ธันวาคม </w:t>
      </w:r>
      <w:r w:rsidRPr="00AB0514">
        <w:rPr>
          <w:sz w:val="28"/>
          <w:szCs w:val="28"/>
        </w:rPr>
        <w:t>25</w:t>
      </w:r>
      <w:r w:rsidRPr="00AB0514">
        <w:rPr>
          <w:sz w:val="28"/>
          <w:szCs w:val="28"/>
          <w:lang w:val="en-US"/>
        </w:rPr>
        <w:t>62</w:t>
      </w:r>
      <w:r w:rsidRPr="00AB0514">
        <w:rPr>
          <w:sz w:val="28"/>
          <w:szCs w:val="28"/>
        </w:rPr>
        <w:t xml:space="preserve"> </w:t>
      </w:r>
      <w:r w:rsidRPr="00AB0514">
        <w:rPr>
          <w:sz w:val="28"/>
          <w:szCs w:val="28"/>
          <w:cs/>
        </w:rPr>
        <w:t>ทรัพย์สินที่ใช้ในการประกอบธุรกิจ มีดังนี้</w:t>
      </w:r>
      <w:r w:rsidRPr="00AB0514">
        <w:rPr>
          <w:sz w:val="28"/>
          <w:szCs w:val="28"/>
        </w:rPr>
        <w:t xml:space="preserve"> </w:t>
      </w:r>
    </w:p>
    <w:p w:rsidR="00AB0514" w:rsidRPr="00AB0514" w:rsidRDefault="00AB0514" w:rsidP="00AB0514">
      <w:pPr>
        <w:rPr>
          <w:lang w:val="x-none" w:eastAsia="x-none"/>
        </w:rPr>
      </w:pP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3701"/>
        <w:gridCol w:w="2126"/>
        <w:gridCol w:w="1060"/>
        <w:gridCol w:w="2767"/>
      </w:tblGrid>
      <w:tr w:rsidR="00AB0514" w:rsidRPr="00AB0514" w:rsidTr="004920F5">
        <w:trPr>
          <w:trHeight w:val="816"/>
          <w:jc w:val="center"/>
        </w:trPr>
        <w:tc>
          <w:tcPr>
            <w:tcW w:w="3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ประเภท/ลักษณะทรัพย์สิน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ลักษณะกรรมสิทธิ์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  <w:r w:rsidRPr="00AB051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</w:tr>
      <w:tr w:rsidR="00AB0514" w:rsidRPr="00AB0514" w:rsidTr="004920F5">
        <w:trPr>
          <w:trHeight w:val="420"/>
          <w:jc w:val="center"/>
        </w:trPr>
        <w:tc>
          <w:tcPr>
            <w:tcW w:w="3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</w:t>
            </w:r>
            <w:r w:rsidRPr="00AB0514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AB0514" w:rsidRPr="00AB0514" w:rsidTr="004920F5">
        <w:trPr>
          <w:trHeight w:val="399"/>
          <w:jc w:val="center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0514" w:rsidRPr="00AB0514" w:rsidRDefault="00AB0514" w:rsidP="004920F5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บริษัทเป็นเจ้าของ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(PT)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260.2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ใช้เป็นหลักประกันเงินกู้ยืมระยะยาวกับธนาคารแห่งหนึ่งในวงเงินกู้จำนวน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200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AB0514" w:rsidRPr="00AB0514" w:rsidTr="004920F5">
        <w:trPr>
          <w:trHeight w:val="1980"/>
          <w:jc w:val="center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ที่ดิน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1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แปลง ที่ตั้ง เลขที่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อาคารพรีเมียร์เพลซ </w:t>
            </w:r>
            <w:r w:rsidRPr="00AB051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ซอยพรีเมียร์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ถนนศรีนครินทร์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แขวงหนองบอน </w:t>
            </w:r>
            <w:r w:rsidRPr="00AB051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เขตประเวศ กรุงเทพมหานคร รวมเนื้อที่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6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ไร่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1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งาน </w:t>
            </w:r>
            <w:r w:rsidRPr="00AB051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51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ตารางวา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พร้อมสำนักงานให้เช่า พื้นที่รวม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11,295.00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ตารางเมตร พื้นที่ให้เช่า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9,688.05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ตารางเมตร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AB0514" w:rsidRPr="00AB0514" w:rsidTr="004920F5">
        <w:trPr>
          <w:trHeight w:val="399"/>
          <w:jc w:val="center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1. 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เครื่องคอมพิวเตอร์และอุปกรณ์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บริษัทย่อยเป็นเจ้าของ (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>DCS)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106.1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สินทรัพย์ภายใต้สัญญาเช่าดำเนินงานจำนวน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37.7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AB0514" w:rsidRPr="00AB0514" w:rsidTr="004920F5">
        <w:trPr>
          <w:trHeight w:val="792"/>
          <w:jc w:val="center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2. 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พื้นที่เช่าจำนวน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4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แห่ง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ใช้เป็นอาคารสำนักงานของบริษัทย่อย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0514" w:rsidRPr="00AB0514" w:rsidRDefault="00AB0514" w:rsidP="004920F5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สัญญาเช่า (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>DCS)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0514" w:rsidRPr="00AB0514" w:rsidRDefault="00AB0514" w:rsidP="004920F5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40.9</w:t>
            </w: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AB0514" w:rsidRPr="00AB0514" w:rsidTr="004920F5">
        <w:trPr>
          <w:trHeight w:val="1134"/>
          <w:jc w:val="center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    2.1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พื้นที่เช่า ตามสัญญาเช่าอายุ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3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ปี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ตั้งแต่ปี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2559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ถึง ปี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2562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ที่ตั้ง เลขที่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25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อาคารกรุงเทพประกันภัย/</w:t>
            </w:r>
            <w:r w:rsidRPr="00AB051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วาย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ดับบลิว ซี เอ ถนนสาทรใต้ แขวงทุ่งมหาเมฆ </w:t>
            </w:r>
            <w:r w:rsidRPr="00AB051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เขตสาทร กรุงเทพมหานคร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AB0514" w:rsidRPr="00AB0514" w:rsidTr="004920F5">
        <w:trPr>
          <w:trHeight w:val="1134"/>
          <w:jc w:val="center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    2.2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พื้นที่เช่า ตามสัญญาเช่าอายุ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3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ปี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ตั้งแต่ปี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2559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ถึง ปี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2562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ที่ตั้ง เลขที่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พรีเมียร์เพลซ ซอยพรีเมียร์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ถนนศรีนครินทร์ แขวงหนองบอน เขตประเวศ กรุงเทพมหานคร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AB0514" w:rsidRPr="00AB0514" w:rsidTr="004920F5">
        <w:trPr>
          <w:trHeight w:val="1134"/>
          <w:jc w:val="center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    2.3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พื้นที่เช่า ตามสัญญาเช่าอายุ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3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ปี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ตั้งแต่ปี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2561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ถึง ปี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2564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ที่ตั้ง เลขที่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422/32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ถนนช้างคลาน ตำบล</w:t>
            </w:r>
            <w:r w:rsidRPr="00AB051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ช้างคลาน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อำเภอเมืองเชียงใหม่ จังหวัดเชียงใหม่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AB0514" w:rsidRPr="00AB0514" w:rsidTr="004920F5">
        <w:trPr>
          <w:trHeight w:val="1134"/>
          <w:jc w:val="center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    2.4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พื้นที่เช่า ตามสัญญาเช่าอายุ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ปี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ตั้งแต่ปี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>25</w:t>
            </w:r>
            <w:r w:rsidRPr="00AB0514">
              <w:rPr>
                <w:rFonts w:ascii="Angsana New" w:eastAsia="Times New Roman" w:hAnsi="Angsana New" w:hint="cs"/>
                <w:sz w:val="24"/>
                <w:szCs w:val="24"/>
                <w:cs/>
              </w:rPr>
              <w:t>61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ถึงปี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2563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เลขที่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789/200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หมู่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1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ตำบลหนองขาม อำเภอศรีราชา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จังหวัดชลบุรี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AB0514" w:rsidRPr="00AB0514" w:rsidTr="004920F5">
        <w:trPr>
          <w:trHeight w:val="1632"/>
          <w:jc w:val="center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3) 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สัญญาเช่าระยะยาว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1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แห่ง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เพื่อใช้เป็นอาคารสำนักงานของบริษัทย่อย อายุสัญญาเช่า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30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ปี ตั้งแต่</w:t>
            </w:r>
            <w:r w:rsidRPr="00AB051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ปี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2551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ถึงปี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2565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ที่ตั้ง เลขที่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1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ซอยพรีเมียร์ 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2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ถนน</w:t>
            </w:r>
            <w:r w:rsidRPr="00AB051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ศรีนครินทร์ แขวงหนองบอน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เขตประเวศ กรุงเทพมหานคร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0514" w:rsidRPr="00AB0514" w:rsidRDefault="00AB0514" w:rsidP="004920F5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  <w:cs/>
              </w:rPr>
              <w:t>สิทธิการเช่า (</w:t>
            </w:r>
            <w:r w:rsidRPr="00AB0514">
              <w:rPr>
                <w:rFonts w:ascii="Angsana New" w:eastAsia="Times New Roman" w:hAnsi="Angsana New"/>
                <w:sz w:val="24"/>
                <w:szCs w:val="24"/>
              </w:rPr>
              <w:t>DCS)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0514" w:rsidRPr="00AB0514" w:rsidRDefault="00AB0514" w:rsidP="004920F5">
            <w:pPr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2.3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0514" w:rsidRPr="00AB0514" w:rsidRDefault="00AB0514" w:rsidP="004920F5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AB0514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</w:tbl>
    <w:p w:rsidR="00AB0514" w:rsidRPr="00AB0514" w:rsidRDefault="00AB0514" w:rsidP="00AB0514">
      <w:pPr>
        <w:rPr>
          <w:lang w:val="x-none" w:eastAsia="x-none"/>
        </w:rPr>
      </w:pPr>
    </w:p>
    <w:p w:rsidR="00AB0514" w:rsidRPr="00AB0514" w:rsidRDefault="00AB0514" w:rsidP="00AB0514">
      <w:pPr>
        <w:pStyle w:val="BodyText3"/>
        <w:tabs>
          <w:tab w:val="clear" w:pos="284"/>
          <w:tab w:val="clear" w:pos="851"/>
          <w:tab w:val="clear" w:pos="5812"/>
          <w:tab w:val="left" w:pos="567"/>
        </w:tabs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b/>
          <w:bCs/>
          <w:cs/>
        </w:rPr>
        <w:lastRenderedPageBreak/>
        <w:tab/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u w:val="single"/>
          <w:cs/>
        </w:rPr>
        <w:t>ทรัพย์สินที่ไม่มีตัวตนที่สำคัญในการประกอบธุรกิจ</w:t>
      </w:r>
    </w:p>
    <w:p w:rsidR="00AB0514" w:rsidRPr="00AB0514" w:rsidRDefault="00AB0514" w:rsidP="00AB0514">
      <w:pPr>
        <w:pStyle w:val="BodyText3"/>
        <w:tabs>
          <w:tab w:val="clear" w:pos="284"/>
          <w:tab w:val="clear" w:pos="851"/>
          <w:tab w:val="clear" w:pos="5812"/>
          <w:tab w:val="left" w:pos="567"/>
        </w:tabs>
        <w:ind w:right="27"/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>บริษัทย่อย</w:t>
      </w:r>
      <w:r w:rsidRPr="00AB0514">
        <w:rPr>
          <w:rFonts w:ascii="Angsana New" w:hAnsi="Angsana New"/>
        </w:rPr>
        <w:t>:</w:t>
      </w:r>
      <w:r w:rsidRPr="00AB0514">
        <w:rPr>
          <w:rFonts w:ascii="Angsana New" w:hAnsi="Angsana New"/>
          <w:cs/>
        </w:rPr>
        <w:t xml:space="preserve"> บริษัท ดาต้าโปร คอมพิวเตอร์ ซิสเต็มส์ จำกัด </w:t>
      </w:r>
      <w:r w:rsidRPr="00AB0514">
        <w:rPr>
          <w:rFonts w:ascii="Angsana New" w:hAnsi="Angsana New"/>
        </w:rPr>
        <w:t xml:space="preserve">(DCS) </w:t>
      </w:r>
      <w:r w:rsidRPr="00AB0514">
        <w:rPr>
          <w:rFonts w:ascii="Angsana New" w:hAnsi="Angsana New"/>
          <w:cs/>
        </w:rPr>
        <w:t>ได้จดทะเบียนเครื่องหมายการค้า/บริการ และลิขสิทธิ์ ภายในประเทศกับกรมทรัพย์สินทางปัญญา ดังนี้</w:t>
      </w:r>
    </w:p>
    <w:p w:rsidR="00AB0514" w:rsidRPr="00AB0514" w:rsidRDefault="00AB0514" w:rsidP="00AB0514">
      <w:pPr>
        <w:pStyle w:val="BodyText3"/>
        <w:tabs>
          <w:tab w:val="clear" w:pos="284"/>
          <w:tab w:val="clear" w:pos="851"/>
          <w:tab w:val="clear" w:pos="5812"/>
          <w:tab w:val="left" w:pos="567"/>
        </w:tabs>
        <w:jc w:val="thaiDistribute"/>
        <w:rPr>
          <w:rFonts w:ascii="Angsana New" w:hAnsi="Angsana New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3"/>
        <w:gridCol w:w="1605"/>
        <w:gridCol w:w="2486"/>
        <w:gridCol w:w="1279"/>
        <w:gridCol w:w="2053"/>
      </w:tblGrid>
      <w:tr w:rsidR="00AB0514" w:rsidRPr="00AB0514" w:rsidTr="004920F5">
        <w:trPr>
          <w:jc w:val="center"/>
        </w:trPr>
        <w:tc>
          <w:tcPr>
            <w:tcW w:w="2163" w:type="dxa"/>
            <w:shd w:val="clear" w:color="auto" w:fill="auto"/>
            <w:vAlign w:val="center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รูปแบบเครื่องหมาย/ลิขสิทธิ์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ชื่อเจ้าของ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ประเภทสินค้า/บริการ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เลขทะเบียน/เลขที่คำขอ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ระยะเวลาคุ้มครอง</w:t>
            </w:r>
          </w:p>
        </w:tc>
      </w:tr>
      <w:tr w:rsidR="00AB0514" w:rsidRPr="00AB0514" w:rsidTr="004920F5">
        <w:trPr>
          <w:jc w:val="center"/>
        </w:trPr>
        <w:tc>
          <w:tcPr>
            <w:tcW w:w="2163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1.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 เครื่องหมาย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DCS Datapro Computer Systems </w:t>
            </w:r>
          </w:p>
        </w:tc>
        <w:tc>
          <w:tcPr>
            <w:tcW w:w="1605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DCS</w:t>
            </w:r>
          </w:p>
        </w:tc>
        <w:tc>
          <w:tcPr>
            <w:tcW w:w="2486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บริการ (จำพวก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41 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บริการฝึกอบรมความรู้ทางด้านซอฟแวร์ และคอมพิวเตอร์)</w:t>
            </w:r>
          </w:p>
        </w:tc>
        <w:tc>
          <w:tcPr>
            <w:tcW w:w="1279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บ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36416/649353</w:t>
            </w:r>
          </w:p>
        </w:tc>
        <w:tc>
          <w:tcPr>
            <w:tcW w:w="2053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10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ปี</w:t>
            </w:r>
          </w:p>
        </w:tc>
      </w:tr>
      <w:tr w:rsidR="00AB0514" w:rsidRPr="00AB0514" w:rsidTr="004920F5">
        <w:trPr>
          <w:jc w:val="center"/>
        </w:trPr>
        <w:tc>
          <w:tcPr>
            <w:tcW w:w="2163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2.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เครื่องหมาย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DCS  </w:t>
            </w:r>
          </w:p>
        </w:tc>
        <w:tc>
          <w:tcPr>
            <w:tcW w:w="1605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DCS</w:t>
            </w:r>
          </w:p>
        </w:tc>
        <w:tc>
          <w:tcPr>
            <w:tcW w:w="2486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บริการ (จำพวก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42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 บริการจัดทำซอฟต์แวร์คอมพิวเตอร์ ให้คำปรึกษาด้านระบบสารสนเทศ ให้เช่าคอมพิวเตอร์และอุปกรณ์)</w:t>
            </w:r>
          </w:p>
        </w:tc>
        <w:tc>
          <w:tcPr>
            <w:tcW w:w="1279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บ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36420/649351</w:t>
            </w:r>
          </w:p>
        </w:tc>
        <w:tc>
          <w:tcPr>
            <w:tcW w:w="2053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10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ปี</w:t>
            </w:r>
          </w:p>
        </w:tc>
      </w:tr>
      <w:tr w:rsidR="00AB0514" w:rsidRPr="00AB0514" w:rsidTr="004920F5">
        <w:trPr>
          <w:jc w:val="center"/>
        </w:trPr>
        <w:tc>
          <w:tcPr>
            <w:tcW w:w="2163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3.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เครื่องหมาย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DCS Datapro Computer Systems </w:t>
            </w:r>
          </w:p>
        </w:tc>
        <w:tc>
          <w:tcPr>
            <w:tcW w:w="1605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DCS</w:t>
            </w:r>
          </w:p>
        </w:tc>
        <w:tc>
          <w:tcPr>
            <w:tcW w:w="2486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บริการ (จำพวก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42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 บริการจัดทำซอฟต์แวร์คอมพิวเตอร์ ให้คำปรึกษาด้านระบบสารสนเทศ ให้เช่าคอมพิวเตอร์และอุปกรณ์)</w:t>
            </w:r>
          </w:p>
        </w:tc>
        <w:tc>
          <w:tcPr>
            <w:tcW w:w="1279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บ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36424/649354</w:t>
            </w:r>
          </w:p>
        </w:tc>
        <w:tc>
          <w:tcPr>
            <w:tcW w:w="2053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10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ปี</w:t>
            </w:r>
          </w:p>
        </w:tc>
      </w:tr>
      <w:tr w:rsidR="00AB0514" w:rsidRPr="00AB0514" w:rsidTr="004920F5">
        <w:trPr>
          <w:jc w:val="center"/>
        </w:trPr>
        <w:tc>
          <w:tcPr>
            <w:tcW w:w="2163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4.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เครื่องหมาย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DCS </w:t>
            </w:r>
          </w:p>
        </w:tc>
        <w:tc>
          <w:tcPr>
            <w:tcW w:w="1605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DCS</w:t>
            </w:r>
          </w:p>
        </w:tc>
        <w:tc>
          <w:tcPr>
            <w:tcW w:w="2486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บริการ (จำพวก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41 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บริการฝึกอบรมความรู้ทางด้านซอฟแวร์ และคอมพิวเตอร์)</w:t>
            </w:r>
          </w:p>
        </w:tc>
        <w:tc>
          <w:tcPr>
            <w:tcW w:w="1279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บ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36432/649350</w:t>
            </w:r>
          </w:p>
        </w:tc>
        <w:tc>
          <w:tcPr>
            <w:tcW w:w="2053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10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ปี</w:t>
            </w:r>
          </w:p>
        </w:tc>
      </w:tr>
      <w:tr w:rsidR="00AB0514" w:rsidRPr="00AB0514" w:rsidTr="004920F5">
        <w:trPr>
          <w:jc w:val="center"/>
        </w:trPr>
        <w:tc>
          <w:tcPr>
            <w:tcW w:w="2163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5.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 เครื่องหมาย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DCS Datapro Computer Systems </w:t>
            </w:r>
          </w:p>
        </w:tc>
        <w:tc>
          <w:tcPr>
            <w:tcW w:w="1605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DCS</w:t>
            </w:r>
          </w:p>
        </w:tc>
        <w:tc>
          <w:tcPr>
            <w:tcW w:w="2486" w:type="dxa"/>
            <w:shd w:val="clear" w:color="auto" w:fill="auto"/>
          </w:tcPr>
          <w:p w:rsidR="00AB0514" w:rsidRPr="00AB0514" w:rsidRDefault="00AB0514" w:rsidP="004920F5">
            <w:pPr>
              <w:pStyle w:val="BodyText3"/>
              <w:tabs>
                <w:tab w:val="clear" w:pos="284"/>
                <w:tab w:val="clear" w:pos="851"/>
                <w:tab w:val="clear" w:pos="1134"/>
                <w:tab w:val="clear" w:pos="5812"/>
              </w:tabs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บริการ (จำพวก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38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 บริการให้คำปรึกษาและจัดการด้านคอมพิวเตอร์เพื่อการสื่อสาร)</w:t>
            </w:r>
          </w:p>
        </w:tc>
        <w:tc>
          <w:tcPr>
            <w:tcW w:w="1279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บ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38310/649352</w:t>
            </w:r>
          </w:p>
        </w:tc>
        <w:tc>
          <w:tcPr>
            <w:tcW w:w="2053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10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ปี</w:t>
            </w:r>
          </w:p>
        </w:tc>
      </w:tr>
      <w:tr w:rsidR="00AB0514" w:rsidRPr="00AB0514" w:rsidTr="004920F5">
        <w:trPr>
          <w:jc w:val="center"/>
        </w:trPr>
        <w:tc>
          <w:tcPr>
            <w:tcW w:w="2163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6.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เครื่องหมาย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DCS</w:t>
            </w:r>
          </w:p>
        </w:tc>
        <w:tc>
          <w:tcPr>
            <w:tcW w:w="1605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DCS</w:t>
            </w:r>
          </w:p>
        </w:tc>
        <w:tc>
          <w:tcPr>
            <w:tcW w:w="2486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บริการ (จำพวก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38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 บริการให้คำปรึกษาและจัดการด้านคอมพิวเตอร์เพื่อการสื่อสาร)</w:t>
            </w:r>
          </w:p>
        </w:tc>
        <w:tc>
          <w:tcPr>
            <w:tcW w:w="1279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บ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38581/649349</w:t>
            </w:r>
          </w:p>
        </w:tc>
        <w:tc>
          <w:tcPr>
            <w:tcW w:w="2053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10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ปี</w:t>
            </w:r>
          </w:p>
        </w:tc>
      </w:tr>
      <w:tr w:rsidR="00AB0514" w:rsidRPr="00AB0514" w:rsidTr="004920F5">
        <w:trPr>
          <w:jc w:val="center"/>
        </w:trPr>
        <w:tc>
          <w:tcPr>
            <w:tcW w:w="2163" w:type="dxa"/>
            <w:shd w:val="clear" w:color="auto" w:fill="auto"/>
          </w:tcPr>
          <w:p w:rsidR="00AB0514" w:rsidRPr="00AB0514" w:rsidRDefault="00AB0514" w:rsidP="004920F5">
            <w:pPr>
              <w:ind w:right="-24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7.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ลิขสิทธิ์ โปรแกรมคอมพิวเตอร์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Thailand Payroll Tax Localization for PeopleSoft Enterprise</w:t>
            </w:r>
          </w:p>
        </w:tc>
        <w:tc>
          <w:tcPr>
            <w:tcW w:w="1605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DCS</w:t>
            </w:r>
          </w:p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(รับโอนสิทธิ์มาจาก  ผู้สร้างสรรค์ซึ่งเป็นบุคคลธรรมดา)</w:t>
            </w:r>
          </w:p>
        </w:tc>
        <w:tc>
          <w:tcPr>
            <w:tcW w:w="2486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งานวรรรณกรรม</w:t>
            </w:r>
          </w:p>
        </w:tc>
        <w:tc>
          <w:tcPr>
            <w:tcW w:w="1279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ว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1.2637/173372</w:t>
            </w:r>
          </w:p>
        </w:tc>
        <w:tc>
          <w:tcPr>
            <w:tcW w:w="2053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ตลอดอายุผู้สร้างสรรค์และมีอยู่ต่อไปอีกเป็นเวลาห้าสิบปี นับแต่ผู้สร้างสรรค์ถึงแก่ความตาย</w:t>
            </w:r>
          </w:p>
        </w:tc>
      </w:tr>
      <w:tr w:rsidR="00AB0514" w:rsidRPr="00AB0514" w:rsidTr="004920F5">
        <w:trPr>
          <w:jc w:val="center"/>
        </w:trPr>
        <w:tc>
          <w:tcPr>
            <w:tcW w:w="2163" w:type="dxa"/>
            <w:tcBorders>
              <w:bottom w:val="single" w:sz="4" w:space="0" w:color="auto"/>
            </w:tcBorders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8.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 ลิขสิทธิ์ โปรแกรมคอมพิวเตอร์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Thailand Tax Localization for Oracle        JD Edwards EnterpriseOne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DCS</w:t>
            </w:r>
          </w:p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(รับโอนสิทธิ์มาจาก  ผู้สร้างสรรค์ซึ่งเป็นบุคคลธรรมดา)</w:t>
            </w:r>
          </w:p>
        </w:tc>
        <w:tc>
          <w:tcPr>
            <w:tcW w:w="2486" w:type="dxa"/>
            <w:tcBorders>
              <w:bottom w:val="single" w:sz="4" w:space="0" w:color="auto"/>
            </w:tcBorders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งานวรรรณกรรม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ว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1.2770/181721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ตลอดอายุผู้สร้างสรรค์และมีอยู่ต่อไปอีกเป็นเวลาห้าสิบปี นับแต่ผู้สร้างสรรค์ถึงแก่ความตาย</w:t>
            </w:r>
          </w:p>
        </w:tc>
      </w:tr>
      <w:tr w:rsidR="00AB0514" w:rsidRPr="00AB0514" w:rsidTr="004920F5">
        <w:trPr>
          <w:jc w:val="center"/>
        </w:trPr>
        <w:tc>
          <w:tcPr>
            <w:tcW w:w="2163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9.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ลิขสิทธิ์ โปรแกรมคอมพิวเตอร์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Thailand Tax Localization for Oracle        JD Edwards World</w:t>
            </w:r>
          </w:p>
        </w:tc>
        <w:tc>
          <w:tcPr>
            <w:tcW w:w="1605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DCS</w:t>
            </w:r>
          </w:p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(รับโอนสิทธิ์มาจาก  ผู้สร้างสรรค์ซึ่งเป็นบุคคลธรรมดา)</w:t>
            </w:r>
          </w:p>
        </w:tc>
        <w:tc>
          <w:tcPr>
            <w:tcW w:w="2486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งานวรรรณกรรม</w:t>
            </w:r>
          </w:p>
        </w:tc>
        <w:tc>
          <w:tcPr>
            <w:tcW w:w="1279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ว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1.2771/181722</w:t>
            </w:r>
          </w:p>
        </w:tc>
        <w:tc>
          <w:tcPr>
            <w:tcW w:w="2053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ตลอดอายุผู้สร้างสรรค์และมีอยู่ต่อไปอีกเป็นเวลาห้าสิบปี นับแต่ผู้สร้างสรรค์ถึงแก่ความตาย</w:t>
            </w:r>
          </w:p>
        </w:tc>
      </w:tr>
      <w:tr w:rsidR="00AB0514" w:rsidRPr="00AB0514" w:rsidTr="004920F5">
        <w:trPr>
          <w:jc w:val="center"/>
        </w:trPr>
        <w:tc>
          <w:tcPr>
            <w:tcW w:w="2163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10.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เครื่องหมาย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Thailand Travel Online</w:t>
            </w:r>
          </w:p>
        </w:tc>
        <w:tc>
          <w:tcPr>
            <w:tcW w:w="1605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DCS</w:t>
            </w:r>
          </w:p>
        </w:tc>
        <w:tc>
          <w:tcPr>
            <w:tcW w:w="2486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บริการ (จำพวก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43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 บริการ</w:t>
            </w:r>
            <w:r w:rsidRPr="00AB0514">
              <w:rPr>
                <w:rFonts w:ascii="Angsana New" w:eastAsia="Calibri" w:hAnsi="Angsana New" w:hint="cs"/>
                <w:sz w:val="24"/>
                <w:szCs w:val="24"/>
                <w:cs/>
              </w:rPr>
              <w:t>รับจองที่พักชั่วคราวผ่านทางเวบไซด์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บ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47417/709456</w:t>
            </w:r>
          </w:p>
        </w:tc>
        <w:tc>
          <w:tcPr>
            <w:tcW w:w="2053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10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ปี</w:t>
            </w:r>
          </w:p>
        </w:tc>
      </w:tr>
      <w:tr w:rsidR="00AB0514" w:rsidRPr="00AB0514" w:rsidTr="004920F5">
        <w:trPr>
          <w:jc w:val="center"/>
        </w:trPr>
        <w:tc>
          <w:tcPr>
            <w:tcW w:w="2163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11.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เครื่องหมาย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NetworkAbility</w:t>
            </w:r>
          </w:p>
        </w:tc>
        <w:tc>
          <w:tcPr>
            <w:tcW w:w="1605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DCS</w:t>
            </w:r>
          </w:p>
        </w:tc>
        <w:tc>
          <w:tcPr>
            <w:tcW w:w="2486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บริการ (จำพวก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35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 บริการ</w:t>
            </w:r>
            <w:r w:rsidRPr="00AB0514">
              <w:rPr>
                <w:rFonts w:ascii="Angsana New" w:eastAsia="Calibri" w:hAnsi="Angsana New" w:hint="cs"/>
                <w:sz w:val="24"/>
                <w:szCs w:val="24"/>
                <w:cs/>
              </w:rPr>
              <w:t>การจัดการระบบสำนักงาน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บ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56247/796106</w:t>
            </w:r>
          </w:p>
        </w:tc>
        <w:tc>
          <w:tcPr>
            <w:tcW w:w="2053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10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ปี</w:t>
            </w:r>
          </w:p>
        </w:tc>
      </w:tr>
      <w:tr w:rsidR="00AB0514" w:rsidRPr="00AB0514" w:rsidTr="004920F5">
        <w:trPr>
          <w:jc w:val="center"/>
        </w:trPr>
        <w:tc>
          <w:tcPr>
            <w:tcW w:w="2163" w:type="dxa"/>
            <w:shd w:val="clear" w:color="auto" w:fill="auto"/>
            <w:vAlign w:val="center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lastRenderedPageBreak/>
              <w:t>รูปแบบเครื่องหมาย/ลิขสิทธิ์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ชื่อเจ้าของ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ประเภทสินค้า/บริการ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เลขทะเบียน/เลขที่คำขอ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ระยะเวลาคุ้มครอง</w:t>
            </w:r>
          </w:p>
        </w:tc>
      </w:tr>
      <w:tr w:rsidR="00AB0514" w:rsidRPr="00AB0514" w:rsidTr="004920F5">
        <w:trPr>
          <w:jc w:val="center"/>
        </w:trPr>
        <w:tc>
          <w:tcPr>
            <w:tcW w:w="2163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12.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เครื่องหมาย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THOUGHTCLOUD</w:t>
            </w:r>
          </w:p>
        </w:tc>
        <w:tc>
          <w:tcPr>
            <w:tcW w:w="1605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DCS</w:t>
            </w:r>
          </w:p>
        </w:tc>
        <w:tc>
          <w:tcPr>
            <w:tcW w:w="2486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บริการ (จำพวก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35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 บริการ</w:t>
            </w:r>
            <w:r w:rsidRPr="00AB0514">
              <w:rPr>
                <w:rFonts w:ascii="Angsana New" w:eastAsia="Calibri" w:hAnsi="Angsana New" w:hint="cs"/>
                <w:sz w:val="24"/>
                <w:szCs w:val="24"/>
                <w:cs/>
              </w:rPr>
              <w:t>การจัดการระบบสำนักงาน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บ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61715/857263</w:t>
            </w:r>
          </w:p>
        </w:tc>
        <w:tc>
          <w:tcPr>
            <w:tcW w:w="2053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10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ปี</w:t>
            </w:r>
          </w:p>
        </w:tc>
      </w:tr>
      <w:tr w:rsidR="00AB0514" w:rsidRPr="00AB0514" w:rsidTr="004920F5">
        <w:trPr>
          <w:jc w:val="center"/>
        </w:trPr>
        <w:tc>
          <w:tcPr>
            <w:tcW w:w="2163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13.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เครื่องหมาย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CloudNotes</w:t>
            </w:r>
          </w:p>
        </w:tc>
        <w:tc>
          <w:tcPr>
            <w:tcW w:w="1605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DCS</w:t>
            </w:r>
          </w:p>
        </w:tc>
        <w:tc>
          <w:tcPr>
            <w:tcW w:w="2486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บริการ (จำพวก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35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 บริการ</w:t>
            </w:r>
            <w:r w:rsidRPr="00AB0514">
              <w:rPr>
                <w:rFonts w:ascii="Angsana New" w:eastAsia="Calibri" w:hAnsi="Angsana New" w:hint="cs"/>
                <w:sz w:val="24"/>
                <w:szCs w:val="24"/>
                <w:cs/>
              </w:rPr>
              <w:t>การจัดการระบบสำนักงาน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บ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>59845/857264</w:t>
            </w:r>
          </w:p>
        </w:tc>
        <w:tc>
          <w:tcPr>
            <w:tcW w:w="2053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10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ปี</w:t>
            </w:r>
          </w:p>
        </w:tc>
      </w:tr>
    </w:tbl>
    <w:p w:rsidR="00AB0514" w:rsidRPr="00AB0514" w:rsidRDefault="00AB0514" w:rsidP="00AB0514"/>
    <w:p w:rsidR="00AB0514" w:rsidRPr="00AB0514" w:rsidRDefault="00AB0514" w:rsidP="00AB0514">
      <w:pPr>
        <w:tabs>
          <w:tab w:val="left" w:pos="1134"/>
        </w:tabs>
        <w:jc w:val="thaiDistribute"/>
        <w:rPr>
          <w:rFonts w:ascii="Angsana New" w:eastAsia="Calibri" w:hAnsi="Angsana New"/>
          <w:sz w:val="24"/>
          <w:szCs w:val="24"/>
        </w:rPr>
      </w:pPr>
      <w:r w:rsidRPr="00AB0514">
        <w:rPr>
          <w:rFonts w:ascii="Angsana New" w:hAnsi="Angsana New" w:hint="cs"/>
          <w:cs/>
        </w:rPr>
        <w:tab/>
        <w:t xml:space="preserve">นอกจากนี้ </w:t>
      </w:r>
      <w:r w:rsidRPr="00AB0514">
        <w:rPr>
          <w:rFonts w:ascii="Angsana New" w:hAnsi="Angsana New"/>
          <w:cs/>
        </w:rPr>
        <w:t xml:space="preserve">บริษัท ดาต้าโปร คอมพิวเตอร์ ซิสเต็มส์ จำกัด </w:t>
      </w:r>
      <w:r w:rsidRPr="00AB0514">
        <w:rPr>
          <w:rFonts w:ascii="Angsana New" w:hAnsi="Angsana New"/>
        </w:rPr>
        <w:t xml:space="preserve">(DCS) </w:t>
      </w:r>
      <w:r w:rsidRPr="00AB0514">
        <w:rPr>
          <w:rFonts w:ascii="Angsana New" w:hAnsi="Angsana New"/>
          <w:cs/>
        </w:rPr>
        <w:t>ได้จดทะเบียนเครื่องหมายการค้า/บริการ และลิขสิทธิ์ ใน</w:t>
      </w:r>
      <w:r w:rsidRPr="00AB0514">
        <w:rPr>
          <w:rFonts w:ascii="Angsana New" w:hAnsi="Angsana New" w:hint="cs"/>
          <w:cs/>
        </w:rPr>
        <w:t>ต่าง</w:t>
      </w:r>
      <w:r w:rsidRPr="00AB0514">
        <w:rPr>
          <w:rFonts w:ascii="Angsana New" w:hAnsi="Angsana New"/>
          <w:cs/>
        </w:rPr>
        <w:t>ประเทศ ดังนี้</w:t>
      </w:r>
    </w:p>
    <w:p w:rsidR="00AB0514" w:rsidRPr="00AB0514" w:rsidRDefault="00AB0514" w:rsidP="00AB0514"/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3"/>
        <w:gridCol w:w="979"/>
        <w:gridCol w:w="1340"/>
        <w:gridCol w:w="2279"/>
        <w:gridCol w:w="1279"/>
        <w:gridCol w:w="1473"/>
      </w:tblGrid>
      <w:tr w:rsidR="00AB0514" w:rsidRPr="00AB0514" w:rsidTr="004920F5">
        <w:trPr>
          <w:jc w:val="center"/>
        </w:trPr>
        <w:tc>
          <w:tcPr>
            <w:tcW w:w="2163" w:type="dxa"/>
            <w:shd w:val="clear" w:color="auto" w:fill="auto"/>
            <w:vAlign w:val="center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รูปแบบเครื่องหมาย/ลิขสิทธิ์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ชื่อเจ้าของ</w:t>
            </w:r>
          </w:p>
        </w:tc>
        <w:tc>
          <w:tcPr>
            <w:tcW w:w="1340" w:type="dxa"/>
            <w:vAlign w:val="center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ประเภทสินค้า/บริการ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เลขทะเบียน/เลขที่คำขอ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ระยะเวลาคุ้มครอง</w:t>
            </w:r>
          </w:p>
        </w:tc>
      </w:tr>
      <w:tr w:rsidR="00AB0514" w:rsidRPr="00AB0514" w:rsidTr="004920F5">
        <w:trPr>
          <w:jc w:val="center"/>
        </w:trPr>
        <w:tc>
          <w:tcPr>
            <w:tcW w:w="2163" w:type="dxa"/>
            <w:shd w:val="clear" w:color="auto" w:fill="auto"/>
          </w:tcPr>
          <w:p w:rsidR="00AB0514" w:rsidRPr="00AB0514" w:rsidRDefault="00AB0514" w:rsidP="004920F5">
            <w:pPr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1.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 xml:space="preserve"> เครื่องหมาย 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DCS Datapro Computer Systems </w:t>
            </w:r>
          </w:p>
        </w:tc>
        <w:tc>
          <w:tcPr>
            <w:tcW w:w="979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DCS</w:t>
            </w:r>
          </w:p>
        </w:tc>
        <w:tc>
          <w:tcPr>
            <w:tcW w:w="1340" w:type="dxa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hAnsi="Angsana New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2279" w:type="dxa"/>
            <w:shd w:val="clear" w:color="auto" w:fill="auto"/>
          </w:tcPr>
          <w:p w:rsidR="00AB0514" w:rsidRPr="00AB0514" w:rsidRDefault="00AB0514" w:rsidP="004920F5">
            <w:pPr>
              <w:pStyle w:val="BodyText3"/>
              <w:tabs>
                <w:tab w:val="clear" w:pos="284"/>
                <w:tab w:val="clear" w:pos="851"/>
                <w:tab w:val="clear" w:pos="1134"/>
                <w:tab w:val="clear" w:pos="3686"/>
                <w:tab w:val="clear" w:pos="5812"/>
                <w:tab w:val="left" w:pos="2270"/>
              </w:tabs>
              <w:ind w:right="0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Service  </w:t>
            </w:r>
            <w:r w:rsidRPr="00AB0514">
              <w:rPr>
                <w:rFonts w:ascii="Angsana New" w:eastAsia="Calibri" w:hAnsi="Angsana New"/>
                <w:sz w:val="24"/>
                <w:szCs w:val="24"/>
                <w:cs/>
              </w:rPr>
              <w:t>(</w:t>
            </w:r>
            <w:r w:rsidRPr="00AB0514">
              <w:rPr>
                <w:rFonts w:ascii="Angsana New" w:eastAsia="Calibri" w:hAnsi="Angsana New"/>
                <w:sz w:val="24"/>
                <w:szCs w:val="24"/>
              </w:rPr>
              <w:t xml:space="preserve">Class 38, Class 41and Class 42) </w:t>
            </w:r>
          </w:p>
        </w:tc>
        <w:tc>
          <w:tcPr>
            <w:tcW w:w="1279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IV/19369/2014</w:t>
            </w:r>
          </w:p>
        </w:tc>
        <w:tc>
          <w:tcPr>
            <w:tcW w:w="1473" w:type="dxa"/>
            <w:shd w:val="clear" w:color="auto" w:fill="auto"/>
          </w:tcPr>
          <w:p w:rsidR="00AB0514" w:rsidRPr="00AB0514" w:rsidRDefault="00AB0514" w:rsidP="004920F5">
            <w:pPr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AB051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</w:tr>
    </w:tbl>
    <w:p w:rsidR="00AB0514" w:rsidRPr="00AB0514" w:rsidRDefault="00AB0514" w:rsidP="00AB0514">
      <w:pPr>
        <w:pStyle w:val="BodyText3"/>
        <w:tabs>
          <w:tab w:val="clear" w:pos="284"/>
          <w:tab w:val="left" w:pos="567"/>
          <w:tab w:val="left" w:pos="1418"/>
        </w:tabs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pStyle w:val="BodyText3"/>
        <w:tabs>
          <w:tab w:val="clear" w:pos="284"/>
          <w:tab w:val="clear" w:pos="851"/>
          <w:tab w:val="clear" w:pos="5812"/>
          <w:tab w:val="left" w:pos="567"/>
        </w:tabs>
        <w:jc w:val="thaiDistribute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 xml:space="preserve"> </w:t>
      </w: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</w:rPr>
        <w:t>4.2</w:t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u w:val="single"/>
          <w:cs/>
        </w:rPr>
        <w:t>นโยบายการลงทุน</w:t>
      </w:r>
    </w:p>
    <w:p w:rsidR="00AB0514" w:rsidRPr="00AB0514" w:rsidRDefault="00AB0514" w:rsidP="00AB0514">
      <w:pPr>
        <w:pStyle w:val="BodyText3"/>
        <w:tabs>
          <w:tab w:val="clear" w:pos="284"/>
          <w:tab w:val="clear" w:pos="851"/>
          <w:tab w:val="clear" w:pos="5812"/>
          <w:tab w:val="left" w:pos="567"/>
        </w:tabs>
        <w:ind w:right="0"/>
        <w:jc w:val="thaiDistribute"/>
        <w:rPr>
          <w:rFonts w:ascii="Angsana New" w:hAnsi="Angsana New"/>
          <w:cs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>นอกจากธุรกิจปัจจุบัน บริษัทยังไม่มีนโยบายจะลงทุนในธุรกิจอื่น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/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2E3EBE" w:rsidRPr="00AB0514" w:rsidRDefault="002E3EBE" w:rsidP="002B282F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jc w:val="thaiDistribute"/>
        <w:rPr>
          <w:rFonts w:ascii="Angsana New" w:hAnsi="Angsana New"/>
        </w:rPr>
      </w:pPr>
    </w:p>
    <w:p w:rsidR="00AB0514" w:rsidRPr="00AB0514" w:rsidRDefault="00AB0514" w:rsidP="002B282F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jc w:val="thaiDistribute"/>
        <w:rPr>
          <w:rFonts w:ascii="Angsana New" w:hAnsi="Angsana New"/>
        </w:rPr>
      </w:pPr>
    </w:p>
    <w:p w:rsidR="00AB0514" w:rsidRPr="00AB0514" w:rsidRDefault="00AB0514" w:rsidP="002B282F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jc w:val="thaiDistribute"/>
        <w:rPr>
          <w:rFonts w:ascii="Angsana New" w:hAnsi="Angsana New"/>
        </w:rPr>
      </w:pPr>
    </w:p>
    <w:p w:rsidR="00AB0514" w:rsidRPr="00AB0514" w:rsidRDefault="00AB0514" w:rsidP="002B282F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jc w:val="thaiDistribute"/>
        <w:rPr>
          <w:rFonts w:ascii="Angsana New" w:hAnsi="Angsana New"/>
        </w:rPr>
      </w:pPr>
    </w:p>
    <w:p w:rsidR="002E3EBE" w:rsidRPr="00AB0514" w:rsidRDefault="002E3EBE" w:rsidP="002B282F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jc w:val="thaiDistribute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709"/>
        </w:tabs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</w:rPr>
        <w:lastRenderedPageBreak/>
        <w:t>5.</w:t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>ข้อพิพาททางกฎหมาย</w:t>
      </w:r>
    </w:p>
    <w:p w:rsidR="00AB0514" w:rsidRPr="00AB0514" w:rsidRDefault="00AB0514" w:rsidP="00AB0514">
      <w:pPr>
        <w:tabs>
          <w:tab w:val="left" w:pos="567"/>
        </w:tabs>
        <w:ind w:right="-2"/>
        <w:jc w:val="thaiDistribute"/>
        <w:rPr>
          <w:rFonts w:ascii="Angsana New" w:hAnsi="Angsana New"/>
          <w:cs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 xml:space="preserve">ณ วันที่ </w:t>
      </w:r>
      <w:r w:rsidRPr="00AB0514">
        <w:rPr>
          <w:rFonts w:ascii="Angsana New" w:hAnsi="Angsana New"/>
        </w:rPr>
        <w:t>31</w:t>
      </w:r>
      <w:r w:rsidRPr="00AB0514">
        <w:rPr>
          <w:rFonts w:ascii="Angsana New" w:hAnsi="Angsana New"/>
          <w:cs/>
        </w:rPr>
        <w:t xml:space="preserve"> ธันวาคม </w:t>
      </w:r>
      <w:r w:rsidRPr="00AB0514">
        <w:rPr>
          <w:rFonts w:ascii="Angsana New" w:hAnsi="Angsana New"/>
        </w:rPr>
        <w:t>2562</w:t>
      </w:r>
      <w:r w:rsidRPr="00AB0514">
        <w:rPr>
          <w:rFonts w:ascii="Angsana New" w:hAnsi="Angsana New"/>
          <w:cs/>
        </w:rPr>
        <w:t xml:space="preserve"> บริษัทและบริษัทย่อยไม่มีข้อพิพาททางกฎหมาย ที่ก่อให้เกิดผลเสียหายต่อบริษัทและบริษัทย่อยที่มีจำนวนสูงกว่าร้อยละ </w:t>
      </w:r>
      <w:r w:rsidRPr="00AB0514">
        <w:rPr>
          <w:rFonts w:ascii="Angsana New" w:hAnsi="Angsana New"/>
        </w:rPr>
        <w:t>5</w:t>
      </w:r>
      <w:r w:rsidRPr="00AB0514">
        <w:rPr>
          <w:rFonts w:ascii="Angsana New" w:hAnsi="Angsana New"/>
          <w:cs/>
        </w:rPr>
        <w:t xml:space="preserve"> ของส่วนของผู้ถือหุ้น ไม่มีข้อพิพาททางกฎหมายอื่นใดที่อาจก่อให้เกิดผลกระทบต่อการดำเนินธุรกิจอย่างมีนัยสำคัญ</w:t>
      </w:r>
      <w:r w:rsidRPr="00AB0514">
        <w:rPr>
          <w:rFonts w:ascii="Angsana New" w:hAnsi="Angsana New" w:hint="cs"/>
          <w:cs/>
        </w:rPr>
        <w:t xml:space="preserve"> และไม่มีข้อพิพาทที่มิได้เกิดจากการประกอบธุรกิจโดยปกติของบริษัทหรือบริษัทย่อย</w:t>
      </w:r>
    </w:p>
    <w:p w:rsidR="00AB0514" w:rsidRPr="00AB0514" w:rsidRDefault="00AB0514" w:rsidP="00AB0514">
      <w:pPr>
        <w:tabs>
          <w:tab w:val="left" w:pos="284"/>
        </w:tabs>
        <w:jc w:val="both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</w:tabs>
        <w:rPr>
          <w:rFonts w:ascii="Angsana New" w:hAnsi="Angsana New" w:cs="Angsana New"/>
          <w:b/>
          <w:bCs/>
        </w:rPr>
      </w:pPr>
      <w:r w:rsidRPr="00AB0514">
        <w:rPr>
          <w:rFonts w:ascii="Angsana New" w:hAnsi="Angsana New" w:cs="Angsana New"/>
          <w:b/>
          <w:bCs/>
        </w:rPr>
        <w:lastRenderedPageBreak/>
        <w:t>6.</w:t>
      </w: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  <w:b/>
          <w:bCs/>
          <w:cs/>
        </w:rPr>
        <w:t>ข้อมูลทั่วไปและข้อมูลสำคัญอื่น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 w:cs="Angsana New"/>
          <w:b/>
          <w:bCs/>
          <w:cs/>
        </w:rPr>
      </w:pP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  <w:b/>
          <w:bCs/>
        </w:rPr>
        <w:t>6.1</w:t>
      </w: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  <w:b/>
          <w:bCs/>
          <w:cs/>
        </w:rPr>
        <w:t>ข้อมูลทั่วไป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  <w:b/>
          <w:bCs/>
          <w:cs/>
        </w:rPr>
        <w:tab/>
        <w:t>ชื่อบริษัท</w:t>
      </w:r>
      <w:r w:rsidRPr="00AB0514">
        <w:rPr>
          <w:rFonts w:ascii="Angsana New" w:hAnsi="Angsana New" w:cs="Angsana New"/>
        </w:rPr>
        <w:tab/>
        <w:t>:</w:t>
      </w: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  <w:b/>
          <w:bCs/>
          <w:cs/>
        </w:rPr>
        <w:t xml:space="preserve">บริษัท พรีเมียร์ เทคโนโลยี จำกัด </w:t>
      </w:r>
      <w:r w:rsidRPr="00AB0514">
        <w:rPr>
          <w:rFonts w:ascii="Angsana New" w:hAnsi="Angsana New" w:cs="Angsana New"/>
          <w:b/>
          <w:bCs/>
        </w:rPr>
        <w:t>(</w:t>
      </w:r>
      <w:r w:rsidRPr="00AB0514">
        <w:rPr>
          <w:rFonts w:ascii="Angsana New" w:hAnsi="Angsana New" w:cs="Angsana New"/>
          <w:b/>
          <w:bCs/>
          <w:cs/>
        </w:rPr>
        <w:t>มหาชน</w:t>
      </w:r>
      <w:r w:rsidRPr="00AB0514">
        <w:rPr>
          <w:rFonts w:ascii="Angsana New" w:hAnsi="Angsana New" w:cs="Angsana New"/>
          <w:b/>
          <w:bCs/>
        </w:rPr>
        <w:t>)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  <w:b/>
          <w:bCs/>
          <w:cs/>
        </w:rPr>
        <w:t>เลขทะเบียนบริษัท</w:t>
      </w:r>
      <w:r w:rsidRPr="00AB0514">
        <w:rPr>
          <w:rFonts w:ascii="Angsana New" w:hAnsi="Angsana New" w:cs="Angsana New"/>
          <w:cs/>
        </w:rPr>
        <w:t xml:space="preserve"> </w:t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>:</w:t>
      </w:r>
      <w:r w:rsidRPr="00AB0514">
        <w:rPr>
          <w:rFonts w:ascii="Angsana New" w:hAnsi="Angsana New" w:cs="Angsana New"/>
        </w:rPr>
        <w:tab/>
        <w:t>0107535000320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  <w:b/>
          <w:bCs/>
          <w:cs/>
        </w:rPr>
        <w:t>ประเภทธุรกิจ</w:t>
      </w:r>
      <w:r w:rsidRPr="00AB0514">
        <w:rPr>
          <w:rFonts w:ascii="Angsana New" w:hAnsi="Angsana New" w:cs="Angsana New"/>
        </w:rPr>
        <w:tab/>
        <w:t>:</w:t>
      </w: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  <w:cs/>
        </w:rPr>
        <w:t xml:space="preserve">ดำเนินธุรกิจลงทุนในธุรกิจเทคโนโลยีสารสนเทศ </w:t>
      </w:r>
      <w:r w:rsidRPr="00AB0514">
        <w:rPr>
          <w:rFonts w:ascii="Angsana New" w:hAnsi="Angsana New" w:cs="Angsana New"/>
        </w:rPr>
        <w:t xml:space="preserve"> 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  <w:t xml:space="preserve">และให้เช่าอาคารสำนักงาน 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b/>
          <w:bCs/>
          <w:cs/>
        </w:rPr>
        <w:t xml:space="preserve"> </w:t>
      </w: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  <w:b/>
          <w:bCs/>
          <w:cs/>
        </w:rPr>
        <w:tab/>
        <w:t>สถานที่ตั้ง</w:t>
      </w:r>
      <w:r w:rsidRPr="00AB0514">
        <w:rPr>
          <w:rFonts w:ascii="Angsana New" w:hAnsi="Angsana New" w:cs="Angsana New"/>
        </w:rPr>
        <w:tab/>
        <w:t>:</w:t>
      </w: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  <w:cs/>
        </w:rPr>
        <w:t xml:space="preserve">เลขที่ </w:t>
      </w:r>
      <w:r w:rsidRPr="00AB0514">
        <w:rPr>
          <w:rFonts w:ascii="Angsana New" w:hAnsi="Angsana New" w:cs="Angsana New"/>
        </w:rPr>
        <w:t xml:space="preserve">1 </w:t>
      </w:r>
      <w:r w:rsidRPr="00AB0514">
        <w:rPr>
          <w:rFonts w:ascii="Angsana New" w:hAnsi="Angsana New" w:cs="Angsana New"/>
          <w:cs/>
        </w:rPr>
        <w:t xml:space="preserve">อาคารพรีเมียร์คอร์เปอเรทปาร์ค ซอยพรีเมียร์ </w:t>
      </w:r>
      <w:r w:rsidRPr="00AB0514">
        <w:rPr>
          <w:rFonts w:ascii="Angsana New" w:hAnsi="Angsana New" w:cs="Angsana New"/>
        </w:rPr>
        <w:t xml:space="preserve">2 </w:t>
      </w:r>
      <w:r w:rsidRPr="00AB0514">
        <w:rPr>
          <w:rFonts w:ascii="Angsana New" w:hAnsi="Angsana New" w:cs="Angsana New"/>
        </w:rPr>
        <w:br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  <w:t>ถนนศรีนครินทร์ แขวงหนองบอน</w:t>
      </w:r>
      <w:r w:rsidRPr="00AB0514">
        <w:rPr>
          <w:rFonts w:ascii="Angsana New" w:hAnsi="Angsana New" w:cs="Angsana New"/>
        </w:rPr>
        <w:t xml:space="preserve"> </w:t>
      </w:r>
      <w:r w:rsidRPr="00AB0514">
        <w:rPr>
          <w:rFonts w:ascii="Angsana New" w:hAnsi="Angsana New" w:cs="Angsana New"/>
          <w:cs/>
        </w:rPr>
        <w:t>เขตประเวศ</w:t>
      </w:r>
      <w:r w:rsidRPr="00AB0514">
        <w:rPr>
          <w:rFonts w:ascii="Angsana New" w:hAnsi="Angsana New" w:cs="Angsana New"/>
        </w:rPr>
        <w:t xml:space="preserve"> </w:t>
      </w:r>
      <w:r w:rsidRPr="00AB0514">
        <w:rPr>
          <w:rFonts w:ascii="Angsana New" w:hAnsi="Angsana New" w:cs="Angsana New"/>
        </w:rPr>
        <w:br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  <w:t xml:space="preserve">กรุงเทพมหานคร </w:t>
      </w:r>
      <w:r w:rsidRPr="00AB0514">
        <w:rPr>
          <w:rFonts w:ascii="Angsana New" w:hAnsi="Angsana New" w:cs="Angsana New"/>
        </w:rPr>
        <w:t>10250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</w:tabs>
        <w:spacing w:line="360" w:lineRule="exact"/>
        <w:jc w:val="left"/>
        <w:rPr>
          <w:rFonts w:ascii="Angsana New" w:hAnsi="Angsana New" w:cs="Angsana New"/>
          <w:b/>
          <w:bCs/>
        </w:rPr>
      </w:pP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  <w:b/>
          <w:bCs/>
          <w:cs/>
        </w:rPr>
        <w:tab/>
        <w:t xml:space="preserve">โทรศัพท์ </w:t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>:</w:t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>0-2301-1550</w:t>
      </w:r>
      <w:r w:rsidRPr="00AB0514">
        <w:rPr>
          <w:rFonts w:ascii="Angsana New" w:hAnsi="Angsana New" w:cs="Angsana New"/>
          <w:b/>
          <w:bCs/>
        </w:rPr>
        <w:t xml:space="preserve"> 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  <w:b/>
          <w:bCs/>
          <w:cs/>
        </w:rPr>
        <w:tab/>
        <w:t>โทรสาร</w:t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>:</w:t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>0-2398-1188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  <w:b/>
          <w:bCs/>
        </w:rPr>
        <w:tab/>
        <w:t>Homepage</w:t>
      </w:r>
      <w:r w:rsidRPr="00AB0514">
        <w:rPr>
          <w:rFonts w:ascii="Angsana New" w:hAnsi="Angsana New" w:cs="Angsana New"/>
        </w:rPr>
        <w:tab/>
        <w:t>:</w:t>
      </w:r>
      <w:r w:rsidRPr="00AB0514">
        <w:rPr>
          <w:rFonts w:ascii="Angsana New" w:hAnsi="Angsana New" w:cs="Angsana New"/>
        </w:rPr>
        <w:tab/>
      </w:r>
      <w:hyperlink r:id="rId8" w:history="1">
        <w:r w:rsidRPr="00AB0514">
          <w:rPr>
            <w:rStyle w:val="Hyperlink"/>
            <w:rFonts w:ascii="Angsana New" w:hAnsi="Angsana New" w:cs="Angsana New"/>
            <w:color w:val="auto"/>
            <w:u w:val="none"/>
          </w:rPr>
          <w:t>www.premier-technology.co.th</w:t>
        </w:r>
      </w:hyperlink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  <w:b/>
          <w:bCs/>
          <w:cs/>
        </w:rPr>
        <w:tab/>
        <w:t>ทุนจดทะเบียน</w:t>
      </w:r>
      <w:r w:rsidRPr="00AB0514">
        <w:rPr>
          <w:rFonts w:ascii="Angsana New" w:hAnsi="Angsana New" w:cs="Angsana New"/>
        </w:rPr>
        <w:tab/>
        <w:t>:</w:t>
      </w: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/>
        </w:rPr>
        <w:t>283,888,942</w:t>
      </w: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  <w:cs/>
        </w:rPr>
        <w:t>บาท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jc w:val="left"/>
        <w:rPr>
          <w:rFonts w:ascii="Angsana New" w:hAnsi="Angsana New" w:cs="Angsana New"/>
          <w:b/>
          <w:bCs/>
        </w:rPr>
      </w:pP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  <w:b/>
          <w:bCs/>
          <w:cs/>
        </w:rPr>
        <w:tab/>
        <w:t>จำนวนหุ้นสามัญที่ออกจำหน่ายแล้ว</w:t>
      </w: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</w:rPr>
        <w:t>:</w:t>
      </w:r>
      <w:r w:rsidRPr="00AB0514">
        <w:rPr>
          <w:rFonts w:ascii="Angsana New" w:hAnsi="Angsana New" w:cs="Angsana New"/>
          <w:b/>
          <w:bCs/>
        </w:rPr>
        <w:t xml:space="preserve"> </w:t>
      </w: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/>
        </w:rPr>
        <w:t>283,888,942</w:t>
      </w: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  <w:cs/>
        </w:rPr>
        <w:t>หุ้น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  <w:b/>
          <w:bCs/>
          <w:cs/>
        </w:rPr>
        <w:t>งานเลขานุการบริษัท</w:t>
      </w:r>
      <w:r w:rsidRPr="00AB0514">
        <w:rPr>
          <w:rStyle w:val="apple-converted-space"/>
          <w:rFonts w:ascii="Angsana New" w:hAnsi="Angsana New" w:cs="Angsana New"/>
          <w:b/>
          <w:bCs/>
        </w:rPr>
        <w:t> 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  <w:b/>
          <w:bCs/>
          <w:cs/>
        </w:rPr>
        <w:t>โทรศัพท์</w:t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>:</w:t>
      </w:r>
      <w:r w:rsidRPr="00AB0514">
        <w:rPr>
          <w:rFonts w:ascii="Angsana New" w:hAnsi="Angsana New" w:cs="Angsana New"/>
        </w:rPr>
        <w:tab/>
        <w:t>0-2301-1569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  <w:b/>
          <w:bCs/>
          <w:cs/>
        </w:rPr>
        <w:t>โทรสาร</w:t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>:</w:t>
      </w:r>
      <w:r w:rsidRPr="00AB0514">
        <w:rPr>
          <w:rFonts w:ascii="Angsana New" w:hAnsi="Angsana New" w:cs="Angsana New"/>
        </w:rPr>
        <w:tab/>
        <w:t>0-2748-2063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jc w:val="left"/>
        <w:rPr>
          <w:rFonts w:ascii="Angsana New" w:hAnsi="Angsana New" w:cs="Angsana New"/>
          <w:b/>
          <w:bCs/>
        </w:rPr>
      </w:pP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  <w:b/>
          <w:bCs/>
        </w:rPr>
        <w:t>E-mail</w:t>
      </w:r>
      <w:r w:rsidRPr="00AB0514">
        <w:rPr>
          <w:rFonts w:ascii="Angsana New" w:hAnsi="Angsana New" w:cs="Angsana New"/>
        </w:rPr>
        <w:t xml:space="preserve"> </w:t>
      </w:r>
      <w:r w:rsidRPr="00AB0514">
        <w:rPr>
          <w:rFonts w:ascii="Angsana New" w:hAnsi="Angsana New" w:cs="Angsana New"/>
        </w:rPr>
        <w:tab/>
        <w:t>:</w:t>
      </w:r>
      <w:r w:rsidRPr="00AB0514">
        <w:rPr>
          <w:rFonts w:ascii="Angsana New" w:hAnsi="Angsana New" w:cs="Angsana New"/>
        </w:rPr>
        <w:tab/>
        <w:t>teerapol@pfc.premier.co.th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  <w:b/>
          <w:bCs/>
          <w:cs/>
        </w:rPr>
        <w:t>นักลงทุนสัมพันธ์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  <w:b/>
          <w:bCs/>
          <w:cs/>
        </w:rPr>
        <w:t>โทรศัพท์</w:t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>:</w:t>
      </w:r>
      <w:r w:rsidRPr="00AB0514">
        <w:rPr>
          <w:rFonts w:ascii="Angsana New" w:hAnsi="Angsana New" w:cs="Angsana New"/>
        </w:rPr>
        <w:tab/>
        <w:t>0-2684-8405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  <w:b/>
          <w:bCs/>
          <w:cs/>
        </w:rPr>
        <w:t>โทรสาร</w:t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>:</w:t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>0-2677-3500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jc w:val="left"/>
        <w:rPr>
          <w:rFonts w:ascii="Angsana New" w:eastAsia="Times New Roman" w:hAnsi="Angsana New" w:cs="Angsana New"/>
        </w:rPr>
      </w:pPr>
      <w:r w:rsidRPr="00AB0514">
        <w:rPr>
          <w:rFonts w:ascii="Angsana New" w:hAnsi="Angsana New" w:cs="Angsana New"/>
        </w:rPr>
        <w:tab/>
      </w:r>
      <w:r w:rsidRPr="00AB0514">
        <w:rPr>
          <w:rFonts w:ascii="Angsana New" w:hAnsi="Angsana New" w:cs="Angsana New"/>
        </w:rPr>
        <w:tab/>
        <w:t>E</w:t>
      </w:r>
      <w:r w:rsidRPr="00AB0514">
        <w:rPr>
          <w:rFonts w:ascii="Angsana New" w:hAnsi="Angsana New" w:cs="Angsana New"/>
          <w:b/>
          <w:bCs/>
        </w:rPr>
        <w:t>-mail</w:t>
      </w:r>
      <w:r w:rsidRPr="00AB0514">
        <w:rPr>
          <w:rFonts w:ascii="Angsana New" w:hAnsi="Angsana New" w:cs="Angsana New"/>
        </w:rPr>
        <w:tab/>
        <w:t>:</w:t>
      </w:r>
      <w:r w:rsidRPr="00AB0514">
        <w:rPr>
          <w:rFonts w:ascii="Angsana New" w:hAnsi="Angsana New" w:cs="Angsana New"/>
        </w:rPr>
        <w:tab/>
      </w:r>
      <w:hyperlink r:id="rId9" w:history="1">
        <w:r w:rsidRPr="00AB0514">
          <w:rPr>
            <w:rStyle w:val="Hyperlink"/>
            <w:rFonts w:ascii="Angsana New" w:hAnsi="Angsana New" w:cs="Angsana New"/>
            <w:color w:val="auto"/>
            <w:u w:val="none"/>
          </w:rPr>
          <w:t>ircontact@premier-technology.co.th</w:t>
        </w:r>
      </w:hyperlink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4253"/>
          <w:tab w:val="left" w:pos="4536"/>
          <w:tab w:val="left" w:pos="4820"/>
          <w:tab w:val="left" w:pos="6237"/>
        </w:tabs>
        <w:spacing w:line="360" w:lineRule="exact"/>
        <w:rPr>
          <w:rFonts w:ascii="Angsana New" w:eastAsia="Times New Roman" w:hAnsi="Angsana New"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cs/>
        </w:rPr>
        <w:tab/>
        <w:t xml:space="preserve">นิติบุคคลที่บริษัทถือหุ้นตั้งแต่ร้อยละ </w:t>
      </w:r>
      <w:r w:rsidRPr="00AB0514">
        <w:rPr>
          <w:rFonts w:ascii="Angsana New" w:hAnsi="Angsana New"/>
          <w:b/>
          <w:bCs/>
        </w:rPr>
        <w:t>10</w:t>
      </w:r>
      <w:r w:rsidRPr="00AB0514">
        <w:rPr>
          <w:rFonts w:ascii="Angsana New" w:hAnsi="Angsana New"/>
          <w:b/>
          <w:bCs/>
          <w:cs/>
        </w:rPr>
        <w:t xml:space="preserve"> ขึ้นไป</w:t>
      </w:r>
      <w:r w:rsidRPr="00AB0514">
        <w:rPr>
          <w:rFonts w:ascii="Angsana New" w:hAnsi="Angsana New"/>
        </w:rPr>
        <w:t xml:space="preserve">: </w:t>
      </w:r>
      <w:r w:rsidRPr="00AB0514">
        <w:rPr>
          <w:rFonts w:ascii="Angsana New" w:hAnsi="Angsana New"/>
          <w:b/>
          <w:bCs/>
          <w:cs/>
        </w:rPr>
        <w:t>บริษัทย่อย</w:t>
      </w:r>
      <w:r w:rsidRPr="00AB0514">
        <w:rPr>
          <w:rFonts w:ascii="Angsana New" w:hAnsi="Angsana New"/>
          <w:b/>
          <w:bCs/>
        </w:rPr>
        <w:t xml:space="preserve">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cs/>
        </w:rPr>
        <w:tab/>
        <w:t>ชื่อบริษัท</w:t>
      </w: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</w:rPr>
        <w:t>:</w:t>
      </w:r>
      <w:r w:rsidRPr="00AB0514">
        <w:rPr>
          <w:rFonts w:ascii="Angsana New" w:hAnsi="Angsana New"/>
          <w:b/>
          <w:bCs/>
          <w:cs/>
        </w:rPr>
        <w:tab/>
        <w:t>บริษัท ดาต้าโปร คอมพิวเตอร์ ซิสเต็มส์ จำกัด</w:t>
      </w:r>
      <w:r w:rsidRPr="00AB0514">
        <w:rPr>
          <w:rFonts w:ascii="Angsana New" w:hAnsi="Angsana New"/>
        </w:rPr>
        <w:t xml:space="preserve"> </w:t>
      </w:r>
      <w:r w:rsidRPr="00AB0514">
        <w:rPr>
          <w:rFonts w:ascii="Angsana New" w:hAnsi="Angsana New"/>
        </w:rPr>
        <w:tab/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/>
          <w:b/>
          <w:bCs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b/>
          <w:bCs/>
          <w:cs/>
        </w:rPr>
        <w:t>เลขทะเบียนบริษัท</w:t>
      </w:r>
      <w:r w:rsidRPr="00AB0514">
        <w:rPr>
          <w:rFonts w:ascii="Angsana New" w:hAnsi="Angsana New"/>
          <w:cs/>
        </w:rPr>
        <w:t xml:space="preserve"> 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>: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>0105529045455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cs/>
        </w:rPr>
        <w:tab/>
        <w:t>ประเภทธุรกิจ</w:t>
      </w:r>
      <w:r w:rsidRPr="00AB0514">
        <w:rPr>
          <w:rFonts w:ascii="Angsana New" w:hAnsi="Angsana New"/>
          <w:cs/>
        </w:rPr>
        <w:t xml:space="preserve"> 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>:</w:t>
      </w:r>
      <w:r w:rsidRPr="00AB0514">
        <w:rPr>
          <w:rFonts w:ascii="Angsana New" w:hAnsi="Angsana New"/>
          <w:cs/>
        </w:rPr>
        <w:tab/>
        <w:t>ให้บริการเทคโนโลยีสารสนเทศสำหรับธุรกิจแบบครบวงจร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 xml:space="preserve">(Total Enterprise Solution and Service Provider)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>สถานที่ตั้ง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>: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 xml:space="preserve">เลขที่ </w:t>
      </w:r>
      <w:r w:rsidRPr="00AB0514">
        <w:rPr>
          <w:rFonts w:ascii="Angsana New" w:hAnsi="Angsana New"/>
        </w:rPr>
        <w:t xml:space="preserve">1 </w:t>
      </w:r>
      <w:r w:rsidRPr="00AB0514">
        <w:rPr>
          <w:rFonts w:ascii="Angsana New" w:hAnsi="Angsana New"/>
          <w:cs/>
        </w:rPr>
        <w:t xml:space="preserve">อาคารพรีเมียร์คอร์เปอเรทปาร์ค ซอยพรีเมียร์ </w:t>
      </w:r>
      <w:r w:rsidRPr="00AB0514">
        <w:rPr>
          <w:rFonts w:ascii="Angsana New" w:hAnsi="Angsana New"/>
        </w:rPr>
        <w:t>2</w:t>
      </w:r>
      <w:r w:rsidRPr="00AB0514">
        <w:rPr>
          <w:rFonts w:ascii="Angsana New" w:hAnsi="Angsana New"/>
          <w:cs/>
        </w:rPr>
        <w:t xml:space="preserve"> 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>ถนนศรีนครินทร์ แขวงหนองบอน</w:t>
      </w:r>
      <w:r w:rsidRPr="00AB0514">
        <w:rPr>
          <w:rFonts w:ascii="Angsana New" w:hAnsi="Angsana New"/>
        </w:rPr>
        <w:t xml:space="preserve"> </w:t>
      </w:r>
      <w:r w:rsidRPr="00AB0514">
        <w:rPr>
          <w:rFonts w:ascii="Angsana New" w:hAnsi="Angsana New"/>
          <w:cs/>
        </w:rPr>
        <w:t>เขตประเวศ</w:t>
      </w:r>
      <w:r w:rsidRPr="00AB0514">
        <w:rPr>
          <w:rFonts w:ascii="Angsana New" w:hAnsi="Angsana New"/>
        </w:rPr>
        <w:t xml:space="preserve"> </w:t>
      </w:r>
      <w:r w:rsidRPr="00AB0514">
        <w:rPr>
          <w:rFonts w:ascii="Angsana New" w:hAnsi="Angsana New"/>
        </w:rPr>
        <w:br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 xml:space="preserve">กรุงเทพมหานคร </w:t>
      </w:r>
      <w:r w:rsidRPr="00AB0514">
        <w:rPr>
          <w:rFonts w:ascii="Angsana New" w:hAnsi="Angsana New"/>
        </w:rPr>
        <w:t>10250</w:t>
      </w:r>
      <w:r w:rsidRPr="00AB0514">
        <w:rPr>
          <w:rFonts w:ascii="Angsana New" w:hAnsi="Angsana New"/>
          <w:cs/>
        </w:rPr>
        <w:t xml:space="preserve">   </w:t>
      </w:r>
      <w:r w:rsidRPr="00AB0514">
        <w:rPr>
          <w:rFonts w:ascii="Angsana New" w:hAnsi="Angsana New"/>
        </w:rPr>
        <w:t xml:space="preserve"> </w:t>
      </w:r>
      <w:r w:rsidRPr="00AB0514">
        <w:rPr>
          <w:rFonts w:ascii="Angsana New" w:hAnsi="Angsana New"/>
          <w:cs/>
        </w:rPr>
        <w:t xml:space="preserve">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cs/>
        </w:rPr>
        <w:tab/>
        <w:t>โทรศัพท์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>: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>0-2684-8484</w:t>
      </w:r>
      <w:r w:rsidRPr="00AB0514">
        <w:rPr>
          <w:rFonts w:ascii="Angsana New" w:hAnsi="Angsana New"/>
          <w:cs/>
        </w:rPr>
        <w:t xml:space="preserve">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  <w:tab w:val="left" w:pos="5670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cs/>
        </w:rPr>
        <w:tab/>
        <w:t>โทรสาร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>: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 xml:space="preserve">0-2677-3500 – 2 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  <w:tab w:val="left" w:pos="5670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  <w:b/>
          <w:bCs/>
        </w:rPr>
        <w:tab/>
        <w:t>Homepage</w:t>
      </w:r>
      <w:r w:rsidRPr="00AB0514">
        <w:rPr>
          <w:rFonts w:ascii="Angsana New" w:hAnsi="Angsana New" w:cs="Angsana New"/>
        </w:rPr>
        <w:tab/>
        <w:t>:</w:t>
      </w:r>
      <w:r w:rsidRPr="00AB0514">
        <w:rPr>
          <w:rFonts w:ascii="Angsana New" w:hAnsi="Angsana New" w:cs="Angsana New"/>
        </w:rPr>
        <w:tab/>
      </w:r>
      <w:hyperlink r:id="rId10" w:history="1">
        <w:r w:rsidRPr="00AB0514">
          <w:rPr>
            <w:rStyle w:val="Hyperlink"/>
            <w:rFonts w:ascii="Angsana New" w:hAnsi="Angsana New" w:cs="Angsana New"/>
            <w:color w:val="auto"/>
            <w:u w:val="none"/>
          </w:rPr>
          <w:t>www.datapro.co.th</w:t>
        </w:r>
      </w:hyperlink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  <w:b/>
          <w:bCs/>
          <w:cs/>
        </w:rPr>
        <w:tab/>
        <w:t>ทุนจดทะเบียน</w:t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>:</w:t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 xml:space="preserve">100,000,000 </w:t>
      </w:r>
      <w:r w:rsidRPr="00AB0514">
        <w:rPr>
          <w:rFonts w:ascii="Angsana New" w:hAnsi="Angsana New" w:cs="Angsana New"/>
          <w:cs/>
        </w:rPr>
        <w:tab/>
        <w:t xml:space="preserve">บาท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cs/>
        </w:rPr>
        <w:tab/>
        <w:t>จำนวนหุ้นสามัญที่ออกจำหน่ายแล้ว</w:t>
      </w: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</w:rPr>
        <w:t>:</w:t>
      </w:r>
      <w:r w:rsidRPr="00AB0514">
        <w:rPr>
          <w:rFonts w:ascii="Angsana New" w:hAnsi="Angsana New"/>
        </w:rPr>
        <w:tab/>
        <w:t xml:space="preserve">    1,000,000 </w:t>
      </w:r>
      <w:r w:rsidRPr="00AB0514">
        <w:rPr>
          <w:rFonts w:ascii="Angsana New" w:hAnsi="Angsana New"/>
          <w:cs/>
        </w:rPr>
        <w:tab/>
        <w:t>หุ้น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cs/>
        </w:rPr>
        <w:tab/>
        <w:t>จำนวนหุ้นที่บริษัทถืออยู่</w:t>
      </w:r>
      <w:r w:rsidRPr="00AB0514">
        <w:rPr>
          <w:rFonts w:ascii="Angsana New" w:hAnsi="Angsana New"/>
        </w:rPr>
        <w:tab/>
        <w:t>:</w:t>
      </w:r>
      <w:r w:rsidRPr="00AB0514">
        <w:rPr>
          <w:rFonts w:ascii="Angsana New" w:hAnsi="Angsana New"/>
        </w:rPr>
        <w:tab/>
        <w:t xml:space="preserve">     999,988 </w:t>
      </w:r>
      <w:r w:rsidRPr="00AB0514">
        <w:rPr>
          <w:rFonts w:ascii="Angsana New" w:hAnsi="Angsana New"/>
          <w:cs/>
        </w:rPr>
        <w:tab/>
        <w:t>หุ้น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rPr>
          <w:rFonts w:ascii="Angsana New" w:hAnsi="Angsana New"/>
        </w:rPr>
      </w:pP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  <w:cs/>
        </w:rPr>
        <w:lastRenderedPageBreak/>
        <w:tab/>
      </w:r>
      <w:r w:rsidRPr="00AB0514">
        <w:rPr>
          <w:rFonts w:ascii="Angsana New" w:hAnsi="Angsana New"/>
          <w:b/>
          <w:bCs/>
          <w:cs/>
        </w:rPr>
        <w:tab/>
        <w:t>ชื่อบริษัท</w:t>
      </w: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</w:rPr>
        <w:t>:</w:t>
      </w: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</w:rPr>
        <w:t>Datapro Computer Systems (Myanmar)</w:t>
      </w:r>
      <w:r w:rsidRPr="00AB0514">
        <w:rPr>
          <w:rFonts w:ascii="Angsana New" w:hAnsi="Angsana New"/>
          <w:b/>
          <w:bCs/>
          <w:cs/>
        </w:rPr>
        <w:t xml:space="preserve"> </w:t>
      </w:r>
      <w:r w:rsidRPr="00AB0514">
        <w:rPr>
          <w:rFonts w:ascii="Angsana New" w:hAnsi="Angsana New"/>
          <w:b/>
          <w:bCs/>
        </w:rPr>
        <w:t>Company Limited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>เลขทะเบียนบริษัท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>: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>752FC/2014-2015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cs/>
        </w:rPr>
        <w:tab/>
        <w:t>ประเภทธุรกิจ</w:t>
      </w:r>
      <w:r w:rsidRPr="00AB0514">
        <w:rPr>
          <w:rFonts w:ascii="Angsana New" w:hAnsi="Angsana New"/>
          <w:cs/>
        </w:rPr>
        <w:t xml:space="preserve"> 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>:</w:t>
      </w:r>
      <w:r w:rsidRPr="00AB0514">
        <w:rPr>
          <w:rFonts w:ascii="Angsana New" w:hAnsi="Angsana New"/>
          <w:cs/>
        </w:rPr>
        <w:tab/>
        <w:t>ให้บริการเกี่ยวกับระบบคอมพิวเตอร์</w:t>
      </w:r>
      <w:r w:rsidRPr="00AB0514">
        <w:rPr>
          <w:rFonts w:ascii="Angsana New" w:hAnsi="Angsana New"/>
        </w:rPr>
        <w:t xml:space="preserve">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</w:tabs>
        <w:spacing w:line="360" w:lineRule="exact"/>
        <w:ind w:hanging="700"/>
        <w:rPr>
          <w:rFonts w:ascii="Angsana New" w:hAnsi="Angsana New"/>
        </w:rPr>
      </w:pP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</w:rPr>
        <w:tab/>
      </w:r>
      <w:r w:rsidRPr="00AB0514">
        <w:rPr>
          <w:rFonts w:ascii="Angsana New" w:hAnsi="Angsana New"/>
          <w:b/>
          <w:bCs/>
          <w:cs/>
        </w:rPr>
        <w:t>สถานที่ตั้ง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>:</w:t>
      </w:r>
      <w:r w:rsidRPr="00AB0514">
        <w:rPr>
          <w:rFonts w:ascii="Angsana New" w:hAnsi="Angsana New"/>
        </w:rPr>
        <w:tab/>
        <w:t>Room No. 117 Inya Lake Hotel, 37 Kaba Aye Pagoda Road,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</w:tabs>
        <w:spacing w:line="360" w:lineRule="exact"/>
        <w:ind w:hanging="700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 xml:space="preserve">Mayangone Township, Yangon,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</w:tabs>
        <w:spacing w:line="360" w:lineRule="exact"/>
        <w:ind w:hanging="700"/>
        <w:rPr>
          <w:rFonts w:ascii="Angsana New" w:hAnsi="Angsana New"/>
        </w:rPr>
      </w:pP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</w:rPr>
        <w:tab/>
        <w:t>The Republic of the Union of Myanmar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cs/>
        </w:rPr>
        <w:tab/>
        <w:t>โทรศัพท์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>: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>0-2684-8484</w:t>
      </w:r>
      <w:r w:rsidRPr="00AB0514">
        <w:rPr>
          <w:rFonts w:ascii="Angsana New" w:hAnsi="Angsana New"/>
          <w:cs/>
        </w:rPr>
        <w:t xml:space="preserve"> 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  <w:tab w:val="left" w:pos="5670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cs/>
        </w:rPr>
        <w:tab/>
        <w:t>โทรสาร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>: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</w:rPr>
        <w:t xml:space="preserve">0-2677-3500 – 2 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  <w:tab w:val="left" w:pos="5670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  <w:b/>
          <w:bCs/>
        </w:rPr>
        <w:tab/>
        <w:t>Homepage</w:t>
      </w:r>
      <w:r w:rsidRPr="00AB0514">
        <w:rPr>
          <w:rFonts w:ascii="Angsana New" w:hAnsi="Angsana New" w:cs="Angsana New"/>
        </w:rPr>
        <w:tab/>
        <w:t>:</w:t>
      </w:r>
      <w:r w:rsidRPr="00AB0514">
        <w:rPr>
          <w:rFonts w:ascii="Angsana New" w:hAnsi="Angsana New" w:cs="Angsana New"/>
        </w:rPr>
        <w:tab/>
      </w:r>
      <w:hyperlink r:id="rId11" w:history="1">
        <w:r w:rsidRPr="00AB0514">
          <w:rPr>
            <w:rStyle w:val="Hyperlink"/>
            <w:rFonts w:ascii="Angsana New" w:hAnsi="Angsana New" w:cs="Angsana New"/>
            <w:color w:val="auto"/>
            <w:u w:val="none"/>
          </w:rPr>
          <w:t>www.datapro.co.th</w:t>
        </w:r>
      </w:hyperlink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  <w:b/>
          <w:bCs/>
          <w:cs/>
        </w:rPr>
        <w:tab/>
        <w:t>ทุนจดทะเบียน</w:t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>:</w:t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 xml:space="preserve">50,000 </w:t>
      </w:r>
      <w:r w:rsidRPr="00AB0514">
        <w:rPr>
          <w:rFonts w:ascii="Angsana New" w:hAnsi="Angsana New" w:cs="Angsana New"/>
        </w:rPr>
        <w:tab/>
        <w:t>US$</w:t>
      </w:r>
      <w:r w:rsidRPr="00AB0514">
        <w:rPr>
          <w:rFonts w:ascii="Angsana New" w:hAnsi="Angsana New" w:cs="Angsana New"/>
          <w:cs/>
        </w:rPr>
        <w:t xml:space="preserve">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rPr>
          <w:rFonts w:ascii="Angsana New" w:hAnsi="Angsana New"/>
          <w:b/>
          <w:bCs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cs/>
        </w:rPr>
        <w:tab/>
        <w:t>จำนวนหุ้นสามัญที่ออกจำหน่ายแล้ว</w:t>
      </w: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</w:rPr>
        <w:t>:</w:t>
      </w:r>
      <w:r w:rsidRPr="00AB0514">
        <w:rPr>
          <w:rFonts w:ascii="Angsana New" w:hAnsi="Angsana New"/>
        </w:rPr>
        <w:tab/>
        <w:t xml:space="preserve">50,000 </w:t>
      </w:r>
      <w:r w:rsidRPr="00AB0514">
        <w:rPr>
          <w:rFonts w:ascii="Angsana New" w:hAnsi="Angsana New"/>
          <w:cs/>
        </w:rPr>
        <w:tab/>
        <w:t>หุ้น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cs/>
        </w:rPr>
        <w:tab/>
        <w:t>จำนวนหุ้นที่บริษัทถืออยู่</w:t>
      </w:r>
      <w:r w:rsidRPr="00AB0514">
        <w:rPr>
          <w:rFonts w:ascii="Angsana New" w:hAnsi="Angsana New"/>
        </w:rPr>
        <w:tab/>
        <w:t>:</w:t>
      </w:r>
      <w:r w:rsidRPr="00AB0514">
        <w:rPr>
          <w:rFonts w:ascii="Angsana New" w:hAnsi="Angsana New"/>
        </w:rPr>
        <w:tab/>
        <w:t xml:space="preserve">-  </w:t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>หุ้น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4253"/>
          <w:tab w:val="left" w:pos="4536"/>
          <w:tab w:val="left" w:pos="4820"/>
          <w:tab w:val="left" w:pos="5670"/>
          <w:tab w:val="left" w:pos="6237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/>
          <w:b/>
          <w:bCs/>
          <w:cs/>
        </w:rPr>
        <w:tab/>
      </w:r>
      <w:r w:rsidRPr="00AB0514">
        <w:rPr>
          <w:rFonts w:ascii="Angsana New" w:hAnsi="Angsana New"/>
          <w:b/>
          <w:bCs/>
          <w:cs/>
        </w:rPr>
        <w:tab/>
        <w:t>จำนวนหุ้นที่บริษัทย่อยถืออยู่</w:t>
      </w:r>
      <w:r w:rsidRPr="00AB0514">
        <w:rPr>
          <w:rFonts w:ascii="Angsana New" w:hAnsi="Angsana New"/>
        </w:rPr>
        <w:tab/>
        <w:t>:</w:t>
      </w:r>
      <w:r w:rsidRPr="00AB0514">
        <w:rPr>
          <w:rFonts w:ascii="Angsana New" w:hAnsi="Angsana New"/>
        </w:rPr>
        <w:tab/>
        <w:t xml:space="preserve">49,999 </w:t>
      </w:r>
      <w:r w:rsidRPr="00AB0514">
        <w:rPr>
          <w:rFonts w:ascii="Angsana New" w:hAnsi="Angsana New"/>
          <w:cs/>
        </w:rPr>
        <w:tab/>
        <w:t>หุ้น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</w:tabs>
        <w:spacing w:line="360" w:lineRule="exact"/>
        <w:jc w:val="left"/>
        <w:rPr>
          <w:rFonts w:ascii="Angsana New" w:hAnsi="Angsana New" w:cs="Angsana New"/>
          <w:b/>
          <w:bCs/>
        </w:rPr>
      </w:pP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</w:tabs>
        <w:spacing w:line="360" w:lineRule="exact"/>
        <w:jc w:val="left"/>
        <w:rPr>
          <w:rFonts w:ascii="Angsana New" w:hAnsi="Angsana New" w:cs="Angsana New"/>
          <w:b/>
          <w:bCs/>
        </w:rPr>
      </w:pP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  <w:b/>
          <w:bCs/>
          <w:cs/>
        </w:rPr>
        <w:t>บุคคลอ้างอิงอื่นๆ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1418"/>
          <w:tab w:val="left" w:pos="1701"/>
          <w:tab w:val="left" w:pos="3119"/>
          <w:tab w:val="left" w:pos="4253"/>
        </w:tabs>
        <w:spacing w:line="360" w:lineRule="exact"/>
        <w:jc w:val="left"/>
        <w:rPr>
          <w:rFonts w:ascii="Angsana New" w:hAnsi="Angsana New" w:cs="Angsana New"/>
          <w:b/>
          <w:bCs/>
        </w:rPr>
      </w:pP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  <w:b/>
          <w:bCs/>
        </w:rPr>
        <w:t xml:space="preserve">1) </w:t>
      </w:r>
      <w:r w:rsidRPr="00AB0514">
        <w:rPr>
          <w:rFonts w:ascii="Angsana New" w:hAnsi="Angsana New" w:cs="Angsana New"/>
          <w:b/>
          <w:bCs/>
          <w:cs/>
        </w:rPr>
        <w:tab/>
        <w:t>นายทะเบียนหลักทรัพย์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4253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 xml:space="preserve">บริษัท ศูนย์รับฝากหลักทรัพย์ </w:t>
      </w:r>
      <w:r w:rsidRPr="00AB0514">
        <w:rPr>
          <w:rFonts w:ascii="Angsana New" w:hAnsi="Angsana New"/>
        </w:rPr>
        <w:t>(</w:t>
      </w:r>
      <w:r w:rsidRPr="00AB0514">
        <w:rPr>
          <w:rFonts w:ascii="Angsana New" w:hAnsi="Angsana New"/>
          <w:cs/>
        </w:rPr>
        <w:t>ประเทศไทย</w:t>
      </w:r>
      <w:r w:rsidRPr="00AB0514">
        <w:rPr>
          <w:rFonts w:ascii="Angsana New" w:hAnsi="Angsana New"/>
        </w:rPr>
        <w:t xml:space="preserve">) </w:t>
      </w:r>
      <w:r w:rsidRPr="00AB0514">
        <w:rPr>
          <w:rFonts w:ascii="Angsana New" w:hAnsi="Angsana New"/>
          <w:cs/>
        </w:rPr>
        <w:t>จำกัด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4253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 xml:space="preserve">อาคารตลาดหลักทรัพย์แห่งประเทศไทย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4253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 xml:space="preserve">เลขที่ </w:t>
      </w:r>
      <w:r w:rsidRPr="00AB0514">
        <w:rPr>
          <w:rFonts w:ascii="Angsana New" w:hAnsi="Angsana New"/>
        </w:rPr>
        <w:t xml:space="preserve">93 </w:t>
      </w:r>
      <w:r w:rsidRPr="00AB0514">
        <w:rPr>
          <w:rFonts w:ascii="Angsana New" w:hAnsi="Angsana New"/>
          <w:cs/>
        </w:rPr>
        <w:t xml:space="preserve">ถนนรัชดาภิเษก แขวงดินแดง เขตดินแดง กรุงเทพมหานคร </w:t>
      </w:r>
      <w:r w:rsidRPr="00AB0514">
        <w:rPr>
          <w:rFonts w:ascii="Angsana New" w:hAnsi="Angsana New"/>
        </w:rPr>
        <w:t>10400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3969"/>
          <w:tab w:val="left" w:pos="5812"/>
        </w:tabs>
        <w:spacing w:line="360" w:lineRule="exact"/>
        <w:rPr>
          <w:rFonts w:ascii="Angsana New" w:eastAsia="Times New Roman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 xml:space="preserve">โทรศัพท์  </w:t>
      </w:r>
      <w:r w:rsidRPr="00AB0514">
        <w:rPr>
          <w:rFonts w:ascii="Angsana New" w:hAnsi="Angsana New"/>
        </w:rPr>
        <w:t>0-2009-9378-89</w:t>
      </w:r>
      <w:r w:rsidRPr="00AB0514">
        <w:rPr>
          <w:rFonts w:ascii="Angsana New" w:hAnsi="Angsana New"/>
        </w:rPr>
        <w:tab/>
      </w:r>
      <w:r w:rsidRPr="00AB0514">
        <w:rPr>
          <w:rFonts w:ascii="Angsana New" w:hAnsi="Angsana New"/>
          <w:cs/>
        </w:rPr>
        <w:t xml:space="preserve">โทรสาร </w:t>
      </w:r>
      <w:r w:rsidRPr="00AB0514">
        <w:rPr>
          <w:rFonts w:ascii="Angsana New" w:hAnsi="Angsana New"/>
        </w:rPr>
        <w:t>0-2009-9476</w:t>
      </w:r>
      <w:r w:rsidRPr="00AB0514">
        <w:rPr>
          <w:rFonts w:ascii="Angsana New" w:hAnsi="Angsana New"/>
        </w:rPr>
        <w:tab/>
      </w:r>
      <w:r w:rsidRPr="00AB0514">
        <w:rPr>
          <w:rFonts w:ascii="Angsana New" w:eastAsia="Times New Roman" w:hAnsi="Angsana New"/>
        </w:rPr>
        <w:t xml:space="preserve">Call center </w:t>
      </w:r>
      <w:r w:rsidRPr="00AB0514">
        <w:rPr>
          <w:rFonts w:ascii="Angsana New" w:hAnsi="Angsana New"/>
        </w:rPr>
        <w:t>0-2009-9999</w:t>
      </w:r>
    </w:p>
    <w:p w:rsidR="00AB0514" w:rsidRPr="00AB0514" w:rsidRDefault="00AB0514" w:rsidP="00AB0514">
      <w:pPr>
        <w:tabs>
          <w:tab w:val="left" w:pos="1701"/>
          <w:tab w:val="left" w:pos="2552"/>
          <w:tab w:val="left" w:pos="2835"/>
        </w:tabs>
        <w:spacing w:line="360" w:lineRule="exact"/>
        <w:rPr>
          <w:rFonts w:ascii="Angsana New" w:hAnsi="Angsana New"/>
          <w:cs/>
          <w:lang w:val="pt-BR"/>
        </w:rPr>
      </w:pPr>
      <w:r w:rsidRPr="00AB0514">
        <w:rPr>
          <w:rFonts w:ascii="Angsana New" w:hAnsi="Angsana New"/>
          <w:lang w:val="pt-BR"/>
        </w:rPr>
        <w:tab/>
        <w:t>Website</w:t>
      </w:r>
      <w:r w:rsidRPr="00AB0514">
        <w:rPr>
          <w:rFonts w:ascii="Angsana New" w:hAnsi="Angsana New"/>
          <w:lang w:val="pt-BR"/>
        </w:rPr>
        <w:tab/>
        <w:t>:</w:t>
      </w:r>
      <w:r w:rsidRPr="00AB0514">
        <w:rPr>
          <w:rFonts w:ascii="Angsana New" w:hAnsi="Angsana New"/>
          <w:lang w:val="pt-BR"/>
        </w:rPr>
        <w:tab/>
        <w:t>http://www.set.or.th/tsd</w:t>
      </w:r>
    </w:p>
    <w:p w:rsidR="00AB0514" w:rsidRPr="00AB0514" w:rsidRDefault="00AB0514" w:rsidP="00AB0514">
      <w:pPr>
        <w:tabs>
          <w:tab w:val="left" w:pos="1701"/>
          <w:tab w:val="left" w:pos="2552"/>
          <w:tab w:val="left" w:pos="2835"/>
        </w:tabs>
        <w:spacing w:line="360" w:lineRule="exact"/>
        <w:rPr>
          <w:rFonts w:ascii="Angsana New" w:hAnsi="Angsana New"/>
          <w:lang w:val="pt-BR"/>
        </w:rPr>
      </w:pPr>
      <w:r w:rsidRPr="00AB0514">
        <w:rPr>
          <w:rFonts w:ascii="Angsana New" w:hAnsi="Angsana New"/>
          <w:lang w:val="pt-BR"/>
        </w:rPr>
        <w:tab/>
        <w:t>E-mail</w:t>
      </w:r>
      <w:r w:rsidRPr="00AB0514">
        <w:rPr>
          <w:rFonts w:ascii="Angsana New" w:hAnsi="Angsana New"/>
          <w:lang w:val="pt-BR"/>
        </w:rPr>
        <w:tab/>
        <w:t>:</w:t>
      </w:r>
      <w:r w:rsidRPr="00AB0514">
        <w:rPr>
          <w:rFonts w:ascii="Angsana New" w:hAnsi="Angsana New"/>
          <w:lang w:val="pt-BR"/>
        </w:rPr>
        <w:tab/>
        <w:t>TSDCallCenter</w:t>
      </w:r>
      <w:hyperlink r:id="rId12" w:history="1">
        <w:r w:rsidRPr="00AB0514">
          <w:rPr>
            <w:rStyle w:val="Hyperlink"/>
            <w:rFonts w:ascii="Angsana New" w:hAnsi="Angsana New"/>
            <w:color w:val="auto"/>
            <w:u w:val="none"/>
            <w:lang w:val="pt-BR"/>
          </w:rPr>
          <w:t>@set.or.th</w:t>
        </w:r>
      </w:hyperlink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4253"/>
        </w:tabs>
        <w:spacing w:line="360" w:lineRule="exact"/>
        <w:rPr>
          <w:rFonts w:ascii="Angsana New" w:eastAsia="Times New Roman" w:hAnsi="Angsana New"/>
          <w:lang w:val="pt-BR"/>
        </w:rPr>
      </w:pP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1418"/>
          <w:tab w:val="left" w:pos="1701"/>
          <w:tab w:val="left" w:pos="3119"/>
          <w:tab w:val="left" w:pos="4253"/>
        </w:tabs>
        <w:spacing w:line="360" w:lineRule="exact"/>
        <w:ind w:left="-682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>2</w:t>
      </w:r>
      <w:r w:rsidRPr="00AB0514">
        <w:rPr>
          <w:rFonts w:ascii="Angsana New" w:hAnsi="Angsana New" w:cs="Angsana New"/>
          <w:b/>
          <w:bCs/>
        </w:rPr>
        <w:t xml:space="preserve">) </w:t>
      </w:r>
      <w:r w:rsidRPr="00AB0514">
        <w:rPr>
          <w:rFonts w:ascii="Angsana New" w:hAnsi="Angsana New" w:cs="Angsana New"/>
          <w:b/>
          <w:bCs/>
          <w:cs/>
        </w:rPr>
        <w:tab/>
        <w:t>ผู้แทนผู้ถือหุ้นกู้</w:t>
      </w: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</w:rPr>
        <w:t>-</w:t>
      </w:r>
      <w:r w:rsidRPr="00AB0514">
        <w:rPr>
          <w:rFonts w:ascii="Angsana New" w:hAnsi="Angsana New" w:cs="Angsana New"/>
          <w:cs/>
        </w:rPr>
        <w:t>ไม่มี</w:t>
      </w:r>
      <w:r w:rsidRPr="00AB0514">
        <w:rPr>
          <w:rFonts w:ascii="Angsana New" w:hAnsi="Angsana New" w:cs="Angsana New"/>
        </w:rPr>
        <w:t>-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1418"/>
          <w:tab w:val="left" w:pos="1701"/>
          <w:tab w:val="left" w:pos="3119"/>
          <w:tab w:val="left" w:pos="4253"/>
        </w:tabs>
        <w:spacing w:line="360" w:lineRule="exact"/>
        <w:jc w:val="left"/>
        <w:rPr>
          <w:rFonts w:ascii="Angsana New" w:hAnsi="Angsana New" w:cs="Angsana New"/>
          <w:b/>
          <w:bCs/>
        </w:rPr>
      </w:pP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1418"/>
          <w:tab w:val="left" w:pos="1701"/>
          <w:tab w:val="left" w:pos="3119"/>
          <w:tab w:val="left" w:pos="4253"/>
        </w:tabs>
        <w:spacing w:line="360" w:lineRule="exact"/>
        <w:jc w:val="left"/>
        <w:rPr>
          <w:rFonts w:ascii="Angsana New" w:hAnsi="Angsana New" w:cs="Angsana New"/>
          <w:b/>
          <w:bCs/>
        </w:rPr>
      </w:pP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  <w:b/>
          <w:bCs/>
        </w:rPr>
        <w:t xml:space="preserve">3) </w:t>
      </w: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  <w:b/>
          <w:bCs/>
          <w:cs/>
        </w:rPr>
        <w:t>ผู้สอบบัญชีประจำปี</w:t>
      </w:r>
      <w:r w:rsidRPr="00AB0514">
        <w:rPr>
          <w:rFonts w:ascii="Angsana New" w:hAnsi="Angsana New" w:cs="Angsana New"/>
          <w:b/>
          <w:bCs/>
        </w:rPr>
        <w:t xml:space="preserve"> 2561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4536"/>
          <w:tab w:val="left" w:pos="7230"/>
        </w:tabs>
        <w:spacing w:line="360" w:lineRule="exact"/>
        <w:jc w:val="both"/>
        <w:rPr>
          <w:rFonts w:ascii="Angsana New" w:hAnsi="Angsana New"/>
          <w:spacing w:val="-2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spacing w:val="-2"/>
          <w:cs/>
        </w:rPr>
        <w:t xml:space="preserve">นางสาวศิราภรณ์ เอื้ออนันต์กุล </w:t>
      </w:r>
      <w:r w:rsidRPr="00AB0514">
        <w:rPr>
          <w:rFonts w:ascii="Angsana New" w:hAnsi="Angsana New"/>
          <w:spacing w:val="-2"/>
          <w:cs/>
        </w:rPr>
        <w:tab/>
        <w:t xml:space="preserve">ผู้สอบบัญชีรับอนุญาตทะเบียนเลขที่ </w:t>
      </w:r>
      <w:r w:rsidRPr="00AB0514">
        <w:rPr>
          <w:rFonts w:ascii="Angsana New" w:hAnsi="Angsana New"/>
          <w:spacing w:val="-2"/>
        </w:rPr>
        <w:t xml:space="preserve">3844 </w:t>
      </w:r>
      <w:r w:rsidRPr="00AB0514">
        <w:rPr>
          <w:rFonts w:ascii="Angsana New" w:hAnsi="Angsana New"/>
          <w:spacing w:val="-2"/>
          <w:cs/>
        </w:rPr>
        <w:t xml:space="preserve">หรือ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4536"/>
          <w:tab w:val="left" w:pos="7230"/>
        </w:tabs>
        <w:spacing w:line="360" w:lineRule="exact"/>
        <w:rPr>
          <w:rFonts w:ascii="Angsana New" w:hAnsi="Angsana New"/>
          <w:spacing w:val="-2"/>
        </w:rPr>
      </w:pPr>
      <w:r w:rsidRPr="00AB0514">
        <w:rPr>
          <w:rFonts w:ascii="Angsana New" w:hAnsi="Angsana New"/>
          <w:spacing w:val="-2"/>
          <w:cs/>
        </w:rPr>
        <w:tab/>
      </w:r>
      <w:r w:rsidRPr="00AB0514">
        <w:rPr>
          <w:rFonts w:ascii="Angsana New" w:hAnsi="Angsana New"/>
          <w:spacing w:val="-2"/>
          <w:cs/>
        </w:rPr>
        <w:tab/>
      </w:r>
      <w:r w:rsidRPr="00AB0514">
        <w:rPr>
          <w:rFonts w:ascii="Angsana New" w:hAnsi="Angsana New"/>
          <w:spacing w:val="-2"/>
          <w:cs/>
        </w:rPr>
        <w:tab/>
      </w:r>
      <w:r w:rsidRPr="00AB0514">
        <w:rPr>
          <w:rFonts w:ascii="Angsana New" w:hAnsi="Angsana New"/>
          <w:spacing w:val="-2"/>
          <w:cs/>
        </w:rPr>
        <w:tab/>
        <w:t xml:space="preserve">นางชลรส สันติอัศวราภรณ์ </w:t>
      </w:r>
      <w:r w:rsidRPr="00AB0514">
        <w:rPr>
          <w:rFonts w:ascii="Angsana New" w:hAnsi="Angsana New"/>
          <w:spacing w:val="-2"/>
          <w:cs/>
        </w:rPr>
        <w:tab/>
        <w:t>ผู้สอบบัญชีรับอนุญาตทะเบียนเลขที่</w:t>
      </w:r>
      <w:r w:rsidRPr="00AB0514">
        <w:rPr>
          <w:rFonts w:ascii="Angsana New" w:hAnsi="Angsana New" w:hint="cs"/>
          <w:spacing w:val="-2"/>
          <w:cs/>
        </w:rPr>
        <w:t xml:space="preserve"> </w:t>
      </w:r>
      <w:r w:rsidRPr="00AB0514">
        <w:rPr>
          <w:rFonts w:ascii="Angsana New" w:hAnsi="Angsana New"/>
          <w:spacing w:val="-2"/>
        </w:rPr>
        <w:t xml:space="preserve">4523 </w:t>
      </w:r>
      <w:r w:rsidRPr="00AB0514">
        <w:rPr>
          <w:rFonts w:ascii="Angsana New" w:hAnsi="Angsana New"/>
          <w:spacing w:val="-2"/>
          <w:cs/>
        </w:rPr>
        <w:t xml:space="preserve">หรือ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4536"/>
          <w:tab w:val="left" w:pos="7230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/>
          <w:spacing w:val="-2"/>
          <w:cs/>
        </w:rPr>
        <w:tab/>
      </w:r>
      <w:r w:rsidRPr="00AB0514">
        <w:rPr>
          <w:rFonts w:ascii="Angsana New" w:hAnsi="Angsana New"/>
          <w:spacing w:val="-2"/>
          <w:cs/>
        </w:rPr>
        <w:tab/>
      </w:r>
      <w:r w:rsidRPr="00AB0514">
        <w:rPr>
          <w:rFonts w:ascii="Angsana New" w:hAnsi="Angsana New"/>
          <w:spacing w:val="-2"/>
          <w:cs/>
        </w:rPr>
        <w:tab/>
      </w:r>
      <w:r w:rsidRPr="00AB0514">
        <w:rPr>
          <w:rFonts w:ascii="Angsana New" w:hAnsi="Angsana New"/>
          <w:spacing w:val="-2"/>
          <w:cs/>
        </w:rPr>
        <w:tab/>
        <w:t xml:space="preserve">นายฉัตรชัย เกษมศรีธนาวัฒน์ </w:t>
      </w:r>
      <w:r w:rsidRPr="00AB0514">
        <w:rPr>
          <w:rFonts w:ascii="Angsana New" w:hAnsi="Angsana New"/>
          <w:spacing w:val="-2"/>
          <w:cs/>
        </w:rPr>
        <w:tab/>
        <w:t xml:space="preserve">ผู้สอบบัญชีรับอนุญาตทะเบียนเลขที่ </w:t>
      </w:r>
      <w:r w:rsidRPr="00AB0514">
        <w:rPr>
          <w:rFonts w:ascii="Angsana New" w:hAnsi="Angsana New"/>
          <w:spacing w:val="-2"/>
        </w:rPr>
        <w:t>5813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4253"/>
        </w:tabs>
        <w:spacing w:line="360" w:lineRule="exact"/>
        <w:jc w:val="both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>บริษัท สำนักงาน อีวาย จำกัด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4253"/>
        </w:tabs>
        <w:spacing w:line="360" w:lineRule="exact"/>
        <w:jc w:val="both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 xml:space="preserve">อาคารเลครัชดา ชั้น </w:t>
      </w:r>
      <w:r w:rsidRPr="00AB0514">
        <w:rPr>
          <w:rFonts w:ascii="Angsana New" w:hAnsi="Angsana New"/>
        </w:rPr>
        <w:t xml:space="preserve">33 </w:t>
      </w:r>
      <w:r w:rsidRPr="00AB0514">
        <w:rPr>
          <w:rFonts w:ascii="Angsana New" w:hAnsi="Angsana New"/>
          <w:cs/>
        </w:rPr>
        <w:t xml:space="preserve">เลขที่ </w:t>
      </w:r>
      <w:r w:rsidRPr="00AB0514">
        <w:rPr>
          <w:rFonts w:ascii="Angsana New" w:hAnsi="Angsana New"/>
        </w:rPr>
        <w:t xml:space="preserve">193/136-137 </w:t>
      </w:r>
      <w:r w:rsidRPr="00AB0514">
        <w:rPr>
          <w:rFonts w:ascii="Angsana New" w:hAnsi="Angsana New"/>
          <w:cs/>
        </w:rPr>
        <w:t xml:space="preserve">ถนนรัชดาภิเษกตัดใหม่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4253"/>
        </w:tabs>
        <w:spacing w:line="360" w:lineRule="exact"/>
        <w:jc w:val="both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 xml:space="preserve">เขตคลองเตย กรุงเทพมหานคร </w:t>
      </w:r>
      <w:r w:rsidRPr="00AB0514">
        <w:rPr>
          <w:rFonts w:ascii="Angsana New" w:hAnsi="Angsana New"/>
        </w:rPr>
        <w:t>10110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1418"/>
          <w:tab w:val="left" w:pos="1701"/>
          <w:tab w:val="left" w:pos="3119"/>
          <w:tab w:val="left" w:pos="4253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  <w:t xml:space="preserve">โทรศัพท์  </w:t>
      </w:r>
      <w:r w:rsidRPr="00AB0514">
        <w:rPr>
          <w:rFonts w:ascii="Angsana New" w:hAnsi="Angsana New" w:cs="Angsana New"/>
        </w:rPr>
        <w:t xml:space="preserve">0-2264-0777, 0-2261-9190   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1418"/>
          <w:tab w:val="left" w:pos="1701"/>
          <w:tab w:val="left" w:pos="3119"/>
          <w:tab w:val="left" w:pos="4253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  <w:t xml:space="preserve">โทรสาร  </w:t>
      </w:r>
      <w:r w:rsidRPr="00AB0514">
        <w:rPr>
          <w:rFonts w:ascii="Angsana New" w:hAnsi="Angsana New" w:cs="Angsana New"/>
        </w:rPr>
        <w:t>0-2264-0789 - 90, 0-2661-9192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4253"/>
        </w:tabs>
        <w:spacing w:line="360" w:lineRule="exact"/>
        <w:rPr>
          <w:rFonts w:ascii="Angsana New" w:eastAsia="Times New Roman" w:hAnsi="Angsana New"/>
          <w:lang w:val="pt-BR"/>
        </w:rPr>
      </w:pP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1418"/>
          <w:tab w:val="left" w:pos="1701"/>
          <w:tab w:val="left" w:pos="3119"/>
          <w:tab w:val="left" w:pos="4253"/>
        </w:tabs>
        <w:spacing w:line="360" w:lineRule="exact"/>
        <w:jc w:val="left"/>
        <w:rPr>
          <w:rFonts w:ascii="Angsana New" w:hAnsi="Angsana New" w:cs="Angsana New"/>
          <w:b/>
          <w:bCs/>
        </w:rPr>
      </w:pP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b/>
          <w:bCs/>
        </w:rPr>
        <w:t xml:space="preserve">4) </w:t>
      </w: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  <w:b/>
          <w:bCs/>
          <w:cs/>
        </w:rPr>
        <w:t>ที่ปรึกษาทางการเงิน</w:t>
      </w: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</w:rPr>
        <w:t>-</w:t>
      </w:r>
      <w:r w:rsidRPr="00AB0514">
        <w:rPr>
          <w:rFonts w:ascii="Angsana New" w:hAnsi="Angsana New" w:cs="Angsana New"/>
          <w:cs/>
        </w:rPr>
        <w:t>ไม่มี</w:t>
      </w:r>
      <w:r w:rsidRPr="00AB0514">
        <w:rPr>
          <w:rFonts w:ascii="Angsana New" w:hAnsi="Angsana New" w:cs="Angsana New"/>
        </w:rPr>
        <w:t>-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1418"/>
          <w:tab w:val="left" w:pos="1701"/>
          <w:tab w:val="left" w:pos="3119"/>
          <w:tab w:val="left" w:pos="4253"/>
        </w:tabs>
        <w:spacing w:line="360" w:lineRule="exact"/>
        <w:jc w:val="left"/>
        <w:rPr>
          <w:rFonts w:ascii="Angsana New" w:hAnsi="Angsana New" w:cs="Angsana New"/>
        </w:rPr>
      </w:pP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1418"/>
          <w:tab w:val="left" w:pos="1701"/>
          <w:tab w:val="left" w:pos="3119"/>
          <w:tab w:val="left" w:pos="4253"/>
        </w:tabs>
        <w:spacing w:line="360" w:lineRule="exact"/>
        <w:jc w:val="left"/>
        <w:rPr>
          <w:rFonts w:ascii="Angsana New" w:hAnsi="Angsana New" w:cs="Angsana New"/>
          <w:b/>
          <w:bCs/>
        </w:rPr>
      </w:pP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b/>
          <w:bCs/>
        </w:rPr>
        <w:t xml:space="preserve">5) </w:t>
      </w: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  <w:b/>
          <w:bCs/>
          <w:cs/>
        </w:rPr>
        <w:t>ที่ปรึกษากฎหมาย</w:t>
      </w: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</w:rPr>
        <w:t>-</w:t>
      </w:r>
      <w:r w:rsidRPr="00AB0514">
        <w:rPr>
          <w:rFonts w:ascii="Angsana New" w:hAnsi="Angsana New" w:cs="Angsana New"/>
          <w:cs/>
        </w:rPr>
        <w:t>ไม่มี</w:t>
      </w:r>
      <w:r w:rsidRPr="00AB0514">
        <w:rPr>
          <w:rFonts w:ascii="Angsana New" w:hAnsi="Angsana New" w:cs="Angsana New"/>
        </w:rPr>
        <w:t>-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1418"/>
          <w:tab w:val="left" w:pos="1701"/>
          <w:tab w:val="left" w:pos="3119"/>
          <w:tab w:val="left" w:pos="4253"/>
        </w:tabs>
        <w:spacing w:line="360" w:lineRule="exact"/>
        <w:jc w:val="left"/>
        <w:rPr>
          <w:rFonts w:ascii="Angsana New" w:hAnsi="Angsana New" w:cs="Angsana New"/>
          <w:b/>
          <w:bCs/>
        </w:rPr>
      </w:pPr>
      <w:r w:rsidRPr="00AB0514">
        <w:rPr>
          <w:rFonts w:ascii="Angsana New" w:hAnsi="Angsana New" w:cs="Angsana New"/>
          <w:b/>
          <w:bCs/>
          <w:cs/>
        </w:rPr>
        <w:lastRenderedPageBreak/>
        <w:tab/>
      </w: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  <w:b/>
          <w:bCs/>
        </w:rPr>
        <w:t xml:space="preserve">6) </w:t>
      </w: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  <w:b/>
          <w:bCs/>
          <w:cs/>
        </w:rPr>
        <w:t>ที่ปรึกษาหรือผู้จัดการภายใต้สัญญาการจัดการ</w:t>
      </w:r>
      <w:r w:rsidRPr="00AB0514">
        <w:rPr>
          <w:rFonts w:ascii="Angsana New" w:hAnsi="Angsana New" w:cs="Angsana New"/>
          <w:b/>
          <w:bCs/>
        </w:rPr>
        <w:t xml:space="preserve">    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4253"/>
        </w:tabs>
        <w:spacing w:line="360" w:lineRule="exact"/>
        <w:jc w:val="both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>สัญญาว่าจ้างบริหารและ</w:t>
      </w:r>
      <w:r w:rsidRPr="00AB0514">
        <w:rPr>
          <w:rStyle w:val="PageNumber"/>
          <w:rFonts w:ascii="Angsana New" w:hAnsi="Angsana New"/>
          <w:cs/>
        </w:rPr>
        <w:t>ให้</w:t>
      </w:r>
      <w:r w:rsidRPr="00AB0514">
        <w:rPr>
          <w:rFonts w:ascii="Angsana New" w:hAnsi="Angsana New"/>
          <w:cs/>
        </w:rPr>
        <w:t xml:space="preserve">คำปรึกษาธุรกิจ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4253"/>
        </w:tabs>
        <w:spacing w:line="360" w:lineRule="exact"/>
        <w:jc w:val="both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>บริษัท พรีเมียร์ ฟิชชั่น แคปปิตอล จำกัด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4253"/>
        </w:tabs>
        <w:spacing w:line="360" w:lineRule="exact"/>
        <w:jc w:val="both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 xml:space="preserve">เลขที่ </w:t>
      </w:r>
      <w:r w:rsidRPr="00AB0514">
        <w:rPr>
          <w:rFonts w:ascii="Angsana New" w:hAnsi="Angsana New"/>
        </w:rPr>
        <w:t xml:space="preserve">1 </w:t>
      </w:r>
      <w:r w:rsidRPr="00AB0514">
        <w:rPr>
          <w:rFonts w:ascii="Angsana New" w:hAnsi="Angsana New"/>
          <w:cs/>
        </w:rPr>
        <w:t xml:space="preserve">พรีเมียร์คอร์เปอเรทปาร์ค ซอยพรีเมียร์ </w:t>
      </w:r>
      <w:r w:rsidRPr="00AB0514">
        <w:rPr>
          <w:rFonts w:ascii="Angsana New" w:hAnsi="Angsana New"/>
        </w:rPr>
        <w:t>2</w:t>
      </w:r>
      <w:r w:rsidRPr="00AB0514">
        <w:rPr>
          <w:rFonts w:ascii="Angsana New" w:hAnsi="Angsana New"/>
          <w:cs/>
        </w:rPr>
        <w:t xml:space="preserve"> ถนนศรีนครินทร์ </w:t>
      </w:r>
    </w:p>
    <w:p w:rsidR="00AB0514" w:rsidRPr="00AB0514" w:rsidRDefault="00AB0514" w:rsidP="00AB0514">
      <w:pPr>
        <w:tabs>
          <w:tab w:val="left" w:pos="567"/>
          <w:tab w:val="left" w:pos="1134"/>
          <w:tab w:val="left" w:pos="1418"/>
          <w:tab w:val="left" w:pos="1701"/>
          <w:tab w:val="left" w:pos="3119"/>
          <w:tab w:val="left" w:pos="4253"/>
        </w:tabs>
        <w:spacing w:line="360" w:lineRule="exact"/>
        <w:jc w:val="both"/>
        <w:rPr>
          <w:rFonts w:ascii="Angsana New" w:hAnsi="Angsana New"/>
        </w:rPr>
      </w:pP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</w:r>
      <w:r w:rsidRPr="00AB0514">
        <w:rPr>
          <w:rFonts w:ascii="Angsana New" w:hAnsi="Angsana New"/>
          <w:cs/>
        </w:rPr>
        <w:tab/>
        <w:t xml:space="preserve">แขวงหนองบอน เขตประเวศ กรุงเทพมหานคร </w:t>
      </w:r>
      <w:r w:rsidRPr="00AB0514">
        <w:rPr>
          <w:rFonts w:ascii="Angsana New" w:hAnsi="Angsana New"/>
        </w:rPr>
        <w:t>10250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1418"/>
          <w:tab w:val="left" w:pos="1701"/>
          <w:tab w:val="left" w:pos="2552"/>
          <w:tab w:val="left" w:pos="4253"/>
        </w:tabs>
        <w:spacing w:line="360" w:lineRule="exact"/>
        <w:jc w:val="left"/>
        <w:rPr>
          <w:rFonts w:ascii="Angsana New" w:hAnsi="Angsana New" w:cs="Angsana New"/>
        </w:rPr>
      </w:pP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  <w:t>โทรศัพท์</w:t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 xml:space="preserve">0-2301-1000   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1418"/>
          <w:tab w:val="left" w:pos="1701"/>
          <w:tab w:val="left" w:pos="2552"/>
          <w:tab w:val="left" w:pos="4253"/>
        </w:tabs>
        <w:spacing w:line="360" w:lineRule="exact"/>
        <w:jc w:val="left"/>
        <w:rPr>
          <w:rFonts w:ascii="Angsana New" w:hAnsi="Angsana New" w:cs="Angsana New"/>
          <w:b/>
          <w:bCs/>
        </w:rPr>
      </w:pP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  <w:cs/>
        </w:rPr>
        <w:tab/>
        <w:t xml:space="preserve">โทรสาร  </w:t>
      </w:r>
      <w:r w:rsidRPr="00AB0514">
        <w:rPr>
          <w:rFonts w:ascii="Angsana New" w:hAnsi="Angsana New" w:cs="Angsana New"/>
          <w:cs/>
        </w:rPr>
        <w:tab/>
      </w:r>
      <w:r w:rsidRPr="00AB0514">
        <w:rPr>
          <w:rFonts w:ascii="Angsana New" w:hAnsi="Angsana New" w:cs="Angsana New"/>
        </w:rPr>
        <w:t xml:space="preserve">0-2398-1188 </w:t>
      </w:r>
    </w:p>
    <w:p w:rsidR="00AB0514" w:rsidRPr="00AB0514" w:rsidRDefault="00AB0514" w:rsidP="00AB0514">
      <w:pPr>
        <w:spacing w:line="360" w:lineRule="exact"/>
        <w:rPr>
          <w:rFonts w:ascii="Angsana New" w:hAnsi="Angsana New"/>
        </w:rPr>
      </w:pP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 w:cs="Angsana New"/>
          <w:b/>
          <w:bCs/>
        </w:rPr>
      </w:pP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  <w:b/>
          <w:bCs/>
        </w:rPr>
        <w:t>6.2</w:t>
      </w:r>
      <w:r w:rsidRPr="00AB0514">
        <w:rPr>
          <w:rFonts w:ascii="Angsana New" w:hAnsi="Angsana New" w:cs="Angsana New"/>
          <w:b/>
          <w:bCs/>
        </w:rPr>
        <w:tab/>
      </w:r>
      <w:r w:rsidRPr="00AB0514">
        <w:rPr>
          <w:rFonts w:ascii="Angsana New" w:hAnsi="Angsana New" w:cs="Angsana New"/>
          <w:b/>
          <w:bCs/>
          <w:cs/>
        </w:rPr>
        <w:t>ข้อมูล</w:t>
      </w:r>
      <w:r w:rsidRPr="00AB0514">
        <w:rPr>
          <w:rFonts w:ascii="Angsana New" w:hAnsi="Angsana New" w:cs="Angsana New" w:hint="cs"/>
          <w:b/>
          <w:bCs/>
          <w:cs/>
        </w:rPr>
        <w:t>สำคัญอื่น</w:t>
      </w:r>
    </w:p>
    <w:p w:rsidR="00AB0514" w:rsidRPr="00AB0514" w:rsidRDefault="00AB0514" w:rsidP="00AB0514">
      <w:pPr>
        <w:pStyle w:val="BodyText"/>
        <w:tabs>
          <w:tab w:val="clear" w:pos="284"/>
          <w:tab w:val="clear" w:pos="851"/>
          <w:tab w:val="left" w:pos="567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/>
        </w:rPr>
      </w:pP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/>
          <w:b/>
          <w:bCs/>
          <w:cs/>
        </w:rPr>
        <w:tab/>
      </w:r>
      <w:r w:rsidRPr="00AB0514">
        <w:rPr>
          <w:rFonts w:ascii="Angsana New" w:hAnsi="Angsana New" w:cs="Angsana New" w:hint="cs"/>
          <w:cs/>
        </w:rPr>
        <w:t>-ไม่มี-</w:t>
      </w:r>
    </w:p>
    <w:p w:rsidR="002E3EBE" w:rsidRPr="00663CA2" w:rsidRDefault="002E3EBE" w:rsidP="00AB0514">
      <w:pPr>
        <w:tabs>
          <w:tab w:val="left" w:pos="567"/>
          <w:tab w:val="left" w:pos="709"/>
        </w:tabs>
        <w:rPr>
          <w:rFonts w:ascii="Angsana New" w:hAnsi="Angsana New"/>
        </w:rPr>
      </w:pPr>
    </w:p>
    <w:sectPr w:rsidR="002E3EBE" w:rsidRPr="00663CA2" w:rsidSect="008114E7">
      <w:headerReference w:type="default" r:id="rId13"/>
      <w:footerReference w:type="even" r:id="rId14"/>
      <w:footerReference w:type="default" r:id="rId15"/>
      <w:pgSz w:w="11906" w:h="16838" w:code="9"/>
      <w:pgMar w:top="1418" w:right="1247" w:bottom="851" w:left="1418" w:header="737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AE7" w:rsidRDefault="00BA6AE7">
      <w:r>
        <w:separator/>
      </w:r>
    </w:p>
  </w:endnote>
  <w:endnote w:type="continuationSeparator" w:id="0">
    <w:p w:rsidR="00BA6AE7" w:rsidRDefault="00BA6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0F5" w:rsidRDefault="004920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20F5" w:rsidRDefault="004920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0F5" w:rsidRDefault="004920F5" w:rsidP="00CF2A7D">
    <w:pPr>
      <w:pStyle w:val="Footer"/>
      <w:tabs>
        <w:tab w:val="clear" w:pos="8306"/>
      </w:tabs>
      <w:ind w:right="27" w:firstLine="360"/>
      <w:jc w:val="right"/>
      <w:rPr>
        <w:rFonts w:ascii="Angsana New" w:hAnsi="Angsana New"/>
        <w:sz w:val="24"/>
        <w:szCs w:val="24"/>
      </w:rPr>
    </w:pPr>
  </w:p>
  <w:p w:rsidR="004920F5" w:rsidRDefault="004920F5">
    <w:pPr>
      <w:pStyle w:val="Footer"/>
      <w:tabs>
        <w:tab w:val="clear" w:pos="8306"/>
        <w:tab w:val="right" w:pos="9356"/>
      </w:tabs>
      <w:ind w:right="56" w:firstLine="360"/>
      <w:jc w:val="right"/>
      <w:rPr>
        <w:rFonts w:ascii="Angsana New" w:hAnsi="Angsana New"/>
        <w:sz w:val="24"/>
        <w:szCs w:val="24"/>
      </w:rPr>
    </w:pPr>
  </w:p>
  <w:p w:rsidR="004920F5" w:rsidRDefault="004920F5" w:rsidP="00CF2A7D">
    <w:pPr>
      <w:pStyle w:val="Footer"/>
      <w:tabs>
        <w:tab w:val="clear" w:pos="4153"/>
        <w:tab w:val="clear" w:pos="8306"/>
      </w:tabs>
      <w:ind w:firstLine="357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…………………………….</w:t>
    </w:r>
    <w:r>
      <w:rPr>
        <w:rFonts w:ascii="Angsana New" w:hAnsi="Angsana New"/>
        <w:sz w:val="24"/>
        <w:szCs w:val="24"/>
        <w:cs/>
      </w:rPr>
      <w:t xml:space="preserve">รับรองความถูกต้อง หน้า </w:t>
    </w:r>
    <w:r>
      <w:rPr>
        <w:rStyle w:val="PageNumber"/>
        <w:rFonts w:ascii="Angsana New" w:hAnsi="Angsana New"/>
        <w:sz w:val="24"/>
        <w:szCs w:val="24"/>
      </w:rPr>
      <w:t xml:space="preserve"> </w:t>
    </w:r>
    <w:r>
      <w:rPr>
        <w:rStyle w:val="PageNumber"/>
        <w:rFonts w:ascii="Angsana New" w:hAnsi="Angsana New"/>
        <w:sz w:val="24"/>
        <w:szCs w:val="24"/>
      </w:rPr>
      <w:fldChar w:fldCharType="begin"/>
    </w:r>
    <w:r>
      <w:rPr>
        <w:rStyle w:val="PageNumber"/>
        <w:rFonts w:ascii="Angsana New" w:hAnsi="Angsana New"/>
        <w:sz w:val="24"/>
        <w:szCs w:val="24"/>
      </w:rPr>
      <w:instrText xml:space="preserve">PAGE  </w:instrText>
    </w:r>
    <w:r>
      <w:rPr>
        <w:rStyle w:val="PageNumber"/>
        <w:rFonts w:ascii="Angsana New" w:hAnsi="Angsana New"/>
        <w:sz w:val="24"/>
        <w:szCs w:val="24"/>
      </w:rPr>
      <w:fldChar w:fldCharType="separate"/>
    </w:r>
    <w:r w:rsidR="00D52A92">
      <w:rPr>
        <w:rStyle w:val="PageNumber"/>
        <w:rFonts w:ascii="Angsana New" w:hAnsi="Angsana New"/>
        <w:noProof/>
        <w:sz w:val="24"/>
        <w:szCs w:val="24"/>
      </w:rPr>
      <w:t>26</w:t>
    </w:r>
    <w:r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AE7" w:rsidRDefault="00BA6AE7">
      <w:r>
        <w:separator/>
      </w:r>
    </w:p>
  </w:footnote>
  <w:footnote w:type="continuationSeparator" w:id="0">
    <w:p w:rsidR="00BA6AE7" w:rsidRDefault="00BA6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0F5" w:rsidRPr="00052235" w:rsidRDefault="004920F5" w:rsidP="00052235">
    <w:pPr>
      <w:pStyle w:val="Heading1"/>
      <w:tabs>
        <w:tab w:val="clear" w:pos="1985"/>
        <w:tab w:val="left" w:pos="7655"/>
      </w:tabs>
      <w:ind w:left="0" w:right="27" w:firstLine="0"/>
      <w:jc w:val="left"/>
      <w:rPr>
        <w:rFonts w:ascii="Angsana New" w:hAnsi="Angsana New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2529840</wp:posOffset>
          </wp:positionH>
          <wp:positionV relativeFrom="paragraph">
            <wp:posOffset>-235585</wp:posOffset>
          </wp:positionV>
          <wp:extent cx="823595" cy="468630"/>
          <wp:effectExtent l="0" t="0" r="0" b="0"/>
          <wp:wrapThrough wrapText="bothSides">
            <wp:wrapPolygon edited="0">
              <wp:start x="0" y="0"/>
              <wp:lineTo x="0" y="21073"/>
              <wp:lineTo x="20984" y="21073"/>
              <wp:lineTo x="20984" y="0"/>
              <wp:lineTo x="0" y="0"/>
            </wp:wrapPolygon>
          </wp:wrapThrough>
          <wp:docPr id="1" name="Picture 2" descr="Logo-PT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PT_Resi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4ED">
      <w:rPr>
        <w:rFonts w:ascii="Angsana New" w:hAnsi="Angsana New" w:cs="Angsana New"/>
        <w:i w:val="0"/>
        <w:iCs w:val="0"/>
        <w:sz w:val="24"/>
        <w:szCs w:val="24"/>
        <w:cs/>
      </w:rPr>
      <w:t xml:space="preserve">แบบแสดงรายการข้อมูลประจำปี </w:t>
    </w:r>
    <w:r w:rsidRPr="00DF74ED">
      <w:rPr>
        <w:rFonts w:ascii="Angsana New" w:hAnsi="Angsana New" w:cs="Angsana New"/>
        <w:i w:val="0"/>
        <w:iCs w:val="0"/>
        <w:sz w:val="24"/>
        <w:szCs w:val="24"/>
      </w:rPr>
      <w:t>25</w:t>
    </w:r>
    <w:r>
      <w:rPr>
        <w:rFonts w:ascii="Angsana New" w:hAnsi="Angsana New" w:cs="Angsana New"/>
        <w:i w:val="0"/>
        <w:iCs w:val="0"/>
        <w:sz w:val="24"/>
        <w:szCs w:val="24"/>
      </w:rPr>
      <w:t>62</w:t>
    </w:r>
    <w:r w:rsidRPr="00DF74ED">
      <w:rPr>
        <w:rFonts w:ascii="Angsana New" w:hAnsi="Angsana New" w:cs="Angsana New"/>
        <w:i w:val="0"/>
        <w:iCs w:val="0"/>
        <w:sz w:val="24"/>
        <w:szCs w:val="24"/>
      </w:rPr>
      <w:t xml:space="preserve"> </w:t>
    </w:r>
    <w:r>
      <w:rPr>
        <w:rFonts w:ascii="Angsana New" w:hAnsi="Angsana New" w:cs="Angsana New"/>
        <w:i w:val="0"/>
        <w:iCs w:val="0"/>
        <w:sz w:val="24"/>
        <w:szCs w:val="24"/>
      </w:rPr>
      <w:tab/>
    </w:r>
    <w:r w:rsidRPr="00DF74ED">
      <w:rPr>
        <w:rFonts w:ascii="Angsana New" w:hAnsi="Angsana New" w:cs="Angsana New"/>
        <w:i w:val="0"/>
        <w:iCs w:val="0"/>
        <w:sz w:val="24"/>
        <w:szCs w:val="24"/>
        <w:cs/>
      </w:rPr>
      <w:t xml:space="preserve">                    แบบ </w:t>
    </w:r>
    <w:r w:rsidRPr="00DF74ED">
      <w:rPr>
        <w:rFonts w:ascii="Angsana New" w:hAnsi="Angsana New" w:cs="Angsana New"/>
        <w:i w:val="0"/>
        <w:iCs w:val="0"/>
        <w:sz w:val="24"/>
        <w:szCs w:val="24"/>
      </w:rPr>
      <w:t>56-1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23"/>
    <w:lvl w:ilvl="0">
      <w:start w:val="1"/>
      <w:numFmt w:val="bullet"/>
      <w:lvlText w:val=""/>
      <w:lvlJc w:val="left"/>
      <w:pPr>
        <w:tabs>
          <w:tab w:val="num" w:pos="0"/>
        </w:tabs>
        <w:ind w:left="2345" w:hanging="360"/>
      </w:pPr>
      <w:rPr>
        <w:rFonts w:ascii="Wingdings" w:hAnsi="Wingdings"/>
        <w:sz w:val="16"/>
        <w:lang w:eastAsia="th-TH" w:bidi="th-TH"/>
      </w:rPr>
    </w:lvl>
  </w:abstractNum>
  <w:abstractNum w:abstractNumId="1" w15:restartNumberingAfterBreak="0">
    <w:nsid w:val="16101BFC"/>
    <w:multiLevelType w:val="hybridMultilevel"/>
    <w:tmpl w:val="A4189444"/>
    <w:lvl w:ilvl="0" w:tplc="85CC4882">
      <w:start w:val="1"/>
      <w:numFmt w:val="bullet"/>
      <w:lvlText w:val="•"/>
      <w:lvlJc w:val="left"/>
      <w:pPr>
        <w:tabs>
          <w:tab w:val="num" w:pos="2138"/>
        </w:tabs>
        <w:ind w:left="2138" w:hanging="360"/>
      </w:pPr>
      <w:rPr>
        <w:rFonts w:ascii="Cordia New" w:hAnsi="Cord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1C57719E"/>
    <w:multiLevelType w:val="hybridMultilevel"/>
    <w:tmpl w:val="FAA2A4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D561F50"/>
    <w:multiLevelType w:val="hybridMultilevel"/>
    <w:tmpl w:val="E8CA46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46C3F"/>
    <w:multiLevelType w:val="hybridMultilevel"/>
    <w:tmpl w:val="07B2AAD2"/>
    <w:lvl w:ilvl="0" w:tplc="04090001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26B1CD8"/>
    <w:multiLevelType w:val="hybridMultilevel"/>
    <w:tmpl w:val="5F001D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6CD4AE9"/>
    <w:multiLevelType w:val="hybridMultilevel"/>
    <w:tmpl w:val="C9B6C89E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  <w:color w:val="FF9900"/>
      </w:rPr>
    </w:lvl>
    <w:lvl w:ilvl="1" w:tplc="F6BE9972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  <w:b w:val="0"/>
        <w:i w:val="0"/>
        <w:sz w:val="20"/>
        <w:szCs w:val="3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603AA"/>
    <w:multiLevelType w:val="hybridMultilevel"/>
    <w:tmpl w:val="A0F454B2"/>
    <w:lvl w:ilvl="0" w:tplc="91ECA0CC">
      <w:start w:val="1"/>
      <w:numFmt w:val="bullet"/>
      <w:lvlText w:val=""/>
      <w:lvlJc w:val="left"/>
      <w:pPr>
        <w:ind w:left="3034" w:hanging="360"/>
      </w:pPr>
      <w:rPr>
        <w:rFonts w:ascii="Wingdings" w:hAnsi="Wingdings" w:hint="default"/>
        <w:sz w:val="14"/>
        <w:szCs w:val="24"/>
        <w:lang w:bidi="th-TH"/>
      </w:rPr>
    </w:lvl>
    <w:lvl w:ilvl="1" w:tplc="B0CE67D6">
      <w:start w:val="1"/>
      <w:numFmt w:val="bullet"/>
      <w:lvlText w:val=""/>
      <w:lvlJc w:val="left"/>
      <w:pPr>
        <w:ind w:left="3754" w:hanging="360"/>
      </w:pPr>
      <w:rPr>
        <w:rFonts w:ascii="Wingdings" w:hAnsi="Wingdings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94" w:hanging="360"/>
      </w:pPr>
      <w:rPr>
        <w:rFonts w:ascii="Wingdings" w:hAnsi="Wingdings" w:hint="default"/>
      </w:rPr>
    </w:lvl>
  </w:abstractNum>
  <w:abstractNum w:abstractNumId="8" w15:restartNumberingAfterBreak="0">
    <w:nsid w:val="2FB560C9"/>
    <w:multiLevelType w:val="hybridMultilevel"/>
    <w:tmpl w:val="DFF2F1D6"/>
    <w:lvl w:ilvl="0" w:tplc="2A929C64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  <w:b w:val="0"/>
        <w:i w:val="0"/>
        <w:color w:val="auto"/>
        <w:sz w:val="16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FDB223C"/>
    <w:multiLevelType w:val="hybridMultilevel"/>
    <w:tmpl w:val="C5DC177E"/>
    <w:lvl w:ilvl="0" w:tplc="C67AEDC6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  <w:sz w:val="24"/>
        <w:szCs w:val="4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3093469F"/>
    <w:multiLevelType w:val="hybridMultilevel"/>
    <w:tmpl w:val="0A887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35151"/>
    <w:multiLevelType w:val="hybridMultilevel"/>
    <w:tmpl w:val="69C4F66E"/>
    <w:lvl w:ilvl="0" w:tplc="97181492">
      <w:start w:val="1"/>
      <w:numFmt w:val="thaiLetters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65816B3"/>
    <w:multiLevelType w:val="hybridMultilevel"/>
    <w:tmpl w:val="14B248C0"/>
    <w:lvl w:ilvl="0" w:tplc="B7F82516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  <w:sz w:val="16"/>
        <w:lang w:bidi="th-TH"/>
      </w:rPr>
    </w:lvl>
    <w:lvl w:ilvl="1" w:tplc="940ACA3C">
      <w:start w:val="1"/>
      <w:numFmt w:val="bullet"/>
      <w:lvlText w:val=""/>
      <w:lvlJc w:val="left"/>
      <w:pPr>
        <w:tabs>
          <w:tab w:val="num" w:pos="916"/>
        </w:tabs>
        <w:ind w:left="3065" w:hanging="360"/>
      </w:pPr>
      <w:rPr>
        <w:rFonts w:ascii="Wingdings" w:hAnsi="Wingdings" w:hint="default"/>
        <w:color w:val="FF9900"/>
        <w:sz w:val="16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3" w15:restartNumberingAfterBreak="0">
    <w:nsid w:val="3A947C54"/>
    <w:multiLevelType w:val="hybridMultilevel"/>
    <w:tmpl w:val="2728973E"/>
    <w:lvl w:ilvl="0" w:tplc="C2F272E4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207"/>
        </w:tabs>
        <w:ind w:left="3207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14" w15:restartNumberingAfterBreak="0">
    <w:nsid w:val="3AE75D16"/>
    <w:multiLevelType w:val="hybridMultilevel"/>
    <w:tmpl w:val="6D028010"/>
    <w:lvl w:ilvl="0" w:tplc="0409000F">
      <w:start w:val="1"/>
      <w:numFmt w:val="decimal"/>
      <w:lvlText w:val="%1."/>
      <w:lvlJc w:val="left"/>
      <w:pPr>
        <w:ind w:left="3218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4658" w:hanging="180"/>
      </w:pPr>
    </w:lvl>
    <w:lvl w:ilvl="3" w:tplc="0409000F" w:tentative="1">
      <w:start w:val="1"/>
      <w:numFmt w:val="decimal"/>
      <w:lvlText w:val="%4."/>
      <w:lvlJc w:val="left"/>
      <w:pPr>
        <w:ind w:left="5378" w:hanging="360"/>
      </w:pPr>
    </w:lvl>
    <w:lvl w:ilvl="4" w:tplc="04090019" w:tentative="1">
      <w:start w:val="1"/>
      <w:numFmt w:val="lowerLetter"/>
      <w:lvlText w:val="%5."/>
      <w:lvlJc w:val="left"/>
      <w:pPr>
        <w:ind w:left="6098" w:hanging="360"/>
      </w:pPr>
    </w:lvl>
    <w:lvl w:ilvl="5" w:tplc="0409001B" w:tentative="1">
      <w:start w:val="1"/>
      <w:numFmt w:val="lowerRoman"/>
      <w:lvlText w:val="%6."/>
      <w:lvlJc w:val="right"/>
      <w:pPr>
        <w:ind w:left="6818" w:hanging="180"/>
      </w:pPr>
    </w:lvl>
    <w:lvl w:ilvl="6" w:tplc="0409000F" w:tentative="1">
      <w:start w:val="1"/>
      <w:numFmt w:val="decimal"/>
      <w:lvlText w:val="%7."/>
      <w:lvlJc w:val="left"/>
      <w:pPr>
        <w:ind w:left="7538" w:hanging="360"/>
      </w:pPr>
    </w:lvl>
    <w:lvl w:ilvl="7" w:tplc="04090019" w:tentative="1">
      <w:start w:val="1"/>
      <w:numFmt w:val="lowerLetter"/>
      <w:lvlText w:val="%8."/>
      <w:lvlJc w:val="left"/>
      <w:pPr>
        <w:ind w:left="8258" w:hanging="360"/>
      </w:pPr>
    </w:lvl>
    <w:lvl w:ilvl="8" w:tplc="0409001B" w:tentative="1">
      <w:start w:val="1"/>
      <w:numFmt w:val="lowerRoman"/>
      <w:lvlText w:val="%9."/>
      <w:lvlJc w:val="right"/>
      <w:pPr>
        <w:ind w:left="8978" w:hanging="180"/>
      </w:pPr>
    </w:lvl>
  </w:abstractNum>
  <w:abstractNum w:abstractNumId="15" w15:restartNumberingAfterBreak="0">
    <w:nsid w:val="40084706"/>
    <w:multiLevelType w:val="hybridMultilevel"/>
    <w:tmpl w:val="DC58A9EC"/>
    <w:lvl w:ilvl="0" w:tplc="C2F272E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43B5010"/>
    <w:multiLevelType w:val="hybridMultilevel"/>
    <w:tmpl w:val="33E8BF48"/>
    <w:lvl w:ilvl="0" w:tplc="0409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4519149C"/>
    <w:multiLevelType w:val="multilevel"/>
    <w:tmpl w:val="BE72C0C8"/>
    <w:lvl w:ilvl="0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980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72" w:hanging="1440"/>
      </w:pPr>
      <w:rPr>
        <w:rFonts w:hint="default"/>
      </w:rPr>
    </w:lvl>
  </w:abstractNum>
  <w:abstractNum w:abstractNumId="18" w15:restartNumberingAfterBreak="0">
    <w:nsid w:val="467250B6"/>
    <w:multiLevelType w:val="hybridMultilevel"/>
    <w:tmpl w:val="5942B372"/>
    <w:lvl w:ilvl="0" w:tplc="C6ECEFDA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  <w:color w:val="auto"/>
        <w:lang w:bidi="th-TH"/>
      </w:rPr>
    </w:lvl>
    <w:lvl w:ilvl="1" w:tplc="F632A446">
      <w:start w:val="1"/>
      <w:numFmt w:val="bullet"/>
      <w:lvlText w:val="o"/>
      <w:lvlJc w:val="left"/>
      <w:pPr>
        <w:ind w:left="3049" w:hanging="360"/>
      </w:pPr>
      <w:rPr>
        <w:rFonts w:ascii="Courier New" w:hAnsi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19" w15:restartNumberingAfterBreak="0">
    <w:nsid w:val="4825034B"/>
    <w:multiLevelType w:val="hybridMultilevel"/>
    <w:tmpl w:val="21726FB8"/>
    <w:lvl w:ilvl="0" w:tplc="75CA56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A2290"/>
    <w:multiLevelType w:val="hybridMultilevel"/>
    <w:tmpl w:val="38B4ABE8"/>
    <w:lvl w:ilvl="0" w:tplc="249030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  <w:sz w:val="22"/>
        <w:szCs w:val="22"/>
      </w:rPr>
    </w:lvl>
    <w:lvl w:ilvl="1" w:tplc="957C2262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40"/>
        <w:lang w:bidi="th-TH"/>
      </w:rPr>
    </w:lvl>
    <w:lvl w:ilvl="2" w:tplc="5712A4E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sz w:val="28"/>
        <w:szCs w:val="4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A32EC1"/>
    <w:multiLevelType w:val="hybridMultilevel"/>
    <w:tmpl w:val="EE2EED18"/>
    <w:lvl w:ilvl="0" w:tplc="7B6C618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  <w:b w:val="0"/>
        <w:i w:val="0"/>
        <w:sz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9537C8"/>
    <w:multiLevelType w:val="hybridMultilevel"/>
    <w:tmpl w:val="005ABB76"/>
    <w:lvl w:ilvl="0" w:tplc="48BCD5C0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3" w15:restartNumberingAfterBreak="0">
    <w:nsid w:val="58143B47"/>
    <w:multiLevelType w:val="hybridMultilevel"/>
    <w:tmpl w:val="AB50A324"/>
    <w:lvl w:ilvl="0" w:tplc="4A121EFA">
      <w:start w:val="1"/>
      <w:numFmt w:val="bullet"/>
      <w:lvlText w:val=""/>
      <w:lvlJc w:val="left"/>
      <w:pPr>
        <w:ind w:left="1494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 w15:restartNumberingAfterBreak="0">
    <w:nsid w:val="5DD92247"/>
    <w:multiLevelType w:val="hybridMultilevel"/>
    <w:tmpl w:val="FCBC6124"/>
    <w:lvl w:ilvl="0" w:tplc="893E806A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5CB64518">
      <w:start w:val="1"/>
      <w:numFmt w:val="decimal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E1F1373"/>
    <w:multiLevelType w:val="hybridMultilevel"/>
    <w:tmpl w:val="C93CAB1C"/>
    <w:lvl w:ilvl="0" w:tplc="C4F0A656">
      <w:start w:val="1"/>
      <w:numFmt w:val="bullet"/>
      <w:lvlText w:val="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b w:val="0"/>
        <w:i w:val="0"/>
        <w:sz w:val="24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60D75E28"/>
    <w:multiLevelType w:val="hybridMultilevel"/>
    <w:tmpl w:val="1D28DE36"/>
    <w:lvl w:ilvl="0" w:tplc="3E8CD5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2261ADB"/>
    <w:multiLevelType w:val="hybridMultilevel"/>
    <w:tmpl w:val="86C811C0"/>
    <w:lvl w:ilvl="0" w:tplc="638EDD7A">
      <w:start w:val="8"/>
      <w:numFmt w:val="decimal"/>
      <w:lvlText w:val="%1."/>
      <w:lvlJc w:val="left"/>
      <w:pPr>
        <w:ind w:left="1488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8" w15:restartNumberingAfterBreak="0">
    <w:nsid w:val="632556F8"/>
    <w:multiLevelType w:val="hybridMultilevel"/>
    <w:tmpl w:val="B5C6121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16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835D0D"/>
    <w:multiLevelType w:val="hybridMultilevel"/>
    <w:tmpl w:val="2F16D232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1B1BB9"/>
    <w:multiLevelType w:val="hybridMultilevel"/>
    <w:tmpl w:val="F54E5536"/>
    <w:lvl w:ilvl="0" w:tplc="4BAA2888">
      <w:start w:val="1"/>
      <w:numFmt w:val="decimal"/>
      <w:lvlText w:val="%1."/>
      <w:lvlJc w:val="left"/>
      <w:pPr>
        <w:ind w:left="3168" w:hanging="360"/>
      </w:pPr>
      <w:rPr>
        <w:rFonts w:ascii="Angsana New" w:eastAsia="Cordia New" w:hAnsi="Angsana New" w:cs="Angsana New"/>
        <w:color w:val="auto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888" w:hanging="360"/>
      </w:pPr>
    </w:lvl>
    <w:lvl w:ilvl="2" w:tplc="0409001B" w:tentative="1">
      <w:start w:val="1"/>
      <w:numFmt w:val="lowerRoman"/>
      <w:lvlText w:val="%3."/>
      <w:lvlJc w:val="right"/>
      <w:pPr>
        <w:ind w:left="4608" w:hanging="180"/>
      </w:pPr>
    </w:lvl>
    <w:lvl w:ilvl="3" w:tplc="0409000F" w:tentative="1">
      <w:start w:val="1"/>
      <w:numFmt w:val="decimal"/>
      <w:lvlText w:val="%4."/>
      <w:lvlJc w:val="left"/>
      <w:pPr>
        <w:ind w:left="5328" w:hanging="360"/>
      </w:pPr>
    </w:lvl>
    <w:lvl w:ilvl="4" w:tplc="04090019" w:tentative="1">
      <w:start w:val="1"/>
      <w:numFmt w:val="lowerLetter"/>
      <w:lvlText w:val="%5."/>
      <w:lvlJc w:val="left"/>
      <w:pPr>
        <w:ind w:left="6048" w:hanging="360"/>
      </w:pPr>
    </w:lvl>
    <w:lvl w:ilvl="5" w:tplc="0409001B" w:tentative="1">
      <w:start w:val="1"/>
      <w:numFmt w:val="lowerRoman"/>
      <w:lvlText w:val="%6."/>
      <w:lvlJc w:val="right"/>
      <w:pPr>
        <w:ind w:left="6768" w:hanging="180"/>
      </w:pPr>
    </w:lvl>
    <w:lvl w:ilvl="6" w:tplc="0409000F" w:tentative="1">
      <w:start w:val="1"/>
      <w:numFmt w:val="decimal"/>
      <w:lvlText w:val="%7."/>
      <w:lvlJc w:val="left"/>
      <w:pPr>
        <w:ind w:left="7488" w:hanging="360"/>
      </w:pPr>
    </w:lvl>
    <w:lvl w:ilvl="7" w:tplc="04090019" w:tentative="1">
      <w:start w:val="1"/>
      <w:numFmt w:val="lowerLetter"/>
      <w:lvlText w:val="%8."/>
      <w:lvlJc w:val="left"/>
      <w:pPr>
        <w:ind w:left="8208" w:hanging="360"/>
      </w:pPr>
    </w:lvl>
    <w:lvl w:ilvl="8" w:tplc="0409001B" w:tentative="1">
      <w:start w:val="1"/>
      <w:numFmt w:val="lowerRoman"/>
      <w:lvlText w:val="%9."/>
      <w:lvlJc w:val="right"/>
      <w:pPr>
        <w:ind w:left="8928" w:hanging="180"/>
      </w:pPr>
    </w:lvl>
  </w:abstractNum>
  <w:abstractNum w:abstractNumId="31" w15:restartNumberingAfterBreak="0">
    <w:nsid w:val="642C2C8A"/>
    <w:multiLevelType w:val="hybridMultilevel"/>
    <w:tmpl w:val="386037F8"/>
    <w:lvl w:ilvl="0" w:tplc="85CC556E">
      <w:start w:val="1"/>
      <w:numFmt w:val="bullet"/>
      <w:lvlText w:val=""/>
      <w:lvlJc w:val="left"/>
      <w:pPr>
        <w:tabs>
          <w:tab w:val="num" w:pos="0"/>
        </w:tabs>
        <w:ind w:left="2149" w:hanging="360"/>
      </w:pPr>
      <w:rPr>
        <w:rFonts w:ascii="Wingdings" w:hAnsi="Wingdings" w:hint="default"/>
        <w:color w:val="auto"/>
        <w:lang w:bidi="th-TH"/>
      </w:rPr>
    </w:lvl>
    <w:lvl w:ilvl="1" w:tplc="F632A446">
      <w:start w:val="1"/>
      <w:numFmt w:val="bullet"/>
      <w:lvlText w:val="o"/>
      <w:lvlJc w:val="left"/>
      <w:pPr>
        <w:ind w:left="3049" w:hanging="360"/>
      </w:pPr>
      <w:rPr>
        <w:rFonts w:ascii="Courier New" w:hAnsi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32" w15:restartNumberingAfterBreak="0">
    <w:nsid w:val="655651D5"/>
    <w:multiLevelType w:val="hybridMultilevel"/>
    <w:tmpl w:val="6C10246A"/>
    <w:lvl w:ilvl="0" w:tplc="431025AA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66B6198B"/>
    <w:multiLevelType w:val="hybridMultilevel"/>
    <w:tmpl w:val="F1F253D6"/>
    <w:lvl w:ilvl="0" w:tplc="04090011">
      <w:start w:val="1"/>
      <w:numFmt w:val="decimal"/>
      <w:lvlText w:val="%1)"/>
      <w:lvlJc w:val="left"/>
      <w:pPr>
        <w:tabs>
          <w:tab w:val="num" w:pos="2487"/>
        </w:tabs>
        <w:ind w:left="2487" w:hanging="360"/>
      </w:pPr>
    </w:lvl>
    <w:lvl w:ilvl="1" w:tplc="04090005">
      <w:start w:val="1"/>
      <w:numFmt w:val="bullet"/>
      <w:lvlText w:val=""/>
      <w:lvlJc w:val="left"/>
      <w:pPr>
        <w:tabs>
          <w:tab w:val="num" w:pos="3207"/>
        </w:tabs>
        <w:ind w:left="3207" w:hanging="360"/>
      </w:pPr>
      <w:rPr>
        <w:rFonts w:ascii="Wingdings" w:hAnsi="Wingdings" w:hint="default"/>
      </w:rPr>
    </w:lvl>
    <w:lvl w:ilvl="2" w:tplc="8A045E1E">
      <w:numFmt w:val="thaiNumbers"/>
      <w:lvlText w:val="%3"/>
      <w:lvlJc w:val="left"/>
      <w:pPr>
        <w:tabs>
          <w:tab w:val="num" w:pos="4107"/>
        </w:tabs>
        <w:ind w:left="410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367"/>
        </w:tabs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87"/>
        </w:tabs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27"/>
        </w:tabs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47"/>
        </w:tabs>
        <w:ind w:left="8247" w:hanging="180"/>
      </w:pPr>
    </w:lvl>
  </w:abstractNum>
  <w:abstractNum w:abstractNumId="34" w15:restartNumberingAfterBreak="0">
    <w:nsid w:val="6C5831EF"/>
    <w:multiLevelType w:val="hybridMultilevel"/>
    <w:tmpl w:val="21A419D6"/>
    <w:lvl w:ilvl="0" w:tplc="6CD007E0">
      <w:start w:val="1"/>
      <w:numFmt w:val="bullet"/>
      <w:pStyle w:val="1stlevelrisk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7B6C618A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  <w:b w:val="0"/>
        <w:i w:val="0"/>
        <w:sz w:val="18"/>
        <w:lang w:bidi="th-TH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E6E9A"/>
    <w:multiLevelType w:val="hybridMultilevel"/>
    <w:tmpl w:val="8C60D11E"/>
    <w:lvl w:ilvl="0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  <w:sz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76B26415"/>
    <w:multiLevelType w:val="hybridMultilevel"/>
    <w:tmpl w:val="F9EC89D8"/>
    <w:lvl w:ilvl="0" w:tplc="BB6831E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33"/>
  </w:num>
  <w:num w:numId="4">
    <w:abstractNumId w:val="12"/>
  </w:num>
  <w:num w:numId="5">
    <w:abstractNumId w:val="1"/>
  </w:num>
  <w:num w:numId="6">
    <w:abstractNumId w:val="18"/>
  </w:num>
  <w:num w:numId="7">
    <w:abstractNumId w:val="6"/>
  </w:num>
  <w:num w:numId="8">
    <w:abstractNumId w:val="30"/>
  </w:num>
  <w:num w:numId="9">
    <w:abstractNumId w:val="31"/>
  </w:num>
  <w:num w:numId="10">
    <w:abstractNumId w:val="2"/>
  </w:num>
  <w:num w:numId="11">
    <w:abstractNumId w:val="15"/>
  </w:num>
  <w:num w:numId="12">
    <w:abstractNumId w:val="29"/>
  </w:num>
  <w:num w:numId="13">
    <w:abstractNumId w:val="14"/>
  </w:num>
  <w:num w:numId="14">
    <w:abstractNumId w:val="9"/>
  </w:num>
  <w:num w:numId="15">
    <w:abstractNumId w:val="19"/>
  </w:num>
  <w:num w:numId="16">
    <w:abstractNumId w:val="20"/>
  </w:num>
  <w:num w:numId="17">
    <w:abstractNumId w:val="28"/>
  </w:num>
  <w:num w:numId="18">
    <w:abstractNumId w:val="21"/>
  </w:num>
  <w:num w:numId="19">
    <w:abstractNumId w:val="35"/>
  </w:num>
  <w:num w:numId="20">
    <w:abstractNumId w:val="4"/>
  </w:num>
  <w:num w:numId="21">
    <w:abstractNumId w:val="15"/>
  </w:num>
  <w:num w:numId="22">
    <w:abstractNumId w:val="3"/>
  </w:num>
  <w:num w:numId="23">
    <w:abstractNumId w:val="4"/>
  </w:num>
  <w:num w:numId="24">
    <w:abstractNumId w:val="32"/>
  </w:num>
  <w:num w:numId="25">
    <w:abstractNumId w:val="34"/>
  </w:num>
  <w:num w:numId="26">
    <w:abstractNumId w:val="8"/>
  </w:num>
  <w:num w:numId="27">
    <w:abstractNumId w:val="7"/>
  </w:num>
  <w:num w:numId="28">
    <w:abstractNumId w:val="26"/>
  </w:num>
  <w:num w:numId="29">
    <w:abstractNumId w:val="22"/>
  </w:num>
  <w:num w:numId="30">
    <w:abstractNumId w:val="36"/>
  </w:num>
  <w:num w:numId="31">
    <w:abstractNumId w:val="23"/>
  </w:num>
  <w:num w:numId="32">
    <w:abstractNumId w:val="34"/>
  </w:num>
  <w:num w:numId="33">
    <w:abstractNumId w:val="9"/>
  </w:num>
  <w:num w:numId="34">
    <w:abstractNumId w:val="32"/>
  </w:num>
  <w:num w:numId="35">
    <w:abstractNumId w:val="19"/>
  </w:num>
  <w:num w:numId="36">
    <w:abstractNumId w:val="26"/>
  </w:num>
  <w:num w:numId="37">
    <w:abstractNumId w:val="20"/>
  </w:num>
  <w:num w:numId="38">
    <w:abstractNumId w:val="22"/>
  </w:num>
  <w:num w:numId="39">
    <w:abstractNumId w:val="36"/>
  </w:num>
  <w:num w:numId="40">
    <w:abstractNumId w:val="28"/>
  </w:num>
  <w:num w:numId="41">
    <w:abstractNumId w:val="7"/>
  </w:num>
  <w:num w:numId="42">
    <w:abstractNumId w:val="8"/>
  </w:num>
  <w:num w:numId="43">
    <w:abstractNumId w:val="17"/>
  </w:num>
  <w:num w:numId="44">
    <w:abstractNumId w:val="25"/>
  </w:num>
  <w:num w:numId="45">
    <w:abstractNumId w:val="27"/>
  </w:num>
  <w:num w:numId="46">
    <w:abstractNumId w:val="5"/>
  </w:num>
  <w:num w:numId="47">
    <w:abstractNumId w:val="11"/>
  </w:num>
  <w:num w:numId="48">
    <w:abstractNumId w:val="24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3F5"/>
    <w:rsid w:val="00000886"/>
    <w:rsid w:val="00003489"/>
    <w:rsid w:val="00004459"/>
    <w:rsid w:val="000075A0"/>
    <w:rsid w:val="00007BB6"/>
    <w:rsid w:val="000105FE"/>
    <w:rsid w:val="0001220C"/>
    <w:rsid w:val="00014E35"/>
    <w:rsid w:val="00016667"/>
    <w:rsid w:val="0001746F"/>
    <w:rsid w:val="00020078"/>
    <w:rsid w:val="00021CE8"/>
    <w:rsid w:val="00022EAA"/>
    <w:rsid w:val="000235AA"/>
    <w:rsid w:val="00027D91"/>
    <w:rsid w:val="00031028"/>
    <w:rsid w:val="00031A5D"/>
    <w:rsid w:val="00031D6C"/>
    <w:rsid w:val="00031E0D"/>
    <w:rsid w:val="00031F8F"/>
    <w:rsid w:val="00033131"/>
    <w:rsid w:val="00034079"/>
    <w:rsid w:val="00034457"/>
    <w:rsid w:val="00035631"/>
    <w:rsid w:val="0003661D"/>
    <w:rsid w:val="000400CA"/>
    <w:rsid w:val="00040496"/>
    <w:rsid w:val="000404AC"/>
    <w:rsid w:val="00040613"/>
    <w:rsid w:val="00040C60"/>
    <w:rsid w:val="000410CD"/>
    <w:rsid w:val="00043F4B"/>
    <w:rsid w:val="00044517"/>
    <w:rsid w:val="00044BCD"/>
    <w:rsid w:val="000454A6"/>
    <w:rsid w:val="00046747"/>
    <w:rsid w:val="00047489"/>
    <w:rsid w:val="00050888"/>
    <w:rsid w:val="00052235"/>
    <w:rsid w:val="00052AA2"/>
    <w:rsid w:val="00055CAB"/>
    <w:rsid w:val="0005681E"/>
    <w:rsid w:val="00057730"/>
    <w:rsid w:val="00061066"/>
    <w:rsid w:val="00061E1A"/>
    <w:rsid w:val="00064C6C"/>
    <w:rsid w:val="00065434"/>
    <w:rsid w:val="00066B9B"/>
    <w:rsid w:val="0007006D"/>
    <w:rsid w:val="00070C74"/>
    <w:rsid w:val="000710B9"/>
    <w:rsid w:val="00072AA5"/>
    <w:rsid w:val="00072DBD"/>
    <w:rsid w:val="00080C26"/>
    <w:rsid w:val="00080C53"/>
    <w:rsid w:val="000825D6"/>
    <w:rsid w:val="00082D27"/>
    <w:rsid w:val="0008367D"/>
    <w:rsid w:val="0008396E"/>
    <w:rsid w:val="00084113"/>
    <w:rsid w:val="00084133"/>
    <w:rsid w:val="0008419B"/>
    <w:rsid w:val="00090826"/>
    <w:rsid w:val="00091D7F"/>
    <w:rsid w:val="0009241A"/>
    <w:rsid w:val="0009311A"/>
    <w:rsid w:val="00093730"/>
    <w:rsid w:val="00094E44"/>
    <w:rsid w:val="00095432"/>
    <w:rsid w:val="0009647F"/>
    <w:rsid w:val="0009749B"/>
    <w:rsid w:val="00097ACF"/>
    <w:rsid w:val="00097C14"/>
    <w:rsid w:val="00097C7F"/>
    <w:rsid w:val="000A062D"/>
    <w:rsid w:val="000A0645"/>
    <w:rsid w:val="000A0956"/>
    <w:rsid w:val="000A34CA"/>
    <w:rsid w:val="000A3AB0"/>
    <w:rsid w:val="000A7535"/>
    <w:rsid w:val="000A7F0B"/>
    <w:rsid w:val="000A7F61"/>
    <w:rsid w:val="000B07B4"/>
    <w:rsid w:val="000B1378"/>
    <w:rsid w:val="000B226D"/>
    <w:rsid w:val="000B46F2"/>
    <w:rsid w:val="000B5653"/>
    <w:rsid w:val="000B582D"/>
    <w:rsid w:val="000B664A"/>
    <w:rsid w:val="000B6811"/>
    <w:rsid w:val="000C24D0"/>
    <w:rsid w:val="000C25A2"/>
    <w:rsid w:val="000C2E74"/>
    <w:rsid w:val="000C31DA"/>
    <w:rsid w:val="000C43A1"/>
    <w:rsid w:val="000C46F9"/>
    <w:rsid w:val="000C57ED"/>
    <w:rsid w:val="000C73A8"/>
    <w:rsid w:val="000D0C8E"/>
    <w:rsid w:val="000D73B2"/>
    <w:rsid w:val="000D7954"/>
    <w:rsid w:val="000E1AF1"/>
    <w:rsid w:val="000E1D53"/>
    <w:rsid w:val="000E25FA"/>
    <w:rsid w:val="000E297E"/>
    <w:rsid w:val="000E29B0"/>
    <w:rsid w:val="000E5514"/>
    <w:rsid w:val="000E743C"/>
    <w:rsid w:val="000F0AAD"/>
    <w:rsid w:val="000F1D2C"/>
    <w:rsid w:val="000F1E45"/>
    <w:rsid w:val="000F206B"/>
    <w:rsid w:val="000F3102"/>
    <w:rsid w:val="000F39AC"/>
    <w:rsid w:val="000F3DB8"/>
    <w:rsid w:val="000F41B6"/>
    <w:rsid w:val="000F455A"/>
    <w:rsid w:val="000F6C64"/>
    <w:rsid w:val="000F7849"/>
    <w:rsid w:val="00100170"/>
    <w:rsid w:val="00100999"/>
    <w:rsid w:val="00100E26"/>
    <w:rsid w:val="00101C49"/>
    <w:rsid w:val="00103884"/>
    <w:rsid w:val="00103CA3"/>
    <w:rsid w:val="00104620"/>
    <w:rsid w:val="00104BDE"/>
    <w:rsid w:val="00105A0C"/>
    <w:rsid w:val="001076A4"/>
    <w:rsid w:val="00116F07"/>
    <w:rsid w:val="0011763E"/>
    <w:rsid w:val="00117805"/>
    <w:rsid w:val="001210EB"/>
    <w:rsid w:val="00122E3B"/>
    <w:rsid w:val="0012444F"/>
    <w:rsid w:val="00126F81"/>
    <w:rsid w:val="00130172"/>
    <w:rsid w:val="00130638"/>
    <w:rsid w:val="00130814"/>
    <w:rsid w:val="00130FBD"/>
    <w:rsid w:val="00134FAA"/>
    <w:rsid w:val="001362DC"/>
    <w:rsid w:val="001408B8"/>
    <w:rsid w:val="00141024"/>
    <w:rsid w:val="00142888"/>
    <w:rsid w:val="001437AC"/>
    <w:rsid w:val="001478F2"/>
    <w:rsid w:val="00151C9F"/>
    <w:rsid w:val="00154401"/>
    <w:rsid w:val="0015469F"/>
    <w:rsid w:val="00156811"/>
    <w:rsid w:val="00157132"/>
    <w:rsid w:val="00162F6E"/>
    <w:rsid w:val="00163677"/>
    <w:rsid w:val="0016368B"/>
    <w:rsid w:val="001638CA"/>
    <w:rsid w:val="00164C80"/>
    <w:rsid w:val="00172244"/>
    <w:rsid w:val="00172507"/>
    <w:rsid w:val="00173073"/>
    <w:rsid w:val="001734EC"/>
    <w:rsid w:val="001742FE"/>
    <w:rsid w:val="00174FBF"/>
    <w:rsid w:val="0017684C"/>
    <w:rsid w:val="00176E94"/>
    <w:rsid w:val="0018108A"/>
    <w:rsid w:val="0019004E"/>
    <w:rsid w:val="0019440D"/>
    <w:rsid w:val="0019532C"/>
    <w:rsid w:val="00195B76"/>
    <w:rsid w:val="001A13DC"/>
    <w:rsid w:val="001A2753"/>
    <w:rsid w:val="001A5095"/>
    <w:rsid w:val="001A69B8"/>
    <w:rsid w:val="001A6E01"/>
    <w:rsid w:val="001B03C1"/>
    <w:rsid w:val="001B0F55"/>
    <w:rsid w:val="001B2DEB"/>
    <w:rsid w:val="001B3952"/>
    <w:rsid w:val="001B5E06"/>
    <w:rsid w:val="001B6593"/>
    <w:rsid w:val="001B6BA2"/>
    <w:rsid w:val="001B6C59"/>
    <w:rsid w:val="001B6DFD"/>
    <w:rsid w:val="001C22D8"/>
    <w:rsid w:val="001C4477"/>
    <w:rsid w:val="001C46A5"/>
    <w:rsid w:val="001C7D1D"/>
    <w:rsid w:val="001D0205"/>
    <w:rsid w:val="001D65DF"/>
    <w:rsid w:val="001E1292"/>
    <w:rsid w:val="001E2FCA"/>
    <w:rsid w:val="001E3635"/>
    <w:rsid w:val="001E5CE6"/>
    <w:rsid w:val="001E6FA3"/>
    <w:rsid w:val="001F0119"/>
    <w:rsid w:val="001F0732"/>
    <w:rsid w:val="001F2820"/>
    <w:rsid w:val="001F35F6"/>
    <w:rsid w:val="001F4357"/>
    <w:rsid w:val="001F5A42"/>
    <w:rsid w:val="001F7031"/>
    <w:rsid w:val="0020078F"/>
    <w:rsid w:val="00202041"/>
    <w:rsid w:val="0020232B"/>
    <w:rsid w:val="0020249C"/>
    <w:rsid w:val="00202954"/>
    <w:rsid w:val="00202FD6"/>
    <w:rsid w:val="00205818"/>
    <w:rsid w:val="002058B8"/>
    <w:rsid w:val="0020707B"/>
    <w:rsid w:val="002113EE"/>
    <w:rsid w:val="00212AD9"/>
    <w:rsid w:val="00212F79"/>
    <w:rsid w:val="00214AA8"/>
    <w:rsid w:val="002151FB"/>
    <w:rsid w:val="002158F2"/>
    <w:rsid w:val="00216CF4"/>
    <w:rsid w:val="00216E94"/>
    <w:rsid w:val="002209CF"/>
    <w:rsid w:val="00221C7E"/>
    <w:rsid w:val="00223D96"/>
    <w:rsid w:val="00223E2D"/>
    <w:rsid w:val="00225ABC"/>
    <w:rsid w:val="00225ED9"/>
    <w:rsid w:val="0022613F"/>
    <w:rsid w:val="002268AE"/>
    <w:rsid w:val="0023194A"/>
    <w:rsid w:val="00231A8F"/>
    <w:rsid w:val="002332AC"/>
    <w:rsid w:val="00234FF1"/>
    <w:rsid w:val="0023594B"/>
    <w:rsid w:val="00237057"/>
    <w:rsid w:val="00243FF0"/>
    <w:rsid w:val="002449E3"/>
    <w:rsid w:val="00245B51"/>
    <w:rsid w:val="00245BA9"/>
    <w:rsid w:val="00246FA8"/>
    <w:rsid w:val="002478B9"/>
    <w:rsid w:val="00247A28"/>
    <w:rsid w:val="00255AA2"/>
    <w:rsid w:val="00257464"/>
    <w:rsid w:val="002577C6"/>
    <w:rsid w:val="002607DA"/>
    <w:rsid w:val="00260C98"/>
    <w:rsid w:val="00261CB0"/>
    <w:rsid w:val="00262956"/>
    <w:rsid w:val="002638CB"/>
    <w:rsid w:val="00264FCA"/>
    <w:rsid w:val="00265A13"/>
    <w:rsid w:val="002679FF"/>
    <w:rsid w:val="0027165E"/>
    <w:rsid w:val="00272FA6"/>
    <w:rsid w:val="00273352"/>
    <w:rsid w:val="00273E08"/>
    <w:rsid w:val="00274241"/>
    <w:rsid w:val="0027477E"/>
    <w:rsid w:val="00274B01"/>
    <w:rsid w:val="00275EE2"/>
    <w:rsid w:val="00280187"/>
    <w:rsid w:val="00280C04"/>
    <w:rsid w:val="002811C8"/>
    <w:rsid w:val="0028196A"/>
    <w:rsid w:val="002819FD"/>
    <w:rsid w:val="00282215"/>
    <w:rsid w:val="00284CA2"/>
    <w:rsid w:val="002902A5"/>
    <w:rsid w:val="00290924"/>
    <w:rsid w:val="00290DC3"/>
    <w:rsid w:val="00291567"/>
    <w:rsid w:val="002917A9"/>
    <w:rsid w:val="002934F6"/>
    <w:rsid w:val="00293605"/>
    <w:rsid w:val="00293A1E"/>
    <w:rsid w:val="0029403A"/>
    <w:rsid w:val="00296457"/>
    <w:rsid w:val="00297446"/>
    <w:rsid w:val="002A0004"/>
    <w:rsid w:val="002A05EB"/>
    <w:rsid w:val="002A0CF4"/>
    <w:rsid w:val="002A378E"/>
    <w:rsid w:val="002A47EE"/>
    <w:rsid w:val="002A6A54"/>
    <w:rsid w:val="002A6F03"/>
    <w:rsid w:val="002B09D7"/>
    <w:rsid w:val="002B1F1E"/>
    <w:rsid w:val="002B282F"/>
    <w:rsid w:val="002B3363"/>
    <w:rsid w:val="002B3FF2"/>
    <w:rsid w:val="002B4EEA"/>
    <w:rsid w:val="002B4F34"/>
    <w:rsid w:val="002B59D1"/>
    <w:rsid w:val="002B6DB0"/>
    <w:rsid w:val="002B79F0"/>
    <w:rsid w:val="002B7A31"/>
    <w:rsid w:val="002B7EB2"/>
    <w:rsid w:val="002C11F8"/>
    <w:rsid w:val="002C3D9D"/>
    <w:rsid w:val="002C3DFC"/>
    <w:rsid w:val="002C4B6C"/>
    <w:rsid w:val="002C5A62"/>
    <w:rsid w:val="002C5A83"/>
    <w:rsid w:val="002C6949"/>
    <w:rsid w:val="002D0044"/>
    <w:rsid w:val="002D0148"/>
    <w:rsid w:val="002D2417"/>
    <w:rsid w:val="002D3568"/>
    <w:rsid w:val="002D4360"/>
    <w:rsid w:val="002D44A6"/>
    <w:rsid w:val="002D527B"/>
    <w:rsid w:val="002E013D"/>
    <w:rsid w:val="002E0589"/>
    <w:rsid w:val="002E1D6F"/>
    <w:rsid w:val="002E22A6"/>
    <w:rsid w:val="002E3EBE"/>
    <w:rsid w:val="002E4911"/>
    <w:rsid w:val="002E4D18"/>
    <w:rsid w:val="002E655C"/>
    <w:rsid w:val="002E736D"/>
    <w:rsid w:val="002F049F"/>
    <w:rsid w:val="002F3212"/>
    <w:rsid w:val="002F62AA"/>
    <w:rsid w:val="00302340"/>
    <w:rsid w:val="003041B7"/>
    <w:rsid w:val="00310A95"/>
    <w:rsid w:val="00311BB0"/>
    <w:rsid w:val="003125B6"/>
    <w:rsid w:val="0031454A"/>
    <w:rsid w:val="0031569E"/>
    <w:rsid w:val="00316EFC"/>
    <w:rsid w:val="00320722"/>
    <w:rsid w:val="00322BEC"/>
    <w:rsid w:val="0032347A"/>
    <w:rsid w:val="0032441D"/>
    <w:rsid w:val="003244B2"/>
    <w:rsid w:val="00330ED4"/>
    <w:rsid w:val="0033176A"/>
    <w:rsid w:val="0033321B"/>
    <w:rsid w:val="00334451"/>
    <w:rsid w:val="00335F3B"/>
    <w:rsid w:val="003400B4"/>
    <w:rsid w:val="00340192"/>
    <w:rsid w:val="00340598"/>
    <w:rsid w:val="00350569"/>
    <w:rsid w:val="00351B34"/>
    <w:rsid w:val="00355BCA"/>
    <w:rsid w:val="00360A78"/>
    <w:rsid w:val="00363736"/>
    <w:rsid w:val="003667B6"/>
    <w:rsid w:val="00366CB9"/>
    <w:rsid w:val="00367A13"/>
    <w:rsid w:val="00373181"/>
    <w:rsid w:val="00373214"/>
    <w:rsid w:val="00374607"/>
    <w:rsid w:val="00376423"/>
    <w:rsid w:val="00377802"/>
    <w:rsid w:val="00380D53"/>
    <w:rsid w:val="00382132"/>
    <w:rsid w:val="003848FF"/>
    <w:rsid w:val="00384BD8"/>
    <w:rsid w:val="00386F00"/>
    <w:rsid w:val="00387165"/>
    <w:rsid w:val="0039194D"/>
    <w:rsid w:val="00393E29"/>
    <w:rsid w:val="003940A0"/>
    <w:rsid w:val="00394C48"/>
    <w:rsid w:val="003954BA"/>
    <w:rsid w:val="00395512"/>
    <w:rsid w:val="00396E69"/>
    <w:rsid w:val="003A0179"/>
    <w:rsid w:val="003A02B9"/>
    <w:rsid w:val="003A1196"/>
    <w:rsid w:val="003A278E"/>
    <w:rsid w:val="003A4294"/>
    <w:rsid w:val="003A4C07"/>
    <w:rsid w:val="003A50FE"/>
    <w:rsid w:val="003A5FA0"/>
    <w:rsid w:val="003A7673"/>
    <w:rsid w:val="003B0333"/>
    <w:rsid w:val="003B1FE2"/>
    <w:rsid w:val="003B247E"/>
    <w:rsid w:val="003B345C"/>
    <w:rsid w:val="003B3B3D"/>
    <w:rsid w:val="003C1AFF"/>
    <w:rsid w:val="003C38A4"/>
    <w:rsid w:val="003C5286"/>
    <w:rsid w:val="003C5744"/>
    <w:rsid w:val="003C617C"/>
    <w:rsid w:val="003C7D9A"/>
    <w:rsid w:val="003D3DA4"/>
    <w:rsid w:val="003D5EE2"/>
    <w:rsid w:val="003D7088"/>
    <w:rsid w:val="003E2C38"/>
    <w:rsid w:val="003E39B1"/>
    <w:rsid w:val="003E3B74"/>
    <w:rsid w:val="003E4663"/>
    <w:rsid w:val="003E5008"/>
    <w:rsid w:val="003E6F1E"/>
    <w:rsid w:val="003E7EAC"/>
    <w:rsid w:val="003F2A34"/>
    <w:rsid w:val="003F77CD"/>
    <w:rsid w:val="0040144C"/>
    <w:rsid w:val="00403EB4"/>
    <w:rsid w:val="00404547"/>
    <w:rsid w:val="00404B2D"/>
    <w:rsid w:val="00406A03"/>
    <w:rsid w:val="00406E23"/>
    <w:rsid w:val="00407E3C"/>
    <w:rsid w:val="00410B2B"/>
    <w:rsid w:val="00410F35"/>
    <w:rsid w:val="00411B39"/>
    <w:rsid w:val="004143AE"/>
    <w:rsid w:val="00415895"/>
    <w:rsid w:val="00417FBB"/>
    <w:rsid w:val="0042084E"/>
    <w:rsid w:val="0042178A"/>
    <w:rsid w:val="00422F9D"/>
    <w:rsid w:val="00424A78"/>
    <w:rsid w:val="004258A9"/>
    <w:rsid w:val="00425BAB"/>
    <w:rsid w:val="004272DD"/>
    <w:rsid w:val="0042738F"/>
    <w:rsid w:val="00427A3F"/>
    <w:rsid w:val="00427D20"/>
    <w:rsid w:val="00427FB4"/>
    <w:rsid w:val="00431A72"/>
    <w:rsid w:val="00432F85"/>
    <w:rsid w:val="00433435"/>
    <w:rsid w:val="00437C78"/>
    <w:rsid w:val="004402FD"/>
    <w:rsid w:val="00441C4B"/>
    <w:rsid w:val="00442190"/>
    <w:rsid w:val="004423FD"/>
    <w:rsid w:val="0044278F"/>
    <w:rsid w:val="00442E33"/>
    <w:rsid w:val="00444103"/>
    <w:rsid w:val="0044575D"/>
    <w:rsid w:val="00451FF8"/>
    <w:rsid w:val="004527C1"/>
    <w:rsid w:val="00455E4D"/>
    <w:rsid w:val="00460325"/>
    <w:rsid w:val="00461369"/>
    <w:rsid w:val="0046186A"/>
    <w:rsid w:val="00462B8C"/>
    <w:rsid w:val="004630B3"/>
    <w:rsid w:val="0046373D"/>
    <w:rsid w:val="00464A84"/>
    <w:rsid w:val="00465621"/>
    <w:rsid w:val="004674D0"/>
    <w:rsid w:val="004707AB"/>
    <w:rsid w:val="00472243"/>
    <w:rsid w:val="0048009D"/>
    <w:rsid w:val="00481E7D"/>
    <w:rsid w:val="00482A78"/>
    <w:rsid w:val="00482DF7"/>
    <w:rsid w:val="00483AE1"/>
    <w:rsid w:val="00483BF5"/>
    <w:rsid w:val="004874EA"/>
    <w:rsid w:val="00487E61"/>
    <w:rsid w:val="004915B8"/>
    <w:rsid w:val="004920F5"/>
    <w:rsid w:val="00494A4C"/>
    <w:rsid w:val="00494D82"/>
    <w:rsid w:val="00494F01"/>
    <w:rsid w:val="004953EE"/>
    <w:rsid w:val="0049699B"/>
    <w:rsid w:val="004969E1"/>
    <w:rsid w:val="00496B57"/>
    <w:rsid w:val="004A0077"/>
    <w:rsid w:val="004A0ACF"/>
    <w:rsid w:val="004A1EE2"/>
    <w:rsid w:val="004A36F2"/>
    <w:rsid w:val="004A3C0E"/>
    <w:rsid w:val="004A48CD"/>
    <w:rsid w:val="004A4B5D"/>
    <w:rsid w:val="004A53E8"/>
    <w:rsid w:val="004A6AB8"/>
    <w:rsid w:val="004B0AEB"/>
    <w:rsid w:val="004B2D32"/>
    <w:rsid w:val="004B3600"/>
    <w:rsid w:val="004B588B"/>
    <w:rsid w:val="004B7216"/>
    <w:rsid w:val="004B7B0A"/>
    <w:rsid w:val="004B7DFC"/>
    <w:rsid w:val="004C0DB3"/>
    <w:rsid w:val="004C1655"/>
    <w:rsid w:val="004C237E"/>
    <w:rsid w:val="004C598F"/>
    <w:rsid w:val="004C6B04"/>
    <w:rsid w:val="004D06E5"/>
    <w:rsid w:val="004D0820"/>
    <w:rsid w:val="004D10ED"/>
    <w:rsid w:val="004D1184"/>
    <w:rsid w:val="004D271F"/>
    <w:rsid w:val="004D3136"/>
    <w:rsid w:val="004D380D"/>
    <w:rsid w:val="004D67C5"/>
    <w:rsid w:val="004D6DC0"/>
    <w:rsid w:val="004E2958"/>
    <w:rsid w:val="004E3E33"/>
    <w:rsid w:val="004E5899"/>
    <w:rsid w:val="004E607D"/>
    <w:rsid w:val="004F0534"/>
    <w:rsid w:val="004F0FD7"/>
    <w:rsid w:val="004F165C"/>
    <w:rsid w:val="004F34FF"/>
    <w:rsid w:val="004F4A54"/>
    <w:rsid w:val="00500783"/>
    <w:rsid w:val="00500E50"/>
    <w:rsid w:val="00502BF7"/>
    <w:rsid w:val="005044BA"/>
    <w:rsid w:val="0050531B"/>
    <w:rsid w:val="00506F7D"/>
    <w:rsid w:val="00507345"/>
    <w:rsid w:val="00511698"/>
    <w:rsid w:val="00515938"/>
    <w:rsid w:val="00515CD0"/>
    <w:rsid w:val="00516588"/>
    <w:rsid w:val="00516D00"/>
    <w:rsid w:val="00521785"/>
    <w:rsid w:val="005233A2"/>
    <w:rsid w:val="00525234"/>
    <w:rsid w:val="00526F2F"/>
    <w:rsid w:val="0053062A"/>
    <w:rsid w:val="005310DF"/>
    <w:rsid w:val="00533396"/>
    <w:rsid w:val="00533F93"/>
    <w:rsid w:val="00534E94"/>
    <w:rsid w:val="005354F4"/>
    <w:rsid w:val="005358EF"/>
    <w:rsid w:val="00535B5D"/>
    <w:rsid w:val="00536199"/>
    <w:rsid w:val="005418BC"/>
    <w:rsid w:val="00545010"/>
    <w:rsid w:val="00545E66"/>
    <w:rsid w:val="005469F2"/>
    <w:rsid w:val="00547211"/>
    <w:rsid w:val="00550661"/>
    <w:rsid w:val="00550FA2"/>
    <w:rsid w:val="00551696"/>
    <w:rsid w:val="005539AF"/>
    <w:rsid w:val="00553B1F"/>
    <w:rsid w:val="005563A3"/>
    <w:rsid w:val="0055643C"/>
    <w:rsid w:val="00556DF7"/>
    <w:rsid w:val="0055700F"/>
    <w:rsid w:val="00561D02"/>
    <w:rsid w:val="00561DD1"/>
    <w:rsid w:val="00565D50"/>
    <w:rsid w:val="00566D19"/>
    <w:rsid w:val="00567958"/>
    <w:rsid w:val="00572B5C"/>
    <w:rsid w:val="005748C2"/>
    <w:rsid w:val="00575C36"/>
    <w:rsid w:val="00580699"/>
    <w:rsid w:val="00582E54"/>
    <w:rsid w:val="00584481"/>
    <w:rsid w:val="00584541"/>
    <w:rsid w:val="005866D0"/>
    <w:rsid w:val="0058707B"/>
    <w:rsid w:val="005871FF"/>
    <w:rsid w:val="0058775C"/>
    <w:rsid w:val="0059080E"/>
    <w:rsid w:val="005911ED"/>
    <w:rsid w:val="00591802"/>
    <w:rsid w:val="00592117"/>
    <w:rsid w:val="005930E4"/>
    <w:rsid w:val="00593327"/>
    <w:rsid w:val="00593A9D"/>
    <w:rsid w:val="00596321"/>
    <w:rsid w:val="005A0FA4"/>
    <w:rsid w:val="005A2421"/>
    <w:rsid w:val="005A3EB8"/>
    <w:rsid w:val="005A5528"/>
    <w:rsid w:val="005A5C2E"/>
    <w:rsid w:val="005A61A6"/>
    <w:rsid w:val="005A6777"/>
    <w:rsid w:val="005B1981"/>
    <w:rsid w:val="005B1EDA"/>
    <w:rsid w:val="005B46E7"/>
    <w:rsid w:val="005B52D1"/>
    <w:rsid w:val="005B620E"/>
    <w:rsid w:val="005B663A"/>
    <w:rsid w:val="005B6C5C"/>
    <w:rsid w:val="005B7CF2"/>
    <w:rsid w:val="005C08F2"/>
    <w:rsid w:val="005C0F58"/>
    <w:rsid w:val="005C0F7B"/>
    <w:rsid w:val="005C17EF"/>
    <w:rsid w:val="005C2366"/>
    <w:rsid w:val="005C2465"/>
    <w:rsid w:val="005C2C4C"/>
    <w:rsid w:val="005C3DB1"/>
    <w:rsid w:val="005C547A"/>
    <w:rsid w:val="005C556E"/>
    <w:rsid w:val="005C58F4"/>
    <w:rsid w:val="005C695B"/>
    <w:rsid w:val="005C79B5"/>
    <w:rsid w:val="005D0681"/>
    <w:rsid w:val="005D0689"/>
    <w:rsid w:val="005D20AA"/>
    <w:rsid w:val="005D224F"/>
    <w:rsid w:val="005D423E"/>
    <w:rsid w:val="005D75E9"/>
    <w:rsid w:val="005E10FE"/>
    <w:rsid w:val="005E2FB3"/>
    <w:rsid w:val="005E44BA"/>
    <w:rsid w:val="005E4A2C"/>
    <w:rsid w:val="005E5EFC"/>
    <w:rsid w:val="005E6B1C"/>
    <w:rsid w:val="005F0EA9"/>
    <w:rsid w:val="005F0F7C"/>
    <w:rsid w:val="005F30AD"/>
    <w:rsid w:val="005F5053"/>
    <w:rsid w:val="005F6471"/>
    <w:rsid w:val="00600660"/>
    <w:rsid w:val="006034B0"/>
    <w:rsid w:val="00603F08"/>
    <w:rsid w:val="00604C04"/>
    <w:rsid w:val="006059FD"/>
    <w:rsid w:val="0060612B"/>
    <w:rsid w:val="00607668"/>
    <w:rsid w:val="0061132C"/>
    <w:rsid w:val="00611A33"/>
    <w:rsid w:val="006121FE"/>
    <w:rsid w:val="0061311A"/>
    <w:rsid w:val="006144BF"/>
    <w:rsid w:val="00615804"/>
    <w:rsid w:val="00615F8B"/>
    <w:rsid w:val="00617249"/>
    <w:rsid w:val="0062005C"/>
    <w:rsid w:val="0062346A"/>
    <w:rsid w:val="00624C97"/>
    <w:rsid w:val="006252C2"/>
    <w:rsid w:val="00625A94"/>
    <w:rsid w:val="00632774"/>
    <w:rsid w:val="00634471"/>
    <w:rsid w:val="0063620B"/>
    <w:rsid w:val="006364A1"/>
    <w:rsid w:val="00641B94"/>
    <w:rsid w:val="00642015"/>
    <w:rsid w:val="00643F6E"/>
    <w:rsid w:val="006440BD"/>
    <w:rsid w:val="00646AC5"/>
    <w:rsid w:val="0064734F"/>
    <w:rsid w:val="00647FEE"/>
    <w:rsid w:val="00650F1C"/>
    <w:rsid w:val="00656CAF"/>
    <w:rsid w:val="0065702B"/>
    <w:rsid w:val="0065706E"/>
    <w:rsid w:val="00657880"/>
    <w:rsid w:val="00657C02"/>
    <w:rsid w:val="00660749"/>
    <w:rsid w:val="006622A4"/>
    <w:rsid w:val="0066283C"/>
    <w:rsid w:val="006628D7"/>
    <w:rsid w:val="00663CA2"/>
    <w:rsid w:val="00663F33"/>
    <w:rsid w:val="006644F7"/>
    <w:rsid w:val="00664DBD"/>
    <w:rsid w:val="00665133"/>
    <w:rsid w:val="00667A6B"/>
    <w:rsid w:val="00670606"/>
    <w:rsid w:val="00670C90"/>
    <w:rsid w:val="006712B7"/>
    <w:rsid w:val="006741E5"/>
    <w:rsid w:val="00674AD0"/>
    <w:rsid w:val="0067501E"/>
    <w:rsid w:val="00681CFE"/>
    <w:rsid w:val="00681DDC"/>
    <w:rsid w:val="00681E4E"/>
    <w:rsid w:val="00681F4B"/>
    <w:rsid w:val="00682059"/>
    <w:rsid w:val="006820E4"/>
    <w:rsid w:val="006823E9"/>
    <w:rsid w:val="00683903"/>
    <w:rsid w:val="00683A67"/>
    <w:rsid w:val="00684B7F"/>
    <w:rsid w:val="0068566A"/>
    <w:rsid w:val="00685F88"/>
    <w:rsid w:val="00686291"/>
    <w:rsid w:val="006868F0"/>
    <w:rsid w:val="00687971"/>
    <w:rsid w:val="00687D1A"/>
    <w:rsid w:val="00687F19"/>
    <w:rsid w:val="006A09D9"/>
    <w:rsid w:val="006A197E"/>
    <w:rsid w:val="006A1ACE"/>
    <w:rsid w:val="006A248D"/>
    <w:rsid w:val="006A266A"/>
    <w:rsid w:val="006B0935"/>
    <w:rsid w:val="006B4227"/>
    <w:rsid w:val="006B44DE"/>
    <w:rsid w:val="006B4771"/>
    <w:rsid w:val="006B627A"/>
    <w:rsid w:val="006B69F9"/>
    <w:rsid w:val="006C0013"/>
    <w:rsid w:val="006C4EF4"/>
    <w:rsid w:val="006C5110"/>
    <w:rsid w:val="006C548B"/>
    <w:rsid w:val="006C6EAB"/>
    <w:rsid w:val="006C7F00"/>
    <w:rsid w:val="006D0180"/>
    <w:rsid w:val="006D1A26"/>
    <w:rsid w:val="006D2C6B"/>
    <w:rsid w:val="006D33BF"/>
    <w:rsid w:val="006D3685"/>
    <w:rsid w:val="006D4FF8"/>
    <w:rsid w:val="006D5A64"/>
    <w:rsid w:val="006D6E58"/>
    <w:rsid w:val="006E015D"/>
    <w:rsid w:val="006E135C"/>
    <w:rsid w:val="006E2C5A"/>
    <w:rsid w:val="006E5401"/>
    <w:rsid w:val="006E56E2"/>
    <w:rsid w:val="006E6074"/>
    <w:rsid w:val="006E622E"/>
    <w:rsid w:val="006F19F0"/>
    <w:rsid w:val="006F2C76"/>
    <w:rsid w:val="006F4ABF"/>
    <w:rsid w:val="006F4AF1"/>
    <w:rsid w:val="006F5C58"/>
    <w:rsid w:val="00701194"/>
    <w:rsid w:val="0070314D"/>
    <w:rsid w:val="007036F5"/>
    <w:rsid w:val="007051E5"/>
    <w:rsid w:val="007054D3"/>
    <w:rsid w:val="007058FC"/>
    <w:rsid w:val="00706957"/>
    <w:rsid w:val="007076A8"/>
    <w:rsid w:val="0070792B"/>
    <w:rsid w:val="00707B7B"/>
    <w:rsid w:val="0071627D"/>
    <w:rsid w:val="0071728F"/>
    <w:rsid w:val="0072289E"/>
    <w:rsid w:val="007230C5"/>
    <w:rsid w:val="00723C12"/>
    <w:rsid w:val="00723CA2"/>
    <w:rsid w:val="007249CD"/>
    <w:rsid w:val="007251F4"/>
    <w:rsid w:val="007252D6"/>
    <w:rsid w:val="00733BD7"/>
    <w:rsid w:val="007343B0"/>
    <w:rsid w:val="00735A6D"/>
    <w:rsid w:val="0073651E"/>
    <w:rsid w:val="00737E33"/>
    <w:rsid w:val="0074022B"/>
    <w:rsid w:val="007405C4"/>
    <w:rsid w:val="00741742"/>
    <w:rsid w:val="007427F1"/>
    <w:rsid w:val="007449E9"/>
    <w:rsid w:val="00744A06"/>
    <w:rsid w:val="007450C4"/>
    <w:rsid w:val="00746197"/>
    <w:rsid w:val="00746A6F"/>
    <w:rsid w:val="00747D3C"/>
    <w:rsid w:val="00751546"/>
    <w:rsid w:val="007531A3"/>
    <w:rsid w:val="00760BF1"/>
    <w:rsid w:val="00760C21"/>
    <w:rsid w:val="00763001"/>
    <w:rsid w:val="00770FCD"/>
    <w:rsid w:val="007767DA"/>
    <w:rsid w:val="0077690D"/>
    <w:rsid w:val="00777060"/>
    <w:rsid w:val="00780074"/>
    <w:rsid w:val="00781470"/>
    <w:rsid w:val="007835DC"/>
    <w:rsid w:val="007938BB"/>
    <w:rsid w:val="00793A25"/>
    <w:rsid w:val="0079717A"/>
    <w:rsid w:val="0079758D"/>
    <w:rsid w:val="007975F4"/>
    <w:rsid w:val="00797871"/>
    <w:rsid w:val="00797A6D"/>
    <w:rsid w:val="007A132E"/>
    <w:rsid w:val="007A15F5"/>
    <w:rsid w:val="007A7468"/>
    <w:rsid w:val="007A7A9D"/>
    <w:rsid w:val="007B0F44"/>
    <w:rsid w:val="007B3227"/>
    <w:rsid w:val="007B42D8"/>
    <w:rsid w:val="007B4C93"/>
    <w:rsid w:val="007B7081"/>
    <w:rsid w:val="007C2128"/>
    <w:rsid w:val="007C26C6"/>
    <w:rsid w:val="007C3D86"/>
    <w:rsid w:val="007D1BB2"/>
    <w:rsid w:val="007D3D39"/>
    <w:rsid w:val="007D5642"/>
    <w:rsid w:val="007D78D3"/>
    <w:rsid w:val="007D7D5E"/>
    <w:rsid w:val="007E4BB6"/>
    <w:rsid w:val="007E5873"/>
    <w:rsid w:val="007E5AA6"/>
    <w:rsid w:val="007E5D26"/>
    <w:rsid w:val="007E767D"/>
    <w:rsid w:val="007E7BA3"/>
    <w:rsid w:val="007E7D1D"/>
    <w:rsid w:val="007F233C"/>
    <w:rsid w:val="007F3AB9"/>
    <w:rsid w:val="007F5579"/>
    <w:rsid w:val="007F5B86"/>
    <w:rsid w:val="007F61B0"/>
    <w:rsid w:val="007F6D6C"/>
    <w:rsid w:val="007F6E2A"/>
    <w:rsid w:val="00800E6C"/>
    <w:rsid w:val="00800F37"/>
    <w:rsid w:val="00804534"/>
    <w:rsid w:val="00806182"/>
    <w:rsid w:val="008073B7"/>
    <w:rsid w:val="008114E7"/>
    <w:rsid w:val="0081178F"/>
    <w:rsid w:val="00811AE3"/>
    <w:rsid w:val="0081255B"/>
    <w:rsid w:val="0081257D"/>
    <w:rsid w:val="00816908"/>
    <w:rsid w:val="008178AF"/>
    <w:rsid w:val="0082324F"/>
    <w:rsid w:val="00825F58"/>
    <w:rsid w:val="00826ED3"/>
    <w:rsid w:val="0083059D"/>
    <w:rsid w:val="00830839"/>
    <w:rsid w:val="00830A02"/>
    <w:rsid w:val="008312F4"/>
    <w:rsid w:val="008351F2"/>
    <w:rsid w:val="00835FED"/>
    <w:rsid w:val="008373A4"/>
    <w:rsid w:val="00841E2C"/>
    <w:rsid w:val="008438F2"/>
    <w:rsid w:val="0084423E"/>
    <w:rsid w:val="00844864"/>
    <w:rsid w:val="0084526F"/>
    <w:rsid w:val="00845EB6"/>
    <w:rsid w:val="00846668"/>
    <w:rsid w:val="00846C4B"/>
    <w:rsid w:val="00850B02"/>
    <w:rsid w:val="00852366"/>
    <w:rsid w:val="00852BA7"/>
    <w:rsid w:val="00854772"/>
    <w:rsid w:val="008547ED"/>
    <w:rsid w:val="00855C3F"/>
    <w:rsid w:val="0085686D"/>
    <w:rsid w:val="0085697D"/>
    <w:rsid w:val="00856B31"/>
    <w:rsid w:val="00856E8A"/>
    <w:rsid w:val="0085721A"/>
    <w:rsid w:val="008602CE"/>
    <w:rsid w:val="00860AAF"/>
    <w:rsid w:val="00861476"/>
    <w:rsid w:val="0086207A"/>
    <w:rsid w:val="0086449B"/>
    <w:rsid w:val="00864B24"/>
    <w:rsid w:val="00864FD6"/>
    <w:rsid w:val="00865879"/>
    <w:rsid w:val="008664D6"/>
    <w:rsid w:val="00871180"/>
    <w:rsid w:val="00871B70"/>
    <w:rsid w:val="00872C79"/>
    <w:rsid w:val="00874207"/>
    <w:rsid w:val="0087463C"/>
    <w:rsid w:val="00876384"/>
    <w:rsid w:val="0087724E"/>
    <w:rsid w:val="008802BE"/>
    <w:rsid w:val="00880CB5"/>
    <w:rsid w:val="00881E7B"/>
    <w:rsid w:val="00884F98"/>
    <w:rsid w:val="00885767"/>
    <w:rsid w:val="008863E5"/>
    <w:rsid w:val="00887133"/>
    <w:rsid w:val="0089044C"/>
    <w:rsid w:val="00890923"/>
    <w:rsid w:val="00890A13"/>
    <w:rsid w:val="008910BE"/>
    <w:rsid w:val="008928ED"/>
    <w:rsid w:val="00892DBB"/>
    <w:rsid w:val="00893AE9"/>
    <w:rsid w:val="00894160"/>
    <w:rsid w:val="00895D7B"/>
    <w:rsid w:val="00896797"/>
    <w:rsid w:val="008A0944"/>
    <w:rsid w:val="008A493E"/>
    <w:rsid w:val="008A6D19"/>
    <w:rsid w:val="008B09A1"/>
    <w:rsid w:val="008B0D1C"/>
    <w:rsid w:val="008B192C"/>
    <w:rsid w:val="008B1A80"/>
    <w:rsid w:val="008B2BF7"/>
    <w:rsid w:val="008B400A"/>
    <w:rsid w:val="008B44A7"/>
    <w:rsid w:val="008B5785"/>
    <w:rsid w:val="008B735D"/>
    <w:rsid w:val="008B79E0"/>
    <w:rsid w:val="008C0578"/>
    <w:rsid w:val="008C1445"/>
    <w:rsid w:val="008C3052"/>
    <w:rsid w:val="008C3DD8"/>
    <w:rsid w:val="008C4BB1"/>
    <w:rsid w:val="008C535C"/>
    <w:rsid w:val="008C5AB0"/>
    <w:rsid w:val="008C5C4A"/>
    <w:rsid w:val="008C5EE6"/>
    <w:rsid w:val="008C6CF2"/>
    <w:rsid w:val="008D1AB1"/>
    <w:rsid w:val="008D238B"/>
    <w:rsid w:val="008D3391"/>
    <w:rsid w:val="008D5FB2"/>
    <w:rsid w:val="008D77F2"/>
    <w:rsid w:val="008D7AC6"/>
    <w:rsid w:val="008D7D57"/>
    <w:rsid w:val="008E06A4"/>
    <w:rsid w:val="008E1E0B"/>
    <w:rsid w:val="008E28D6"/>
    <w:rsid w:val="008E2C4B"/>
    <w:rsid w:val="008E3D06"/>
    <w:rsid w:val="008E3F7F"/>
    <w:rsid w:val="008E416F"/>
    <w:rsid w:val="008E45E4"/>
    <w:rsid w:val="008E62C4"/>
    <w:rsid w:val="008E6DEF"/>
    <w:rsid w:val="008E7F93"/>
    <w:rsid w:val="008F0056"/>
    <w:rsid w:val="008F13F3"/>
    <w:rsid w:val="008F2006"/>
    <w:rsid w:val="008F3777"/>
    <w:rsid w:val="008F3A1D"/>
    <w:rsid w:val="008F4B9E"/>
    <w:rsid w:val="00900058"/>
    <w:rsid w:val="009031A0"/>
    <w:rsid w:val="00903DC6"/>
    <w:rsid w:val="00904115"/>
    <w:rsid w:val="0090532F"/>
    <w:rsid w:val="009055F7"/>
    <w:rsid w:val="009059C4"/>
    <w:rsid w:val="0090736D"/>
    <w:rsid w:val="00907DD6"/>
    <w:rsid w:val="00910831"/>
    <w:rsid w:val="00910C5C"/>
    <w:rsid w:val="00911037"/>
    <w:rsid w:val="00912F66"/>
    <w:rsid w:val="00914F06"/>
    <w:rsid w:val="00915252"/>
    <w:rsid w:val="00915DF3"/>
    <w:rsid w:val="00916665"/>
    <w:rsid w:val="0091699C"/>
    <w:rsid w:val="0092001B"/>
    <w:rsid w:val="009213EC"/>
    <w:rsid w:val="009220D5"/>
    <w:rsid w:val="00923393"/>
    <w:rsid w:val="009247C3"/>
    <w:rsid w:val="00924F6B"/>
    <w:rsid w:val="00926E17"/>
    <w:rsid w:val="00926F01"/>
    <w:rsid w:val="0093006E"/>
    <w:rsid w:val="0093029F"/>
    <w:rsid w:val="0093146B"/>
    <w:rsid w:val="0093205D"/>
    <w:rsid w:val="00933E3D"/>
    <w:rsid w:val="009345E8"/>
    <w:rsid w:val="00934AEC"/>
    <w:rsid w:val="00934C3D"/>
    <w:rsid w:val="009358B7"/>
    <w:rsid w:val="00935C8B"/>
    <w:rsid w:val="00935D83"/>
    <w:rsid w:val="009360AF"/>
    <w:rsid w:val="00941F0E"/>
    <w:rsid w:val="00942654"/>
    <w:rsid w:val="00942FE8"/>
    <w:rsid w:val="00943B6B"/>
    <w:rsid w:val="00943C81"/>
    <w:rsid w:val="009453C4"/>
    <w:rsid w:val="0094569A"/>
    <w:rsid w:val="00945E79"/>
    <w:rsid w:val="00946EC7"/>
    <w:rsid w:val="00950530"/>
    <w:rsid w:val="00950D49"/>
    <w:rsid w:val="0095360D"/>
    <w:rsid w:val="00954BB0"/>
    <w:rsid w:val="0095547A"/>
    <w:rsid w:val="0095579A"/>
    <w:rsid w:val="009564A8"/>
    <w:rsid w:val="009619EC"/>
    <w:rsid w:val="00961B54"/>
    <w:rsid w:val="009626A2"/>
    <w:rsid w:val="00964022"/>
    <w:rsid w:val="009651AC"/>
    <w:rsid w:val="00967B64"/>
    <w:rsid w:val="00967BAD"/>
    <w:rsid w:val="00970496"/>
    <w:rsid w:val="0098037E"/>
    <w:rsid w:val="009806FA"/>
    <w:rsid w:val="0098226C"/>
    <w:rsid w:val="009826C3"/>
    <w:rsid w:val="00984BB8"/>
    <w:rsid w:val="00987B5C"/>
    <w:rsid w:val="009923A8"/>
    <w:rsid w:val="009923EB"/>
    <w:rsid w:val="00994B66"/>
    <w:rsid w:val="00995326"/>
    <w:rsid w:val="009967C1"/>
    <w:rsid w:val="00996EA5"/>
    <w:rsid w:val="009970A1"/>
    <w:rsid w:val="009A0928"/>
    <w:rsid w:val="009A0B8C"/>
    <w:rsid w:val="009A0FB0"/>
    <w:rsid w:val="009A17B2"/>
    <w:rsid w:val="009A17CD"/>
    <w:rsid w:val="009A1CAE"/>
    <w:rsid w:val="009A3AA4"/>
    <w:rsid w:val="009B2240"/>
    <w:rsid w:val="009B459C"/>
    <w:rsid w:val="009B6E52"/>
    <w:rsid w:val="009C01D9"/>
    <w:rsid w:val="009C05E2"/>
    <w:rsid w:val="009C244E"/>
    <w:rsid w:val="009C289C"/>
    <w:rsid w:val="009C3891"/>
    <w:rsid w:val="009C49EC"/>
    <w:rsid w:val="009C4EA4"/>
    <w:rsid w:val="009C6C90"/>
    <w:rsid w:val="009C7D95"/>
    <w:rsid w:val="009D08E7"/>
    <w:rsid w:val="009D42FF"/>
    <w:rsid w:val="009D454B"/>
    <w:rsid w:val="009D4EB1"/>
    <w:rsid w:val="009D5184"/>
    <w:rsid w:val="009D5A44"/>
    <w:rsid w:val="009D5DEA"/>
    <w:rsid w:val="009D5EAB"/>
    <w:rsid w:val="009D63C2"/>
    <w:rsid w:val="009D71EA"/>
    <w:rsid w:val="009E0560"/>
    <w:rsid w:val="009E0BFB"/>
    <w:rsid w:val="009E1597"/>
    <w:rsid w:val="009E4C99"/>
    <w:rsid w:val="009E6B12"/>
    <w:rsid w:val="009E6DF8"/>
    <w:rsid w:val="009E76C8"/>
    <w:rsid w:val="009E7DF5"/>
    <w:rsid w:val="009E7EC6"/>
    <w:rsid w:val="009F0141"/>
    <w:rsid w:val="009F0B5A"/>
    <w:rsid w:val="009F1EEC"/>
    <w:rsid w:val="009F2F5A"/>
    <w:rsid w:val="009F4874"/>
    <w:rsid w:val="009F4A6D"/>
    <w:rsid w:val="009F4F5E"/>
    <w:rsid w:val="009F7009"/>
    <w:rsid w:val="009F74C1"/>
    <w:rsid w:val="009F7FC8"/>
    <w:rsid w:val="00A006B1"/>
    <w:rsid w:val="00A01173"/>
    <w:rsid w:val="00A02421"/>
    <w:rsid w:val="00A0329F"/>
    <w:rsid w:val="00A0463C"/>
    <w:rsid w:val="00A10A08"/>
    <w:rsid w:val="00A114C1"/>
    <w:rsid w:val="00A22413"/>
    <w:rsid w:val="00A2507B"/>
    <w:rsid w:val="00A264D8"/>
    <w:rsid w:val="00A26C3C"/>
    <w:rsid w:val="00A26E01"/>
    <w:rsid w:val="00A270C1"/>
    <w:rsid w:val="00A301F5"/>
    <w:rsid w:val="00A306F2"/>
    <w:rsid w:val="00A3093D"/>
    <w:rsid w:val="00A32C28"/>
    <w:rsid w:val="00A338C8"/>
    <w:rsid w:val="00A35309"/>
    <w:rsid w:val="00A36CAF"/>
    <w:rsid w:val="00A37C3A"/>
    <w:rsid w:val="00A42ACE"/>
    <w:rsid w:val="00A438A8"/>
    <w:rsid w:val="00A45CBA"/>
    <w:rsid w:val="00A45FDC"/>
    <w:rsid w:val="00A460AF"/>
    <w:rsid w:val="00A46987"/>
    <w:rsid w:val="00A50452"/>
    <w:rsid w:val="00A51235"/>
    <w:rsid w:val="00A529BC"/>
    <w:rsid w:val="00A5313E"/>
    <w:rsid w:val="00A5367B"/>
    <w:rsid w:val="00A5383A"/>
    <w:rsid w:val="00A54380"/>
    <w:rsid w:val="00A5555B"/>
    <w:rsid w:val="00A57F87"/>
    <w:rsid w:val="00A60D9F"/>
    <w:rsid w:val="00A61E4F"/>
    <w:rsid w:val="00A6209B"/>
    <w:rsid w:val="00A626EA"/>
    <w:rsid w:val="00A62872"/>
    <w:rsid w:val="00A63679"/>
    <w:rsid w:val="00A654ED"/>
    <w:rsid w:val="00A65784"/>
    <w:rsid w:val="00A71299"/>
    <w:rsid w:val="00A730B4"/>
    <w:rsid w:val="00A73E0F"/>
    <w:rsid w:val="00A75DCD"/>
    <w:rsid w:val="00A769E1"/>
    <w:rsid w:val="00A771B8"/>
    <w:rsid w:val="00A7769E"/>
    <w:rsid w:val="00A7783B"/>
    <w:rsid w:val="00A84742"/>
    <w:rsid w:val="00A86205"/>
    <w:rsid w:val="00A86644"/>
    <w:rsid w:val="00A86DA7"/>
    <w:rsid w:val="00A918CA"/>
    <w:rsid w:val="00A95C5A"/>
    <w:rsid w:val="00A96D56"/>
    <w:rsid w:val="00A96EA3"/>
    <w:rsid w:val="00AA1273"/>
    <w:rsid w:val="00AA2FE5"/>
    <w:rsid w:val="00AA331C"/>
    <w:rsid w:val="00AA393E"/>
    <w:rsid w:val="00AA4E44"/>
    <w:rsid w:val="00AB0514"/>
    <w:rsid w:val="00AB3F6F"/>
    <w:rsid w:val="00AC065B"/>
    <w:rsid w:val="00AC425E"/>
    <w:rsid w:val="00AC479C"/>
    <w:rsid w:val="00AC640F"/>
    <w:rsid w:val="00AD26AE"/>
    <w:rsid w:val="00AD277D"/>
    <w:rsid w:val="00AD2AF7"/>
    <w:rsid w:val="00AD465D"/>
    <w:rsid w:val="00AD6A99"/>
    <w:rsid w:val="00AD6D4D"/>
    <w:rsid w:val="00AE0A92"/>
    <w:rsid w:val="00AE1697"/>
    <w:rsid w:val="00AE38B8"/>
    <w:rsid w:val="00AE71F5"/>
    <w:rsid w:val="00AE7750"/>
    <w:rsid w:val="00AE7AC6"/>
    <w:rsid w:val="00AF0E22"/>
    <w:rsid w:val="00AF1624"/>
    <w:rsid w:val="00AF1B5F"/>
    <w:rsid w:val="00AF5CB4"/>
    <w:rsid w:val="00AF6AEA"/>
    <w:rsid w:val="00B00432"/>
    <w:rsid w:val="00B0062F"/>
    <w:rsid w:val="00B0208F"/>
    <w:rsid w:val="00B03E01"/>
    <w:rsid w:val="00B05C3C"/>
    <w:rsid w:val="00B12C3E"/>
    <w:rsid w:val="00B1431C"/>
    <w:rsid w:val="00B152EB"/>
    <w:rsid w:val="00B15406"/>
    <w:rsid w:val="00B15570"/>
    <w:rsid w:val="00B15DDA"/>
    <w:rsid w:val="00B16DDA"/>
    <w:rsid w:val="00B174DF"/>
    <w:rsid w:val="00B17AE0"/>
    <w:rsid w:val="00B20361"/>
    <w:rsid w:val="00B22CB5"/>
    <w:rsid w:val="00B22CD1"/>
    <w:rsid w:val="00B23497"/>
    <w:rsid w:val="00B27B3E"/>
    <w:rsid w:val="00B27CF9"/>
    <w:rsid w:val="00B27D1F"/>
    <w:rsid w:val="00B31467"/>
    <w:rsid w:val="00B31EE1"/>
    <w:rsid w:val="00B33715"/>
    <w:rsid w:val="00B35360"/>
    <w:rsid w:val="00B37283"/>
    <w:rsid w:val="00B37EC1"/>
    <w:rsid w:val="00B400F3"/>
    <w:rsid w:val="00B401DE"/>
    <w:rsid w:val="00B4235D"/>
    <w:rsid w:val="00B42849"/>
    <w:rsid w:val="00B42F38"/>
    <w:rsid w:val="00B431E4"/>
    <w:rsid w:val="00B44719"/>
    <w:rsid w:val="00B45E74"/>
    <w:rsid w:val="00B507F5"/>
    <w:rsid w:val="00B51EB3"/>
    <w:rsid w:val="00B52746"/>
    <w:rsid w:val="00B53168"/>
    <w:rsid w:val="00B5323A"/>
    <w:rsid w:val="00B53769"/>
    <w:rsid w:val="00B539AA"/>
    <w:rsid w:val="00B568D0"/>
    <w:rsid w:val="00B575B2"/>
    <w:rsid w:val="00B57751"/>
    <w:rsid w:val="00B60AED"/>
    <w:rsid w:val="00B62668"/>
    <w:rsid w:val="00B626C4"/>
    <w:rsid w:val="00B62ED0"/>
    <w:rsid w:val="00B63307"/>
    <w:rsid w:val="00B63933"/>
    <w:rsid w:val="00B640ED"/>
    <w:rsid w:val="00B64FE2"/>
    <w:rsid w:val="00B66CBF"/>
    <w:rsid w:val="00B66CC3"/>
    <w:rsid w:val="00B70A6A"/>
    <w:rsid w:val="00B711D8"/>
    <w:rsid w:val="00B71A63"/>
    <w:rsid w:val="00B735E5"/>
    <w:rsid w:val="00B757CF"/>
    <w:rsid w:val="00B76DDF"/>
    <w:rsid w:val="00B772B6"/>
    <w:rsid w:val="00B7759A"/>
    <w:rsid w:val="00B77A8E"/>
    <w:rsid w:val="00B80B0E"/>
    <w:rsid w:val="00B842F0"/>
    <w:rsid w:val="00B87CB1"/>
    <w:rsid w:val="00B9089B"/>
    <w:rsid w:val="00B92617"/>
    <w:rsid w:val="00B93BFF"/>
    <w:rsid w:val="00B960C9"/>
    <w:rsid w:val="00B96E48"/>
    <w:rsid w:val="00B9751D"/>
    <w:rsid w:val="00BA02B8"/>
    <w:rsid w:val="00BA0399"/>
    <w:rsid w:val="00BA1267"/>
    <w:rsid w:val="00BA3336"/>
    <w:rsid w:val="00BA36BA"/>
    <w:rsid w:val="00BA5656"/>
    <w:rsid w:val="00BA6AE7"/>
    <w:rsid w:val="00BB0030"/>
    <w:rsid w:val="00BB02FA"/>
    <w:rsid w:val="00BB2924"/>
    <w:rsid w:val="00BB2BD3"/>
    <w:rsid w:val="00BB49C9"/>
    <w:rsid w:val="00BB6907"/>
    <w:rsid w:val="00BB6CE2"/>
    <w:rsid w:val="00BB7094"/>
    <w:rsid w:val="00BC2464"/>
    <w:rsid w:val="00BC50D0"/>
    <w:rsid w:val="00BC76B9"/>
    <w:rsid w:val="00BD2522"/>
    <w:rsid w:val="00BD41EB"/>
    <w:rsid w:val="00BD45DE"/>
    <w:rsid w:val="00BD6925"/>
    <w:rsid w:val="00BD6F5A"/>
    <w:rsid w:val="00BE0E57"/>
    <w:rsid w:val="00BE1330"/>
    <w:rsid w:val="00BE1716"/>
    <w:rsid w:val="00BE38A1"/>
    <w:rsid w:val="00BE507E"/>
    <w:rsid w:val="00BE5FA7"/>
    <w:rsid w:val="00BE65E1"/>
    <w:rsid w:val="00BE67AE"/>
    <w:rsid w:val="00BE7D38"/>
    <w:rsid w:val="00BF092E"/>
    <w:rsid w:val="00BF0931"/>
    <w:rsid w:val="00BF142F"/>
    <w:rsid w:val="00BF2438"/>
    <w:rsid w:val="00BF27BC"/>
    <w:rsid w:val="00BF2CB8"/>
    <w:rsid w:val="00BF368D"/>
    <w:rsid w:val="00BF37D8"/>
    <w:rsid w:val="00BF4F2B"/>
    <w:rsid w:val="00BF6AFF"/>
    <w:rsid w:val="00C03047"/>
    <w:rsid w:val="00C04F88"/>
    <w:rsid w:val="00C05049"/>
    <w:rsid w:val="00C0562C"/>
    <w:rsid w:val="00C06127"/>
    <w:rsid w:val="00C06754"/>
    <w:rsid w:val="00C10B90"/>
    <w:rsid w:val="00C123B9"/>
    <w:rsid w:val="00C12974"/>
    <w:rsid w:val="00C16520"/>
    <w:rsid w:val="00C16AD7"/>
    <w:rsid w:val="00C178E1"/>
    <w:rsid w:val="00C20D79"/>
    <w:rsid w:val="00C2140C"/>
    <w:rsid w:val="00C24A07"/>
    <w:rsid w:val="00C27488"/>
    <w:rsid w:val="00C3006B"/>
    <w:rsid w:val="00C30EAA"/>
    <w:rsid w:val="00C30EEA"/>
    <w:rsid w:val="00C31EA9"/>
    <w:rsid w:val="00C32318"/>
    <w:rsid w:val="00C3430A"/>
    <w:rsid w:val="00C34DB7"/>
    <w:rsid w:val="00C35B3B"/>
    <w:rsid w:val="00C4124A"/>
    <w:rsid w:val="00C444E7"/>
    <w:rsid w:val="00C44DB0"/>
    <w:rsid w:val="00C45FF1"/>
    <w:rsid w:val="00C5098F"/>
    <w:rsid w:val="00C50F6A"/>
    <w:rsid w:val="00C51141"/>
    <w:rsid w:val="00C5174C"/>
    <w:rsid w:val="00C51D2C"/>
    <w:rsid w:val="00C5272D"/>
    <w:rsid w:val="00C5417F"/>
    <w:rsid w:val="00C5433E"/>
    <w:rsid w:val="00C63F8C"/>
    <w:rsid w:val="00C65141"/>
    <w:rsid w:val="00C70933"/>
    <w:rsid w:val="00C72ADA"/>
    <w:rsid w:val="00C7395B"/>
    <w:rsid w:val="00C755CA"/>
    <w:rsid w:val="00C76C6D"/>
    <w:rsid w:val="00C76D93"/>
    <w:rsid w:val="00C8022D"/>
    <w:rsid w:val="00C80563"/>
    <w:rsid w:val="00C81575"/>
    <w:rsid w:val="00C827DC"/>
    <w:rsid w:val="00C82EE6"/>
    <w:rsid w:val="00C82F62"/>
    <w:rsid w:val="00C86FEE"/>
    <w:rsid w:val="00C87163"/>
    <w:rsid w:val="00C90788"/>
    <w:rsid w:val="00C9175E"/>
    <w:rsid w:val="00C91D6C"/>
    <w:rsid w:val="00C92389"/>
    <w:rsid w:val="00C92B9A"/>
    <w:rsid w:val="00C93D27"/>
    <w:rsid w:val="00C949FE"/>
    <w:rsid w:val="00C96258"/>
    <w:rsid w:val="00C965B6"/>
    <w:rsid w:val="00C96E04"/>
    <w:rsid w:val="00C97CBE"/>
    <w:rsid w:val="00CA24D5"/>
    <w:rsid w:val="00CA407B"/>
    <w:rsid w:val="00CA4B28"/>
    <w:rsid w:val="00CA7F33"/>
    <w:rsid w:val="00CB1FF5"/>
    <w:rsid w:val="00CB2627"/>
    <w:rsid w:val="00CB341D"/>
    <w:rsid w:val="00CB5E9F"/>
    <w:rsid w:val="00CC2659"/>
    <w:rsid w:val="00CC2A3F"/>
    <w:rsid w:val="00CC2DD3"/>
    <w:rsid w:val="00CC3ABE"/>
    <w:rsid w:val="00CC4F89"/>
    <w:rsid w:val="00CC6A4F"/>
    <w:rsid w:val="00CC7049"/>
    <w:rsid w:val="00CD0839"/>
    <w:rsid w:val="00CD1D31"/>
    <w:rsid w:val="00CD2232"/>
    <w:rsid w:val="00CD3B7D"/>
    <w:rsid w:val="00CD3F21"/>
    <w:rsid w:val="00CD448E"/>
    <w:rsid w:val="00CD4637"/>
    <w:rsid w:val="00CD63D1"/>
    <w:rsid w:val="00CD69BF"/>
    <w:rsid w:val="00CD6A7D"/>
    <w:rsid w:val="00CD7443"/>
    <w:rsid w:val="00CD7CFD"/>
    <w:rsid w:val="00CD7EA0"/>
    <w:rsid w:val="00CE0367"/>
    <w:rsid w:val="00CE122E"/>
    <w:rsid w:val="00CF0690"/>
    <w:rsid w:val="00CF1833"/>
    <w:rsid w:val="00CF24E8"/>
    <w:rsid w:val="00CF26C9"/>
    <w:rsid w:val="00CF2A7D"/>
    <w:rsid w:val="00CF3474"/>
    <w:rsid w:val="00CF4DB3"/>
    <w:rsid w:val="00CF588D"/>
    <w:rsid w:val="00CF634A"/>
    <w:rsid w:val="00CF63FE"/>
    <w:rsid w:val="00CF6F35"/>
    <w:rsid w:val="00CF76A6"/>
    <w:rsid w:val="00D00F65"/>
    <w:rsid w:val="00D01587"/>
    <w:rsid w:val="00D01819"/>
    <w:rsid w:val="00D0204D"/>
    <w:rsid w:val="00D030C1"/>
    <w:rsid w:val="00D06688"/>
    <w:rsid w:val="00D10E79"/>
    <w:rsid w:val="00D13D85"/>
    <w:rsid w:val="00D14370"/>
    <w:rsid w:val="00D15A16"/>
    <w:rsid w:val="00D16FA2"/>
    <w:rsid w:val="00D17D01"/>
    <w:rsid w:val="00D207A0"/>
    <w:rsid w:val="00D21D87"/>
    <w:rsid w:val="00D23650"/>
    <w:rsid w:val="00D25CF2"/>
    <w:rsid w:val="00D263F1"/>
    <w:rsid w:val="00D26584"/>
    <w:rsid w:val="00D3054D"/>
    <w:rsid w:val="00D3063F"/>
    <w:rsid w:val="00D3166D"/>
    <w:rsid w:val="00D31889"/>
    <w:rsid w:val="00D342D8"/>
    <w:rsid w:val="00D34F83"/>
    <w:rsid w:val="00D352C6"/>
    <w:rsid w:val="00D35FE6"/>
    <w:rsid w:val="00D36D27"/>
    <w:rsid w:val="00D40B95"/>
    <w:rsid w:val="00D41140"/>
    <w:rsid w:val="00D42925"/>
    <w:rsid w:val="00D432B4"/>
    <w:rsid w:val="00D43C39"/>
    <w:rsid w:val="00D44634"/>
    <w:rsid w:val="00D458BE"/>
    <w:rsid w:val="00D4610E"/>
    <w:rsid w:val="00D467D7"/>
    <w:rsid w:val="00D47058"/>
    <w:rsid w:val="00D47564"/>
    <w:rsid w:val="00D50AC5"/>
    <w:rsid w:val="00D52080"/>
    <w:rsid w:val="00D52A92"/>
    <w:rsid w:val="00D53588"/>
    <w:rsid w:val="00D545C0"/>
    <w:rsid w:val="00D545F4"/>
    <w:rsid w:val="00D57AC0"/>
    <w:rsid w:val="00D61FCE"/>
    <w:rsid w:val="00D62ABA"/>
    <w:rsid w:val="00D63655"/>
    <w:rsid w:val="00D63E22"/>
    <w:rsid w:val="00D6412F"/>
    <w:rsid w:val="00D64642"/>
    <w:rsid w:val="00D66495"/>
    <w:rsid w:val="00D70DC9"/>
    <w:rsid w:val="00D729A5"/>
    <w:rsid w:val="00D73BB8"/>
    <w:rsid w:val="00D74064"/>
    <w:rsid w:val="00D75252"/>
    <w:rsid w:val="00D75257"/>
    <w:rsid w:val="00D7740F"/>
    <w:rsid w:val="00D77B12"/>
    <w:rsid w:val="00D80975"/>
    <w:rsid w:val="00D812E9"/>
    <w:rsid w:val="00D821CD"/>
    <w:rsid w:val="00D8242E"/>
    <w:rsid w:val="00D84477"/>
    <w:rsid w:val="00D845C1"/>
    <w:rsid w:val="00D85FE0"/>
    <w:rsid w:val="00D87478"/>
    <w:rsid w:val="00D903B3"/>
    <w:rsid w:val="00D927BC"/>
    <w:rsid w:val="00D92D26"/>
    <w:rsid w:val="00D93CD1"/>
    <w:rsid w:val="00D947FC"/>
    <w:rsid w:val="00D94E7C"/>
    <w:rsid w:val="00D97019"/>
    <w:rsid w:val="00D97EE3"/>
    <w:rsid w:val="00DA03B9"/>
    <w:rsid w:val="00DA0A92"/>
    <w:rsid w:val="00DA3778"/>
    <w:rsid w:val="00DA3876"/>
    <w:rsid w:val="00DA401F"/>
    <w:rsid w:val="00DA49E6"/>
    <w:rsid w:val="00DA6105"/>
    <w:rsid w:val="00DA7EB9"/>
    <w:rsid w:val="00DB11B3"/>
    <w:rsid w:val="00DB1F8B"/>
    <w:rsid w:val="00DB2185"/>
    <w:rsid w:val="00DB4964"/>
    <w:rsid w:val="00DB6EF3"/>
    <w:rsid w:val="00DC26CC"/>
    <w:rsid w:val="00DC3083"/>
    <w:rsid w:val="00DC335E"/>
    <w:rsid w:val="00DC4C5B"/>
    <w:rsid w:val="00DC6F00"/>
    <w:rsid w:val="00DC7A73"/>
    <w:rsid w:val="00DD087A"/>
    <w:rsid w:val="00DD0FD4"/>
    <w:rsid w:val="00DD3671"/>
    <w:rsid w:val="00DD48B2"/>
    <w:rsid w:val="00DD4928"/>
    <w:rsid w:val="00DD6E19"/>
    <w:rsid w:val="00DD7F0A"/>
    <w:rsid w:val="00DE08B7"/>
    <w:rsid w:val="00DE1002"/>
    <w:rsid w:val="00DE2391"/>
    <w:rsid w:val="00DE2D33"/>
    <w:rsid w:val="00DE2ECB"/>
    <w:rsid w:val="00DE3491"/>
    <w:rsid w:val="00DE375D"/>
    <w:rsid w:val="00DE3F3B"/>
    <w:rsid w:val="00DE6573"/>
    <w:rsid w:val="00DE70AF"/>
    <w:rsid w:val="00DE7310"/>
    <w:rsid w:val="00DF116F"/>
    <w:rsid w:val="00DF18A6"/>
    <w:rsid w:val="00DF2B8E"/>
    <w:rsid w:val="00DF362F"/>
    <w:rsid w:val="00DF48E0"/>
    <w:rsid w:val="00DF5501"/>
    <w:rsid w:val="00DF5FBC"/>
    <w:rsid w:val="00DF6D70"/>
    <w:rsid w:val="00DF7D88"/>
    <w:rsid w:val="00E00E34"/>
    <w:rsid w:val="00E018B3"/>
    <w:rsid w:val="00E03AA2"/>
    <w:rsid w:val="00E04ACB"/>
    <w:rsid w:val="00E0648A"/>
    <w:rsid w:val="00E148F0"/>
    <w:rsid w:val="00E14906"/>
    <w:rsid w:val="00E15334"/>
    <w:rsid w:val="00E153D5"/>
    <w:rsid w:val="00E15BFF"/>
    <w:rsid w:val="00E1610A"/>
    <w:rsid w:val="00E16BBA"/>
    <w:rsid w:val="00E2150E"/>
    <w:rsid w:val="00E21752"/>
    <w:rsid w:val="00E21BCB"/>
    <w:rsid w:val="00E25BBD"/>
    <w:rsid w:val="00E27756"/>
    <w:rsid w:val="00E306C3"/>
    <w:rsid w:val="00E309D2"/>
    <w:rsid w:val="00E324C3"/>
    <w:rsid w:val="00E32A0C"/>
    <w:rsid w:val="00E32F7F"/>
    <w:rsid w:val="00E33A2C"/>
    <w:rsid w:val="00E33DC9"/>
    <w:rsid w:val="00E35189"/>
    <w:rsid w:val="00E358D0"/>
    <w:rsid w:val="00E36A35"/>
    <w:rsid w:val="00E36F3C"/>
    <w:rsid w:val="00E377E9"/>
    <w:rsid w:val="00E41042"/>
    <w:rsid w:val="00E4344E"/>
    <w:rsid w:val="00E43ECD"/>
    <w:rsid w:val="00E447D5"/>
    <w:rsid w:val="00E45A6A"/>
    <w:rsid w:val="00E46411"/>
    <w:rsid w:val="00E47EEA"/>
    <w:rsid w:val="00E50629"/>
    <w:rsid w:val="00E54155"/>
    <w:rsid w:val="00E54413"/>
    <w:rsid w:val="00E54B4A"/>
    <w:rsid w:val="00E56830"/>
    <w:rsid w:val="00E61A07"/>
    <w:rsid w:val="00E6223E"/>
    <w:rsid w:val="00E62980"/>
    <w:rsid w:val="00E6309C"/>
    <w:rsid w:val="00E65723"/>
    <w:rsid w:val="00E65E34"/>
    <w:rsid w:val="00E669AB"/>
    <w:rsid w:val="00E66C88"/>
    <w:rsid w:val="00E679AD"/>
    <w:rsid w:val="00E70250"/>
    <w:rsid w:val="00E718AC"/>
    <w:rsid w:val="00E723FB"/>
    <w:rsid w:val="00E75BAA"/>
    <w:rsid w:val="00E75C4B"/>
    <w:rsid w:val="00E75F80"/>
    <w:rsid w:val="00E76CD3"/>
    <w:rsid w:val="00E77169"/>
    <w:rsid w:val="00E77245"/>
    <w:rsid w:val="00E77297"/>
    <w:rsid w:val="00E778D8"/>
    <w:rsid w:val="00E77C19"/>
    <w:rsid w:val="00E82CD9"/>
    <w:rsid w:val="00E83AF7"/>
    <w:rsid w:val="00E83EE9"/>
    <w:rsid w:val="00E840E6"/>
    <w:rsid w:val="00E846D4"/>
    <w:rsid w:val="00E93A81"/>
    <w:rsid w:val="00E965E5"/>
    <w:rsid w:val="00EA0BC2"/>
    <w:rsid w:val="00EA2C13"/>
    <w:rsid w:val="00EA529B"/>
    <w:rsid w:val="00EA5B73"/>
    <w:rsid w:val="00EA63EC"/>
    <w:rsid w:val="00EA65D1"/>
    <w:rsid w:val="00EA6833"/>
    <w:rsid w:val="00EA6BA5"/>
    <w:rsid w:val="00EA6F58"/>
    <w:rsid w:val="00EA7F98"/>
    <w:rsid w:val="00EB1E8C"/>
    <w:rsid w:val="00EB4F82"/>
    <w:rsid w:val="00EC231F"/>
    <w:rsid w:val="00EC6F00"/>
    <w:rsid w:val="00ED15C6"/>
    <w:rsid w:val="00ED2227"/>
    <w:rsid w:val="00ED37BE"/>
    <w:rsid w:val="00ED4AB1"/>
    <w:rsid w:val="00ED7124"/>
    <w:rsid w:val="00ED7550"/>
    <w:rsid w:val="00EE0CC8"/>
    <w:rsid w:val="00EE142F"/>
    <w:rsid w:val="00EE2D74"/>
    <w:rsid w:val="00EE30A0"/>
    <w:rsid w:val="00EE410E"/>
    <w:rsid w:val="00EE4C5D"/>
    <w:rsid w:val="00EE66D0"/>
    <w:rsid w:val="00EE6BC8"/>
    <w:rsid w:val="00EE7E5D"/>
    <w:rsid w:val="00EF00D9"/>
    <w:rsid w:val="00EF04F5"/>
    <w:rsid w:val="00EF45E6"/>
    <w:rsid w:val="00EF516D"/>
    <w:rsid w:val="00EF7112"/>
    <w:rsid w:val="00EF7CCD"/>
    <w:rsid w:val="00F00A9B"/>
    <w:rsid w:val="00F01F28"/>
    <w:rsid w:val="00F0471D"/>
    <w:rsid w:val="00F05652"/>
    <w:rsid w:val="00F07E44"/>
    <w:rsid w:val="00F07F39"/>
    <w:rsid w:val="00F12EBB"/>
    <w:rsid w:val="00F13DC3"/>
    <w:rsid w:val="00F14D17"/>
    <w:rsid w:val="00F15EC3"/>
    <w:rsid w:val="00F17A4C"/>
    <w:rsid w:val="00F20238"/>
    <w:rsid w:val="00F20D22"/>
    <w:rsid w:val="00F22AC9"/>
    <w:rsid w:val="00F22FA1"/>
    <w:rsid w:val="00F23AB2"/>
    <w:rsid w:val="00F2614D"/>
    <w:rsid w:val="00F30061"/>
    <w:rsid w:val="00F332D1"/>
    <w:rsid w:val="00F33B9F"/>
    <w:rsid w:val="00F35781"/>
    <w:rsid w:val="00F36AF7"/>
    <w:rsid w:val="00F3771F"/>
    <w:rsid w:val="00F400CA"/>
    <w:rsid w:val="00F42961"/>
    <w:rsid w:val="00F43487"/>
    <w:rsid w:val="00F43DA5"/>
    <w:rsid w:val="00F46112"/>
    <w:rsid w:val="00F476A4"/>
    <w:rsid w:val="00F501F8"/>
    <w:rsid w:val="00F52C89"/>
    <w:rsid w:val="00F56C6D"/>
    <w:rsid w:val="00F57105"/>
    <w:rsid w:val="00F57979"/>
    <w:rsid w:val="00F618C1"/>
    <w:rsid w:val="00F642F2"/>
    <w:rsid w:val="00F6465A"/>
    <w:rsid w:val="00F657FE"/>
    <w:rsid w:val="00F66386"/>
    <w:rsid w:val="00F663E9"/>
    <w:rsid w:val="00F66A81"/>
    <w:rsid w:val="00F6792E"/>
    <w:rsid w:val="00F70478"/>
    <w:rsid w:val="00F707CD"/>
    <w:rsid w:val="00F709DD"/>
    <w:rsid w:val="00F7139D"/>
    <w:rsid w:val="00F7296A"/>
    <w:rsid w:val="00F72A3F"/>
    <w:rsid w:val="00F734E2"/>
    <w:rsid w:val="00F75654"/>
    <w:rsid w:val="00F83668"/>
    <w:rsid w:val="00F84CF2"/>
    <w:rsid w:val="00F85C15"/>
    <w:rsid w:val="00F8690D"/>
    <w:rsid w:val="00F90E04"/>
    <w:rsid w:val="00F91D9B"/>
    <w:rsid w:val="00F96E19"/>
    <w:rsid w:val="00F97254"/>
    <w:rsid w:val="00F9767A"/>
    <w:rsid w:val="00F977C9"/>
    <w:rsid w:val="00F97825"/>
    <w:rsid w:val="00FA0630"/>
    <w:rsid w:val="00FA1015"/>
    <w:rsid w:val="00FA2F2F"/>
    <w:rsid w:val="00FA337B"/>
    <w:rsid w:val="00FA3B5D"/>
    <w:rsid w:val="00FA6132"/>
    <w:rsid w:val="00FA6400"/>
    <w:rsid w:val="00FA7B68"/>
    <w:rsid w:val="00FA7E1F"/>
    <w:rsid w:val="00FB08C4"/>
    <w:rsid w:val="00FB0C96"/>
    <w:rsid w:val="00FB237F"/>
    <w:rsid w:val="00FB2542"/>
    <w:rsid w:val="00FB3312"/>
    <w:rsid w:val="00FC0590"/>
    <w:rsid w:val="00FC13CD"/>
    <w:rsid w:val="00FC41A1"/>
    <w:rsid w:val="00FC6597"/>
    <w:rsid w:val="00FC696E"/>
    <w:rsid w:val="00FD03C6"/>
    <w:rsid w:val="00FD088D"/>
    <w:rsid w:val="00FD1DD3"/>
    <w:rsid w:val="00FD20E3"/>
    <w:rsid w:val="00FD2FD8"/>
    <w:rsid w:val="00FD4FE9"/>
    <w:rsid w:val="00FD65F3"/>
    <w:rsid w:val="00FD6E3A"/>
    <w:rsid w:val="00FE0447"/>
    <w:rsid w:val="00FE0EDF"/>
    <w:rsid w:val="00FE2EA3"/>
    <w:rsid w:val="00FE342A"/>
    <w:rsid w:val="00FE3E8B"/>
    <w:rsid w:val="00FE4661"/>
    <w:rsid w:val="00FE493C"/>
    <w:rsid w:val="00FE5D8E"/>
    <w:rsid w:val="00FE726C"/>
    <w:rsid w:val="00FE738F"/>
    <w:rsid w:val="00FE79DB"/>
    <w:rsid w:val="00FE7E3C"/>
    <w:rsid w:val="00FF000C"/>
    <w:rsid w:val="00FF184E"/>
    <w:rsid w:val="00FF212E"/>
    <w:rsid w:val="00FF2575"/>
    <w:rsid w:val="00FF3812"/>
    <w:rsid w:val="00FF4D3E"/>
    <w:rsid w:val="00FF549E"/>
    <w:rsid w:val="00FF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6ACF5C5"/>
  <w15:chartTrackingRefBased/>
  <w15:docId w15:val="{ABAE6D71-96FF-4729-97CB-46DAC8D7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84"/>
        <w:tab w:val="left" w:pos="851"/>
        <w:tab w:val="left" w:pos="1134"/>
        <w:tab w:val="left" w:pos="1701"/>
        <w:tab w:val="left" w:pos="1985"/>
      </w:tabs>
      <w:ind w:left="1985" w:right="-285" w:hanging="1985"/>
      <w:jc w:val="both"/>
      <w:outlineLvl w:val="0"/>
    </w:pPr>
    <w:rPr>
      <w:rFonts w:ascii="AngsanaUPC" w:hAnsi="AngsanaUPC" w:cs="AngsanaUPC"/>
      <w:i/>
      <w:iCs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  <w:tab w:val="left" w:pos="851"/>
        <w:tab w:val="left" w:pos="1134"/>
      </w:tabs>
      <w:ind w:left="1134" w:hanging="1134"/>
      <w:jc w:val="center"/>
      <w:outlineLvl w:val="1"/>
    </w:pPr>
    <w:rPr>
      <w:rFonts w:ascii="AngsanaUPC" w:hAnsi="AngsanaUPC" w:cs="AngsanaUPC"/>
      <w:i/>
      <w:iCs/>
    </w:rPr>
  </w:style>
  <w:style w:type="paragraph" w:styleId="Heading3">
    <w:name w:val="heading 3"/>
    <w:basedOn w:val="Normal"/>
    <w:next w:val="Normal"/>
    <w:qFormat/>
    <w:pPr>
      <w:keepNext/>
      <w:tabs>
        <w:tab w:val="left" w:pos="284"/>
        <w:tab w:val="left" w:pos="851"/>
        <w:tab w:val="left" w:pos="1134"/>
      </w:tabs>
      <w:ind w:left="1134" w:hanging="1134"/>
      <w:jc w:val="both"/>
      <w:outlineLvl w:val="2"/>
    </w:pPr>
    <w:rPr>
      <w:rFonts w:ascii="AngsanaUPC" w:hAnsi="AngsanaUPC" w:cs="AngsanaUPC"/>
      <w:b/>
      <w:bCs/>
    </w:rPr>
  </w:style>
  <w:style w:type="paragraph" w:styleId="Heading4">
    <w:name w:val="heading 4"/>
    <w:basedOn w:val="Normal"/>
    <w:next w:val="Normal"/>
    <w:qFormat/>
    <w:pPr>
      <w:keepNext/>
      <w:ind w:firstLine="720"/>
      <w:jc w:val="center"/>
      <w:outlineLvl w:val="3"/>
    </w:pPr>
    <w:rPr>
      <w:rFonts w:ascii="AngsanaUPC" w:hAnsi="AngsanaUPC" w:cs="AngsanaUPC"/>
      <w:i/>
      <w:iCs/>
    </w:rPr>
  </w:style>
  <w:style w:type="paragraph" w:styleId="Heading5">
    <w:name w:val="heading 5"/>
    <w:basedOn w:val="Normal"/>
    <w:next w:val="Normal"/>
    <w:qFormat/>
    <w:pPr>
      <w:keepNext/>
      <w:tabs>
        <w:tab w:val="left" w:pos="284"/>
        <w:tab w:val="left" w:pos="851"/>
        <w:tab w:val="left" w:pos="1134"/>
        <w:tab w:val="left" w:pos="3686"/>
        <w:tab w:val="left" w:pos="5103"/>
        <w:tab w:val="left" w:pos="5812"/>
        <w:tab w:val="left" w:pos="6521"/>
      </w:tabs>
      <w:ind w:left="1134" w:right="-1026" w:hanging="1134"/>
      <w:jc w:val="both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276"/>
        <w:tab w:val="left" w:pos="1843"/>
        <w:tab w:val="left" w:pos="2410"/>
      </w:tabs>
      <w:ind w:left="1843" w:hanging="1843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284"/>
      </w:tabs>
      <w:spacing w:line="100" w:lineRule="atLeast"/>
      <w:ind w:right="-1026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276"/>
        <w:tab w:val="left" w:pos="1560"/>
        <w:tab w:val="left" w:pos="2410"/>
      </w:tabs>
      <w:ind w:left="1560" w:right="-143" w:hanging="1560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jc w:val="both"/>
      <w:outlineLvl w:val="8"/>
    </w:pPr>
    <w:rPr>
      <w:rFonts w:ascii="Angsana New" w:hAnsi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284"/>
        <w:tab w:val="left" w:pos="851"/>
        <w:tab w:val="left" w:pos="1134"/>
      </w:tabs>
      <w:jc w:val="both"/>
    </w:pPr>
    <w:rPr>
      <w:rFonts w:ascii="AngsanaUPC" w:hAnsi="AngsanaUPC" w:cs="Angsana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tabs>
        <w:tab w:val="left" w:pos="284"/>
        <w:tab w:val="left" w:pos="709"/>
        <w:tab w:val="left" w:pos="1134"/>
        <w:tab w:val="left" w:pos="5812"/>
      </w:tabs>
      <w:spacing w:line="100" w:lineRule="atLeast"/>
      <w:ind w:left="709" w:right="-1026" w:hanging="709"/>
    </w:pPr>
    <w:rPr>
      <w:rFonts w:ascii="AngsanaUPC" w:eastAsia="Times New Roman" w:hAnsi="AngsanaUPC" w:cs="AngsanaUPC"/>
    </w:rPr>
  </w:style>
  <w:style w:type="paragraph" w:styleId="BodyText3">
    <w:name w:val="Body Text 3"/>
    <w:basedOn w:val="Normal"/>
    <w:pPr>
      <w:tabs>
        <w:tab w:val="left" w:pos="284"/>
        <w:tab w:val="left" w:pos="851"/>
        <w:tab w:val="left" w:pos="1134"/>
        <w:tab w:val="left" w:pos="3686"/>
        <w:tab w:val="left" w:pos="5103"/>
        <w:tab w:val="left" w:pos="5812"/>
        <w:tab w:val="left" w:pos="6521"/>
      </w:tabs>
      <w:ind w:right="-1333"/>
    </w:pPr>
    <w:rPr>
      <w:rFonts w:ascii="AngsanaUPC" w:eastAsia="Times New Roman" w:hAnsi="AngsanaUPC" w:cs="AngsanaUPC"/>
    </w:rPr>
  </w:style>
  <w:style w:type="paragraph" w:styleId="BodyText2">
    <w:name w:val="Body Text 2"/>
    <w:basedOn w:val="Normal"/>
    <w:pPr>
      <w:jc w:val="both"/>
    </w:pPr>
    <w:rPr>
      <w:rFonts w:ascii="Angsana New" w:eastAsia="Times New Roman" w:hAnsi="Angsana New"/>
      <w:sz w:val="30"/>
      <w:szCs w:val="30"/>
    </w:rPr>
  </w:style>
  <w:style w:type="paragraph" w:styleId="BodyTextIndent3">
    <w:name w:val="Body Text Indent 3"/>
    <w:basedOn w:val="Normal"/>
    <w:pPr>
      <w:ind w:firstLine="720"/>
      <w:jc w:val="both"/>
    </w:pPr>
    <w:rPr>
      <w:rFonts w:ascii="Angsana New" w:eastAsia="Times New Roman" w:hAnsi="Angsana New"/>
      <w:sz w:val="30"/>
      <w:szCs w:val="30"/>
    </w:rPr>
  </w:style>
  <w:style w:type="paragraph" w:styleId="BodyTextIndent">
    <w:name w:val="Body Text Indent"/>
    <w:basedOn w:val="Normal"/>
    <w:pPr>
      <w:tabs>
        <w:tab w:val="left" w:pos="284"/>
        <w:tab w:val="left" w:pos="851"/>
        <w:tab w:val="left" w:pos="1134"/>
        <w:tab w:val="left" w:pos="1701"/>
      </w:tabs>
      <w:ind w:left="1134" w:hanging="1134"/>
      <w:jc w:val="both"/>
    </w:pPr>
    <w:rPr>
      <w:rFonts w:ascii="AngsanaUPC" w:hAnsi="AngsanaUPC"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1560"/>
      </w:tabs>
      <w:ind w:left="1560" w:hanging="1560"/>
      <w:jc w:val="both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Char Char Char Char"/>
    <w:basedOn w:val="Normal"/>
    <w:rsid w:val="003A01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Tahoma" w:eastAsia="MS Mincho" w:hAnsi="Tahoma" w:cs="Tahoma"/>
      <w:sz w:val="24"/>
      <w:szCs w:val="24"/>
      <w:lang w:eastAsia="ja-JP"/>
    </w:rPr>
  </w:style>
  <w:style w:type="paragraph" w:customStyle="1" w:styleId="Char">
    <w:name w:val="Char"/>
    <w:basedOn w:val="Normal"/>
    <w:rsid w:val="00F14D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9453C4"/>
    <w:pPr>
      <w:shd w:val="clear" w:color="auto" w:fill="000080"/>
    </w:pPr>
    <w:rPr>
      <w:rFonts w:ascii="Tahoma" w:hAnsi="Tahoma"/>
      <w:szCs w:val="24"/>
    </w:rPr>
  </w:style>
  <w:style w:type="paragraph" w:customStyle="1" w:styleId="CharChar">
    <w:name w:val="อักขระ Char Char"/>
    <w:basedOn w:val="Normal"/>
    <w:rsid w:val="00A654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5A0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7A7468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468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A746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468"/>
    <w:rPr>
      <w:b/>
      <w:bCs/>
      <w:szCs w:val="25"/>
    </w:rPr>
  </w:style>
  <w:style w:type="paragraph" w:styleId="ListParagraph">
    <w:name w:val="List Paragraph"/>
    <w:basedOn w:val="Normal"/>
    <w:uiPriority w:val="34"/>
    <w:qFormat/>
    <w:rsid w:val="00B22CD1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</w:rPr>
  </w:style>
  <w:style w:type="paragraph" w:customStyle="1" w:styleId="txt12normal">
    <w:name w:val="txt12_normal"/>
    <w:basedOn w:val="Normal"/>
    <w:rsid w:val="0009543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header24blue">
    <w:name w:val="header_24_blue"/>
    <w:basedOn w:val="Normal"/>
    <w:rsid w:val="0009543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Hyperlink">
    <w:name w:val="Hyperlink"/>
    <w:rsid w:val="00FF549E"/>
    <w:rPr>
      <w:color w:val="0000FF"/>
      <w:u w:val="single"/>
    </w:rPr>
  </w:style>
  <w:style w:type="character" w:customStyle="1" w:styleId="apple-converted-space">
    <w:name w:val="apple-converted-space"/>
    <w:rsid w:val="00007BB6"/>
  </w:style>
  <w:style w:type="paragraph" w:customStyle="1" w:styleId="mainrisk">
    <w:name w:val="main risk"/>
    <w:basedOn w:val="Normal"/>
    <w:qFormat/>
    <w:rsid w:val="009F2F5A"/>
    <w:pPr>
      <w:tabs>
        <w:tab w:val="left" w:pos="567"/>
        <w:tab w:val="left" w:pos="993"/>
        <w:tab w:val="left" w:pos="1560"/>
        <w:tab w:val="left" w:pos="1843"/>
      </w:tabs>
      <w:jc w:val="thaiDistribute"/>
    </w:pPr>
    <w:rPr>
      <w:rFonts w:cs="Cordia New"/>
      <w:b/>
      <w:bCs/>
      <w:u w:val="single"/>
    </w:rPr>
  </w:style>
  <w:style w:type="paragraph" w:customStyle="1" w:styleId="1stlevelrisk">
    <w:name w:val="1st level risk"/>
    <w:basedOn w:val="ListParagraph"/>
    <w:qFormat/>
    <w:rsid w:val="009F2F5A"/>
    <w:pPr>
      <w:numPr>
        <w:numId w:val="25"/>
      </w:numPr>
      <w:spacing w:after="0" w:line="240" w:lineRule="auto"/>
      <w:ind w:left="426" w:hanging="284"/>
      <w:contextualSpacing w:val="0"/>
      <w:jc w:val="thaiDistribute"/>
    </w:pPr>
    <w:rPr>
      <w:rFonts w:ascii="Cordia New" w:hAnsi="Cordia New"/>
      <w:b/>
      <w:bCs/>
      <w:sz w:val="28"/>
    </w:rPr>
  </w:style>
  <w:style w:type="paragraph" w:customStyle="1" w:styleId="Sub-risk">
    <w:name w:val="Sub-risk"/>
    <w:basedOn w:val="ListParagraph"/>
    <w:qFormat/>
    <w:rsid w:val="009F2F5A"/>
    <w:pPr>
      <w:spacing w:after="0" w:line="240" w:lineRule="auto"/>
      <w:ind w:left="993" w:hanging="284"/>
      <w:contextualSpacing w:val="0"/>
    </w:pPr>
    <w:rPr>
      <w:rFonts w:ascii="Cordia New" w:hAnsi="Cordia New"/>
      <w:b/>
      <w:bCs/>
      <w:sz w:val="28"/>
    </w:rPr>
  </w:style>
  <w:style w:type="paragraph" w:customStyle="1" w:styleId="sub-riskp-content">
    <w:name w:val="sub-riskp-content"/>
    <w:basedOn w:val="Sub-risk"/>
    <w:qFormat/>
    <w:rsid w:val="009F2F5A"/>
    <w:pPr>
      <w:ind w:firstLine="0"/>
    </w:pPr>
    <w:rPr>
      <w:b w:val="0"/>
      <w:bCs w:val="0"/>
    </w:rPr>
  </w:style>
  <w:style w:type="paragraph" w:customStyle="1" w:styleId="-for-sub-risk">
    <w:name w:val="มาตรการ-for-sub-risk"/>
    <w:basedOn w:val="Normal"/>
    <w:qFormat/>
    <w:rsid w:val="009F2F5A"/>
    <w:pPr>
      <w:ind w:left="1560"/>
      <w:jc w:val="thaiDistribute"/>
    </w:pPr>
    <w:rPr>
      <w:rFonts w:ascii="Calibri" w:eastAsia="Times New Roman" w:hAnsi="Calibri" w:cs="Cordia New"/>
      <w:b/>
      <w:bCs/>
      <w:sz w:val="22"/>
    </w:rPr>
  </w:style>
  <w:style w:type="paragraph" w:customStyle="1" w:styleId="a">
    <w:name w:val="มาตรการ"/>
    <w:basedOn w:val="ListParagraph"/>
    <w:qFormat/>
    <w:rsid w:val="009F2F5A"/>
    <w:pPr>
      <w:spacing w:after="0" w:line="240" w:lineRule="auto"/>
      <w:ind w:left="1134"/>
      <w:contextualSpacing w:val="0"/>
      <w:jc w:val="thaiDistribute"/>
    </w:pPr>
    <w:rPr>
      <w:b/>
      <w:bCs/>
    </w:rPr>
  </w:style>
  <w:style w:type="paragraph" w:customStyle="1" w:styleId="1stlevelriskcontent">
    <w:name w:val="1st level risk content"/>
    <w:basedOn w:val="sub-riskp-content"/>
    <w:qFormat/>
    <w:rsid w:val="009F2F5A"/>
    <w:pPr>
      <w:ind w:left="426"/>
    </w:pPr>
  </w:style>
  <w:style w:type="character" w:customStyle="1" w:styleId="Heading9Char">
    <w:name w:val="Heading 9 Char"/>
    <w:link w:val="Heading9"/>
    <w:rsid w:val="007343B0"/>
    <w:rPr>
      <w:rFonts w:ascii="Angsana New" w:hAnsi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B234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B23497"/>
    <w:rPr>
      <w:rFonts w:ascii="Tahoma" w:eastAsia="Times New Roman" w:hAnsi="Tahoma" w:cs="Tahoma"/>
    </w:rPr>
  </w:style>
  <w:style w:type="character" w:customStyle="1" w:styleId="FooterChar">
    <w:name w:val="Footer Char"/>
    <w:link w:val="Footer"/>
    <w:uiPriority w:val="99"/>
    <w:rsid w:val="00A3530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emier-technology.co.th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ntact.tsd@set.or.t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tapro.co.t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datapro.co.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rcontact@premier-technology.co.th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D1932-D97F-4C6A-950E-ED1BEB8E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26</Pages>
  <Words>8253</Words>
  <Characters>47043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PTTF 56-1</vt:lpstr>
    </vt:vector>
  </TitlesOfParts>
  <Company>premier</Company>
  <LinksUpToDate>false</LinksUpToDate>
  <CharactersWithSpaces>55186</CharactersWithSpaces>
  <SharedDoc>false</SharedDoc>
  <HLinks>
    <vt:vector size="30" baseType="variant">
      <vt:variant>
        <vt:i4>4456546</vt:i4>
      </vt:variant>
      <vt:variant>
        <vt:i4>12</vt:i4>
      </vt:variant>
      <vt:variant>
        <vt:i4>0</vt:i4>
      </vt:variant>
      <vt:variant>
        <vt:i4>5</vt:i4>
      </vt:variant>
      <vt:variant>
        <vt:lpwstr>mailto:contact.tsd@set.or.th</vt:lpwstr>
      </vt:variant>
      <vt:variant>
        <vt:lpwstr/>
      </vt:variant>
      <vt:variant>
        <vt:i4>65559</vt:i4>
      </vt:variant>
      <vt:variant>
        <vt:i4>9</vt:i4>
      </vt:variant>
      <vt:variant>
        <vt:i4>0</vt:i4>
      </vt:variant>
      <vt:variant>
        <vt:i4>5</vt:i4>
      </vt:variant>
      <vt:variant>
        <vt:lpwstr>http://www.datapro.co.th/</vt:lpwstr>
      </vt:variant>
      <vt:variant>
        <vt:lpwstr/>
      </vt:variant>
      <vt:variant>
        <vt:i4>65559</vt:i4>
      </vt:variant>
      <vt:variant>
        <vt:i4>6</vt:i4>
      </vt:variant>
      <vt:variant>
        <vt:i4>0</vt:i4>
      </vt:variant>
      <vt:variant>
        <vt:i4>5</vt:i4>
      </vt:variant>
      <vt:variant>
        <vt:lpwstr>http://www.datapro.co.th/</vt:lpwstr>
      </vt:variant>
      <vt:variant>
        <vt:lpwstr/>
      </vt:variant>
      <vt:variant>
        <vt:i4>5898350</vt:i4>
      </vt:variant>
      <vt:variant>
        <vt:i4>3</vt:i4>
      </vt:variant>
      <vt:variant>
        <vt:i4>0</vt:i4>
      </vt:variant>
      <vt:variant>
        <vt:i4>5</vt:i4>
      </vt:variant>
      <vt:variant>
        <vt:lpwstr>mailto:ircontact@premier-technology.co.th</vt:lpwstr>
      </vt:variant>
      <vt:variant>
        <vt:lpwstr/>
      </vt:variant>
      <vt:variant>
        <vt:i4>5046358</vt:i4>
      </vt:variant>
      <vt:variant>
        <vt:i4>0</vt:i4>
      </vt:variant>
      <vt:variant>
        <vt:i4>0</vt:i4>
      </vt:variant>
      <vt:variant>
        <vt:i4>5</vt:i4>
      </vt:variant>
      <vt:variant>
        <vt:lpwstr>http://www.premier-technology.co.th/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PTTF 56-1</dc:title>
  <dc:subject/>
  <dc:creator>DCS</dc:creator>
  <cp:keywords/>
  <cp:lastModifiedBy>Charinya Sirisueb</cp:lastModifiedBy>
  <cp:revision>6</cp:revision>
  <cp:lastPrinted>2019-02-18T07:53:00Z</cp:lastPrinted>
  <dcterms:created xsi:type="dcterms:W3CDTF">2020-03-04T04:58:00Z</dcterms:created>
  <dcterms:modified xsi:type="dcterms:W3CDTF">2020-03-19T07:21:00Z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