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FC6623" w:rsidP="00FC6623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1</w:t>
      </w:r>
      <w:r w:rsidR="00346870"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FC6623" w:rsidRDefault="00FC6623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FC6623">
        <w:rPr>
          <w:rFonts w:ascii="Cordia New" w:eastAsia="Times New Roman" w:hAnsi="Cordia New" w:cs="Cordia New"/>
          <w:sz w:val="30"/>
          <w:szCs w:val="30"/>
          <w:cs/>
        </w:rPr>
        <w:t xml:space="preserve">รายชื่อคุณวุฒิ และประวัติของกรรมการ ผู้บริหาร ผู้มีอำนาจควบคุม และเลขานุการบริษัท ณ วันที่ </w:t>
      </w:r>
      <w:r w:rsidR="003C2AA0">
        <w:rPr>
          <w:rFonts w:ascii="Cordia New" w:eastAsia="Times New Roman" w:hAnsi="Cordia New" w:cs="Cordia New"/>
          <w:sz w:val="30"/>
          <w:szCs w:val="30"/>
        </w:rPr>
        <w:t xml:space="preserve">31 </w:t>
      </w:r>
      <w:r w:rsidR="003C2AA0">
        <w:rPr>
          <w:rFonts w:ascii="Cordia New" w:eastAsia="Times New Roman" w:hAnsi="Cordia New" w:cs="Cordia New" w:hint="cs"/>
          <w:sz w:val="30"/>
          <w:szCs w:val="30"/>
          <w:cs/>
        </w:rPr>
        <w:t>ธันวาคม</w:t>
      </w:r>
      <w:r w:rsidR="00D25F12">
        <w:rPr>
          <w:rFonts w:ascii="Cordia New" w:eastAsia="Times New Roman" w:hAnsi="Cordia New" w:cs="Cordia New" w:hint="cs"/>
          <w:sz w:val="30"/>
          <w:szCs w:val="30"/>
          <w:cs/>
        </w:rPr>
        <w:t xml:space="preserve"> 2560</w:t>
      </w:r>
    </w:p>
    <w:tbl>
      <w:tblPr>
        <w:tblW w:w="5493" w:type="pct"/>
        <w:tblInd w:w="-612" w:type="dxa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3065"/>
        <w:gridCol w:w="523"/>
        <w:gridCol w:w="2843"/>
        <w:gridCol w:w="1086"/>
        <w:gridCol w:w="1308"/>
        <w:gridCol w:w="1525"/>
        <w:gridCol w:w="2499"/>
        <w:gridCol w:w="2617"/>
      </w:tblGrid>
      <w:tr w:rsidR="00A14CA3" w:rsidRPr="00A14CA3" w:rsidTr="00A14CA3">
        <w:trPr>
          <w:trHeight w:val="70"/>
          <w:tblHeader/>
        </w:trPr>
        <w:tc>
          <w:tcPr>
            <w:tcW w:w="991" w:type="pct"/>
            <w:vMerge w:val="restar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ชื่อ-สกุล/ตำแหน่ง/วันที่ได้รับแต่งตั้ง</w:t>
            </w:r>
          </w:p>
        </w:tc>
        <w:tc>
          <w:tcPr>
            <w:tcW w:w="169" w:type="pct"/>
            <w:vMerge w:val="restar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อายุ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(ปี)</w:t>
            </w:r>
          </w:p>
        </w:tc>
        <w:tc>
          <w:tcPr>
            <w:tcW w:w="919" w:type="pct"/>
            <w:vMerge w:val="restar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คุณวุฒิทางการศึกษา/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ประวัติอบรม</w:t>
            </w:r>
          </w:p>
        </w:tc>
        <w:tc>
          <w:tcPr>
            <w:tcW w:w="351" w:type="pct"/>
            <w:vMerge w:val="restar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สัดส่วน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การถือหุ้น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ในบริษัท (%)</w:t>
            </w:r>
          </w:p>
        </w:tc>
        <w:tc>
          <w:tcPr>
            <w:tcW w:w="423" w:type="pct"/>
            <w:vMerge w:val="restar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ความสัมพันธ์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ทางครอบครัว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ระหว่างกรรมการ</w:t>
            </w:r>
          </w:p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2147" w:type="pct"/>
            <w:gridSpan w:val="3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ประสบการณ์ทำงาน</w:t>
            </w:r>
          </w:p>
        </w:tc>
      </w:tr>
      <w:tr w:rsidR="00A14CA3" w:rsidRPr="00A14CA3" w:rsidTr="00A14CA3">
        <w:trPr>
          <w:trHeight w:val="70"/>
          <w:tblHeader/>
        </w:trPr>
        <w:tc>
          <w:tcPr>
            <w:tcW w:w="991" w:type="pct"/>
            <w:vMerge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69" w:type="pct"/>
            <w:vMerge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19" w:type="pct"/>
            <w:vMerge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51" w:type="pct"/>
            <w:vMerge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808" w:type="pc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846" w:type="pct"/>
            <w:shd w:val="clear" w:color="auto" w:fill="0066CC"/>
            <w:vAlign w:val="center"/>
          </w:tcPr>
          <w:p w:rsidR="00F37A86" w:rsidRPr="00A14CA3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A14CA3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ชื่อหน่วยงาน/บริษัท</w:t>
            </w:r>
          </w:p>
        </w:tc>
      </w:tr>
      <w:tr w:rsidR="00A14CA3" w:rsidRPr="00A14CA3" w:rsidTr="00A14CA3">
        <w:tc>
          <w:tcPr>
            <w:tcW w:w="991" w:type="pct"/>
            <w:shd w:val="clear" w:color="auto" w:fill="auto"/>
          </w:tcPr>
          <w:p w:rsidR="00B12227" w:rsidRPr="00B12227" w:rsidRDefault="00B12227" w:rsidP="00B122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นายสมชาย คูวิจิตรสุวรรณ</w:t>
            </w:r>
          </w:p>
          <w:p w:rsidR="00B12227" w:rsidRPr="00B12227" w:rsidRDefault="00B12227" w:rsidP="00B1222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</w:t>
            </w:r>
          </w:p>
          <w:p w:rsidR="00B12227" w:rsidRPr="00B12227" w:rsidRDefault="00B12227" w:rsidP="00B1222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ได้รับการแต่งตั้งเมื่อ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14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มีค.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59</w:t>
            </w:r>
          </w:p>
          <w:p w:rsidR="00B12227" w:rsidRPr="00B12227" w:rsidRDefault="00B12227" w:rsidP="00B1222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</w:t>
            </w:r>
            <w:r w:rsid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เดือน</w:t>
            </w:r>
          </w:p>
          <w:p w:rsidR="008E7C39" w:rsidRPr="00B12227" w:rsidRDefault="00B12227" w:rsidP="00B1222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69" w:type="pct"/>
            <w:shd w:val="clear" w:color="auto" w:fill="auto"/>
          </w:tcPr>
          <w:p w:rsidR="004F7088" w:rsidRPr="00A14CA3" w:rsidRDefault="003C2AA0" w:rsidP="004F708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67</w:t>
            </w:r>
          </w:p>
        </w:tc>
        <w:tc>
          <w:tcPr>
            <w:tcW w:w="919" w:type="pct"/>
            <w:shd w:val="clear" w:color="auto" w:fill="auto"/>
          </w:tcPr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เนติบัณฑิตไทย รุ่นที่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27,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สน.อบรมศึกษากฏหมาย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เนติบัณฑิตยสภา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หลักสูตรอัยการจังหวัดรุ่นที่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9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/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2530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รัฐประศาสนศาสตร์มหาบัณฑิต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สถาบันบัณฑิตพัฒนบริหารศาสตร์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Certification Program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DCP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) รุ่น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76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หลักสูตรผู้บริหารระดับสูงสถาบันวิทยาการตลาดทุน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(วตท.) รุ่นที่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9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Training for the Role of the Chairman Program</w:t>
            </w:r>
          </w:p>
          <w:p w:rsidR="00B12227" w:rsidRPr="00B12227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Training for the Role of the Nomination and Governance Committee </w:t>
            </w:r>
          </w:p>
          <w:p w:rsidR="00B12227" w:rsidRPr="00A14CA3" w:rsidRDefault="00B12227" w:rsidP="00B1222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หลักสูตรผู้บริหารระดับสูง ด้านวิทยาการพลังงาน(วพน.) รุ่นที่ </w:t>
            </w:r>
            <w:r w:rsidRPr="00B12227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" w:type="pct"/>
            <w:shd w:val="clear" w:color="auto" w:fill="auto"/>
          </w:tcPr>
          <w:p w:rsidR="004F7088" w:rsidRPr="00A14CA3" w:rsidRDefault="004F7088" w:rsidP="004F708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4F7088" w:rsidRPr="00A14CA3" w:rsidRDefault="004F7088" w:rsidP="004F7088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14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มี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ค.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2559 –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2551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–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2551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–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2523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2554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2558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มค.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 xml:space="preserve">2559 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2556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 กย.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2558</w:t>
            </w:r>
          </w:p>
          <w:p w:rsidR="00B12227" w:rsidRPr="00A14CA3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2554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B12227">
              <w:rPr>
                <w:rFonts w:ascii="Cordia New" w:eastAsia="Calibri" w:hAnsi="Cordia New" w:cs="Cordia New"/>
                <w:sz w:val="20"/>
                <w:szCs w:val="20"/>
              </w:rPr>
              <w:t>2556</w:t>
            </w:r>
          </w:p>
        </w:tc>
        <w:tc>
          <w:tcPr>
            <w:tcW w:w="808" w:type="pct"/>
            <w:shd w:val="clear" w:color="auto" w:fill="auto"/>
          </w:tcPr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</w:t>
            </w:r>
          </w:p>
          <w:p w:rsid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กรรมการผู้ทรงคุณวุฒิ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กรรมการผู้ทรงคุณวุฒิ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กรรมการและประธานกรรมการตรวจสอบ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กรรมการอิสระและกรรมการตรวจสอบ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อธิบดีอัยการ</w:t>
            </w:r>
          </w:p>
          <w:p w:rsidR="00B12227" w:rsidRPr="00A14CA3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อธิบดีอัยการ</w:t>
            </w:r>
          </w:p>
        </w:tc>
        <w:tc>
          <w:tcPr>
            <w:tcW w:w="846" w:type="pct"/>
            <w:shd w:val="clear" w:color="auto" w:fill="auto"/>
          </w:tcPr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สนง.คณะกรรมการกำกับหลักทรัพย์และตลาดหลักทรัพย์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สนง.คณะกรรมการกำกับหลักทรัพย์และตลาดหลักทรัพย์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คณะกรรมการพิจารณาอุทรณ์ กรมศุลกากร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พีทีที โกลบอล เคมิคอล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โรงพยาบาลธนบุรี จำกัด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พริมามารีน จำกัด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ดับพลิวพี เอ็นเนอร์ยี่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บมจ.แอพเพิล เวลธ์ โฮลดิ้งส์</w:t>
            </w:r>
          </w:p>
          <w:p w:rsidR="00B12227" w:rsidRPr="00B12227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สนง.คดีเศรษฐกิจและทรัพยากร</w:t>
            </w:r>
          </w:p>
          <w:p w:rsidR="00B12227" w:rsidRPr="00A14CA3" w:rsidRDefault="00B12227" w:rsidP="00B1222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12227">
              <w:rPr>
                <w:rFonts w:ascii="Cordia New" w:eastAsia="Calibri" w:hAnsi="Cordia New" w:cs="Cordia New"/>
                <w:sz w:val="20"/>
                <w:szCs w:val="20"/>
                <w:cs/>
              </w:rPr>
              <w:t>สนง.คณะกรรมการอัยการ</w:t>
            </w:r>
          </w:p>
        </w:tc>
      </w:tr>
      <w:tr w:rsidR="00F67FB5" w:rsidRPr="00A14CA3" w:rsidTr="00A14CA3">
        <w:tc>
          <w:tcPr>
            <w:tcW w:w="991" w:type="pct"/>
            <w:shd w:val="clear" w:color="auto" w:fill="auto"/>
          </w:tcPr>
          <w:p w:rsidR="00A30E7C" w:rsidRPr="00A30E7C" w:rsidRDefault="00A30E7C" w:rsidP="00A30E7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นาอภิวุฒิ ทองคำ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รองประธานกรรมการ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ได้รับการแต่งตั้งเมื่อวันที่ 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</w:rPr>
              <w:t>14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กย.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</w:rPr>
              <w:t>59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ปี 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</w:rPr>
              <w:t>5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เดือน</w:t>
            </w:r>
          </w:p>
          <w:p w:rsidR="00A30E7C" w:rsidRPr="00A30E7C" w:rsidRDefault="00A30E7C" w:rsidP="00A30E7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69" w:type="pct"/>
            <w:shd w:val="clear" w:color="auto" w:fill="auto"/>
          </w:tcPr>
          <w:p w:rsidR="00F67FB5" w:rsidRPr="00A14CA3" w:rsidRDefault="003C2AA0" w:rsidP="00F67FB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56</w:t>
            </w:r>
          </w:p>
        </w:tc>
        <w:tc>
          <w:tcPr>
            <w:tcW w:w="919" w:type="pct"/>
            <w:shd w:val="clear" w:color="auto" w:fill="auto"/>
          </w:tcPr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ปริญญาโท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กฎหมาย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 อเมริกันยูนิเวอร์ซิตี้ สหรัฐอเมริกา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ปริญญาโท กฎหมายเปรียบเทียบ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ฮาวเวิร์ดยูนิเวอร์ซิตี้ สหรัฐอเมริกา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เนติบัณฑิตไทย 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มหาวิทยาลัยรามคำแหง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>ประกาศนียบัตรทางทรัพย์สินทางปัญญา องค์การทรัพย์สินทางปัญญาโลก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สวิตเซอร์แล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น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ด์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ประกาศนียบัตรเกี่ยวกับแนวโน้มและปัญหาอาชญากรรมคอมพิวเตอร์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โรงเรียนกระบวนการยุติธรรมทางอาญา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มหาวิทยาลัยมิชิแกน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ประกาศนียบัตรหลักสูตร นักบริหารระดับสูง "นักบริหารระดับสูง กอล์ฟ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ธรรมศาสตร์" 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ประกาศนียบัตรหลักสูตร นักบริหารระดับสูง "ธรรมศาสตร์เพื่อสังคม" (นมธ.)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7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วุฒิบัตรหลักสูตรบริหารจัดการด้านความมั่นคงชั้นสูง "รุ่นที่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6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"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วิทยาลัยป้องกันราชอาณาจักร สถาบันวิชาการป้องกันประเทศ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ปริญญาบัตรวิทยาลัยป้องกันราชอาณาจักรภาครัฐ-ร่วมเอกชนรุ่นที่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24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ประจำปีการศึกษา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2554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-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2555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วิทยาลัยป้องกันราชอาณาจักร สถาบันวิชาการป้องกันประเทศ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((วปอ. รุ่น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54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(ปรอ.รุ่นที่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24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))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ประกาศนียบัตรการอบรมเกี่ยวกับเทคโนโลยีสมัยใหม่และการบังคับใช้กฎหมายลิขสิทธิ์ ณ กรุงเดนปาซ่า ประเทศอินโดนีเซีย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การสัมมนาบัญชีภาษีอากรชั้นสูงสำหรับนักกฎหมายและนักธุรกิจ 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1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ศาลภาษีอากรกลาง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อบรมเทคนิคการเจรจาต่อรองระงับข้อพิพาทและแก้ไขวิกฤตการณ์ รุ่นที่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1</w:t>
            </w:r>
            <w:r w:rsidRPr="00A30E7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กระทรวงยุติธรรม</w:t>
            </w:r>
          </w:p>
          <w:p w:rsidR="00A30E7C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หลักสูตร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DCP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รุ่น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89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/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2007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สมาคมส่งเสริมสถาบันกรรมการบริษัทไทย</w:t>
            </w:r>
          </w:p>
          <w:p w:rsidR="00F67FB5" w:rsidRPr="00A30E7C" w:rsidRDefault="00A30E7C" w:rsidP="00A30E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 xml:space="preserve">หลักสูตร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CDC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รุ่น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3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/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2008 </w:t>
            </w:r>
            <w:r w:rsidRPr="00A30E7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351" w:type="pct"/>
            <w:shd w:val="clear" w:color="auto" w:fill="auto"/>
          </w:tcPr>
          <w:p w:rsidR="00F67FB5" w:rsidRPr="00A14CA3" w:rsidRDefault="00F67FB5" w:rsidP="00F67FB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F67FB5" w:rsidRPr="00A14CA3" w:rsidRDefault="00F67FB5" w:rsidP="00F67FB5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A30E7C" w:rsidRPr="00A30E7C" w:rsidRDefault="006A3446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ก.ย.</w:t>
            </w:r>
            <w:r w:rsidR="00A30E7C"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2559 - 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15 ก.พ. 2561 - 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3 ม.ค. 2561 - 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6A4580" w:rsidRPr="00A30E7C" w:rsidRDefault="006A4580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6A4580" w:rsidRPr="00A30E7C" w:rsidRDefault="006A4580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2558-2560</w:t>
            </w:r>
          </w:p>
          <w:p w:rsidR="00A30E7C" w:rsidRP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2557</w:t>
            </w:r>
          </w:p>
          <w:p w:rsidR="00A30E7C" w:rsidRDefault="00A30E7C" w:rsidP="00A30E7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30E7C">
              <w:rPr>
                <w:rFonts w:ascii="Cordia New" w:eastAsia="Calibri" w:hAnsi="Cordia New" w:cs="Cordia New"/>
                <w:sz w:val="20"/>
                <w:szCs w:val="20"/>
                <w:cs/>
              </w:rPr>
              <w:t>2554-2556</w:t>
            </w:r>
          </w:p>
          <w:p w:rsidR="00A30E7C" w:rsidRDefault="00A30E7C" w:rsidP="00F67F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7FB5" w:rsidRPr="00A14CA3" w:rsidRDefault="00F67FB5" w:rsidP="00F67F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808" w:type="pct"/>
            <w:shd w:val="clear" w:color="auto" w:fill="auto"/>
          </w:tcPr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กรรมการบริหาร ประธานเจ้าหน้าที่บริหาร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รองประธานกรรมการ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กรรมการอิสระและกรรมการตรวจสอบ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6A4580" w:rsidRPr="006A3446" w:rsidRDefault="006A4580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6A4580" w:rsidRPr="006A3446" w:rsidRDefault="006A4580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รองประธานกรรมการ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ที่ปรึกษากิตติมศักดิ์คณะกรรมาธิการพลังงาน</w:t>
            </w:r>
          </w:p>
          <w:p w:rsidR="00F67FB5" w:rsidRPr="00A14CA3" w:rsidRDefault="00F67FB5" w:rsidP="00F67F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846" w:type="pct"/>
            <w:shd w:val="clear" w:color="auto" w:fill="auto"/>
          </w:tcPr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บมจ.เนชั่น มัลติมีเดีย กรุ๊ป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อีเทอเนิล เอนเนอยี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บจก.กลอรี่ แอคเม่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บจก.เอฟบีแอลพี ลีกัลป์ คอนซัลติ้ง เซอร์วิสเซส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บจก.แอลเลสซี่ แคปปิตอล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บจก.เฮดควอเตอร์ส 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บจก.ดาร์บี้ ไพรเวท อีควิตี้ 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เอ. แอล. ซี (ประเทศไทย) จำกัด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เอ็นไวรอนเมนทอล โซลูชั่น อินทิเกรเตอร์ 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ดอว์สัน มีเดีย ไดเร็ค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นิวส์ เน็ตเวิร์ค คอร์ปอเรชั่น</w:t>
            </w:r>
          </w:p>
          <w:p w:rsidR="006A3446" w:rsidRP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A3446" w:rsidRDefault="006A3446" w:rsidP="006A3446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A3446">
              <w:rPr>
                <w:rFonts w:ascii="Cordia New" w:eastAsia="Calibri" w:hAnsi="Cordia New" w:cs="Cordia New"/>
                <w:sz w:val="20"/>
                <w:szCs w:val="20"/>
                <w:cs/>
              </w:rPr>
              <w:t>สภาผู้แทนราษฎร</w:t>
            </w:r>
          </w:p>
          <w:p w:rsidR="006A3446" w:rsidRDefault="006A3446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Default="006A3446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Default="006A3446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Default="006A3446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6A3446" w:rsidRDefault="006A3446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F67FB5" w:rsidRPr="00A14CA3" w:rsidRDefault="00F67FB5" w:rsidP="002D3BB5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</w:tr>
      <w:tr w:rsidR="0012544C" w:rsidRPr="00A14CA3" w:rsidTr="00A14CA3">
        <w:tc>
          <w:tcPr>
            <w:tcW w:w="991" w:type="pct"/>
            <w:shd w:val="clear" w:color="auto" w:fill="auto"/>
          </w:tcPr>
          <w:p w:rsidR="0012544C" w:rsidRPr="0012544C" w:rsidRDefault="0012544C" w:rsidP="001254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ดร.สุทัศน์ จันกิ่งทอง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2 ปี 7 เดือน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2561)</w:t>
            </w:r>
          </w:p>
        </w:tc>
        <w:tc>
          <w:tcPr>
            <w:tcW w:w="169" w:type="pct"/>
            <w:shd w:val="clear" w:color="auto" w:fill="auto"/>
          </w:tcPr>
          <w:p w:rsidR="0012544C" w:rsidRDefault="0012544C" w:rsidP="0012544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48</w:t>
            </w:r>
          </w:p>
        </w:tc>
        <w:tc>
          <w:tcPr>
            <w:tcW w:w="919" w:type="pct"/>
            <w:shd w:val="clear" w:color="auto" w:fill="auto"/>
          </w:tcPr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บริหารธุรกิจดุษฎีบัณฑิต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มหาวิทยาลัยเวสเทิร์น</w:t>
            </w:r>
          </w:p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  <w:p w:rsid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มหาวิทยาลัยราชภัฏสวนดุสิต</w:t>
            </w:r>
          </w:p>
        </w:tc>
        <w:tc>
          <w:tcPr>
            <w:tcW w:w="351" w:type="pct"/>
            <w:shd w:val="clear" w:color="auto" w:fill="auto"/>
          </w:tcPr>
          <w:p w:rsidR="0012544C" w:rsidRPr="00A14CA3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12544C" w:rsidRPr="00A14CA3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12544C" w:rsidRPr="0012544C" w:rsidRDefault="00A35017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ม</w:t>
            </w:r>
            <w:r w:rsidR="00A032B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.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ค</w:t>
            </w:r>
            <w:r w:rsidR="00A032B5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 w:hint="cs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มี.ค.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มี.ค.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</w:tc>
        <w:tc>
          <w:tcPr>
            <w:tcW w:w="808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ที่ปรึกษา พลเอกองอาจ พงษ์ศักดิ์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ประธานเจ้าหน้าที่ฝ่ายการตลาด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6A3446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46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เอส.เจ. แคปปิตอล ออโต้ลีส จำกัด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สมาชิกสภานิติบัญญัติแห่งชาติ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ประจำคณะกรรมการธิการกฎหมาย กระบวนการยุติธรรมและกิจการตำรวจ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 เซอร์วิส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บจก.วิทูร ธนากร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12544C" w:rsidRPr="006A3446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</w:tc>
      </w:tr>
      <w:tr w:rsidR="0012544C" w:rsidRPr="00A14CA3" w:rsidTr="00A14CA3">
        <w:tc>
          <w:tcPr>
            <w:tcW w:w="991" w:type="pct"/>
            <w:shd w:val="clear" w:color="auto" w:fill="auto"/>
          </w:tcPr>
          <w:p w:rsidR="0012544C" w:rsidRPr="0012544C" w:rsidRDefault="0012544C" w:rsidP="001254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ดร.</w:t>
            </w:r>
            <w:proofErr w:type="spellStart"/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รัญ</w:t>
            </w:r>
            <w:proofErr w:type="spellEnd"/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ชนา รัชตะนาวิน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2ปี 7 เดือน</w:t>
            </w:r>
          </w:p>
          <w:p w:rsidR="0012544C" w:rsidRPr="0012544C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2561)</w:t>
            </w:r>
          </w:p>
        </w:tc>
        <w:tc>
          <w:tcPr>
            <w:tcW w:w="169" w:type="pct"/>
            <w:shd w:val="clear" w:color="auto" w:fill="auto"/>
          </w:tcPr>
          <w:p w:rsidR="0012544C" w:rsidRDefault="0012544C" w:rsidP="0012544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47</w:t>
            </w:r>
          </w:p>
        </w:tc>
        <w:tc>
          <w:tcPr>
            <w:tcW w:w="919" w:type="pct"/>
            <w:shd w:val="clear" w:color="auto" w:fill="auto"/>
          </w:tcPr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Doctor of Philosophy</w:t>
            </w:r>
            <w:r w:rsidRPr="0012544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International Business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12544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Concentration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: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Finance and Marketing Asian</w:t>
            </w:r>
            <w:r w:rsidRPr="0012544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Institute of Technology ,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2004</w:t>
            </w:r>
          </w:p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(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Business Administration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,Salem State</w:t>
            </w:r>
            <w:r w:rsidRPr="0012544C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College,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Massachusetts,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1996</w:t>
            </w:r>
          </w:p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บธ.บ. การเงินและการธนาคาร,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12544C" w:rsidRPr="0012544C" w:rsidRDefault="0012544C" w:rsidP="0012544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</w:t>
            </w:r>
            <w:r w:rsidRPr="0012544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ปี  2550</w:t>
            </w:r>
          </w:p>
        </w:tc>
        <w:tc>
          <w:tcPr>
            <w:tcW w:w="351" w:type="pct"/>
            <w:shd w:val="clear" w:color="auto" w:fill="auto"/>
          </w:tcPr>
          <w:p w:rsidR="0012544C" w:rsidRPr="00A14CA3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12544C" w:rsidRPr="00A14CA3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9 ต.ต.2558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2556- ปัจจุบัน</w:t>
            </w:r>
          </w:p>
          <w:p w:rsid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2555 </w:t>
            </w:r>
            <w:r w:rsidR="00276B3C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76B3C" w:rsidRPr="0012544C" w:rsidRDefault="00276B3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2551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lastRenderedPageBreak/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12544C" w:rsidRPr="0012544C" w:rsidRDefault="007D2D6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พ.ย. 2560 - </w:t>
            </w:r>
            <w:r w:rsidR="0012544C"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</w:tc>
        <w:tc>
          <w:tcPr>
            <w:tcW w:w="808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กรรมการผู้มีอำนาจลงนาม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76B3C" w:rsidRPr="0012544C" w:rsidRDefault="00276B3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46" w:type="pct"/>
            <w:shd w:val="clear" w:color="auto" w:fill="auto"/>
          </w:tcPr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กรรมการพิจารณาแผนธุรกิจ โครงการ 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</w:rPr>
              <w:t>ABI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(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</w:rPr>
              <w:t>Authorized Business Incubators</w:t>
            </w: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) สาธิต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สมาคมหน่วยบ่มเพาะธุรกิจและอุทยานวิทยาศาสตร์ไทย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ไซแมท เทคโนโลยี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 เซอร์วิส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แมเนจเม้นท์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ฟรีโซน แอสเซท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วิลล่า นครินทร์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บจก.วิทูร ธนากร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12544C" w:rsidRPr="0012544C" w:rsidRDefault="0012544C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12544C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</w:tc>
      </w:tr>
      <w:tr w:rsidR="002A4D37" w:rsidRPr="00A14CA3" w:rsidTr="00A14CA3">
        <w:tc>
          <w:tcPr>
            <w:tcW w:w="991" w:type="pct"/>
          </w:tcPr>
          <w:p w:rsidR="002A4D37" w:rsidRPr="002A4D37" w:rsidRDefault="002A4D37" w:rsidP="002A4D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นายสมชาย มีเสน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13 มกราคม 2560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1 ปี 3 เดือน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2561)</w:t>
            </w:r>
          </w:p>
        </w:tc>
        <w:tc>
          <w:tcPr>
            <w:tcW w:w="169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50</w:t>
            </w:r>
          </w:p>
        </w:tc>
        <w:tc>
          <w:tcPr>
            <w:tcW w:w="919" w:type="pct"/>
            <w:shd w:val="clear" w:color="auto" w:fill="auto"/>
          </w:tcPr>
          <w:p w:rsidR="002A4D37" w:rsidRPr="002A4D37" w:rsidRDefault="002A4D37" w:rsidP="002A4D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ปริญญาโทรัฐศาสตร์มหาบัณฑิต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(การเมืองการปกครอง), มหาวิทยาลัยธรรมศาสตร์</w:t>
            </w:r>
          </w:p>
          <w:p w:rsidR="002A4D37" w:rsidRPr="00A14CA3" w:rsidRDefault="002A4D37" w:rsidP="002A4D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ปริญญาตรี ศิลปศาสตร์บัณฑิต (ประวัติศาสตร์) มหาวิทยาลัยเชียงใหม่</w:t>
            </w:r>
          </w:p>
        </w:tc>
        <w:tc>
          <w:tcPr>
            <w:tcW w:w="351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13ม.ค.2560 - ปัจจุบัน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2537 - 2557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3 ม.ค.2561-ปัจจุบัน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A4D37" w:rsidRPr="002A4D37" w:rsidRDefault="000C5ECB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2A4D37"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A4D37" w:rsidRPr="002A4D37" w:rsidRDefault="000C5ECB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2A4D37"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A4D37" w:rsidRPr="002A4D37" w:rsidRDefault="000C5ECB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ม.ค. 2560 - </w:t>
            </w:r>
            <w:r w:rsidR="002A4D37"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A4D37" w:rsidRPr="00A14CA3" w:rsidRDefault="000C5ECB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มี.ค. 2560 - </w:t>
            </w:r>
            <w:r w:rsidR="002A4D37"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</w:tc>
        <w:tc>
          <w:tcPr>
            <w:tcW w:w="808" w:type="pct"/>
            <w:shd w:val="clear" w:color="auto" w:fill="auto"/>
          </w:tcPr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ผู้ดำเนินรายการวิทยุอิสระ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กรรมการและประธานเจ้าหน้าที่บริหาร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A4D37" w:rsidRPr="00A14CA3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46" w:type="pct"/>
            <w:shd w:val="clear" w:color="auto" w:fill="auto"/>
          </w:tcPr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บมจ.เนชั่น มัลติมีเดีย กรุ๊ป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แมกซ์ เมทัล คอร์ปอเรชั่น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เอคิว วิลเลจ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บ้านชิดธารา</w:t>
            </w:r>
          </w:p>
          <w:p w:rsidR="002A4D37" w:rsidRPr="00A14CA3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อควาเรียส โอเท็ล แอนด์ รีสอร์ท</w:t>
            </w:r>
          </w:p>
        </w:tc>
      </w:tr>
      <w:tr w:rsidR="002A4D37" w:rsidRPr="00A14CA3" w:rsidTr="00A14CA3">
        <w:tc>
          <w:tcPr>
            <w:tcW w:w="991" w:type="pct"/>
            <w:shd w:val="clear" w:color="auto" w:fill="auto"/>
          </w:tcPr>
          <w:p w:rsidR="002A4D37" w:rsidRPr="002A4D37" w:rsidRDefault="002A4D37" w:rsidP="002A4D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นายวุฒิพงษ์ อิสระมาลัย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 ประธานกรรมการตรวจสอบ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15 กุมภาพันธ์ 2560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1 ปี 2  เดือน</w:t>
            </w:r>
          </w:p>
          <w:p w:rsidR="002A4D37" w:rsidRPr="002A4D37" w:rsidRDefault="002A4D37" w:rsidP="002A4D3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2560)</w:t>
            </w:r>
          </w:p>
        </w:tc>
        <w:tc>
          <w:tcPr>
            <w:tcW w:w="169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59</w:t>
            </w:r>
          </w:p>
        </w:tc>
        <w:tc>
          <w:tcPr>
            <w:tcW w:w="919" w:type="pct"/>
            <w:shd w:val="clear" w:color="auto" w:fill="auto"/>
          </w:tcPr>
          <w:p w:rsidR="002A4D37" w:rsidRPr="002A4D37" w:rsidRDefault="002A4D37" w:rsidP="002A4D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ปริญญาตรี นิติศาสตร์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มหาวิทยาลัยธรรมศาสตร์</w:t>
            </w:r>
          </w:p>
          <w:p w:rsidR="002A4D37" w:rsidRPr="00A14CA3" w:rsidRDefault="002A4D37" w:rsidP="002A4D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เนติบัณฑิตไทย</w:t>
            </w:r>
          </w:p>
        </w:tc>
        <w:tc>
          <w:tcPr>
            <w:tcW w:w="351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2A4D37" w:rsidRPr="00A14CA3" w:rsidRDefault="002A4D37" w:rsidP="002A4D37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15 ก.พ.60 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A4D37" w:rsidRPr="00A14CA3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2527 - ปัจจุบัน</w:t>
            </w:r>
          </w:p>
        </w:tc>
        <w:tc>
          <w:tcPr>
            <w:tcW w:w="808" w:type="pct"/>
            <w:shd w:val="clear" w:color="auto" w:fill="auto"/>
          </w:tcPr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กรรมการอิสระและประธานกรรมการตรวจสอบ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หัวหน้างานสำนักกฎหมาย</w:t>
            </w:r>
          </w:p>
          <w:p w:rsidR="002A4D37" w:rsidRPr="00A14CA3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ที่ปรึกษากฎหมายและว่าความให้บริษัทจำกัด และบริษัทมหาชน</w:t>
            </w:r>
          </w:p>
        </w:tc>
        <w:tc>
          <w:tcPr>
            <w:tcW w:w="846" w:type="pct"/>
            <w:shd w:val="clear" w:color="auto" w:fill="auto"/>
          </w:tcPr>
          <w:p w:rsid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A4D37" w:rsidRPr="002A4D37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A4D37">
              <w:rPr>
                <w:rFonts w:ascii="Cordia New" w:eastAsia="Calibri" w:hAnsi="Cordia New" w:cs="Cordia New"/>
                <w:sz w:val="20"/>
                <w:szCs w:val="20"/>
                <w:cs/>
              </w:rPr>
              <w:t>ฉัตรรพี</w:t>
            </w:r>
          </w:p>
          <w:p w:rsidR="002A4D37" w:rsidRPr="00A14CA3" w:rsidRDefault="002A4D37" w:rsidP="002A4D37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</w:tr>
      <w:tr w:rsidR="00F4758B" w:rsidRPr="00A14CA3" w:rsidTr="00A14CA3">
        <w:tc>
          <w:tcPr>
            <w:tcW w:w="991" w:type="pct"/>
            <w:shd w:val="clear" w:color="auto" w:fill="auto"/>
          </w:tcPr>
          <w:p w:rsidR="00F4758B" w:rsidRPr="00F4758B" w:rsidRDefault="00F4758B" w:rsidP="00F475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นางสาวประภัสสร มงคลมะไฟ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2 ปี 6  เดือน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2561)</w:t>
            </w:r>
          </w:p>
        </w:tc>
        <w:tc>
          <w:tcPr>
            <w:tcW w:w="169" w:type="pct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32</w:t>
            </w:r>
          </w:p>
        </w:tc>
        <w:tc>
          <w:tcPr>
            <w:tcW w:w="919" w:type="pct"/>
          </w:tcPr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(บธ.ม) สาขาการจัดการ มหาวิทยาลัยรามคำแหง</w:t>
            </w:r>
          </w:p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(บธ.บ) สาขาการบัญชี มหาวิทยาลัยราชภัฏเลย</w:t>
            </w:r>
          </w:p>
          <w:p w:rsid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 Class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140/2017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สมาคมส่งเสริมสถาบันกรรมการบริษัทไทย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 Institute of Directors</w:t>
            </w:r>
            <w:r w:rsidRPr="00F4758B">
              <w:rPr>
                <w:rFonts w:ascii="Cordia New" w:eastAsia="Calibri" w:hAnsi="Cordia New" w:cs="Cordia New"/>
                <w:sz w:val="20"/>
                <w:szCs w:val="20"/>
              </w:rPr>
              <w:t> </w:t>
            </w:r>
          </w:p>
          <w:p w:rsidR="00F4758B" w:rsidRPr="00A14CA3" w:rsidRDefault="00F4758B" w:rsidP="00265DF1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351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</w:tc>
        <w:tc>
          <w:tcPr>
            <w:tcW w:w="808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</w:tc>
        <w:tc>
          <w:tcPr>
            <w:tcW w:w="846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สมาร์ทแท็ก คอมมูนิเคชั่น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จี-แทรค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 เวิร์ค คอมมูนิเคชั่น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สำนักบัญชีและการภาษีอากรสากล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เอส.ที.ดี.แคริเปอร์เบรค</w:t>
            </w:r>
          </w:p>
        </w:tc>
      </w:tr>
      <w:tr w:rsidR="00F4758B" w:rsidRPr="00A14CA3" w:rsidTr="00A14CA3">
        <w:tc>
          <w:tcPr>
            <w:tcW w:w="991" w:type="pct"/>
            <w:shd w:val="clear" w:color="auto" w:fill="auto"/>
          </w:tcPr>
          <w:p w:rsidR="00F4758B" w:rsidRPr="00F4758B" w:rsidRDefault="00F4758B" w:rsidP="00F475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นางสาวสรัณยา แสงหิรัญ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27 ธันวาคม  2559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ดำรงตำแหน่งกรรมการจำนวน 1 ปี 4 เดิอน</w:t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เดือนเมษายน 2561)</w:t>
            </w:r>
          </w:p>
        </w:tc>
        <w:tc>
          <w:tcPr>
            <w:tcW w:w="169" w:type="pct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46</w:t>
            </w:r>
          </w:p>
        </w:tc>
        <w:tc>
          <w:tcPr>
            <w:tcW w:w="919" w:type="pct"/>
          </w:tcPr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Ph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.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of Media &amp; </w:t>
            </w:r>
            <w:proofErr w:type="spellStart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Govermance</w:t>
            </w:r>
            <w:proofErr w:type="spellEnd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</w:t>
            </w:r>
            <w:proofErr w:type="spellStart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เค</w:t>
            </w:r>
            <w:proofErr w:type="spellEnd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โอ ประเทศญี่ปุ่น</w:t>
            </w:r>
          </w:p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.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Master of Media &amp; </w:t>
            </w:r>
            <w:proofErr w:type="spellStart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Govermance</w:t>
            </w:r>
            <w:proofErr w:type="spellEnd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</w:t>
            </w:r>
            <w:proofErr w:type="spellStart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เค</w:t>
            </w:r>
            <w:proofErr w:type="spellEnd"/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โอ ประเทศญี่ปุ่น</w:t>
            </w:r>
          </w:p>
          <w:p w:rsidR="00F4758B" w:rsidRPr="00A14CA3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รัฐศาสตร์บัณฑิต  จุฬาลงกรณ์มหาวิทยาลัย</w:t>
            </w:r>
          </w:p>
        </w:tc>
        <w:tc>
          <w:tcPr>
            <w:tcW w:w="351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27 ธ.ค.59 -ปัจจุบัน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2557 - ปัจจุบัน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2554-2556</w:t>
            </w:r>
          </w:p>
        </w:tc>
        <w:tc>
          <w:tcPr>
            <w:tcW w:w="808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อาจารย์บรรยายพิเศษ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</w:rPr>
              <w:t>Chief Strategy Office</w:t>
            </w: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F4758B">
              <w:rPr>
                <w:rFonts w:ascii="Cordia New" w:eastAsia="Calibri" w:hAnsi="Cordia New" w:cs="Cordia New"/>
                <w:sz w:val="20"/>
                <w:szCs w:val="20"/>
              </w:rPr>
              <w:t>CSO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รองกรรมการผู้จัดการ</w:t>
            </w:r>
          </w:p>
        </w:tc>
        <w:tc>
          <w:tcPr>
            <w:tcW w:w="846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มหาวิทยาลัยชั้นนำ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บมจ.โทเทิ่ล แอ็คเซ็ส คอมมูนิเคชั่น</w:t>
            </w:r>
          </w:p>
          <w:p w:rsidR="00F4758B" w:rsidRPr="00A14CA3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 ซี้ดเอ็มคอท</w:t>
            </w:r>
          </w:p>
        </w:tc>
      </w:tr>
      <w:tr w:rsidR="00F4758B" w:rsidRPr="00A14CA3" w:rsidTr="00A14CA3">
        <w:tc>
          <w:tcPr>
            <w:tcW w:w="991" w:type="pct"/>
            <w:shd w:val="clear" w:color="auto" w:fill="auto"/>
          </w:tcPr>
          <w:p w:rsidR="00F4758B" w:rsidRPr="00F4758B" w:rsidRDefault="00F4758B" w:rsidP="00F475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นายวิรัตน์ เอี้ยวอักษร</w:t>
            </w: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F4758B" w:rsidRPr="00F4758B" w:rsidRDefault="00F4758B" w:rsidP="00F4758B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69" w:type="pct"/>
          </w:tcPr>
          <w:p w:rsidR="00F4758B" w:rsidRDefault="00F4758B" w:rsidP="00F4758B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65</w:t>
            </w:r>
          </w:p>
        </w:tc>
        <w:tc>
          <w:tcPr>
            <w:tcW w:w="919" w:type="pct"/>
          </w:tcPr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มหาวิทยาลัยเกษตรศาสตร์</w:t>
            </w:r>
          </w:p>
          <w:p w:rsidR="00F4758B" w:rsidRPr="00F4758B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F4758B" w:rsidRPr="0035023F" w:rsidRDefault="00F4758B" w:rsidP="00F4758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วิทยาศาสตร์บัณฑิต (สาขาเศรษฐศาตร์การเกษตร)</w:t>
            </w:r>
            <w:r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, </w:t>
            </w:r>
            <w:r w:rsidRPr="00F4758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มหาวิทยาลัยเกษตรศาสตร์</w:t>
            </w:r>
          </w:p>
        </w:tc>
        <w:tc>
          <w:tcPr>
            <w:tcW w:w="351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23" w:type="pct"/>
            <w:shd w:val="clear" w:color="auto" w:fill="auto"/>
          </w:tcPr>
          <w:p w:rsidR="00F4758B" w:rsidRPr="00A14CA3" w:rsidRDefault="00F4758B" w:rsidP="00F4758B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14CA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ต.ต.2556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30 ม.ค. 60 - 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2556- 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กย.54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</w:rPr>
              <w:t xml:space="preserve"> –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F4758B" w:rsidRPr="000C5ECB" w:rsidRDefault="000C5EC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ม.ค. 2560</w:t>
            </w:r>
            <w:r w:rsidR="00F4758B" w:rsidRPr="000C5ECB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="00F4758B"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ปัจจุบัน 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 2554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58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ก.ย. 58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พ.ค.54-ตค.56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  <w:p w:rsidR="00F4758B" w:rsidRPr="000C5EC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C5ECB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 มิย.55</w:t>
            </w:r>
          </w:p>
        </w:tc>
        <w:tc>
          <w:tcPr>
            <w:tcW w:w="808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bookmarkStart w:id="0" w:name="_GoBack"/>
            <w:bookmarkEnd w:id="0"/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กรรมการและกรรมการผู้จัดการ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รักษาการกรรมการผู้จัดการ และ กรรมการ</w:t>
            </w:r>
          </w:p>
          <w:p w:rsidR="00F4758B" w:rsidRPr="0035023F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46" w:type="pct"/>
            <w:shd w:val="clear" w:color="auto" w:fill="auto"/>
          </w:tcPr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วิลเลจ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บ้านชิดธารา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เอสเตท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อควาเรียส โฮเท็ล แอนด์ รีสอร์ท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พร็อพเพอร์ตี้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เอคิว มาร์เก็ตติ้งเซอร์วิส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ธานนท์ พร็อพเพอร์ตี้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ฟรีโซน แอสเซท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วิลล่า นครินทร์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บจก. วิทูรธนากร 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F4758B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F4758B" w:rsidRPr="0035023F" w:rsidRDefault="00F4758B" w:rsidP="00F4758B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4758B">
              <w:rPr>
                <w:rFonts w:ascii="Cordia New" w:eastAsia="Calibri" w:hAnsi="Cordia New" w:cs="Cordia New"/>
                <w:sz w:val="20"/>
                <w:szCs w:val="20"/>
                <w:cs/>
              </w:rPr>
              <w:t>บจก.อัลลายเทคโนโลยีอินเตอร์แนชั่นแนล</w:t>
            </w:r>
          </w:p>
        </w:tc>
      </w:tr>
      <w:tr w:rsidR="00104EBB" w:rsidRPr="00A14CA3" w:rsidTr="00A14CA3">
        <w:tc>
          <w:tcPr>
            <w:tcW w:w="991" w:type="pct"/>
            <w:shd w:val="clear" w:color="auto" w:fill="auto"/>
          </w:tcPr>
          <w:p w:rsidR="0036108C" w:rsidRPr="0036108C" w:rsidRDefault="0036108C" w:rsidP="003610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108C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นางปราณี หิรัญบรรเทา</w:t>
            </w:r>
            <w:r w:rsidRPr="0036108C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876FC2" w:rsidRPr="0036108C" w:rsidRDefault="0036108C" w:rsidP="0036108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36108C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ผู้ช่วยกรรมการผู้จัดการฝ่ายปฏิบัติการและผู้อำนวยการสายบัญชีและการเงิน</w:t>
            </w:r>
            <w:r w:rsidRPr="0036108C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69" w:type="pct"/>
          </w:tcPr>
          <w:p w:rsidR="00104EBB" w:rsidRDefault="0036108C" w:rsidP="0035023F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62</w:t>
            </w:r>
          </w:p>
        </w:tc>
        <w:tc>
          <w:tcPr>
            <w:tcW w:w="919" w:type="pct"/>
          </w:tcPr>
          <w:p w:rsidR="0036108C" w:rsidRPr="0036108C" w:rsidRDefault="0036108C" w:rsidP="0036108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36108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มหาวิทยาลัยรามคำแหง</w:t>
            </w:r>
          </w:p>
          <w:p w:rsidR="00104EBB" w:rsidRPr="0035023F" w:rsidRDefault="0036108C" w:rsidP="00265DF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36108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</w:t>
            </w:r>
            <w:r w:rsidR="00265DF1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,</w:t>
            </w:r>
            <w:r w:rsidRPr="0036108C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</w:tc>
        <w:tc>
          <w:tcPr>
            <w:tcW w:w="351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265DF1">
              <w:rPr>
                <w:rFonts w:ascii="Cordia New" w:hAnsi="Cordia New" w:cs="Cordia New"/>
                <w:sz w:val="20"/>
                <w:szCs w:val="20"/>
                <w:cs/>
              </w:rPr>
              <w:t>25,000 หุ้น</w:t>
            </w:r>
          </w:p>
          <w:p w:rsidR="00104EBB" w:rsidRPr="00A14CA3" w:rsidRDefault="00265DF1" w:rsidP="00265DF1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65DF1">
              <w:rPr>
                <w:rFonts w:ascii="Cordia New" w:hAnsi="Cordia New" w:cs="Cordia New"/>
                <w:sz w:val="20"/>
                <w:szCs w:val="20"/>
                <w:cs/>
              </w:rPr>
              <w:t>คิดเป็น 0.00003%</w:t>
            </w:r>
          </w:p>
        </w:tc>
        <w:tc>
          <w:tcPr>
            <w:tcW w:w="423" w:type="pct"/>
            <w:shd w:val="clear" w:color="auto" w:fill="auto"/>
          </w:tcPr>
          <w:p w:rsidR="00104EBB" w:rsidRPr="00A14CA3" w:rsidRDefault="00265DF1" w:rsidP="0035023F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65DF1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2549 - ปัจจุบัน</w:t>
            </w:r>
          </w:p>
          <w:p w:rsidR="00104EBB" w:rsidRPr="0035023F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2548-ปัจจุบัน</w:t>
            </w:r>
          </w:p>
        </w:tc>
        <w:tc>
          <w:tcPr>
            <w:tcW w:w="80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104EBB" w:rsidRPr="0035023F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ผู้อำนวยการสายบัญชีและการเงิน</w:t>
            </w:r>
          </w:p>
        </w:tc>
        <w:tc>
          <w:tcPr>
            <w:tcW w:w="846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104EBB" w:rsidRPr="0035023F" w:rsidRDefault="00265DF1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65DF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  <w:tr w:rsidR="00104EBB" w:rsidRPr="00A14CA3" w:rsidTr="00A14CA3">
        <w:tc>
          <w:tcPr>
            <w:tcW w:w="991" w:type="pct"/>
            <w:shd w:val="clear" w:color="auto" w:fill="auto"/>
          </w:tcPr>
          <w:p w:rsidR="00104EBB" w:rsidRPr="00DC3BA4" w:rsidRDefault="00104EBB" w:rsidP="00104EB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นายอภิรัฐ  อินทรชู</w:t>
            </w:r>
          </w:p>
          <w:p w:rsidR="00967896" w:rsidRPr="00DC3BA4" w:rsidRDefault="00967896" w:rsidP="00967896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เลขานุการบริษัท</w:t>
            </w:r>
          </w:p>
          <w:p w:rsidR="00967896" w:rsidRPr="00DC3BA4" w:rsidRDefault="008A2EBA" w:rsidP="00967896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ปี 2556</w:t>
            </w:r>
          </w:p>
        </w:tc>
        <w:tc>
          <w:tcPr>
            <w:tcW w:w="169" w:type="pct"/>
          </w:tcPr>
          <w:p w:rsidR="00104EBB" w:rsidRPr="00DC3BA4" w:rsidRDefault="00477C41" w:rsidP="0035023F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50</w:t>
            </w:r>
          </w:p>
        </w:tc>
        <w:tc>
          <w:tcPr>
            <w:tcW w:w="919" w:type="pct"/>
          </w:tcPr>
          <w:p w:rsidR="00DC3BA4" w:rsidRPr="00DC3BA4" w:rsidRDefault="00DC3BA4" w:rsidP="00DC3B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DC3BA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DC3BA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104EBB" w:rsidRPr="00DC3BA4" w:rsidRDefault="00104EBB" w:rsidP="00DC3BA4">
            <w:pPr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shd w:val="clear" w:color="auto" w:fill="auto"/>
          </w:tcPr>
          <w:p w:rsidR="00104EBB" w:rsidRPr="00DC3BA4" w:rsidRDefault="00DC3BA4" w:rsidP="0035023F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:rsidR="00104EBB" w:rsidRPr="00DC3BA4" w:rsidRDefault="00DC3BA4" w:rsidP="0035023F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hAnsi="Cordia New" w:cs="Cordi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493" w:type="pct"/>
            <w:shd w:val="clear" w:color="auto" w:fill="auto"/>
          </w:tcPr>
          <w:p w:rsidR="00104EBB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2556 </w:t>
            </w:r>
            <w:r w:rsidRPr="00DC3BA4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ปัจจุบัน</w:t>
            </w:r>
          </w:p>
          <w:p w:rsidR="00DC3BA4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2556 </w:t>
            </w:r>
            <w:r w:rsidRPr="00DC3BA4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ปัจจุบัน</w:t>
            </w:r>
          </w:p>
          <w:p w:rsidR="00DC3BA4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2541 - 2556</w:t>
            </w:r>
          </w:p>
        </w:tc>
        <w:tc>
          <w:tcPr>
            <w:tcW w:w="808" w:type="pct"/>
            <w:shd w:val="clear" w:color="auto" w:fill="auto"/>
          </w:tcPr>
          <w:p w:rsidR="00104EBB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เลขานุการบริษัท</w:t>
            </w:r>
          </w:p>
          <w:p w:rsidR="00DC3BA4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ผู้ช่วยผู้จัดการฝ่ายกฎหมาย</w:t>
            </w:r>
          </w:p>
          <w:p w:rsidR="00DC3BA4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นิติกรอาวุโส</w:t>
            </w:r>
          </w:p>
        </w:tc>
        <w:tc>
          <w:tcPr>
            <w:tcW w:w="846" w:type="pct"/>
            <w:shd w:val="clear" w:color="auto" w:fill="auto"/>
          </w:tcPr>
          <w:p w:rsidR="00104EBB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บมจ.เอคิว เอสเตท</w:t>
            </w:r>
          </w:p>
          <w:p w:rsidR="00DC3BA4" w:rsidRPr="00DC3BA4" w:rsidRDefault="00DC3BA4" w:rsidP="0035023F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บมจ.เอคิว เอสเตท</w:t>
            </w:r>
          </w:p>
          <w:p w:rsidR="00DC3BA4" w:rsidRPr="00DC3BA4" w:rsidRDefault="00DC3BA4" w:rsidP="00265DF1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C3BA4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บมจ.เอคิว เอสเตท</w:t>
            </w:r>
          </w:p>
        </w:tc>
      </w:tr>
    </w:tbl>
    <w:p w:rsidR="00F37A86" w:rsidRDefault="00D57C19" w:rsidP="00D57C19">
      <w:pPr>
        <w:spacing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D57C19">
        <w:rPr>
          <w:rFonts w:ascii="Cordia New" w:eastAsia="Times New Roman" w:hAnsi="Cordia New" w:cs="Cordia New"/>
          <w:sz w:val="30"/>
          <w:szCs w:val="30"/>
          <w:u w:val="single"/>
          <w:cs/>
        </w:rPr>
        <w:t>หมายเหตุ</w:t>
      </w:r>
      <w:r w:rsidRPr="00D57C19">
        <w:rPr>
          <w:rFonts w:ascii="Cordia New" w:eastAsia="Times New Roman" w:hAnsi="Cordia New" w:cs="Cordia New"/>
          <w:sz w:val="30"/>
          <w:szCs w:val="30"/>
          <w:cs/>
        </w:rPr>
        <w:t>:</w:t>
      </w:r>
      <w:r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D57C19">
        <w:rPr>
          <w:rFonts w:ascii="Cordia New" w:eastAsia="Times New Roman" w:hAnsi="Cordia New" w:cs="Cordia New"/>
          <w:sz w:val="30"/>
          <w:szCs w:val="30"/>
          <w:cs/>
        </w:rPr>
        <w:t>นับรวมหุ้นของคู่สมรสและบุตรที่ยังไม่บรรลุนิติภาวะ</w:t>
      </w:r>
    </w:p>
    <w:p w:rsidR="00477C41" w:rsidRDefault="00477C41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477C41" w:rsidRDefault="00477C41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2A4203" w:rsidRDefault="002A4203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78574B">
        <w:rPr>
          <w:rFonts w:ascii="Cordia New" w:eastAsia="Times New Roman" w:hAnsi="Cordia New" w:cs="Cordia New"/>
          <w:sz w:val="30"/>
          <w:szCs w:val="30"/>
          <w:cs/>
        </w:rPr>
        <w:lastRenderedPageBreak/>
        <w:t xml:space="preserve">รายละเอียดเกี่ยวกับการดำรงตำแหน่งเป็นกรรมการและผู้บริหารในบริษัทย่อย บริษัทร่วม และบริษัทที่เกี่ยวข้อง ณ วันที่ </w:t>
      </w:r>
      <w:r w:rsidR="003C2AA0">
        <w:rPr>
          <w:rFonts w:ascii="Cordia New" w:eastAsia="Times New Roman" w:hAnsi="Cordia New" w:cs="Cordia New"/>
          <w:sz w:val="30"/>
          <w:szCs w:val="30"/>
        </w:rPr>
        <w:t xml:space="preserve">31 </w:t>
      </w:r>
      <w:r w:rsidR="003C2AA0">
        <w:rPr>
          <w:rFonts w:ascii="Cordia New" w:eastAsia="Times New Roman" w:hAnsi="Cordia New" w:cs="Cordia New" w:hint="cs"/>
          <w:sz w:val="30"/>
          <w:szCs w:val="30"/>
          <w:cs/>
        </w:rPr>
        <w:t>ธันวาคม</w:t>
      </w:r>
      <w:r w:rsidR="008E17FC">
        <w:rPr>
          <w:rFonts w:ascii="Cordia New" w:eastAsia="Times New Roman" w:hAnsi="Cordia New" w:cs="Cordia New" w:hint="cs"/>
          <w:sz w:val="30"/>
          <w:szCs w:val="30"/>
          <w:cs/>
        </w:rPr>
        <w:t xml:space="preserve"> 2560</w:t>
      </w:r>
    </w:p>
    <w:tbl>
      <w:tblPr>
        <w:tblW w:w="5000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864"/>
        <w:gridCol w:w="2939"/>
        <w:gridCol w:w="895"/>
        <w:gridCol w:w="507"/>
        <w:gridCol w:w="504"/>
        <w:gridCol w:w="504"/>
        <w:gridCol w:w="504"/>
        <w:gridCol w:w="504"/>
        <w:gridCol w:w="504"/>
        <w:gridCol w:w="504"/>
        <w:gridCol w:w="504"/>
        <w:gridCol w:w="507"/>
        <w:gridCol w:w="634"/>
        <w:gridCol w:w="639"/>
        <w:gridCol w:w="1436"/>
        <w:gridCol w:w="2129"/>
      </w:tblGrid>
      <w:tr w:rsidR="002A4203" w:rsidRPr="001B4528" w:rsidTr="001C2DFE">
        <w:tc>
          <w:tcPr>
            <w:tcW w:w="307" w:type="pct"/>
            <w:vMerge w:val="restart"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ลำดับ</w:t>
            </w:r>
          </w:p>
        </w:tc>
        <w:tc>
          <w:tcPr>
            <w:tcW w:w="1044" w:type="pct"/>
            <w:vMerge w:val="restart"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1B452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318" w:type="pct"/>
            <w:vMerge w:val="restart"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1B452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</w:t>
            </w:r>
          </w:p>
        </w:tc>
        <w:tc>
          <w:tcPr>
            <w:tcW w:w="2065" w:type="pct"/>
            <w:gridSpan w:val="11"/>
            <w:shd w:val="clear" w:color="auto" w:fill="0066CC"/>
            <w:vAlign w:val="center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  <w:tc>
          <w:tcPr>
            <w:tcW w:w="510" w:type="pct"/>
            <w:vMerge w:val="restart"/>
            <w:shd w:val="clear" w:color="auto" w:fill="0066CC"/>
            <w:vAlign w:val="center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บริษัทร่วม</w:t>
            </w:r>
          </w:p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  <w:tc>
          <w:tcPr>
            <w:tcW w:w="756" w:type="pct"/>
            <w:vMerge w:val="restart"/>
            <w:shd w:val="clear" w:color="auto" w:fill="0066CC"/>
            <w:vAlign w:val="center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บริษัทที่เกี่ยวข้อง</w:t>
            </w:r>
          </w:p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</w:tr>
      <w:tr w:rsidR="002A4203" w:rsidRPr="001B4528" w:rsidTr="00D843ED">
        <w:tc>
          <w:tcPr>
            <w:tcW w:w="307" w:type="pct"/>
            <w:vMerge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044" w:type="pct"/>
            <w:vMerge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318" w:type="pct"/>
            <w:vMerge/>
            <w:shd w:val="clear" w:color="auto" w:fill="0066CC"/>
            <w:vAlign w:val="center"/>
          </w:tcPr>
          <w:p w:rsidR="002A4203" w:rsidRPr="001B452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80" w:type="pct"/>
            <w:shd w:val="clear" w:color="auto" w:fill="0066CC"/>
            <w:vAlign w:val="center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179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180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225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227" w:type="pct"/>
            <w:shd w:val="clear" w:color="auto" w:fill="0066CC"/>
          </w:tcPr>
          <w:p w:rsidR="002A4203" w:rsidRPr="002A4203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2A4203">
              <w:rPr>
                <w:rFonts w:ascii="Cordia New" w:eastAsia="Times New Roman" w:hAnsi="Cordia New" w:cs="Cordia New" w:hint="cs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510" w:type="pct"/>
            <w:vMerge/>
            <w:shd w:val="clear" w:color="auto" w:fill="0066CC"/>
            <w:vAlign w:val="center"/>
          </w:tcPr>
          <w:p w:rsidR="002A4203" w:rsidRPr="00D57C19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highlight w:val="yellow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756" w:type="pct"/>
            <w:vMerge/>
            <w:shd w:val="clear" w:color="auto" w:fill="0066CC"/>
            <w:vAlign w:val="center"/>
          </w:tcPr>
          <w:p w:rsidR="002A4203" w:rsidRPr="00D57C19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highlight w:val="yellow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นายสมชาย คูวิจิตรสุวรรณ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X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2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นายอภิวุฒิ ทองคำ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Y,I,II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3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 รัญชนา รัชตะนาวิน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I,II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4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ดร.สุทัศน์ จันกิ่งทอง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I,II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5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นายสมชาย มีเสน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6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นายวุฒิพงษ์ อิสระมาลัย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7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ดร.สรัณยา แสงหิรัญ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8</w:t>
            </w:r>
            <w:r w:rsidRPr="001B452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นส.ประภัสสร มงคลมะไฟ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9.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นายวิรัตน์ เอี้ยวอักษร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265DF1" w:rsidRPr="001B4528" w:rsidTr="00D843ED">
        <w:tc>
          <w:tcPr>
            <w:tcW w:w="307" w:type="pct"/>
            <w:shd w:val="clear" w:color="auto" w:fill="auto"/>
          </w:tcPr>
          <w:p w:rsid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10.</w:t>
            </w:r>
          </w:p>
        </w:tc>
        <w:tc>
          <w:tcPr>
            <w:tcW w:w="1044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318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265DF1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80" w:type="pct"/>
            <w:shd w:val="clear" w:color="auto" w:fill="auto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265DF1" w:rsidRPr="00265DF1" w:rsidRDefault="00265DF1" w:rsidP="00265DF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265DF1" w:rsidRPr="001B4528" w:rsidRDefault="00265DF1" w:rsidP="00265DF1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</w:tbl>
    <w:p w:rsidR="002A4203" w:rsidRPr="001B4528" w:rsidRDefault="002A4203" w:rsidP="002A4203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1B4528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1B4528">
        <w:rPr>
          <w:rFonts w:ascii="Cordia New" w:eastAsia="Calibri" w:hAnsi="Cordia New" w:cs="Cordia New"/>
          <w:sz w:val="26"/>
          <w:szCs w:val="26"/>
          <w:cs/>
        </w:rPr>
        <w:tab/>
      </w:r>
    </w:p>
    <w:p w:rsidR="00265DF1" w:rsidRPr="00265DF1" w:rsidRDefault="00265DF1" w:rsidP="00265DF1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265DF1">
        <w:rPr>
          <w:rFonts w:ascii="Cordia New" w:eastAsia="Calibri" w:hAnsi="Cordia New" w:cs="Cordia New"/>
          <w:sz w:val="26"/>
          <w:szCs w:val="26"/>
        </w:rPr>
        <w:t xml:space="preserve">X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Y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รองประธานกรรมการ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ผู้บริหาร</w:t>
      </w:r>
    </w:p>
    <w:p w:rsidR="002A4203" w:rsidRPr="001B4528" w:rsidRDefault="002A4203" w:rsidP="002A4203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1B4528">
        <w:rPr>
          <w:rFonts w:ascii="Cordia New" w:eastAsia="Calibri" w:hAnsi="Cordia New" w:cs="Cordia New"/>
          <w:sz w:val="26"/>
          <w:szCs w:val="26"/>
          <w:cs/>
        </w:rPr>
        <w:t>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8E17FC" w:rsidRPr="00806DDE" w:rsidRDefault="008E17FC" w:rsidP="008E17FC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วิลเลจ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มาร์เก็ตติ้ง เซอร์วิส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เอคิว พร๊อพเพอร์ตี้ แมเนจเม้นท์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อัลลาย เทคโนโลยี</w:t>
      </w:r>
      <w:r w:rsidRPr="00806DDE">
        <w:rPr>
          <w:rFonts w:ascii="Cordia New" w:eastAsia="Times New Roman" w:hAnsi="Cordia New" w:cs="Cordia New" w:hint="cs"/>
          <w:sz w:val="26"/>
          <w:szCs w:val="26"/>
          <w:cs/>
        </w:rPr>
        <w:t>่</w:t>
      </w:r>
      <w:r w:rsidRPr="00806DDE">
        <w:rPr>
          <w:rFonts w:ascii="Cordia New" w:eastAsia="Times New Roman" w:hAnsi="Cordia New" w:cs="Cordia New"/>
          <w:sz w:val="26"/>
          <w:szCs w:val="26"/>
          <w:cs/>
        </w:rPr>
        <w:t xml:space="preserve"> อินเตอร์เนชั่นแนล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ธานนท์ พร็อพเพอร์ตี้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ฟรีโซน แอสเซท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lastRenderedPageBreak/>
        <w:t>บริษัท อควาเรียส เอสเตท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วิลล่า นครินทร์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วิทูรธนากร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บ้านชิดธารา จำกัด</w:t>
      </w:r>
    </w:p>
    <w:p w:rsidR="008E17FC" w:rsidRPr="00806DDE" w:rsidRDefault="008E17FC" w:rsidP="008E17FC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06DDE">
        <w:rPr>
          <w:rFonts w:ascii="Cordia New" w:eastAsia="Times New Roman" w:hAnsi="Cordia New" w:cs="Cordia New"/>
          <w:sz w:val="26"/>
          <w:szCs w:val="26"/>
          <w:cs/>
        </w:rPr>
        <w:t>บริษัท อควาเรียส โฮเทล แอนด์ รีสอร์ท จำกัด</w:t>
      </w:r>
    </w:p>
    <w:p w:rsidR="008E17FC" w:rsidRDefault="008E17FC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cs/>
        </w:rPr>
        <w:sectPr w:rsidR="008E17FC" w:rsidSect="00FD6411">
          <w:headerReference w:type="default" r:id="rId7"/>
          <w:footerReference w:type="default" r:id="rId8"/>
          <w:pgSz w:w="16834" w:h="11909" w:orient="landscape" w:code="9"/>
          <w:pgMar w:top="1440" w:right="1310" w:bottom="993" w:left="1440" w:header="360" w:footer="329" w:gutter="0"/>
          <w:pgNumType w:start="117"/>
          <w:cols w:space="720"/>
          <w:docGrid w:linePitch="360"/>
        </w:sectPr>
      </w:pPr>
    </w:p>
    <w:p w:rsidR="00346870" w:rsidRPr="001B4528" w:rsidRDefault="001B4528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b/>
          <w:bCs/>
          <w:sz w:val="30"/>
          <w:szCs w:val="30"/>
          <w:u w:val="single"/>
        </w:rPr>
      </w:pPr>
      <w:r w:rsidRPr="001B4528">
        <w:rPr>
          <w:rFonts w:ascii="Cordia New" w:eastAsia="Times New Roman" w:hAnsi="Cordia New" w:cs="Cordia New"/>
          <w:b/>
          <w:bCs/>
          <w:sz w:val="30"/>
          <w:szCs w:val="30"/>
          <w:u w:val="single"/>
          <w:cs/>
        </w:rPr>
        <w:lastRenderedPageBreak/>
        <w:t>หน้าที่ความรับผิดชอบของเลขานุการบริษัท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เลขานุการของบริษัทจะต้องปฏิบัติหน้าที่ตามที่กำหนดในมาตรา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15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และมาตรา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16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ของพระราชบัญญัติหลักทรัพย์และตลาดหลักทรัพย์ (ฉบับที่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4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) พ.ศ. 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ซึ่งมีผลใช้บังคับในวันที่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31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สิงหาคม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 มีดังนี้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1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จัดทำและเก็บรักษาเอกสาร ดังต่อไปนี้</w:t>
      </w:r>
    </w:p>
    <w:p w:rsidR="00AE0F7F" w:rsidRPr="00AE0F7F" w:rsidRDefault="00AE0F7F" w:rsidP="00AE0F7F">
      <w:pPr>
        <w:autoSpaceDE w:val="0"/>
        <w:autoSpaceDN w:val="0"/>
        <w:adjustRightInd w:val="0"/>
        <w:spacing w:before="120"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ก.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ทะเบียนกรรมการ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ข.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ค.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2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14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ให้ประธานคณะกรรมการ และประธานกรรมการตรวจสอบทราบภายใน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7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วันทำการนับแต่วันที่บริษัทได้รับรายงานนั้น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3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นอกจากนี้ เลขานุการบริษัทยังมีหน้าที่อื่นตามที่บริษัท (หรือคณะกรรมการบริษัท) มอบหมาย</w:t>
      </w: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sectPr w:rsidR="00346870" w:rsidSect="008E17FC">
      <w:headerReference w:type="default" r:id="rId9"/>
      <w:footerReference w:type="default" r:id="rId10"/>
      <w:pgSz w:w="11909" w:h="16834" w:code="9"/>
      <w:pgMar w:top="1310" w:right="1440" w:bottom="1440" w:left="1440" w:header="27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4AC" w:rsidRDefault="001774AC" w:rsidP="00851C8A">
      <w:pPr>
        <w:spacing w:after="0" w:line="240" w:lineRule="auto"/>
      </w:pPr>
      <w:r>
        <w:separator/>
      </w:r>
    </w:p>
  </w:endnote>
  <w:endnote w:type="continuationSeparator" w:id="0">
    <w:p w:rsidR="001774AC" w:rsidRDefault="001774AC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4038302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6A3446" w:rsidRPr="003B56D7" w:rsidRDefault="006A344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C5ECB">
          <w:rPr>
            <w:rFonts w:ascii="Cordia New" w:hAnsi="Cordia New" w:cs="Cordia New"/>
            <w:b/>
            <w:bCs/>
            <w:noProof/>
            <w:sz w:val="26"/>
            <w:szCs w:val="26"/>
          </w:rPr>
          <w:t>123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6A3446" w:rsidRPr="003B56D7" w:rsidRDefault="006A3446">
    <w:pPr>
      <w:pStyle w:val="Foo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089290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6A3446" w:rsidRPr="003B56D7" w:rsidRDefault="006A344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C5ECB">
          <w:rPr>
            <w:rFonts w:ascii="Cordia New" w:hAnsi="Cordia New" w:cs="Cordia New"/>
            <w:b/>
            <w:bCs/>
            <w:noProof/>
            <w:sz w:val="26"/>
            <w:szCs w:val="26"/>
          </w:rPr>
          <w:t>124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6A3446" w:rsidRPr="003B56D7" w:rsidRDefault="006A3446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4AC" w:rsidRDefault="001774AC" w:rsidP="00851C8A">
      <w:pPr>
        <w:spacing w:after="0" w:line="240" w:lineRule="auto"/>
      </w:pPr>
      <w:r>
        <w:separator/>
      </w:r>
    </w:p>
  </w:footnote>
  <w:footnote w:type="continuationSeparator" w:id="0">
    <w:p w:rsidR="001774AC" w:rsidRDefault="001774AC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446" w:rsidRPr="004234FE" w:rsidRDefault="006A3446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1BCA1FE3" wp14:editId="3435F685">
          <wp:extent cx="628650" cy="423545"/>
          <wp:effectExtent l="0" t="0" r="0" b="0"/>
          <wp:docPr id="7" name="Picture 7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/>
        <w:b/>
        <w:bCs/>
        <w:sz w:val="26"/>
        <w:szCs w:val="26"/>
      </w:rPr>
      <w:t>2560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446" w:rsidRPr="004234FE" w:rsidRDefault="006A3446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FEB81AE" wp14:editId="68DAD6A3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 w:hint="cs"/>
        <w:b/>
        <w:bCs/>
        <w:sz w:val="26"/>
        <w:szCs w:val="26"/>
        <w:cs/>
      </w:rPr>
      <w:t>2560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D331E"/>
    <w:multiLevelType w:val="hybridMultilevel"/>
    <w:tmpl w:val="7F78A1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1030D"/>
    <w:multiLevelType w:val="hybridMultilevel"/>
    <w:tmpl w:val="93EC4F8C"/>
    <w:lvl w:ilvl="0" w:tplc="4DF89A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C6B5C"/>
    <w:multiLevelType w:val="hybridMultilevel"/>
    <w:tmpl w:val="031E0CC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93F11"/>
    <w:multiLevelType w:val="hybridMultilevel"/>
    <w:tmpl w:val="57468488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43EFD"/>
    <w:multiLevelType w:val="hybridMultilevel"/>
    <w:tmpl w:val="599C1DA0"/>
    <w:lvl w:ilvl="0" w:tplc="04269C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B00BF"/>
    <w:rsid w:val="000B4702"/>
    <w:rsid w:val="000B4D52"/>
    <w:rsid w:val="000C5ECB"/>
    <w:rsid w:val="00104EBB"/>
    <w:rsid w:val="0012544C"/>
    <w:rsid w:val="00160328"/>
    <w:rsid w:val="0017398C"/>
    <w:rsid w:val="001774AC"/>
    <w:rsid w:val="001A59C0"/>
    <w:rsid w:val="001B4528"/>
    <w:rsid w:val="001C1EAD"/>
    <w:rsid w:val="001C2DFE"/>
    <w:rsid w:val="001C538A"/>
    <w:rsid w:val="001C775A"/>
    <w:rsid w:val="001D3615"/>
    <w:rsid w:val="00247F9B"/>
    <w:rsid w:val="00265DF1"/>
    <w:rsid w:val="00276B3C"/>
    <w:rsid w:val="002A4203"/>
    <w:rsid w:val="002A4D37"/>
    <w:rsid w:val="002D3BB5"/>
    <w:rsid w:val="00301068"/>
    <w:rsid w:val="00346870"/>
    <w:rsid w:val="0035023F"/>
    <w:rsid w:val="003547DB"/>
    <w:rsid w:val="0036108C"/>
    <w:rsid w:val="00372A73"/>
    <w:rsid w:val="00376CCB"/>
    <w:rsid w:val="0039432F"/>
    <w:rsid w:val="003B56D7"/>
    <w:rsid w:val="003C2AA0"/>
    <w:rsid w:val="00404158"/>
    <w:rsid w:val="004234FE"/>
    <w:rsid w:val="00463841"/>
    <w:rsid w:val="00477C41"/>
    <w:rsid w:val="004D48C2"/>
    <w:rsid w:val="004F7088"/>
    <w:rsid w:val="0053684D"/>
    <w:rsid w:val="00584992"/>
    <w:rsid w:val="005C1CED"/>
    <w:rsid w:val="005E1FE8"/>
    <w:rsid w:val="005F2B69"/>
    <w:rsid w:val="00615FB9"/>
    <w:rsid w:val="00636937"/>
    <w:rsid w:val="0065781F"/>
    <w:rsid w:val="00661567"/>
    <w:rsid w:val="00680FB1"/>
    <w:rsid w:val="006976E0"/>
    <w:rsid w:val="006A178A"/>
    <w:rsid w:val="006A3446"/>
    <w:rsid w:val="006A4580"/>
    <w:rsid w:val="006F5E5F"/>
    <w:rsid w:val="00756633"/>
    <w:rsid w:val="00766691"/>
    <w:rsid w:val="0078574B"/>
    <w:rsid w:val="007C4C92"/>
    <w:rsid w:val="007D2D6C"/>
    <w:rsid w:val="00821D22"/>
    <w:rsid w:val="00822714"/>
    <w:rsid w:val="00845BA2"/>
    <w:rsid w:val="00851C8A"/>
    <w:rsid w:val="00876FC2"/>
    <w:rsid w:val="00893E6C"/>
    <w:rsid w:val="008A2EBA"/>
    <w:rsid w:val="008C2400"/>
    <w:rsid w:val="008E17FC"/>
    <w:rsid w:val="008E7C39"/>
    <w:rsid w:val="00917683"/>
    <w:rsid w:val="00926AF2"/>
    <w:rsid w:val="00955368"/>
    <w:rsid w:val="00967896"/>
    <w:rsid w:val="00A032B5"/>
    <w:rsid w:val="00A14CA3"/>
    <w:rsid w:val="00A213A9"/>
    <w:rsid w:val="00A30E7C"/>
    <w:rsid w:val="00A35017"/>
    <w:rsid w:val="00A90CB8"/>
    <w:rsid w:val="00AC130B"/>
    <w:rsid w:val="00AC20D0"/>
    <w:rsid w:val="00AE0F7F"/>
    <w:rsid w:val="00B12227"/>
    <w:rsid w:val="00B43D5E"/>
    <w:rsid w:val="00B55081"/>
    <w:rsid w:val="00B56E74"/>
    <w:rsid w:val="00B73B67"/>
    <w:rsid w:val="00C04420"/>
    <w:rsid w:val="00C10264"/>
    <w:rsid w:val="00C6033A"/>
    <w:rsid w:val="00C67276"/>
    <w:rsid w:val="00C71CC1"/>
    <w:rsid w:val="00C75A4B"/>
    <w:rsid w:val="00C75C0F"/>
    <w:rsid w:val="00C76DA8"/>
    <w:rsid w:val="00CB4826"/>
    <w:rsid w:val="00D25F12"/>
    <w:rsid w:val="00D45C94"/>
    <w:rsid w:val="00D57C19"/>
    <w:rsid w:val="00D843ED"/>
    <w:rsid w:val="00DA447F"/>
    <w:rsid w:val="00DC3BA4"/>
    <w:rsid w:val="00E150C8"/>
    <w:rsid w:val="00EB3090"/>
    <w:rsid w:val="00EE53DA"/>
    <w:rsid w:val="00EF087A"/>
    <w:rsid w:val="00F37A86"/>
    <w:rsid w:val="00F46406"/>
    <w:rsid w:val="00F4758B"/>
    <w:rsid w:val="00F56691"/>
    <w:rsid w:val="00F67FB5"/>
    <w:rsid w:val="00FA2301"/>
    <w:rsid w:val="00FC6623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9A385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7</cp:revision>
  <dcterms:created xsi:type="dcterms:W3CDTF">2018-03-30T08:37:00Z</dcterms:created>
  <dcterms:modified xsi:type="dcterms:W3CDTF">2018-03-30T09:21:00Z</dcterms:modified>
</cp:coreProperties>
</file>