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เอกสารแนบ 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3</w:t>
      </w:r>
    </w:p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Compliance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)</w:t>
      </w:r>
    </w:p>
    <w:p w:rsidR="00515FC4" w:rsidRPr="004322B8" w:rsidRDefault="00515FC4" w:rsidP="00F15318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หัวหน้างานตรวจสอบภายใน</w:t>
      </w:r>
    </w:p>
    <w:p w:rsidR="005E514D" w:rsidRDefault="005E514D" w:rsidP="00C050EA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ที่ประชุมคณะกรรมการตรวจสอบ ปี </w:t>
      </w:r>
      <w:r>
        <w:rPr>
          <w:rFonts w:ascii="Cordia New" w:eastAsia="Calibri" w:hAnsi="Cordia New" w:cs="Cordia New"/>
          <w:color w:val="000000"/>
          <w:sz w:val="30"/>
          <w:szCs w:val="30"/>
        </w:rPr>
        <w:t>2562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ได้มีมติแต่งตั้งได้มีมติแต่งตั้งนางสาวพฤกษา เหล่าพิชิต ให้ดำรงตำแหน่งหัวหน้างานผู้ตรวจสอบภายในของบริษัท</w:t>
      </w:r>
      <w:r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เนื่องจากมีคุณสมบัติเพียงพอและเหมาะสมที่จะปฏิบัติหน้าที่ได้อย่างมีประสิทธิภาพ โดยมีรายละเอียดเกี่ยวกับหัวหน้างานตรวจสอบภายในของบริษัท ณ วันที่ </w:t>
      </w:r>
      <w:r w:rsidR="00DA14E6">
        <w:rPr>
          <w:rFonts w:ascii="Cordia New" w:eastAsia="Calibri" w:hAnsi="Cordia New" w:cs="Cordia New"/>
          <w:color w:val="000000"/>
          <w:sz w:val="30"/>
          <w:szCs w:val="30"/>
        </w:rPr>
        <w:t>27</w:t>
      </w:r>
      <w:r w:rsidRPr="005E514D">
        <w:rPr>
          <w:rFonts w:ascii="Cordia New" w:eastAsia="Calibri" w:hAnsi="Cordia New" w:cs="Cordia New"/>
          <w:color w:val="000000"/>
          <w:sz w:val="30"/>
          <w:szCs w:val="30"/>
        </w:rPr>
        <w:t xml:space="preserve">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กุมภาพันธ์ </w:t>
      </w:r>
      <w:r w:rsidR="00DA14E6">
        <w:rPr>
          <w:rFonts w:ascii="Cordia New" w:eastAsia="Calibri" w:hAnsi="Cordia New" w:cs="Cordia New"/>
          <w:color w:val="000000"/>
          <w:sz w:val="30"/>
          <w:szCs w:val="30"/>
        </w:rPr>
        <w:t>2563</w:t>
      </w:r>
      <w:r w:rsidRPr="005E514D">
        <w:rPr>
          <w:rFonts w:ascii="Cordia New" w:eastAsia="Calibri" w:hAnsi="Cordia New" w:cs="Cordia New"/>
          <w:color w:val="000000"/>
          <w:sz w:val="30"/>
          <w:szCs w:val="30"/>
        </w:rPr>
        <w:t xml:space="preserve">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>ดังนี้</w:t>
      </w:r>
    </w:p>
    <w:tbl>
      <w:tblPr>
        <w:tblStyle w:val="TableGrid"/>
        <w:tblW w:w="10197" w:type="dxa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ook w:val="04A0" w:firstRow="1" w:lastRow="0" w:firstColumn="1" w:lastColumn="0" w:noHBand="0" w:noVBand="1"/>
      </w:tblPr>
      <w:tblGrid>
        <w:gridCol w:w="1782"/>
        <w:gridCol w:w="597"/>
        <w:gridCol w:w="2386"/>
        <w:gridCol w:w="1511"/>
        <w:gridCol w:w="1884"/>
        <w:gridCol w:w="2037"/>
      </w:tblGrid>
      <w:tr w:rsidR="005E514D" w:rsidRPr="00DA14E6" w:rsidTr="00DA14E6">
        <w:trPr>
          <w:tblHeader/>
          <w:jc w:val="center"/>
        </w:trPr>
        <w:tc>
          <w:tcPr>
            <w:tcW w:w="1782" w:type="dxa"/>
            <w:vMerge w:val="restart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ชื่อ-สกุล/ตำแหน่ง/</w:t>
            </w:r>
          </w:p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วันที่ได้รับการแต่งตั้ง</w:t>
            </w:r>
          </w:p>
        </w:tc>
        <w:tc>
          <w:tcPr>
            <w:tcW w:w="597" w:type="dxa"/>
            <w:vMerge w:val="restart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อายุ</w:t>
            </w:r>
          </w:p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(ปี)</w:t>
            </w:r>
          </w:p>
        </w:tc>
        <w:tc>
          <w:tcPr>
            <w:tcW w:w="2386" w:type="dxa"/>
            <w:vMerge w:val="restart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Angsana New" w:hAnsi="Cordia New" w:cs="Cordia New"/>
                <w:b/>
                <w:bCs/>
                <w:snapToGrid w:val="0"/>
                <w:color w:val="FFFFFF"/>
                <w:sz w:val="20"/>
                <w:szCs w:val="20"/>
                <w:cs/>
              </w:rPr>
              <w:t>คุณวุฒิทางการศึกษา</w:t>
            </w:r>
          </w:p>
        </w:tc>
        <w:tc>
          <w:tcPr>
            <w:tcW w:w="5432" w:type="dxa"/>
            <w:gridSpan w:val="3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ประสบการณ์การทำงาน</w:t>
            </w:r>
          </w:p>
        </w:tc>
      </w:tr>
      <w:tr w:rsidR="005E514D" w:rsidRPr="00DA14E6" w:rsidTr="00DA14E6">
        <w:trPr>
          <w:tblHeader/>
          <w:jc w:val="center"/>
        </w:trPr>
        <w:tc>
          <w:tcPr>
            <w:tcW w:w="1782" w:type="dxa"/>
            <w:vMerge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vMerge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386" w:type="dxa"/>
            <w:vMerge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1884" w:type="dxa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2037" w:type="dxa"/>
            <w:shd w:val="clear" w:color="auto" w:fill="0066CC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หน่วยงาน</w:t>
            </w:r>
          </w:p>
        </w:tc>
      </w:tr>
      <w:tr w:rsidR="00DA14E6" w:rsidRPr="00DA14E6" w:rsidTr="00DA14E6">
        <w:trPr>
          <w:jc w:val="center"/>
        </w:trPr>
        <w:tc>
          <w:tcPr>
            <w:tcW w:w="1782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นางสาวพฤกษา เหล่าพิชิต</w:t>
            </w:r>
          </w:p>
          <w:p w:rsid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ตำแหน่ง ผู้จัดาการ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ฝ่ายตรวจสอบภายใน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ปี 2562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ความสัมพันธ์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ระหว่างผู้บริหาร : ไม่มี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การถือหุ้นบริษัทฯ : ไม่มี</w:t>
            </w:r>
          </w:p>
        </w:tc>
        <w:tc>
          <w:tcPr>
            <w:tcW w:w="597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  <w:lang w:val="en-GB"/>
              </w:rPr>
              <w:t>31</w:t>
            </w:r>
          </w:p>
        </w:tc>
        <w:tc>
          <w:tcPr>
            <w:tcW w:w="2386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ปริญญาตรี 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คณะบัญชี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br/>
            </w: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มหาวิทยาลัยกรุงเทพ</w:t>
            </w:r>
          </w:p>
          <w:p w:rsidR="00DA14E6" w:rsidRPr="00DA14E6" w:rsidRDefault="00DA14E6" w:rsidP="00DA14E6">
            <w:pPr>
              <w:ind w:left="-1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u w:val="single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u w:val="single"/>
                <w:cs/>
              </w:rPr>
              <w:t>การอบรม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Risk Based  Audit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แบบประเมินตนเองเกี่ยวกับมาตรการต่อต้านการคอร์รัปชั่น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COSO ERM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 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หลักสูตรการบริหารความเสี่ยง</w:t>
            </w:r>
          </w:p>
          <w:p w:rsidR="00DA14E6" w:rsidRPr="00DA14E6" w:rsidRDefault="00DA14E6" w:rsidP="00DA14E6">
            <w:pPr>
              <w:ind w:left="217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มี.ค.2561 - ปัจจุบัน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ม.ค.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2561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-  ก.พ.2562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ก.พ.2558 - ธ.ค.2560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พ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ศ.2556 – พ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ศ.2558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พ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ศ.2553 – พ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ศ.2555</w:t>
            </w:r>
          </w:p>
        </w:tc>
        <w:tc>
          <w:tcPr>
            <w:tcW w:w="1884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ผู้จัดการ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ผู้จัดการ</w:t>
            </w:r>
          </w:p>
          <w:p w:rsidR="00DA14E6" w:rsidRPr="00DA14E6" w:rsidRDefault="00DA14E6" w:rsidP="00DA14E6">
            <w:pPr>
              <w:pStyle w:val="ListParagraph"/>
              <w:ind w:left="180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ผู้ช่วยผู้จัดการ</w:t>
            </w:r>
          </w:p>
          <w:p w:rsidR="00DA14E6" w:rsidRPr="00DA14E6" w:rsidRDefault="00DA14E6" w:rsidP="00DA14E6">
            <w:pPr>
              <w:pStyle w:val="ListParagraph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เจ้าหน้าที่ตรวจสอบภายในอาวุโส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ผู้ช่วยผู้สอบบัญชี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2037" w:type="dxa"/>
            <w:tcBorders>
              <w:top w:val="single" w:sz="2" w:space="0" w:color="000099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บจก.ตรวจสอบภายในธรรมนิติ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บจก.ออนเนอร์ ออดิท แอนด์ แอดไวซอรี่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บจก.ซันทาวเวอร์</w:t>
            </w:r>
          </w:p>
          <w:p w:rsidR="00DA14E6" w:rsidRPr="00DA14E6" w:rsidRDefault="00DA14E6" w:rsidP="00DA14E6">
            <w:pPr>
              <w:pStyle w:val="ListParagraph"/>
              <w:ind w:left="1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บจก.กรินทร์ ออดิท</w:t>
            </w:r>
          </w:p>
        </w:tc>
      </w:tr>
    </w:tbl>
    <w:p w:rsidR="0076533C" w:rsidRPr="0076533C" w:rsidRDefault="0076533C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</w:pPr>
      <w:r w:rsidRPr="0076533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หน้าที่และความรับผิดชอบ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พิจารณานโยบายและสอบทานการจัดทำแผนการตรวจประจำปี (</w:t>
      </w:r>
      <w:r w:rsidRPr="0076533C">
        <w:rPr>
          <w:rFonts w:ascii="Cordia New" w:eastAsia="Calibri" w:hAnsi="Cordia New" w:cs="Cordia New"/>
          <w:color w:val="000000"/>
          <w:sz w:val="30"/>
          <w:szCs w:val="30"/>
        </w:rPr>
        <w:t>Audit Plan</w:t>
      </w: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)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ปรับปรุงระเบียบคำสั่งของบริษัทฯ ที่เกี่ยวกับ ระบบการปฏิบัติงานของบริษัทฯ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ปรับปรุงระบบการปฏิบัติงานให้สอดคล้องกับธุรกิจของบริษัทและสถานการณ์ปัจจุบัน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ควบคุมดูแลและตรวจสอบให้แต่ละหน่วยงานปฏิบัติงานตามมาตรฐาน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ตรวจสอบการปฏิบัติไม่ให้มีการทุจริต</w:t>
      </w:r>
    </w:p>
    <w:p w:rsidR="00C050EA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รวบรวมผลการตรวจสอบและข้อเสนอแนะเพื่อเสนอต่อคณะกรรมการตรวจสอบของบริษัทฯ</w:t>
      </w:r>
    </w:p>
    <w:p w:rsidR="00515FC4" w:rsidRPr="00515FC4" w:rsidRDefault="00515FC4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หัวหน้างานกำกับดูแลการปฏิบัติงานของบริษัท (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Compliance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</w:p>
    <w:p w:rsidR="00515FC4" w:rsidRDefault="00C050EA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/>
          <w:color w:val="000000"/>
          <w:sz w:val="30"/>
          <w:szCs w:val="30"/>
        </w:rPr>
        <w:tab/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>-ไม่มี-</w:t>
      </w:r>
      <w:bookmarkStart w:id="0" w:name="_GoBack"/>
      <w:bookmarkEnd w:id="0"/>
    </w:p>
    <w:sectPr w:rsidR="00515FC4" w:rsidSect="0059095C">
      <w:headerReference w:type="default" r:id="rId7"/>
      <w:footerReference w:type="default" r:id="rId8"/>
      <w:pgSz w:w="11909" w:h="16834" w:code="9"/>
      <w:pgMar w:top="1309" w:right="1440" w:bottom="1440" w:left="1440" w:header="270" w:footer="195" w:gutter="0"/>
      <w:pgNumType w:start="1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A73" w:rsidRDefault="00414A73" w:rsidP="00851C8A">
      <w:pPr>
        <w:spacing w:after="0" w:line="240" w:lineRule="auto"/>
      </w:pPr>
      <w:r>
        <w:separator/>
      </w:r>
    </w:p>
  </w:endnote>
  <w:endnote w:type="continuationSeparator" w:id="0">
    <w:p w:rsidR="00414A73" w:rsidRDefault="00414A73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4495100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515FC4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noProof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3 รายละเอียดเกี่ยวกับหัวหน้างานตรวจสอบภายใน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59095C">
          <w:rPr>
            <w:rFonts w:ascii="Cordia New" w:hAnsi="Cordia New" w:cs="Cordia New"/>
            <w:b/>
            <w:bCs/>
            <w:noProof/>
            <w:sz w:val="26"/>
            <w:szCs w:val="26"/>
          </w:rPr>
          <w:t>168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  <w:p w:rsidR="004234FE" w:rsidRPr="003B56D7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และหัวหน้างานกำกับดูแลการปฏิบัติงานของบริษัท (</w:t>
        </w:r>
        <w:r w:rsidRPr="00515FC4">
          <w:rPr>
            <w:rFonts w:ascii="Cordia New" w:hAnsi="Cordia New" w:cs="Cordia New"/>
            <w:b/>
            <w:bCs/>
            <w:sz w:val="26"/>
            <w:szCs w:val="26"/>
          </w:rPr>
          <w:t>Compliance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)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A73" w:rsidRDefault="00414A73" w:rsidP="00851C8A">
      <w:pPr>
        <w:spacing w:after="0" w:line="240" w:lineRule="auto"/>
      </w:pPr>
      <w:r>
        <w:separator/>
      </w:r>
    </w:p>
  </w:footnote>
  <w:footnote w:type="continuationSeparator" w:id="0">
    <w:p w:rsidR="00414A73" w:rsidRDefault="00414A73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47074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009F7652" wp14:editId="008AE99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DA14E6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236B"/>
    <w:multiLevelType w:val="hybridMultilevel"/>
    <w:tmpl w:val="0096E1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E610B"/>
    <w:multiLevelType w:val="hybridMultilevel"/>
    <w:tmpl w:val="DC765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C85"/>
    <w:multiLevelType w:val="hybridMultilevel"/>
    <w:tmpl w:val="08AE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1203"/>
    <w:multiLevelType w:val="hybridMultilevel"/>
    <w:tmpl w:val="9A32F266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D2025"/>
    <w:multiLevelType w:val="hybridMultilevel"/>
    <w:tmpl w:val="562E80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3E5D"/>
    <w:rsid w:val="00022FA4"/>
    <w:rsid w:val="000305B6"/>
    <w:rsid w:val="00037960"/>
    <w:rsid w:val="00066122"/>
    <w:rsid w:val="000B4D52"/>
    <w:rsid w:val="000D49EC"/>
    <w:rsid w:val="001529EC"/>
    <w:rsid w:val="0017398C"/>
    <w:rsid w:val="001771DD"/>
    <w:rsid w:val="001A59C0"/>
    <w:rsid w:val="001B5EB1"/>
    <w:rsid w:val="001C775A"/>
    <w:rsid w:val="001E6A1C"/>
    <w:rsid w:val="00283F8B"/>
    <w:rsid w:val="0029737F"/>
    <w:rsid w:val="002E7900"/>
    <w:rsid w:val="002F4FB1"/>
    <w:rsid w:val="00301068"/>
    <w:rsid w:val="003547DB"/>
    <w:rsid w:val="0039684C"/>
    <w:rsid w:val="003B56D7"/>
    <w:rsid w:val="00402920"/>
    <w:rsid w:val="00404158"/>
    <w:rsid w:val="00414A73"/>
    <w:rsid w:val="004234FE"/>
    <w:rsid w:val="00427D3E"/>
    <w:rsid w:val="004322B8"/>
    <w:rsid w:val="00463841"/>
    <w:rsid w:val="0047074C"/>
    <w:rsid w:val="00471008"/>
    <w:rsid w:val="004D48C2"/>
    <w:rsid w:val="004F2361"/>
    <w:rsid w:val="00515FC4"/>
    <w:rsid w:val="0059095C"/>
    <w:rsid w:val="005C1CED"/>
    <w:rsid w:val="005C3FB1"/>
    <w:rsid w:val="005D7C9C"/>
    <w:rsid w:val="005E1FE8"/>
    <w:rsid w:val="005E514D"/>
    <w:rsid w:val="005E6FFD"/>
    <w:rsid w:val="005F2B69"/>
    <w:rsid w:val="00615FB9"/>
    <w:rsid w:val="00636937"/>
    <w:rsid w:val="0065781F"/>
    <w:rsid w:val="006715C7"/>
    <w:rsid w:val="00680E81"/>
    <w:rsid w:val="006976E0"/>
    <w:rsid w:val="006E1102"/>
    <w:rsid w:val="0076533C"/>
    <w:rsid w:val="00766691"/>
    <w:rsid w:val="00821D22"/>
    <w:rsid w:val="00822714"/>
    <w:rsid w:val="00842C12"/>
    <w:rsid w:val="00851C8A"/>
    <w:rsid w:val="0086382A"/>
    <w:rsid w:val="00893E6C"/>
    <w:rsid w:val="008D4FF9"/>
    <w:rsid w:val="008E617B"/>
    <w:rsid w:val="008F3DDB"/>
    <w:rsid w:val="009224B3"/>
    <w:rsid w:val="00926AF2"/>
    <w:rsid w:val="00964E38"/>
    <w:rsid w:val="00980AFD"/>
    <w:rsid w:val="00A213A9"/>
    <w:rsid w:val="00A50C6A"/>
    <w:rsid w:val="00A51192"/>
    <w:rsid w:val="00AC130B"/>
    <w:rsid w:val="00AC20D0"/>
    <w:rsid w:val="00AC453C"/>
    <w:rsid w:val="00B007E6"/>
    <w:rsid w:val="00B17D55"/>
    <w:rsid w:val="00B230EE"/>
    <w:rsid w:val="00B43D5E"/>
    <w:rsid w:val="00B56E74"/>
    <w:rsid w:val="00BD1642"/>
    <w:rsid w:val="00C04420"/>
    <w:rsid w:val="00C050EA"/>
    <w:rsid w:val="00C10264"/>
    <w:rsid w:val="00C6033A"/>
    <w:rsid w:val="00C67276"/>
    <w:rsid w:val="00C75A4B"/>
    <w:rsid w:val="00CD7804"/>
    <w:rsid w:val="00D45C94"/>
    <w:rsid w:val="00D67D6C"/>
    <w:rsid w:val="00D75EE4"/>
    <w:rsid w:val="00DA14E6"/>
    <w:rsid w:val="00DC0FA1"/>
    <w:rsid w:val="00E004B6"/>
    <w:rsid w:val="00E63E1B"/>
    <w:rsid w:val="00EB3090"/>
    <w:rsid w:val="00EE085D"/>
    <w:rsid w:val="00EE53DA"/>
    <w:rsid w:val="00F15318"/>
    <w:rsid w:val="00F46406"/>
    <w:rsid w:val="00F56691"/>
    <w:rsid w:val="00F80CA8"/>
    <w:rsid w:val="00F93548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E63F26-9119-49F4-950B-3FD339A5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D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DD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5E5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8</cp:revision>
  <dcterms:created xsi:type="dcterms:W3CDTF">2019-03-25T02:53:00Z</dcterms:created>
  <dcterms:modified xsi:type="dcterms:W3CDTF">2020-03-19T06:06:00Z</dcterms:modified>
</cp:coreProperties>
</file>