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EB1" w:rsidRPr="005E1FE8" w:rsidRDefault="001B5EB1" w:rsidP="003071C7">
      <w:pPr>
        <w:pBdr>
          <w:bottom w:val="thinThickThinMediumGap" w:sz="36" w:space="1" w:color="000099"/>
        </w:pBd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2</w:t>
      </w:r>
      <w:r w:rsidR="0086382A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รายละเอียดเกี่ยวกับกรรมการของบริษัทย่อย</w:t>
      </w:r>
    </w:p>
    <w:p w:rsidR="00F15318" w:rsidRPr="00F15318" w:rsidRDefault="00F15318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กรรมการของบริษัทย่อย ณ วันที่ </w:t>
      </w:r>
      <w:r w:rsidR="00226398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="00226398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ธันวาคม</w:t>
      </w:r>
      <w:r w:rsidR="00875F66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="008F6517">
        <w:rPr>
          <w:rFonts w:ascii="Cordia New" w:eastAsia="Calibri" w:hAnsi="Cordia New" w:cs="Cordia New"/>
          <w:color w:val="000000"/>
          <w:sz w:val="30"/>
          <w:szCs w:val="30"/>
        </w:rPr>
        <w:t>2562</w:t>
      </w: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มีดังนี้</w:t>
      </w:r>
    </w:p>
    <w:tbl>
      <w:tblPr>
        <w:tblW w:w="5000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536"/>
        <w:gridCol w:w="966"/>
        <w:gridCol w:w="966"/>
        <w:gridCol w:w="966"/>
        <w:gridCol w:w="966"/>
        <w:gridCol w:w="966"/>
        <w:gridCol w:w="966"/>
        <w:gridCol w:w="966"/>
        <w:gridCol w:w="960"/>
        <w:gridCol w:w="960"/>
        <w:gridCol w:w="960"/>
        <w:gridCol w:w="954"/>
        <w:gridCol w:w="946"/>
      </w:tblGrid>
      <w:tr w:rsidR="00F95B43" w:rsidRPr="003071C7" w:rsidTr="00F95B43">
        <w:tc>
          <w:tcPr>
            <w:tcW w:w="901" w:type="pct"/>
            <w:vMerge w:val="restar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4099" w:type="pct"/>
            <w:gridSpan w:val="12"/>
            <w:shd w:val="clear" w:color="auto" w:fill="0066CC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</w:tr>
      <w:tr w:rsidR="00F95B43" w:rsidRPr="003071C7" w:rsidTr="00F95B43">
        <w:tc>
          <w:tcPr>
            <w:tcW w:w="901" w:type="pct"/>
            <w:vMerge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343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341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341" w:type="pct"/>
            <w:shd w:val="clear" w:color="auto" w:fill="0066CC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341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339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336" w:type="pct"/>
            <w:shd w:val="clear" w:color="auto" w:fill="0066CC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12</w:t>
            </w:r>
          </w:p>
        </w:tc>
      </w:tr>
      <w:tr w:rsidR="006956E7" w:rsidRPr="003071C7" w:rsidTr="00F95B43">
        <w:tc>
          <w:tcPr>
            <w:tcW w:w="901" w:type="pct"/>
            <w:shd w:val="clear" w:color="auto" w:fill="auto"/>
          </w:tcPr>
          <w:p w:rsidR="006956E7" w:rsidRPr="003F2461" w:rsidRDefault="006956E7" w:rsidP="006956E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นายวิรัตน์ เอี้ยวอักษร</w:t>
            </w:r>
          </w:p>
        </w:tc>
        <w:tc>
          <w:tcPr>
            <w:tcW w:w="343" w:type="pct"/>
            <w:shd w:val="clear" w:color="auto" w:fill="auto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6956E7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9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6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</w:tr>
      <w:tr w:rsidR="00F95B43" w:rsidRPr="003071C7" w:rsidTr="00F95B43">
        <w:tc>
          <w:tcPr>
            <w:tcW w:w="901" w:type="pct"/>
            <w:shd w:val="clear" w:color="auto" w:fill="auto"/>
          </w:tcPr>
          <w:p w:rsidR="00F95B43" w:rsidRPr="0090262A" w:rsidRDefault="00F95B43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ดร.สุทัศน์ จันกิ่งทอง</w:t>
            </w:r>
          </w:p>
        </w:tc>
        <w:tc>
          <w:tcPr>
            <w:tcW w:w="343" w:type="pct"/>
            <w:shd w:val="clear" w:color="auto" w:fill="auto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Default="008F6517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9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6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</w:tr>
      <w:tr w:rsidR="00F95B43" w:rsidRPr="003071C7" w:rsidTr="00F95B43">
        <w:tc>
          <w:tcPr>
            <w:tcW w:w="901" w:type="pct"/>
            <w:shd w:val="clear" w:color="auto" w:fill="auto"/>
          </w:tcPr>
          <w:p w:rsidR="00F95B43" w:rsidRPr="0090262A" w:rsidRDefault="00F95B43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ดร.รัญชนา รัชตะนาวิน</w:t>
            </w:r>
          </w:p>
        </w:tc>
        <w:tc>
          <w:tcPr>
            <w:tcW w:w="343" w:type="pct"/>
            <w:shd w:val="clear" w:color="auto" w:fill="auto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Default="008F6517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9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6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</w:tr>
      <w:tr w:rsidR="00F95B43" w:rsidRPr="003071C7" w:rsidTr="00F95B43">
        <w:tc>
          <w:tcPr>
            <w:tcW w:w="901" w:type="pct"/>
            <w:shd w:val="clear" w:color="auto" w:fill="auto"/>
          </w:tcPr>
          <w:p w:rsidR="00F95B43" w:rsidRPr="0090262A" w:rsidRDefault="00F95B43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นายประพัฒน์ ยอขันธ์</w:t>
            </w:r>
          </w:p>
        </w:tc>
        <w:tc>
          <w:tcPr>
            <w:tcW w:w="343" w:type="pct"/>
            <w:shd w:val="clear" w:color="auto" w:fill="auto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1" w:type="pct"/>
          </w:tcPr>
          <w:p w:rsidR="00F95B43" w:rsidRPr="0090262A" w:rsidRDefault="008F6517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1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36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</w:tr>
      <w:tr w:rsidR="00350CBA" w:rsidRPr="003071C7" w:rsidTr="00F95B43">
        <w:tc>
          <w:tcPr>
            <w:tcW w:w="901" w:type="pct"/>
            <w:shd w:val="clear" w:color="auto" w:fill="auto"/>
          </w:tcPr>
          <w:p w:rsidR="00350CBA" w:rsidRPr="003F2461" w:rsidRDefault="00350CBA" w:rsidP="00350CB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50CBA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นางสาวฐิตินันท์ มณีสด</w:t>
            </w:r>
          </w:p>
        </w:tc>
        <w:tc>
          <w:tcPr>
            <w:tcW w:w="343" w:type="pct"/>
            <w:shd w:val="clear" w:color="auto" w:fill="auto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/</w:t>
            </w: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1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1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41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36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:rsidR="00F15318" w:rsidRPr="00806DDE" w:rsidRDefault="00F15318" w:rsidP="00F15318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806DDE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 = กรรมการ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</w:rPr>
        <w:t xml:space="preserve">X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 xml:space="preserve">= ประธานกรรมการ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// = กรรมการบริหาร</w:t>
      </w:r>
    </w:p>
    <w:p w:rsidR="001B5EB1" w:rsidRPr="003F2461" w:rsidRDefault="00A766F5" w:rsidP="003F2461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6859"/>
      </w:tblGrid>
      <w:tr w:rsidR="00FC5626" w:rsidTr="00F95B43">
        <w:tc>
          <w:tcPr>
            <w:tcW w:w="6855" w:type="dxa"/>
          </w:tcPr>
          <w:p w:rsidR="00181B2C" w:rsidRPr="00181B2C" w:rsidRDefault="00FC5626" w:rsidP="003F2461">
            <w:r w:rsidRPr="00FC5626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1)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วิลเลจ จำกัด</w:t>
            </w:r>
          </w:p>
        </w:tc>
        <w:tc>
          <w:tcPr>
            <w:tcW w:w="6859" w:type="dxa"/>
          </w:tcPr>
          <w:p w:rsidR="00181B2C" w:rsidRPr="003F2461" w:rsidRDefault="00B45DD2" w:rsidP="003F2461">
            <w:pPr>
              <w:ind w:left="331" w:hanging="33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เอสเตท จำกัด</w:t>
            </w:r>
          </w:p>
        </w:tc>
      </w:tr>
      <w:tr w:rsidR="00FC5626" w:rsidTr="00F95B43">
        <w:tc>
          <w:tcPr>
            <w:tcW w:w="6855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6859" w:type="dxa"/>
          </w:tcPr>
          <w:p w:rsidR="00181B2C" w:rsidRPr="003F2461" w:rsidRDefault="00181B2C" w:rsidP="003F2461">
            <w:pPr>
              <w:pStyle w:val="ListParagraph"/>
              <w:numPr>
                <w:ilvl w:val="0"/>
                <w:numId w:val="9"/>
              </w:numPr>
              <w:ind w:left="328" w:hanging="328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วิลล่า นครินทร์ จำกัด</w:t>
            </w:r>
          </w:p>
        </w:tc>
      </w:tr>
      <w:tr w:rsidR="00FC5626" w:rsidTr="00F95B43">
        <w:tc>
          <w:tcPr>
            <w:tcW w:w="6855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พร๊อพเพอร์ตี้ แมเนจเม้นท์ จำกัด</w:t>
            </w:r>
          </w:p>
        </w:tc>
        <w:tc>
          <w:tcPr>
            <w:tcW w:w="6859" w:type="dxa"/>
          </w:tcPr>
          <w:p w:rsidR="00181B2C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F95B43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อัลลาย เทคโนโลยี่ อินเตอร์เนชั่นแนล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ธานนท์ พร็อพเพอร์ตี้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โฮเทล แอนด์ รีสอร์ท จำกัด</w:t>
            </w:r>
          </w:p>
        </w:tc>
      </w:tr>
    </w:tbl>
    <w:p w:rsidR="00181B2C" w:rsidRPr="003F2461" w:rsidRDefault="00181B2C" w:rsidP="003F2461">
      <w:pPr>
        <w:spacing w:after="0" w:line="240" w:lineRule="auto"/>
        <w:ind w:left="360"/>
        <w:jc w:val="thaiDistribute"/>
        <w:rPr>
          <w:rFonts w:ascii="Cordia New" w:eastAsia="Times New Roman" w:hAnsi="Cordia New" w:cs="Cordia New"/>
          <w:sz w:val="26"/>
          <w:szCs w:val="26"/>
        </w:rPr>
      </w:pPr>
      <w:bookmarkStart w:id="0" w:name="_GoBack"/>
      <w:bookmarkEnd w:id="0"/>
    </w:p>
    <w:sectPr w:rsidR="00181B2C" w:rsidRPr="003F2461" w:rsidSect="000E12A7">
      <w:headerReference w:type="default" r:id="rId7"/>
      <w:footerReference w:type="default" r:id="rId8"/>
      <w:pgSz w:w="16834" w:h="11909" w:orient="landscape" w:code="9"/>
      <w:pgMar w:top="1440" w:right="1310" w:bottom="1440" w:left="1440" w:header="274" w:footer="504" w:gutter="0"/>
      <w:pgNumType w:start="1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042" w:rsidRDefault="00875042" w:rsidP="00851C8A">
      <w:pPr>
        <w:spacing w:after="0" w:line="240" w:lineRule="auto"/>
      </w:pPr>
      <w:r>
        <w:separator/>
      </w:r>
    </w:p>
  </w:endnote>
  <w:endnote w:type="continuationSeparator" w:id="0">
    <w:p w:rsidR="00875042" w:rsidRDefault="00875042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5EB1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5EB1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5EB1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2 รายละเอียดเกี่ยวกับกรรมการของบริษัทย่อย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 w:rsidR="005C5F99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E12A7">
          <w:rPr>
            <w:rFonts w:ascii="Cordia New" w:hAnsi="Cordia New" w:cs="Cordia New"/>
            <w:b/>
            <w:bCs/>
            <w:noProof/>
            <w:sz w:val="26"/>
            <w:szCs w:val="26"/>
          </w:rPr>
          <w:t>167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042" w:rsidRDefault="00875042" w:rsidP="00851C8A">
      <w:pPr>
        <w:spacing w:after="0" w:line="240" w:lineRule="auto"/>
      </w:pPr>
      <w:r>
        <w:separator/>
      </w:r>
    </w:p>
  </w:footnote>
  <w:footnote w:type="continuationSeparator" w:id="0">
    <w:p w:rsidR="00875042" w:rsidRDefault="00875042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2E02E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115E952" wp14:editId="50A4D3B7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875F6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F65F32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72FA3"/>
    <w:multiLevelType w:val="hybridMultilevel"/>
    <w:tmpl w:val="1F067740"/>
    <w:lvl w:ilvl="0" w:tplc="01544778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455C7"/>
    <w:multiLevelType w:val="hybridMultilevel"/>
    <w:tmpl w:val="AC7CB1EE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3E54"/>
    <w:multiLevelType w:val="hybridMultilevel"/>
    <w:tmpl w:val="C172E0F4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6B5C"/>
    <w:multiLevelType w:val="hybridMultilevel"/>
    <w:tmpl w:val="2776318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37C0F"/>
    <w:multiLevelType w:val="hybridMultilevel"/>
    <w:tmpl w:val="626ADEE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26D6A"/>
    <w:multiLevelType w:val="hybridMultilevel"/>
    <w:tmpl w:val="306E5F8E"/>
    <w:lvl w:ilvl="0" w:tplc="864A5242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9C1965"/>
    <w:multiLevelType w:val="hybridMultilevel"/>
    <w:tmpl w:val="F0465D72"/>
    <w:lvl w:ilvl="0" w:tplc="E0FE3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C4443"/>
    <w:multiLevelType w:val="hybridMultilevel"/>
    <w:tmpl w:val="C7DAACF8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66122"/>
    <w:rsid w:val="000B4D52"/>
    <w:rsid w:val="000E12A7"/>
    <w:rsid w:val="0017398C"/>
    <w:rsid w:val="001771DD"/>
    <w:rsid w:val="00181B2C"/>
    <w:rsid w:val="00184F9A"/>
    <w:rsid w:val="00190DDE"/>
    <w:rsid w:val="001A2B9B"/>
    <w:rsid w:val="001A59C0"/>
    <w:rsid w:val="001B5EB1"/>
    <w:rsid w:val="001C3592"/>
    <w:rsid w:val="001C775A"/>
    <w:rsid w:val="001D5615"/>
    <w:rsid w:val="00226398"/>
    <w:rsid w:val="00272398"/>
    <w:rsid w:val="002E02EC"/>
    <w:rsid w:val="002E24D9"/>
    <w:rsid w:val="00301068"/>
    <w:rsid w:val="00303930"/>
    <w:rsid w:val="003071C7"/>
    <w:rsid w:val="00307A87"/>
    <w:rsid w:val="00350CBA"/>
    <w:rsid w:val="00350FC7"/>
    <w:rsid w:val="003547DB"/>
    <w:rsid w:val="003B56D7"/>
    <w:rsid w:val="003D6773"/>
    <w:rsid w:val="003F2461"/>
    <w:rsid w:val="003F4AA0"/>
    <w:rsid w:val="00404158"/>
    <w:rsid w:val="004234FE"/>
    <w:rsid w:val="00443811"/>
    <w:rsid w:val="00463841"/>
    <w:rsid w:val="004C4B97"/>
    <w:rsid w:val="004D48C2"/>
    <w:rsid w:val="004E01AA"/>
    <w:rsid w:val="004F1ED0"/>
    <w:rsid w:val="00545003"/>
    <w:rsid w:val="00554A9E"/>
    <w:rsid w:val="0056460E"/>
    <w:rsid w:val="00580169"/>
    <w:rsid w:val="005A6528"/>
    <w:rsid w:val="005B7C0A"/>
    <w:rsid w:val="005C1CED"/>
    <w:rsid w:val="005C46FD"/>
    <w:rsid w:val="005C5F99"/>
    <w:rsid w:val="005D0381"/>
    <w:rsid w:val="005E1FE8"/>
    <w:rsid w:val="005F2B69"/>
    <w:rsid w:val="00605F1E"/>
    <w:rsid w:val="00615FB9"/>
    <w:rsid w:val="006321D6"/>
    <w:rsid w:val="00636937"/>
    <w:rsid w:val="0065781F"/>
    <w:rsid w:val="006818D0"/>
    <w:rsid w:val="006956E7"/>
    <w:rsid w:val="006976E0"/>
    <w:rsid w:val="006F24C1"/>
    <w:rsid w:val="00717982"/>
    <w:rsid w:val="0072499E"/>
    <w:rsid w:val="00762BE7"/>
    <w:rsid w:val="00766691"/>
    <w:rsid w:val="007A41AC"/>
    <w:rsid w:val="007A5E67"/>
    <w:rsid w:val="007D26A6"/>
    <w:rsid w:val="00806DDE"/>
    <w:rsid w:val="00821D22"/>
    <w:rsid w:val="00822714"/>
    <w:rsid w:val="008377DB"/>
    <w:rsid w:val="00841882"/>
    <w:rsid w:val="00851C8A"/>
    <w:rsid w:val="0086382A"/>
    <w:rsid w:val="00875042"/>
    <w:rsid w:val="00875F66"/>
    <w:rsid w:val="00885D44"/>
    <w:rsid w:val="00893E6C"/>
    <w:rsid w:val="008D0D40"/>
    <w:rsid w:val="008E58AF"/>
    <w:rsid w:val="008F6517"/>
    <w:rsid w:val="0090262A"/>
    <w:rsid w:val="00926AF2"/>
    <w:rsid w:val="00986999"/>
    <w:rsid w:val="00A213A9"/>
    <w:rsid w:val="00A35AFA"/>
    <w:rsid w:val="00A4382E"/>
    <w:rsid w:val="00A766F5"/>
    <w:rsid w:val="00A94999"/>
    <w:rsid w:val="00AA7B59"/>
    <w:rsid w:val="00AC130B"/>
    <w:rsid w:val="00AC20D0"/>
    <w:rsid w:val="00AE7B49"/>
    <w:rsid w:val="00B26E66"/>
    <w:rsid w:val="00B43D5E"/>
    <w:rsid w:val="00B45877"/>
    <w:rsid w:val="00B45DD2"/>
    <w:rsid w:val="00B507F7"/>
    <w:rsid w:val="00B56E74"/>
    <w:rsid w:val="00BB2663"/>
    <w:rsid w:val="00BC70A1"/>
    <w:rsid w:val="00BC72C9"/>
    <w:rsid w:val="00C04420"/>
    <w:rsid w:val="00C10264"/>
    <w:rsid w:val="00C10B55"/>
    <w:rsid w:val="00C53E9C"/>
    <w:rsid w:val="00C6033A"/>
    <w:rsid w:val="00C67276"/>
    <w:rsid w:val="00C75A4B"/>
    <w:rsid w:val="00CB5204"/>
    <w:rsid w:val="00CE1B7B"/>
    <w:rsid w:val="00CF4AB6"/>
    <w:rsid w:val="00D272C3"/>
    <w:rsid w:val="00D45C94"/>
    <w:rsid w:val="00D556A3"/>
    <w:rsid w:val="00DF587D"/>
    <w:rsid w:val="00E0578B"/>
    <w:rsid w:val="00E1283B"/>
    <w:rsid w:val="00E45935"/>
    <w:rsid w:val="00EB3090"/>
    <w:rsid w:val="00EB7EC0"/>
    <w:rsid w:val="00EE53DA"/>
    <w:rsid w:val="00F06D6E"/>
    <w:rsid w:val="00F15318"/>
    <w:rsid w:val="00F46406"/>
    <w:rsid w:val="00F56691"/>
    <w:rsid w:val="00F65F32"/>
    <w:rsid w:val="00F8797A"/>
    <w:rsid w:val="00F95B43"/>
    <w:rsid w:val="00FA25CD"/>
    <w:rsid w:val="00FC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B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E7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18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21</cp:revision>
  <cp:lastPrinted>2017-07-26T09:03:00Z</cp:lastPrinted>
  <dcterms:created xsi:type="dcterms:W3CDTF">2019-03-25T02:54:00Z</dcterms:created>
  <dcterms:modified xsi:type="dcterms:W3CDTF">2020-03-19T06:05:00Z</dcterms:modified>
</cp:coreProperties>
</file>