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31"/>
      </w:tblGrid>
      <w:tr w:rsidR="009C2067" w:rsidRPr="009C2067" w:rsidTr="00A356A1">
        <w:trPr>
          <w:trHeight w:val="617"/>
          <w:jc w:val="center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067" w:rsidRPr="009C2067" w:rsidRDefault="009C2067" w:rsidP="009C2067">
            <w:pPr>
              <w:spacing w:after="0" w:line="240" w:lineRule="auto"/>
              <w:ind w:left="-2586" w:firstLine="2586"/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  <w:r w:rsidRPr="009C2067">
              <w:rPr>
                <w:rFonts w:ascii="Angsana New" w:hAnsi="Angsana New" w:cs="Angsana New" w:hint="cs"/>
                <w:b/>
                <w:bCs/>
                <w:sz w:val="40"/>
                <w:szCs w:val="40"/>
                <w:cs/>
              </w:rPr>
              <w:t>ส่วนที่ 2</w:t>
            </w:r>
          </w:p>
          <w:p w:rsidR="009C2067" w:rsidRPr="009C2067" w:rsidRDefault="009C2067" w:rsidP="009C2067">
            <w:pPr>
              <w:spacing w:after="0" w:line="240" w:lineRule="auto"/>
              <w:ind w:left="-2586" w:firstLine="2586"/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  <w:cs/>
              </w:rPr>
            </w:pPr>
            <w:r w:rsidRPr="009C2067">
              <w:rPr>
                <w:rFonts w:ascii="Angsana New" w:hAnsi="Angsana New" w:cs="Angsana New" w:hint="cs"/>
                <w:b/>
                <w:bCs/>
                <w:sz w:val="40"/>
                <w:szCs w:val="40"/>
                <w:cs/>
              </w:rPr>
              <w:t>การจัดการและการกำกับดูแลกิจการ</w:t>
            </w:r>
          </w:p>
          <w:p w:rsidR="009C2067" w:rsidRPr="009C2067" w:rsidRDefault="009C2067" w:rsidP="009C2067">
            <w:pPr>
              <w:spacing w:after="0" w:line="240" w:lineRule="auto"/>
              <w:ind w:left="-2586" w:firstLine="2586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</w:p>
        </w:tc>
      </w:tr>
      <w:tr w:rsidR="009C2067" w:rsidRPr="009C2067" w:rsidTr="00A356A1">
        <w:tblPrEx>
          <w:jc w:val="left"/>
        </w:tblPrEx>
        <w:trPr>
          <w:trHeight w:val="617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067" w:rsidRPr="009C2067" w:rsidRDefault="009C2067" w:rsidP="009C2067">
            <w:pPr>
              <w:spacing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C206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7.  </w:t>
            </w:r>
            <w:r w:rsidRPr="009C2067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ข้อมูลหลักทรัพย์และผู้ถือหุ้น                            </w:t>
            </w:r>
            <w:r w:rsidRPr="009C206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</w:t>
            </w:r>
          </w:p>
        </w:tc>
      </w:tr>
    </w:tbl>
    <w:p w:rsidR="009C2067" w:rsidRPr="009C2067" w:rsidRDefault="009C2067" w:rsidP="009C2067">
      <w:pPr>
        <w:spacing w:after="0"/>
        <w:jc w:val="both"/>
        <w:rPr>
          <w:rFonts w:ascii="Angsana New" w:hAnsi="Angsana New" w:cs="Angsana New"/>
          <w:b/>
          <w:bCs/>
          <w:sz w:val="28"/>
        </w:rPr>
      </w:pPr>
      <w:r w:rsidRPr="009C2067">
        <w:rPr>
          <w:rFonts w:ascii="Angsana New" w:hAnsi="Angsana New" w:cs="Angsana New" w:hint="cs"/>
          <w:b/>
          <w:bCs/>
          <w:sz w:val="28"/>
          <w:cs/>
        </w:rPr>
        <w:tab/>
        <w:t xml:space="preserve">7.1 จำนวนทุนจดทะเบียนและทุนชำระแล้ว </w:t>
      </w:r>
    </w:p>
    <w:p w:rsidR="009C2067" w:rsidRPr="009C2067" w:rsidRDefault="009C2067" w:rsidP="009C2067">
      <w:pPr>
        <w:spacing w:before="240" w:after="0"/>
        <w:ind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  <w:r w:rsidRPr="009C2067">
        <w:rPr>
          <w:rFonts w:ascii="Angsana New" w:hAnsi="Angsana New" w:cs="Angsana New" w:hint="cs"/>
          <w:sz w:val="28"/>
          <w:cs/>
        </w:rPr>
        <w:t xml:space="preserve">      บริษัทมีทุนจดทะเบียนจำนวน 749.61</w:t>
      </w:r>
      <w:r w:rsidRPr="009C2067">
        <w:rPr>
          <w:rFonts w:ascii="Angsana New" w:hAnsi="Angsana New" w:cs="Angsana New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ล้านบาท ทุนชำระแล้วจำนวน 681.48 ล้านบาท</w:t>
      </w:r>
      <w:r w:rsidRPr="009C2067">
        <w:rPr>
          <w:rFonts w:ascii="Angsana New" w:hAnsi="Angsana New" w:cs="Angsana New"/>
          <w:color w:val="FF0000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แบ่งเป็นหุ้นสามัญ จำนวน 681</w:t>
      </w:r>
      <w:r w:rsidRPr="009C2067">
        <w:rPr>
          <w:rFonts w:ascii="Angsana New" w:hAnsi="Angsana New" w:cs="Angsana New"/>
          <w:sz w:val="28"/>
        </w:rPr>
        <w:t>,</w:t>
      </w:r>
      <w:r w:rsidRPr="009C2067">
        <w:rPr>
          <w:rFonts w:ascii="Angsana New" w:hAnsi="Angsana New" w:cs="Angsana New" w:hint="cs"/>
          <w:sz w:val="28"/>
          <w:cs/>
        </w:rPr>
        <w:t>479</w:t>
      </w:r>
      <w:r w:rsidRPr="009C2067">
        <w:rPr>
          <w:rFonts w:ascii="Angsana New" w:hAnsi="Angsana New" w:cs="Angsana New"/>
          <w:sz w:val="28"/>
        </w:rPr>
        <w:t>,</w:t>
      </w:r>
      <w:r w:rsidRPr="009C2067">
        <w:rPr>
          <w:rFonts w:ascii="Angsana New" w:hAnsi="Angsana New" w:cs="Angsana New" w:hint="cs"/>
          <w:sz w:val="28"/>
          <w:cs/>
        </w:rPr>
        <w:t xml:space="preserve">688 หุ้น มูลค่าที่ตราไว้หุ้นละ 1 บาท </w:t>
      </w:r>
      <w:r w:rsidRPr="009C2067">
        <w:rPr>
          <w:rFonts w:ascii="Angsana New" w:hAnsi="Angsana New" w:cs="Angsana New"/>
          <w:color w:val="FF0000"/>
          <w:sz w:val="28"/>
        </w:rPr>
        <w:t xml:space="preserve"> </w:t>
      </w:r>
    </w:p>
    <w:p w:rsidR="009C2067" w:rsidRPr="009C2067" w:rsidRDefault="009C2067" w:rsidP="009C2067">
      <w:pPr>
        <w:spacing w:before="240" w:after="0"/>
        <w:jc w:val="both"/>
        <w:rPr>
          <w:rFonts w:ascii="Angsana New" w:hAnsi="Angsana New" w:cs="Angsana New"/>
          <w:b/>
          <w:bCs/>
          <w:sz w:val="28"/>
        </w:rPr>
      </w:pPr>
      <w:r w:rsidRPr="009C2067">
        <w:rPr>
          <w:rFonts w:ascii="Angsana New" w:hAnsi="Angsana New" w:cs="Angsana New"/>
          <w:b/>
          <w:bCs/>
          <w:sz w:val="28"/>
        </w:rPr>
        <w:t xml:space="preserve">               </w:t>
      </w:r>
      <w:r w:rsidRPr="009C2067">
        <w:rPr>
          <w:rFonts w:ascii="Angsana New" w:hAnsi="Angsana New" w:cs="Angsana New" w:hint="cs"/>
          <w:b/>
          <w:bCs/>
          <w:sz w:val="28"/>
          <w:cs/>
        </w:rPr>
        <w:t>7.2 ผู้ถือหุ้น</w:t>
      </w:r>
    </w:p>
    <w:p w:rsidR="009C2067" w:rsidRPr="009C2067" w:rsidRDefault="009C2067" w:rsidP="009C2067">
      <w:pPr>
        <w:spacing w:before="240" w:after="0"/>
        <w:ind w:left="720"/>
        <w:contextualSpacing/>
        <w:jc w:val="both"/>
        <w:rPr>
          <w:rFonts w:ascii="Angsana New" w:hAnsi="Angsana New" w:cs="Angsana New"/>
          <w:sz w:val="28"/>
        </w:rPr>
      </w:pPr>
      <w:r w:rsidRPr="009C2067">
        <w:rPr>
          <w:rFonts w:ascii="Angsana New" w:hAnsi="Angsana New" w:cs="Angsana New" w:hint="cs"/>
          <w:sz w:val="28"/>
          <w:cs/>
        </w:rPr>
        <w:t xml:space="preserve">     รายชื่อผู้ถือหุ้นใหญ่</w:t>
      </w:r>
      <w:r w:rsidRPr="009C2067">
        <w:rPr>
          <w:rFonts w:ascii="Angsana New" w:hAnsi="Angsana New" w:cs="Angsana New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ณ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วันปิดสมุดทะเบียนล่าสุด</w:t>
      </w:r>
      <w:r w:rsidRPr="009C2067">
        <w:rPr>
          <w:rFonts w:ascii="Angsana New" w:hAnsi="Angsana New" w:cs="Angsana New"/>
          <w:sz w:val="28"/>
          <w:cs/>
        </w:rPr>
        <w:t xml:space="preserve"> (</w:t>
      </w:r>
      <w:r w:rsidRPr="009C2067">
        <w:rPr>
          <w:rFonts w:ascii="Angsana New" w:hAnsi="Angsana New" w:cs="Angsana New" w:hint="cs"/>
          <w:sz w:val="28"/>
          <w:cs/>
        </w:rPr>
        <w:t>วันที่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="00552471">
        <w:rPr>
          <w:rFonts w:ascii="Angsana New" w:hAnsi="Angsana New" w:cs="Angsana New"/>
          <w:sz w:val="28"/>
        </w:rPr>
        <w:t>14</w:t>
      </w:r>
      <w:r w:rsidRPr="009C2067">
        <w:rPr>
          <w:rFonts w:ascii="Angsana New" w:hAnsi="Angsana New" w:cs="Angsana New" w:hint="cs"/>
          <w:sz w:val="28"/>
          <w:cs/>
        </w:rPr>
        <w:t xml:space="preserve"> </w:t>
      </w:r>
      <w:r w:rsidR="00552471">
        <w:rPr>
          <w:rFonts w:ascii="Angsana New" w:hAnsi="Angsana New" w:cs="Angsana New" w:hint="cs"/>
          <w:sz w:val="28"/>
          <w:cs/>
        </w:rPr>
        <w:t>มีนา</w:t>
      </w:r>
      <w:r w:rsidRPr="009C2067">
        <w:rPr>
          <w:rFonts w:ascii="Angsana New" w:hAnsi="Angsana New" w:cs="Angsana New" w:hint="cs"/>
          <w:sz w:val="28"/>
          <w:cs/>
        </w:rPr>
        <w:t xml:space="preserve">คม </w:t>
      </w:r>
      <w:r w:rsidR="00552471">
        <w:rPr>
          <w:rFonts w:ascii="Angsana New" w:hAnsi="Angsana New" w:cs="Angsana New"/>
          <w:sz w:val="28"/>
        </w:rPr>
        <w:t>2560</w:t>
      </w:r>
      <w:r w:rsidRPr="009C2067">
        <w:rPr>
          <w:rFonts w:ascii="Angsana New" w:hAnsi="Angsana New" w:cs="Angsana New"/>
          <w:sz w:val="28"/>
        </w:rPr>
        <w:t>)</w:t>
      </w:r>
    </w:p>
    <w:p w:rsidR="009C2067" w:rsidRPr="009C2067" w:rsidRDefault="009C2067" w:rsidP="009C2067">
      <w:pPr>
        <w:spacing w:before="240" w:after="0"/>
        <w:ind w:left="720"/>
        <w:contextualSpacing/>
        <w:jc w:val="both"/>
        <w:rPr>
          <w:rFonts w:ascii="Angsana New" w:hAnsi="Angsana New" w:cs="Angsana New"/>
          <w:sz w:val="16"/>
          <w:szCs w:val="16"/>
        </w:rPr>
      </w:pPr>
    </w:p>
    <w:p w:rsidR="009C2067" w:rsidRDefault="009C2067" w:rsidP="009C2067">
      <w:pPr>
        <w:spacing w:after="0"/>
        <w:ind w:left="720"/>
        <w:contextualSpacing/>
        <w:jc w:val="both"/>
        <w:rPr>
          <w:rFonts w:ascii="Angsana New" w:hAnsi="Angsana New" w:cs="Angsana New"/>
          <w:sz w:val="28"/>
        </w:rPr>
      </w:pPr>
      <w:r w:rsidRPr="009C2067">
        <w:rPr>
          <w:rFonts w:ascii="Angsana New" w:hAnsi="Angsana New" w:cs="Angsana New" w:hint="cs"/>
          <w:sz w:val="28"/>
          <w:cs/>
        </w:rPr>
        <w:t xml:space="preserve">     - กลุ่มผู้ถือหุ้นที่ถือหุ้นสูงสุด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10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รายแรก</w:t>
      </w:r>
      <w:r w:rsidRPr="009C2067">
        <w:rPr>
          <w:rFonts w:ascii="Angsana New" w:hAnsi="Angsana New" w:cs="Angsana New"/>
          <w:sz w:val="28"/>
          <w:cs/>
        </w:rPr>
        <w:tab/>
      </w:r>
    </w:p>
    <w:p w:rsidR="009C2067" w:rsidRPr="009C2067" w:rsidRDefault="009C2067" w:rsidP="009C2067">
      <w:pPr>
        <w:spacing w:after="0"/>
        <w:ind w:left="720"/>
        <w:contextualSpacing/>
        <w:jc w:val="both"/>
        <w:rPr>
          <w:rFonts w:ascii="Angsana New" w:hAnsi="Angsana New" w:cs="Angsana New"/>
          <w:color w:val="FF0000"/>
          <w:sz w:val="28"/>
          <w:cs/>
        </w:rPr>
      </w:pPr>
    </w:p>
    <w:tbl>
      <w:tblPr>
        <w:tblW w:w="8709" w:type="dxa"/>
        <w:tblInd w:w="93" w:type="dxa"/>
        <w:tblLook w:val="04A0" w:firstRow="1" w:lastRow="0" w:firstColumn="1" w:lastColumn="0" w:noHBand="0" w:noVBand="1"/>
      </w:tblPr>
      <w:tblGrid>
        <w:gridCol w:w="985"/>
        <w:gridCol w:w="3850"/>
        <w:gridCol w:w="1920"/>
        <w:gridCol w:w="1954"/>
      </w:tblGrid>
      <w:tr w:rsidR="00B64903" w:rsidRPr="009C2067" w:rsidTr="000D1974">
        <w:trPr>
          <w:trHeight w:val="379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อันดับ</w:t>
            </w:r>
          </w:p>
        </w:tc>
        <w:tc>
          <w:tcPr>
            <w:tcW w:w="3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รายชื่อ</w:t>
            </w: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จำนวนหุ้นที่ถือ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สัดส่วนการถือหุ้น (%)</w:t>
            </w:r>
          </w:p>
        </w:tc>
      </w:tr>
      <w:tr w:rsidR="00B64903" w:rsidRPr="009C2067" w:rsidTr="000D1974">
        <w:trPr>
          <w:trHeight w:val="35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กลุ่มนายวรเทพ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วงศาสุทธิกุล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134,</w:t>
            </w:r>
            <w:r>
              <w:rPr>
                <w:rFonts w:ascii="Angsana New" w:eastAsia="Times New Roman" w:hAnsi="Angsana New" w:cs="Angsana New"/>
                <w:sz w:val="28"/>
              </w:rPr>
              <w:t>180,6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41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19.69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กลุ่มนายไพบูลย์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วรประทีป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   102,3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34,807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15.02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กลุ่มนายปรัชญ์นนท์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เต็มฤทธิกุลชัย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3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,336,179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5.19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C935FB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กลุ่ม</w:t>
            </w:r>
            <w:r w:rsidR="00B64903" w:rsidRPr="009C206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นายวิชญ์พล สินเจริญกุล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778,700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2.32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ไทยเอ็นวีดีอาร์ จำกัด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     15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196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164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2.23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นางกัณสินันทน์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พงษ์นฤสรณ์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     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600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,000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1.41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3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นา</w:t>
            </w:r>
            <w:r w:rsidRPr="009C206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งฤดี ขันแก้ว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     5,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00,000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0.73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นาย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ณัฐพัฒน์ รังสรรค์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     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947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,000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0.73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นาย</w:t>
            </w:r>
            <w:r w:rsidRPr="009C2067">
              <w:rPr>
                <w:rFonts w:ascii="Angsana New" w:eastAsia="Times New Roman" w:hAnsi="Angsana New" w:cs="Angsana New" w:hint="cs"/>
                <w:sz w:val="28"/>
                <w:cs/>
              </w:rPr>
              <w:t>วิรัช บรรยงคนันท์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     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720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,000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0.69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67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3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นายอนันต์ อัครพุทธิพร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       3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75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0,000 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0.55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157"/>
        </w:trPr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Tahoma" w:eastAsia="Times New Roman" w:hAnsi="Tahoma" w:cs="Tahoma"/>
                <w:sz w:val="28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         330</w:t>
            </w: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843</w:t>
            </w: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</w:rPr>
              <w:t>91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       48.56</w:t>
            </w: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</w:rPr>
              <w:t>%</w:t>
            </w:r>
          </w:p>
        </w:tc>
      </w:tr>
    </w:tbl>
    <w:p w:rsidR="009C2067" w:rsidRPr="009C2067" w:rsidRDefault="009C2067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9C2067" w:rsidRPr="009C2067" w:rsidRDefault="009C2067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9C2067" w:rsidRDefault="009C2067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864626" w:rsidRDefault="00864626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864626" w:rsidRDefault="00864626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B64903" w:rsidRPr="009C2067" w:rsidRDefault="00B64903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9C2067" w:rsidRPr="009C2067" w:rsidRDefault="009C2067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9C2067" w:rsidRPr="009C2067" w:rsidRDefault="009C2067" w:rsidP="009C2067">
      <w:pPr>
        <w:ind w:left="2160" w:firstLine="720"/>
        <w:contextualSpacing/>
        <w:jc w:val="both"/>
        <w:rPr>
          <w:rFonts w:ascii="Angsana New" w:hAnsi="Angsana New" w:cs="Angsana New"/>
          <w:color w:val="FF0000"/>
          <w:sz w:val="28"/>
        </w:rPr>
      </w:pPr>
    </w:p>
    <w:p w:rsidR="009C2067" w:rsidRDefault="009C2067" w:rsidP="009C2067">
      <w:pPr>
        <w:spacing w:after="0"/>
        <w:ind w:left="720"/>
        <w:contextualSpacing/>
        <w:jc w:val="both"/>
        <w:rPr>
          <w:rFonts w:ascii="Angsana New" w:hAnsi="Angsana New" w:cs="Angsana New"/>
          <w:sz w:val="28"/>
        </w:rPr>
      </w:pPr>
      <w:r w:rsidRPr="009C2067">
        <w:rPr>
          <w:rFonts w:ascii="Angsana New" w:hAnsi="Angsana New" w:cs="Angsana New" w:hint="cs"/>
          <w:sz w:val="28"/>
          <w:cs/>
        </w:rPr>
        <w:lastRenderedPageBreak/>
        <w:t xml:space="preserve">     - กลุ่มผู้ถือหุ้นรายใหญ่ที่มีบทบาทสำคัญต่อการกำหนดนโยบายการจัดการ </w:t>
      </w:r>
      <w:r w:rsidRPr="009C2067">
        <w:rPr>
          <w:rFonts w:ascii="Angsana New" w:hAnsi="Angsana New" w:cs="Angsana New"/>
          <w:sz w:val="28"/>
          <w:cs/>
        </w:rPr>
        <w:t xml:space="preserve"> </w:t>
      </w:r>
    </w:p>
    <w:p w:rsidR="009C2067" w:rsidRPr="009C2067" w:rsidRDefault="009C2067" w:rsidP="009C2067">
      <w:pPr>
        <w:spacing w:after="0"/>
        <w:ind w:left="720"/>
        <w:contextualSpacing/>
        <w:jc w:val="both"/>
        <w:rPr>
          <w:rFonts w:ascii="Angsana New" w:hAnsi="Angsana New" w:cs="Angsana New"/>
          <w:sz w:val="28"/>
        </w:rPr>
      </w:pPr>
    </w:p>
    <w:p w:rsidR="009C2067" w:rsidRPr="009C2067" w:rsidRDefault="009C2067" w:rsidP="009C2067">
      <w:pPr>
        <w:spacing w:after="0"/>
        <w:ind w:left="720"/>
        <w:contextualSpacing/>
        <w:jc w:val="both"/>
        <w:rPr>
          <w:rFonts w:ascii="Angsana New" w:hAnsi="Angsana New" w:cs="Angsana New"/>
          <w:sz w:val="10"/>
          <w:szCs w:val="10"/>
          <w:cs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937"/>
        <w:gridCol w:w="4181"/>
        <w:gridCol w:w="1701"/>
        <w:gridCol w:w="1843"/>
      </w:tblGrid>
      <w:tr w:rsidR="00B64903" w:rsidRPr="00BB2991" w:rsidTr="000D1974">
        <w:trPr>
          <w:trHeight w:val="391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903" w:rsidRPr="00BB2991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B2991">
              <w:rPr>
                <w:rFonts w:ascii="Angsana New" w:eastAsia="Times New Roman" w:hAnsi="Angsana New" w:cs="Angsana New"/>
                <w:sz w:val="28"/>
                <w:cs/>
              </w:rPr>
              <w:t>อันดับ</w:t>
            </w:r>
          </w:p>
        </w:tc>
        <w:tc>
          <w:tcPr>
            <w:tcW w:w="4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903" w:rsidRPr="00BB2991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B2991">
              <w:rPr>
                <w:rFonts w:ascii="Angsana New" w:eastAsia="Times New Roman" w:hAnsi="Angsana New" w:cs="Angsana New"/>
                <w:sz w:val="28"/>
                <w:cs/>
              </w:rPr>
              <w:t>รายชื่อ</w:t>
            </w:r>
            <w:r w:rsidRPr="00BB299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903" w:rsidRPr="00BB2991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B2991">
              <w:rPr>
                <w:rFonts w:ascii="Angsana New" w:eastAsia="Times New Roman" w:hAnsi="Angsana New" w:cs="Angsana New"/>
                <w:sz w:val="28"/>
                <w:cs/>
              </w:rPr>
              <w:t>จำนวนหุ้นที่ถือ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4903" w:rsidRPr="00BB2991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B2991">
              <w:rPr>
                <w:rFonts w:ascii="Angsana New" w:eastAsia="Times New Roman" w:hAnsi="Angsana New" w:cs="Angsana New"/>
                <w:sz w:val="28"/>
                <w:cs/>
              </w:rPr>
              <w:t>สัดส่วนการถือหุ้น (%)</w:t>
            </w:r>
          </w:p>
        </w:tc>
      </w:tr>
      <w:tr w:rsidR="00B64903" w:rsidRPr="009C2067" w:rsidTr="000D1974">
        <w:trPr>
          <w:trHeight w:val="391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กลุ่มนายวรเทพ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วงศาสุทธิกุล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134,</w:t>
            </w:r>
            <w:r>
              <w:rPr>
                <w:rFonts w:ascii="Angsana New" w:eastAsia="Times New Roman" w:hAnsi="Angsana New" w:cs="Angsana New"/>
                <w:sz w:val="28"/>
              </w:rPr>
              <w:t>180,6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41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19.69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91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กลุ่มนายไพบูลย์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วรประทีป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  102,3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34,807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15.02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91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กลุ่มนายปรัชญ์นนท์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เต็มฤทธิกุลชัย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  3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,336,179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5.</w:t>
            </w:r>
            <w:r>
              <w:rPr>
                <w:rFonts w:ascii="Angsana New" w:eastAsia="Times New Roman" w:hAnsi="Angsana New" w:cs="Angsana New"/>
                <w:sz w:val="28"/>
              </w:rPr>
              <w:t>19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91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กลุ่มนายสุชาติ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C2067">
              <w:rPr>
                <w:rFonts w:ascii="Angsana New" w:eastAsia="Times New Roman" w:hAnsi="Angsana New" w:cs="Angsana New"/>
                <w:sz w:val="28"/>
                <w:cs/>
              </w:rPr>
              <w:t>เจริญพรพานิชกุล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                3,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 xml:space="preserve">41,800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0.5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B64903" w:rsidRPr="009C2067" w:rsidTr="000D1974">
        <w:trPr>
          <w:trHeight w:val="391"/>
        </w:trPr>
        <w:tc>
          <w:tcPr>
            <w:tcW w:w="9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903" w:rsidRPr="009C2067" w:rsidRDefault="00B64903" w:rsidP="000D1974">
            <w:pPr>
              <w:spacing w:after="0" w:line="240" w:lineRule="auto"/>
              <w:rPr>
                <w:rFonts w:ascii="Tahoma" w:eastAsia="Times New Roman" w:hAnsi="Tahoma" w:cs="Tahoma"/>
                <w:sz w:val="28"/>
              </w:rPr>
            </w:pPr>
            <w:r w:rsidRPr="009C2067">
              <w:rPr>
                <w:rFonts w:ascii="Tahoma" w:eastAsia="Times New Roman" w:hAnsi="Tahoma" w:cs="Tahoma"/>
                <w:sz w:val="28"/>
              </w:rPr>
              <w:t> 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4903" w:rsidRPr="009C2067" w:rsidRDefault="00B64903" w:rsidP="000D197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C2067">
              <w:rPr>
                <w:rFonts w:ascii="Angsana New" w:eastAsia="Times New Roman" w:hAnsi="Angsana New" w:cs="Angsana New"/>
                <w:sz w:val="28"/>
              </w:rPr>
              <w:t>27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,4</w:t>
            </w:r>
            <w:r>
              <w:rPr>
                <w:rFonts w:ascii="Angsana New" w:eastAsia="Times New Roman" w:hAnsi="Angsana New" w:cs="Angsana New"/>
                <w:sz w:val="28"/>
              </w:rPr>
              <w:t>93,4</w:t>
            </w:r>
            <w:r w:rsidRPr="009C2067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903" w:rsidRPr="009C2067" w:rsidRDefault="00B64903" w:rsidP="000D19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40.43</w:t>
            </w:r>
            <w:r w:rsidRPr="009C2067">
              <w:rPr>
                <w:rFonts w:ascii="Angsana New" w:eastAsia="Times New Roman" w:hAnsi="Angsana New" w:cs="Angsana New"/>
                <w:b/>
                <w:bCs/>
                <w:sz w:val="28"/>
              </w:rPr>
              <w:t>%</w:t>
            </w:r>
          </w:p>
        </w:tc>
      </w:tr>
    </w:tbl>
    <w:p w:rsidR="009C2067" w:rsidRPr="009C2067" w:rsidRDefault="009C2067" w:rsidP="009C2067">
      <w:pPr>
        <w:ind w:left="2160" w:firstLine="720"/>
        <w:contextualSpacing/>
        <w:jc w:val="both"/>
        <w:rPr>
          <w:rFonts w:ascii="Angsana New" w:hAnsi="Angsana New" w:cs="Angsana New"/>
          <w:sz w:val="28"/>
        </w:rPr>
      </w:pPr>
    </w:p>
    <w:p w:rsidR="009C2067" w:rsidRPr="009C2067" w:rsidRDefault="009C2067" w:rsidP="009C2067">
      <w:pPr>
        <w:spacing w:before="240"/>
        <w:ind w:left="720"/>
        <w:contextualSpacing/>
        <w:jc w:val="both"/>
        <w:rPr>
          <w:rFonts w:ascii="Angsana New" w:hAnsi="Angsana New" w:cs="Angsana New"/>
          <w:b/>
          <w:bCs/>
          <w:sz w:val="28"/>
        </w:rPr>
      </w:pPr>
      <w:r w:rsidRPr="009C2067">
        <w:rPr>
          <w:rFonts w:ascii="Angsana New" w:hAnsi="Angsana New" w:cs="Angsana New" w:hint="cs"/>
          <w:b/>
          <w:bCs/>
          <w:sz w:val="28"/>
          <w:cs/>
        </w:rPr>
        <w:t>7.3 การออกหลักทรัพย์อื่น</w:t>
      </w:r>
    </w:p>
    <w:p w:rsidR="009C2067" w:rsidRPr="009C2067" w:rsidRDefault="009C2067" w:rsidP="009C2067">
      <w:pPr>
        <w:spacing w:before="240"/>
        <w:ind w:left="720"/>
        <w:contextualSpacing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9C2067" w:rsidRPr="009C2067" w:rsidRDefault="009C2067" w:rsidP="009C2067">
      <w:pPr>
        <w:spacing w:before="240" w:after="0"/>
        <w:ind w:left="720"/>
        <w:contextualSpacing/>
        <w:jc w:val="both"/>
        <w:rPr>
          <w:rFonts w:ascii="Angsana New" w:hAnsi="Angsana New" w:cs="Angsana New"/>
          <w:sz w:val="28"/>
        </w:rPr>
      </w:pPr>
      <w:r w:rsidRPr="009C2067">
        <w:rPr>
          <w:rFonts w:ascii="Angsana New" w:hAnsi="Angsana New" w:cs="Angsana New" w:hint="cs"/>
          <w:sz w:val="28"/>
          <w:cs/>
        </w:rPr>
        <w:t xml:space="preserve">      บริษัทมีหลักทรัพย์แปลงสภาพ คือ ใบสำคัญแสดงสิทธิครั้งที่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1</w:t>
      </w:r>
      <w:r w:rsidRPr="009C2067">
        <w:rPr>
          <w:rFonts w:ascii="Angsana New" w:hAnsi="Angsana New" w:cs="Angsana New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 xml:space="preserve">หรือ </w:t>
      </w:r>
      <w:r w:rsidRPr="009C2067">
        <w:rPr>
          <w:rFonts w:ascii="Angsana New" w:hAnsi="Angsana New" w:cs="Angsana New"/>
          <w:sz w:val="24"/>
          <w:szCs w:val="24"/>
        </w:rPr>
        <w:t>TRUBB-W</w:t>
      </w:r>
      <w:r w:rsidRPr="009C2067">
        <w:rPr>
          <w:rFonts w:ascii="Angsana New" w:hAnsi="Angsana New" w:cs="Angsana New" w:hint="cs"/>
          <w:sz w:val="28"/>
          <w:cs/>
        </w:rPr>
        <w:t>1 จำนวน 54</w:t>
      </w:r>
      <w:r w:rsidRPr="009C2067">
        <w:rPr>
          <w:rFonts w:ascii="Angsana New" w:hAnsi="Angsana New" w:cs="Angsana New"/>
          <w:sz w:val="28"/>
        </w:rPr>
        <w:t>,</w:t>
      </w:r>
      <w:r w:rsidRPr="009C2067">
        <w:rPr>
          <w:rFonts w:ascii="Angsana New" w:hAnsi="Angsana New" w:cs="Angsana New" w:hint="cs"/>
          <w:sz w:val="28"/>
          <w:cs/>
        </w:rPr>
        <w:t>516</w:t>
      </w:r>
      <w:r w:rsidRPr="009C2067">
        <w:rPr>
          <w:rFonts w:ascii="Angsana New" w:hAnsi="Angsana New" w:cs="Angsana New"/>
          <w:sz w:val="28"/>
        </w:rPr>
        <w:t>,</w:t>
      </w:r>
      <w:r w:rsidRPr="009C2067">
        <w:rPr>
          <w:rFonts w:ascii="Angsana New" w:hAnsi="Angsana New" w:cs="Angsana New" w:hint="cs"/>
          <w:sz w:val="28"/>
          <w:cs/>
        </w:rPr>
        <w:t xml:space="preserve">637 หน่วย </w:t>
      </w:r>
    </w:p>
    <w:p w:rsidR="009C2067" w:rsidRPr="009C2067" w:rsidRDefault="009C2067" w:rsidP="009C2067">
      <w:pPr>
        <w:spacing w:after="0"/>
        <w:jc w:val="both"/>
        <w:rPr>
          <w:rFonts w:ascii="Angsana New" w:hAnsi="Angsana New" w:cs="Angsana New"/>
          <w:sz w:val="28"/>
        </w:rPr>
      </w:pPr>
      <w:r w:rsidRPr="009C2067">
        <w:rPr>
          <w:rFonts w:ascii="Angsana New" w:hAnsi="Angsana New" w:cs="Angsana New" w:hint="cs"/>
          <w:sz w:val="28"/>
          <w:cs/>
        </w:rPr>
        <w:t>มีอายุ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3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ปี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นับตั้งแต่วันที่ออกและเสนอขาย มีระยะเวลาการใช้สิทธิในวันทำการสุดท้ายของเดือนมิถุนายนและธันวาคมของแต่ละปีตลอดอายุของใบสำคัญแสดงสิทธิ โดยกำหนดการใช้สิทธิครั้งแรกจะตรงกับวันทำการสุดท้ายของเดือนธันวาคม 2554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และวันกำหนดการใช้สิทธิครั้งสุดท้ายจะตรงกับวันที่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7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สิงหาคม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2557  ราคาใช้สิทธิ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3.20 บาทต่อหุ้น อัตราการใช้สิทธิ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1.25</w:t>
      </w:r>
      <w:r w:rsidRPr="009C2067">
        <w:rPr>
          <w:rFonts w:ascii="Angsana New" w:hAnsi="Angsana New" w:cs="Angsana New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หุ้นต่อ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1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หน่วย ณ วันที่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8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สิงหาคม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2557</w:t>
      </w:r>
      <w:r w:rsidRPr="009C2067">
        <w:rPr>
          <w:rFonts w:ascii="Angsana New" w:hAnsi="Angsana New" w:cs="Angsana New"/>
          <w:sz w:val="28"/>
          <w:cs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มีผู้ใช้สิทธิตามใบสำคัญแสดงสิทธิซื้อหุ้นสามัญจำนวน 25</w:t>
      </w:r>
      <w:r w:rsidRPr="009C2067">
        <w:rPr>
          <w:rFonts w:ascii="Angsana New" w:hAnsi="Angsana New" w:cs="Angsana New"/>
          <w:sz w:val="28"/>
        </w:rPr>
        <w:t>,</w:t>
      </w:r>
      <w:r w:rsidRPr="009C2067">
        <w:rPr>
          <w:rFonts w:ascii="Angsana New" w:hAnsi="Angsana New" w:cs="Angsana New" w:hint="cs"/>
          <w:sz w:val="28"/>
          <w:cs/>
        </w:rPr>
        <w:t>869</w:t>
      </w:r>
      <w:r w:rsidRPr="009C2067">
        <w:rPr>
          <w:rFonts w:ascii="Angsana New" w:hAnsi="Angsana New" w:cs="Angsana New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 xml:space="preserve">หุ้น และใบสำคัญแสดงสิทธิที่เหลือได้หมดอายุลงแล้ว </w:t>
      </w:r>
      <w:r w:rsidRPr="009C2067">
        <w:rPr>
          <w:rFonts w:ascii="Angsana New" w:hAnsi="Angsana New" w:cs="Angsana New"/>
          <w:sz w:val="28"/>
        </w:rPr>
        <w:t xml:space="preserve"> </w:t>
      </w:r>
    </w:p>
    <w:p w:rsidR="009C2067" w:rsidRPr="009C2067" w:rsidRDefault="009C2067" w:rsidP="009C2067">
      <w:pPr>
        <w:contextualSpacing/>
        <w:rPr>
          <w:rFonts w:ascii="Angsana New" w:hAnsi="Angsana New" w:cs="Angsana New"/>
          <w:sz w:val="28"/>
        </w:rPr>
      </w:pPr>
    </w:p>
    <w:p w:rsidR="009C2067" w:rsidRPr="009C2067" w:rsidRDefault="009C2067" w:rsidP="009C2067">
      <w:pPr>
        <w:spacing w:before="240"/>
        <w:ind w:left="720"/>
        <w:contextualSpacing/>
        <w:jc w:val="both"/>
        <w:rPr>
          <w:rFonts w:ascii="Angsana New" w:hAnsi="Angsana New" w:cs="Angsana New"/>
          <w:b/>
          <w:bCs/>
          <w:sz w:val="28"/>
        </w:rPr>
      </w:pPr>
      <w:r w:rsidRPr="009C2067">
        <w:rPr>
          <w:rFonts w:ascii="Angsana New" w:hAnsi="Angsana New" w:cs="Angsana New" w:hint="cs"/>
          <w:b/>
          <w:bCs/>
          <w:sz w:val="28"/>
          <w:cs/>
        </w:rPr>
        <w:t>7.4 นโยบายการจ่ายเงินปันผล</w:t>
      </w:r>
    </w:p>
    <w:p w:rsidR="009C2067" w:rsidRPr="009C2067" w:rsidRDefault="009C2067" w:rsidP="009C2067">
      <w:pPr>
        <w:spacing w:after="0"/>
        <w:jc w:val="both"/>
        <w:rPr>
          <w:rFonts w:ascii="Angsana New" w:hAnsi="Angsana New" w:cs="Angsana New"/>
          <w:sz w:val="28"/>
        </w:rPr>
      </w:pPr>
      <w:r w:rsidRPr="009C2067">
        <w:rPr>
          <w:rFonts w:ascii="Angsana New" w:hAnsi="Angsana New" w:cs="Angsana New"/>
          <w:b/>
          <w:bCs/>
          <w:sz w:val="28"/>
        </w:rPr>
        <w:tab/>
        <w:t xml:space="preserve">     </w:t>
      </w:r>
      <w:r w:rsidRPr="009C2067">
        <w:rPr>
          <w:rFonts w:ascii="Angsana New" w:hAnsi="Angsana New" w:cs="Angsana New" w:hint="cs"/>
          <w:sz w:val="28"/>
          <w:cs/>
        </w:rPr>
        <w:t xml:space="preserve"> บริษัทมีนโยบายการจ่ายเงินปันผลในอัตราไม่ต่ำกว่า</w:t>
      </w:r>
      <w:r w:rsidRPr="009C2067">
        <w:rPr>
          <w:rFonts w:ascii="Angsana New" w:hAnsi="Angsana New" w:cs="Angsana New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1</w:t>
      </w:r>
      <w:r w:rsidRPr="009C2067">
        <w:rPr>
          <w:rFonts w:ascii="Angsana New" w:hAnsi="Angsana New" w:cs="Angsana New"/>
          <w:sz w:val="28"/>
        </w:rPr>
        <w:t xml:space="preserve"> </w:t>
      </w:r>
      <w:r w:rsidRPr="009C2067">
        <w:rPr>
          <w:rFonts w:ascii="Angsana New" w:hAnsi="Angsana New" w:cs="Angsana New" w:hint="cs"/>
          <w:sz w:val="28"/>
          <w:cs/>
        </w:rPr>
        <w:t>ใน 3 ของกำไรสุทธิประจำปีหลังหักขาดทุนสะสม   (ถ้ามี) ตามงบการเงินเฉพาะกิจการ สำหรับบริษัทย่อยมีนโยบายการจ่ายเงินปันผลไม่เกินสัดส่วนร้อยละ 100 ของกำไรสุทธิ</w:t>
      </w:r>
    </w:p>
    <w:p w:rsidR="009C2067" w:rsidRPr="009C2067" w:rsidRDefault="009C2067" w:rsidP="009C2067">
      <w:pPr>
        <w:spacing w:after="100" w:afterAutospacing="1"/>
        <w:contextualSpacing/>
        <w:jc w:val="both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9C2067" w:rsidRPr="009C2067" w:rsidRDefault="009C2067" w:rsidP="009C2067">
      <w:pPr>
        <w:rPr>
          <w:color w:val="FF0000"/>
          <w:cs/>
        </w:rPr>
      </w:pPr>
    </w:p>
    <w:p w:rsidR="009C2067" w:rsidRPr="009C2067" w:rsidRDefault="009C2067" w:rsidP="009C2067">
      <w:pPr>
        <w:spacing w:after="0"/>
        <w:ind w:left="720" w:firstLine="72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F70DD" w:rsidRDefault="009C2067" w:rsidP="009C2067">
      <w:pPr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:rsidR="009C2067" w:rsidRPr="00321031" w:rsidRDefault="009C2067" w:rsidP="009C2067">
      <w:pPr>
        <w:rPr>
          <w:rFonts w:ascii="Angsana New" w:hAnsi="Angsana New" w:cs="Angsana New"/>
          <w:b/>
          <w:bCs/>
          <w:sz w:val="32"/>
          <w:szCs w:val="32"/>
        </w:rPr>
      </w:pPr>
      <w:r w:rsidRPr="0032103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8.  โครงสร้างการจัดการ</w:t>
      </w:r>
    </w:p>
    <w:p w:rsidR="009C2067" w:rsidRPr="00321031" w:rsidRDefault="009C2067" w:rsidP="009C2067">
      <w:pPr>
        <w:ind w:firstLine="720"/>
        <w:rPr>
          <w:rFonts w:ascii="Angsana New" w:hAnsi="Angsana New" w:cs="Angsana New"/>
          <w:b/>
          <w:bCs/>
          <w:sz w:val="28"/>
        </w:rPr>
      </w:pPr>
      <w:r w:rsidRPr="00321031">
        <w:rPr>
          <w:rFonts w:ascii="Angsana New" w:hAnsi="Angsana New" w:cs="Angsana New"/>
          <w:b/>
          <w:bCs/>
          <w:sz w:val="28"/>
        </w:rPr>
        <w:t>8.1</w:t>
      </w:r>
      <w:r w:rsidRPr="00321031">
        <w:rPr>
          <w:rFonts w:ascii="Angsana New" w:hAnsi="Angsana New" w:cs="Angsana New"/>
          <w:b/>
          <w:bCs/>
          <w:sz w:val="28"/>
          <w:cs/>
        </w:rPr>
        <w:t xml:space="preserve"> คณะกรรมการบริษัท</w:t>
      </w:r>
    </w:p>
    <w:p w:rsidR="009C2067" w:rsidRPr="00321031" w:rsidRDefault="009C2067" w:rsidP="009C2067">
      <w:pPr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รายชื่อคณะกรรมการบริษัท มีดังต่อไปนี้</w:t>
      </w:r>
    </w:p>
    <w:p w:rsidR="009C2067" w:rsidRPr="00A356A1" w:rsidRDefault="009C2067" w:rsidP="009C2067">
      <w:pPr>
        <w:jc w:val="center"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/>
          <w:b/>
          <w:bCs/>
          <w:sz w:val="28"/>
          <w:cs/>
        </w:rPr>
        <w:t>รายชื่อคณะกรรมการบริษัท</w:t>
      </w:r>
    </w:p>
    <w:tbl>
      <w:tblPr>
        <w:tblW w:w="92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6"/>
        <w:gridCol w:w="1080"/>
        <w:gridCol w:w="1080"/>
        <w:gridCol w:w="1710"/>
        <w:gridCol w:w="2520"/>
      </w:tblGrid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รายชื่อกรรมการ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กรรมการ</w:t>
            </w:r>
          </w:p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080" w:type="dxa"/>
          </w:tcPr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กรรมการ</w:t>
            </w:r>
          </w:p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ตรวจสอบ</w:t>
            </w: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กรรมการ</w:t>
            </w:r>
          </w:p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บริหารความเสี่ยง</w:t>
            </w:r>
          </w:p>
        </w:tc>
        <w:tc>
          <w:tcPr>
            <w:tcW w:w="2520" w:type="dxa"/>
          </w:tcPr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กรรมการ</w:t>
            </w:r>
          </w:p>
          <w:p w:rsidR="009C2067" w:rsidRPr="00321031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1031">
              <w:rPr>
                <w:rFonts w:ascii="Angsana New" w:hAnsi="Angsana New" w:cs="Angsana New"/>
                <w:b/>
                <w:bCs/>
                <w:sz w:val="28"/>
                <w:cs/>
              </w:rPr>
              <w:t>สรรหาและกำหนดค่าตอบแทน</w:t>
            </w:r>
          </w:p>
        </w:tc>
      </w:tr>
      <w:tr w:rsidR="009C2067" w:rsidRPr="00321031" w:rsidTr="00E5445B">
        <w:trPr>
          <w:trHeight w:val="422"/>
        </w:trPr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1.นายวรเทพ  วงศาสุทธิกุล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ประธาน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2.นายไพบูลย์  วรประทีป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3.นายปรัชญ์นนท์  เต็มฤทธิกุลชัย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4.นายสุชาติ  เจริญพรพานิชกุล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5.นายทิวา  สรรพกิจ</w:t>
            </w:r>
            <w:r w:rsidR="00893646">
              <w:rPr>
                <w:rFonts w:ascii="Angsana New" w:hAnsi="Angsana New" w:cs="Angsana New"/>
                <w:sz w:val="28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6.นายเออร์วิน  มูลเลอร์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ประธาน</w:t>
            </w: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7.นางสุชาดา  โสตถิภาพกุล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ประธาน</w:t>
            </w: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8.นายยรรยง  ถาวโรฤทธิ์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ประธาน</w:t>
            </w: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9.นายสมคาด  สืบตระกูล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10.นายภควัต  โกวิทวัฒนพงศ์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C2067" w:rsidRPr="00321031" w:rsidTr="00E5445B">
        <w:tc>
          <w:tcPr>
            <w:tcW w:w="2856" w:type="dxa"/>
            <w:shd w:val="clear" w:color="auto" w:fill="auto"/>
          </w:tcPr>
          <w:p w:rsidR="009C2067" w:rsidRPr="00321031" w:rsidRDefault="009C2067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11.นายราชัย  วัฒนเกษม</w:t>
            </w:r>
          </w:p>
        </w:tc>
        <w:tc>
          <w:tcPr>
            <w:tcW w:w="108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21031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710" w:type="dxa"/>
            <w:shd w:val="clear" w:color="auto" w:fill="auto"/>
          </w:tcPr>
          <w:p w:rsidR="009C2067" w:rsidRPr="00321031" w:rsidRDefault="009C2067" w:rsidP="003761D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</w:tcPr>
          <w:p w:rsidR="00893646" w:rsidRPr="00321031" w:rsidRDefault="00893646" w:rsidP="003761D6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</w:tbl>
    <w:p w:rsidR="00893646" w:rsidRDefault="00893646" w:rsidP="009C2067">
      <w:pPr>
        <w:rPr>
          <w:rFonts w:ascii="Angsana New" w:hAnsi="Angsana New" w:cs="Angsana New"/>
          <w:color w:val="0000CC"/>
          <w:sz w:val="28"/>
        </w:rPr>
      </w:pPr>
    </w:p>
    <w:p w:rsidR="00893646" w:rsidRPr="00893646" w:rsidRDefault="00893646" w:rsidP="009C2067">
      <w:pPr>
        <w:rPr>
          <w:rFonts w:ascii="Angsana New" w:hAnsi="Angsana New" w:cs="Angsana New"/>
          <w:sz w:val="28"/>
        </w:rPr>
      </w:pPr>
      <w:r w:rsidRPr="00893646">
        <w:rPr>
          <w:rFonts w:ascii="Angsana New" w:hAnsi="Angsana New" w:cs="Angsana New" w:hint="cs"/>
          <w:sz w:val="28"/>
          <w:u w:val="single"/>
          <w:cs/>
        </w:rPr>
        <w:t>หมายเหตุ</w:t>
      </w:r>
      <w:r w:rsidRPr="00893646">
        <w:rPr>
          <w:rFonts w:ascii="Angsana New" w:hAnsi="Angsana New" w:cs="Angsana New"/>
          <w:sz w:val="28"/>
        </w:rPr>
        <w:t xml:space="preserve"> :* </w:t>
      </w:r>
      <w:r w:rsidRPr="00893646">
        <w:rPr>
          <w:rFonts w:ascii="Angsana New" w:hAnsi="Angsana New" w:cs="Angsana New"/>
          <w:sz w:val="28"/>
          <w:cs/>
        </w:rPr>
        <w:t xml:space="preserve">คุณทิวา  สรรพกิจ  ลาออกจากการเป็นกรรมการบริษัท  และ กรรมการกำหนดค่าตอบแทน เมื่อวันที่ </w:t>
      </w:r>
      <w:r w:rsidRPr="00893646">
        <w:rPr>
          <w:rFonts w:ascii="Angsana New" w:hAnsi="Angsana New" w:cs="Angsana New"/>
          <w:sz w:val="28"/>
        </w:rPr>
        <w:t>11</w:t>
      </w:r>
      <w:r w:rsidRPr="00893646">
        <w:rPr>
          <w:rFonts w:ascii="Angsana New" w:hAnsi="Angsana New" w:cs="Angsana New"/>
          <w:sz w:val="28"/>
          <w:cs/>
        </w:rPr>
        <w:t xml:space="preserve"> สิงหาคม </w:t>
      </w:r>
      <w:r w:rsidRPr="00893646">
        <w:rPr>
          <w:rFonts w:ascii="Angsana New" w:hAnsi="Angsana New" w:cs="Angsana New"/>
          <w:sz w:val="28"/>
        </w:rPr>
        <w:t>2559</w:t>
      </w:r>
    </w:p>
    <w:p w:rsidR="003761D6" w:rsidRDefault="003761D6" w:rsidP="009C2067">
      <w:pPr>
        <w:rPr>
          <w:rFonts w:ascii="CordiaUPC" w:hAnsi="CordiaUPC" w:cs="CordiaUPC"/>
          <w:b/>
          <w:bCs/>
          <w:sz w:val="40"/>
          <w:szCs w:val="40"/>
        </w:rPr>
      </w:pPr>
    </w:p>
    <w:p w:rsidR="00E5445B" w:rsidRDefault="00E5445B" w:rsidP="009C2067">
      <w:pPr>
        <w:rPr>
          <w:rFonts w:ascii="CordiaUPC" w:hAnsi="CordiaUPC" w:cs="CordiaUPC"/>
          <w:b/>
          <w:bCs/>
          <w:sz w:val="40"/>
          <w:szCs w:val="40"/>
        </w:rPr>
      </w:pPr>
    </w:p>
    <w:p w:rsidR="00E5445B" w:rsidRPr="00634BD0" w:rsidRDefault="00E5445B" w:rsidP="009C2067">
      <w:pPr>
        <w:rPr>
          <w:rFonts w:ascii="CordiaUPC" w:hAnsi="CordiaUPC" w:cs="CordiaUPC"/>
          <w:b/>
          <w:bCs/>
          <w:sz w:val="40"/>
          <w:szCs w:val="40"/>
          <w:cs/>
        </w:rPr>
      </w:pPr>
    </w:p>
    <w:tbl>
      <w:tblPr>
        <w:tblW w:w="938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2823"/>
        <w:gridCol w:w="1980"/>
        <w:gridCol w:w="1890"/>
      </w:tblGrid>
      <w:tr w:rsidR="009C2067" w:rsidRPr="00FE7D00" w:rsidTr="00864626">
        <w:trPr>
          <w:trHeight w:val="1633"/>
        </w:trPr>
        <w:tc>
          <w:tcPr>
            <w:tcW w:w="2694" w:type="dxa"/>
            <w:shd w:val="clear" w:color="auto" w:fill="auto"/>
          </w:tcPr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263ED"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รายชื่อกรรมการ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263ED">
              <w:rPr>
                <w:rFonts w:ascii="Angsana New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263ED">
              <w:rPr>
                <w:rFonts w:ascii="Angsana New" w:hAnsi="Angsana New" w:cs="Angsana New"/>
                <w:b/>
                <w:bCs/>
                <w:sz w:val="28"/>
                <w:cs/>
              </w:rPr>
              <w:t>ประชุมกรรมการบริษัท</w:t>
            </w:r>
          </w:p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263E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ประจำปี </w:t>
            </w:r>
            <w:r w:rsidRPr="006263ED">
              <w:rPr>
                <w:rFonts w:ascii="Angsana New" w:hAnsi="Angsana New" w:cs="Angsana New"/>
                <w:b/>
                <w:bCs/>
                <w:sz w:val="28"/>
              </w:rPr>
              <w:t>2559</w:t>
            </w:r>
          </w:p>
          <w:p w:rsidR="009C2067" w:rsidRPr="006263ED" w:rsidRDefault="004F39F0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จำนวน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ที่เข้าประชุม/จำนวนครั้งที่ประชุม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263ED">
              <w:rPr>
                <w:rFonts w:ascii="Angsana New" w:hAnsi="Angsana New" w:cs="Angsana New"/>
                <w:b/>
                <w:bCs/>
                <w:sz w:val="28"/>
                <w:cs/>
              </w:rPr>
              <w:t>ประชุมกรรมการตรวจสอบ</w:t>
            </w:r>
          </w:p>
          <w:p w:rsidR="009C2067" w:rsidRPr="006263ED" w:rsidRDefault="009C2067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263E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ประจำปี </w:t>
            </w:r>
            <w:r w:rsidRPr="006263ED">
              <w:rPr>
                <w:rFonts w:ascii="Angsana New" w:hAnsi="Angsana New" w:cs="Angsana New"/>
                <w:b/>
                <w:bCs/>
                <w:sz w:val="28"/>
              </w:rPr>
              <w:t>2559</w:t>
            </w:r>
          </w:p>
          <w:p w:rsidR="009C2067" w:rsidRPr="006263ED" w:rsidRDefault="004F39F0" w:rsidP="00A356A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จำนวน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ที่เข้าประชุม/จำนวนครั้งที่ประชุม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1.นายวรเทพ  วงศาสุทธิกุล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ประธานกรรมการและกรรมการผู้จัดการใหญ่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2.นายไพบูลย์  วรประทีป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รองประธานกรรมการ</w:t>
            </w:r>
            <w:r w:rsidR="00574FE3">
              <w:rPr>
                <w:rFonts w:ascii="Angsana New" w:hAnsi="Angsana New" w:cs="Angsana New" w:hint="cs"/>
                <w:sz w:val="28"/>
                <w:cs/>
              </w:rPr>
              <w:t>และกรรมการบริหาร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3.นายปรัชญ์นนท์  เต็มฤทธิกุลชัย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รองประธานกรรมการ</w:t>
            </w:r>
            <w:r w:rsidR="00574FE3">
              <w:rPr>
                <w:rFonts w:ascii="Angsana New" w:hAnsi="Angsana New" w:cs="Angsana New" w:hint="cs"/>
                <w:sz w:val="28"/>
                <w:cs/>
              </w:rPr>
              <w:t>และกรรมการบริหาร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4.นายสุชาติ  เจริญพรพานิชกุล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กรรมการ  และกรรมการบริหารความเสี่ยง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B664EC" w:rsidRPr="00B664EC" w:rsidRDefault="009C2067" w:rsidP="00864626">
            <w:pPr>
              <w:spacing w:after="0"/>
              <w:rPr>
                <w:rFonts w:ascii="Angsana New" w:hAnsi="Angsana New" w:cs="Angsana New"/>
                <w:sz w:val="28"/>
                <w:vertAlign w:val="superscript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5.นายทิวา  สรรพกิจ</w:t>
            </w:r>
            <w:r w:rsidR="00B664EC">
              <w:rPr>
                <w:rFonts w:ascii="Angsana New" w:hAnsi="Angsana New" w:cs="Angsana New" w:hint="cs"/>
                <w:sz w:val="28"/>
                <w:cs/>
              </w:rPr>
              <w:t xml:space="preserve"> *</w:t>
            </w:r>
            <w:r w:rsidR="00B664EC" w:rsidRPr="00B664EC">
              <w:rPr>
                <w:rFonts w:ascii="Angsana New" w:hAnsi="Angsana New" w:cs="Angsana New" w:hint="cs"/>
                <w:sz w:val="32"/>
                <w:szCs w:val="32"/>
                <w:vertAlign w:val="superscript"/>
                <w:cs/>
              </w:rPr>
              <w:t>1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 xml:space="preserve">กรรมการอิสระ </w:t>
            </w:r>
            <w:r w:rsidR="00574FE3">
              <w:rPr>
                <w:rFonts w:ascii="Angsana New" w:hAnsi="Angsana New" w:cs="Angsana New"/>
                <w:sz w:val="28"/>
                <w:cs/>
              </w:rPr>
              <w:t>และกรรมการ</w:t>
            </w:r>
            <w:r w:rsidR="00574FE3">
              <w:rPr>
                <w:rFonts w:ascii="Angsana New" w:hAnsi="Angsana New" w:cs="Angsana New" w:hint="cs"/>
                <w:sz w:val="28"/>
                <w:cs/>
              </w:rPr>
              <w:t>กำหนดค่าตอบแทน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4</w:t>
            </w:r>
            <w:r w:rsidR="00574FE3">
              <w:rPr>
                <w:rFonts w:ascii="Angsana New" w:hAnsi="Angsana New" w:cs="Angsana New"/>
                <w:sz w:val="28"/>
              </w:rPr>
              <w:t>/4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4</w:t>
            </w:r>
            <w:r w:rsidR="00574FE3">
              <w:rPr>
                <w:rFonts w:ascii="Angsana New" w:hAnsi="Angsana New" w:cs="Angsana New"/>
                <w:sz w:val="28"/>
              </w:rPr>
              <w:t>/4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B664EC" w:rsidRDefault="009C2067" w:rsidP="00864626">
            <w:pPr>
              <w:spacing w:after="0"/>
              <w:rPr>
                <w:rFonts w:ascii="Angsana New" w:hAnsi="Angsana New" w:cs="Angsana New"/>
                <w:sz w:val="28"/>
                <w:vertAlign w:val="superscript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6.นายเออร์วิน  มูลเลอร์</w:t>
            </w:r>
            <w:r w:rsidR="00B664EC">
              <w:rPr>
                <w:rFonts w:ascii="Angsana New" w:hAnsi="Angsana New" w:cs="Angsana New" w:hint="cs"/>
                <w:sz w:val="28"/>
                <w:cs/>
              </w:rPr>
              <w:t xml:space="preserve"> *</w:t>
            </w:r>
            <w:r w:rsidR="00B664EC" w:rsidRPr="00B664EC">
              <w:rPr>
                <w:rFonts w:ascii="Angsana New" w:hAnsi="Angsana New" w:cs="Angsana New" w:hint="cs"/>
                <w:sz w:val="32"/>
                <w:szCs w:val="32"/>
                <w:vertAlign w:val="superscript"/>
                <w:cs/>
              </w:rPr>
              <w:t>2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 xml:space="preserve">กรรมการอิสระ  และ                                   ประธานกรรมการกำหนดค่าตอบแทน   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4</w:t>
            </w:r>
            <w:r w:rsidR="00574FE3">
              <w:rPr>
                <w:rFonts w:ascii="Angsana New" w:hAnsi="Angsana New" w:cs="Angsana New"/>
                <w:sz w:val="28"/>
              </w:rPr>
              <w:t>/4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B664EC" w:rsidRDefault="009C2067" w:rsidP="00864626">
            <w:pPr>
              <w:spacing w:after="0"/>
              <w:rPr>
                <w:rFonts w:ascii="Angsana New" w:hAnsi="Angsana New" w:cs="Angsana New"/>
                <w:sz w:val="28"/>
                <w:vertAlign w:val="superscript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7.นางสุชาดา  โสตถิภาพกุล</w:t>
            </w:r>
            <w:r w:rsidR="00B664EC">
              <w:rPr>
                <w:rFonts w:ascii="Angsana New" w:hAnsi="Angsana New" w:cs="Angsana New" w:hint="cs"/>
                <w:sz w:val="28"/>
                <w:cs/>
              </w:rPr>
              <w:t xml:space="preserve"> *</w:t>
            </w:r>
            <w:r w:rsidR="00B664EC" w:rsidRPr="00B664EC">
              <w:rPr>
                <w:rFonts w:ascii="Angsana New" w:hAnsi="Angsana New" w:cs="Angsana New" w:hint="cs"/>
                <w:sz w:val="32"/>
                <w:szCs w:val="32"/>
                <w:vertAlign w:val="superscript"/>
                <w:cs/>
              </w:rPr>
              <w:t>3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กรรมการอิสระ และ                                        ประธานคณะกรรมการบริหารความเสี่ยง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8.นายยรรยง  ถาวโรฤทธิ์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กรรมการอิสระ  และ ประธานกรรมการตรวจสอบ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B664EC" w:rsidRDefault="009C2067" w:rsidP="00864626">
            <w:pPr>
              <w:spacing w:after="0"/>
              <w:rPr>
                <w:rFonts w:ascii="Angsana New" w:hAnsi="Angsana New" w:cs="Angsana New"/>
                <w:sz w:val="28"/>
                <w:vertAlign w:val="superscript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9.นายสมคาด  สืบตระกูล</w:t>
            </w:r>
            <w:r w:rsidR="00B664EC">
              <w:rPr>
                <w:rFonts w:ascii="Angsana New" w:hAnsi="Angsana New" w:cs="Angsana New" w:hint="cs"/>
                <w:sz w:val="28"/>
                <w:cs/>
              </w:rPr>
              <w:t xml:space="preserve"> *</w:t>
            </w:r>
            <w:r w:rsidR="00B664EC" w:rsidRPr="00B664EC">
              <w:rPr>
                <w:rFonts w:ascii="Angsana New" w:hAnsi="Angsana New" w:cs="Angsana New" w:hint="cs"/>
                <w:sz w:val="32"/>
                <w:szCs w:val="32"/>
                <w:vertAlign w:val="superscript"/>
                <w:cs/>
              </w:rPr>
              <w:t>4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กรรมการอิสระ  และกรรมการบริหารความเสี่ยง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6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4</w:t>
            </w:r>
            <w:r w:rsidR="00574FE3">
              <w:rPr>
                <w:rFonts w:ascii="Angsana New" w:hAnsi="Angsana New" w:cs="Angsana New"/>
                <w:sz w:val="28"/>
              </w:rPr>
              <w:t>/4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B664EC" w:rsidRDefault="009C2067" w:rsidP="00864626">
            <w:pPr>
              <w:spacing w:after="0"/>
              <w:rPr>
                <w:rFonts w:ascii="Angsana New" w:hAnsi="Angsana New" w:cs="Angsana New"/>
                <w:sz w:val="28"/>
                <w:vertAlign w:val="superscript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10.นายภควัต  โกวิทวัฒนพงศ์</w:t>
            </w:r>
            <w:r w:rsidR="00B664EC">
              <w:rPr>
                <w:rFonts w:ascii="Angsana New" w:hAnsi="Angsana New" w:cs="Angsana New" w:hint="cs"/>
                <w:sz w:val="28"/>
                <w:cs/>
              </w:rPr>
              <w:t xml:space="preserve"> *</w:t>
            </w:r>
            <w:r w:rsidR="00B664EC" w:rsidRPr="00B664EC">
              <w:rPr>
                <w:rFonts w:ascii="Angsana New" w:hAnsi="Angsana New" w:cs="Angsana New" w:hint="cs"/>
                <w:sz w:val="32"/>
                <w:szCs w:val="32"/>
                <w:vertAlign w:val="superscript"/>
                <w:cs/>
              </w:rPr>
              <w:t>5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กรรมการอิสระ  และ กรรมการตรวจสอบ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5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2</w:t>
            </w:r>
            <w:r w:rsidR="00574FE3">
              <w:rPr>
                <w:rFonts w:ascii="Angsana New" w:hAnsi="Angsana New" w:cs="Angsana New"/>
                <w:sz w:val="28"/>
              </w:rPr>
              <w:t>/2</w:t>
            </w:r>
          </w:p>
        </w:tc>
      </w:tr>
      <w:tr w:rsidR="009C2067" w:rsidRPr="00FE7D00" w:rsidTr="00864626">
        <w:tc>
          <w:tcPr>
            <w:tcW w:w="2694" w:type="dxa"/>
            <w:shd w:val="clear" w:color="auto" w:fill="auto"/>
          </w:tcPr>
          <w:p w:rsidR="009C2067" w:rsidRPr="00B664EC" w:rsidRDefault="009C2067" w:rsidP="00864626">
            <w:pPr>
              <w:spacing w:after="0"/>
              <w:rPr>
                <w:rFonts w:ascii="Angsana New" w:hAnsi="Angsana New" w:cs="Angsana New"/>
                <w:sz w:val="28"/>
                <w:vertAlign w:val="superscript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>11.นายราชัย  วัฒนเกษม</w:t>
            </w:r>
            <w:r w:rsidR="000413C4">
              <w:rPr>
                <w:rFonts w:ascii="Angsana New" w:hAnsi="Angsana New" w:cs="Angsana New"/>
                <w:sz w:val="28"/>
              </w:rPr>
              <w:t xml:space="preserve"> *</w:t>
            </w:r>
            <w:r w:rsidR="000413C4">
              <w:rPr>
                <w:rFonts w:ascii="Angsana New" w:hAnsi="Angsana New" w:cs="Angsana New"/>
                <w:sz w:val="28"/>
                <w:vertAlign w:val="superscript"/>
              </w:rPr>
              <w:t>6</w:t>
            </w:r>
            <w:r w:rsidR="00A7455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2823" w:type="dxa"/>
            <w:shd w:val="clear" w:color="auto" w:fill="auto"/>
          </w:tcPr>
          <w:p w:rsidR="009C2067" w:rsidRPr="006263ED" w:rsidRDefault="009C2067" w:rsidP="0086462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  <w:cs/>
              </w:rPr>
              <w:t xml:space="preserve">กรรมการอิสระ  และ กรรมการตรวจสอบ  </w:t>
            </w:r>
          </w:p>
        </w:tc>
        <w:tc>
          <w:tcPr>
            <w:tcW w:w="198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  <w:tc>
          <w:tcPr>
            <w:tcW w:w="1890" w:type="dxa"/>
            <w:shd w:val="clear" w:color="auto" w:fill="auto"/>
          </w:tcPr>
          <w:p w:rsidR="009C2067" w:rsidRPr="006263ED" w:rsidRDefault="009C2067" w:rsidP="0086462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263ED">
              <w:rPr>
                <w:rFonts w:ascii="Angsana New" w:hAnsi="Angsana New" w:cs="Angsana New"/>
                <w:sz w:val="28"/>
              </w:rPr>
              <w:t>3</w:t>
            </w:r>
            <w:r w:rsidR="004F39F0">
              <w:rPr>
                <w:rFonts w:ascii="Angsana New" w:hAnsi="Angsana New" w:cs="Angsana New" w:hint="cs"/>
                <w:sz w:val="28"/>
                <w:cs/>
              </w:rPr>
              <w:t>/6</w:t>
            </w:r>
          </w:p>
        </w:tc>
      </w:tr>
    </w:tbl>
    <w:p w:rsidR="009C2067" w:rsidRPr="001100E4" w:rsidRDefault="009C2067" w:rsidP="009C2067">
      <w:pPr>
        <w:spacing w:after="0" w:line="240" w:lineRule="auto"/>
        <w:rPr>
          <w:rFonts w:ascii="CordiaUPC" w:hAnsi="CordiaUPC" w:cs="CordiaUPC"/>
          <w:color w:val="0000CC"/>
          <w:sz w:val="16"/>
          <w:szCs w:val="16"/>
        </w:rPr>
      </w:pPr>
    </w:p>
    <w:p w:rsidR="009C2067" w:rsidRPr="00321031" w:rsidRDefault="009C2067" w:rsidP="009C2067">
      <w:pPr>
        <w:spacing w:after="0" w:line="240" w:lineRule="auto"/>
        <w:rPr>
          <w:rFonts w:ascii="Angsana New" w:hAnsi="Angsana New" w:cs="Angsana New"/>
          <w:color w:val="0000CC"/>
          <w:sz w:val="28"/>
        </w:rPr>
      </w:pPr>
    </w:p>
    <w:p w:rsidR="00A356A1" w:rsidRDefault="00A356A1" w:rsidP="009C2067">
      <w:pPr>
        <w:spacing w:after="0" w:line="240" w:lineRule="auto"/>
        <w:rPr>
          <w:rFonts w:ascii="Angsana New" w:hAnsi="Angsana New" w:cs="Angsana New"/>
          <w:color w:val="0000CC"/>
          <w:sz w:val="28"/>
        </w:rPr>
      </w:pPr>
    </w:p>
    <w:p w:rsidR="009C2067" w:rsidRPr="00A356A1" w:rsidRDefault="009C2067" w:rsidP="00A356A1">
      <w:pPr>
        <w:tabs>
          <w:tab w:val="left" w:pos="1365"/>
        </w:tabs>
        <w:spacing w:after="0" w:line="240" w:lineRule="auto"/>
        <w:rPr>
          <w:rFonts w:ascii="Angsana New" w:hAnsi="Angsana New" w:cs="Angsana New"/>
          <w:sz w:val="28"/>
          <w:u w:val="single"/>
        </w:rPr>
      </w:pPr>
      <w:r w:rsidRPr="00A356A1">
        <w:rPr>
          <w:rFonts w:ascii="Angsana New" w:hAnsi="Angsana New" w:cs="Angsana New"/>
          <w:sz w:val="28"/>
          <w:u w:val="single"/>
          <w:cs/>
        </w:rPr>
        <w:lastRenderedPageBreak/>
        <w:t>หมายเหตุ</w:t>
      </w:r>
    </w:p>
    <w:p w:rsidR="00AF70DD" w:rsidRDefault="00AF70DD" w:rsidP="009C2067">
      <w:pPr>
        <w:spacing w:after="0" w:line="240" w:lineRule="auto"/>
        <w:ind w:firstLine="720"/>
        <w:rPr>
          <w:rFonts w:ascii="Angsana New" w:hAnsi="Angsana New" w:cs="Angsana New"/>
          <w:sz w:val="28"/>
        </w:rPr>
      </w:pPr>
    </w:p>
    <w:p w:rsidR="009C2067" w:rsidRPr="00A356A1" w:rsidRDefault="00B664EC" w:rsidP="009C2067">
      <w:pPr>
        <w:spacing w:after="0" w:line="240" w:lineRule="auto"/>
        <w:ind w:firstLine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*</w:t>
      </w:r>
      <w:r w:rsidR="009C2067" w:rsidRPr="00A356A1">
        <w:rPr>
          <w:rFonts w:ascii="Angsana New" w:hAnsi="Angsana New" w:cs="Angsana New"/>
          <w:sz w:val="28"/>
        </w:rPr>
        <w:t xml:space="preserve">1. </w:t>
      </w:r>
      <w:r w:rsidR="009C2067" w:rsidRPr="00A356A1">
        <w:rPr>
          <w:rFonts w:ascii="Angsana New" w:hAnsi="Angsana New" w:cs="Angsana New"/>
          <w:sz w:val="28"/>
          <w:cs/>
        </w:rPr>
        <w:t xml:space="preserve">คุณทิวา  สรรพกิจ  ลาออกจากการเป็นกรรมการบริษัท  และ กรรมการกำหนดค่าตอบแทน เมื่อวันที่ </w:t>
      </w:r>
      <w:r w:rsidR="009C2067" w:rsidRPr="00A356A1">
        <w:rPr>
          <w:rFonts w:ascii="Angsana New" w:hAnsi="Angsana New" w:cs="Angsana New"/>
          <w:sz w:val="28"/>
        </w:rPr>
        <w:t>11</w:t>
      </w:r>
      <w:r w:rsidR="009C2067" w:rsidRPr="00A356A1">
        <w:rPr>
          <w:rFonts w:ascii="Angsana New" w:hAnsi="Angsana New" w:cs="Angsana New"/>
          <w:sz w:val="28"/>
          <w:cs/>
        </w:rPr>
        <w:t xml:space="preserve"> สิงหาคม </w:t>
      </w:r>
      <w:r w:rsidR="009C2067" w:rsidRPr="00A356A1">
        <w:rPr>
          <w:rFonts w:ascii="Angsana New" w:hAnsi="Angsana New" w:cs="Angsana New"/>
          <w:sz w:val="28"/>
        </w:rPr>
        <w:t>2559</w:t>
      </w:r>
    </w:p>
    <w:p w:rsidR="009C2067" w:rsidRPr="00A356A1" w:rsidRDefault="009C2067" w:rsidP="009C2067">
      <w:pPr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ab/>
      </w:r>
      <w:r w:rsidR="00B664EC">
        <w:rPr>
          <w:rFonts w:ascii="Angsana New" w:hAnsi="Angsana New" w:cs="Angsana New" w:hint="cs"/>
          <w:sz w:val="28"/>
          <w:cs/>
        </w:rPr>
        <w:t>*</w:t>
      </w:r>
      <w:r w:rsidRPr="00A356A1">
        <w:rPr>
          <w:rFonts w:ascii="Angsana New" w:hAnsi="Angsana New" w:cs="Angsana New"/>
          <w:sz w:val="28"/>
        </w:rPr>
        <w:t xml:space="preserve">2. </w:t>
      </w:r>
      <w:r w:rsidRPr="00A356A1">
        <w:rPr>
          <w:rFonts w:ascii="Angsana New" w:hAnsi="Angsana New" w:cs="Angsana New"/>
          <w:sz w:val="28"/>
          <w:cs/>
        </w:rPr>
        <w:t xml:space="preserve">คุณเออร์วิน  มูลเลอร์  เปลี่ยนตำแหน่งจาก 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>ประธานกรรมการกำหนดค่าตอบแทนและก</w:t>
      </w:r>
      <w:r w:rsidR="00574FE3">
        <w:rPr>
          <w:rFonts w:ascii="Angsana New" w:hAnsi="Angsana New" w:cs="Angsana New"/>
          <w:sz w:val="28"/>
          <w:cs/>
        </w:rPr>
        <w:t>รรมการตรวจสอบ  ไปเป็น  ประธาน</w:t>
      </w:r>
      <w:r w:rsidRPr="00A356A1">
        <w:rPr>
          <w:rFonts w:ascii="Angsana New" w:hAnsi="Angsana New" w:cs="Angsana New"/>
          <w:sz w:val="28"/>
          <w:cs/>
        </w:rPr>
        <w:t xml:space="preserve">กรรมการกำหนดค่าตอบแทน  เมื่อวันที่ </w:t>
      </w:r>
      <w:r w:rsidRPr="00A356A1">
        <w:rPr>
          <w:rFonts w:ascii="Angsana New" w:hAnsi="Angsana New" w:cs="Angsana New"/>
          <w:sz w:val="28"/>
        </w:rPr>
        <w:t>1</w:t>
      </w:r>
      <w:r w:rsidRPr="00A356A1">
        <w:rPr>
          <w:rFonts w:ascii="Angsana New" w:hAnsi="Angsana New" w:cs="Angsana New"/>
          <w:sz w:val="28"/>
          <w:cs/>
        </w:rPr>
        <w:t xml:space="preserve">  มิถุนายน </w:t>
      </w:r>
      <w:r w:rsidRPr="00A356A1">
        <w:rPr>
          <w:rFonts w:ascii="Angsana New" w:hAnsi="Angsana New" w:cs="Angsana New"/>
          <w:sz w:val="28"/>
        </w:rPr>
        <w:t>2559</w:t>
      </w:r>
    </w:p>
    <w:p w:rsidR="009C2067" w:rsidRPr="00A356A1" w:rsidRDefault="009C2067" w:rsidP="00A356A1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</w:rPr>
        <w:tab/>
      </w:r>
      <w:r w:rsidR="00B664EC">
        <w:rPr>
          <w:rFonts w:ascii="Angsana New" w:hAnsi="Angsana New" w:cs="Angsana New" w:hint="cs"/>
          <w:sz w:val="28"/>
          <w:cs/>
        </w:rPr>
        <w:t>*</w:t>
      </w:r>
      <w:r w:rsidRPr="00A356A1">
        <w:rPr>
          <w:rFonts w:ascii="Angsana New" w:hAnsi="Angsana New" w:cs="Angsana New"/>
          <w:sz w:val="28"/>
        </w:rPr>
        <w:t xml:space="preserve">3. </w:t>
      </w:r>
      <w:r w:rsidRPr="00A356A1">
        <w:rPr>
          <w:rFonts w:ascii="Angsana New" w:hAnsi="Angsana New" w:cs="Angsana New"/>
          <w:sz w:val="28"/>
          <w:cs/>
        </w:rPr>
        <w:t>คุณสุชาดา  โสตถิภาพกุล  เปลี่ยนตำแหน่งจาก  กรรมการสรรหาและกำหนดค่าตอบแทน และกรรมการบริ</w:t>
      </w:r>
      <w:r w:rsidR="00574FE3">
        <w:rPr>
          <w:rFonts w:ascii="Angsana New" w:hAnsi="Angsana New" w:cs="Angsana New"/>
          <w:sz w:val="28"/>
          <w:cs/>
        </w:rPr>
        <w:t>หารความเสี่ยง  ไปเป็น  ประธาน</w:t>
      </w:r>
      <w:r w:rsidRPr="00A356A1">
        <w:rPr>
          <w:rFonts w:ascii="Angsana New" w:hAnsi="Angsana New" w:cs="Angsana New"/>
          <w:sz w:val="28"/>
          <w:cs/>
        </w:rPr>
        <w:t xml:space="preserve">กรรมการบริหารความเสี่ยง  เมื่อวันที่ </w:t>
      </w:r>
      <w:r w:rsidRPr="00A356A1">
        <w:rPr>
          <w:rFonts w:ascii="Angsana New" w:hAnsi="Angsana New" w:cs="Angsana New"/>
          <w:sz w:val="28"/>
        </w:rPr>
        <w:t>1</w:t>
      </w:r>
      <w:r w:rsidRPr="00A356A1">
        <w:rPr>
          <w:rFonts w:ascii="Angsana New" w:hAnsi="Angsana New" w:cs="Angsana New"/>
          <w:sz w:val="28"/>
          <w:cs/>
        </w:rPr>
        <w:t xml:space="preserve">  มิถุนายน </w:t>
      </w:r>
      <w:r w:rsidRPr="00A356A1">
        <w:rPr>
          <w:rFonts w:ascii="Angsana New" w:hAnsi="Angsana New" w:cs="Angsana New"/>
          <w:sz w:val="28"/>
        </w:rPr>
        <w:t>2559</w:t>
      </w:r>
    </w:p>
    <w:p w:rsidR="009C2067" w:rsidRPr="00A356A1" w:rsidRDefault="009C2067" w:rsidP="009C2067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  <w:cs/>
        </w:rPr>
        <w:tab/>
      </w:r>
      <w:r w:rsidR="00B664EC">
        <w:rPr>
          <w:rFonts w:ascii="Angsana New" w:hAnsi="Angsana New" w:cs="Angsana New" w:hint="cs"/>
          <w:sz w:val="28"/>
          <w:cs/>
        </w:rPr>
        <w:t>*</w:t>
      </w:r>
      <w:r w:rsidRPr="00A356A1">
        <w:rPr>
          <w:rFonts w:ascii="Angsana New" w:hAnsi="Angsana New" w:cs="Angsana New"/>
          <w:sz w:val="28"/>
        </w:rPr>
        <w:t xml:space="preserve">4. </w:t>
      </w:r>
      <w:r w:rsidRPr="00A356A1">
        <w:rPr>
          <w:rFonts w:ascii="Angsana New" w:hAnsi="Angsana New" w:cs="Angsana New"/>
          <w:sz w:val="28"/>
          <w:cs/>
        </w:rPr>
        <w:t>คุณสมคาด  สืบตระกูล  เปลี่ยนตำแ</w:t>
      </w:r>
      <w:r w:rsidR="00574FE3">
        <w:rPr>
          <w:rFonts w:ascii="Angsana New" w:hAnsi="Angsana New" w:cs="Angsana New"/>
          <w:sz w:val="28"/>
          <w:cs/>
        </w:rPr>
        <w:t>หน่งจาก กรรมการ</w:t>
      </w:r>
      <w:r w:rsidR="00574FE3">
        <w:rPr>
          <w:rFonts w:ascii="Angsana New" w:hAnsi="Angsana New" w:cs="Angsana New" w:hint="cs"/>
          <w:sz w:val="28"/>
          <w:cs/>
        </w:rPr>
        <w:t>ตรวจสอบ</w:t>
      </w:r>
      <w:r w:rsidR="00574FE3">
        <w:rPr>
          <w:rFonts w:ascii="Angsana New" w:hAnsi="Angsana New" w:cs="Angsana New"/>
          <w:sz w:val="28"/>
          <w:cs/>
        </w:rPr>
        <w:t xml:space="preserve"> ไปเป็น  กรรมการ</w:t>
      </w:r>
      <w:r w:rsidR="00574FE3">
        <w:rPr>
          <w:rFonts w:ascii="Angsana New" w:hAnsi="Angsana New" w:cs="Angsana New" w:hint="cs"/>
          <w:sz w:val="28"/>
          <w:cs/>
        </w:rPr>
        <w:t>บริหารความเสี่ยง</w:t>
      </w:r>
      <w:r w:rsidRPr="00A356A1">
        <w:rPr>
          <w:rFonts w:ascii="Angsana New" w:hAnsi="Angsana New" w:cs="Angsana New"/>
          <w:sz w:val="28"/>
          <w:cs/>
        </w:rPr>
        <w:t xml:space="preserve">  เมื่อวันที่ </w:t>
      </w:r>
      <w:r w:rsidRPr="00A356A1">
        <w:rPr>
          <w:rFonts w:ascii="Angsana New" w:hAnsi="Angsana New" w:cs="Angsana New"/>
          <w:sz w:val="28"/>
        </w:rPr>
        <w:t>1</w:t>
      </w:r>
      <w:r w:rsidRPr="00A356A1">
        <w:rPr>
          <w:rFonts w:ascii="Angsana New" w:hAnsi="Angsana New" w:cs="Angsana New"/>
          <w:sz w:val="28"/>
          <w:cs/>
        </w:rPr>
        <w:t xml:space="preserve">  มิถุนายน </w:t>
      </w:r>
      <w:r w:rsidRPr="00A356A1">
        <w:rPr>
          <w:rFonts w:ascii="Angsana New" w:hAnsi="Angsana New" w:cs="Angsana New"/>
          <w:sz w:val="28"/>
        </w:rPr>
        <w:t>2559</w:t>
      </w:r>
    </w:p>
    <w:p w:rsidR="009C2067" w:rsidRDefault="009C2067" w:rsidP="009C2067">
      <w:pPr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ab/>
      </w:r>
      <w:r w:rsidR="00B664EC">
        <w:rPr>
          <w:rFonts w:ascii="Angsana New" w:hAnsi="Angsana New" w:cs="Angsana New" w:hint="cs"/>
          <w:sz w:val="28"/>
          <w:cs/>
        </w:rPr>
        <w:t>*</w:t>
      </w:r>
      <w:r w:rsidRPr="00A356A1">
        <w:rPr>
          <w:rFonts w:ascii="Angsana New" w:hAnsi="Angsana New" w:cs="Angsana New"/>
          <w:sz w:val="28"/>
        </w:rPr>
        <w:t xml:space="preserve">5. </w:t>
      </w:r>
      <w:r w:rsidRPr="00A356A1">
        <w:rPr>
          <w:rFonts w:ascii="Angsana New" w:hAnsi="Angsana New" w:cs="Angsana New"/>
          <w:sz w:val="28"/>
          <w:cs/>
        </w:rPr>
        <w:t>คุณภควัต  โกวิทวัฒนพงศ์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 xml:space="preserve"> เปลี่ยนตำแหน่งจากกรรมการสรร</w:t>
      </w:r>
      <w:r w:rsidR="00574FE3">
        <w:rPr>
          <w:rFonts w:ascii="Angsana New" w:hAnsi="Angsana New" w:cs="Angsana New"/>
          <w:sz w:val="28"/>
          <w:cs/>
        </w:rPr>
        <w:t>หาและกำหนดค่าตอบแทน และประธาน</w:t>
      </w:r>
      <w:r w:rsidRPr="00A356A1">
        <w:rPr>
          <w:rFonts w:ascii="Angsana New" w:hAnsi="Angsana New" w:cs="Angsana New"/>
          <w:sz w:val="28"/>
          <w:cs/>
        </w:rPr>
        <w:t xml:space="preserve">กรรมการบริหารความเสี่ยง 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 xml:space="preserve">ไปเป็น กรรมการตรวจสอบ เมื่อวันที่ </w:t>
      </w:r>
      <w:r w:rsidRPr="00A356A1">
        <w:rPr>
          <w:rFonts w:ascii="Angsana New" w:hAnsi="Angsana New" w:cs="Angsana New"/>
          <w:sz w:val="28"/>
        </w:rPr>
        <w:t>1</w:t>
      </w:r>
      <w:r w:rsidRPr="00A356A1">
        <w:rPr>
          <w:rFonts w:ascii="Angsana New" w:hAnsi="Angsana New" w:cs="Angsana New"/>
          <w:sz w:val="28"/>
          <w:cs/>
        </w:rPr>
        <w:t xml:space="preserve">  มิถุนายน </w:t>
      </w:r>
      <w:r w:rsidRPr="00A356A1">
        <w:rPr>
          <w:rFonts w:ascii="Angsana New" w:hAnsi="Angsana New" w:cs="Angsana New"/>
          <w:sz w:val="28"/>
        </w:rPr>
        <w:t>2559</w:t>
      </w:r>
    </w:p>
    <w:p w:rsidR="000413C4" w:rsidRPr="000413C4" w:rsidRDefault="000413C4" w:rsidP="009C2067">
      <w:pPr>
        <w:spacing w:after="0" w:line="240" w:lineRule="auto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  <w:t xml:space="preserve">*6. </w:t>
      </w:r>
      <w:r>
        <w:rPr>
          <w:rFonts w:ascii="Angsana New" w:hAnsi="Angsana New" w:cs="Angsana New" w:hint="cs"/>
          <w:sz w:val="28"/>
          <w:cs/>
        </w:rPr>
        <w:t xml:space="preserve">คุณราชัย วัฒนเกษม เปลี่ยนตำแหน่งจากกรรมการบริหารความเสี่ยง และกรรมการตรวจสอบ ไปเป็น กรรมการตรวจสอบ เมื่อวันที่ </w:t>
      </w:r>
      <w:r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 w:hint="cs"/>
          <w:sz w:val="28"/>
          <w:cs/>
        </w:rPr>
        <w:t xml:space="preserve">มิถุนายน </w:t>
      </w:r>
      <w:r>
        <w:rPr>
          <w:rFonts w:ascii="Angsana New" w:hAnsi="Angsana New" w:cs="Angsana New"/>
          <w:sz w:val="28"/>
        </w:rPr>
        <w:t>2559</w:t>
      </w:r>
    </w:p>
    <w:p w:rsidR="009C2067" w:rsidRDefault="009C2067" w:rsidP="00A74553">
      <w:pPr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ab/>
      </w:r>
    </w:p>
    <w:p w:rsidR="009C2067" w:rsidRPr="00321031" w:rsidRDefault="009C2067" w:rsidP="009C2067">
      <w:pPr>
        <w:rPr>
          <w:rFonts w:ascii="Angsana New" w:eastAsia="Calibri" w:hAnsi="Angsana New" w:cs="Angsana New"/>
          <w:b/>
          <w:bCs/>
          <w:sz w:val="28"/>
        </w:rPr>
      </w:pPr>
      <w:r w:rsidRPr="00321031">
        <w:rPr>
          <w:rFonts w:ascii="Angsana New" w:eastAsia="Calibri" w:hAnsi="Angsana New" w:cs="Angsana New"/>
          <w:b/>
          <w:bCs/>
          <w:sz w:val="28"/>
        </w:rPr>
        <w:t>8.2</w:t>
      </w:r>
      <w:r w:rsidRPr="00321031">
        <w:rPr>
          <w:rFonts w:ascii="Angsana New" w:eastAsia="Calibri" w:hAnsi="Angsana New" w:cs="Angsana New"/>
          <w:b/>
          <w:bCs/>
          <w:sz w:val="28"/>
          <w:cs/>
        </w:rPr>
        <w:t xml:space="preserve"> ผู้บริหาร</w:t>
      </w:r>
    </w:p>
    <w:p w:rsidR="009C2067" w:rsidRPr="00321031" w:rsidRDefault="009C2067" w:rsidP="009C2067">
      <w:pPr>
        <w:rPr>
          <w:rFonts w:ascii="Angsana New" w:eastAsia="Calibri" w:hAnsi="Angsana New" w:cs="Angsana New"/>
          <w:sz w:val="28"/>
          <w:cs/>
        </w:rPr>
      </w:pPr>
      <w:r w:rsidRPr="00321031">
        <w:rPr>
          <w:rFonts w:ascii="Angsana New" w:eastAsia="Calibri" w:hAnsi="Angsana New" w:cs="Angsana New"/>
          <w:sz w:val="28"/>
          <w:cs/>
        </w:rPr>
        <w:tab/>
        <w:t xml:space="preserve">ณ วันที่ </w:t>
      </w:r>
      <w:r w:rsidRPr="00321031">
        <w:rPr>
          <w:rFonts w:ascii="Angsana New" w:eastAsia="Calibri" w:hAnsi="Angsana New" w:cs="Angsana New"/>
          <w:sz w:val="28"/>
        </w:rPr>
        <w:t>31</w:t>
      </w:r>
      <w:r w:rsidRPr="00321031">
        <w:rPr>
          <w:rFonts w:ascii="Angsana New" w:eastAsia="Calibri" w:hAnsi="Angsana New" w:cs="Angsana New"/>
          <w:sz w:val="28"/>
          <w:cs/>
        </w:rPr>
        <w:t xml:space="preserve"> ธันวาคม </w:t>
      </w:r>
      <w:r w:rsidRPr="00321031">
        <w:rPr>
          <w:rFonts w:ascii="Angsana New" w:eastAsia="Calibri" w:hAnsi="Angsana New" w:cs="Angsana New"/>
          <w:sz w:val="28"/>
        </w:rPr>
        <w:t>2559</w:t>
      </w:r>
      <w:r w:rsidRPr="00321031">
        <w:rPr>
          <w:rFonts w:ascii="Angsana New" w:eastAsia="Calibri" w:hAnsi="Angsana New" w:cs="Angsana New"/>
          <w:sz w:val="28"/>
          <w:cs/>
        </w:rPr>
        <w:t xml:space="preserve"> บริษัทมีผู้บริหารจำนวน  </w:t>
      </w:r>
      <w:r w:rsidRPr="00321031">
        <w:rPr>
          <w:rFonts w:ascii="Angsana New" w:eastAsia="Calibri" w:hAnsi="Angsana New" w:cs="Angsana New"/>
          <w:sz w:val="28"/>
        </w:rPr>
        <w:t>9</w:t>
      </w:r>
      <w:r w:rsidRPr="00321031">
        <w:rPr>
          <w:rFonts w:ascii="Angsana New" w:eastAsia="Calibri" w:hAnsi="Angsana New" w:cs="Angsana New"/>
          <w:sz w:val="28"/>
          <w:cs/>
        </w:rPr>
        <w:t xml:space="preserve"> ท่าน ดังนี้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5"/>
        <w:gridCol w:w="4490"/>
      </w:tblGrid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รายชื่อผู้บริหาร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32103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1. นายวรเทพ  วงศาสุทธิกุล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กรรมการผู้จัดการใหญ่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2. นายไพบูลย์  วรประทีป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3. นายปรัชญ์นนท์  เต็มฤทธิกุลชัย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4. นายสุชาติ  เจริญพรพานิชกุล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5. นายวันชัย  ศรีหิรัญรัศมี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ประธานเจ้าหน้าที่บริหารฝ่ายปฏิบัติการ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6. นายสุวาสิทธิ์  ดีวาน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ประธานเจ้าหน้าที่ฝ่ายการตลาด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7. นางสาวฉลองขวัญ  วงศาสุทธิกุล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ผู้ช่วยกรรมการผู้จัดการใหญ่ และ</w:t>
            </w:r>
          </w:p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กรรมการผู้จัดการสายวางแผนและบริหารทรัพยากร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8. นายภัทรพล  วงศาสุทธิกุล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ผู้ช่วยกรรมการผู้จัดการใหญ่ และ</w:t>
            </w:r>
          </w:p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กรรมการผู้จัดการ</w:t>
            </w:r>
          </w:p>
        </w:tc>
      </w:tr>
      <w:tr w:rsidR="009C2067" w:rsidRPr="00321031" w:rsidTr="00A356A1"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9. นายประวิทย์  วรประทีป</w:t>
            </w:r>
          </w:p>
        </w:tc>
        <w:tc>
          <w:tcPr>
            <w:tcW w:w="4621" w:type="dxa"/>
            <w:shd w:val="clear" w:color="auto" w:fill="auto"/>
          </w:tcPr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ผู้ช่วยกรรมการผู้จัดการใหญ่ และ</w:t>
            </w:r>
          </w:p>
          <w:p w:rsidR="009C2067" w:rsidRPr="00321031" w:rsidRDefault="009C2067" w:rsidP="00A356A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321031">
              <w:rPr>
                <w:rFonts w:ascii="Angsana New" w:eastAsia="Calibri" w:hAnsi="Angsana New" w:cs="Angsana New"/>
                <w:sz w:val="28"/>
                <w:cs/>
              </w:rPr>
              <w:t>กรรมการผู้จัดการสายบัญชีและการเงิน</w:t>
            </w:r>
          </w:p>
        </w:tc>
      </w:tr>
    </w:tbl>
    <w:p w:rsidR="009C2067" w:rsidRDefault="009C2067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5360F0" w:rsidRPr="00321031" w:rsidRDefault="005360F0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9C2067" w:rsidRDefault="000C1614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  <w:r>
        <w:rPr>
          <w:rFonts w:ascii="Angsana New" w:eastAsia="Calibri" w:hAnsi="Angsana New" w:cs="Angsana New"/>
          <w:b/>
          <w:bCs/>
          <w:noProof/>
          <w:sz w:val="28"/>
        </w:rPr>
        <w:drawing>
          <wp:inline distT="0" distB="0" distL="0" distR="0" wp14:anchorId="05B9D998" wp14:editId="45DD6220">
            <wp:extent cx="5800196" cy="60388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C0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1739" cy="604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067" w:rsidRDefault="009C2067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E5445B" w:rsidRDefault="00E5445B" w:rsidP="009C2067">
      <w:pPr>
        <w:spacing w:after="0"/>
        <w:rPr>
          <w:rFonts w:ascii="Angsana New" w:eastAsia="Calibri" w:hAnsi="Angsana New" w:cs="Angsana New"/>
          <w:b/>
          <w:bCs/>
          <w:noProof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noProof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noProof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noProof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noProof/>
          <w:sz w:val="28"/>
        </w:rPr>
      </w:pPr>
    </w:p>
    <w:p w:rsidR="005360F0" w:rsidRDefault="005360F0" w:rsidP="009C2067">
      <w:pPr>
        <w:spacing w:after="0"/>
        <w:rPr>
          <w:rFonts w:ascii="Angsana New" w:eastAsia="Calibri" w:hAnsi="Angsana New" w:cs="Angsana New"/>
          <w:b/>
          <w:bCs/>
          <w:noProof/>
          <w:sz w:val="28"/>
        </w:rPr>
      </w:pP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  <w:r w:rsidRPr="00321031">
        <w:rPr>
          <w:rFonts w:ascii="Angsana New" w:eastAsia="Calibri" w:hAnsi="Angsana New" w:cs="Angsana New"/>
          <w:b/>
          <w:bCs/>
          <w:sz w:val="28"/>
        </w:rPr>
        <w:t>8.3</w:t>
      </w:r>
      <w:r w:rsidRPr="00321031">
        <w:rPr>
          <w:rFonts w:ascii="Angsana New" w:eastAsia="Calibri" w:hAnsi="Angsana New" w:cs="Angsana New"/>
          <w:b/>
          <w:bCs/>
          <w:sz w:val="28"/>
          <w:cs/>
        </w:rPr>
        <w:t xml:space="preserve"> เลขานุการบริษัท</w:t>
      </w: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sz w:val="28"/>
        </w:rPr>
      </w:pPr>
      <w:r w:rsidRPr="00321031">
        <w:rPr>
          <w:rFonts w:ascii="Angsana New" w:eastAsia="Calibri" w:hAnsi="Angsana New" w:cs="Angsana New"/>
          <w:sz w:val="28"/>
          <w:cs/>
        </w:rPr>
        <w:tab/>
        <w:t>บริษัทมีนางสาวฉลองขวัญ  วงศาสุทธิกุล  ผู้ช่วยกรรมการผู้จัดการใหญ่ / กรรมการผู้จัดการสายวางแผนและบริหารทรัพยากร เป็น เลขานุการบริษัท</w:t>
      </w:r>
    </w:p>
    <w:p w:rsidR="007C46AE" w:rsidRDefault="007C46AE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b/>
          <w:bCs/>
          <w:color w:val="0000CC"/>
          <w:sz w:val="28"/>
        </w:rPr>
      </w:pPr>
      <w:r w:rsidRPr="00321031">
        <w:rPr>
          <w:rFonts w:ascii="Angsana New" w:eastAsia="Calibri" w:hAnsi="Angsana New" w:cs="Angsana New"/>
          <w:b/>
          <w:bCs/>
          <w:sz w:val="28"/>
        </w:rPr>
        <w:t>8.4</w:t>
      </w:r>
      <w:r w:rsidRPr="00321031">
        <w:rPr>
          <w:rFonts w:ascii="Angsana New" w:eastAsia="Calibri" w:hAnsi="Angsana New" w:cs="Angsana New"/>
          <w:b/>
          <w:bCs/>
          <w:sz w:val="28"/>
          <w:cs/>
        </w:rPr>
        <w:t xml:space="preserve"> ค่าตอบแทนกรรมการและผู้บริหาร</w:t>
      </w:r>
    </w:p>
    <w:p w:rsidR="007C46AE" w:rsidRPr="009C26D8" w:rsidRDefault="007C46AE" w:rsidP="007C46AE">
      <w:pPr>
        <w:spacing w:after="0"/>
        <w:rPr>
          <w:rFonts w:ascii="Angsana New" w:eastAsia="Calibri" w:hAnsi="Angsana New" w:cs="Angsana New"/>
          <w:sz w:val="28"/>
        </w:rPr>
      </w:pPr>
      <w:r w:rsidRPr="009C26D8">
        <w:rPr>
          <w:rFonts w:ascii="Angsana New" w:eastAsia="Calibri" w:hAnsi="Angsana New" w:cs="Angsana New"/>
          <w:b/>
          <w:bCs/>
          <w:sz w:val="28"/>
          <w:cs/>
        </w:rPr>
        <w:t>(1) ค่าตอบแทนที่เป็นตัวเงิน</w:t>
      </w:r>
      <w:r w:rsidRPr="009C26D8">
        <w:rPr>
          <w:rFonts w:ascii="Angsana New" w:eastAsia="Calibri" w:hAnsi="Angsana New" w:cs="Angsana New"/>
          <w:sz w:val="28"/>
          <w:cs/>
        </w:rPr>
        <w:t xml:space="preserve">  </w:t>
      </w:r>
    </w:p>
    <w:p w:rsidR="007C46AE" w:rsidRPr="009C26D8" w:rsidRDefault="007C46AE" w:rsidP="007C46AE">
      <w:pPr>
        <w:spacing w:after="0"/>
        <w:rPr>
          <w:rFonts w:ascii="Angsana New" w:eastAsia="Calibri" w:hAnsi="Angsana New" w:cs="Angsana New"/>
          <w:sz w:val="28"/>
        </w:rPr>
      </w:pPr>
      <w:r w:rsidRPr="009C26D8">
        <w:rPr>
          <w:rFonts w:ascii="Angsana New" w:eastAsia="Calibri" w:hAnsi="Angsana New" w:cs="Angsana New"/>
          <w:sz w:val="28"/>
          <w:cs/>
        </w:rPr>
        <w:t xml:space="preserve">      - ค่าตอบแทนกรรมการ ประกอบด้วยเงินเดือนและเบี้ยประชุมที่ได้รับอนุมัติจากที่ประชุมสามัญผู้ถือหุ้นประจำปี </w:t>
      </w:r>
      <w:r w:rsidRPr="009C26D8">
        <w:rPr>
          <w:rFonts w:ascii="Angsana New" w:eastAsia="Calibri" w:hAnsi="Angsana New" w:cs="Angsana New"/>
          <w:sz w:val="28"/>
        </w:rPr>
        <w:t>2559</w:t>
      </w:r>
      <w:r w:rsidRPr="009C26D8">
        <w:rPr>
          <w:rFonts w:ascii="Angsana New" w:eastAsia="Calibri" w:hAnsi="Angsana New" w:cs="Angsana New"/>
          <w:sz w:val="28"/>
          <w:cs/>
        </w:rPr>
        <w:t xml:space="preserve">  จำนวน  </w:t>
      </w:r>
      <w:r w:rsidRPr="009C26D8">
        <w:rPr>
          <w:rFonts w:ascii="Angsana New" w:eastAsia="Calibri" w:hAnsi="Angsana New" w:cs="Angsana New"/>
          <w:sz w:val="28"/>
        </w:rPr>
        <w:t>8,000,000</w:t>
      </w:r>
      <w:r w:rsidRPr="009C26D8">
        <w:rPr>
          <w:rFonts w:ascii="Angsana New" w:eastAsia="Calibri" w:hAnsi="Angsana New" w:cs="Angsana New"/>
          <w:sz w:val="28"/>
          <w:cs/>
        </w:rPr>
        <w:t xml:space="preserve">  บาทต่อปี   ในปี </w:t>
      </w:r>
      <w:r w:rsidRPr="009C26D8">
        <w:rPr>
          <w:rFonts w:ascii="Angsana New" w:eastAsia="Calibri" w:hAnsi="Angsana New" w:cs="Angsana New"/>
          <w:sz w:val="28"/>
        </w:rPr>
        <w:t>2559</w:t>
      </w:r>
      <w:r w:rsidRPr="009C26D8">
        <w:rPr>
          <w:rFonts w:ascii="Angsana New" w:eastAsia="Calibri" w:hAnsi="Angsana New" w:cs="Angsana New"/>
          <w:sz w:val="28"/>
          <w:cs/>
        </w:rPr>
        <w:t xml:space="preserve">  ค่าตอบแทนกรรมการเกิดขึ้นจริงมีจำนวนเงิน</w:t>
      </w:r>
      <w:r w:rsidR="00387F25">
        <w:rPr>
          <w:rFonts w:ascii="Angsana New" w:eastAsia="Calibri" w:hAnsi="Angsana New" w:cs="Angsana New"/>
          <w:sz w:val="28"/>
        </w:rPr>
        <w:t xml:space="preserve"> 7,174</w:t>
      </w:r>
      <w:r w:rsidRPr="009C26D8">
        <w:rPr>
          <w:rFonts w:ascii="Angsana New" w:eastAsia="Calibri" w:hAnsi="Angsana New" w:cs="Angsana New"/>
          <w:sz w:val="28"/>
          <w:cs/>
        </w:rPr>
        <w:t>,</w:t>
      </w:r>
      <w:r w:rsidRPr="009C26D8">
        <w:rPr>
          <w:rFonts w:ascii="Angsana New" w:eastAsia="Calibri" w:hAnsi="Angsana New" w:cs="Angsana New"/>
          <w:sz w:val="28"/>
        </w:rPr>
        <w:t>000</w:t>
      </w:r>
      <w:r w:rsidRPr="009C26D8">
        <w:rPr>
          <w:rFonts w:ascii="Angsana New" w:eastAsia="Calibri" w:hAnsi="Angsana New" w:cs="Angsana New"/>
          <w:sz w:val="28"/>
          <w:cs/>
        </w:rPr>
        <w:t xml:space="preserve"> บาท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4111"/>
        <w:gridCol w:w="1701"/>
      </w:tblGrid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7C46AE">
            <w:pPr>
              <w:spacing w:before="240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7C46AE">
            <w:pPr>
              <w:spacing w:before="240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9C26D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7C46AE">
            <w:pPr>
              <w:spacing w:before="240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9C26D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7C46AE">
            <w:pPr>
              <w:spacing w:before="240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ค่าตอบแทนกรรมการ </w:t>
            </w:r>
            <w:r w:rsidRPr="009C26D8">
              <w:rPr>
                <w:rFonts w:ascii="Angsana New" w:eastAsia="Calibri" w:hAnsi="Angsana New" w:cs="Angsana New"/>
                <w:b/>
                <w:bCs/>
                <w:sz w:val="28"/>
              </w:rPr>
              <w:t>2559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นายวรเทพ  วงศาสุทธิกุล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ประธานกรรมการ และกรรมการผู้จัดการใหญ่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1,170,000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นายไพบูลย์  วรเประทีป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รองประธานกรรมการ  และกรรมการบริหาร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1,140,000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นายปรัชญ์นนท์  เต็มฤทธิกุลชัย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รองประธานกรรมการ  และกรรมการบริหาร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1,140,000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นายสุชาติ  เจริญพรพานิชกุล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กรรมการ  และกรรมการบริหารความเสี่ยง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1,190,000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นายทิวา  สรรพกิจ</w:t>
            </w:r>
            <w:r w:rsidR="00893646">
              <w:rPr>
                <w:rFonts w:ascii="Angsana New" w:eastAsia="Calibri" w:hAnsi="Angsana New" w:cs="Angsana New"/>
                <w:sz w:val="28"/>
              </w:rPr>
              <w:t>*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 xml:space="preserve">กรรมการอิสระ </w:t>
            </w:r>
            <w:r w:rsidRPr="009C26D8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9C26D8">
              <w:rPr>
                <w:rFonts w:ascii="Angsana New" w:eastAsia="Calibri" w:hAnsi="Angsana New" w:cs="Angsana New"/>
                <w:sz w:val="28"/>
                <w:cs/>
              </w:rPr>
              <w:t xml:space="preserve">และกรรมการกำหนดค่าตอบแทน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250,000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นายเออร์วิน  มูลเลอร์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กรรมการอิสระ  และ                                       ประธานคณะกรรมการกำหนดค่าตอบแทน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455,000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นางสุชาดา  โสตถิภาพกุล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 xml:space="preserve">กรรมการอิสระ  และ  </w:t>
            </w:r>
            <w:r w:rsidRPr="009C26D8">
              <w:rPr>
                <w:rFonts w:ascii="Angsana New" w:eastAsia="Calibri" w:hAnsi="Angsana New" w:cs="Angsana New"/>
                <w:sz w:val="28"/>
              </w:rPr>
              <w:t xml:space="preserve">                                        </w:t>
            </w:r>
            <w:r w:rsidRPr="009C26D8">
              <w:rPr>
                <w:rFonts w:ascii="Angsana New" w:eastAsia="Calibri" w:hAnsi="Angsana New" w:cs="Angsana New"/>
                <w:sz w:val="28"/>
                <w:cs/>
              </w:rPr>
              <w:t>ประธานกรรมการบริหารความเสี่ยง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386,000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นายยรรยง  ถาวโรฤทธิ์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 xml:space="preserve">กรรมการอิสระ </w:t>
            </w:r>
            <w:r w:rsidRPr="009C26D8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9C26D8">
              <w:rPr>
                <w:rFonts w:ascii="Angsana New" w:eastAsia="Calibri" w:hAnsi="Angsana New" w:cs="Angsana New"/>
                <w:sz w:val="28"/>
                <w:cs/>
              </w:rPr>
              <w:t>และ  ประธานกรรมการตรวจสอบ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408,000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นายสมคาด  สืบตระกูล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กรรมการอิสระ</w:t>
            </w:r>
            <w:r w:rsidRPr="009C26D8">
              <w:rPr>
                <w:rFonts w:ascii="Angsana New" w:eastAsia="Calibri" w:hAnsi="Angsana New" w:cs="Angsana New"/>
                <w:sz w:val="28"/>
              </w:rPr>
              <w:t xml:space="preserve">  </w:t>
            </w:r>
            <w:r w:rsidRPr="009C26D8">
              <w:rPr>
                <w:rFonts w:ascii="Angsana New" w:eastAsia="Calibri" w:hAnsi="Angsana New" w:cs="Angsana New"/>
                <w:sz w:val="28"/>
                <w:cs/>
              </w:rPr>
              <w:t>และ  กรรมการบริหารความเสี่ยง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380,000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นายภควัต  โกวิทวัฒนพงศ์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กรรมการอิสระ  และ  กรรมการตรวจสอบ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379,000</w:t>
            </w:r>
          </w:p>
        </w:tc>
      </w:tr>
      <w:tr w:rsidR="007C46AE" w:rsidRPr="009C26D8" w:rsidTr="007C46AE">
        <w:tc>
          <w:tcPr>
            <w:tcW w:w="817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นายราชัย  วัฒนเกษม</w:t>
            </w:r>
          </w:p>
        </w:tc>
        <w:tc>
          <w:tcPr>
            <w:tcW w:w="4111" w:type="dxa"/>
            <w:shd w:val="clear" w:color="auto" w:fill="auto"/>
          </w:tcPr>
          <w:p w:rsidR="007C46AE" w:rsidRPr="009C26D8" w:rsidRDefault="007C46AE" w:rsidP="005360F0">
            <w:pPr>
              <w:spacing w:after="0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  <w:cs/>
              </w:rPr>
              <w:t>กรรมการอิสระ  และ  กรรมการตรวจสอบ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9C26D8">
              <w:rPr>
                <w:rFonts w:ascii="Angsana New" w:eastAsia="Calibri" w:hAnsi="Angsana New" w:cs="Angsana New"/>
                <w:sz w:val="28"/>
              </w:rPr>
              <w:t>355,000</w:t>
            </w:r>
          </w:p>
        </w:tc>
      </w:tr>
      <w:tr w:rsidR="007C46AE" w:rsidRPr="009C26D8" w:rsidTr="007C46AE">
        <w:tc>
          <w:tcPr>
            <w:tcW w:w="7621" w:type="dxa"/>
            <w:gridSpan w:val="3"/>
            <w:shd w:val="clear" w:color="auto" w:fill="auto"/>
          </w:tcPr>
          <w:p w:rsidR="007C46AE" w:rsidRPr="009C26D8" w:rsidRDefault="007C46AE" w:rsidP="005360F0">
            <w:pPr>
              <w:spacing w:after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C26D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7C46AE" w:rsidRPr="009C26D8" w:rsidRDefault="007C46AE" w:rsidP="005360F0">
            <w:pPr>
              <w:spacing w:after="0"/>
              <w:jc w:val="right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9C26D8">
              <w:rPr>
                <w:rFonts w:ascii="Angsana New" w:eastAsia="Calibri" w:hAnsi="Angsana New" w:cs="Angsana New"/>
                <w:b/>
                <w:bCs/>
                <w:sz w:val="28"/>
              </w:rPr>
              <w:t>7,174,000</w:t>
            </w:r>
          </w:p>
        </w:tc>
      </w:tr>
    </w:tbl>
    <w:p w:rsidR="007C46AE" w:rsidRDefault="007C46AE" w:rsidP="007C46AE">
      <w:pPr>
        <w:rPr>
          <w:sz w:val="28"/>
        </w:rPr>
      </w:pPr>
    </w:p>
    <w:p w:rsidR="00893646" w:rsidRPr="00893646" w:rsidRDefault="00893646" w:rsidP="007C46AE">
      <w:pPr>
        <w:rPr>
          <w:sz w:val="28"/>
        </w:rPr>
      </w:pPr>
      <w:r w:rsidRPr="00893646">
        <w:rPr>
          <w:rFonts w:ascii="Angsana New" w:hAnsi="Angsana New" w:cs="Angsana New" w:hint="cs"/>
          <w:sz w:val="28"/>
          <w:u w:val="single"/>
          <w:cs/>
        </w:rPr>
        <w:t>หมายเหตุ</w:t>
      </w:r>
      <w:r w:rsidRPr="00893646">
        <w:rPr>
          <w:rFonts w:ascii="Angsana New" w:hAnsi="Angsana New" w:cs="Angsana New" w:hint="cs"/>
          <w:sz w:val="28"/>
          <w:cs/>
        </w:rPr>
        <w:t xml:space="preserve"> </w:t>
      </w:r>
      <w:r w:rsidRPr="00893646">
        <w:rPr>
          <w:rFonts w:ascii="Angsana New" w:hAnsi="Angsana New" w:cs="Angsana New"/>
          <w:sz w:val="28"/>
        </w:rPr>
        <w:t>: *</w:t>
      </w:r>
      <w:r w:rsidRPr="00893646">
        <w:rPr>
          <w:rFonts w:ascii="Angsana New" w:hAnsi="Angsana New" w:cs="Angsana New"/>
          <w:sz w:val="28"/>
          <w:cs/>
        </w:rPr>
        <w:t xml:space="preserve">คุณทิวา  สรรพกิจ  ลาออกจากการเป็นกรรมการบริษัท  และ กรรมการกำหนดค่าตอบแทน เมื่อวันที่ </w:t>
      </w:r>
      <w:r w:rsidRPr="00893646">
        <w:rPr>
          <w:rFonts w:ascii="Angsana New" w:hAnsi="Angsana New" w:cs="Angsana New"/>
          <w:sz w:val="28"/>
        </w:rPr>
        <w:t>11</w:t>
      </w:r>
      <w:r w:rsidRPr="00893646">
        <w:rPr>
          <w:rFonts w:ascii="Angsana New" w:hAnsi="Angsana New" w:cs="Angsana New"/>
          <w:sz w:val="28"/>
          <w:cs/>
        </w:rPr>
        <w:t xml:space="preserve"> สิงหาคม </w:t>
      </w:r>
      <w:r w:rsidRPr="00893646">
        <w:rPr>
          <w:rFonts w:ascii="Angsana New" w:hAnsi="Angsana New" w:cs="Angsana New"/>
          <w:sz w:val="28"/>
        </w:rPr>
        <w:t>2559</w:t>
      </w:r>
    </w:p>
    <w:p w:rsidR="009C2067" w:rsidRPr="00321031" w:rsidRDefault="009C2067" w:rsidP="00B054AB">
      <w:pPr>
        <w:spacing w:after="0"/>
        <w:ind w:firstLine="720"/>
        <w:rPr>
          <w:rFonts w:ascii="Angsana New" w:eastAsia="Calibri" w:hAnsi="Angsana New" w:cs="Angsana New"/>
          <w:sz w:val="28"/>
        </w:rPr>
      </w:pPr>
      <w:r w:rsidRPr="00321031">
        <w:rPr>
          <w:rFonts w:ascii="Angsana New" w:eastAsia="Calibri" w:hAnsi="Angsana New" w:cs="Angsana New"/>
          <w:sz w:val="28"/>
          <w:cs/>
        </w:rPr>
        <w:lastRenderedPageBreak/>
        <w:t xml:space="preserve">- ค่าตอบแทนผู้บริหาร ประกอบด้วยเงินเดือน โบนัส และค่าพาหนะ ในปี </w:t>
      </w:r>
      <w:r w:rsidRPr="00321031">
        <w:rPr>
          <w:rFonts w:ascii="Angsana New" w:eastAsia="Calibri" w:hAnsi="Angsana New" w:cs="Angsana New"/>
          <w:sz w:val="28"/>
        </w:rPr>
        <w:t>2559</w:t>
      </w:r>
      <w:r w:rsidRPr="00321031">
        <w:rPr>
          <w:rFonts w:ascii="Angsana New" w:eastAsia="Calibri" w:hAnsi="Angsana New" w:cs="Angsana New"/>
          <w:sz w:val="28"/>
          <w:cs/>
        </w:rPr>
        <w:t xml:space="preserve"> ค่าตอบแทนผู้บริหาร ซึ่งรับจากบริษัทและบริษัทย่อย เป็นจำนวนเงินรวม </w:t>
      </w:r>
      <w:r w:rsidRPr="00321031">
        <w:rPr>
          <w:rFonts w:ascii="Angsana New" w:eastAsia="Calibri" w:hAnsi="Angsana New" w:cs="Angsana New"/>
          <w:sz w:val="28"/>
        </w:rPr>
        <w:t>31,299,000</w:t>
      </w:r>
      <w:r w:rsidRPr="00321031">
        <w:rPr>
          <w:rFonts w:ascii="Angsana New" w:eastAsia="Calibri" w:hAnsi="Angsana New" w:cs="Angsana New"/>
          <w:sz w:val="28"/>
          <w:cs/>
        </w:rPr>
        <w:t xml:space="preserve"> บาท</w:t>
      </w: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sz w:val="28"/>
        </w:rPr>
      </w:pPr>
      <w:r w:rsidRPr="00321031">
        <w:rPr>
          <w:rFonts w:ascii="Angsana New" w:eastAsia="Calibri" w:hAnsi="Angsana New" w:cs="Angsana New"/>
          <w:sz w:val="28"/>
        </w:rPr>
        <w:t>(2)</w:t>
      </w:r>
      <w:r w:rsidRPr="00321031">
        <w:rPr>
          <w:rFonts w:ascii="Angsana New" w:eastAsia="Calibri" w:hAnsi="Angsana New" w:cs="Angsana New"/>
          <w:sz w:val="28"/>
          <w:cs/>
        </w:rPr>
        <w:t xml:space="preserve"> ค่าตอบแทนอื่น</w:t>
      </w: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sz w:val="28"/>
          <w:cs/>
        </w:rPr>
      </w:pPr>
      <w:r w:rsidRPr="00321031">
        <w:rPr>
          <w:rFonts w:ascii="Angsana New" w:eastAsia="Calibri" w:hAnsi="Angsana New" w:cs="Angsana New"/>
          <w:sz w:val="28"/>
          <w:cs/>
        </w:rPr>
        <w:t xml:space="preserve">      - ค่าตอบแทนอื่นของกรรมการ</w:t>
      </w:r>
      <w:r w:rsidRPr="00321031">
        <w:rPr>
          <w:rFonts w:ascii="Angsana New" w:eastAsia="Calibri" w:hAnsi="Angsana New" w:cs="Angsana New"/>
          <w:sz w:val="28"/>
          <w:cs/>
        </w:rPr>
        <w:tab/>
        <w:t xml:space="preserve">   ไม่มี </w:t>
      </w: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sz w:val="28"/>
        </w:rPr>
      </w:pPr>
      <w:r w:rsidRPr="00321031">
        <w:rPr>
          <w:rFonts w:ascii="Angsana New" w:eastAsia="Calibri" w:hAnsi="Angsana New" w:cs="Angsana New"/>
          <w:sz w:val="28"/>
          <w:cs/>
        </w:rPr>
        <w:t xml:space="preserve">      - ค่าตอบแทนอื่นของผู้บริหาร ได้แก่ เงินกองทุนสำรองเลี้ยงชีพ บริษัทจัดให้มีกองทุนสำรองเลี้ยงชีพ โดยบริษัทสมทบในอัตราร้อยละ </w:t>
      </w:r>
      <w:r w:rsidRPr="00321031">
        <w:rPr>
          <w:rFonts w:ascii="Angsana New" w:eastAsia="Calibri" w:hAnsi="Angsana New" w:cs="Angsana New"/>
          <w:sz w:val="28"/>
        </w:rPr>
        <w:t>3</w:t>
      </w:r>
      <w:r w:rsidRPr="00321031">
        <w:rPr>
          <w:rFonts w:ascii="Angsana New" w:eastAsia="Calibri" w:hAnsi="Angsana New" w:cs="Angsana New"/>
          <w:sz w:val="28"/>
          <w:cs/>
        </w:rPr>
        <w:t xml:space="preserve"> และ </w:t>
      </w:r>
      <w:r w:rsidRPr="00321031">
        <w:rPr>
          <w:rFonts w:ascii="Angsana New" w:eastAsia="Calibri" w:hAnsi="Angsana New" w:cs="Angsana New"/>
          <w:sz w:val="28"/>
        </w:rPr>
        <w:t>5</w:t>
      </w:r>
      <w:r w:rsidRPr="00321031">
        <w:rPr>
          <w:rFonts w:ascii="Angsana New" w:eastAsia="Calibri" w:hAnsi="Angsana New" w:cs="Angsana New"/>
          <w:sz w:val="28"/>
          <w:cs/>
        </w:rPr>
        <w:t xml:space="preserve"> ตามอายุงานพนักงาน (ระบุในระเบียบบริษัท) ของเงินเดือน ในปี </w:t>
      </w:r>
      <w:r w:rsidRPr="00321031">
        <w:rPr>
          <w:rFonts w:ascii="Angsana New" w:eastAsia="Calibri" w:hAnsi="Angsana New" w:cs="Angsana New"/>
          <w:sz w:val="28"/>
        </w:rPr>
        <w:t>2559</w:t>
      </w:r>
      <w:r w:rsidRPr="00321031">
        <w:rPr>
          <w:rFonts w:ascii="Angsana New" w:eastAsia="Calibri" w:hAnsi="Angsana New" w:cs="Angsana New"/>
          <w:sz w:val="28"/>
          <w:cs/>
        </w:rPr>
        <w:t xml:space="preserve"> บริษัทและบริษัทย่อยได้จ่ายสมทบกองทุนสำรองเลี้ยงชีพสำหรับผู้บริหาร </w:t>
      </w:r>
      <w:r w:rsidRPr="00321031">
        <w:rPr>
          <w:rFonts w:ascii="Angsana New" w:eastAsia="Calibri" w:hAnsi="Angsana New" w:cs="Angsana New"/>
          <w:sz w:val="28"/>
        </w:rPr>
        <w:t>4</w:t>
      </w:r>
      <w:r w:rsidRPr="00321031">
        <w:rPr>
          <w:rFonts w:ascii="Angsana New" w:eastAsia="Calibri" w:hAnsi="Angsana New" w:cs="Angsana New"/>
          <w:sz w:val="28"/>
          <w:cs/>
        </w:rPr>
        <w:t xml:space="preserve"> ราย  จำนวนเงิน </w:t>
      </w:r>
      <w:r w:rsidRPr="00321031">
        <w:rPr>
          <w:rFonts w:ascii="Angsana New" w:eastAsia="Calibri" w:hAnsi="Angsana New" w:cs="Angsana New"/>
          <w:sz w:val="28"/>
        </w:rPr>
        <w:t>833,000</w:t>
      </w:r>
      <w:r w:rsidRPr="00321031">
        <w:rPr>
          <w:rFonts w:ascii="Angsana New" w:eastAsia="Calibri" w:hAnsi="Angsana New" w:cs="Angsana New"/>
          <w:sz w:val="28"/>
          <w:cs/>
        </w:rPr>
        <w:t xml:space="preserve"> บาท</w:t>
      </w: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sz w:val="28"/>
          <w:u w:val="single"/>
        </w:rPr>
      </w:pP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b/>
          <w:bCs/>
          <w:sz w:val="28"/>
        </w:rPr>
      </w:pPr>
      <w:r w:rsidRPr="00321031">
        <w:rPr>
          <w:rFonts w:ascii="Angsana New" w:eastAsia="Calibri" w:hAnsi="Angsana New" w:cs="Angsana New"/>
          <w:b/>
          <w:bCs/>
          <w:sz w:val="28"/>
        </w:rPr>
        <w:t>8.5</w:t>
      </w:r>
      <w:r w:rsidRPr="00321031">
        <w:rPr>
          <w:rFonts w:ascii="Angsana New" w:eastAsia="Calibri" w:hAnsi="Angsana New" w:cs="Angsana New"/>
          <w:b/>
          <w:bCs/>
          <w:sz w:val="28"/>
          <w:cs/>
        </w:rPr>
        <w:t xml:space="preserve"> บุคลากร</w:t>
      </w:r>
    </w:p>
    <w:p w:rsidR="009C2067" w:rsidRPr="00321031" w:rsidRDefault="009C2067" w:rsidP="009C2067">
      <w:pPr>
        <w:ind w:firstLine="720"/>
        <w:contextualSpacing/>
        <w:jc w:val="both"/>
        <w:rPr>
          <w:rFonts w:ascii="Angsana New" w:hAnsi="Angsana New" w:cs="Angsana New"/>
          <w:b/>
          <w:bCs/>
          <w:sz w:val="28"/>
          <w:u w:val="single"/>
          <w:cs/>
        </w:rPr>
      </w:pPr>
      <w:r w:rsidRPr="00321031">
        <w:rPr>
          <w:rFonts w:ascii="Angsana New" w:hAnsi="Angsana New" w:cs="Angsana New"/>
          <w:sz w:val="28"/>
          <w:cs/>
        </w:rPr>
        <w:t xml:space="preserve">      บริษัทมีผู้บริหารและพนักงานจำนวน </w:t>
      </w:r>
      <w:r w:rsidRPr="00321031">
        <w:rPr>
          <w:rFonts w:ascii="Angsana New" w:hAnsi="Angsana New" w:cs="Angsana New"/>
          <w:sz w:val="28"/>
        </w:rPr>
        <w:t>83</w:t>
      </w:r>
      <w:r w:rsidRPr="00321031">
        <w:rPr>
          <w:rFonts w:ascii="Angsana New" w:hAnsi="Angsana New" w:cs="Angsana New"/>
          <w:sz w:val="28"/>
          <w:cs/>
        </w:rPr>
        <w:t xml:space="preserve"> คน  สายงานหลัก คือ ฝ่ายโรงงานมีพนักงานจำนวน </w:t>
      </w:r>
      <w:r w:rsidRPr="00321031">
        <w:rPr>
          <w:rFonts w:ascii="Angsana New" w:hAnsi="Angsana New" w:cs="Angsana New"/>
          <w:sz w:val="28"/>
        </w:rPr>
        <w:t>72</w:t>
      </w:r>
      <w:r w:rsidRPr="00321031">
        <w:rPr>
          <w:rFonts w:ascii="Angsana New" w:hAnsi="Angsana New" w:cs="Angsana New"/>
          <w:sz w:val="28"/>
          <w:cs/>
        </w:rPr>
        <w:t xml:space="preserve"> คน  ค่าใช้จ่ายผลประโยชน์รวมของบุคลากรในปี </w:t>
      </w:r>
      <w:r w:rsidRPr="00321031">
        <w:rPr>
          <w:rFonts w:ascii="Angsana New" w:hAnsi="Angsana New" w:cs="Angsana New"/>
          <w:sz w:val="28"/>
        </w:rPr>
        <w:t>2559</w:t>
      </w:r>
      <w:r w:rsidRPr="00321031">
        <w:rPr>
          <w:rFonts w:ascii="Angsana New" w:hAnsi="Angsana New" w:cs="Angsana New"/>
          <w:sz w:val="28"/>
          <w:cs/>
        </w:rPr>
        <w:t xml:space="preserve"> มีจำนวน </w:t>
      </w:r>
      <w:r w:rsidR="00136D3E">
        <w:rPr>
          <w:rFonts w:ascii="Angsana New" w:hAnsi="Angsana New" w:cs="Angsana New"/>
          <w:sz w:val="28"/>
        </w:rPr>
        <w:t>34,781,000</w:t>
      </w:r>
      <w:r w:rsidRPr="00321031">
        <w:rPr>
          <w:rFonts w:ascii="Angsana New" w:hAnsi="Angsana New" w:cs="Angsana New"/>
          <w:sz w:val="28"/>
          <w:cs/>
        </w:rPr>
        <w:t xml:space="preserve"> บาท ประกอบด้วย เงินเดือน ค่าแรงรายวัน ค่าล่วงเวลา โบนัส และอื่นๆ </w:t>
      </w:r>
      <w:r w:rsidRPr="00321031">
        <w:rPr>
          <w:rFonts w:ascii="Angsana New" w:hAnsi="Angsana New" w:cs="Angsana New"/>
          <w:b/>
          <w:bCs/>
          <w:sz w:val="28"/>
          <w:u w:val="single"/>
        </w:rPr>
        <w:t xml:space="preserve"> </w:t>
      </w:r>
      <w:r w:rsidRPr="00321031">
        <w:rPr>
          <w:rFonts w:ascii="Angsana New" w:hAnsi="Angsana New" w:cs="Angsana New"/>
          <w:b/>
          <w:bCs/>
          <w:sz w:val="28"/>
          <w:u w:val="single"/>
          <w:cs/>
        </w:rPr>
        <w:t xml:space="preserve"> </w:t>
      </w:r>
    </w:p>
    <w:p w:rsidR="00A356A1" w:rsidRDefault="00A356A1" w:rsidP="009C2067">
      <w:pPr>
        <w:ind w:firstLine="720"/>
        <w:contextualSpacing/>
        <w:jc w:val="both"/>
        <w:rPr>
          <w:rFonts w:ascii="Angsana New" w:hAnsi="Angsana New" w:cs="Angsana New"/>
          <w:sz w:val="28"/>
          <w:u w:val="single"/>
        </w:rPr>
      </w:pPr>
    </w:p>
    <w:p w:rsidR="009C2067" w:rsidRPr="00321031" w:rsidRDefault="009C2067" w:rsidP="009C2067">
      <w:pPr>
        <w:ind w:firstLine="720"/>
        <w:contextualSpacing/>
        <w:jc w:val="both"/>
        <w:rPr>
          <w:rFonts w:ascii="Angsana New" w:hAnsi="Angsana New" w:cs="Angsana New"/>
          <w:sz w:val="28"/>
          <w:u w:val="single"/>
        </w:rPr>
      </w:pPr>
      <w:r w:rsidRPr="00321031">
        <w:rPr>
          <w:rFonts w:ascii="Angsana New" w:hAnsi="Angsana New" w:cs="Angsana New"/>
          <w:sz w:val="28"/>
          <w:u w:val="single"/>
          <w:cs/>
        </w:rPr>
        <w:t>นโยบายการบริหารทรัพยากรบุคคล</w:t>
      </w:r>
    </w:p>
    <w:p w:rsidR="009C2067" w:rsidRPr="00321031" w:rsidRDefault="009C2067" w:rsidP="009C2067">
      <w:pPr>
        <w:spacing w:after="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ab/>
        <w:t xml:space="preserve">      บริษัทมีนโยบายเกี่ยวกับการบริหารทรัพยากรบุคคลเพื่อประโยชน์แก่พนักงานและบริษัทร่วมกันดังต่อไปนี้</w:t>
      </w:r>
    </w:p>
    <w:p w:rsidR="009C2067" w:rsidRPr="00321031" w:rsidRDefault="009C2067" w:rsidP="009C2067">
      <w:pPr>
        <w:numPr>
          <w:ilvl w:val="0"/>
          <w:numId w:val="6"/>
        </w:numPr>
        <w:spacing w:after="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ดำเนินการภายใต้ปรัชญาในการดำเนินธุรกิจ วิสัยทัศน์ พันธกิจ และค่านิยมของบริษัทอย่างแนบแน่น</w:t>
      </w:r>
    </w:p>
    <w:p w:rsidR="009C2067" w:rsidRPr="00321031" w:rsidRDefault="009C2067" w:rsidP="009C2067">
      <w:pPr>
        <w:numPr>
          <w:ilvl w:val="0"/>
          <w:numId w:val="6"/>
        </w:numPr>
        <w:spacing w:after="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ให้ความสำคัญกับพนักงานว่าเป็นทรัพยากรที่มีค่าต่อความเจริญเติบโตยั่งยืนของบริษัท</w:t>
      </w:r>
    </w:p>
    <w:p w:rsidR="009C2067" w:rsidRPr="00321031" w:rsidRDefault="009C2067" w:rsidP="009C2067">
      <w:pPr>
        <w:numPr>
          <w:ilvl w:val="0"/>
          <w:numId w:val="6"/>
        </w:numPr>
        <w:spacing w:after="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มุ่งสรรหาบุคลากรที่มีความรู้ความสามารถ ศักยภาพและทัศนคติที่ดีเหมาะสมกับธุรกิจของบริษัท</w:t>
      </w:r>
    </w:p>
    <w:p w:rsidR="009C2067" w:rsidRPr="00321031" w:rsidRDefault="009C2067" w:rsidP="009C2067">
      <w:pPr>
        <w:numPr>
          <w:ilvl w:val="0"/>
          <w:numId w:val="6"/>
        </w:numPr>
        <w:spacing w:after="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ส่งเสริมการพัฒนาความรู้ความสามารถและทักษะพนักงานอย่างต่อเนื่องให้สอดคล้องกับระดับตำแหน่งหน้าที่ความรับผิดชอบและความจำเป็นของบริษัท รวมทั้งปลูกฝังจิตสำนึกและทัศนคติในค่านิยมของความเป็น</w:t>
      </w:r>
      <w:r w:rsidRPr="00321031">
        <w:rPr>
          <w:rFonts w:ascii="Angsana New" w:hAnsi="Angsana New" w:cs="Angsana New"/>
          <w:sz w:val="28"/>
        </w:rPr>
        <w:t xml:space="preserve"> “</w:t>
      </w:r>
      <w:r w:rsidRPr="00321031">
        <w:rPr>
          <w:rFonts w:ascii="Angsana New" w:hAnsi="Angsana New" w:cs="Angsana New"/>
          <w:sz w:val="28"/>
          <w:cs/>
        </w:rPr>
        <w:t>ไทยเท็คซ์</w:t>
      </w:r>
      <w:r w:rsidRPr="00321031">
        <w:rPr>
          <w:rFonts w:ascii="Angsana New" w:hAnsi="Angsana New" w:cs="Angsana New"/>
          <w:sz w:val="28"/>
        </w:rPr>
        <w:t xml:space="preserve">” </w:t>
      </w:r>
      <w:r w:rsidRPr="00321031">
        <w:rPr>
          <w:rFonts w:ascii="Angsana New" w:hAnsi="Angsana New" w:cs="Angsana New"/>
          <w:sz w:val="28"/>
          <w:cs/>
        </w:rPr>
        <w:t>อย่างต่อเนื่องตลอดเวลา</w:t>
      </w:r>
    </w:p>
    <w:p w:rsidR="009C2067" w:rsidRPr="00321031" w:rsidRDefault="009C2067" w:rsidP="009C2067">
      <w:pPr>
        <w:numPr>
          <w:ilvl w:val="0"/>
          <w:numId w:val="6"/>
        </w:numPr>
        <w:spacing w:after="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เสริมสร้างความพึงพอใจของพนักงานโดยคำนึงถึงความเหมาะสมในการบริหารจัดการ การบริหาร</w:t>
      </w:r>
    </w:p>
    <w:p w:rsidR="009C2067" w:rsidRPr="00321031" w:rsidRDefault="009C2067" w:rsidP="009C2067">
      <w:pPr>
        <w:spacing w:after="0" w:line="240" w:lineRule="auto"/>
        <w:ind w:left="1065" w:firstLine="72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ค่าตอบแทนสวัสดิการและสวัสดิภาพอย่างมีเหตุผลและเป็นธรรม</w:t>
      </w:r>
    </w:p>
    <w:p w:rsidR="009C2067" w:rsidRPr="00321031" w:rsidRDefault="009C2067" w:rsidP="009C2067">
      <w:pPr>
        <w:numPr>
          <w:ilvl w:val="0"/>
          <w:numId w:val="6"/>
        </w:numPr>
        <w:spacing w:after="0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ส่งเสริมการสร้างสัมพันธภาพที่ดีระหว่างพนักงานกับพนักงาน  และพนักงานกับบริษัท เพื่อความผาสุกของพนักงานและบริษัทร่วมกันตลอดไป</w:t>
      </w:r>
    </w:p>
    <w:p w:rsidR="009C2067" w:rsidRPr="00321031" w:rsidRDefault="009C2067" w:rsidP="009C2067">
      <w:pPr>
        <w:spacing w:before="240" w:after="0" w:line="240" w:lineRule="auto"/>
        <w:ind w:left="1080"/>
        <w:rPr>
          <w:rFonts w:ascii="Angsana New" w:hAnsi="Angsana New" w:cs="Angsana New"/>
          <w:sz w:val="28"/>
          <w:u w:val="single"/>
        </w:rPr>
      </w:pPr>
      <w:r w:rsidRPr="00321031">
        <w:rPr>
          <w:rFonts w:ascii="Angsana New" w:hAnsi="Angsana New" w:cs="Angsana New"/>
          <w:sz w:val="28"/>
          <w:u w:val="single"/>
          <w:cs/>
        </w:rPr>
        <w:t>นโยบายการแรงงานสัมพันธ์</w:t>
      </w:r>
    </w:p>
    <w:p w:rsidR="009C2067" w:rsidRDefault="009C2067" w:rsidP="009C2067">
      <w:pPr>
        <w:spacing w:after="0"/>
        <w:ind w:right="-86"/>
        <w:jc w:val="both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ab/>
        <w:t xml:space="preserve">     </w:t>
      </w:r>
    </w:p>
    <w:p w:rsidR="009C2067" w:rsidRPr="00321031" w:rsidRDefault="009C2067" w:rsidP="009C2067">
      <w:pPr>
        <w:spacing w:after="0"/>
        <w:ind w:left="360" w:right="-86" w:firstLine="720"/>
        <w:jc w:val="both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lastRenderedPageBreak/>
        <w:t xml:space="preserve">  ภายใต้นโยบายการบริหารทรัพยากรบุคคล บริษัทได้กำหนดนโยบายด้านการแรงงานสัมพันธ์เป็นกรณีๆ ดังต่อไปนี้</w:t>
      </w:r>
    </w:p>
    <w:p w:rsidR="009C2067" w:rsidRPr="00321031" w:rsidRDefault="009C2067" w:rsidP="009C2067">
      <w:pPr>
        <w:numPr>
          <w:ilvl w:val="0"/>
          <w:numId w:val="5"/>
        </w:numPr>
        <w:spacing w:after="0"/>
        <w:jc w:val="both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ยึดถือแนวทางปฏิบัติตามกฎหมายกฎระเบียบข้อบังคับของทางราชการและของบริษัทอย่างเคร่งครัด</w:t>
      </w:r>
    </w:p>
    <w:p w:rsidR="009C2067" w:rsidRPr="00321031" w:rsidRDefault="009C2067" w:rsidP="009C2067">
      <w:pPr>
        <w:numPr>
          <w:ilvl w:val="0"/>
          <w:numId w:val="5"/>
        </w:numPr>
        <w:spacing w:after="0"/>
        <w:jc w:val="both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ให้ความเคารพต่อสิทธิของพนักงานภายใต้กฎหมายกฎระเบียบข้อบังคับต่าง ๆ เพื่อความสงบเรียบร้อยของการดำเนินธุรกิจของบริษัท และความเป็นระเบียบเรียบร้อยของสังคมบ้านเมือง</w:t>
      </w:r>
    </w:p>
    <w:p w:rsidR="009C2067" w:rsidRPr="00321031" w:rsidRDefault="009C2067" w:rsidP="009C2067">
      <w:pPr>
        <w:numPr>
          <w:ilvl w:val="0"/>
          <w:numId w:val="5"/>
        </w:numPr>
        <w:spacing w:after="0"/>
        <w:jc w:val="both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ส่งเสริมการมีกิจกรรมสัมพันธ์ที่ดีระหว่างพนักงานกับพนักงาน และ พนักงานกับบริษัทบนพื้นฐานของ</w:t>
      </w:r>
    </w:p>
    <w:p w:rsidR="009C2067" w:rsidRPr="00321031" w:rsidRDefault="009C2067" w:rsidP="009C2067">
      <w:pPr>
        <w:spacing w:after="0"/>
        <w:ind w:left="1080" w:firstLine="720"/>
        <w:jc w:val="both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บรรยากาศแห่งความเข้าใจที่ดีและเอื้ออาทรต่อกันอย่างมีเหตุผล</w:t>
      </w:r>
    </w:p>
    <w:p w:rsidR="009C2067" w:rsidRPr="00321031" w:rsidRDefault="009C2067" w:rsidP="009C2067">
      <w:pPr>
        <w:numPr>
          <w:ilvl w:val="0"/>
          <w:numId w:val="5"/>
        </w:numPr>
        <w:spacing w:after="0"/>
        <w:jc w:val="both"/>
        <w:rPr>
          <w:rFonts w:ascii="Angsana New" w:hAnsi="Angsana New" w:cs="Angsana New"/>
          <w:sz w:val="28"/>
        </w:rPr>
      </w:pPr>
      <w:r w:rsidRPr="00321031">
        <w:rPr>
          <w:rFonts w:ascii="Angsana New" w:hAnsi="Angsana New" w:cs="Angsana New"/>
          <w:sz w:val="28"/>
          <w:cs/>
        </w:rPr>
        <w:t>ส่งเสริมการมีความรับผิดชอบต่อสังคมของพนักงานและบริษัท ทั้งในด้านการรักษาสิ่งแวดล้อม การมีกิจกรรมร่วมทางสังคม ทางศาสนาและกับชุมชนท้องถิ่นอย่างสม่ำเสมอ</w:t>
      </w:r>
    </w:p>
    <w:p w:rsidR="009C2067" w:rsidRDefault="009C2067" w:rsidP="009C2067">
      <w:pPr>
        <w:spacing w:after="0"/>
        <w:rPr>
          <w:rFonts w:ascii="Angsana New" w:hAnsi="Angsana New" w:cs="Angsana New"/>
          <w:sz w:val="28"/>
        </w:rPr>
      </w:pPr>
    </w:p>
    <w:p w:rsidR="009C2067" w:rsidRDefault="009C2067" w:rsidP="00A356A1">
      <w:pPr>
        <w:spacing w:after="0"/>
        <w:ind w:firstLine="720"/>
        <w:rPr>
          <w:rFonts w:ascii="Angsana New" w:eastAsia="Calibri" w:hAnsi="Angsana New" w:cs="Angsana New"/>
          <w:sz w:val="28"/>
        </w:rPr>
      </w:pPr>
      <w:r w:rsidRPr="00321031">
        <w:rPr>
          <w:rFonts w:ascii="Angsana New" w:eastAsia="Calibri" w:hAnsi="Angsana New" w:cs="Angsana New"/>
          <w:sz w:val="28"/>
          <w:cs/>
        </w:rPr>
        <w:t>บริษัทถือบุคลากรของบริษัทเป็นทรัพยากรที่สำคัญและมีคุณค่าอย่างยิ่งต่อความสำเร็จของบริษัท จึงให้ความสำคัญต่อ</w:t>
      </w:r>
    </w:p>
    <w:p w:rsidR="009C2067" w:rsidRPr="00321031" w:rsidRDefault="009C2067" w:rsidP="009C2067">
      <w:pPr>
        <w:spacing w:after="0"/>
        <w:rPr>
          <w:rFonts w:ascii="Angsana New" w:eastAsia="Calibri" w:hAnsi="Angsana New" w:cs="Angsana New"/>
          <w:sz w:val="28"/>
        </w:rPr>
      </w:pPr>
      <w:r w:rsidRPr="00321031">
        <w:rPr>
          <w:rFonts w:ascii="Angsana New" w:eastAsia="Calibri" w:hAnsi="Angsana New" w:cs="Angsana New"/>
          <w:sz w:val="28"/>
          <w:cs/>
        </w:rPr>
        <w:t>การพัฒนาบุคลากรอย่างต่อเนื่อง เพื่อให้พนักงานมีความรู้ ความสามารถ เหมาะสมกับการทำงานในหน้าที่ ที่ได้รับมอบหมายหรือรับผิดชอบอย่างมีศักยภาพสูงสุด ด้วยการพัฒนาพนักงานทั้งด้านความรู้ ความสามารถ ในการปฏิบัติงานในกระบวนการต่างๆ ของภารกิจงานรวมทั้งการสร้างจิตสำนึกที่ดี มีคุณธรรม จริยธรรม ต่อเพื่อนร่วมงาน บริษัท และคู่ค้าในการปฏิบัติงาน</w:t>
      </w:r>
    </w:p>
    <w:p w:rsidR="009C2067" w:rsidRDefault="009C2067" w:rsidP="009C2067">
      <w:pPr>
        <w:spacing w:after="0"/>
        <w:rPr>
          <w:rFonts w:ascii="Angsana New" w:eastAsia="Calibri" w:hAnsi="Angsana New" w:cs="Angsana New"/>
          <w:sz w:val="28"/>
        </w:rPr>
      </w:pPr>
      <w:r w:rsidRPr="00321031">
        <w:rPr>
          <w:rFonts w:ascii="Angsana New" w:eastAsia="Calibri" w:hAnsi="Angsana New" w:cs="Angsana New"/>
          <w:sz w:val="28"/>
          <w:cs/>
        </w:rPr>
        <w:tab/>
        <w:t xml:space="preserve">ในปี </w:t>
      </w:r>
      <w:r w:rsidRPr="00321031">
        <w:rPr>
          <w:rFonts w:ascii="Angsana New" w:eastAsia="Calibri" w:hAnsi="Angsana New" w:cs="Angsana New"/>
          <w:sz w:val="28"/>
        </w:rPr>
        <w:t>2559</w:t>
      </w:r>
      <w:r w:rsidRPr="00321031">
        <w:rPr>
          <w:rFonts w:ascii="Angsana New" w:eastAsia="Calibri" w:hAnsi="Angsana New" w:cs="Angsana New"/>
          <w:sz w:val="28"/>
          <w:cs/>
        </w:rPr>
        <w:t xml:space="preserve"> บริษัทได้ดำเนินการพัฒนาเพิ่มพูนความรู้ ทักษะ และความสามารถในการทำงาน โดยการจัดฝึกอบรมภายในบริษัท และส่งไปอบรมภายนอกอย่างสม่ำเสมอตามความจำเป็นและเหมาะสมของบุคลากรตามหน่วยงาน และระดับชั้นครอบคลุมทุกสายงาน อาทิ</w:t>
      </w:r>
    </w:p>
    <w:p w:rsidR="00A356A1" w:rsidRDefault="00A356A1" w:rsidP="009C2067">
      <w:pPr>
        <w:spacing w:after="0"/>
        <w:rPr>
          <w:rFonts w:ascii="Angsana New" w:eastAsia="Calibri" w:hAnsi="Angsana New" w:cs="Angsana New"/>
          <w:sz w:val="28"/>
          <w:cs/>
        </w:rPr>
      </w:pPr>
    </w:p>
    <w:p w:rsidR="00A356A1" w:rsidRDefault="00A356A1">
      <w:pPr>
        <w:rPr>
          <w:rFonts w:ascii="Angsana New" w:eastAsia="Calibri" w:hAnsi="Angsana New" w:cs="Angsana New"/>
          <w:sz w:val="28"/>
          <w:cs/>
        </w:rPr>
      </w:pPr>
      <w:r>
        <w:rPr>
          <w:rFonts w:ascii="Angsana New" w:eastAsia="Calibri" w:hAnsi="Angsana New" w:cs="Angsana New"/>
          <w:sz w:val="28"/>
          <w:cs/>
        </w:rPr>
        <w:br w:type="page"/>
      </w:r>
    </w:p>
    <w:p w:rsidR="00A356A1" w:rsidRPr="00A356A1" w:rsidRDefault="00A356A1" w:rsidP="00A356A1">
      <w:pPr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/>
          <w:b/>
          <w:bCs/>
          <w:sz w:val="28"/>
          <w:cs/>
        </w:rPr>
        <w:lastRenderedPageBreak/>
        <w:t>9.  การกำกับดูแลกิจการ</w:t>
      </w:r>
    </w:p>
    <w:p w:rsidR="00A356A1" w:rsidRPr="00A356A1" w:rsidRDefault="00A356A1" w:rsidP="00A356A1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มีการจัดโครงสร้างและกระบวนการจัดการดำเนินการหรือการปฏิบัติการเกี่ยวกับการกำกับดูแลกิจการอย่างมีระบบ  แบ่งแยกหน้าที่และความรับผิดชอบตามความรู้  ความสามารถ  และประสบการณ์ตามธุรกิจ  ผลิตภัณฑ์  ประจำแต่ละหน่วยงาน  บริษัทและบริษัทย่อย เพื่อสร้างความสามารถในการแข่งขัน  นำไปสู่ความเจริญเติบโต  และเพิ่มมูลค่าให้กับผู้ถือหุ้นในระยะยาวโดยคำนึงถึงผู้มีส่วนได้เสียทุกฝ่าย</w:t>
      </w:r>
    </w:p>
    <w:p w:rsidR="00A356A1" w:rsidRPr="00A356A1" w:rsidRDefault="00A356A1" w:rsidP="00A356A1">
      <w:pPr>
        <w:tabs>
          <w:tab w:val="left" w:pos="426"/>
          <w:tab w:val="left" w:pos="851"/>
        </w:tabs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</w:r>
      <w:r w:rsidRPr="00A356A1">
        <w:rPr>
          <w:rFonts w:ascii="Angsana New" w:eastAsia="Calibri" w:hAnsi="Angsana New" w:cs="Angsana New"/>
          <w:b/>
          <w:bCs/>
          <w:sz w:val="28"/>
        </w:rPr>
        <w:t>9.1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  <w:t>นโยบายกำกับดูแลกิจการ</w:t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ab/>
        <w:t xml:space="preserve">บริษัทลงทุนในบริษัทย่อยทั้งหมด </w:t>
      </w:r>
      <w:r w:rsidRPr="00A356A1">
        <w:rPr>
          <w:rFonts w:ascii="Angsana New" w:eastAsia="Calibri" w:hAnsi="Angsana New" w:cs="Angsana New"/>
          <w:sz w:val="28"/>
        </w:rPr>
        <w:t>6</w:t>
      </w:r>
      <w:r w:rsidRPr="00A356A1">
        <w:rPr>
          <w:rFonts w:ascii="Angsana New" w:eastAsia="Calibri" w:hAnsi="Angsana New" w:cs="Angsana New"/>
          <w:sz w:val="28"/>
          <w:cs/>
        </w:rPr>
        <w:t xml:space="preserve"> บริษัท ดังนี้ </w:t>
      </w:r>
    </w:p>
    <w:p w:rsidR="00A356A1" w:rsidRPr="00A356A1" w:rsidRDefault="00A356A1" w:rsidP="00A356A1">
      <w:pPr>
        <w:tabs>
          <w:tab w:val="left" w:pos="1418"/>
        </w:tabs>
        <w:spacing w:after="0" w:line="240" w:lineRule="auto"/>
        <w:ind w:left="720" w:firstLine="414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1. </w:t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บริษัท ไทยรับเบอร์ลาเท็คซ์กรุ๊ป จำกัด    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บริษัทถือหุ้นร้อยละ 99.99</w:t>
      </w:r>
      <w:r w:rsidRPr="00A356A1">
        <w:rPr>
          <w:rFonts w:ascii="Angsana New" w:eastAsia="Calibri" w:hAnsi="Angsana New" w:cs="Angsana New"/>
          <w:sz w:val="28"/>
        </w:rPr>
        <w:t>%</w:t>
      </w:r>
    </w:p>
    <w:p w:rsidR="00A356A1" w:rsidRPr="00A356A1" w:rsidRDefault="00A356A1" w:rsidP="00A356A1">
      <w:pPr>
        <w:tabs>
          <w:tab w:val="left" w:pos="1418"/>
        </w:tabs>
        <w:spacing w:after="0" w:line="240" w:lineRule="auto"/>
        <w:ind w:left="720" w:firstLine="414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 xml:space="preserve">2.    </w:t>
      </w:r>
      <w:r w:rsidRPr="00A356A1">
        <w:rPr>
          <w:rFonts w:ascii="Angsana New" w:eastAsia="Calibri" w:hAnsi="Angsana New" w:cs="Angsana New"/>
          <w:sz w:val="28"/>
          <w:cs/>
        </w:rPr>
        <w:t xml:space="preserve">บริษัท ไทยรับเบอร์ แลนด์ แอนด์ แพลนเตชั่น จำกัด   </w:t>
      </w:r>
      <w:r w:rsidRPr="00A356A1">
        <w:rPr>
          <w:rFonts w:ascii="Angsana New" w:eastAsia="Calibri" w:hAnsi="Angsana New" w:cs="Angsana New"/>
          <w:sz w:val="28"/>
          <w:cs/>
        </w:rPr>
        <w:tab/>
        <w:t>บริษัทถือหุ้นร้อยละ 99.99</w:t>
      </w:r>
      <w:r w:rsidRPr="00A356A1">
        <w:rPr>
          <w:rFonts w:ascii="Angsana New" w:eastAsia="Calibri" w:hAnsi="Angsana New" w:cs="Angsana New"/>
          <w:sz w:val="28"/>
        </w:rPr>
        <w:t>%</w:t>
      </w:r>
    </w:p>
    <w:p w:rsidR="00A356A1" w:rsidRPr="00A356A1" w:rsidRDefault="00A356A1" w:rsidP="00A356A1">
      <w:pPr>
        <w:tabs>
          <w:tab w:val="left" w:pos="1418"/>
        </w:tabs>
        <w:spacing w:after="0" w:line="240" w:lineRule="auto"/>
        <w:ind w:left="720" w:firstLine="414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3</w:t>
      </w:r>
      <w:r w:rsidRPr="00A356A1">
        <w:rPr>
          <w:rFonts w:ascii="Angsana New" w:eastAsia="Calibri" w:hAnsi="Angsana New" w:cs="Angsana New"/>
          <w:sz w:val="28"/>
          <w:cs/>
        </w:rPr>
        <w:t xml:space="preserve">. </w:t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บริษัท ไทยรับเบอร์ เอช พี เอ็น อาร์ จำกัด 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บริษัทถือหุ้นร้อยละ 99.99</w:t>
      </w:r>
      <w:r w:rsidRPr="00A356A1">
        <w:rPr>
          <w:rFonts w:ascii="Angsana New" w:eastAsia="Calibri" w:hAnsi="Angsana New" w:cs="Angsana New"/>
          <w:sz w:val="28"/>
        </w:rPr>
        <w:t>%</w:t>
      </w:r>
    </w:p>
    <w:p w:rsidR="00A356A1" w:rsidRPr="00A356A1" w:rsidRDefault="00A356A1" w:rsidP="00A356A1">
      <w:pPr>
        <w:tabs>
          <w:tab w:val="left" w:pos="1418"/>
        </w:tabs>
        <w:spacing w:after="0" w:line="240" w:lineRule="auto"/>
        <w:ind w:left="720" w:firstLine="414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4</w:t>
      </w:r>
      <w:r w:rsidRPr="00A356A1">
        <w:rPr>
          <w:rFonts w:ascii="Angsana New" w:eastAsia="Calibri" w:hAnsi="Angsana New" w:cs="Angsana New"/>
          <w:sz w:val="28"/>
          <w:cs/>
        </w:rPr>
        <w:t xml:space="preserve">. </w:t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บริษัท เวิลด์เฟล็กซ์ จำกัด (มหาชน)       </w:t>
      </w:r>
      <w:r w:rsidRPr="00A356A1">
        <w:rPr>
          <w:rFonts w:ascii="Angsana New" w:eastAsia="Calibri" w:hAnsi="Angsana New" w:cs="Angsana New"/>
          <w:sz w:val="28"/>
        </w:rPr>
        <w:t xml:space="preserve">    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บริษัทถือหุ้นร้อยละ 98.44</w:t>
      </w:r>
      <w:r w:rsidRPr="00A356A1">
        <w:rPr>
          <w:rFonts w:ascii="Angsana New" w:eastAsia="Calibri" w:hAnsi="Angsana New" w:cs="Angsana New"/>
          <w:sz w:val="28"/>
        </w:rPr>
        <w:t>%</w:t>
      </w:r>
    </w:p>
    <w:p w:rsidR="00A356A1" w:rsidRPr="00A356A1" w:rsidRDefault="00A356A1" w:rsidP="00A356A1">
      <w:pPr>
        <w:tabs>
          <w:tab w:val="left" w:pos="1418"/>
        </w:tabs>
        <w:spacing w:after="0" w:line="240" w:lineRule="auto"/>
        <w:ind w:left="720" w:firstLine="414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5</w:t>
      </w:r>
      <w:r w:rsidRPr="00A356A1">
        <w:rPr>
          <w:rFonts w:ascii="Angsana New" w:eastAsia="Calibri" w:hAnsi="Angsana New" w:cs="Angsana New"/>
          <w:sz w:val="28"/>
          <w:cs/>
        </w:rPr>
        <w:t xml:space="preserve">. </w:t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บริษัท เลเท็กซ์ ซิสเทมส์ จำกัด 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บริษัทถือหุ้นร้อยละ 56.16</w:t>
      </w:r>
      <w:r w:rsidRPr="00A356A1">
        <w:rPr>
          <w:rFonts w:ascii="Angsana New" w:eastAsia="Calibri" w:hAnsi="Angsana New" w:cs="Angsana New"/>
          <w:sz w:val="28"/>
        </w:rPr>
        <w:t>%</w:t>
      </w:r>
    </w:p>
    <w:p w:rsidR="00A356A1" w:rsidRPr="00A356A1" w:rsidRDefault="00A356A1" w:rsidP="00A356A1">
      <w:pPr>
        <w:tabs>
          <w:tab w:val="left" w:pos="1418"/>
        </w:tabs>
        <w:spacing w:after="0" w:line="240" w:lineRule="auto"/>
        <w:ind w:left="720" w:firstLine="414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6</w:t>
      </w:r>
      <w:r w:rsidRPr="00A356A1">
        <w:rPr>
          <w:rFonts w:ascii="Angsana New" w:eastAsia="Calibri" w:hAnsi="Angsana New" w:cs="Angsana New"/>
          <w:sz w:val="28"/>
          <w:cs/>
        </w:rPr>
        <w:t xml:space="preserve">. </w:t>
      </w:r>
      <w:r w:rsidRPr="00A356A1">
        <w:rPr>
          <w:rFonts w:ascii="Angsana New" w:eastAsia="Calibri" w:hAnsi="Angsana New" w:cs="Angsana New"/>
          <w:sz w:val="28"/>
        </w:rPr>
        <w:tab/>
        <w:t>Myanmar Thai Rubber Joint Corporation Limited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บริษัทถือหุ้นร้อยละ 64.00</w:t>
      </w:r>
      <w:r w:rsidRPr="00A356A1">
        <w:rPr>
          <w:rFonts w:ascii="Angsana New" w:eastAsia="Calibri" w:hAnsi="Angsana New" w:cs="Angsana New"/>
          <w:sz w:val="28"/>
        </w:rPr>
        <w:t>%</w:t>
      </w: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บริษัทได้ส่งเจ้าหน้าที่ที่มีความรู้ ความสามารถ และมีประสบการณ์  เข้าไปกำกับดูแลบริหารในแต่ละบริษัทย่อย  บริษัทและบริษัทย่อยต้องมีการประชุมร่วมกัน เพื่อรายงานผลการดำเนินงานอย่างน้อยเดือนละ 1 ครั้ง ดังนี้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1. </w:t>
      </w:r>
      <w:r w:rsidRPr="00A356A1">
        <w:rPr>
          <w:rFonts w:ascii="Angsana New" w:eastAsia="Calibri" w:hAnsi="Angsana New" w:cs="Angsana New"/>
          <w:sz w:val="28"/>
          <w:cs/>
        </w:rPr>
        <w:tab/>
        <w:t>กรรมการบริหารจะประชุมร่วมกันทั้งบริษัทใหญ่ และบริษัทย่อย ประชุมร่วมกันเดือนละ 1 ครั้ง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left="1134" w:hanging="283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2. </w:t>
      </w:r>
      <w:r w:rsidRPr="00A356A1">
        <w:rPr>
          <w:rFonts w:ascii="Angsana New" w:eastAsia="Calibri" w:hAnsi="Angsana New" w:cs="Angsana New"/>
          <w:sz w:val="28"/>
          <w:cs/>
        </w:rPr>
        <w:tab/>
        <w:t>กรรมการบริหาร และผู้จัดการฝ่ายโรงงาน  ฝ่ายขายและการตลาด ฝ่ายการเงิน ประชุมร่วมกันทาง</w:t>
      </w:r>
      <w:r w:rsidRPr="00A356A1">
        <w:rPr>
          <w:rFonts w:ascii="Angsana New" w:eastAsia="Calibri" w:hAnsi="Angsana New" w:cs="Angsana New"/>
          <w:sz w:val="28"/>
        </w:rPr>
        <w:t xml:space="preserve"> Video Conference </w:t>
      </w:r>
      <w:r w:rsidRPr="00A356A1">
        <w:rPr>
          <w:rFonts w:ascii="Angsana New" w:eastAsia="Calibri" w:hAnsi="Angsana New" w:cs="Angsana New"/>
          <w:sz w:val="28"/>
          <w:cs/>
        </w:rPr>
        <w:t xml:space="preserve">ทุกเช้าวันจันทร์ 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left="1134" w:hanging="283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3. </w:t>
      </w:r>
      <w:r w:rsidRPr="00A356A1">
        <w:rPr>
          <w:rFonts w:ascii="Angsana New" w:eastAsia="Calibri" w:hAnsi="Angsana New" w:cs="Angsana New"/>
          <w:sz w:val="28"/>
          <w:cs/>
        </w:rPr>
        <w:tab/>
        <w:t>กรรมการบริหารบริษัทใหญ่จะติดตามความคืบหน้า  ด้วยการเดินทางไปแต่ละที่ตั้งโรงงานเป็นประจำขึ้นอยู่กับความเหมาะสม</w:t>
      </w:r>
    </w:p>
    <w:p w:rsidR="00A356A1" w:rsidRPr="00A356A1" w:rsidRDefault="00A356A1" w:rsidP="00A356A1">
      <w:pPr>
        <w:tabs>
          <w:tab w:val="left" w:pos="426"/>
          <w:tab w:val="left" w:pos="851"/>
        </w:tabs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</w:r>
      <w:r w:rsidRPr="00A356A1">
        <w:rPr>
          <w:rFonts w:ascii="Angsana New" w:eastAsia="Calibri" w:hAnsi="Angsana New" w:cs="Angsana New"/>
          <w:b/>
          <w:bCs/>
          <w:sz w:val="28"/>
        </w:rPr>
        <w:t>9.2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  <w:t>คณะกรรมการชุดย่อย</w:t>
      </w: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บริษัท กำหนดโครงสร้างการบริหารจัดการ  โดยมีโครงสร้างกรรมการชุดย่อย  ประกอบด้วยคณะกรรมการจำนวน </w:t>
      </w:r>
      <w:r w:rsidRPr="00A356A1">
        <w:rPr>
          <w:rFonts w:ascii="Angsana New" w:eastAsia="Calibri" w:hAnsi="Angsana New" w:cs="Angsana New"/>
          <w:sz w:val="28"/>
        </w:rPr>
        <w:t>5</w:t>
      </w:r>
      <w:r w:rsidRPr="00A356A1">
        <w:rPr>
          <w:rFonts w:ascii="Angsana New" w:eastAsia="Calibri" w:hAnsi="Angsana New" w:cs="Angsana New"/>
          <w:sz w:val="28"/>
          <w:cs/>
        </w:rPr>
        <w:t xml:space="preserve"> คณะ ดังนี้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1. </w:t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คณะกรรมการบริษัท 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>จำนวน 11 ท่าน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2. </w:t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คณะกรรมการบริหาร  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>จำนวน 4 ท่าน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3. </w:t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คณะกรรมการตรวจสอบ 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 xml:space="preserve">จำนวน </w:t>
      </w:r>
      <w:r w:rsidRPr="00A356A1">
        <w:rPr>
          <w:rFonts w:ascii="Angsana New" w:eastAsia="Calibri" w:hAnsi="Angsana New" w:cs="Angsana New"/>
          <w:sz w:val="28"/>
        </w:rPr>
        <w:t>3</w:t>
      </w:r>
      <w:r w:rsidRPr="00A356A1">
        <w:rPr>
          <w:rFonts w:ascii="Angsana New" w:eastAsia="Calibri" w:hAnsi="Angsana New" w:cs="Angsana New"/>
          <w:sz w:val="28"/>
          <w:cs/>
        </w:rPr>
        <w:t xml:space="preserve"> ท่าน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4. </w:t>
      </w:r>
      <w:r w:rsidRPr="00A356A1">
        <w:rPr>
          <w:rFonts w:ascii="Angsana New" w:eastAsia="Calibri" w:hAnsi="Angsana New" w:cs="Angsana New"/>
          <w:sz w:val="28"/>
          <w:cs/>
        </w:rPr>
        <w:tab/>
        <w:t>คณะกรรมการกำหนดค่าตอบแทน</w:t>
      </w:r>
      <w:r w:rsidRPr="00A356A1">
        <w:rPr>
          <w:rFonts w:ascii="Angsana New" w:eastAsia="Calibri" w:hAnsi="Angsana New" w:cs="Angsana New"/>
          <w:sz w:val="28"/>
        </w:rPr>
        <w:tab/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 xml:space="preserve">จำนวน </w:t>
      </w:r>
      <w:r w:rsidRPr="00A356A1">
        <w:rPr>
          <w:rFonts w:ascii="Angsana New" w:eastAsia="Calibri" w:hAnsi="Angsana New" w:cs="Angsana New"/>
          <w:sz w:val="28"/>
        </w:rPr>
        <w:t>2</w:t>
      </w:r>
      <w:r w:rsidRPr="00A356A1">
        <w:rPr>
          <w:rFonts w:ascii="Angsana New" w:eastAsia="Calibri" w:hAnsi="Angsana New" w:cs="Angsana New"/>
          <w:sz w:val="28"/>
          <w:cs/>
        </w:rPr>
        <w:t xml:space="preserve"> ท่าน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5. </w:t>
      </w:r>
      <w:r w:rsidRPr="00A356A1">
        <w:rPr>
          <w:rFonts w:ascii="Angsana New" w:eastAsia="Calibri" w:hAnsi="Angsana New" w:cs="Angsana New"/>
          <w:sz w:val="28"/>
          <w:cs/>
        </w:rPr>
        <w:tab/>
        <w:t>คณะกรรมการบริหารความเสี่ยง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 </w:t>
      </w:r>
      <w:r w:rsidRPr="00A356A1">
        <w:rPr>
          <w:rFonts w:ascii="Angsana New" w:eastAsia="Calibri" w:hAnsi="Angsana New" w:cs="Angsana New"/>
          <w:sz w:val="28"/>
        </w:rPr>
        <w:tab/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 xml:space="preserve">จำนวน </w:t>
      </w:r>
      <w:r w:rsidRPr="00A356A1">
        <w:rPr>
          <w:rFonts w:ascii="Angsana New" w:eastAsia="Calibri" w:hAnsi="Angsana New" w:cs="Angsana New"/>
          <w:sz w:val="28"/>
        </w:rPr>
        <w:t>3</w:t>
      </w:r>
      <w:r w:rsidRPr="00A356A1">
        <w:rPr>
          <w:rFonts w:ascii="Angsana New" w:eastAsia="Calibri" w:hAnsi="Angsana New" w:cs="Angsana New"/>
          <w:sz w:val="28"/>
          <w:cs/>
        </w:rPr>
        <w:t xml:space="preserve"> ท่าน</w:t>
      </w:r>
    </w:p>
    <w:p w:rsidR="00AF70DD" w:rsidRPr="002F5997" w:rsidRDefault="00AF70DD" w:rsidP="00A356A1">
      <w:pPr>
        <w:spacing w:after="0" w:line="240" w:lineRule="auto"/>
        <w:ind w:firstLine="851"/>
        <w:jc w:val="thaiDistribute"/>
        <w:rPr>
          <w:rFonts w:ascii="Angsana New" w:hAnsi="Angsana New" w:cs="Angsana New"/>
          <w:szCs w:val="22"/>
        </w:rPr>
      </w:pPr>
    </w:p>
    <w:p w:rsidR="00A356A1" w:rsidRPr="00A356A1" w:rsidRDefault="00A356A1" w:rsidP="00B054AB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นอกจากนี้ คณะกรรมการบริษัทยังได้แต่งตั้งเจ้าหน้าที่บริหารที่มีความรู้ความสามารถที่มีประสบการณ์สูงมาเป็นผู้ช่วยกรรมการผู้จัดการใหญ่ จำนวน </w:t>
      </w:r>
      <w:r w:rsidRPr="00A356A1">
        <w:rPr>
          <w:rFonts w:ascii="Angsana New" w:hAnsi="Angsana New" w:cs="Angsana New"/>
          <w:sz w:val="28"/>
        </w:rPr>
        <w:t>3</w:t>
      </w:r>
      <w:r w:rsidRPr="00A356A1">
        <w:rPr>
          <w:rFonts w:ascii="Angsana New" w:hAnsi="Angsana New" w:cs="Angsana New"/>
          <w:sz w:val="28"/>
          <w:cs/>
        </w:rPr>
        <w:t xml:space="preserve"> ท่าน เพื่อทำหน้าที่ตามที่กรรมการผู้จัดการใหญ่และกรรมการบริหารจะได้พิจารณาสั่งการและมอบหมาย ประกอบด้วย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1643"/>
        <w:gridCol w:w="6140"/>
      </w:tblGrid>
      <w:tr w:rsidR="00A356A1" w:rsidRPr="00A356A1" w:rsidTr="00A356A1">
        <w:tc>
          <w:tcPr>
            <w:tcW w:w="355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1.</w:t>
            </w:r>
          </w:p>
        </w:tc>
        <w:tc>
          <w:tcPr>
            <w:tcW w:w="1726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 xml:space="preserve">นายภัทรพล   </w:t>
            </w:r>
          </w:p>
        </w:tc>
        <w:tc>
          <w:tcPr>
            <w:tcW w:w="6678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วงศาสุทธิกุล</w:t>
            </w:r>
          </w:p>
        </w:tc>
      </w:tr>
      <w:tr w:rsidR="00A356A1" w:rsidRPr="00A356A1" w:rsidTr="00A356A1">
        <w:tc>
          <w:tcPr>
            <w:tcW w:w="355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</w:rPr>
              <w:t>2.</w:t>
            </w:r>
          </w:p>
        </w:tc>
        <w:tc>
          <w:tcPr>
            <w:tcW w:w="1726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 xml:space="preserve">นายประวิทย์   </w:t>
            </w:r>
          </w:p>
        </w:tc>
        <w:tc>
          <w:tcPr>
            <w:tcW w:w="6678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 xml:space="preserve">วรประทีป  </w:t>
            </w:r>
          </w:p>
        </w:tc>
      </w:tr>
      <w:tr w:rsidR="00A356A1" w:rsidRPr="00A356A1" w:rsidTr="00A356A1">
        <w:tc>
          <w:tcPr>
            <w:tcW w:w="355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3.</w:t>
            </w:r>
          </w:p>
        </w:tc>
        <w:tc>
          <w:tcPr>
            <w:tcW w:w="1726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นางสาวฉลองขวัญ</w:t>
            </w:r>
          </w:p>
        </w:tc>
        <w:tc>
          <w:tcPr>
            <w:tcW w:w="6678" w:type="dxa"/>
          </w:tcPr>
          <w:p w:rsidR="00A356A1" w:rsidRPr="00A356A1" w:rsidRDefault="00A356A1" w:rsidP="00A356A1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 xml:space="preserve">วงศาสุทธิกุล  </w:t>
            </w:r>
          </w:p>
        </w:tc>
      </w:tr>
    </w:tbl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851"/>
        <w:jc w:val="thaiDistribute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lastRenderedPageBreak/>
        <w:t>จากการแต่งตั้งผู้ช่วยกรรมการผู้จัดการใหญ่เป็นการแบ่งเบาภาระหน้าที่กรรมการบริษัท และกรรมการ</w:t>
      </w:r>
      <w:r w:rsidR="002F5997">
        <w:rPr>
          <w:rFonts w:ascii="Angsana New" w:hAnsi="Angsana New" w:cs="Angsana New" w:hint="cs"/>
          <w:sz w:val="28"/>
          <w:cs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>บริหารได้แทบทุกด้าน ถึงแม้กรรมการจะว่างลง คณะกรรมการยังไม่สามารถหาบุคคลที่เหมาะสมเพื่อแต่งตั้งได้ จึงไม่มีปัญหาในการปฏิบัติและกฎหมายแต่อย่างใด ได้มีการกำหนดอำนาจหน้าที่ของคณะกรรมการบริษัทและกรรมการ</w:t>
      </w:r>
      <w:r w:rsidR="002F5997">
        <w:rPr>
          <w:rFonts w:ascii="Angsana New" w:hAnsi="Angsana New" w:cs="Angsana New" w:hint="cs"/>
          <w:sz w:val="28"/>
          <w:cs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>บริหารให้ชัดเจนเพื่อมอบหมายให้ผู้ช่วยกรรมการผู้จัดการใหญ่ปฏิบัติตามโอกาสและความเหมาะสม</w:t>
      </w: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นอกจากนั้นบริษัทยังได้แต่งตั้งผู้บริหารระดับสูงอีกจำนวน 2 ตำแหน่ง เพื่อแบ่งเบาภาระหน้าที่ของกรรมการผู้จัดการใหญ่ โดยมีรายชื่อดังนี้  </w:t>
      </w: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tabs>
          <w:tab w:val="left" w:pos="1134"/>
          <w:tab w:val="left" w:pos="3119"/>
        </w:tabs>
        <w:spacing w:after="0" w:line="240" w:lineRule="auto"/>
        <w:ind w:right="-692" w:firstLine="851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1. </w:t>
      </w:r>
      <w:r w:rsidRPr="00A356A1">
        <w:rPr>
          <w:rFonts w:ascii="Angsana New" w:hAnsi="Angsana New" w:cs="Angsana New"/>
          <w:sz w:val="28"/>
          <w:cs/>
        </w:rPr>
        <w:tab/>
        <w:t xml:space="preserve">นายวันชัย ศรีหิรัญรัศมี </w:t>
      </w:r>
      <w:r w:rsidRPr="00A356A1">
        <w:rPr>
          <w:rFonts w:ascii="Angsana New" w:hAnsi="Angsana New" w:cs="Angsana New"/>
          <w:sz w:val="28"/>
          <w:cs/>
        </w:rPr>
        <w:tab/>
        <w:t>ประธานเจ้าหน้าที่บริหารฝ่ายปฏิบัติการ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 xml:space="preserve"> รับผิดชอบสายงานสนับสนุนและปฏิบัติการ  </w:t>
      </w:r>
    </w:p>
    <w:p w:rsidR="00A356A1" w:rsidRPr="00A356A1" w:rsidRDefault="00A356A1" w:rsidP="00A356A1">
      <w:pPr>
        <w:tabs>
          <w:tab w:val="left" w:pos="1134"/>
          <w:tab w:val="left" w:pos="3119"/>
        </w:tabs>
        <w:spacing w:after="0" w:line="240" w:lineRule="auto"/>
        <w:ind w:right="-692" w:firstLine="851"/>
        <w:jc w:val="thaiDistribute"/>
        <w:rPr>
          <w:rFonts w:ascii="Angsana New" w:hAnsi="Angsana New" w:cs="Angsana New"/>
          <w:color w:val="0000FF"/>
          <w:sz w:val="28"/>
          <w:cs/>
        </w:rPr>
      </w:pPr>
      <w:r w:rsidRPr="00A356A1">
        <w:rPr>
          <w:rFonts w:ascii="Angsana New" w:hAnsi="Angsana New" w:cs="Angsana New"/>
          <w:sz w:val="28"/>
          <w:cs/>
        </w:rPr>
        <w:t xml:space="preserve">2. </w:t>
      </w:r>
      <w:r w:rsidRPr="00A356A1">
        <w:rPr>
          <w:rFonts w:ascii="Angsana New" w:hAnsi="Angsana New" w:cs="Angsana New"/>
          <w:sz w:val="28"/>
          <w:cs/>
        </w:rPr>
        <w:tab/>
        <w:t xml:space="preserve">นายสุวาสิทธิ์ ดีวาน </w:t>
      </w:r>
      <w:r w:rsidRPr="00A356A1">
        <w:rPr>
          <w:rFonts w:ascii="Angsana New" w:hAnsi="Angsana New" w:cs="Angsana New"/>
          <w:sz w:val="28"/>
          <w:cs/>
        </w:rPr>
        <w:tab/>
        <w:t xml:space="preserve">ประธานเจ้าหน้าที่ฝ่ายการตลาด  </w:t>
      </w:r>
      <w:r w:rsidRPr="00A356A1">
        <w:rPr>
          <w:rFonts w:ascii="Angsana New" w:hAnsi="Angsana New" w:cs="Angsana New"/>
          <w:sz w:val="28"/>
          <w:cs/>
        </w:rPr>
        <w:tab/>
        <w:t xml:space="preserve">        รับผิดชอบสายงานการตลาดและการขาย  </w:t>
      </w: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(1) </w:t>
      </w:r>
      <w:r w:rsidRPr="00A356A1">
        <w:rPr>
          <w:rFonts w:ascii="Angsana New" w:hAnsi="Angsana New" w:cs="Angsana New"/>
          <w:sz w:val="28"/>
          <w:cs/>
        </w:rPr>
        <w:tab/>
      </w:r>
      <w:r w:rsidRPr="00A356A1">
        <w:rPr>
          <w:rFonts w:ascii="Angsana New" w:hAnsi="Angsana New" w:cs="Angsana New"/>
          <w:sz w:val="28"/>
          <w:u w:val="single"/>
          <w:cs/>
        </w:rPr>
        <w:t>คณะกรรมการบริษัท</w:t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ab/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jc w:val="thaiDistribute"/>
        <w:rPr>
          <w:rFonts w:ascii="Angsana New" w:hAnsi="Angsana New" w:cs="Angsana New"/>
          <w:sz w:val="28"/>
          <w:highlight w:val="yellow"/>
        </w:rPr>
      </w:pPr>
      <w:r w:rsidRPr="00A356A1">
        <w:rPr>
          <w:rFonts w:ascii="Angsana New" w:hAnsi="Angsana New" w:cs="Angsana New"/>
          <w:sz w:val="28"/>
        </w:rPr>
        <w:tab/>
      </w:r>
      <w:r w:rsidRPr="00A356A1">
        <w:rPr>
          <w:rFonts w:ascii="Angsana New" w:hAnsi="Angsana New" w:cs="Angsana New"/>
          <w:sz w:val="28"/>
          <w:cs/>
        </w:rPr>
        <w:t>พระราชบัญญัติ บริษัทมหาชนจำกัด พ.ศ.2535 หมวด 6 ว่าด้วยคณะกรรมการ มาตรา 67 - มาตรา 97 ได้กำหนดจำนวนกรรมการ คุณสมบัติ การเลือกตั้ง การประชุม การพ้นจากตำแหน่งกรรมการได้กำหนดอำนาจและหน้าที่คณะกรรมการ ตามมาตรา 77  เพื่อบริหารจัดการบริษัทให้เป็นไปตามวัตถุประสงค์ ข้อบังคับและมติของที่ประชุมผู้ถือหุ้น และมาตรา  85 ได้กำหนดหน้าที่ในการดำเนินกิจการของบริษัท กรรมการต้องปฏิบัติหน้าที่ให้เป็นไปตามกฎหมาย วัตถุประสงค์และข้อบังคับของบริษัทตลอดจนมติที่ประชุมผู้ถือหุ้นด้วยความซื่อสัตย์ สุจริต และระมัดระวัง รักษาผลประโยชน์ของบริษัท</w:t>
      </w: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hAnsi="Angsana New" w:cs="Angsana New"/>
          <w:sz w:val="28"/>
          <w:highlight w:val="yellow"/>
        </w:rPr>
      </w:pPr>
      <w:r w:rsidRPr="00A356A1">
        <w:rPr>
          <w:rFonts w:ascii="Angsana New" w:hAnsi="Angsana New" w:cs="Angsana New"/>
          <w:sz w:val="28"/>
          <w:cs/>
        </w:rPr>
        <w:t>นอกจากอำนาจหน้าที่ในการบริหารจัดการและยังกำหนดข้อห้ามการปฏิบัติ รวมจนถึงความรับผิดชอบต่อความเสียหายอันเกิดขึ้นแก่บริษัทด้วย</w:t>
      </w: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hAnsi="Angsana New" w:cs="Angsana New"/>
          <w:sz w:val="28"/>
          <w:u w:val="single"/>
        </w:rPr>
      </w:pPr>
    </w:p>
    <w:p w:rsidR="00A356A1" w:rsidRPr="00A356A1" w:rsidRDefault="00A356A1" w:rsidP="00A356A1">
      <w:pPr>
        <w:spacing w:after="0" w:line="240" w:lineRule="auto"/>
        <w:ind w:firstLine="851"/>
        <w:jc w:val="thaiDistribute"/>
        <w:rPr>
          <w:rFonts w:ascii="Angsana New" w:hAnsi="Angsana New" w:cs="Angsana New"/>
          <w:sz w:val="28"/>
          <w:u w:val="single"/>
        </w:rPr>
      </w:pPr>
      <w:r w:rsidRPr="00A356A1">
        <w:rPr>
          <w:rFonts w:ascii="Angsana New" w:hAnsi="Angsana New" w:cs="Angsana New"/>
          <w:sz w:val="28"/>
          <w:u w:val="single"/>
          <w:cs/>
        </w:rPr>
        <w:t>ขอบเขตอำนาจหน้าที่ของคณะกรรมการบริษัท</w:t>
      </w:r>
    </w:p>
    <w:p w:rsidR="00A356A1" w:rsidRPr="00A356A1" w:rsidRDefault="00A356A1" w:rsidP="00A356A1">
      <w:pPr>
        <w:numPr>
          <w:ilvl w:val="0"/>
          <w:numId w:val="7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กำหนดนโยบายและทิศทางการดำเนินงานของบริษัทให้สอดคล้องตามกฎหมาย วัตถุประสงค์ ข้อบังคับของบริษัท และมติที่ประชุมผู้ถือหุ้น</w:t>
      </w:r>
    </w:p>
    <w:p w:rsidR="00A356A1" w:rsidRDefault="00A356A1" w:rsidP="00A356A1">
      <w:pPr>
        <w:numPr>
          <w:ilvl w:val="0"/>
          <w:numId w:val="7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ควบคุมและดูแลให้ฝ่ายบริหารดำเนินการให้เป็นไปตามนโยบายที่กำหนดไว้อย่างมีประสิทธิภาพและประสิทธิผล  เพื่อรักษาผลประโยชน์ของบริษัท ผู้ถือหุ้น ผู้ถือกรมธรรม์  และผู้มีส่วนได้เสียอื่น ๆ</w:t>
      </w:r>
    </w:p>
    <w:p w:rsidR="00AF70DD" w:rsidRPr="00A356A1" w:rsidRDefault="00AF70DD" w:rsidP="00AF70DD">
      <w:pPr>
        <w:spacing w:after="0" w:line="240" w:lineRule="auto"/>
        <w:ind w:left="1134"/>
        <w:contextualSpacing/>
        <w:jc w:val="thaiDistribute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numPr>
          <w:ilvl w:val="0"/>
          <w:numId w:val="7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ประสานงานระหว่างผู้ถือหุ้นกับฝ่ายบริหาร  ดูแลไม่ให้เกิดความขัดแย้งทางผลประโยชน์ระหว่างบริษัทกับผู้บริหาร</w:t>
      </w:r>
    </w:p>
    <w:p w:rsidR="00A356A1" w:rsidRPr="00A356A1" w:rsidRDefault="00A356A1" w:rsidP="00A356A1">
      <w:pPr>
        <w:numPr>
          <w:ilvl w:val="0"/>
          <w:numId w:val="7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กำกับดูแลการลงทุน การขยายกิจการ การจัดหา  ขาย หรือรับโอนสินทรัพย์ที่มีผลกระทบอย่างมีนัยสำคัญต่อบริษัท</w:t>
      </w:r>
    </w:p>
    <w:p w:rsidR="00A356A1" w:rsidRPr="00A356A1" w:rsidRDefault="00A356A1" w:rsidP="00A356A1">
      <w:pPr>
        <w:numPr>
          <w:ilvl w:val="0"/>
          <w:numId w:val="7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ร่วมประชุมคณะกรรมการ แต่งตั้งและถอดถอนผู้บริหารระดับสูง รวมทั้งคัดเลือก และเสนอชื่อบุคคลในการพิจารณาเลือกตั้งเป็นกรรมการบริษัทโดยผู้ถือหุ้น</w:t>
      </w:r>
    </w:p>
    <w:p w:rsidR="00A356A1" w:rsidRPr="00A356A1" w:rsidRDefault="00A356A1" w:rsidP="00A356A1">
      <w:pPr>
        <w:numPr>
          <w:ilvl w:val="0"/>
          <w:numId w:val="7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เสนอผู้สอบบัญชีให้ผู้ถือหุ้นพิจารณาแต่งตั้ง  และเปิดเผยข้อมูลที่ถูกต้องและเป็นไปตามข้อกำหนดของกฎหมาย</w:t>
      </w:r>
    </w:p>
    <w:p w:rsidR="00A356A1" w:rsidRPr="00A356A1" w:rsidRDefault="00A356A1" w:rsidP="00A356A1">
      <w:pPr>
        <w:numPr>
          <w:ilvl w:val="0"/>
          <w:numId w:val="7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มีอำนาจกระทำการใดๆ ตามที่ระบุไว้ในหนังสือบริคณห์สนธิ ข้อบังคับ และบทบัญญัติของกฎหมาย  </w:t>
      </w:r>
    </w:p>
    <w:p w:rsidR="00A356A1" w:rsidRPr="00A356A1" w:rsidRDefault="00A356A1" w:rsidP="00A356A1">
      <w:pPr>
        <w:spacing w:before="240" w:after="0" w:line="240" w:lineRule="auto"/>
        <w:ind w:firstLine="851"/>
        <w:jc w:val="thaiDistribute"/>
        <w:rPr>
          <w:rFonts w:ascii="Angsana New" w:hAnsi="Angsana New" w:cs="Angsana New"/>
          <w:sz w:val="28"/>
          <w:u w:val="single"/>
          <w:cs/>
        </w:rPr>
      </w:pPr>
      <w:r w:rsidRPr="00A356A1">
        <w:rPr>
          <w:rFonts w:ascii="Angsana New" w:hAnsi="Angsana New" w:cs="Angsana New"/>
          <w:sz w:val="28"/>
          <w:u w:val="single"/>
          <w:cs/>
        </w:rPr>
        <w:lastRenderedPageBreak/>
        <w:t>เว้นเรื่องดังต่อไปนี้  คณะกรรมการบริษัทต้องได้รับอนุมัติจากที่ประชุมผู้ถือหุ้นก่อนดำเนินการ</w:t>
      </w:r>
    </w:p>
    <w:p w:rsidR="00A356A1" w:rsidRPr="00A356A1" w:rsidRDefault="00A356A1" w:rsidP="00A356A1">
      <w:pPr>
        <w:numPr>
          <w:ilvl w:val="0"/>
          <w:numId w:val="8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เรื่องที่กฎหมายกำหนดให้ต้องได้มติที่ประชุมผู้ถือหุ้น</w:t>
      </w:r>
    </w:p>
    <w:p w:rsidR="00A356A1" w:rsidRPr="00A356A1" w:rsidRDefault="00A356A1" w:rsidP="00A356A1">
      <w:pPr>
        <w:numPr>
          <w:ilvl w:val="0"/>
          <w:numId w:val="8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การทำรายการที่เกี่ยวโยงกันที่มีมูลค่าเกินกว่าหรือเท่ากับ 20 ล้านบาท  หรือ 3</w:t>
      </w:r>
      <w:r w:rsidRPr="00A356A1">
        <w:rPr>
          <w:rFonts w:ascii="Angsana New" w:hAnsi="Angsana New" w:cs="Angsana New"/>
          <w:sz w:val="28"/>
        </w:rPr>
        <w:t xml:space="preserve">%  </w:t>
      </w:r>
      <w:r w:rsidRPr="00A356A1">
        <w:rPr>
          <w:rFonts w:ascii="Angsana New" w:hAnsi="Angsana New" w:cs="Angsana New"/>
          <w:sz w:val="28"/>
          <w:cs/>
        </w:rPr>
        <w:t xml:space="preserve">ของ </w:t>
      </w:r>
      <w:r w:rsidRPr="00A356A1">
        <w:rPr>
          <w:rFonts w:ascii="Angsana New" w:hAnsi="Angsana New" w:cs="Angsana New"/>
          <w:sz w:val="28"/>
        </w:rPr>
        <w:t xml:space="preserve">NTA  </w:t>
      </w:r>
      <w:r w:rsidRPr="00A356A1">
        <w:rPr>
          <w:rFonts w:ascii="Angsana New" w:hAnsi="Angsana New" w:cs="Angsana New"/>
          <w:sz w:val="28"/>
          <w:cs/>
        </w:rPr>
        <w:t>แล้วแต่จำนวนใดจะสูงกว่า</w:t>
      </w:r>
    </w:p>
    <w:p w:rsidR="00A356A1" w:rsidRPr="00A356A1" w:rsidRDefault="00A356A1" w:rsidP="00A356A1">
      <w:pPr>
        <w:numPr>
          <w:ilvl w:val="0"/>
          <w:numId w:val="8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  <w:cs/>
        </w:rPr>
        <w:t>การซื้อหรือขายสินทรัพย์สำคัญที่มีมูลค่าตั้งแต่ 50</w:t>
      </w:r>
      <w:r w:rsidRPr="00A356A1">
        <w:rPr>
          <w:rFonts w:ascii="Angsana New" w:hAnsi="Angsana New" w:cs="Angsana New"/>
          <w:sz w:val="28"/>
        </w:rPr>
        <w:t>%</w:t>
      </w:r>
      <w:r w:rsidRPr="00A356A1">
        <w:rPr>
          <w:rFonts w:ascii="Angsana New" w:hAnsi="Angsana New" w:cs="Angsana New"/>
          <w:sz w:val="28"/>
          <w:cs/>
        </w:rPr>
        <w:t xml:space="preserve"> ของสินทรัพย์รวมของบริษัทจดทะเบียน</w:t>
      </w:r>
    </w:p>
    <w:p w:rsidR="00A356A1" w:rsidRPr="00A356A1" w:rsidRDefault="00A356A1" w:rsidP="00A356A1">
      <w:pPr>
        <w:numPr>
          <w:ilvl w:val="0"/>
          <w:numId w:val="8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  <w:cs/>
        </w:rPr>
        <w:t>การให้ความช่วยเหลือทางการเงินแก่บุคคลที่เกี่ยวโยงกันที่มีมูลค่าเกินกว่าหรือเท่ากับ 100 ล้านบาท  หรือ 3</w:t>
      </w:r>
      <w:r w:rsidRPr="00A356A1">
        <w:rPr>
          <w:rFonts w:ascii="Angsana New" w:hAnsi="Angsana New" w:cs="Angsana New"/>
          <w:sz w:val="28"/>
        </w:rPr>
        <w:t xml:space="preserve">% </w:t>
      </w:r>
      <w:r w:rsidRPr="00A356A1">
        <w:rPr>
          <w:rFonts w:ascii="Angsana New" w:hAnsi="Angsana New" w:cs="Angsana New"/>
          <w:sz w:val="28"/>
          <w:cs/>
        </w:rPr>
        <w:t xml:space="preserve">ของ </w:t>
      </w:r>
      <w:r w:rsidRPr="00A356A1">
        <w:rPr>
          <w:rFonts w:ascii="Angsana New" w:hAnsi="Angsana New" w:cs="Angsana New"/>
          <w:sz w:val="28"/>
        </w:rPr>
        <w:t xml:space="preserve">NTA </w:t>
      </w:r>
      <w:r w:rsidRPr="00A356A1">
        <w:rPr>
          <w:rFonts w:ascii="Angsana New" w:hAnsi="Angsana New" w:cs="Angsana New"/>
          <w:sz w:val="28"/>
          <w:cs/>
        </w:rPr>
        <w:t>แล้วแต่จำนวนใดจะต่ำกว่า</w:t>
      </w:r>
    </w:p>
    <w:p w:rsidR="00A356A1" w:rsidRPr="00A356A1" w:rsidRDefault="00A356A1" w:rsidP="00A356A1">
      <w:pPr>
        <w:spacing w:after="0" w:line="240" w:lineRule="auto"/>
        <w:ind w:left="414" w:firstLine="720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b/>
          <w:bCs/>
          <w:sz w:val="28"/>
          <w:u w:val="single"/>
          <w:cs/>
        </w:rPr>
        <w:t>หมายเหตุ</w:t>
      </w:r>
      <w:r w:rsidRPr="00A356A1">
        <w:rPr>
          <w:rFonts w:ascii="Angsana New" w:hAnsi="Angsana New" w:cs="Angsana New"/>
          <w:sz w:val="28"/>
          <w:cs/>
        </w:rPr>
        <w:t xml:space="preserve">  </w:t>
      </w:r>
      <w:r w:rsidRPr="00A356A1">
        <w:rPr>
          <w:rFonts w:ascii="Angsana New" w:hAnsi="Angsana New" w:cs="Angsana New"/>
          <w:sz w:val="28"/>
        </w:rPr>
        <w:t xml:space="preserve">:  NTA </w:t>
      </w:r>
      <w:r w:rsidRPr="00A356A1">
        <w:rPr>
          <w:rFonts w:ascii="Angsana New" w:hAnsi="Angsana New" w:cs="Angsana New"/>
          <w:sz w:val="28"/>
          <w:cs/>
        </w:rPr>
        <w:t xml:space="preserve">(มูลค่าสินทรัพย์ที่มีตัวตนสุทธิ) </w:t>
      </w:r>
    </w:p>
    <w:p w:rsidR="00A356A1" w:rsidRPr="00A356A1" w:rsidRDefault="00A356A1" w:rsidP="00A356A1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</w:rPr>
        <w:t xml:space="preserve">                   </w:t>
      </w:r>
      <w:r w:rsidRPr="00A356A1">
        <w:rPr>
          <w:rFonts w:ascii="Angsana New" w:hAnsi="Angsana New" w:cs="Angsana New"/>
          <w:sz w:val="28"/>
        </w:rPr>
        <w:tab/>
      </w:r>
      <w:r w:rsidRPr="00A356A1">
        <w:rPr>
          <w:rFonts w:ascii="Angsana New" w:hAnsi="Angsana New" w:cs="Angsana New"/>
          <w:sz w:val="28"/>
        </w:rPr>
        <w:tab/>
        <w:t xml:space="preserve">= </w:t>
      </w:r>
      <w:r w:rsidRPr="00A356A1">
        <w:rPr>
          <w:rFonts w:ascii="Angsana New" w:hAnsi="Angsana New" w:cs="Angsana New"/>
          <w:sz w:val="28"/>
          <w:cs/>
        </w:rPr>
        <w:t>สินทรัพย์รวม – หนี้สินรวม – สินทรัพย์ที่ไม่มีตัวตน – ส่วนของผู้ถือหุ้นส่วนน้อย (ถ้ามี)</w:t>
      </w: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 (2) </w:t>
      </w:r>
      <w:r w:rsidRPr="00A356A1">
        <w:rPr>
          <w:rFonts w:ascii="Angsana New" w:hAnsi="Angsana New" w:cs="Angsana New"/>
          <w:sz w:val="28"/>
          <w:u w:val="single"/>
          <w:cs/>
        </w:rPr>
        <w:t>คณะกรรมการบริหาร</w:t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ind w:firstLine="720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ab/>
        <w:t>คณะกรรมการบริษัทแต่งตั้งคณะกรรมการบริหารขึ้นมา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 xml:space="preserve"> 1 ชุด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 xml:space="preserve">  ซึ่งมาจากกรรมการบริษัทจำนวนไม่น้อยกว่า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 xml:space="preserve">3 ท่าน   ในปี </w:t>
      </w:r>
      <w:r w:rsidRPr="00A356A1">
        <w:rPr>
          <w:rFonts w:ascii="Angsana New" w:hAnsi="Angsana New" w:cs="Angsana New"/>
          <w:sz w:val="28"/>
        </w:rPr>
        <w:t xml:space="preserve">2559 </w:t>
      </w:r>
      <w:r w:rsidRPr="00A356A1">
        <w:rPr>
          <w:rFonts w:ascii="Angsana New" w:hAnsi="Angsana New" w:cs="Angsana New"/>
          <w:sz w:val="28"/>
          <w:cs/>
        </w:rPr>
        <w:t xml:space="preserve">คณะกรรมการบริหารมี 4 ท่าน ประกอบด้วย </w:t>
      </w:r>
      <w:r w:rsidRPr="00A356A1">
        <w:rPr>
          <w:rFonts w:ascii="Angsana New" w:hAnsi="Angsana New" w:cs="Angsana New"/>
          <w:sz w:val="28"/>
        </w:rPr>
        <w:t xml:space="preserve"> </w:t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ind w:firstLine="720"/>
        <w:contextualSpacing/>
        <w:jc w:val="thaiDistribute"/>
        <w:rPr>
          <w:rFonts w:ascii="Angsana New" w:hAnsi="Angsana New" w:cs="Angsana New"/>
          <w:sz w:val="28"/>
        </w:rPr>
      </w:pPr>
    </w:p>
    <w:tbl>
      <w:tblPr>
        <w:tblStyle w:val="TableGrid"/>
        <w:tblW w:w="824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1611"/>
        <w:gridCol w:w="6214"/>
      </w:tblGrid>
      <w:tr w:rsidR="00A356A1" w:rsidRPr="00A356A1" w:rsidTr="000939D0">
        <w:tc>
          <w:tcPr>
            <w:tcW w:w="418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>1.</w:t>
            </w:r>
          </w:p>
        </w:tc>
        <w:tc>
          <w:tcPr>
            <w:tcW w:w="1611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 xml:space="preserve">นายวรเทพ  </w:t>
            </w:r>
          </w:p>
        </w:tc>
        <w:tc>
          <w:tcPr>
            <w:tcW w:w="6214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 xml:space="preserve">วงศาสุทธิกุล  </w:t>
            </w:r>
          </w:p>
        </w:tc>
      </w:tr>
      <w:tr w:rsidR="00A356A1" w:rsidRPr="00A356A1" w:rsidTr="000939D0">
        <w:tc>
          <w:tcPr>
            <w:tcW w:w="418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>2.</w:t>
            </w:r>
          </w:p>
        </w:tc>
        <w:tc>
          <w:tcPr>
            <w:tcW w:w="1611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 xml:space="preserve">นายไพบูลย์  </w:t>
            </w:r>
          </w:p>
        </w:tc>
        <w:tc>
          <w:tcPr>
            <w:tcW w:w="6214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>วรประทีป</w:t>
            </w:r>
          </w:p>
        </w:tc>
      </w:tr>
      <w:tr w:rsidR="00A356A1" w:rsidRPr="00A356A1" w:rsidTr="000939D0">
        <w:tc>
          <w:tcPr>
            <w:tcW w:w="418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>3.</w:t>
            </w:r>
          </w:p>
        </w:tc>
        <w:tc>
          <w:tcPr>
            <w:tcW w:w="1611" w:type="dxa"/>
          </w:tcPr>
          <w:p w:rsidR="00A356A1" w:rsidRPr="00A356A1" w:rsidRDefault="00A356A1" w:rsidP="000939D0">
            <w:pPr>
              <w:contextualSpacing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 xml:space="preserve">นายปรัชญ์นนท์   </w:t>
            </w:r>
          </w:p>
        </w:tc>
        <w:tc>
          <w:tcPr>
            <w:tcW w:w="6214" w:type="dxa"/>
          </w:tcPr>
          <w:p w:rsidR="00A356A1" w:rsidRPr="00A356A1" w:rsidRDefault="00A356A1" w:rsidP="000939D0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>เต็มฤทธิกุลชัย</w:t>
            </w:r>
          </w:p>
        </w:tc>
      </w:tr>
      <w:tr w:rsidR="00A356A1" w:rsidRPr="00A356A1" w:rsidTr="000939D0">
        <w:tc>
          <w:tcPr>
            <w:tcW w:w="418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>4.</w:t>
            </w:r>
          </w:p>
        </w:tc>
        <w:tc>
          <w:tcPr>
            <w:tcW w:w="1611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 xml:space="preserve">นายสุชาติ   </w:t>
            </w:r>
          </w:p>
        </w:tc>
        <w:tc>
          <w:tcPr>
            <w:tcW w:w="6214" w:type="dxa"/>
          </w:tcPr>
          <w:p w:rsidR="00A356A1" w:rsidRPr="00A356A1" w:rsidRDefault="00A356A1" w:rsidP="00A356A1">
            <w:pPr>
              <w:tabs>
                <w:tab w:val="left" w:pos="851"/>
              </w:tabs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A356A1">
              <w:rPr>
                <w:rFonts w:ascii="Angsana New" w:hAnsi="Angsana New" w:cs="Angsana New"/>
                <w:sz w:val="28"/>
                <w:cs/>
              </w:rPr>
              <w:t>เจริญพรพานิชกุล</w:t>
            </w:r>
          </w:p>
        </w:tc>
      </w:tr>
    </w:tbl>
    <w:p w:rsidR="00A356A1" w:rsidRPr="005541F5" w:rsidRDefault="00A356A1" w:rsidP="00A356A1">
      <w:pPr>
        <w:tabs>
          <w:tab w:val="left" w:pos="1134"/>
        </w:tabs>
        <w:spacing w:after="0" w:line="240" w:lineRule="auto"/>
        <w:ind w:left="851"/>
        <w:contextualSpacing/>
        <w:jc w:val="thaiDistribute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spacing w:after="0" w:line="240" w:lineRule="auto"/>
        <w:ind w:firstLine="851"/>
        <w:contextualSpacing/>
        <w:jc w:val="thaiDistribute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  <w:cs/>
        </w:rPr>
        <w:t>บริษัทได้จัดทำระเบียบข้อบังคับการทำงานและอำนาจดำเนินการไว้เป็นกรอบการบริหารจัดการตามอำนาจหน้าที่ด้วย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>ดังนี้</w:t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A356A1">
        <w:rPr>
          <w:rFonts w:ascii="Angsana New" w:hAnsi="Angsana New" w:cs="Angsana New"/>
          <w:sz w:val="28"/>
          <w:cs/>
        </w:rPr>
        <w:tab/>
      </w:r>
      <w:r w:rsidRPr="00A356A1">
        <w:rPr>
          <w:rFonts w:ascii="Angsana New" w:hAnsi="Angsana New" w:cs="Angsana New"/>
          <w:sz w:val="28"/>
          <w:u w:val="single"/>
          <w:cs/>
        </w:rPr>
        <w:t>ขอบเขตอำนาจหน้าที่ของคณะกรรมการบริหาร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พิจารณากำหนดเป้าหมาย นโยบาย แผนงานและการจัดสรรงบประมาณประจำปีตามที่ฝ่ายจัดการเสนอ ก่อนนำเสนอให้คณะกรรมการพิจารณาอนุมัติ   ทั้งนี้ให้รวมถึงการพิจารณาอนุมัติการเปลี่ยนแปลงและเพิ่มเติมงบประมาณรายจ่ายประจำปีในระหว่างที่ไม่มีการประชุมคณะกรรมการบริษัทและให้นำเสนอคณะกรรมการบริษัทเพื่อทราบในที่ประชุมคราวถัดไป 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ให้ผู้บริหารงานฝ่ายต่างๆ ที่รับผิดชอบต่อการดำเนินงานในกิจการต่างๆ  รายงานผลงานให้คณะกรรมการบริหารทราบทุกเดือน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อนุมัติการใช้จ่ายเงินตามระเบียบบริษัทที่กำหนดไว้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อนุมัติการใช้จ่ายเงินลงทุนที่ได้กำหนดไว้ในงบประมาณประจำปี หรือที่คณะกรรมการบริษัทได้อนุมัติไว้ในงบประมาณประจำปี หรือที่คณะกรรมการบริษัทได้อนุมัติไว้ในหลักการแล้ว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อนุมัติในหลักการการลงทุนในการขยายธุรกิจ ตลอดจนการร่วมทุนกับผู้ประกอบกิจการอื่นและให้นำเสนอคณะกรรมการบริษัท เพื่ออนุมัติในที่ประชุมคราวถัดไป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อนุมัติการแต่งตั้งผู้มีอำนาจลงนามในเช็คหรือเอกสารสั่งจ่ายเงินของบริษัท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เป็นคณะที่ปรึกษาฝ่ายจัดการในเรื่องเกี่ยวกับนโยบายด้านการผลิต การตลาด การเงิน การบริหารบุคคลและด้านการปฏิบัติการอื่นๆ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อนุมัติการแต่งตั้งโยกย้าย และเลิกจ้างพนักงาน</w:t>
      </w:r>
    </w:p>
    <w:p w:rsidR="00A356A1" w:rsidRPr="00A356A1" w:rsidRDefault="00A356A1" w:rsidP="00A356A1">
      <w:pPr>
        <w:numPr>
          <w:ilvl w:val="0"/>
          <w:numId w:val="9"/>
        </w:numPr>
        <w:spacing w:after="0" w:line="240" w:lineRule="auto"/>
        <w:ind w:left="1134" w:hanging="283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lastRenderedPageBreak/>
        <w:t>ดำเนินการใดๆ ตามที่ได้รับมอบหมายจากคณะกรรมการบริษัท</w:t>
      </w: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(3) </w:t>
      </w:r>
      <w:r w:rsidRPr="00A356A1">
        <w:rPr>
          <w:rFonts w:ascii="Angsana New" w:hAnsi="Angsana New" w:cs="Angsana New"/>
          <w:sz w:val="28"/>
          <w:cs/>
        </w:rPr>
        <w:tab/>
      </w:r>
      <w:r w:rsidRPr="00A356A1">
        <w:rPr>
          <w:rFonts w:ascii="Angsana New" w:hAnsi="Angsana New" w:cs="Angsana New"/>
          <w:sz w:val="28"/>
          <w:u w:val="single"/>
          <w:cs/>
        </w:rPr>
        <w:t>คณะกรรมการตรวจสอบ</w:t>
      </w:r>
      <w:r w:rsidRPr="00A356A1">
        <w:rPr>
          <w:rFonts w:ascii="Angsana New" w:hAnsi="Angsana New" w:cs="Angsana New"/>
          <w:sz w:val="28"/>
          <w:u w:val="single"/>
        </w:rPr>
        <w:t xml:space="preserve"> </w:t>
      </w:r>
    </w:p>
    <w:p w:rsidR="00A356A1" w:rsidRPr="00A356A1" w:rsidRDefault="00A356A1" w:rsidP="00A356A1">
      <w:pPr>
        <w:spacing w:after="0" w:line="240" w:lineRule="auto"/>
        <w:ind w:firstLine="851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คณะกรรมการบริษัทคัดเลือกกรรมการตรวจสอบจากกรรมการอิสระจำนวน </w:t>
      </w:r>
      <w:r w:rsidRPr="00A356A1">
        <w:rPr>
          <w:rFonts w:ascii="Angsana New" w:hAnsi="Angsana New" w:cs="Angsana New"/>
          <w:sz w:val="28"/>
        </w:rPr>
        <w:t>3</w:t>
      </w:r>
      <w:r w:rsidRPr="00A356A1">
        <w:rPr>
          <w:rFonts w:ascii="Angsana New" w:hAnsi="Angsana New" w:cs="Angsana New"/>
          <w:sz w:val="28"/>
          <w:cs/>
        </w:rPr>
        <w:t xml:space="preserve"> ท่าน และกรรมการผู้ทรงคุณวุฒิด้านบัญชีและการเงินอีกไม่น้อยกว่า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 xml:space="preserve">1 ท่าน ประกอบด้วย  </w:t>
      </w:r>
    </w:p>
    <w:p w:rsidR="00A356A1" w:rsidRPr="00A356A1" w:rsidRDefault="00A356A1" w:rsidP="00A356A1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851" w:firstLine="0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นายยรรยง ถาวโรฤทธิ์ </w:t>
      </w:r>
    </w:p>
    <w:p w:rsidR="00A356A1" w:rsidRPr="00A356A1" w:rsidRDefault="00A356A1" w:rsidP="00A356A1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851" w:firstLine="0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 w:hint="cs"/>
          <w:sz w:val="28"/>
          <w:cs/>
        </w:rPr>
        <w:t>นายภควัต โกวิทวัฒนพงศ์</w:t>
      </w:r>
    </w:p>
    <w:p w:rsidR="00A356A1" w:rsidRPr="00A356A1" w:rsidRDefault="00A356A1" w:rsidP="00A356A1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851" w:firstLine="0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นายราชัย</w:t>
      </w:r>
      <w:r w:rsidRPr="00A356A1">
        <w:rPr>
          <w:rFonts w:ascii="Angsana New" w:hAnsi="Angsana New" w:cs="Angsana New"/>
          <w:sz w:val="28"/>
        </w:rPr>
        <w:t xml:space="preserve"> </w:t>
      </w:r>
      <w:r w:rsidRPr="00A356A1">
        <w:rPr>
          <w:rFonts w:ascii="Angsana New" w:hAnsi="Angsana New" w:cs="Angsana New" w:hint="cs"/>
          <w:sz w:val="28"/>
          <w:cs/>
        </w:rPr>
        <w:t xml:space="preserve">  </w:t>
      </w:r>
      <w:r w:rsidRPr="00A356A1">
        <w:rPr>
          <w:rFonts w:ascii="Angsana New" w:hAnsi="Angsana New" w:cs="Angsana New"/>
          <w:sz w:val="28"/>
          <w:cs/>
        </w:rPr>
        <w:t>วัฒนเกษม</w:t>
      </w:r>
    </w:p>
    <w:p w:rsidR="00A356A1" w:rsidRPr="00A356A1" w:rsidRDefault="00A356A1" w:rsidP="00A356A1">
      <w:pPr>
        <w:tabs>
          <w:tab w:val="left" w:pos="1134"/>
        </w:tabs>
        <w:spacing w:after="0" w:line="240" w:lineRule="auto"/>
        <w:ind w:firstLine="720"/>
        <w:contextualSpacing/>
        <w:jc w:val="thaiDistribute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  โดยมีผู้จัดการฝ่ายตรวจสอบภายในเป็นเลขานุการ คณะกรรมการตรวจสอบได้จัดทำกฎบัตรคณะกรรมการตรวจสอบ </w:t>
      </w:r>
      <w:r w:rsidRPr="00A356A1">
        <w:rPr>
          <w:rFonts w:ascii="Angsana New" w:hAnsi="Angsana New" w:cs="Angsana New"/>
          <w:sz w:val="28"/>
        </w:rPr>
        <w:t>(Audit Committee Charter)</w:t>
      </w:r>
      <w:r w:rsidRPr="00A356A1">
        <w:rPr>
          <w:rFonts w:ascii="Angsana New" w:hAnsi="Angsana New" w:cs="Angsana New"/>
          <w:sz w:val="28"/>
          <w:cs/>
        </w:rPr>
        <w:t xml:space="preserve"> เสนอคณะกรรมการบริษัท เพื่อพิจารณาอนุมัติ และประกาศใช้ในการปฏิบัติตามหน้าที่ที่คณะกรรมการบริษัทมอบหมาย</w:t>
      </w:r>
    </w:p>
    <w:p w:rsidR="00A356A1" w:rsidRPr="00A356A1" w:rsidRDefault="00A356A1" w:rsidP="00A356A1">
      <w:pPr>
        <w:shd w:val="clear" w:color="auto" w:fill="FFFFFF"/>
        <w:spacing w:after="0" w:line="240" w:lineRule="auto"/>
        <w:ind w:firstLine="851"/>
        <w:jc w:val="both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ขอบเขตอำนาจหน้าที่ของคณะกรรมการตรวจสอบ</w:t>
      </w:r>
      <w:r w:rsidRPr="00A356A1">
        <w:rPr>
          <w:rFonts w:ascii="Angsana New" w:eastAsia="Times New Roman" w:hAnsi="Angsana New" w:cs="Angsana New"/>
          <w:color w:val="000000"/>
          <w:sz w:val="28"/>
        </w:rPr>
        <w:t> </w:t>
      </w:r>
    </w:p>
    <w:p w:rsidR="00A356A1" w:rsidRPr="00A356A1" w:rsidRDefault="00A356A1" w:rsidP="00A356A1">
      <w:pPr>
        <w:shd w:val="clear" w:color="auto" w:fill="FFFFFF"/>
        <w:spacing w:after="0" w:line="240" w:lineRule="auto"/>
        <w:ind w:left="851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</w:rPr>
        <w:t>1.</w:t>
      </w:r>
      <w:r w:rsidRPr="00A356A1">
        <w:rPr>
          <w:rFonts w:ascii="Times New Roman" w:eastAsia="Times New Roman" w:hAnsi="Times New Roman" w:cs="Times New Roman"/>
          <w:color w:val="333333"/>
          <w:sz w:val="28"/>
        </w:rPr>
        <w:t>  </w:t>
      </w:r>
      <w:r w:rsidRPr="00A356A1">
        <w:rPr>
          <w:rFonts w:ascii="Angsana New" w:eastAsia="Times New Roman" w:hAnsi="Angsana New" w:cs="Angsana New"/>
          <w:color w:val="333333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A356A1" w:rsidRPr="00A356A1" w:rsidRDefault="00A356A1" w:rsidP="00A356A1">
      <w:pPr>
        <w:shd w:val="clear" w:color="auto" w:fill="FFFFFF"/>
        <w:spacing w:after="0" w:line="240" w:lineRule="auto"/>
        <w:ind w:left="1134" w:hanging="283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</w:rPr>
        <w:t>2.</w:t>
      </w:r>
      <w:r w:rsidRPr="00A356A1">
        <w:rPr>
          <w:rFonts w:ascii="Times New Roman" w:eastAsia="Times New Roman" w:hAnsi="Times New Roman" w:cs="Times New Roman"/>
          <w:color w:val="333333"/>
          <w:sz w:val="28"/>
        </w:rPr>
        <w:t>  </w:t>
      </w:r>
      <w:r w:rsidRPr="00A356A1">
        <w:rPr>
          <w:rFonts w:ascii="Angsana New" w:eastAsia="Times New Roman" w:hAnsi="Angsana New" w:cs="Angsana New"/>
          <w:color w:val="333333"/>
          <w:sz w:val="28"/>
          <w:cs/>
        </w:rPr>
        <w:t>สอบทานให้บริษัทมีระบบการควบคุมภายใน</w:t>
      </w:r>
      <w:r w:rsidRPr="00A356A1">
        <w:rPr>
          <w:rFonts w:ascii="Angsana New" w:eastAsia="Times New Roman" w:hAnsi="Angsana New" w:cs="Angsana New"/>
          <w:color w:val="333333"/>
          <w:sz w:val="28"/>
        </w:rPr>
        <w:t> (Internal Control) </w:t>
      </w:r>
      <w:r w:rsidRPr="00A356A1">
        <w:rPr>
          <w:rFonts w:ascii="Angsana New" w:eastAsia="Times New Roman" w:hAnsi="Angsana New" w:cs="Angsana New" w:hint="cs"/>
          <w:color w:val="333333"/>
          <w:sz w:val="28"/>
          <w:cs/>
        </w:rPr>
        <w:t>และระบบการตรวจสอบภายใน</w:t>
      </w:r>
      <w:proofErr w:type="gramStart"/>
      <w:r w:rsidRPr="00A356A1">
        <w:rPr>
          <w:rFonts w:ascii="Angsana New" w:eastAsia="Times New Roman" w:hAnsi="Angsana New" w:cs="Angsana New"/>
          <w:color w:val="333333"/>
          <w:sz w:val="28"/>
        </w:rPr>
        <w:t>  (</w:t>
      </w:r>
      <w:proofErr w:type="gramEnd"/>
      <w:r w:rsidRPr="00A356A1">
        <w:rPr>
          <w:rFonts w:ascii="Angsana New" w:eastAsia="Times New Roman" w:hAnsi="Angsana New" w:cs="Angsana New"/>
          <w:color w:val="333333"/>
          <w:sz w:val="28"/>
        </w:rPr>
        <w:t>Internal Audit)   </w:t>
      </w:r>
      <w:r w:rsidRPr="00A356A1">
        <w:rPr>
          <w:rFonts w:ascii="Angsana New" w:eastAsia="Times New Roman" w:hAnsi="Angsana New" w:cs="Angsana New" w:hint="cs"/>
          <w:color w:val="333333"/>
          <w:sz w:val="28"/>
          <w:cs/>
        </w:rPr>
        <w:t>ที่เหมาะสมและมีประสิทธิผล และพิจารณาความเป็นอิสระของหน่วยงาน</w:t>
      </w:r>
      <w:r w:rsidRPr="00A356A1">
        <w:rPr>
          <w:rFonts w:ascii="Angsana New" w:eastAsia="Times New Roman" w:hAnsi="Angsana New" w:cs="Angsana New" w:hint="cs"/>
          <w:color w:val="000000"/>
          <w:sz w:val="28"/>
          <w:cs/>
        </w:rPr>
        <w:t>ตรวจสอบภายใน ตลอดจนให้ความเห็นชอบในการพิจารณาแต่งตั้งโยกย้าย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A356A1" w:rsidRPr="00A356A1" w:rsidRDefault="00A356A1" w:rsidP="00A356A1">
      <w:pPr>
        <w:shd w:val="clear" w:color="auto" w:fill="FFFFFF"/>
        <w:spacing w:after="0" w:line="240" w:lineRule="auto"/>
        <w:ind w:left="1134" w:hanging="283"/>
        <w:jc w:val="both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</w:rPr>
        <w:t>3.</w:t>
      </w:r>
      <w:r w:rsidRPr="00A356A1">
        <w:rPr>
          <w:rFonts w:ascii="Times New Roman" w:eastAsia="Times New Roman" w:hAnsi="Times New Roman" w:cs="Times New Roman"/>
          <w:color w:val="333333"/>
          <w:sz w:val="28"/>
        </w:rPr>
        <w:t>  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</w:t>
      </w:r>
    </w:p>
    <w:p w:rsidR="00A356A1" w:rsidRPr="00A356A1" w:rsidRDefault="00A356A1" w:rsidP="00A356A1">
      <w:pPr>
        <w:shd w:val="clear" w:color="auto" w:fill="FFFFFF"/>
        <w:spacing w:after="0" w:line="240" w:lineRule="auto"/>
        <w:ind w:left="1134" w:hanging="283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</w:rPr>
        <w:t>4.</w:t>
      </w:r>
      <w:r w:rsidRPr="00A356A1">
        <w:rPr>
          <w:rFonts w:ascii="Times New Roman" w:eastAsia="Times New Roman" w:hAnsi="Times New Roman" w:cs="Times New Roman"/>
          <w:color w:val="333333"/>
          <w:sz w:val="28"/>
        </w:rPr>
        <w:t>  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พิจารณาคัดเลือก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1 ครั้ง</w:t>
      </w:r>
    </w:p>
    <w:p w:rsidR="00A356A1" w:rsidRPr="00A356A1" w:rsidRDefault="00A356A1" w:rsidP="00A356A1">
      <w:pPr>
        <w:shd w:val="clear" w:color="auto" w:fill="FFFFFF"/>
        <w:spacing w:after="0" w:line="240" w:lineRule="auto"/>
        <w:ind w:left="1134" w:hanging="283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</w:rPr>
        <w:t>5.</w:t>
      </w:r>
      <w:r w:rsidRPr="00A356A1">
        <w:rPr>
          <w:rFonts w:ascii="Times New Roman" w:eastAsia="Times New Roman" w:hAnsi="Times New Roman" w:cs="Times New Roman"/>
          <w:color w:val="333333"/>
          <w:sz w:val="28"/>
        </w:rPr>
        <w:t>  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 และข้อกำหนดของตลาดหลักทรัพย์ ทั้งนี้เพื่อให้มั่นใจว่ารายการดังกล่าวสมเหตุสมผลและเป็นประโยชน์สูงสุดต่อบริษัท</w:t>
      </w:r>
    </w:p>
    <w:p w:rsidR="00B054AB" w:rsidRDefault="00B054AB" w:rsidP="00A356A1">
      <w:pPr>
        <w:shd w:val="clear" w:color="auto" w:fill="FFFFFF"/>
        <w:spacing w:after="0" w:line="240" w:lineRule="auto"/>
        <w:ind w:left="1134" w:hanging="283"/>
        <w:rPr>
          <w:rFonts w:ascii="Angsana New" w:eastAsia="Times New Roman" w:hAnsi="Angsana New" w:cs="Angsana New"/>
          <w:color w:val="333333"/>
          <w:sz w:val="28"/>
        </w:rPr>
      </w:pPr>
    </w:p>
    <w:p w:rsidR="00A356A1" w:rsidRPr="00A356A1" w:rsidRDefault="00A356A1" w:rsidP="00A356A1">
      <w:pPr>
        <w:shd w:val="clear" w:color="auto" w:fill="FFFFFF"/>
        <w:spacing w:after="0" w:line="240" w:lineRule="auto"/>
        <w:ind w:left="1134" w:hanging="283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</w:rPr>
        <w:t>6.</w:t>
      </w:r>
      <w:r w:rsidRPr="00A356A1">
        <w:rPr>
          <w:rFonts w:ascii="Times New Roman" w:eastAsia="Times New Roman" w:hAnsi="Times New Roman" w:cs="Times New Roman"/>
          <w:color w:val="333333"/>
          <w:sz w:val="28"/>
        </w:rPr>
        <w:t>  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</w:t>
      </w:r>
    </w:p>
    <w:p w:rsidR="00A356A1" w:rsidRPr="00A356A1" w:rsidRDefault="00A356A1" w:rsidP="00A356A1">
      <w:pPr>
        <w:shd w:val="clear" w:color="auto" w:fill="FFFFFF"/>
        <w:spacing w:after="0" w:line="240" w:lineRule="auto"/>
        <w:ind w:left="1134" w:hanging="283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</w:rPr>
        <w:t>7.</w:t>
      </w:r>
      <w:r w:rsidRPr="00A356A1">
        <w:rPr>
          <w:rFonts w:ascii="Times New Roman" w:eastAsia="Times New Roman" w:hAnsi="Times New Roman" w:cs="Times New Roman"/>
          <w:color w:val="333333"/>
          <w:sz w:val="28"/>
        </w:rPr>
        <w:t>  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A356A1" w:rsidRPr="00A356A1" w:rsidRDefault="00A356A1" w:rsidP="00A356A1">
      <w:pPr>
        <w:shd w:val="clear" w:color="auto" w:fill="FFFFFF"/>
        <w:spacing w:after="0" w:line="240" w:lineRule="auto"/>
        <w:jc w:val="both"/>
        <w:rPr>
          <w:rFonts w:ascii="Angsana New" w:eastAsia="Times New Roman" w:hAnsi="Angsana New" w:cs="Angsana New"/>
          <w:color w:val="333333"/>
          <w:sz w:val="28"/>
        </w:rPr>
      </w:pPr>
    </w:p>
    <w:p w:rsidR="00A356A1" w:rsidRPr="00A356A1" w:rsidRDefault="00A356A1" w:rsidP="002F5997">
      <w:pPr>
        <w:shd w:val="clear" w:color="auto" w:fill="FFFFFF"/>
        <w:spacing w:after="0" w:line="240" w:lineRule="auto"/>
        <w:ind w:firstLine="567"/>
        <w:jc w:val="both"/>
        <w:rPr>
          <w:rFonts w:eastAsia="Times New Roman" w:cs="Calibri"/>
          <w:color w:val="333333"/>
          <w:sz w:val="28"/>
        </w:rPr>
      </w:pPr>
      <w:r w:rsidRPr="00A356A1">
        <w:rPr>
          <w:rFonts w:ascii="Angsana New" w:eastAsia="Times New Roman" w:hAnsi="Angsana New" w:cs="Angsana New"/>
          <w:color w:val="333333"/>
          <w:sz w:val="28"/>
          <w:cs/>
        </w:rPr>
        <w:t>ทั้งนี้ นายยรรยง</w:t>
      </w:r>
      <w:r w:rsidRPr="00A356A1">
        <w:rPr>
          <w:rFonts w:ascii="Angsana New" w:eastAsia="Times New Roman" w:hAnsi="Angsana New" w:cs="Angsana New"/>
          <w:color w:val="333333"/>
          <w:sz w:val="28"/>
        </w:rPr>
        <w:t xml:space="preserve">  </w:t>
      </w:r>
      <w:r w:rsidRPr="00A356A1">
        <w:rPr>
          <w:rFonts w:ascii="Angsana New" w:eastAsia="Times New Roman" w:hAnsi="Angsana New" w:cs="Angsana New"/>
          <w:color w:val="333333"/>
          <w:sz w:val="28"/>
          <w:cs/>
        </w:rPr>
        <w:t>ถาวโรฤทธิ์</w:t>
      </w:r>
      <w:r w:rsidRPr="00A356A1">
        <w:rPr>
          <w:rFonts w:ascii="Angsana New" w:eastAsia="Times New Roman" w:hAnsi="Angsana New" w:cs="Angsana New"/>
          <w:color w:val="333333"/>
          <w:sz w:val="28"/>
        </w:rPr>
        <w:t xml:space="preserve">  </w:t>
      </w:r>
      <w:r w:rsidRPr="00A356A1">
        <w:rPr>
          <w:rFonts w:ascii="Angsana New" w:eastAsia="Times New Roman" w:hAnsi="Angsana New" w:cs="Angsana New"/>
          <w:color w:val="333333"/>
          <w:sz w:val="28"/>
          <w:cs/>
        </w:rPr>
        <w:t>เป็นกรรมการตรวจสอบที่มีความรู้ และประสบการณ์ในการสอบทานงบการเงินของบริษัท (ตามเอกสารแนบ</w:t>
      </w:r>
      <w:r w:rsidRPr="00A356A1">
        <w:rPr>
          <w:rFonts w:ascii="Angsana New" w:eastAsia="Times New Roman" w:hAnsi="Angsana New" w:cs="Angsana New"/>
          <w:color w:val="333333"/>
          <w:sz w:val="28"/>
        </w:rPr>
        <w:t> 1</w:t>
      </w:r>
      <w:r w:rsidRPr="00A356A1">
        <w:rPr>
          <w:rFonts w:ascii="Angsana New" w:eastAsia="Times New Roman" w:hAnsi="Angsana New" w:cs="Angsana New" w:hint="cs"/>
          <w:color w:val="333333"/>
          <w:sz w:val="28"/>
        </w:rPr>
        <w:t> </w:t>
      </w:r>
      <w:r w:rsidRPr="00A356A1">
        <w:rPr>
          <w:rFonts w:ascii="Angsana New" w:eastAsia="Times New Roman" w:hAnsi="Angsana New" w:cs="Angsana New" w:hint="cs"/>
          <w:color w:val="333333"/>
          <w:sz w:val="28"/>
          <w:cs/>
        </w:rPr>
        <w:t>)</w:t>
      </w:r>
    </w:p>
    <w:p w:rsidR="00A356A1" w:rsidRDefault="00A356A1" w:rsidP="00A356A1">
      <w:pPr>
        <w:shd w:val="clear" w:color="auto" w:fill="FFFFFF"/>
        <w:spacing w:line="253" w:lineRule="atLeast"/>
        <w:rPr>
          <w:rFonts w:eastAsia="Times New Roman" w:cs="Calibri"/>
          <w:color w:val="333333"/>
          <w:szCs w:val="22"/>
        </w:rPr>
      </w:pPr>
      <w:r w:rsidRPr="00A356A1">
        <w:rPr>
          <w:rFonts w:ascii="Angsana New" w:eastAsia="Times New Roman" w:hAnsi="Angsana New" w:cs="Angsana New"/>
          <w:color w:val="FF0000"/>
          <w:sz w:val="28"/>
        </w:rPr>
        <w:t xml:space="preserve"> </w:t>
      </w:r>
    </w:p>
    <w:p w:rsidR="002F5997" w:rsidRDefault="002F5997" w:rsidP="00A356A1">
      <w:pPr>
        <w:shd w:val="clear" w:color="auto" w:fill="FFFFFF"/>
        <w:spacing w:line="253" w:lineRule="atLeast"/>
        <w:rPr>
          <w:rFonts w:eastAsia="Times New Roman" w:cstheme="minorBidi"/>
          <w:color w:val="333333"/>
          <w:szCs w:val="22"/>
        </w:rPr>
      </w:pPr>
    </w:p>
    <w:p w:rsidR="005541F5" w:rsidRPr="005541F5" w:rsidRDefault="005541F5" w:rsidP="00A356A1">
      <w:pPr>
        <w:shd w:val="clear" w:color="auto" w:fill="FFFFFF"/>
        <w:spacing w:line="253" w:lineRule="atLeast"/>
        <w:rPr>
          <w:rFonts w:eastAsia="Times New Roman" w:cstheme="minorBidi"/>
          <w:color w:val="333333"/>
          <w:szCs w:val="22"/>
        </w:rPr>
      </w:pP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ind w:firstLine="567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lastRenderedPageBreak/>
        <w:t xml:space="preserve"> (4) </w:t>
      </w:r>
      <w:r w:rsidRPr="00A356A1">
        <w:rPr>
          <w:rFonts w:ascii="Angsana New" w:hAnsi="Angsana New" w:cs="Angsana New"/>
          <w:sz w:val="28"/>
          <w:u w:val="single"/>
          <w:cs/>
        </w:rPr>
        <w:t>คณะกรรมการกำหนดค่าตอบแทน</w:t>
      </w:r>
    </w:p>
    <w:p w:rsidR="00A356A1" w:rsidRPr="00A356A1" w:rsidRDefault="00A356A1" w:rsidP="00A356A1">
      <w:pPr>
        <w:spacing w:after="0" w:line="240" w:lineRule="auto"/>
        <w:ind w:left="851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คณะกรรมการบริษัทแต่งตั้งคณะกรรมการกำหนดค่าตอบแทน โดยคัดเลือกจากกรรมการบริษัท </w:t>
      </w:r>
      <w:r w:rsidRPr="00A356A1">
        <w:rPr>
          <w:rFonts w:ascii="Angsana New" w:hAnsi="Angsana New" w:cs="Angsana New"/>
          <w:sz w:val="28"/>
        </w:rPr>
        <w:t>2</w:t>
      </w:r>
      <w:r w:rsidRPr="00A356A1">
        <w:rPr>
          <w:rFonts w:ascii="Angsana New" w:hAnsi="Angsana New" w:cs="Angsana New"/>
          <w:sz w:val="28"/>
          <w:cs/>
        </w:rPr>
        <w:t xml:space="preserve"> ท่าน ประกอบด้วย </w:t>
      </w:r>
    </w:p>
    <w:p w:rsidR="00A356A1" w:rsidRPr="00A356A1" w:rsidRDefault="00A356A1" w:rsidP="00A356A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851" w:firstLine="0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 xml:space="preserve">นายเออร์วิน มูลเลอร์ </w:t>
      </w:r>
    </w:p>
    <w:p w:rsidR="00A356A1" w:rsidRPr="00A356A1" w:rsidRDefault="00A356A1" w:rsidP="00A356A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851" w:firstLine="0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 w:hint="cs"/>
          <w:color w:val="000000"/>
          <w:sz w:val="28"/>
          <w:cs/>
        </w:rPr>
        <w:t>ดร</w:t>
      </w:r>
      <w:r w:rsidRPr="00A356A1">
        <w:rPr>
          <w:rFonts w:ascii="Angsana New" w:hAnsi="Angsana New" w:cs="Angsana New"/>
          <w:color w:val="000000"/>
          <w:sz w:val="28"/>
        </w:rPr>
        <w:t>.</w:t>
      </w:r>
      <w:r w:rsidRPr="00A356A1">
        <w:rPr>
          <w:rFonts w:ascii="Angsana New" w:hAnsi="Angsana New" w:cs="Angsana New" w:hint="cs"/>
          <w:color w:val="000000"/>
          <w:sz w:val="28"/>
          <w:cs/>
        </w:rPr>
        <w:t xml:space="preserve"> ทิวา สรรพกิจ</w:t>
      </w:r>
    </w:p>
    <w:p w:rsidR="00A356A1" w:rsidRPr="00A356A1" w:rsidRDefault="00A356A1" w:rsidP="00A356A1">
      <w:pPr>
        <w:spacing w:after="0" w:line="240" w:lineRule="auto"/>
        <w:ind w:firstLine="720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โดยเลขานุการคณะกรรมการบริษัทเป็นเลขานุการ</w:t>
      </w:r>
    </w:p>
    <w:p w:rsidR="00A356A1" w:rsidRPr="00A356A1" w:rsidRDefault="00A356A1" w:rsidP="00A356A1">
      <w:pPr>
        <w:spacing w:after="0" w:line="240" w:lineRule="auto"/>
        <w:ind w:firstLine="851"/>
        <w:rPr>
          <w:rFonts w:ascii="Angsana New" w:hAnsi="Angsana New" w:cs="Angsana New"/>
          <w:sz w:val="28"/>
          <w:u w:val="single"/>
        </w:rPr>
      </w:pPr>
    </w:p>
    <w:p w:rsidR="00A356A1" w:rsidRPr="00A356A1" w:rsidRDefault="00A356A1" w:rsidP="00A356A1">
      <w:pPr>
        <w:spacing w:after="0" w:line="240" w:lineRule="auto"/>
        <w:ind w:firstLine="851"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/>
          <w:sz w:val="28"/>
          <w:u w:val="single"/>
          <w:cs/>
        </w:rPr>
        <w:t>ขอบเขตอำนาจหน้าที่ของคณะกรรมการกำหนดค่าตอบแทน</w:t>
      </w:r>
    </w:p>
    <w:p w:rsidR="00A356A1" w:rsidRPr="00A356A1" w:rsidRDefault="00A356A1" w:rsidP="00A356A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กำหนดนโยบาย หลักเกณฑ์ วิธีการในการสรรหากรรมการ และผู้บริหารระดับสูง เพื่อเสนอให้คณะกรรมการบริษัทพิจารณาอนุมัติ</w:t>
      </w:r>
    </w:p>
    <w:p w:rsidR="00A356A1" w:rsidRPr="00A356A1" w:rsidRDefault="00A356A1" w:rsidP="00A356A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กำหนดนโยบายการจ่ายค่าตอบแทนและผลประโยชน์อื่น รวมถึงจำนวนค่าตอบแทนและผลประโยชน์อื่นที่ให้แก่กรรมการ ผู้บริหารระดับสูง โดยต้องมีหลักเกณฑ์ที่ชัดเจนโปร่งใส  เพื่อเสนอให้คณะกรรมการพิจารณา และส่งนโยบายดังกล่าวให้หน่วยงานกำกับดูแลที่เกี่ยวข้องได้เมื่อทวงถาม</w:t>
      </w:r>
    </w:p>
    <w:p w:rsidR="00A356A1" w:rsidRPr="00A356A1" w:rsidRDefault="00A356A1" w:rsidP="00A356A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กำหนดแนวทางการประเมินผลงานของกรรมการ และผู้บริหารระดับสูงเพื่อพิจารณาปรับผลตอบแทนประจำปีโดยจะต้องคำนึงถึงหน้าที่ ความรับผิดชอบ และความเสี่ยงที่เกี่ยวข้อง รวมถึงให้ ความสำคัญกับการเพิ่มมูลค่าของส่วนของผู้ถือหุ้นในระยะยาวประกอบการพิจารณาประเมินผลด้วย</w:t>
      </w:r>
    </w:p>
    <w:p w:rsidR="00A356A1" w:rsidRPr="00A356A1" w:rsidRDefault="00A356A1" w:rsidP="00A356A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ปฏิบัติการอื่นใดตามที่คณะกรรมการของบริษัทมอบหมาย</w:t>
      </w: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ind w:firstLine="567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(</w:t>
      </w:r>
      <w:r w:rsidRPr="00A356A1">
        <w:rPr>
          <w:rFonts w:ascii="Angsana New" w:hAnsi="Angsana New" w:cs="Angsana New"/>
          <w:sz w:val="28"/>
        </w:rPr>
        <w:t>5</w:t>
      </w:r>
      <w:r w:rsidRPr="00A356A1">
        <w:rPr>
          <w:rFonts w:ascii="Angsana New" w:hAnsi="Angsana New" w:cs="Angsana New"/>
          <w:sz w:val="28"/>
          <w:cs/>
        </w:rPr>
        <w:t xml:space="preserve">) </w:t>
      </w:r>
      <w:r w:rsidRPr="00A356A1">
        <w:rPr>
          <w:rFonts w:ascii="Angsana New" w:hAnsi="Angsana New" w:cs="Angsana New"/>
          <w:sz w:val="28"/>
          <w:cs/>
        </w:rPr>
        <w:tab/>
      </w:r>
      <w:r w:rsidRPr="00A356A1">
        <w:rPr>
          <w:rFonts w:ascii="Angsana New" w:hAnsi="Angsana New" w:cs="Angsana New"/>
          <w:sz w:val="28"/>
          <w:u w:val="single"/>
          <w:cs/>
        </w:rPr>
        <w:t>คณะกรรมการบริหารความเสี่ยง</w:t>
      </w:r>
    </w:p>
    <w:p w:rsidR="00A356A1" w:rsidRPr="00A356A1" w:rsidRDefault="00A356A1" w:rsidP="00A356A1">
      <w:pPr>
        <w:spacing w:after="0" w:line="240" w:lineRule="auto"/>
        <w:ind w:left="720" w:firstLine="131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คณะกรรมการบริษัทแต่งตั้งคณะกรรมการบริหารความเสี่ยง โดยคัดเลือกจากกรรมการบริษัท </w:t>
      </w:r>
      <w:r w:rsidRPr="00A356A1">
        <w:rPr>
          <w:rFonts w:ascii="Angsana New" w:hAnsi="Angsana New" w:cs="Angsana New"/>
          <w:sz w:val="28"/>
        </w:rPr>
        <w:t>4</w:t>
      </w:r>
      <w:r w:rsidRPr="00A356A1">
        <w:rPr>
          <w:rFonts w:ascii="Angsana New" w:hAnsi="Angsana New" w:cs="Angsana New"/>
          <w:sz w:val="28"/>
          <w:cs/>
        </w:rPr>
        <w:t xml:space="preserve"> ท่าน</w:t>
      </w:r>
      <w:r w:rsidRPr="00A356A1">
        <w:rPr>
          <w:rFonts w:ascii="Angsana New" w:hAnsi="Angsana New" w:cs="Angsana New"/>
          <w:sz w:val="28"/>
        </w:rPr>
        <w:t xml:space="preserve"> </w:t>
      </w:r>
    </w:p>
    <w:p w:rsidR="00A356A1" w:rsidRPr="00A356A1" w:rsidRDefault="00A356A1" w:rsidP="00A356A1">
      <w:p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ประกอบด้วย </w:t>
      </w:r>
      <w:r w:rsidRPr="00A356A1">
        <w:rPr>
          <w:rFonts w:ascii="Angsana New" w:hAnsi="Angsana New" w:cs="Angsana New"/>
          <w:sz w:val="28"/>
        </w:rPr>
        <w:t xml:space="preserve"> </w:t>
      </w:r>
    </w:p>
    <w:p w:rsidR="00A356A1" w:rsidRPr="00A356A1" w:rsidRDefault="00A356A1" w:rsidP="00A356A1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851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 xml:space="preserve">นางสุชาดา โสตถิภาพกุล  </w:t>
      </w:r>
    </w:p>
    <w:p w:rsidR="00A356A1" w:rsidRPr="00A356A1" w:rsidRDefault="00A356A1" w:rsidP="00A356A1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851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นายสุชาติ เจริญพรพานิชกุล</w:t>
      </w:r>
    </w:p>
    <w:p w:rsidR="00A356A1" w:rsidRPr="00A356A1" w:rsidRDefault="00A356A1" w:rsidP="00A356A1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851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นา</w:t>
      </w:r>
      <w:r w:rsidRPr="00A356A1">
        <w:rPr>
          <w:rFonts w:ascii="Angsana New" w:hAnsi="Angsana New" w:cs="Angsana New" w:hint="cs"/>
          <w:color w:val="000000"/>
          <w:sz w:val="28"/>
          <w:cs/>
        </w:rPr>
        <w:t>ยสมคาด สืบตระกูล</w:t>
      </w:r>
      <w:r w:rsidRPr="00A356A1">
        <w:rPr>
          <w:rFonts w:ascii="Angsana New" w:hAnsi="Angsana New" w:cs="Angsana New"/>
          <w:color w:val="000000"/>
          <w:sz w:val="28"/>
          <w:cs/>
        </w:rPr>
        <w:t xml:space="preserve"> </w:t>
      </w:r>
    </w:p>
    <w:p w:rsidR="00A356A1" w:rsidRPr="00A356A1" w:rsidRDefault="00A356A1" w:rsidP="00A356A1">
      <w:pPr>
        <w:spacing w:after="0" w:line="240" w:lineRule="auto"/>
        <w:ind w:left="720" w:firstLine="131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โดยมีผู้จัดการฝ่ายบริหารความเสี่ยงเป็นเลขานุการ</w:t>
      </w:r>
      <w:r w:rsidRPr="00A356A1">
        <w:rPr>
          <w:rFonts w:ascii="Angsana New" w:hAnsi="Angsana New" w:cs="Angsana New"/>
          <w:sz w:val="28"/>
        </w:rPr>
        <w:t xml:space="preserve"> </w:t>
      </w:r>
    </w:p>
    <w:p w:rsidR="00B054AB" w:rsidRDefault="00B054AB" w:rsidP="00A356A1">
      <w:pPr>
        <w:spacing w:after="0" w:line="240" w:lineRule="auto"/>
        <w:ind w:firstLine="851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spacing w:after="0" w:line="240" w:lineRule="auto"/>
        <w:ind w:firstLine="851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คณะกรรมการบริหารความเสี่ยงมีภารกิจหลักในการจัดตั้งขอบเขตระบบงานเพื่อใช้ในการควบคุมความเสี่ยงที่สำคัญ ซึ่งจะส่งผลกระทบต่อผลการดำเนินงานของบริษัท และการจัดเตรียมกลยุทธ์การป้องกันความเสี่ยงที่ใช้ได้อย่างเหมาะสมเพื่อนำเสนอต่อ </w:t>
      </w:r>
      <w:r w:rsidRPr="00A356A1">
        <w:rPr>
          <w:rFonts w:ascii="Angsana New" w:hAnsi="Angsana New" w:cs="Angsana New"/>
          <w:sz w:val="28"/>
        </w:rPr>
        <w:t>Management Committee</w:t>
      </w:r>
      <w:r w:rsidRPr="00A356A1">
        <w:rPr>
          <w:rFonts w:ascii="Angsana New" w:hAnsi="Angsana New" w:cs="Angsana New"/>
          <w:sz w:val="28"/>
          <w:cs/>
        </w:rPr>
        <w:t xml:space="preserve"> รวมถึงการปรับปรุงส่งเสริมเครื่องมือต่าง ๆ ที่จำเป็นเพื่อใช้ในการดำเนินการควบคุมความเสี่ยงให้ดีขึ้น</w:t>
      </w:r>
    </w:p>
    <w:p w:rsidR="00A356A1" w:rsidRPr="00A356A1" w:rsidRDefault="00A356A1" w:rsidP="00A356A1">
      <w:pPr>
        <w:spacing w:after="0" w:line="240" w:lineRule="auto"/>
        <w:ind w:firstLine="851"/>
        <w:rPr>
          <w:rFonts w:ascii="Angsana New" w:hAnsi="Angsana New" w:cs="Angsana New"/>
          <w:sz w:val="28"/>
          <w:u w:val="single"/>
        </w:rPr>
      </w:pPr>
      <w:r w:rsidRPr="00A356A1">
        <w:rPr>
          <w:rFonts w:ascii="Angsana New" w:hAnsi="Angsana New" w:cs="Angsana New"/>
          <w:sz w:val="28"/>
          <w:u w:val="single"/>
          <w:cs/>
        </w:rPr>
        <w:t>ขอบเขตอำนาจหน้าที่ของคณะกรรมการบริหารความเสี่ยง</w:t>
      </w:r>
    </w:p>
    <w:p w:rsidR="00A356A1" w:rsidRPr="00A356A1" w:rsidRDefault="00A356A1" w:rsidP="00A356A1">
      <w:pPr>
        <w:spacing w:after="0" w:line="240" w:lineRule="auto"/>
        <w:ind w:firstLine="851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คณะกรรมการบริหารความเสี่ยงทำงานแยกเป็นอิสระและรายงานตรงต่อคณะกรรมการบริหารโดยมีอำนาจหน้าที่ความรับผิดชอบดังนี้</w:t>
      </w:r>
    </w:p>
    <w:p w:rsidR="00A356A1" w:rsidRPr="00A356A1" w:rsidRDefault="00A356A1" w:rsidP="00A356A1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กำหนดนโยบาย  และแนวทางการบริหารความเสี่ยงของกลุ่มธุรกิจเพื่อเสนอต่อคณะกรรมการบริหาร เพื่อพิจารณาในเรื่องของการบริหารความเสี่ยงโดยรวม  ซึ่งต้องครอบคลุมถึงความเสี่ยงประเภทต่างๆ ที่สำคัญ เช่น ความเสี่ยงด้านเครดิต ความเสี่ยงจากตลาด ความเสี่ยงด้านสภาพคล่อง ความเสี่ยงด้านอัตรา</w:t>
      </w:r>
      <w:r w:rsidRPr="00A356A1">
        <w:rPr>
          <w:rFonts w:ascii="Angsana New" w:hAnsi="Angsana New" w:cs="Angsana New"/>
          <w:color w:val="000000"/>
          <w:sz w:val="28"/>
          <w:cs/>
        </w:rPr>
        <w:lastRenderedPageBreak/>
        <w:t xml:space="preserve">แลกเปลี่ยนเงินตราต่างประเทศ  ความเสี่ยงด้านราคาสินค้า และความเสี่ยงที่มีผลกระทบต่อชื่อเสียงของกลุ่มธุรกิจเป็นต้น  </w:t>
      </w:r>
    </w:p>
    <w:p w:rsidR="00A356A1" w:rsidRPr="00A356A1" w:rsidRDefault="00A356A1" w:rsidP="00A356A1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วางกลยุทธ์ให้สอดคล้องกับนโยบายบริหารความเสี่ยงโดยสามารถประเมิน ติดตาม และดูแลปริมาณความเสี่ยงของกลุ่มธุรกิจให้อยู่ในระดับที่เหมาะสม</w:t>
      </w:r>
    </w:p>
    <w:p w:rsidR="00A356A1" w:rsidRPr="00A356A1" w:rsidRDefault="00A356A1" w:rsidP="00A356A1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ควบคุม  ติดตาม  ตรวจสอบ ประเมินผลการบริหารความเสี่ยง  และดูแลให้บริษัทในกลุ่มธุรกิจ ดำเนินการตามนโยบายบริหารความเสี่ยงกำหนด</w:t>
      </w:r>
    </w:p>
    <w:p w:rsidR="00A356A1" w:rsidRPr="00A356A1" w:rsidRDefault="00A356A1" w:rsidP="00A356A1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283"/>
        <w:contextualSpacing/>
        <w:rPr>
          <w:rFonts w:ascii="Angsana New" w:hAnsi="Angsana New" w:cs="Angsana New"/>
          <w:color w:val="000000"/>
          <w:sz w:val="28"/>
        </w:rPr>
      </w:pPr>
      <w:r w:rsidRPr="00A356A1">
        <w:rPr>
          <w:rFonts w:ascii="Angsana New" w:hAnsi="Angsana New" w:cs="Angsana New"/>
          <w:color w:val="000000"/>
          <w:sz w:val="28"/>
          <w:cs/>
        </w:rPr>
        <w:t>ทบทวนความเพียงพอของนโยบายและระบบการบริหารความเสี่ยง  โดยรวมถึงความมีประสิทธิภาพของระบบ และการปฏิบัติตามนโยบายที่กำหนด</w:t>
      </w: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ind w:firstLine="426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</w:rPr>
        <w:t>9.3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 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  <w:t>การสรรหา และแต่งตั้งกรรมการและผู้บริหารระดับสูง</w:t>
      </w:r>
    </w:p>
    <w:p w:rsidR="00A356A1" w:rsidRPr="00A356A1" w:rsidRDefault="00A356A1" w:rsidP="00A356A1">
      <w:pPr>
        <w:spacing w:after="0" w:line="240" w:lineRule="auto"/>
        <w:ind w:left="851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  มีวิธีการสรรหากรรมการและแต่งตั้งกรรมการ  และผู้บริหารระดับสูง  2  วิธี ดังนี้</w:t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ab/>
      </w:r>
      <w:r w:rsidRPr="00A356A1">
        <w:rPr>
          <w:rFonts w:ascii="Angsana New" w:hAnsi="Angsana New" w:cs="Angsana New"/>
          <w:sz w:val="28"/>
          <w:u w:val="single"/>
          <w:cs/>
        </w:rPr>
        <w:t>วิธีที่ 1</w:t>
      </w:r>
      <w:r w:rsidRPr="00A356A1">
        <w:rPr>
          <w:rFonts w:ascii="Angsana New" w:hAnsi="Angsana New" w:cs="Angsana New"/>
          <w:sz w:val="28"/>
          <w:cs/>
        </w:rPr>
        <w:t xml:space="preserve"> จำนวนกรรมการบริษัทขึ้นอยู่กับมติของผู้ถือหุ้น ซึ่งแล้วแต่ความเหมาะสมในการบริหารงาน แต่ต้อง</w:t>
      </w:r>
    </w:p>
    <w:p w:rsidR="00A356A1" w:rsidRPr="00A356A1" w:rsidRDefault="00A356A1" w:rsidP="00A356A1">
      <w:pPr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ไม่น้อยกว่า   5 ท่าน ตามกฎหมายมหาชน</w:t>
      </w:r>
    </w:p>
    <w:p w:rsidR="00A356A1" w:rsidRPr="00A356A1" w:rsidRDefault="00A356A1" w:rsidP="00A356A1">
      <w:pPr>
        <w:tabs>
          <w:tab w:val="left" w:pos="851"/>
        </w:tabs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</w:rPr>
        <w:tab/>
      </w:r>
      <w:r w:rsidRPr="00A356A1">
        <w:rPr>
          <w:rFonts w:ascii="Angsana New" w:hAnsi="Angsana New" w:cs="Angsana New"/>
          <w:sz w:val="28"/>
          <w:u w:val="single"/>
          <w:cs/>
        </w:rPr>
        <w:t>วิธีที่ 2</w:t>
      </w:r>
      <w:r w:rsidRPr="00A356A1">
        <w:rPr>
          <w:rFonts w:ascii="Angsana New" w:hAnsi="Angsana New" w:cs="Angsana New"/>
          <w:sz w:val="28"/>
          <w:cs/>
        </w:rPr>
        <w:t xml:space="preserve"> คณะกรรมการบริษัทจะเป็นคณะกรรมการสรรหา</w:t>
      </w:r>
      <w:r w:rsidRPr="00A356A1">
        <w:rPr>
          <w:rFonts w:ascii="Angsana New" w:hAnsi="Angsana New" w:cs="Angsana New"/>
          <w:sz w:val="28"/>
        </w:rPr>
        <w:t xml:space="preserve"> (Nominating Committee)</w:t>
      </w:r>
      <w:r w:rsidRPr="00A356A1">
        <w:rPr>
          <w:rFonts w:ascii="Angsana New" w:hAnsi="Angsana New" w:cs="Angsana New"/>
          <w:sz w:val="28"/>
          <w:cs/>
        </w:rPr>
        <w:t xml:space="preserve"> การสรรหาบุคคลที่มีประสบการณ์ มีความรู้ความสามารถ และมีประวัติตรงตามกฎหมายมหาชนทดแทนกรรมการบริษัทที่ออกไปตามวาระหรือลาออกด้วยเหตุผลอื่น หรือเพิ่มขึ้น ลดลง ตามความเหมาะสมของธุรกิจที่ขยายหรือลดขนาดธุรกิจ แล้วนำเสนอต่อที่ประชุมผู้ถือหุ้นอีกครั้ง</w:t>
      </w: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ind w:firstLine="426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</w:rPr>
        <w:t>9.4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  <w:t>การกำกับดูแลการดำเนินงานของบริษัทย่อย และบริษัทร่วม</w:t>
      </w:r>
    </w:p>
    <w:p w:rsidR="00A356A1" w:rsidRPr="00A356A1" w:rsidRDefault="00A356A1" w:rsidP="00A356A1">
      <w:pPr>
        <w:spacing w:after="0" w:line="240" w:lineRule="auto"/>
        <w:ind w:firstLine="851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บริษัทมีการกำกับดูแลการดำเนินงานของบริษัทย่อย และบริษัทร่วมอย่างมีระบบดังนี้</w:t>
      </w:r>
    </w:p>
    <w:p w:rsidR="00A356A1" w:rsidRPr="00A356A1" w:rsidRDefault="00A356A1" w:rsidP="00A356A1">
      <w:pPr>
        <w:tabs>
          <w:tab w:val="left" w:pos="1276"/>
        </w:tabs>
        <w:spacing w:after="0" w:line="240" w:lineRule="auto"/>
        <w:ind w:left="1276" w:hanging="425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(1) </w:t>
      </w:r>
      <w:r w:rsidRPr="00A356A1">
        <w:rPr>
          <w:rFonts w:ascii="Angsana New" w:hAnsi="Angsana New" w:cs="Angsana New"/>
          <w:sz w:val="28"/>
          <w:cs/>
        </w:rPr>
        <w:tab/>
        <w:t xml:space="preserve">บริษัทได้แต่งตั้งผู้ที่มีความรู้ ความสามารถไปเป็นกรรมการบริษัท  เจ้าหน้าที่บริหารในบริษัทย่อยแต่ละแห่ง  เพื่อกำหนดนโยบายควบคุม และมีอำนาจบริหาร ซึ่งจะต้องรายงานพร้อมร่วมประชุมกับกรรมการบริหารของบริษัทใหญ่ อย่างน้อยเดือนละ 1 ครั้ง ทุกบริษัท  สำหรับเจ้าหน้าที่บริหารระดับอื่น จะมีการประชุมร่วมกันเป็นระยะๆ </w:t>
      </w:r>
    </w:p>
    <w:p w:rsidR="00B054AB" w:rsidRDefault="00B054AB" w:rsidP="00A356A1">
      <w:pPr>
        <w:tabs>
          <w:tab w:val="left" w:pos="1276"/>
        </w:tabs>
        <w:spacing w:after="0" w:line="240" w:lineRule="auto"/>
        <w:ind w:left="1276" w:hanging="425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tabs>
          <w:tab w:val="left" w:pos="1276"/>
        </w:tabs>
        <w:spacing w:after="0" w:line="240" w:lineRule="auto"/>
        <w:ind w:left="1276" w:hanging="425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(2) </w:t>
      </w:r>
      <w:r w:rsidRPr="00A356A1">
        <w:rPr>
          <w:rFonts w:ascii="Angsana New" w:hAnsi="Angsana New" w:cs="Angsana New"/>
          <w:sz w:val="28"/>
          <w:cs/>
        </w:rPr>
        <w:tab/>
        <w:t>ผลการดำเนินงาน  บริษัทย่อยจะส่งงบการเงินทุก ๆ เดือน  เพื่อทำงบการเงินรวมทุกเดือนกับบริษัทใหญ่  เพื่อติดตาม  วิเคราะห์  ผลการดำเนินงานของแต่ละเดือนของบริษัทย่อย</w:t>
      </w:r>
    </w:p>
    <w:p w:rsidR="00A356A1" w:rsidRPr="00A356A1" w:rsidRDefault="00A356A1" w:rsidP="00A356A1">
      <w:pPr>
        <w:tabs>
          <w:tab w:val="left" w:pos="1276"/>
        </w:tabs>
        <w:spacing w:after="0" w:line="240" w:lineRule="auto"/>
        <w:ind w:left="1276" w:hanging="425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(3) </w:t>
      </w:r>
      <w:r w:rsidRPr="00A356A1">
        <w:rPr>
          <w:rFonts w:ascii="Angsana New" w:hAnsi="Angsana New" w:cs="Angsana New"/>
          <w:sz w:val="28"/>
          <w:cs/>
        </w:rPr>
        <w:tab/>
        <w:t>ทุกๆ เดือน งบการเงินหลังจากรวมกับบริษัทใหญ่แล้ว  จะนำส่งฝ่ายตรวจสอบภายในของบริษัท เพื่อวิเคราะห์ ตรวจสอบ รายการต่างๆ ประเด็นต่างๆ เพื่อรายงานต่อคณะกรรมการตรวจสอบ เพื่อตรวจสอบข้อมูลฐานะการเงินมีการทำรายการระหว่างกันระหว่างบริษัทดังกล่าวกับบุคคลที่เกี่ยวโยงกันหรือไม่ เป็นต้น  เพื่อรายงานต่อที่ประชุมคณะกรรมการบริษัทได้ทันเหตุการณ์ ต่อไป</w:t>
      </w:r>
    </w:p>
    <w:p w:rsidR="00A356A1" w:rsidRPr="00A356A1" w:rsidRDefault="00A356A1" w:rsidP="00A356A1">
      <w:pPr>
        <w:tabs>
          <w:tab w:val="left" w:pos="1276"/>
        </w:tabs>
        <w:spacing w:after="0" w:line="240" w:lineRule="auto"/>
        <w:ind w:left="1276" w:hanging="425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(4) </w:t>
      </w:r>
      <w:r w:rsidRPr="00A356A1">
        <w:rPr>
          <w:rFonts w:ascii="Angsana New" w:hAnsi="Angsana New" w:cs="Angsana New"/>
          <w:sz w:val="28"/>
          <w:cs/>
        </w:rPr>
        <w:tab/>
        <w:t>กรรมการในบริษัทย่อย ที่ได้รับแต่งตั้งจากบริษัทเข้าไปบริหารควบคุมและดูแล  จะไม่มีอำนาจในการลดทุน เพิ่มทุน ยุบหรือขยายกิจการ ก่อนที่จะได้รับอนุญาตหรืออนุมัติ จากคณะกรรมการบริษัทใหญ่ก่อน</w:t>
      </w:r>
    </w:p>
    <w:p w:rsidR="00A356A1" w:rsidRPr="00A356A1" w:rsidRDefault="00A356A1" w:rsidP="00A356A1">
      <w:pPr>
        <w:tabs>
          <w:tab w:val="left" w:pos="1276"/>
        </w:tabs>
        <w:spacing w:after="0" w:line="240" w:lineRule="auto"/>
        <w:ind w:left="1276" w:hanging="425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(5) </w:t>
      </w:r>
      <w:r w:rsidRPr="00A356A1">
        <w:rPr>
          <w:rFonts w:ascii="Angsana New" w:hAnsi="Angsana New" w:cs="Angsana New"/>
          <w:sz w:val="28"/>
          <w:cs/>
        </w:rPr>
        <w:tab/>
        <w:t>บริษัทกับผู้ถือหุ้นอื่นในการบริหารจัดการในบริษัทย่อย และบริษัทร่วม ไม่มีข้อตกลงระหว่างกันเป็นลายลักษณ์อักษร ต้องเข้าที่ประชุมผู้ถือหุ้นหรือที่ประชุมคณะกรรมการเท่านั้น</w:t>
      </w:r>
    </w:p>
    <w:p w:rsidR="00A356A1" w:rsidRPr="00A356A1" w:rsidRDefault="00A356A1" w:rsidP="00A356A1">
      <w:pPr>
        <w:tabs>
          <w:tab w:val="left" w:pos="426"/>
          <w:tab w:val="left" w:pos="851"/>
        </w:tabs>
        <w:spacing w:before="240" w:after="0" w:line="240" w:lineRule="auto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lastRenderedPageBreak/>
        <w:tab/>
      </w:r>
      <w:r w:rsidRPr="00A356A1">
        <w:rPr>
          <w:rFonts w:ascii="Angsana New" w:eastAsia="Calibri" w:hAnsi="Angsana New" w:cs="Angsana New"/>
          <w:b/>
          <w:bCs/>
          <w:sz w:val="28"/>
        </w:rPr>
        <w:t>9.5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  <w:t>การดูแลการใช้ข้อมูลภายใน</w:t>
      </w:r>
    </w:p>
    <w:p w:rsidR="00A356A1" w:rsidRPr="00A356A1" w:rsidRDefault="00A356A1" w:rsidP="00A356A1">
      <w:pPr>
        <w:spacing w:after="0" w:line="240" w:lineRule="auto"/>
        <w:ind w:firstLine="851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บริษัทห้ามไม่ให้ผู้บริหารหรือหน่วยงานที่รับทราบข้อมูลภายในเปิดเผยข้อมูลภายในต่อบุคคลภายนอก  หรือบุคคลที่ไม่มีหน้าที่เกี่ยวข้อง</w:t>
      </w:r>
    </w:p>
    <w:p w:rsidR="00A356A1" w:rsidRDefault="00A356A1" w:rsidP="00A356A1">
      <w:pPr>
        <w:spacing w:after="0" w:line="240" w:lineRule="auto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</w:rPr>
        <w:t xml:space="preserve">   </w:t>
      </w:r>
    </w:p>
    <w:p w:rsidR="00A356A1" w:rsidRPr="00A356A1" w:rsidRDefault="00A356A1" w:rsidP="00A356A1">
      <w:pPr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</w:rPr>
        <w:t xml:space="preserve">   </w:t>
      </w:r>
      <w:r w:rsidR="005360F0">
        <w:rPr>
          <w:rFonts w:ascii="Angsana New" w:eastAsia="Calibri" w:hAnsi="Angsana New" w:cs="Angsana New"/>
          <w:b/>
          <w:bCs/>
          <w:sz w:val="28"/>
        </w:rPr>
        <w:t xml:space="preserve">      </w:t>
      </w:r>
      <w:r w:rsidRPr="00A356A1">
        <w:rPr>
          <w:rFonts w:ascii="Angsana New" w:eastAsia="Calibri" w:hAnsi="Angsana New" w:cs="Angsana New"/>
          <w:b/>
          <w:bCs/>
          <w:sz w:val="28"/>
        </w:rPr>
        <w:t>9.6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ค่าตอบแทนของผู้สอบบัญชี</w:t>
      </w:r>
    </w:p>
    <w:p w:rsidR="00A356A1" w:rsidRPr="00A356A1" w:rsidRDefault="00A356A1" w:rsidP="00A356A1">
      <w:pPr>
        <w:spacing w:after="0" w:line="240" w:lineRule="auto"/>
        <w:ind w:left="720" w:firstLine="131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บริษัทและบริษัทย่อยได้เลือกผู้สอบบัญชี</w:t>
      </w:r>
      <w:r w:rsidRPr="00A356A1">
        <w:rPr>
          <w:rFonts w:ascii="Angsana New" w:hAnsi="Angsana New" w:cs="Angsana New" w:hint="cs"/>
          <w:sz w:val="28"/>
          <w:cs/>
        </w:rPr>
        <w:t xml:space="preserve"> </w:t>
      </w:r>
      <w:r w:rsidRPr="00A356A1">
        <w:rPr>
          <w:rFonts w:ascii="Angsana New" w:hAnsi="Angsana New" w:cs="Angsana New"/>
          <w:sz w:val="28"/>
          <w:cs/>
        </w:rPr>
        <w:t>จากบริษัท เคพีเอ็มจี ภูมิไชย สอบบัญชี จำกัด (</w:t>
      </w:r>
      <w:r w:rsidRPr="00A356A1">
        <w:rPr>
          <w:rFonts w:ascii="Angsana New" w:hAnsi="Angsana New" w:cs="Angsana New"/>
          <w:sz w:val="28"/>
        </w:rPr>
        <w:t>KPMG</w:t>
      </w:r>
      <w:r w:rsidRPr="00A356A1">
        <w:rPr>
          <w:rFonts w:ascii="Angsana New" w:hAnsi="Angsana New" w:cs="Angsana New"/>
          <w:sz w:val="28"/>
          <w:cs/>
        </w:rPr>
        <w:t xml:space="preserve">) สอบบัญชีงบการเงินปี  </w:t>
      </w:r>
      <w:r w:rsidRPr="00A356A1">
        <w:rPr>
          <w:rFonts w:ascii="Angsana New" w:hAnsi="Angsana New" w:cs="Angsana New"/>
          <w:sz w:val="28"/>
        </w:rPr>
        <w:t xml:space="preserve">2559 </w:t>
      </w:r>
      <w:r w:rsidRPr="00A356A1">
        <w:rPr>
          <w:rFonts w:ascii="Angsana New" w:hAnsi="Angsana New" w:cs="Angsana New"/>
          <w:sz w:val="28"/>
          <w:cs/>
        </w:rPr>
        <w:t>โดยมี</w:t>
      </w:r>
    </w:p>
    <w:p w:rsidR="00A356A1" w:rsidRDefault="00A356A1" w:rsidP="00A356A1">
      <w:pPr>
        <w:spacing w:after="0" w:line="240" w:lineRule="auto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>ค่าธรรมเนียมสอบบัญชี ดังนี้</w:t>
      </w:r>
      <w:r w:rsidRPr="00A356A1">
        <w:rPr>
          <w:rFonts w:ascii="Angsana New" w:hAnsi="Angsana New" w:cs="Angsana New"/>
          <w:sz w:val="28"/>
        </w:rPr>
        <w:t xml:space="preserve"> </w:t>
      </w:r>
    </w:p>
    <w:p w:rsidR="00A356A1" w:rsidRPr="00A356A1" w:rsidRDefault="00A356A1" w:rsidP="00A356A1">
      <w:pPr>
        <w:spacing w:after="0" w:line="240" w:lineRule="auto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numPr>
          <w:ilvl w:val="0"/>
          <w:numId w:val="15"/>
        </w:numPr>
        <w:spacing w:after="0" w:line="240" w:lineRule="auto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 w:hint="cs"/>
          <w:sz w:val="28"/>
          <w:cs/>
        </w:rPr>
        <w:t xml:space="preserve">ค่าตอบแทนจากการสอบบัญชี </w:t>
      </w:r>
      <w:r w:rsidRPr="00A356A1">
        <w:rPr>
          <w:rFonts w:ascii="Angsana New" w:eastAsia="Calibri" w:hAnsi="Angsana New" w:cs="Angsana New"/>
          <w:sz w:val="28"/>
        </w:rPr>
        <w:t>(audit fee)</w:t>
      </w:r>
      <w:r w:rsidRPr="00A356A1">
        <w:rPr>
          <w:rFonts w:ascii="Angsana New" w:eastAsia="Calibri" w:hAnsi="Angsana New" w:cs="Angsana New" w:hint="cs"/>
          <w:sz w:val="28"/>
          <w:cs/>
        </w:rPr>
        <w:t xml:space="preserve">          </w:t>
      </w:r>
      <w:r w:rsidRPr="00A356A1">
        <w:rPr>
          <w:rFonts w:ascii="Angsana New" w:eastAsia="Calibri" w:hAnsi="Angsana New" w:cs="Angsana New"/>
          <w:sz w:val="28"/>
        </w:rPr>
        <w:t xml:space="preserve">                                                                                                </w:t>
      </w:r>
      <w:r w:rsidRPr="00A356A1">
        <w:rPr>
          <w:rFonts w:ascii="Angsana New" w:eastAsia="Calibri" w:hAnsi="Angsana New" w:cs="Angsana New" w:hint="cs"/>
          <w:sz w:val="28"/>
          <w:cs/>
        </w:rPr>
        <w:t xml:space="preserve">   </w:t>
      </w:r>
      <w:r w:rsidRPr="00A356A1">
        <w:rPr>
          <w:rFonts w:ascii="Angsana New" w:eastAsia="Calibri" w:hAnsi="Angsana New" w:cs="Angsana New"/>
          <w:sz w:val="28"/>
          <w:cs/>
        </w:rPr>
        <w:t xml:space="preserve">หน่วย </w:t>
      </w:r>
      <w:r w:rsidRPr="00A356A1">
        <w:rPr>
          <w:rFonts w:ascii="Angsana New" w:eastAsia="Calibri" w:hAnsi="Angsana New" w:cs="Angsana New"/>
          <w:sz w:val="28"/>
        </w:rPr>
        <w:t xml:space="preserve">: </w:t>
      </w:r>
      <w:r w:rsidRPr="00A356A1">
        <w:rPr>
          <w:rFonts w:ascii="Angsana New" w:eastAsia="Calibri" w:hAnsi="Angsana New" w:cs="Angsana New"/>
          <w:sz w:val="28"/>
          <w:cs/>
        </w:rPr>
        <w:t>บาท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45"/>
        <w:gridCol w:w="3576"/>
        <w:gridCol w:w="2538"/>
        <w:gridCol w:w="1888"/>
      </w:tblGrid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รายการที่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ชื่อบริษัทผู้จ่าย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ชื่อผู้สอบบัญชี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ค่าสอบบัญชี</w:t>
            </w:r>
          </w:p>
        </w:tc>
      </w:tr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บมจ.ไทยรับเบอร์ลาเท็คซ์ คอร์ปอร์เรชั่น (ประเทศไทย)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นายไวโรจน์  จินดามณีพิทักษ์</w:t>
            </w:r>
          </w:p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 xml:space="preserve">นายยุทธพงศ์ </w:t>
            </w:r>
            <w:r w:rsidRPr="00A356A1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A356A1">
              <w:rPr>
                <w:rFonts w:ascii="Angsana New" w:eastAsia="Calibri" w:hAnsi="Angsana New" w:cs="Angsana New"/>
                <w:sz w:val="28"/>
                <w:cs/>
              </w:rPr>
              <w:t>สุนทรินคะ</w:t>
            </w:r>
          </w:p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 w:hint="cs"/>
                <w:sz w:val="28"/>
                <w:cs/>
              </w:rPr>
              <w:t xml:space="preserve">นายบุญฤทธิ์ </w:t>
            </w:r>
            <w:r w:rsidRPr="00A356A1">
              <w:rPr>
                <w:rFonts w:ascii="Angsana New" w:eastAsia="Calibri" w:hAnsi="Angsana New" w:cs="Angsana New"/>
                <w:sz w:val="28"/>
              </w:rPr>
              <w:t xml:space="preserve">  </w:t>
            </w:r>
            <w:r w:rsidRPr="00A356A1">
              <w:rPr>
                <w:rFonts w:ascii="Angsana New" w:eastAsia="Calibri" w:hAnsi="Angsana New" w:cs="Angsana New" w:hint="cs"/>
                <w:sz w:val="28"/>
                <w:cs/>
              </w:rPr>
              <w:t>ถนอมเจริญ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1,010,000</w:t>
            </w:r>
          </w:p>
        </w:tc>
      </w:tr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บจก.ไทยรับเบอร์ลาเท็คซ์กรุ๊ป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นายไวโรจน์  จินดามณีพิทักษ์</w:t>
            </w:r>
          </w:p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นายยุทธพงศ์ สุนทรินคะ</w:t>
            </w:r>
          </w:p>
          <w:p w:rsidR="00A356A1" w:rsidRPr="00A356A1" w:rsidRDefault="00955286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นางสาวศิริเพ็ญ สุขเจริญ</w:t>
            </w:r>
            <w:r w:rsidR="00A356A1" w:rsidRPr="00A356A1">
              <w:rPr>
                <w:rFonts w:ascii="Angsana New" w:eastAsia="Calibri" w:hAnsi="Angsana New" w:cs="Angsana New" w:hint="cs"/>
                <w:sz w:val="28"/>
                <w:cs/>
              </w:rPr>
              <w:t>ยิ่งยง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1,860,000</w:t>
            </w:r>
          </w:p>
        </w:tc>
      </w:tr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บมจ.เวิลด์เฟล็กซ์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นายไวโรจน์  จินดามณีพิทักษ์</w:t>
            </w:r>
          </w:p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นายยุทธพงศ์ สุนทรินคะ</w:t>
            </w:r>
          </w:p>
          <w:p w:rsidR="00A356A1" w:rsidRPr="00A356A1" w:rsidRDefault="00955286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นางสาวศิริเพ็ญ สุขเจริญ</w:t>
            </w:r>
            <w:r w:rsidR="00A356A1" w:rsidRPr="00A356A1">
              <w:rPr>
                <w:rFonts w:ascii="Angsana New" w:eastAsia="Calibri" w:hAnsi="Angsana New" w:cs="Angsana New" w:hint="cs"/>
                <w:sz w:val="28"/>
                <w:cs/>
              </w:rPr>
              <w:t>ยิ่งยง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800,000</w:t>
            </w:r>
          </w:p>
        </w:tc>
      </w:tr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4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บจก.ไทยรับเบอร์แลนด์ แอนด์ แพลนเตชั่น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นายไวโรจน์  จินดามณีพิทักษ์</w:t>
            </w:r>
          </w:p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นายยุทธพงศ์ สุนทรินคะ</w:t>
            </w:r>
          </w:p>
          <w:p w:rsidR="00A356A1" w:rsidRPr="00A356A1" w:rsidRDefault="00955286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นางสาวศิริเพ็ญ สุขเจริญ</w:t>
            </w:r>
            <w:r w:rsidR="00A356A1" w:rsidRPr="00A356A1">
              <w:rPr>
                <w:rFonts w:ascii="Angsana New" w:eastAsia="Calibri" w:hAnsi="Angsana New" w:cs="Angsana New" w:hint="cs"/>
                <w:sz w:val="28"/>
                <w:cs/>
              </w:rPr>
              <w:t>ยิ่งยง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500,000</w:t>
            </w:r>
          </w:p>
        </w:tc>
      </w:tr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5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บจก.ไทยรับเบอร์ เอช พี เอ็น อาร์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นายไวโรจน์  จินดามณีพิทักษ์</w:t>
            </w:r>
          </w:p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นายยุทธพงศ์ สุนทรินคะ</w:t>
            </w:r>
          </w:p>
          <w:p w:rsidR="00A356A1" w:rsidRPr="00A356A1" w:rsidRDefault="00955286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นางสาวศิริเพ็ญ สุขเจริญ</w:t>
            </w:r>
            <w:r w:rsidR="00A356A1" w:rsidRPr="00A356A1">
              <w:rPr>
                <w:rFonts w:ascii="Angsana New" w:eastAsia="Calibri" w:hAnsi="Angsana New" w:cs="Angsana New" w:hint="cs"/>
                <w:sz w:val="28"/>
                <w:cs/>
              </w:rPr>
              <w:t>ยิ่งยง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470,000</w:t>
            </w:r>
          </w:p>
        </w:tc>
      </w:tr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6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บจก.สวนยางวังสมบูรณ์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นายไวโรจน์  จินดามณีพิทักษ์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90,000</w:t>
            </w:r>
          </w:p>
        </w:tc>
      </w:tr>
      <w:tr w:rsidR="00A356A1" w:rsidRPr="00A356A1" w:rsidTr="00A356A1">
        <w:tc>
          <w:tcPr>
            <w:tcW w:w="851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7</w:t>
            </w:r>
          </w:p>
        </w:tc>
        <w:tc>
          <w:tcPr>
            <w:tcW w:w="3829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บจก.เลเท็กซ์ ซิสเทมส์</w:t>
            </w:r>
          </w:p>
        </w:tc>
        <w:tc>
          <w:tcPr>
            <w:tcW w:w="2700" w:type="dxa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sz w:val="28"/>
                <w:cs/>
              </w:rPr>
              <w:t>นายยุทธพงศ์ สุนทรินคะ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sz w:val="28"/>
              </w:rPr>
              <w:t>130,000</w:t>
            </w:r>
          </w:p>
        </w:tc>
      </w:tr>
      <w:tr w:rsidR="00A356A1" w:rsidRPr="00A356A1" w:rsidTr="00A356A1">
        <w:tc>
          <w:tcPr>
            <w:tcW w:w="7380" w:type="dxa"/>
            <w:gridSpan w:val="3"/>
          </w:tcPr>
          <w:p w:rsidR="00A356A1" w:rsidRPr="00A356A1" w:rsidRDefault="00A356A1" w:rsidP="00A356A1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A356A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รวมค่าตอบแทนจากการสอบบัญชี</w:t>
            </w:r>
          </w:p>
        </w:tc>
        <w:tc>
          <w:tcPr>
            <w:tcW w:w="1976" w:type="dxa"/>
          </w:tcPr>
          <w:p w:rsidR="00A356A1" w:rsidRPr="00A356A1" w:rsidRDefault="00A356A1" w:rsidP="00A356A1">
            <w:pPr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56A1">
              <w:rPr>
                <w:rFonts w:ascii="Angsana New" w:eastAsia="Calibri" w:hAnsi="Angsana New" w:cs="Angsana New"/>
                <w:b/>
                <w:bCs/>
                <w:sz w:val="28"/>
              </w:rPr>
              <w:t>4,860,000</w:t>
            </w:r>
          </w:p>
        </w:tc>
      </w:tr>
    </w:tbl>
    <w:p w:rsidR="00A356A1" w:rsidRPr="00A356A1" w:rsidRDefault="00A356A1" w:rsidP="00A356A1">
      <w:pPr>
        <w:spacing w:after="0" w:line="240" w:lineRule="auto"/>
        <w:rPr>
          <w:rFonts w:ascii="Angsana New" w:eastAsia="Calibri" w:hAnsi="Angsana New" w:cs="Angsana New"/>
          <w:sz w:val="28"/>
        </w:rPr>
      </w:pPr>
    </w:p>
    <w:p w:rsidR="00A356A1" w:rsidRPr="005360F0" w:rsidRDefault="00A356A1" w:rsidP="00A356A1">
      <w:pPr>
        <w:numPr>
          <w:ilvl w:val="0"/>
          <w:numId w:val="15"/>
        </w:numPr>
        <w:spacing w:after="0" w:line="240" w:lineRule="auto"/>
        <w:contextualSpacing/>
        <w:rPr>
          <w:rFonts w:ascii="Angsana New" w:eastAsia="Calibri" w:hAnsi="Angsana New" w:cs="Angsana New"/>
          <w:sz w:val="28"/>
          <w:cs/>
        </w:rPr>
      </w:pPr>
      <w:r w:rsidRPr="00A356A1">
        <w:rPr>
          <w:rFonts w:ascii="Angsana New" w:eastAsia="Calibri" w:hAnsi="Angsana New" w:cs="Angsana New" w:hint="cs"/>
          <w:sz w:val="28"/>
          <w:cs/>
        </w:rPr>
        <w:t xml:space="preserve">ค่าบริการอื่น </w:t>
      </w:r>
      <w:r w:rsidRPr="00A356A1">
        <w:rPr>
          <w:rFonts w:ascii="Angsana New" w:eastAsia="Calibri" w:hAnsi="Angsana New" w:cs="Angsana New"/>
          <w:sz w:val="28"/>
        </w:rPr>
        <w:t>(non</w:t>
      </w:r>
      <w:r w:rsidRPr="00A356A1">
        <w:rPr>
          <w:rFonts w:ascii="Angsana New" w:eastAsia="Calibri" w:hAnsi="Angsana New" w:cs="Angsana New" w:hint="cs"/>
          <w:sz w:val="28"/>
          <w:cs/>
        </w:rPr>
        <w:t>-</w:t>
      </w:r>
      <w:r w:rsidRPr="00A356A1">
        <w:rPr>
          <w:rFonts w:ascii="Angsana New" w:eastAsia="Calibri" w:hAnsi="Angsana New" w:cs="Angsana New"/>
          <w:sz w:val="28"/>
        </w:rPr>
        <w:t xml:space="preserve"> audit fee)</w:t>
      </w:r>
      <w:r w:rsidRPr="005360F0">
        <w:rPr>
          <w:rFonts w:ascii="Angsana New" w:eastAsia="Calibri" w:hAnsi="Angsana New" w:cs="Angsana New"/>
          <w:sz w:val="28"/>
          <w:cs/>
        </w:rPr>
        <w:tab/>
      </w:r>
      <w:r w:rsidRPr="005360F0">
        <w:rPr>
          <w:rFonts w:ascii="Angsana New" w:eastAsia="Calibri" w:hAnsi="Angsana New" w:cs="Angsana New"/>
          <w:sz w:val="28"/>
          <w:cs/>
        </w:rPr>
        <w:tab/>
      </w:r>
      <w:r w:rsidRPr="005360F0">
        <w:rPr>
          <w:rFonts w:ascii="Angsana New" w:eastAsia="Calibri" w:hAnsi="Angsana New" w:cs="Angsana New"/>
          <w:sz w:val="28"/>
          <w:cs/>
        </w:rPr>
        <w:tab/>
      </w:r>
      <w:r w:rsidRPr="005360F0">
        <w:rPr>
          <w:rFonts w:ascii="Angsana New" w:eastAsia="Calibri" w:hAnsi="Angsana New" w:cs="Angsana New"/>
          <w:sz w:val="28"/>
          <w:cs/>
        </w:rPr>
        <w:tab/>
      </w:r>
      <w:r w:rsidRPr="005360F0">
        <w:rPr>
          <w:rFonts w:ascii="Angsana New" w:eastAsia="Calibri" w:hAnsi="Angsana New" w:cs="Angsana New"/>
          <w:sz w:val="28"/>
          <w:cs/>
        </w:rPr>
        <w:tab/>
      </w:r>
      <w:r w:rsidRPr="005360F0">
        <w:rPr>
          <w:rFonts w:ascii="Angsana New" w:eastAsia="Calibri" w:hAnsi="Angsana New" w:cs="Angsana New"/>
          <w:sz w:val="28"/>
          <w:cs/>
        </w:rPr>
        <w:tab/>
      </w:r>
      <w:r w:rsidRPr="005360F0">
        <w:rPr>
          <w:rFonts w:ascii="Angsana New" w:eastAsia="Calibri" w:hAnsi="Angsana New" w:cs="Angsana New"/>
          <w:sz w:val="28"/>
          <w:cs/>
        </w:rPr>
        <w:tab/>
      </w:r>
    </w:p>
    <w:p w:rsidR="00A356A1" w:rsidRPr="00A356A1" w:rsidRDefault="00A356A1" w:rsidP="00A356A1">
      <w:pPr>
        <w:numPr>
          <w:ilvl w:val="1"/>
          <w:numId w:val="9"/>
        </w:numPr>
        <w:tabs>
          <w:tab w:val="left" w:pos="426"/>
          <w:tab w:val="left" w:pos="851"/>
        </w:tabs>
        <w:spacing w:before="240" w:after="0" w:line="240" w:lineRule="auto"/>
        <w:contextualSpacing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 w:hint="cs"/>
          <w:b/>
          <w:bCs/>
          <w:sz w:val="28"/>
          <w:cs/>
        </w:rPr>
        <w:t>การปฏิบัติตามหลักการกำกับดูแลกิจการที่ดีในเรื่องอื่นๆ</w:t>
      </w:r>
    </w:p>
    <w:p w:rsidR="00A356A1" w:rsidRPr="00A356A1" w:rsidRDefault="00A356A1" w:rsidP="00A356A1">
      <w:pPr>
        <w:tabs>
          <w:tab w:val="left" w:pos="426"/>
          <w:tab w:val="left" w:pos="851"/>
        </w:tabs>
        <w:spacing w:before="240" w:after="0" w:line="240" w:lineRule="auto"/>
        <w:ind w:left="855"/>
        <w:contextualSpacing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</w:rPr>
        <w:t>-</w:t>
      </w:r>
      <w:r w:rsidRPr="00A356A1">
        <w:rPr>
          <w:rFonts w:ascii="Angsana New" w:eastAsia="Calibri" w:hAnsi="Angsana New" w:cs="Angsana New" w:hint="cs"/>
          <w:b/>
          <w:bCs/>
          <w:sz w:val="28"/>
          <w:cs/>
        </w:rPr>
        <w:t>ไม่มี</w:t>
      </w:r>
      <w:r w:rsidRPr="00A356A1">
        <w:rPr>
          <w:rFonts w:ascii="Angsana New" w:eastAsia="Calibri" w:hAnsi="Angsana New" w:cs="Angsana New"/>
          <w:b/>
          <w:bCs/>
          <w:sz w:val="28"/>
        </w:rPr>
        <w:t>-</w:t>
      </w:r>
    </w:p>
    <w:p w:rsidR="00B054AB" w:rsidRDefault="00B054AB" w:rsidP="00A356A1">
      <w:pPr>
        <w:spacing w:after="0"/>
        <w:rPr>
          <w:rFonts w:ascii="Angsana New" w:eastAsia="Calibri" w:hAnsi="Angsana New" w:cs="Angsana New"/>
          <w:b/>
          <w:bCs/>
          <w:sz w:val="28"/>
        </w:rPr>
      </w:pP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</w:rPr>
        <w:lastRenderedPageBreak/>
        <w:t xml:space="preserve">10. 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>ความรับผิดชอบต่อสังคม (</w:t>
      </w:r>
      <w:r w:rsidRPr="00A356A1">
        <w:rPr>
          <w:rFonts w:ascii="Angsana New" w:eastAsia="Calibri" w:hAnsi="Angsana New" w:cs="Angsana New"/>
          <w:b/>
          <w:bCs/>
          <w:sz w:val="28"/>
        </w:rPr>
        <w:t>Corporate Social Responsibilities: CSR)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ตลอดระยะเวลาการดำเนินธุรกิจของบริษัท ไทยรับเบอร์ลาเท็คซ์คอร์ปอร์เรชั่น (ประเทศไทย) จำกัด (มหาชน) และกลุ่มบริษัทในเครือ  มีความตั้งใจที่จะมีส่วนร่วมแสดงความรับผิดชอบ  สนับสนุน ช่วยเหลือ ความเป็นอยู่ของชุมชนในท้องถิ่นที่บริษัทเข้าไปใช้พื้นที่หรือพื้นที่บริษัทตั้งอยู่ เพื่อใช้ดำเนินธุรกิจ โดยการสนับสนุนกิจการด้านสาธารณสุขสิ่งแวดล้อม  สนับสนุนการพัฒนาด้านการศึกษาการ   ในการช่วยเหลือบรรเทาทุกข์ผู้ประสพภัย ร่วมกิจกรรมส่งเสริมทางศาสนา  รวมทั้งสร้างงานสร้างอาชีพให้กับคนในชุมชน  ในฐานะองค์กรเอกชนที่มีความตั้งใจจะให้ชุมชนสังคมรอบข้างเราเป็นชุมชนสังคมแห่งความสุข ด้วยชุมชนมีส่วนร่วมในการสร้างความสุขร่วมกันโดยโครงการส่งเสริมดังนี้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</w:rPr>
        <w:t>10.1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ส่งเสริมการพัฒนาเยาวชนและการศึกษา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โครงการ “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>ยางไทยแก้จน สังคมเป็นสุขสิ่งแวดล้อมสดใส</w:t>
      </w:r>
      <w:r w:rsidRPr="00A356A1">
        <w:rPr>
          <w:rFonts w:ascii="Angsana New" w:eastAsia="Calibri" w:hAnsi="Angsana New" w:cs="Angsana New"/>
          <w:sz w:val="28"/>
          <w:cs/>
        </w:rPr>
        <w:t xml:space="preserve">” เป็นโครงการที่บริษัทเล็งเห็นถึงความสำคัญที่โรงเรียนจะมีรายได้เป็นของตัวเองและสามารถนำไปพัฒนาปรับปรุง คุณภาพชีวิต การศึกษา ของนักเรียนให้ดียิ่งขึ้น รวมทั้งเพิ่มพื้นที่สีเขียวให้กับชุมชนในท้องถิ่นนั้นๆ การดำเนินการโดยให้โรงเรียนหาพื้นที่ปลูกยางพาราไม่เกินโรงเรียนละ </w:t>
      </w:r>
      <w:r w:rsidRPr="00A356A1">
        <w:rPr>
          <w:rFonts w:ascii="Angsana New" w:eastAsia="Calibri" w:hAnsi="Angsana New" w:cs="Angsana New"/>
          <w:sz w:val="28"/>
        </w:rPr>
        <w:t>20</w:t>
      </w:r>
      <w:r w:rsidRPr="00A356A1">
        <w:rPr>
          <w:rFonts w:ascii="Angsana New" w:eastAsia="Calibri" w:hAnsi="Angsana New" w:cs="Angsana New"/>
          <w:sz w:val="28"/>
          <w:cs/>
        </w:rPr>
        <w:t xml:space="preserve"> ไร่ ซึ่งจะเป็นที่ของโรงเรียนหรือพื้นที่ชุมชนมอบให้ก็ได้  โดยบริษัทจะเข้าไปดำเนินการปลูกยางพาราให้ และดูแลรักษาตามกระบวนการของการปลูกยางพารา เป็นระยะเวลาไม่น้อยกว่า </w:t>
      </w:r>
      <w:r w:rsidRPr="00A356A1">
        <w:rPr>
          <w:rFonts w:ascii="Angsana New" w:eastAsia="Calibri" w:hAnsi="Angsana New" w:cs="Angsana New"/>
          <w:sz w:val="28"/>
        </w:rPr>
        <w:t>6</w:t>
      </w:r>
      <w:r w:rsidRPr="00A356A1">
        <w:rPr>
          <w:rFonts w:ascii="Angsana New" w:eastAsia="Calibri" w:hAnsi="Angsana New" w:cs="Angsana New"/>
          <w:sz w:val="28"/>
          <w:cs/>
        </w:rPr>
        <w:t xml:space="preserve"> ปี หรือจนกรีดยางพาราได้ผลผลิต  บริษัทเป็นผู้ออกค่าใช้จ่ายทั้งหมดตลอดระยะเวลาดังกล่าว  โดยร่วมกับทางโรงเรียนและชุมชนเป็นผู้ดูแล  ซึ่งบริษัทจะเป็นผู้รับซื้อผลผลิตดังกล่าว  ส่วนรายได้หรือเงินจากการขายผลผลิตเป็นของโรงเรียน  ซึ่งทางโรงเรียนและชุมชนไปดูแลเงินดังกล่าวกันเองตามความเหมาะสม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t>วัตถุประสงค์</w:t>
      </w:r>
    </w:p>
    <w:p w:rsidR="00A356A1" w:rsidRPr="00A356A1" w:rsidRDefault="00A356A1" w:rsidP="00A356A1">
      <w:pPr>
        <w:numPr>
          <w:ilvl w:val="0"/>
          <w:numId w:val="16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เพื่อส่งเสริมคุณภาพชีวิตที่ดีของชุมชนแบบถาวร</w:t>
      </w:r>
    </w:p>
    <w:p w:rsidR="00A356A1" w:rsidRPr="00A356A1" w:rsidRDefault="00A356A1" w:rsidP="00A356A1">
      <w:pPr>
        <w:numPr>
          <w:ilvl w:val="0"/>
          <w:numId w:val="16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ช่วยให้โรงเรียนมีรายได้ประจำและระยะยาว สามารถนำไปพัฒนาด้านต่างๆ ได้ โดยไม่ต้องรองบประมาณของรัฐ</w:t>
      </w:r>
    </w:p>
    <w:p w:rsidR="00A356A1" w:rsidRPr="00A356A1" w:rsidRDefault="00A356A1" w:rsidP="00A356A1">
      <w:pPr>
        <w:numPr>
          <w:ilvl w:val="0"/>
          <w:numId w:val="16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ส่งเสริมการเรียนรู้ การปลูกและดูแลสวนยางพาราครบวงจร ให้กับครู อาจารย์ นักเรียน และคนในชุมชนใกล้โรงเรียน</w:t>
      </w:r>
    </w:p>
    <w:p w:rsidR="00A356A1" w:rsidRPr="00A356A1" w:rsidRDefault="00A356A1" w:rsidP="00A356A1">
      <w:pPr>
        <w:numPr>
          <w:ilvl w:val="0"/>
          <w:numId w:val="16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เพิ่มพื้นที่สีเขียว ให้กับท้องถิ่น ลดภาวะโลกร้อน</w:t>
      </w:r>
    </w:p>
    <w:p w:rsidR="00A356A1" w:rsidRPr="00A356A1" w:rsidRDefault="00A356A1" w:rsidP="00A356A1">
      <w:pPr>
        <w:numPr>
          <w:ilvl w:val="0"/>
          <w:numId w:val="16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ส่งเสริมคุณภาพชีวิตของนักเรียน ครูอาจารย์ ชุมชน  ซึ่งมีรายได้ในระยะยาวเป็นของตนเองอย่างถาวร</w:t>
      </w:r>
    </w:p>
    <w:p w:rsidR="00A356A1" w:rsidRPr="00A356A1" w:rsidRDefault="00A356A1" w:rsidP="00A356A1">
      <w:pPr>
        <w:spacing w:before="240" w:after="0"/>
        <w:ind w:left="360" w:firstLine="36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t>ระยะเวลาดำเนินโครงการ</w:t>
      </w:r>
    </w:p>
    <w:p w:rsidR="00A356A1" w:rsidRPr="00A356A1" w:rsidRDefault="00A356A1" w:rsidP="00A356A1">
      <w:pPr>
        <w:numPr>
          <w:ilvl w:val="0"/>
          <w:numId w:val="18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6</w:t>
      </w:r>
      <w:r w:rsidRPr="00A356A1">
        <w:rPr>
          <w:rFonts w:ascii="Angsana New" w:eastAsia="Calibri" w:hAnsi="Angsana New" w:cs="Angsana New"/>
          <w:sz w:val="28"/>
          <w:cs/>
        </w:rPr>
        <w:t xml:space="preserve"> ปีขึ้นไป ตั้งแต่เดือนกันยายน </w:t>
      </w:r>
      <w:r w:rsidRPr="00A356A1">
        <w:rPr>
          <w:rFonts w:ascii="Angsana New" w:eastAsia="Calibri" w:hAnsi="Angsana New" w:cs="Angsana New"/>
          <w:sz w:val="28"/>
        </w:rPr>
        <w:t>2552 -2559</w:t>
      </w:r>
      <w:r w:rsidRPr="00A356A1">
        <w:rPr>
          <w:rFonts w:ascii="Angsana New" w:eastAsia="Calibri" w:hAnsi="Angsana New" w:cs="Angsana New"/>
          <w:sz w:val="28"/>
          <w:cs/>
        </w:rPr>
        <w:t xml:space="preserve"> หรือ จนยางพารากรีดได้</w:t>
      </w:r>
    </w:p>
    <w:p w:rsidR="002F5997" w:rsidRDefault="002F5997" w:rsidP="00A356A1">
      <w:pPr>
        <w:spacing w:before="240" w:after="0"/>
        <w:ind w:firstLine="720"/>
        <w:rPr>
          <w:rFonts w:ascii="Angsana New" w:eastAsia="Calibri" w:hAnsi="Angsana New" w:cs="Angsana New"/>
          <w:b/>
          <w:bCs/>
          <w:sz w:val="28"/>
          <w:u w:val="single"/>
        </w:rPr>
      </w:pP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lastRenderedPageBreak/>
        <w:t>ผู้ร่วมโครงการ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 ไทยรับเบอร์ลาเท็คซ์คอร์ปอร์เรชั่น (ประเทศไทย) จำกัด (มหาชน) และบริษัทในเครือ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โรงเรียนที่ร่วมโครงการ โดยครู และ นักเรียน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ชุมชนท้องถิ่นที่โรงเรียนตั้งอยู่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หน่วยงานราชการท้องถิ่นที่ตั้งอยู่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t>สถานที่ดำเนินโครงการ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sz w:val="28"/>
        </w:rPr>
        <w:t>1</w:t>
      </w:r>
      <w:r w:rsidRPr="00A356A1">
        <w:rPr>
          <w:rFonts w:ascii="Angsana New" w:eastAsia="Calibri" w:hAnsi="Angsana New" w:cs="Angsana New"/>
          <w:sz w:val="28"/>
          <w:cs/>
        </w:rPr>
        <w:t>. โรงเรียนบ้านแม่ลัว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ที่ตั้ง หมู่ที่ </w:t>
      </w:r>
      <w:r w:rsidRPr="00A356A1">
        <w:rPr>
          <w:rFonts w:ascii="Angsana New" w:eastAsia="Calibri" w:hAnsi="Angsana New" w:cs="Angsana New"/>
          <w:sz w:val="28"/>
        </w:rPr>
        <w:t>1</w:t>
      </w:r>
      <w:r w:rsidRPr="00A356A1">
        <w:rPr>
          <w:rFonts w:ascii="Angsana New" w:eastAsia="Calibri" w:hAnsi="Angsana New" w:cs="Angsana New"/>
          <w:sz w:val="28"/>
          <w:cs/>
        </w:rPr>
        <w:t xml:space="preserve"> บ้านแม่ลัว ต.ท่าข้าวเปลือก อ.แม่จัน จ.เชียงราย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   พื้นที่ปลูกยางพารา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  <w:t>10</w:t>
      </w:r>
      <w:r w:rsidRPr="00A356A1">
        <w:rPr>
          <w:rFonts w:ascii="Angsana New" w:eastAsia="Calibri" w:hAnsi="Angsana New" w:cs="Angsana New"/>
          <w:sz w:val="28"/>
          <w:cs/>
        </w:rPr>
        <w:t xml:space="preserve"> ไร่ 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2</w:t>
      </w:r>
      <w:r w:rsidRPr="00A356A1">
        <w:rPr>
          <w:rFonts w:ascii="Angsana New" w:eastAsia="Calibri" w:hAnsi="Angsana New" w:cs="Angsana New"/>
          <w:sz w:val="28"/>
          <w:cs/>
        </w:rPr>
        <w:t>.</w:t>
      </w:r>
      <w:r w:rsidRPr="00A356A1">
        <w:rPr>
          <w:rFonts w:ascii="Angsana New" w:eastAsia="Calibri" w:hAnsi="Angsana New" w:cs="Angsana New"/>
          <w:sz w:val="28"/>
        </w:rPr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>โรงเรียนบ้านแม่แพง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ที่ตั้ง หมู่ที่ </w:t>
      </w:r>
      <w:r w:rsidRPr="00A356A1">
        <w:rPr>
          <w:rFonts w:ascii="Angsana New" w:eastAsia="Calibri" w:hAnsi="Angsana New" w:cs="Angsana New"/>
          <w:sz w:val="28"/>
        </w:rPr>
        <w:t>5</w:t>
      </w:r>
      <w:r w:rsidRPr="00A356A1">
        <w:rPr>
          <w:rFonts w:ascii="Angsana New" w:eastAsia="Calibri" w:hAnsi="Angsana New" w:cs="Angsana New"/>
          <w:sz w:val="28"/>
          <w:cs/>
        </w:rPr>
        <w:t xml:space="preserve"> ถ.บ้านเด่น-ท่าข้าวเปลือก อ.แม่จัน จ.เชียงราย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   พื้นที่ปลูกยางพารา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  <w:t>20</w:t>
      </w:r>
      <w:r w:rsidRPr="00A356A1">
        <w:rPr>
          <w:rFonts w:ascii="Angsana New" w:eastAsia="Calibri" w:hAnsi="Angsana New" w:cs="Angsana New"/>
          <w:sz w:val="28"/>
          <w:cs/>
        </w:rPr>
        <w:t xml:space="preserve"> ไร่ 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3</w:t>
      </w:r>
      <w:r w:rsidRPr="00A356A1">
        <w:rPr>
          <w:rFonts w:ascii="Angsana New" w:eastAsia="Calibri" w:hAnsi="Angsana New" w:cs="Angsana New"/>
          <w:sz w:val="28"/>
          <w:cs/>
        </w:rPr>
        <w:t>.</w:t>
      </w:r>
      <w:r w:rsidRPr="00A356A1">
        <w:rPr>
          <w:rFonts w:ascii="Angsana New" w:eastAsia="Calibri" w:hAnsi="Angsana New" w:cs="Angsana New"/>
          <w:sz w:val="28"/>
        </w:rPr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>โรงเรียนบ้านทับกุมารทอง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="002F5997">
        <w:rPr>
          <w:rFonts w:ascii="Angsana New" w:eastAsia="Calibri" w:hAnsi="Angsana New" w:cs="Angsana New" w:hint="cs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ที่ตั้ง หมู่ที่ </w:t>
      </w:r>
      <w:r w:rsidRPr="00A356A1">
        <w:rPr>
          <w:rFonts w:ascii="Angsana New" w:eastAsia="Calibri" w:hAnsi="Angsana New" w:cs="Angsana New"/>
          <w:sz w:val="28"/>
        </w:rPr>
        <w:t>8</w:t>
      </w:r>
      <w:r w:rsidRPr="00A356A1">
        <w:rPr>
          <w:rFonts w:ascii="Angsana New" w:eastAsia="Calibri" w:hAnsi="Angsana New" w:cs="Angsana New"/>
          <w:sz w:val="28"/>
          <w:cs/>
        </w:rPr>
        <w:t xml:space="preserve"> บ้านทับกุมารทอง ต.ข้าวเปลือก อ.แม่จัน จ.เชียงราย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   พื้นที่ปลูกยางพารา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  <w:t>20</w:t>
      </w:r>
      <w:r w:rsidRPr="00A356A1">
        <w:rPr>
          <w:rFonts w:ascii="Angsana New" w:eastAsia="Calibri" w:hAnsi="Angsana New" w:cs="Angsana New"/>
          <w:sz w:val="28"/>
          <w:cs/>
        </w:rPr>
        <w:t xml:space="preserve"> ไร่ 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</w:rPr>
        <w:t>4</w:t>
      </w:r>
      <w:r w:rsidRPr="00A356A1">
        <w:rPr>
          <w:rFonts w:ascii="Angsana New" w:eastAsia="Calibri" w:hAnsi="Angsana New" w:cs="Angsana New"/>
          <w:sz w:val="28"/>
          <w:cs/>
        </w:rPr>
        <w:t>.</w:t>
      </w:r>
      <w:r w:rsidRPr="00A356A1">
        <w:rPr>
          <w:rFonts w:ascii="Angsana New" w:eastAsia="Calibri" w:hAnsi="Angsana New" w:cs="Angsana New"/>
          <w:sz w:val="28"/>
        </w:rPr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>โรงเรียนบ้านแม่ลากเนินทอง</w:t>
      </w:r>
      <w:r w:rsidRPr="00A356A1">
        <w:rPr>
          <w:rFonts w:ascii="Angsana New" w:eastAsia="Calibri" w:hAnsi="Angsana New" w:cs="Angsana New"/>
          <w:sz w:val="28"/>
        </w:rPr>
        <w:t xml:space="preserve">  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ที่ตั้ง หมู่ที่ </w:t>
      </w:r>
      <w:r w:rsidRPr="00A356A1">
        <w:rPr>
          <w:rFonts w:ascii="Angsana New" w:eastAsia="Calibri" w:hAnsi="Angsana New" w:cs="Angsana New"/>
          <w:sz w:val="28"/>
        </w:rPr>
        <w:t>6</w:t>
      </w:r>
      <w:r w:rsidRPr="00A356A1">
        <w:rPr>
          <w:rFonts w:ascii="Angsana New" w:eastAsia="Calibri" w:hAnsi="Angsana New" w:cs="Angsana New"/>
          <w:sz w:val="28"/>
          <w:cs/>
        </w:rPr>
        <w:t xml:space="preserve"> ต.ท่าข้าวเปลือก อ.แม่จัน จ.เชียงราย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   พื้นที่ปลูกยางพารา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  <w:t>6</w:t>
      </w:r>
      <w:r w:rsidRPr="00A356A1">
        <w:rPr>
          <w:rFonts w:ascii="Angsana New" w:eastAsia="Calibri" w:hAnsi="Angsana New" w:cs="Angsana New"/>
          <w:sz w:val="28"/>
          <w:cs/>
        </w:rPr>
        <w:t xml:space="preserve"> ไร่ </w:t>
      </w:r>
    </w:p>
    <w:p w:rsidR="00A356A1" w:rsidRPr="00A356A1" w:rsidRDefault="00A356A1" w:rsidP="00A356A1">
      <w:pPr>
        <w:spacing w:before="240" w:after="0"/>
        <w:ind w:left="360" w:firstLine="360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>ผลการดำเนินการ</w:t>
      </w:r>
    </w:p>
    <w:p w:rsidR="00A356A1" w:rsidRPr="00A356A1" w:rsidRDefault="00A356A1" w:rsidP="00A356A1">
      <w:pPr>
        <w:numPr>
          <w:ilvl w:val="0"/>
          <w:numId w:val="19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โรงเรียนบ้านแม่ลัว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 xml:space="preserve">เริ่มดำเนินการปี </w:t>
      </w:r>
      <w:r w:rsidRPr="00A356A1">
        <w:rPr>
          <w:rFonts w:ascii="Angsana New" w:eastAsia="Calibri" w:hAnsi="Angsana New" w:cs="Angsana New"/>
          <w:sz w:val="28"/>
        </w:rPr>
        <w:t>2552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ถึง</w:t>
      </w:r>
      <w:r w:rsidRPr="00A356A1">
        <w:rPr>
          <w:rFonts w:ascii="Angsana New" w:eastAsia="Calibri" w:hAnsi="Angsana New" w:cs="Angsana New"/>
          <w:sz w:val="28"/>
          <w:cs/>
        </w:rPr>
        <w:tab/>
        <w:t>ปัจจุบัน</w:t>
      </w:r>
    </w:p>
    <w:p w:rsidR="00A356A1" w:rsidRPr="00A356A1" w:rsidRDefault="00A356A1" w:rsidP="00A356A1">
      <w:pPr>
        <w:numPr>
          <w:ilvl w:val="0"/>
          <w:numId w:val="19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โรงเรียนบ้านแม่แพง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เริ่มดำเนินการปี </w:t>
      </w:r>
      <w:r w:rsidRPr="00A356A1">
        <w:rPr>
          <w:rFonts w:ascii="Angsana New" w:eastAsia="Calibri" w:hAnsi="Angsana New" w:cs="Angsana New"/>
          <w:sz w:val="28"/>
        </w:rPr>
        <w:t>2552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ถึง</w:t>
      </w:r>
      <w:r w:rsidRPr="00A356A1">
        <w:rPr>
          <w:rFonts w:ascii="Angsana New" w:eastAsia="Calibri" w:hAnsi="Angsana New" w:cs="Angsana New"/>
          <w:sz w:val="28"/>
          <w:cs/>
        </w:rPr>
        <w:tab/>
        <w:t>ปัจจุบัน</w:t>
      </w:r>
    </w:p>
    <w:p w:rsidR="00A356A1" w:rsidRPr="00A356A1" w:rsidRDefault="00A356A1" w:rsidP="00A356A1">
      <w:pPr>
        <w:numPr>
          <w:ilvl w:val="0"/>
          <w:numId w:val="19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โรงเรียนบ้านทับกุมารทอง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เริ่มดำเนินการปี </w:t>
      </w:r>
      <w:r w:rsidRPr="00A356A1">
        <w:rPr>
          <w:rFonts w:ascii="Angsana New" w:eastAsia="Calibri" w:hAnsi="Angsana New" w:cs="Angsana New"/>
          <w:sz w:val="28"/>
        </w:rPr>
        <w:t>2552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ถึง</w:t>
      </w:r>
      <w:r w:rsidRPr="00A356A1">
        <w:rPr>
          <w:rFonts w:ascii="Angsana New" w:eastAsia="Calibri" w:hAnsi="Angsana New" w:cs="Angsana New"/>
          <w:sz w:val="28"/>
          <w:cs/>
        </w:rPr>
        <w:tab/>
        <w:t>ปัจจุบัน</w:t>
      </w:r>
    </w:p>
    <w:p w:rsidR="00A356A1" w:rsidRPr="00A356A1" w:rsidRDefault="00A356A1" w:rsidP="00A356A1">
      <w:pPr>
        <w:numPr>
          <w:ilvl w:val="0"/>
          <w:numId w:val="19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โรงเรียนบ้านแม่ลากเนินทอง</w:t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 xml:space="preserve">เริ่มดำเนินการปี </w:t>
      </w:r>
      <w:r w:rsidRPr="00A356A1">
        <w:rPr>
          <w:rFonts w:ascii="Angsana New" w:eastAsia="Calibri" w:hAnsi="Angsana New" w:cs="Angsana New"/>
          <w:sz w:val="28"/>
        </w:rPr>
        <w:t>2552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ab/>
        <w:t>ถึง</w:t>
      </w:r>
      <w:r w:rsidRPr="00A356A1">
        <w:rPr>
          <w:rFonts w:ascii="Angsana New" w:eastAsia="Calibri" w:hAnsi="Angsana New" w:cs="Angsana New"/>
          <w:sz w:val="28"/>
          <w:cs/>
        </w:rPr>
        <w:tab/>
        <w:t>ปัจจุบัน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</w:r>
      <w:r w:rsidRPr="00A356A1">
        <w:rPr>
          <w:rFonts w:ascii="Angsana New" w:eastAsia="Calibri" w:hAnsi="Angsana New" w:cs="Angsana New"/>
          <w:b/>
          <w:bCs/>
          <w:sz w:val="28"/>
        </w:rPr>
        <w:t>10.2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ส่งเสริมความรู้และสร้างอาชีพชุมชน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โครงการฝึกอบรม “กรีดยางพาราเบื้องต้น” </w:t>
      </w:r>
    </w:p>
    <w:p w:rsidR="00A356A1" w:rsidRPr="005360F0" w:rsidRDefault="00A356A1" w:rsidP="005360F0">
      <w:pPr>
        <w:spacing w:before="240" w:after="0"/>
        <w:ind w:firstLine="72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บริษัทเล็งเห็นถึงความสำคัญในการเสริมสร้างอาชีพให้กับชุมชน โครงการจัดอบรมให้ความรู้กับบุคคลในชุมชนที่สวนยางของบริษัทตั้งอยู่หรือบุคคลทั่วไปที่สนใจ  เพื่อยึดเป็นอาชีพหลัก หรือเป็นอาชีพเสริมซึ่งสามารถหารายได้เลี้ยงครอบครัวได้อย่างสม่ำเสมอ  โดยเราพร้อมรับผู้เข้าอบรมทุกท่านเข้าเป็นผู้กรีดยางพาราของ</w:t>
      </w:r>
      <w:r w:rsidRPr="00A356A1">
        <w:rPr>
          <w:rFonts w:ascii="Angsana New" w:eastAsia="Calibri" w:hAnsi="Angsana New" w:cs="Angsana New"/>
          <w:sz w:val="28"/>
        </w:rPr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>บริษัทในปัจจุบันหรือขึ้นบัญชีเป็นผู้กรีดยางให้บริษัทและอนาคตที่ยางพาราในสวนยางของเราเปิดกรีดได้ อันเป็นส่วนหนึ่งของการเพิ่มรายได้เพื่อสร้างความมั่งคงให้กับคนในชุมชนนำไปสู่ชุมชนสังคมผาสุก นั้นเอง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</w:r>
    </w:p>
    <w:p w:rsidR="00A356A1" w:rsidRPr="00A356A1" w:rsidRDefault="00A356A1" w:rsidP="00A356A1">
      <w:pPr>
        <w:spacing w:before="240" w:after="0"/>
        <w:ind w:firstLine="360"/>
        <w:rPr>
          <w:rFonts w:ascii="Angsana New" w:eastAsia="Calibri" w:hAnsi="Angsana New" w:cs="Angsana New"/>
          <w:b/>
          <w:bCs/>
          <w:sz w:val="28"/>
          <w:u w:val="single"/>
        </w:rPr>
      </w:pPr>
      <w:r>
        <w:rPr>
          <w:rFonts w:ascii="Angsana New" w:eastAsia="Calibri" w:hAnsi="Angsana New" w:cs="Angsana New"/>
          <w:b/>
          <w:bCs/>
          <w:sz w:val="28"/>
          <w:u w:val="single"/>
          <w:cs/>
        </w:rPr>
        <w:t>วัตถุประสงค</w:t>
      </w:r>
      <w:r>
        <w:rPr>
          <w:rFonts w:ascii="Angsana New" w:eastAsia="Calibri" w:hAnsi="Angsana New" w:cs="Angsana New" w:hint="cs"/>
          <w:b/>
          <w:bCs/>
          <w:sz w:val="28"/>
          <w:u w:val="single"/>
          <w:cs/>
        </w:rPr>
        <w:t>์</w:t>
      </w:r>
    </w:p>
    <w:p w:rsidR="00A356A1" w:rsidRPr="00A356A1" w:rsidRDefault="00A356A1" w:rsidP="00A356A1">
      <w:pPr>
        <w:numPr>
          <w:ilvl w:val="0"/>
          <w:numId w:val="20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เพื่อให้บุคคลทั่วไปได้เข้าใจและรับรู้วิธีการกรีดยางพาราที่ถูกต้อง</w:t>
      </w:r>
    </w:p>
    <w:p w:rsidR="00A356A1" w:rsidRPr="00A356A1" w:rsidRDefault="00A356A1" w:rsidP="00A356A1">
      <w:pPr>
        <w:numPr>
          <w:ilvl w:val="0"/>
          <w:numId w:val="20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lastRenderedPageBreak/>
        <w:t>ส่งเสริมให้คนในชุมชนและบุคคลทั่วไปมีอาชีพและเป็นแรงงานที่มีฝีมือ</w:t>
      </w:r>
    </w:p>
    <w:p w:rsidR="00A356A1" w:rsidRPr="00A356A1" w:rsidRDefault="00A356A1" w:rsidP="00A356A1">
      <w:pPr>
        <w:numPr>
          <w:ilvl w:val="0"/>
          <w:numId w:val="20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เป็นทางเลือกให้คนในชุมชนหรือคนทั่วไปมีทางเลือกในการประกอบอาชีพมากขึ้น</w:t>
      </w:r>
    </w:p>
    <w:p w:rsidR="00A356A1" w:rsidRPr="00A356A1" w:rsidRDefault="00A356A1" w:rsidP="00A356A1">
      <w:pPr>
        <w:numPr>
          <w:ilvl w:val="0"/>
          <w:numId w:val="20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ทำให้คนในชุมชนและคนทั่วไปมีรายได้ประจำหรือมีรายได้พิเศษเพิ่มขึ้นจากการประกอบอาชีพหลักอยู่แล้ว</w:t>
      </w:r>
    </w:p>
    <w:p w:rsidR="00A356A1" w:rsidRPr="00A356A1" w:rsidRDefault="00A356A1" w:rsidP="00A356A1">
      <w:pPr>
        <w:numPr>
          <w:ilvl w:val="0"/>
          <w:numId w:val="20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ทำให้คนในชุมชนไม่ต้องย้ายถิ่นฐานไปหากินไกลๆ ถิ่นฐานเดิม</w:t>
      </w:r>
    </w:p>
    <w:p w:rsidR="00A356A1" w:rsidRPr="00A356A1" w:rsidRDefault="00A356A1" w:rsidP="00A356A1">
      <w:pPr>
        <w:spacing w:before="240" w:after="0"/>
        <w:ind w:firstLine="36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</w: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t>ระยะเวลาดำเนินการ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อบรมปีละไม่น้อยกว่า </w:t>
      </w:r>
      <w:r w:rsidRPr="00A356A1">
        <w:rPr>
          <w:rFonts w:ascii="Angsana New" w:eastAsia="Calibri" w:hAnsi="Angsana New" w:cs="Angsana New"/>
          <w:sz w:val="28"/>
        </w:rPr>
        <w:t>2</w:t>
      </w:r>
      <w:r w:rsidRPr="00A356A1">
        <w:rPr>
          <w:rFonts w:ascii="Angsana New" w:eastAsia="Calibri" w:hAnsi="Angsana New" w:cs="Angsana New"/>
          <w:sz w:val="28"/>
          <w:cs/>
        </w:rPr>
        <w:t xml:space="preserve"> รุ่น หรือตามความเหมาะสม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</w: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t>ผู้ร่วมโครงการ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คนในชุมชนและละแวกใกล้เคียง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บุคคลทั่วไปที่สนใจ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บริษัทและกลุ่มบริษัทในเครือ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หน่วยงานราชการท้องถิ่น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>รายละเอียดกิจกรรม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จัดวิทยากรบรรยายภาคทฤษฎีและภาคปฏิบัติ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จัดสถานที่ให้ฝึกลงมือปฏิบัติจริงกับต้นยางพารา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ประเมินผลแนะนำแก้ไขข้อพกพร่อง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ขึ้นเป็นบัญชีผู้กรีดยางของบริษัท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มอบใบประกาศตามหลักสูตรบริษัท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</w:rPr>
      </w:pPr>
      <w:r w:rsidRPr="00A356A1">
        <w:rPr>
          <w:rFonts w:ascii="Angsana New" w:eastAsia="Calibri" w:hAnsi="Angsana New" w:cs="Angsana New"/>
          <w:b/>
          <w:bCs/>
          <w:sz w:val="28"/>
          <w:cs/>
        </w:rPr>
        <w:tab/>
      </w:r>
      <w:r w:rsidRPr="00A356A1">
        <w:rPr>
          <w:rFonts w:ascii="Angsana New" w:eastAsia="Calibri" w:hAnsi="Angsana New" w:cs="Angsana New"/>
          <w:b/>
          <w:bCs/>
          <w:sz w:val="28"/>
        </w:rPr>
        <w:t>10.3</w:t>
      </w:r>
      <w:r w:rsidRPr="00A356A1">
        <w:rPr>
          <w:rFonts w:ascii="Angsana New" w:eastAsia="Calibri" w:hAnsi="Angsana New" w:cs="Angsana New"/>
          <w:b/>
          <w:bCs/>
          <w:sz w:val="28"/>
          <w:cs/>
        </w:rPr>
        <w:t xml:space="preserve"> ส่งเสริมกิจกรรมการกุศล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เพื่อเป็นการส่งเสริม ทะนุบำรุง พระพุทธศาสนา ซึ่งเป็นศูนย์รวมจิตใจของทุกคนในชุมชน  และสร้างความสัมพันธ์ที่ดีรวมถึงความเข้าใจระหว่างชุมชนกับบริษัท ในพื้นที่ที่บริษัทได้ไปดำเนินธุรกิจ เราจึงเห็นถึงความสำคัญในการจัดกิจกรรมส่งเสริมพระพุทธศาสนาด้วยการทำบุญร่วมกับคนในชุมชนด้วย  โครงการทอดกฐินสามัคคี เป็นประจำ ทุกปี ในเขตพื้นที่บริษัทดำเนินธุรกิจอยู่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t>วัตถุประสงค์</w:t>
      </w:r>
    </w:p>
    <w:p w:rsidR="00A356A1" w:rsidRPr="00A356A1" w:rsidRDefault="00A356A1" w:rsidP="00A356A1">
      <w:pPr>
        <w:numPr>
          <w:ilvl w:val="0"/>
          <w:numId w:val="21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เพื่อสร้างความสามัคคีและความสัมพันธ์อันดีระหว่างบริษัทกับชุมชน</w:t>
      </w:r>
    </w:p>
    <w:p w:rsidR="00A356A1" w:rsidRPr="00A356A1" w:rsidRDefault="00A356A1" w:rsidP="00A356A1">
      <w:pPr>
        <w:numPr>
          <w:ilvl w:val="0"/>
          <w:numId w:val="21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เพื่อส่งเสริมทะนุบำรุง พระพุทธศาสนา</w:t>
      </w:r>
    </w:p>
    <w:p w:rsidR="00A356A1" w:rsidRPr="00A356A1" w:rsidRDefault="00A356A1" w:rsidP="00A356A1">
      <w:pPr>
        <w:numPr>
          <w:ilvl w:val="0"/>
          <w:numId w:val="21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เพื่อสร้างกิจกรรมในท้องถิ่นกับชุมชนด้วยกันเอง</w:t>
      </w:r>
    </w:p>
    <w:p w:rsidR="00A356A1" w:rsidRPr="00A356A1" w:rsidRDefault="00A356A1" w:rsidP="00A356A1">
      <w:pPr>
        <w:numPr>
          <w:ilvl w:val="0"/>
          <w:numId w:val="21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มุ่งเน้นสร้างคุณประโยชน์ตอบแทนกับไปสู่ชุมชนในภาพรวม</w:t>
      </w:r>
    </w:p>
    <w:p w:rsidR="005541F5" w:rsidRDefault="005541F5" w:rsidP="00A356A1">
      <w:pPr>
        <w:spacing w:before="240" w:after="0"/>
        <w:rPr>
          <w:rFonts w:ascii="Angsana New" w:eastAsia="Calibri" w:hAnsi="Angsana New" w:cs="Angsana New"/>
          <w:b/>
          <w:bCs/>
          <w:sz w:val="28"/>
          <w:u w:val="single"/>
        </w:rPr>
      </w:pP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lastRenderedPageBreak/>
        <w:t>การดำเนินการ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บริษัทจะคัดเลือกวัดที่ขาดแคลนทุนทรัพย์หรือปัจจัยในการทะนุบำรุงพระพุทธศาสนา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จะคัดเลือกวัดที่อยู่ในเขตชุมชนที่บริษัทประกอบธุรกิจ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จะจัดทอดกฐินทุกปีอย่างน้อยปีละ </w:t>
      </w:r>
      <w:r w:rsidRPr="00A356A1">
        <w:rPr>
          <w:rFonts w:ascii="Angsana New" w:eastAsia="Calibri" w:hAnsi="Angsana New" w:cs="Angsana New"/>
          <w:sz w:val="28"/>
        </w:rPr>
        <w:t>1</w:t>
      </w:r>
      <w:r w:rsidRPr="00A356A1">
        <w:rPr>
          <w:rFonts w:ascii="Angsana New" w:eastAsia="Calibri" w:hAnsi="Angsana New" w:cs="Angsana New"/>
          <w:sz w:val="28"/>
          <w:cs/>
        </w:rPr>
        <w:t xml:space="preserve"> วัด หรือมากกว่า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>บริษัทรับเป็นเจ้าภาพกฐินโดยให้บุคคลในชุมชนและบุคคลทั่วไปได้ร่วมในกิจกรรมนี้</w:t>
      </w:r>
    </w:p>
    <w:p w:rsidR="00A356A1" w:rsidRPr="00A356A1" w:rsidRDefault="00A356A1" w:rsidP="00A356A1">
      <w:pPr>
        <w:numPr>
          <w:ilvl w:val="0"/>
          <w:numId w:val="17"/>
        </w:numPr>
        <w:spacing w:before="240" w:after="0"/>
        <w:contextualSpacing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การดำเนินการทอดกฐินจะทำร่วมกับชุมชนในเขตพื้นที่ของวัดนั้นๆ 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b/>
          <w:bCs/>
          <w:sz w:val="28"/>
          <w:u w:val="single"/>
          <w:cs/>
        </w:rPr>
        <w:t>ผลการดำเนินโครงการ</w:t>
      </w:r>
    </w:p>
    <w:p w:rsidR="00A356A1" w:rsidRPr="00A356A1" w:rsidRDefault="00A356A1" w:rsidP="00A356A1">
      <w:pPr>
        <w:spacing w:before="240" w:after="0"/>
        <w:rPr>
          <w:rFonts w:ascii="Angsana New" w:eastAsia="Calibri" w:hAnsi="Angsana New" w:cs="Angsana New"/>
          <w:b/>
          <w:bCs/>
          <w:sz w:val="28"/>
          <w:u w:val="single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ปี </w:t>
      </w:r>
      <w:r w:rsidRPr="00A356A1">
        <w:rPr>
          <w:rFonts w:ascii="Angsana New" w:eastAsia="Calibri" w:hAnsi="Angsana New" w:cs="Angsana New"/>
          <w:sz w:val="28"/>
        </w:rPr>
        <w:t>2553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ทอดกฐิน ณ วัดท่าข้าวเปลือก อ.แม่จัน จ.เชียงราย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ปี </w:t>
      </w:r>
      <w:r w:rsidRPr="00A356A1">
        <w:rPr>
          <w:rFonts w:ascii="Angsana New" w:eastAsia="Calibri" w:hAnsi="Angsana New" w:cs="Angsana New"/>
          <w:sz w:val="28"/>
        </w:rPr>
        <w:t>2554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ทอดกฐิน ณ วัดนาไลย อ.เวียงสา จ.น่าน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ปี </w:t>
      </w:r>
      <w:r w:rsidRPr="00A356A1">
        <w:rPr>
          <w:rFonts w:ascii="Angsana New" w:eastAsia="Calibri" w:hAnsi="Angsana New" w:cs="Angsana New"/>
          <w:sz w:val="28"/>
        </w:rPr>
        <w:t xml:space="preserve">2555 </w:t>
      </w:r>
      <w:r w:rsidRPr="00A356A1">
        <w:rPr>
          <w:rFonts w:ascii="Angsana New" w:eastAsia="Calibri" w:hAnsi="Angsana New" w:cs="Angsana New"/>
          <w:sz w:val="28"/>
          <w:cs/>
        </w:rPr>
        <w:t xml:space="preserve"> 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ทอดกฐิน ณ วัดแม่ลาก อ.แม่จัน จ.เชียงราย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ปี </w:t>
      </w:r>
      <w:r w:rsidRPr="00A356A1">
        <w:rPr>
          <w:rFonts w:ascii="Angsana New" w:eastAsia="Calibri" w:hAnsi="Angsana New" w:cs="Angsana New"/>
          <w:sz w:val="28"/>
        </w:rPr>
        <w:t>2556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ทอดกฐิน ณ วัดพระธาตุจอมหมอกแก้ว ธรรมมาราม อ.แม่ลาว จ.เชียงราย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ปี </w:t>
      </w:r>
      <w:r w:rsidRPr="00A356A1">
        <w:rPr>
          <w:rFonts w:ascii="Angsana New" w:eastAsia="Calibri" w:hAnsi="Angsana New" w:cs="Angsana New"/>
          <w:sz w:val="28"/>
        </w:rPr>
        <w:t>2557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ทอดกฐิน ณ วัดศรีสาคร ต.แม่สาคร อ.เมือง จ.น่าน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ปี </w:t>
      </w:r>
      <w:r w:rsidRPr="00A356A1">
        <w:rPr>
          <w:rFonts w:ascii="Angsana New" w:eastAsia="Calibri" w:hAnsi="Angsana New" w:cs="Angsana New"/>
          <w:sz w:val="28"/>
        </w:rPr>
        <w:t>2558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ทอดกฐิน ณ วัดศรีสาคร ต.แม่สาคร อ.เมือง จ.น่าน</w:t>
      </w:r>
    </w:p>
    <w:p w:rsidR="00A356A1" w:rsidRPr="00A356A1" w:rsidRDefault="00A356A1" w:rsidP="00A356A1">
      <w:pPr>
        <w:spacing w:after="0"/>
        <w:rPr>
          <w:rFonts w:ascii="Angsana New" w:eastAsia="Calibri" w:hAnsi="Angsana New" w:cs="Angsana New"/>
          <w:sz w:val="28"/>
          <w:cs/>
        </w:rPr>
      </w:pPr>
      <w:r w:rsidRPr="00A356A1">
        <w:rPr>
          <w:rFonts w:ascii="Angsana New" w:eastAsia="Calibri" w:hAnsi="Angsana New" w:cs="Angsana New"/>
          <w:sz w:val="28"/>
          <w:cs/>
        </w:rPr>
        <w:t xml:space="preserve">ปี </w:t>
      </w:r>
      <w:r w:rsidRPr="00A356A1">
        <w:rPr>
          <w:rFonts w:ascii="Angsana New" w:eastAsia="Calibri" w:hAnsi="Angsana New" w:cs="Angsana New"/>
          <w:sz w:val="28"/>
        </w:rPr>
        <w:t>2559</w:t>
      </w:r>
      <w:r w:rsidRPr="00A356A1">
        <w:rPr>
          <w:rFonts w:ascii="Angsana New" w:eastAsia="Calibri" w:hAnsi="Angsana New" w:cs="Angsana New"/>
          <w:sz w:val="28"/>
          <w:cs/>
        </w:rPr>
        <w:tab/>
      </w:r>
      <w:r w:rsidRPr="00A356A1">
        <w:rPr>
          <w:rFonts w:ascii="Angsana New" w:eastAsia="Calibri" w:hAnsi="Angsana New" w:cs="Angsana New"/>
          <w:sz w:val="28"/>
        </w:rPr>
        <w:tab/>
      </w:r>
      <w:r w:rsidRPr="00A356A1">
        <w:rPr>
          <w:rFonts w:ascii="Angsana New" w:eastAsia="Calibri" w:hAnsi="Angsana New" w:cs="Angsana New"/>
          <w:sz w:val="28"/>
          <w:cs/>
        </w:rPr>
        <w:t>ทอดกฐิน ณ วัดสันโค้งงาม ต.จอมสวรรค์ อ.แม่จัน จ.เชียงราย</w:t>
      </w:r>
    </w:p>
    <w:p w:rsidR="00A356A1" w:rsidRDefault="00A356A1" w:rsidP="005360F0">
      <w:pPr>
        <w:spacing w:after="0"/>
        <w:rPr>
          <w:rFonts w:ascii="Angsana New" w:hAnsi="Angsana New" w:cs="Angsana New"/>
          <w:sz w:val="28"/>
          <w:cs/>
        </w:rPr>
      </w:pPr>
    </w:p>
    <w:p w:rsidR="00A356A1" w:rsidRPr="006C7268" w:rsidRDefault="00A356A1" w:rsidP="005360F0">
      <w:pPr>
        <w:pStyle w:val="ListParagraph"/>
        <w:numPr>
          <w:ilvl w:val="0"/>
          <w:numId w:val="24"/>
        </w:numPr>
        <w:tabs>
          <w:tab w:val="left" w:pos="426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28"/>
        </w:rPr>
      </w:pPr>
      <w:r w:rsidRPr="006C7268">
        <w:rPr>
          <w:rFonts w:ascii="Angsana New" w:hAnsi="Angsana New" w:cs="Angsana New"/>
          <w:b/>
          <w:bCs/>
          <w:sz w:val="28"/>
          <w:cs/>
        </w:rPr>
        <w:t xml:space="preserve">การควบคุมภายใน </w:t>
      </w:r>
    </w:p>
    <w:p w:rsidR="00A356A1" w:rsidRPr="00A356A1" w:rsidRDefault="00A356A1" w:rsidP="00A356A1">
      <w:pPr>
        <w:tabs>
          <w:tab w:val="left" w:pos="426"/>
        </w:tabs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:rsidR="00A356A1" w:rsidRDefault="00A356A1" w:rsidP="00A356A1">
      <w:pPr>
        <w:numPr>
          <w:ilvl w:val="1"/>
          <w:numId w:val="22"/>
        </w:numPr>
        <w:tabs>
          <w:tab w:val="left" w:pos="851"/>
        </w:tabs>
        <w:spacing w:before="240"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/>
          <w:b/>
          <w:bCs/>
          <w:sz w:val="28"/>
          <w:cs/>
        </w:rPr>
        <w:tab/>
        <w:t>สรุปความเห็นของคณะกรรมการบริษัทเกี่ยวกับระบบการควบคุมภายในของบริษัท</w:t>
      </w:r>
      <w:r w:rsidRPr="00A356A1">
        <w:rPr>
          <w:rFonts w:ascii="Angsana New" w:hAnsi="Angsana New" w:cs="Angsana New"/>
          <w:b/>
          <w:bCs/>
          <w:sz w:val="28"/>
        </w:rPr>
        <w:t xml:space="preserve"> </w:t>
      </w:r>
      <w:r w:rsidRPr="00A356A1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:rsidR="00A356A1" w:rsidRDefault="00A356A1" w:rsidP="00A356A1">
      <w:pPr>
        <w:tabs>
          <w:tab w:val="left" w:pos="851"/>
        </w:tabs>
        <w:spacing w:before="240"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</w:p>
    <w:p w:rsidR="00A356A1" w:rsidRPr="00A356A1" w:rsidRDefault="00A356A1" w:rsidP="00A356A1">
      <w:pPr>
        <w:tabs>
          <w:tab w:val="left" w:pos="851"/>
        </w:tabs>
        <w:spacing w:before="240"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 w:hint="cs"/>
          <w:b/>
          <w:bCs/>
          <w:sz w:val="28"/>
          <w:cs/>
        </w:rPr>
        <w:t>การควบคุมภายใน</w:t>
      </w:r>
    </w:p>
    <w:p w:rsidR="00A356A1" w:rsidRPr="00A356A1" w:rsidRDefault="00A356A1" w:rsidP="00A356A1">
      <w:pPr>
        <w:spacing w:after="0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>บริษัทฯ ให้ความสำคัญต่อการควบคุมภายในอย่างต่อเนื่องด้วยตระหนักว่า ระบบการควบคุมภายในเป็นกลไกสำคัญที่จะทำให้บริษัทฯ ดำเนินธุรกิจบรรลุวัตถุประสงค์อย่างมีประสิทธิภาพ และประสิทธิผล การใช้ทรัพยากรและการดูแลทรัพย์สิน การรายงานข้อมูลทางการเงิน การปฏิบัติตามกฎหมาย ระเบียบ ข้อบังคับต่างๆ ตลอดจนป้องกันหรือลดความเสี่ยงจากการกระทำที่อาจก่อให้เกิดความเสียหายต่อบริษัทฯ โดยคณะกรรมการบริษัท ได้กำหนดบทบาทหน้าที่ของคณะกรรมการชุดต่างๆ และฝ่ายบริหารอย่างชัดเจน รวมทั้งกำกับดูแลให้มีการปฏิบัติตามบทบาทหน้าที่ โดยกำหนดโครงสร้างองค์กรและสายงานการบังคับบัญชาที่ชัดเจนในการถ่วงดุลอำนาจ และการควบคุมภายในอย่างเหมาะสม รวมทั้งกำหนดเป้าหมายทางธุรกิจ และดัชนีชี้วัดผลสำเร็จ (</w:t>
      </w:r>
      <w:r w:rsidRPr="00A356A1">
        <w:rPr>
          <w:rFonts w:ascii="Angsana New" w:eastAsia="Times New Roman" w:hAnsi="Angsana New" w:cs="Angsana New"/>
          <w:sz w:val="28"/>
        </w:rPr>
        <w:t xml:space="preserve">Key Performance Indicators: KPI) </w:t>
      </w:r>
      <w:r w:rsidRPr="00A356A1">
        <w:rPr>
          <w:rFonts w:ascii="Angsana New" w:eastAsia="Times New Roman" w:hAnsi="Angsana New" w:cs="Angsana New"/>
          <w:sz w:val="28"/>
          <w:cs/>
        </w:rPr>
        <w:t>เพื่อใช้ในการประเมินประสิทธิภาพในการปฏิบัติงานและติดตามผลการดำเนินงานเปรียบเทียบกับเป้าหมายขององค์กรอย่างสม่ำเสมอ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>รวมทั้งกำหนดนโยบายการกำกับดูแลกิจการที่ดี จริยธรรมทางธุรกิจ และจรรยาบรรณของกรรมการ ผู้บริหาร และพนักงานของบริษัทฯ นโยบายต่อต้านการคอรัปชั่น และนโยบายการรับแจ้งเบาะแสหรือเรื่องร้องเรียน อย่างเป็น</w:t>
      </w:r>
      <w:r w:rsidRPr="00A356A1">
        <w:rPr>
          <w:rFonts w:ascii="Angsana New" w:eastAsia="Times New Roman" w:hAnsi="Angsana New" w:cs="Angsana New"/>
          <w:sz w:val="28"/>
          <w:cs/>
        </w:rPr>
        <w:lastRenderedPageBreak/>
        <w:t>ลายลักษณ์อักษร รวมทั้งส่งเสริมรณรงค์ให้พนักงานทุกคนมีจิตสำนึกและปฏิบัติตามอย่างต่อเนื่อง โดยอบรมให้ความรู้แก่พนักงานเป็นประจำทุกปี เพื่อให้การปฏิบัติงานมีความโปร่งใส เป็นธรรมต่อผู้มีส่วนได้เสียทุกกลุ่ม และจัดให้มีกระบวนการติดตามและบทลงโทษอย่างชัดเจน ทบทวนและจัดให้มีคู่มือการใช้อำนาจและคู่มือการปฏิบัติงานของทุกระบบอย่างเป็นลายลักษณ์อักษร เพื่อใช้เป็นแนวทางในการปฏิบัติงาน และช่วยให้การดำเนินธุรกิจมีความคล่องตัว และเป็นระบบ โดยพิจารณาถึงขอบเขตหน้าที่และความรับผิดชอบ รวมทั้งระบบการควบคุมภายในที่เหมาะสม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 xml:space="preserve">โดยคณะกรรมการบริษัทฯ ได้กำหนดให้คณะกรรมการตรวจสอบ ทำหน้าที่ในการกำกับดูแลให้ระบบการควบคุมภายใน ระบบการบริหารจัดการความเสี่ยง และระบบการกำกับดูแลกิจการของบริษัทฯ มีความเหมาะสมและมีประสิทธิภาพ รวมถึงการดูแลให้บริษัทฯ มีการปฏิบัติตามข้อกำหนด และกฎหมายที่เกี่ยวข้อง การดูแลมิให้เกิดความขัดแย้งทางผลประโยชน์ การทำรายการที่เกี่ยวโยงกัน การดูแลรักษาและการใช้ทรัพย์สิน เพื่อป้องกันมิให้เกิดการทุจริตหรือประพฤติมิชอบ โดยบริษัทฯ ได้จัดให้มีกลไกการตรวจสอบ และถ่วงดุล โดยมีสายตรวจสอบภายในซึ่งมีความเป็นอิสระขึ้นตรงกับคณะกรรมการตรวจสอบ ทำหน้าที่ในการตรวจสอบ และประเมินประสิทธิภาพ และความเพียงพอของระบบการควบคุมภายใน ระบบการบริหารจัดการความเสี่ยง และระบบการกำกับดูแลกิจการ ในการปฏิบัติงานของทุกหน่วยงานทั้งของบริษัทฯ และบริษัทย่อย โดยนำกรอบแนวทางของระบบการควบคุมภายในตามมาตรฐานสากลของ </w:t>
      </w:r>
      <w:r w:rsidRPr="00A356A1">
        <w:rPr>
          <w:rFonts w:ascii="Angsana New" w:eastAsia="Times New Roman" w:hAnsi="Angsana New" w:cs="Angsana New"/>
          <w:sz w:val="28"/>
        </w:rPr>
        <w:t xml:space="preserve">COSO (The Committee of Sponsoring Organizations of the Tread way Commission) </w:t>
      </w:r>
      <w:r w:rsidRPr="00A356A1">
        <w:rPr>
          <w:rFonts w:ascii="Angsana New" w:eastAsia="Times New Roman" w:hAnsi="Angsana New" w:cs="Angsana New"/>
          <w:sz w:val="28"/>
          <w:cs/>
        </w:rPr>
        <w:t>และกรอบการบริหารความเสี่ยงทั่วทั้งองค์กร (</w:t>
      </w:r>
      <w:r w:rsidRPr="00A356A1">
        <w:rPr>
          <w:rFonts w:ascii="Angsana New" w:eastAsia="Times New Roman" w:hAnsi="Angsana New" w:cs="Angsana New"/>
          <w:sz w:val="28"/>
        </w:rPr>
        <w:t xml:space="preserve">Enterprise Risk Management) </w:t>
      </w:r>
      <w:r w:rsidRPr="00A356A1">
        <w:rPr>
          <w:rFonts w:ascii="Angsana New" w:eastAsia="Times New Roman" w:hAnsi="Angsana New" w:cs="Angsana New"/>
          <w:sz w:val="28"/>
          <w:cs/>
        </w:rPr>
        <w:t>และหลักเกณฑ์การกำกับดูแลตามแนวทางของตลาดหลักทรัพย์แห่งประเทศไทย และสมาคมส่งเสริมสถาบันกรรมการบริษัทไทย (</w:t>
      </w:r>
      <w:r w:rsidRPr="00A356A1">
        <w:rPr>
          <w:rFonts w:ascii="Angsana New" w:eastAsia="Times New Roman" w:hAnsi="Angsana New" w:cs="Angsana New"/>
          <w:sz w:val="28"/>
        </w:rPr>
        <w:t xml:space="preserve">IOD) </w:t>
      </w:r>
      <w:r w:rsidRPr="00A356A1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A356A1">
        <w:rPr>
          <w:rFonts w:ascii="Angsana New" w:eastAsia="Times New Roman" w:hAnsi="Angsana New" w:cs="Angsana New"/>
          <w:sz w:val="28"/>
        </w:rPr>
        <w:t xml:space="preserve">Organization for Economic Co-operation and Development (OECD) </w:t>
      </w:r>
      <w:r w:rsidRPr="00A356A1">
        <w:rPr>
          <w:rFonts w:ascii="Angsana New" w:eastAsia="Times New Roman" w:hAnsi="Angsana New" w:cs="Angsana New"/>
          <w:sz w:val="28"/>
          <w:cs/>
        </w:rPr>
        <w:t>มาประยุกต์ใช้ให้การควบคุมภายในการบริหารความเสี่ยงและการกำกับดูแลให้มีความสมบูรณ์มากยิ่งขึ้น เพื่อให้การดำเนินงานด้านต่างๆ ของบริษัทฯ มีประสิทธิภาพ และประสิทธิผลมากที่สุด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A356A1">
        <w:rPr>
          <w:rFonts w:ascii="Angsana New" w:eastAsia="Times New Roman" w:hAnsi="Angsana New" w:cs="Angsana New"/>
          <w:sz w:val="28"/>
          <w:cs/>
        </w:rPr>
        <w:t xml:space="preserve">นอกจากนี้ คณะกรรมการบริษัท ได้มีการประเมินความเพียงพอของระบบการควบคุมภายในเป็นประจำทุกปี ตามแนวทางของสำนักงานคณะกรรมการกำกับหลักทรัพย์และตลาดหลักทรัพย์ (กลต.) ตามกรอบการควบคุมภายในของตลาดหลักทรัพย์แห่งประเทศไทยที่อ้างอิงจาก </w:t>
      </w:r>
      <w:r w:rsidRPr="00A356A1">
        <w:rPr>
          <w:rFonts w:ascii="Angsana New" w:eastAsia="Times New Roman" w:hAnsi="Angsana New" w:cs="Angsana New"/>
          <w:sz w:val="28"/>
        </w:rPr>
        <w:t xml:space="preserve">COSO (The Committee of Sponsoring Organizations of the Tread way Commission) </w:t>
      </w:r>
      <w:r w:rsidRPr="00A356A1">
        <w:rPr>
          <w:rFonts w:ascii="Angsana New" w:eastAsia="Times New Roman" w:hAnsi="Angsana New" w:cs="Angsana New"/>
          <w:sz w:val="28"/>
          <w:cs/>
        </w:rPr>
        <w:t xml:space="preserve">ทั้ง </w:t>
      </w:r>
      <w:r w:rsidRPr="00A356A1">
        <w:rPr>
          <w:rFonts w:ascii="Angsana New" w:eastAsia="Times New Roman" w:hAnsi="Angsana New" w:cs="Angsana New"/>
          <w:sz w:val="28"/>
        </w:rPr>
        <w:t xml:space="preserve">5 </w:t>
      </w:r>
      <w:r w:rsidRPr="00A356A1">
        <w:rPr>
          <w:rFonts w:ascii="Angsana New" w:eastAsia="Times New Roman" w:hAnsi="Angsana New" w:cs="Angsana New"/>
          <w:sz w:val="28"/>
          <w:cs/>
        </w:rPr>
        <w:t xml:space="preserve">องค์ประกอบ </w:t>
      </w:r>
      <w:r w:rsidRPr="00A356A1">
        <w:rPr>
          <w:rFonts w:ascii="Angsana New" w:eastAsia="Times New Roman" w:hAnsi="Angsana New" w:cs="Angsana New"/>
          <w:sz w:val="28"/>
        </w:rPr>
        <w:t xml:space="preserve">17 </w:t>
      </w:r>
      <w:r w:rsidRPr="00A356A1">
        <w:rPr>
          <w:rFonts w:ascii="Angsana New" w:eastAsia="Times New Roman" w:hAnsi="Angsana New" w:cs="Angsana New"/>
          <w:sz w:val="28"/>
          <w:cs/>
        </w:rPr>
        <w:t>หลักการย่อย ทั้งนี้ บริษัทฯ</w:t>
      </w:r>
      <w:r w:rsidRPr="00A356A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356A1">
        <w:rPr>
          <w:rFonts w:ascii="Angsana New" w:hAnsi="Angsana New" w:cs="Angsana New" w:hint="cs"/>
          <w:b/>
          <w:bCs/>
          <w:sz w:val="28"/>
          <w:cs/>
        </w:rPr>
        <w:t xml:space="preserve">ในปี </w:t>
      </w:r>
      <w:r w:rsidRPr="00A356A1">
        <w:rPr>
          <w:rFonts w:ascii="Angsana New" w:hAnsi="Angsana New" w:cs="Angsana New"/>
          <w:b/>
          <w:bCs/>
          <w:sz w:val="28"/>
        </w:rPr>
        <w:t xml:space="preserve">2559 </w:t>
      </w:r>
      <w:r w:rsidRPr="00A356A1">
        <w:rPr>
          <w:rFonts w:ascii="Angsana New" w:hAnsi="Angsana New" w:cs="Angsana New" w:hint="cs"/>
          <w:b/>
          <w:bCs/>
          <w:sz w:val="28"/>
          <w:cs/>
        </w:rPr>
        <w:t>บริษัทฯไม่พบข้อบกพร่องที่มีนัยสำคัญต่อระบบการควบคุมภายในของบริษัท ดังนี้</w:t>
      </w:r>
    </w:p>
    <w:p w:rsidR="00A356A1" w:rsidRPr="00A356A1" w:rsidRDefault="00A356A1" w:rsidP="00A356A1">
      <w:pPr>
        <w:spacing w:before="240" w:after="240" w:line="240" w:lineRule="auto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 w:hint="cs"/>
          <w:b/>
          <w:bCs/>
          <w:sz w:val="28"/>
          <w:cs/>
        </w:rPr>
        <w:t xml:space="preserve">- </w:t>
      </w:r>
      <w:r w:rsidRPr="00A356A1">
        <w:rPr>
          <w:rFonts w:ascii="Angsana New" w:eastAsia="Times New Roman" w:hAnsi="Angsana New" w:cs="Angsana New"/>
          <w:b/>
          <w:bCs/>
          <w:sz w:val="28"/>
          <w:cs/>
        </w:rPr>
        <w:t>การประเมินความเสี่ยง (</w:t>
      </w:r>
      <w:r w:rsidRPr="00A356A1">
        <w:rPr>
          <w:rFonts w:ascii="Angsana New" w:eastAsia="Times New Roman" w:hAnsi="Angsana New" w:cs="Angsana New"/>
          <w:b/>
          <w:bCs/>
          <w:sz w:val="28"/>
        </w:rPr>
        <w:t>Risk Assessment)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>บริษัทฯ ได้ตระหนักถึงความสำคัญของการบริหารความเสี่ยงที่อาจกระทบต่อการดำเนินธุรกิจทั้งจากปัจจัยภายนอกและภายในองค์กร จึงจัดตั้งคณะกรรมการบริหารความเสี่ยง (</w:t>
      </w:r>
      <w:r w:rsidRPr="00A356A1">
        <w:rPr>
          <w:rFonts w:ascii="Angsana New" w:eastAsia="Times New Roman" w:hAnsi="Angsana New" w:cs="Angsana New"/>
          <w:sz w:val="28"/>
        </w:rPr>
        <w:t xml:space="preserve">Risk Management Committee: RMC) </w:t>
      </w:r>
      <w:r w:rsidRPr="00A356A1">
        <w:rPr>
          <w:rFonts w:ascii="Angsana New" w:eastAsia="Times New Roman" w:hAnsi="Angsana New" w:cs="Angsana New"/>
          <w:sz w:val="28"/>
          <w:cs/>
        </w:rPr>
        <w:t>เพื่อกำกับดูแลการบริหารความเสี่ยงขององค์กรให้เป็นไปตามเป้าหมาย อยู่ในระดับที่องค์กรยอมรับได้ และกำหนดนโยบายการบริหารความเสี่ยงเพื่อให้ทุกคนถือปฏิบัติ โดยประเมินและบริหารจัดการความเสี่ยงทั้งปัจจัยภายนอกและภายในองค์กร ครอบคลุมความเสี่ยงทุกด้าน เช่น ด้านกลยุทธ์ การดำเนินงาน การเงิน การปฏิบัติตามกฎเกณฑ์ และด้านเหตุการณ์ต่างๆ รวมทั้งความเสี่ยงจากการทุจริตคอรัปชั่น  เพื่อหามาตรการในการดูแลได้อย่างเพียงพอเหมาะสม โดยกำหนดให้มีการรายงานผลให้คณะกรรมการบริหารความเสี่ยงเป็นประจำทุกไตรมาสและรายงานคณะกรรมการบริษัทฯ เป็นประจำทุกปี รวมทั้งมีการทบทวนปัจจัยเสี่ยงที่มีการเปลี่ยนแปลงทั้งจากภายนอกและภายในที่อาจส่งผลกระทบต่อองค์กรเป็นประจำทุกปี</w:t>
      </w:r>
    </w:p>
    <w:p w:rsidR="00A356A1" w:rsidRPr="00A356A1" w:rsidRDefault="00A356A1" w:rsidP="00A356A1">
      <w:pPr>
        <w:spacing w:before="240" w:after="24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A356A1">
        <w:rPr>
          <w:rFonts w:ascii="Angsana New" w:eastAsia="Times New Roman" w:hAnsi="Angsana New" w:cs="Angsana New" w:hint="cs"/>
          <w:b/>
          <w:bCs/>
          <w:sz w:val="28"/>
          <w:cs/>
        </w:rPr>
        <w:lastRenderedPageBreak/>
        <w:t xml:space="preserve">- </w:t>
      </w:r>
      <w:r w:rsidRPr="00A356A1">
        <w:rPr>
          <w:rFonts w:ascii="Angsana New" w:eastAsia="Times New Roman" w:hAnsi="Angsana New" w:cs="Angsana New"/>
          <w:b/>
          <w:bCs/>
          <w:sz w:val="28"/>
          <w:cs/>
        </w:rPr>
        <w:t>การควบคุมการปฏิบัติงาน (</w:t>
      </w:r>
      <w:r w:rsidRPr="00A356A1">
        <w:rPr>
          <w:rFonts w:ascii="Angsana New" w:eastAsia="Times New Roman" w:hAnsi="Angsana New" w:cs="Angsana New"/>
          <w:b/>
          <w:bCs/>
          <w:sz w:val="28"/>
        </w:rPr>
        <w:t>Control Activities)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>บริษัทฯ มีมาตรการควบคุมภายใน สอดคล้องกับความเสี่ยงและประเภทธุรกิจ โดยได้มีการแบ่งแยกหน้าที่ความรับผิดชอบของแต่ละตำแหน่งงานอย่างชัดเจน และมีการจัดทำและทบทวนคู่มืออำนาจดำเนินการ และคู่มือ/ขั้นตอนการปฏิบัติงานให้เหมาะสมกับโครงสร้างองค์กร และการปฏิบัติงานในปัจจุบันอย่างสม่ำเสมอ โดยให้แต่ละหน้าที่สามารถถ่วงดุลอำนาจหรือมีกลไกสามารถตรวจสอบย้อนกลับได้อย่างเหมาะสมโดยเฉพาะการปฏิบัติงานในส่วนที่มีความเสี่ยงสำคัญ เพื่อป้องกันและลดข้อผิดพลาด เช่น ธุรกรรมด้านการเงิน การขาย การจัดซื้อจัดจ้าง หรือการดูแลทรัพย์สิน เป็นต้น รวมทั้งมี</w:t>
      </w:r>
      <w:r w:rsidRPr="00A356A1">
        <w:rPr>
          <w:rFonts w:ascii="Angsana New" w:eastAsia="Times New Roman" w:hAnsi="Angsana New" w:cs="Angsana New" w:hint="cs"/>
          <w:sz w:val="28"/>
          <w:cs/>
        </w:rPr>
        <w:t>ฝ่าย</w:t>
      </w:r>
      <w:r w:rsidRPr="00A356A1">
        <w:rPr>
          <w:rFonts w:ascii="Angsana New" w:eastAsia="Times New Roman" w:hAnsi="Angsana New" w:cs="Angsana New"/>
          <w:sz w:val="28"/>
          <w:cs/>
        </w:rPr>
        <w:t>ตรวจสอบภายในดำเนินการสอบทานผลการปฏิบัติงานให้เป็นไปตามกฎระเบียบ ข้อบังคับ คู่มืออำนาจดำเนินการและคู่มือการปฏิบัติงานต่างๆ อย่างสม่ำเสมอ เพื่อให้มั่นใจว่าการปฏิบัติงานมีระบบการควบคุมภายในที่เพียงพอเหมาะสม และการปฏิบัติงานมีประสิทธิภาพ รวมถึงการนำระบบสารสนเทศมาใช้ในการปฏิบัติงานเพื่อช่วยให้การปฏิบัติงานมีความรวดเร็วและมีประสิทธิภาพมากขึ้น</w:t>
      </w:r>
    </w:p>
    <w:p w:rsidR="00A356A1" w:rsidRPr="00A356A1" w:rsidRDefault="00A356A1" w:rsidP="00A356A1">
      <w:pPr>
        <w:spacing w:before="240" w:after="240" w:line="240" w:lineRule="auto"/>
        <w:ind w:firstLine="720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>นอกจากนี้ บริษัทฯ ได้กำหนดนโยบาย ระเบียบ ข้อบังคับ ในการทำธุรกรรมกับผู้ที่เกี่ยวข้องกับบริษัทฯ ให้ถือปฏิบัติเป็นไปในแนวทางเดียวกัน เช่น ผู้ถือหุ้นรายใหญ่ กรรมการ ผู้บริหาร และผู้ที่เกี่ยวข้อง ให้มีความถูกต้อง โปร่งใส และเป็นธรรม โดยคำนึงถึงประโยชน์สูงสุดของบริษัทฯ ตามหลักเกณฑ์ของ ตลท. และ กลต.</w:t>
      </w:r>
    </w:p>
    <w:p w:rsidR="00A356A1" w:rsidRPr="00A356A1" w:rsidRDefault="00A356A1" w:rsidP="00A356A1">
      <w:pPr>
        <w:spacing w:before="240" w:after="24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A356A1">
        <w:rPr>
          <w:rFonts w:ascii="Angsana New" w:eastAsia="Times New Roman" w:hAnsi="Angsana New" w:cs="Angsana New" w:hint="cs"/>
          <w:b/>
          <w:bCs/>
          <w:sz w:val="28"/>
          <w:cs/>
        </w:rPr>
        <w:t xml:space="preserve">- </w:t>
      </w:r>
      <w:r w:rsidRPr="00A356A1">
        <w:rPr>
          <w:rFonts w:ascii="Angsana New" w:eastAsia="Times New Roman" w:hAnsi="Angsana New" w:cs="Angsana New"/>
          <w:b/>
          <w:bCs/>
          <w:sz w:val="28"/>
          <w:cs/>
        </w:rPr>
        <w:t>ระบบสารสนเทศและการสื่อสารข้อมูล (</w:t>
      </w:r>
      <w:r w:rsidRPr="00A356A1">
        <w:rPr>
          <w:rFonts w:ascii="Angsana New" w:eastAsia="Times New Roman" w:hAnsi="Angsana New" w:cs="Angsana New"/>
          <w:b/>
          <w:bCs/>
          <w:sz w:val="28"/>
        </w:rPr>
        <w:t>Information and Communication)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>บริษัทฯ ให้ความสำคัญต่อระบบสารสนเทศและการสื่อสารข้อมูล ส่งเสริมและสนับสนุนให้มีการพัฒนาระบบอย่างต่อเนื่อง เพื่อให้ข้อมูลต่างๆ มีความถูกต้องและเป็นปัจจุบัน โดยได้นำระบบเทคโนโลยีสารสนเทศที่ทันสมัย และมีประสิทธิภาพ รวมทั้งมีความปลอดภัยของข้อมูล ตั้งแต่การรวบรวมข้อมูล ประมวลผลข้อมูล จัดเก็บ และติดตามผลข้อมูล เพื่อให้การ</w:t>
      </w:r>
      <w:r w:rsidRPr="00A356A1">
        <w:rPr>
          <w:rFonts w:ascii="Angsana New" w:eastAsia="Times New Roman" w:hAnsi="Angsana New" w:cs="Angsana New" w:hint="cs"/>
          <w:sz w:val="28"/>
          <w:cs/>
        </w:rPr>
        <w:t>ป</w:t>
      </w:r>
      <w:r w:rsidRPr="00A356A1">
        <w:rPr>
          <w:rFonts w:ascii="Angsana New" w:eastAsia="Times New Roman" w:hAnsi="Angsana New" w:cs="Angsana New"/>
          <w:sz w:val="28"/>
          <w:cs/>
        </w:rPr>
        <w:t>ฏิบัติงานและการนำข้อมูลที่สำคัญไปใช้ในการบริหารจัดการของกรรมการ ผู้บริหาร พนักงาน มีความครบถ้วนถูกต้องอย่างเพียงพอ และภายในเวลาที่เหมาะสม เพื่อใช้ในการตัดสินใจทางธุรกิจ รวมทั้งมีการกำหนดนโยบายความปลอดภัยทางเทคโนโลยีสารสนเทศและการใช้ข้อมูล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 xml:space="preserve">บริษัทฯ จัดให้มีช่องทางการสื่อสารที่ผู้รับข้อมูลทั้งภายในและภายนอกองค์กร สามารถเข้าถึงข้อมูลได้อย่างสะดวก รวดเร็ว เช่น ระบบ  </w:t>
      </w:r>
      <w:r w:rsidRPr="00A356A1">
        <w:rPr>
          <w:rFonts w:ascii="Angsana New" w:eastAsia="Times New Roman" w:hAnsi="Angsana New" w:cs="Angsana New"/>
          <w:sz w:val="28"/>
        </w:rPr>
        <w:t xml:space="preserve">Internet </w:t>
      </w:r>
      <w:r w:rsidRPr="00A356A1">
        <w:rPr>
          <w:rFonts w:ascii="Angsana New" w:eastAsia="Times New Roman" w:hAnsi="Angsana New" w:cs="Angsana New"/>
          <w:sz w:val="28"/>
          <w:cs/>
        </w:rPr>
        <w:t xml:space="preserve">เป็นต้น เพื่อเป็นช่องทางการสื่อสาร เผยแพร่ข้อมูลนโยบาย ระเบียบข้อบังคับ คู่มือ/ขั้นตอนการปฏิบัติงานและข่าวสารของบริษัทฯ </w:t>
      </w:r>
    </w:p>
    <w:p w:rsidR="00A356A1" w:rsidRPr="00A356A1" w:rsidRDefault="00A356A1" w:rsidP="00A356A1">
      <w:pPr>
        <w:spacing w:before="240" w:after="24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A356A1">
        <w:rPr>
          <w:rFonts w:ascii="Angsana New" w:eastAsia="Times New Roman" w:hAnsi="Angsana New" w:cs="Angsana New" w:hint="cs"/>
          <w:b/>
          <w:bCs/>
          <w:sz w:val="28"/>
          <w:cs/>
        </w:rPr>
        <w:t xml:space="preserve">- </w:t>
      </w:r>
      <w:r w:rsidRPr="00A356A1">
        <w:rPr>
          <w:rFonts w:ascii="Angsana New" w:eastAsia="Times New Roman" w:hAnsi="Angsana New" w:cs="Angsana New"/>
          <w:b/>
          <w:bCs/>
          <w:sz w:val="28"/>
          <w:cs/>
        </w:rPr>
        <w:t>ระบบการติดตาม (</w:t>
      </w:r>
      <w:r w:rsidRPr="00A356A1">
        <w:rPr>
          <w:rFonts w:ascii="Angsana New" w:eastAsia="Times New Roman" w:hAnsi="Angsana New" w:cs="Angsana New"/>
          <w:b/>
          <w:bCs/>
          <w:sz w:val="28"/>
        </w:rPr>
        <w:t>Monitoring Activities)</w:t>
      </w:r>
    </w:p>
    <w:p w:rsidR="00A356A1" w:rsidRPr="00A356A1" w:rsidRDefault="00A356A1" w:rsidP="00A356A1">
      <w:pPr>
        <w:spacing w:before="240" w:after="24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A356A1">
        <w:rPr>
          <w:rFonts w:ascii="Angsana New" w:eastAsia="Times New Roman" w:hAnsi="Angsana New" w:cs="Angsana New"/>
          <w:sz w:val="28"/>
          <w:cs/>
        </w:rPr>
        <w:t>มีระบบการประเมินและติดตามผลระบบการควบคุมภายใน</w:t>
      </w:r>
      <w:r w:rsidRPr="00A356A1">
        <w:rPr>
          <w:rFonts w:ascii="Angsana New" w:eastAsia="Times New Roman" w:hAnsi="Angsana New" w:cs="Angsana New"/>
          <w:sz w:val="28"/>
        </w:rPr>
        <w:t xml:space="preserve"> </w:t>
      </w:r>
      <w:r w:rsidRPr="00A356A1">
        <w:rPr>
          <w:rFonts w:ascii="Angsana New" w:eastAsia="Times New Roman" w:hAnsi="Angsana New" w:cs="Angsana New"/>
          <w:sz w:val="28"/>
          <w:cs/>
        </w:rPr>
        <w:t>ครอบคลุมทุกด้าน เช่น ด้านบัญชีและการเงิน การปฏิบัติงาน การปฏิบัติตามกฎหมาย/กฎระเบียบ และการดูแลทรัพย์สิน และเรื่องทุจริต ที่มีผลกระทบต่อฐานะชื่อเสียงอย่างมีนัยสำคัญ เพื่อรีบดำเนินการแก้ไขอย่างทันท่วงที โดยคณะกรรมการตรวจสอบดูแลสอบทานระบบการควบคุมภายในผ่าน</w:t>
      </w:r>
      <w:r w:rsidRPr="00A356A1">
        <w:rPr>
          <w:rFonts w:ascii="Angsana New" w:eastAsia="Times New Roman" w:hAnsi="Angsana New" w:cs="Angsana New" w:hint="cs"/>
          <w:sz w:val="28"/>
          <w:cs/>
        </w:rPr>
        <w:t>ฝ่าย</w:t>
      </w:r>
      <w:r w:rsidRPr="00A356A1">
        <w:rPr>
          <w:rFonts w:ascii="Angsana New" w:eastAsia="Times New Roman" w:hAnsi="Angsana New" w:cs="Angsana New"/>
          <w:sz w:val="28"/>
          <w:cs/>
        </w:rPr>
        <w:t>ตรวจสอบภายใน</w:t>
      </w:r>
      <w:r w:rsidRPr="00A356A1">
        <w:rPr>
          <w:rFonts w:ascii="Angsana New" w:eastAsia="Times New Roman" w:hAnsi="Angsana New" w:cs="Angsana New" w:hint="cs"/>
          <w:sz w:val="28"/>
          <w:cs/>
        </w:rPr>
        <w:t xml:space="preserve"> ซึ่ง</w:t>
      </w:r>
      <w:r w:rsidRPr="00A356A1">
        <w:rPr>
          <w:rFonts w:ascii="Angsana New" w:eastAsia="Times New Roman" w:hAnsi="Angsana New" w:cs="Angsana New"/>
          <w:sz w:val="28"/>
          <w:cs/>
        </w:rPr>
        <w:t>เป็นผู้ตรวจสอบติดตามและประเมินผลการปฏิบัติงาน เพื่อให้มั่นใจว่าข้อตรวจพบจากการตรวจสอบหรือสอบทานได้รับการปรับปรุงแก้ไขอย่างเหมาะสมทันท่วงที นอกจากนี้ ในส่วนของการประเมินการควบคุมภายในด้านบัญชีการเงินมีการตรวจสอบ โดยผู้สอบบัญชีรับอนุญาตและนำเสนอผลให้คณะกรรมการตรวจสอบพิจารณาเป็นประจำทุกไตรมาสและทุกปี ซึ่งผลการสอบทานจากผู้สอบบัญชีรับอนุญาตและสายตรวจสอบภายในไม่พบประเด็นที่เป็นข้อบกพร่องที่เป็นสาระสำคัญ</w:t>
      </w:r>
    </w:p>
    <w:p w:rsidR="002F5997" w:rsidRDefault="002F5997" w:rsidP="00A356A1">
      <w:pPr>
        <w:rPr>
          <w:rFonts w:ascii="Angsana New" w:hAnsi="Angsana New" w:cs="Angsana New"/>
          <w:b/>
          <w:bCs/>
          <w:sz w:val="28"/>
        </w:rPr>
      </w:pPr>
    </w:p>
    <w:p w:rsidR="00A356A1" w:rsidRPr="00A356A1" w:rsidRDefault="00A356A1" w:rsidP="00A356A1">
      <w:pPr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 w:hint="cs"/>
          <w:b/>
          <w:bCs/>
          <w:sz w:val="28"/>
          <w:cs/>
        </w:rPr>
        <w:t xml:space="preserve">12. </w:t>
      </w:r>
      <w:r w:rsidRPr="00A356A1">
        <w:rPr>
          <w:rFonts w:ascii="Angsana New" w:hAnsi="Angsana New" w:cs="Angsana New" w:hint="cs"/>
          <w:b/>
          <w:bCs/>
          <w:sz w:val="28"/>
          <w:u w:val="single"/>
          <w:cs/>
        </w:rPr>
        <w:t>รายการระหว่างกัน</w:t>
      </w:r>
      <w:r w:rsidRPr="00A356A1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A356A1">
        <w:rPr>
          <w:rFonts w:ascii="Angsana New" w:hAnsi="Angsana New" w:cs="Angsana New" w:hint="cs"/>
          <w:b/>
          <w:bCs/>
          <w:color w:val="FF0000"/>
          <w:sz w:val="28"/>
          <w:cs/>
        </w:rPr>
        <w:t xml:space="preserve"> </w:t>
      </w:r>
    </w:p>
    <w:p w:rsidR="00A356A1" w:rsidRPr="00A356A1" w:rsidRDefault="00A356A1" w:rsidP="00A356A1">
      <w:pPr>
        <w:spacing w:before="240" w:after="0"/>
        <w:ind w:firstLine="720"/>
        <w:rPr>
          <w:rFonts w:ascii="Angsana New" w:hAnsi="Angsana New" w:cs="Angsana New"/>
          <w:b/>
          <w:bCs/>
          <w:sz w:val="28"/>
          <w:cs/>
        </w:rPr>
      </w:pPr>
      <w:r w:rsidRPr="00A356A1">
        <w:rPr>
          <w:rFonts w:ascii="Angsana New" w:hAnsi="Angsana New" w:cs="Angsana New"/>
          <w:b/>
          <w:bCs/>
          <w:sz w:val="28"/>
        </w:rPr>
        <w:t xml:space="preserve">12.1 </w:t>
      </w:r>
      <w:r w:rsidRPr="00A356A1">
        <w:rPr>
          <w:rFonts w:ascii="Angsana New" w:hAnsi="Angsana New" w:cs="Angsana New" w:hint="cs"/>
          <w:b/>
          <w:bCs/>
          <w:sz w:val="28"/>
          <w:cs/>
        </w:rPr>
        <w:t>รายการระหว่างกันกับบุคคลที่อาจมีความขัดแย้งในป</w:t>
      </w:r>
      <w:r w:rsidRPr="00A356A1">
        <w:rPr>
          <w:rFonts w:ascii="Angsana New" w:hAnsi="Angsana New" w:cs="Angsana New"/>
          <w:b/>
          <w:bCs/>
          <w:sz w:val="28"/>
          <w:cs/>
        </w:rPr>
        <w:t>ี</w:t>
      </w:r>
      <w:r w:rsidRPr="00A356A1">
        <w:rPr>
          <w:rFonts w:ascii="Angsana New" w:hAnsi="Angsana New" w:cs="Angsana New" w:hint="cs"/>
          <w:b/>
          <w:bCs/>
          <w:sz w:val="28"/>
          <w:cs/>
        </w:rPr>
        <w:t xml:space="preserve"> 2559</w:t>
      </w:r>
    </w:p>
    <w:p w:rsidR="00A356A1" w:rsidRPr="00A356A1" w:rsidRDefault="00A356A1" w:rsidP="00A356A1">
      <w:pPr>
        <w:ind w:firstLine="1134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 w:hint="cs"/>
          <w:sz w:val="28"/>
          <w:cs/>
        </w:rPr>
        <w:t>ในปี 2559 บริษัทมีรายการธุรกิจที่สำคัญกับบริษัทและบุคคลที่เกี่ยวข้องกัน ซึ่งเกี่ยวข้องกันโดยการมีผู้ถือหุ้นหรือกรรมการหรือผู้บริหารบางส่วนร่วมกัน รายการที่เกิดขึ้นเป็นไปโดยทางการค้าปกติ ดังนี้</w:t>
      </w:r>
    </w:p>
    <w:p w:rsidR="00A356A1" w:rsidRPr="00A356A1" w:rsidRDefault="00A356A1" w:rsidP="00A356A1">
      <w:pPr>
        <w:spacing w:before="240" w:after="0"/>
        <w:ind w:firstLine="1134"/>
        <w:contextualSpacing/>
        <w:rPr>
          <w:rFonts w:ascii="Angsana New" w:hAnsi="Angsana New" w:cs="Angsana New"/>
          <w:b/>
          <w:bCs/>
          <w:sz w:val="28"/>
          <w:u w:val="single"/>
        </w:rPr>
      </w:pPr>
    </w:p>
    <w:p w:rsidR="00A356A1" w:rsidRPr="00A356A1" w:rsidRDefault="00A356A1" w:rsidP="00A356A1">
      <w:pPr>
        <w:spacing w:before="240" w:after="0"/>
        <w:ind w:firstLine="1134"/>
        <w:contextualSpacing/>
        <w:rPr>
          <w:rFonts w:ascii="Angsana New" w:hAnsi="Angsana New" w:cs="Angsana New"/>
          <w:b/>
          <w:bCs/>
          <w:sz w:val="28"/>
          <w:u w:val="single"/>
        </w:rPr>
      </w:pPr>
      <w:r w:rsidRPr="00A356A1">
        <w:rPr>
          <w:rFonts w:ascii="Angsana New" w:hAnsi="Angsana New" w:cs="Angsana New" w:hint="cs"/>
          <w:b/>
          <w:bCs/>
          <w:sz w:val="28"/>
          <w:u w:val="single"/>
          <w:cs/>
        </w:rPr>
        <w:t>คำอธิบายตัวย่อ</w:t>
      </w:r>
    </w:p>
    <w:p w:rsidR="00A356A1" w:rsidRPr="00A356A1" w:rsidRDefault="00A356A1" w:rsidP="00A356A1">
      <w:pPr>
        <w:spacing w:after="0"/>
        <w:contextualSpacing/>
        <w:rPr>
          <w:rFonts w:ascii="Angsana New" w:hAnsi="Angsana New" w:cs="Angsana New"/>
          <w:b/>
          <w:bCs/>
          <w:sz w:val="28"/>
          <w:highlight w:val="yellow"/>
        </w:rPr>
      </w:pPr>
    </w:p>
    <w:p w:rsidR="00A356A1" w:rsidRPr="00A356A1" w:rsidRDefault="00A356A1" w:rsidP="00A356A1">
      <w:pPr>
        <w:spacing w:after="0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 w:hint="cs"/>
          <w:b/>
          <w:bCs/>
          <w:sz w:val="28"/>
          <w:cs/>
        </w:rPr>
        <w:t>บริษัทจดทะเบียน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</w:rPr>
        <w:t>TRUBB</w:t>
      </w: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/>
          <w:b/>
          <w:bCs/>
          <w:sz w:val="28"/>
        </w:rPr>
        <w:t>=</w:t>
      </w:r>
      <w:r w:rsidRPr="00A356A1">
        <w:rPr>
          <w:rFonts w:ascii="Angsana New" w:hAnsi="Angsana New" w:cs="Angsana New" w:hint="cs"/>
          <w:b/>
          <w:bCs/>
          <w:sz w:val="28"/>
          <w:cs/>
        </w:rPr>
        <w:tab/>
      </w:r>
      <w:r w:rsidRPr="00A356A1">
        <w:rPr>
          <w:rFonts w:ascii="Angsana New" w:hAnsi="Angsana New" w:cs="Angsana New" w:hint="cs"/>
          <w:sz w:val="28"/>
          <w:cs/>
        </w:rPr>
        <w:t>บริษัท ไทยรับเบอร์ลาเท็คซ์คอร์ปอร์เรชั่น (ประเทศไทย) จำกัด (มหาชน)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spacing w:after="0"/>
        <w:contextualSpacing/>
        <w:rPr>
          <w:rFonts w:ascii="Angsana New" w:hAnsi="Angsana New" w:cs="Angsana New"/>
          <w:b/>
          <w:bCs/>
          <w:sz w:val="28"/>
        </w:rPr>
      </w:pPr>
      <w:bookmarkStart w:id="1" w:name="OLE_LINK3"/>
      <w:r w:rsidRPr="00A356A1">
        <w:rPr>
          <w:rFonts w:ascii="Angsana New" w:hAnsi="Angsana New" w:cs="Angsana New" w:hint="cs"/>
          <w:b/>
          <w:bCs/>
          <w:sz w:val="28"/>
          <w:cs/>
        </w:rPr>
        <w:t>บริษัทย่อย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</w:rPr>
        <w:t>THAITEX</w:t>
      </w: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/>
          <w:sz w:val="28"/>
        </w:rPr>
        <w:t>=</w:t>
      </w:r>
      <w:r w:rsidRPr="00A356A1">
        <w:rPr>
          <w:rFonts w:ascii="Angsana New" w:hAnsi="Angsana New" w:cs="Angsana New"/>
          <w:sz w:val="28"/>
        </w:rPr>
        <w:tab/>
      </w:r>
      <w:r w:rsidRPr="00A356A1">
        <w:rPr>
          <w:rFonts w:ascii="Angsana New" w:hAnsi="Angsana New" w:cs="Angsana New" w:hint="cs"/>
          <w:sz w:val="28"/>
          <w:cs/>
        </w:rPr>
        <w:t>บริษัท ไทยรับเบอร์ลาเท็คซ์ กรุ๊ป จำกัด (</w:t>
      </w:r>
      <w:r w:rsidRPr="00A356A1">
        <w:rPr>
          <w:rFonts w:ascii="Angsana New" w:hAnsi="Angsana New" w:cs="Angsana New"/>
          <w:sz w:val="28"/>
        </w:rPr>
        <w:t>TRUBB</w:t>
      </w:r>
      <w:r w:rsidRPr="00A356A1">
        <w:rPr>
          <w:rFonts w:ascii="Angsana New" w:hAnsi="Angsana New" w:cs="Angsana New" w:hint="cs"/>
          <w:sz w:val="28"/>
          <w:cs/>
        </w:rPr>
        <w:t xml:space="preserve"> ถือหุ้น 99.99%)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</w:rPr>
        <w:t>LS</w:t>
      </w: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/>
          <w:sz w:val="28"/>
        </w:rPr>
        <w:t>=</w:t>
      </w:r>
      <w:r w:rsidRPr="00A356A1">
        <w:rPr>
          <w:rFonts w:ascii="Angsana New" w:hAnsi="Angsana New" w:cs="Angsana New" w:hint="cs"/>
          <w:sz w:val="28"/>
          <w:cs/>
        </w:rPr>
        <w:tab/>
        <w:t xml:space="preserve">บริษัท เลเท็กซ์ ซิสเทมส์ จำกัด </w:t>
      </w:r>
      <w:r w:rsidRPr="00A356A1">
        <w:rPr>
          <w:rFonts w:ascii="Angsana New" w:hAnsi="Angsana New" w:cs="Angsana New"/>
          <w:sz w:val="28"/>
          <w:cs/>
        </w:rPr>
        <w:t>(</w:t>
      </w:r>
      <w:r w:rsidRPr="00A356A1">
        <w:rPr>
          <w:rFonts w:ascii="Angsana New" w:hAnsi="Angsana New" w:cs="Angsana New"/>
          <w:sz w:val="28"/>
        </w:rPr>
        <w:t xml:space="preserve">TRUBB </w:t>
      </w:r>
      <w:r w:rsidRPr="00A356A1">
        <w:rPr>
          <w:rFonts w:ascii="Angsana New" w:hAnsi="Angsana New" w:cs="Angsana New" w:hint="cs"/>
          <w:sz w:val="28"/>
          <w:cs/>
        </w:rPr>
        <w:t>ถือหุ้น 56.16%</w:t>
      </w:r>
      <w:r w:rsidRPr="00A356A1">
        <w:rPr>
          <w:rFonts w:ascii="Angsana New" w:hAnsi="Angsana New" w:cs="Angsana New"/>
          <w:sz w:val="28"/>
        </w:rPr>
        <w:t>)</w:t>
      </w:r>
      <w:r w:rsidRPr="00A356A1">
        <w:rPr>
          <w:rFonts w:ascii="Angsana New" w:hAnsi="Angsana New" w:cs="Angsana New" w:hint="cs"/>
          <w:sz w:val="28"/>
          <w:cs/>
        </w:rPr>
        <w:t xml:space="preserve"> </w:t>
      </w:r>
      <w:r w:rsidRPr="00A356A1">
        <w:rPr>
          <w:rFonts w:ascii="Angsana New" w:hAnsi="Angsana New" w:cs="Angsana New"/>
          <w:sz w:val="28"/>
        </w:rPr>
        <w:t xml:space="preserve"> 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</w:rPr>
        <w:t>TRLP</w:t>
      </w:r>
      <w:r w:rsidRPr="00A356A1">
        <w:rPr>
          <w:rFonts w:ascii="Angsana New" w:hAnsi="Angsana New" w:cs="Angsana New"/>
          <w:sz w:val="28"/>
        </w:rPr>
        <w:tab/>
        <w:t>=</w:t>
      </w:r>
      <w:r w:rsidRPr="00A356A1">
        <w:rPr>
          <w:rFonts w:ascii="Angsana New" w:hAnsi="Angsana New" w:cs="Angsana New"/>
          <w:sz w:val="28"/>
        </w:rPr>
        <w:tab/>
      </w:r>
      <w:r w:rsidRPr="00A356A1">
        <w:rPr>
          <w:rFonts w:ascii="Angsana New" w:hAnsi="Angsana New" w:cs="Angsana New" w:hint="cs"/>
          <w:sz w:val="28"/>
          <w:cs/>
        </w:rPr>
        <w:t>บริษัท ไทยรับเบอร์ แลนด์ แอนด์ แพลนเตชั่น จำกัด (</w:t>
      </w:r>
      <w:r w:rsidRPr="00A356A1">
        <w:rPr>
          <w:rFonts w:ascii="Angsana New" w:hAnsi="Angsana New" w:cs="Angsana New"/>
          <w:sz w:val="28"/>
        </w:rPr>
        <w:t>TRUBB</w:t>
      </w:r>
      <w:r w:rsidRPr="00A356A1">
        <w:rPr>
          <w:rFonts w:ascii="Angsana New" w:hAnsi="Angsana New" w:cs="Angsana New" w:hint="cs"/>
          <w:sz w:val="28"/>
          <w:cs/>
        </w:rPr>
        <w:t xml:space="preserve"> ถือหุ้น 99.99%)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  <w:highlight w:val="yellow"/>
          <w:cs/>
        </w:rPr>
      </w:pPr>
    </w:p>
    <w:p w:rsidR="00A356A1" w:rsidRPr="00A356A1" w:rsidRDefault="00A356A1" w:rsidP="00A356A1">
      <w:pPr>
        <w:spacing w:after="0"/>
        <w:ind w:left="1440" w:hanging="1440"/>
        <w:contextualSpacing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 w:hint="cs"/>
          <w:b/>
          <w:bCs/>
          <w:sz w:val="28"/>
          <w:cs/>
        </w:rPr>
        <w:t xml:space="preserve">บริษัทร่วม 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</w:rPr>
        <w:t>WSB</w:t>
      </w: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/>
          <w:sz w:val="28"/>
        </w:rPr>
        <w:t>=</w:t>
      </w:r>
      <w:r w:rsidRPr="00A356A1">
        <w:rPr>
          <w:rFonts w:ascii="Angsana New" w:hAnsi="Angsana New" w:cs="Angsana New" w:hint="cs"/>
          <w:sz w:val="28"/>
          <w:cs/>
        </w:rPr>
        <w:tab/>
        <w:t xml:space="preserve">บริษัท สวนยางวังสมบูรณ์ จำกัด </w:t>
      </w:r>
      <w:r w:rsidRPr="00A356A1">
        <w:rPr>
          <w:rFonts w:ascii="Angsana New" w:hAnsi="Angsana New" w:cs="Angsana New"/>
          <w:sz w:val="28"/>
        </w:rPr>
        <w:t>(TRLP</w:t>
      </w:r>
      <w:r w:rsidRPr="00A356A1">
        <w:rPr>
          <w:rFonts w:ascii="Angsana New" w:hAnsi="Angsana New" w:cs="Angsana New" w:hint="cs"/>
          <w:sz w:val="28"/>
          <w:cs/>
        </w:rPr>
        <w:t xml:space="preserve"> ถือหุ้น 48.43%</w:t>
      </w:r>
      <w:r w:rsidRPr="00A356A1">
        <w:rPr>
          <w:rFonts w:ascii="Angsana New" w:hAnsi="Angsana New" w:cs="Angsana New"/>
          <w:sz w:val="28"/>
        </w:rPr>
        <w:t>)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spacing w:after="0"/>
        <w:ind w:left="2268" w:hanging="2268"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 w:hint="cs"/>
          <w:b/>
          <w:bCs/>
          <w:sz w:val="28"/>
          <w:cs/>
        </w:rPr>
        <w:t>บริษัทที่เกี่ยวข้องกัน</w:t>
      </w:r>
    </w:p>
    <w:bookmarkEnd w:id="1"/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</w:rPr>
        <w:t>SDR</w:t>
      </w: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/>
          <w:sz w:val="28"/>
        </w:rPr>
        <w:t>=</w:t>
      </w:r>
      <w:r w:rsidRPr="00A356A1">
        <w:rPr>
          <w:rFonts w:ascii="Angsana New" w:hAnsi="Angsana New" w:cs="Angsana New"/>
          <w:sz w:val="28"/>
        </w:rPr>
        <w:tab/>
      </w:r>
      <w:r w:rsidRPr="00A356A1">
        <w:rPr>
          <w:rFonts w:ascii="Angsana New" w:hAnsi="Angsana New" w:cs="Angsana New" w:hint="cs"/>
          <w:sz w:val="28"/>
          <w:cs/>
        </w:rPr>
        <w:t>บริษัท สวนยางสอยดาว จำกัด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/>
          <w:sz w:val="28"/>
        </w:rPr>
        <w:t>V-Miracle</w:t>
      </w:r>
      <w:r w:rsidRPr="00A356A1">
        <w:rPr>
          <w:rFonts w:ascii="Angsana New" w:hAnsi="Angsana New" w:cs="Angsana New"/>
          <w:sz w:val="28"/>
        </w:rPr>
        <w:tab/>
        <w:t>=</w:t>
      </w:r>
      <w:r w:rsidRPr="00A356A1">
        <w:rPr>
          <w:rFonts w:ascii="Angsana New" w:hAnsi="Angsana New" w:cs="Angsana New"/>
          <w:sz w:val="28"/>
        </w:rPr>
        <w:tab/>
      </w:r>
      <w:r w:rsidRPr="00A356A1">
        <w:rPr>
          <w:rFonts w:ascii="Angsana New" w:hAnsi="Angsana New" w:cs="Angsana New" w:hint="cs"/>
          <w:sz w:val="28"/>
          <w:cs/>
        </w:rPr>
        <w:t>บริษัท วี มิราเคิล กรุ๊ป จำกัด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</w:p>
    <w:p w:rsidR="00A356A1" w:rsidRPr="00A356A1" w:rsidRDefault="00A356A1" w:rsidP="00A356A1">
      <w:pPr>
        <w:spacing w:after="0"/>
        <w:rPr>
          <w:rFonts w:ascii="Angsana New" w:hAnsi="Angsana New" w:cs="Angsana New"/>
          <w:b/>
          <w:bCs/>
          <w:sz w:val="28"/>
        </w:rPr>
      </w:pPr>
      <w:r w:rsidRPr="00A356A1">
        <w:rPr>
          <w:rFonts w:ascii="Angsana New" w:hAnsi="Angsana New" w:cs="Angsana New" w:hint="cs"/>
          <w:b/>
          <w:bCs/>
          <w:sz w:val="28"/>
          <w:cs/>
        </w:rPr>
        <w:t>บุคคลที่เกี่ยวข้องกัน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  <w:cs/>
        </w:rPr>
      </w:pPr>
      <w:r w:rsidRPr="00A356A1">
        <w:rPr>
          <w:rFonts w:ascii="Angsana New" w:hAnsi="Angsana New" w:cs="Angsana New" w:hint="cs"/>
          <w:sz w:val="28"/>
          <w:cs/>
        </w:rPr>
        <w:t xml:space="preserve">คุณวรเทพ วงศาสุทธิกุล </w:t>
      </w:r>
      <w:r w:rsidRPr="00A356A1">
        <w:rPr>
          <w:rFonts w:ascii="Angsana New" w:hAnsi="Angsana New" w:cs="Angsana New"/>
          <w:sz w:val="28"/>
        </w:rPr>
        <w:tab/>
        <w:t xml:space="preserve">= </w:t>
      </w:r>
      <w:r w:rsidRPr="00A356A1">
        <w:rPr>
          <w:rFonts w:ascii="Angsana New" w:hAnsi="Angsana New" w:cs="Angsana New" w:hint="cs"/>
          <w:sz w:val="28"/>
          <w:cs/>
        </w:rPr>
        <w:t xml:space="preserve">  ประธานกรรมการบริษัท  กรรมการผู้จัดการใหญ่ และ ผู้ถือหุ้นของบริษัท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 w:hint="cs"/>
          <w:sz w:val="28"/>
          <w:cs/>
        </w:rPr>
        <w:t>คุณประกิต วรประทีป</w:t>
      </w: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/>
          <w:sz w:val="28"/>
        </w:rPr>
        <w:t xml:space="preserve">= </w:t>
      </w:r>
      <w:r w:rsidRPr="00A356A1">
        <w:rPr>
          <w:rFonts w:ascii="Angsana New" w:hAnsi="Angsana New" w:cs="Angsana New" w:hint="cs"/>
          <w:sz w:val="28"/>
          <w:cs/>
        </w:rPr>
        <w:t xml:space="preserve">  บุตรตามกฎหมายของรองประธานกรรมการ กรรมการของบริษัทย่อย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 w:hint="cs"/>
          <w:sz w:val="28"/>
          <w:cs/>
        </w:rPr>
        <w:tab/>
      </w:r>
      <w:r w:rsidRPr="00A356A1">
        <w:rPr>
          <w:rFonts w:ascii="Angsana New" w:hAnsi="Angsana New" w:cs="Angsana New" w:hint="cs"/>
          <w:sz w:val="28"/>
          <w:cs/>
        </w:rPr>
        <w:tab/>
        <w:t xml:space="preserve">     และ ผู้ถือหุ้นของบริษัท </w:t>
      </w:r>
    </w:p>
    <w:p w:rsidR="00A356A1" w:rsidRPr="00A356A1" w:rsidRDefault="00A356A1" w:rsidP="00A356A1">
      <w:pPr>
        <w:tabs>
          <w:tab w:val="left" w:pos="1918"/>
          <w:tab w:val="left" w:pos="2127"/>
        </w:tabs>
        <w:spacing w:after="0"/>
        <w:ind w:left="142"/>
        <w:rPr>
          <w:rFonts w:ascii="Angsana New" w:hAnsi="Angsana New" w:cs="Angsana New"/>
          <w:sz w:val="28"/>
        </w:rPr>
      </w:pPr>
    </w:p>
    <w:p w:rsidR="00A356A1" w:rsidRDefault="00A356A1" w:rsidP="00A356A1">
      <w:pPr>
        <w:rPr>
          <w:rFonts w:ascii="Angsana New" w:hAnsi="Angsana New" w:cs="Angsana New"/>
          <w:sz w:val="28"/>
          <w:highlight w:val="yellow"/>
        </w:rPr>
      </w:pPr>
    </w:p>
    <w:p w:rsidR="002F5997" w:rsidRDefault="002F5997" w:rsidP="00A356A1">
      <w:pPr>
        <w:rPr>
          <w:rFonts w:ascii="Angsana New" w:hAnsi="Angsana New" w:cs="Angsana New"/>
          <w:sz w:val="28"/>
          <w:highlight w:val="yellow"/>
        </w:rPr>
      </w:pPr>
    </w:p>
    <w:p w:rsidR="002F5997" w:rsidRPr="00A356A1" w:rsidRDefault="002F5997" w:rsidP="00A356A1">
      <w:pPr>
        <w:rPr>
          <w:rFonts w:ascii="Angsana New" w:hAnsi="Angsana New" w:cs="Angsana New"/>
          <w:sz w:val="28"/>
          <w:highlight w:val="yellow"/>
        </w:rPr>
      </w:pPr>
    </w:p>
    <w:p w:rsidR="00A356A1" w:rsidRPr="00A356A1" w:rsidRDefault="00A356A1" w:rsidP="00A356A1">
      <w:pPr>
        <w:pStyle w:val="ListParagraph"/>
        <w:numPr>
          <w:ilvl w:val="0"/>
          <w:numId w:val="23"/>
        </w:numPr>
        <w:rPr>
          <w:rFonts w:ascii="Angsana New" w:hAnsi="Angsana New" w:cs="Angsana New"/>
          <w:sz w:val="28"/>
          <w:u w:val="single"/>
        </w:rPr>
      </w:pPr>
      <w:r w:rsidRPr="00A356A1">
        <w:rPr>
          <w:rFonts w:ascii="Angsana New" w:hAnsi="Angsana New" w:cs="Angsana New" w:hint="cs"/>
          <w:sz w:val="28"/>
          <w:u w:val="single"/>
          <w:cs/>
        </w:rPr>
        <w:t>รายการซื้</w:t>
      </w:r>
      <w:r w:rsidRPr="00A356A1">
        <w:rPr>
          <w:rFonts w:ascii="Angsana New" w:hAnsi="Angsana New" w:cs="Angsana New"/>
          <w:sz w:val="28"/>
          <w:u w:val="single"/>
          <w:cs/>
        </w:rPr>
        <w:t>อ</w:t>
      </w:r>
      <w:r w:rsidRPr="00A356A1">
        <w:rPr>
          <w:rFonts w:ascii="Angsana New" w:hAnsi="Angsana New" w:cs="Angsana New" w:hint="cs"/>
          <w:sz w:val="28"/>
          <w:u w:val="single"/>
          <w:cs/>
        </w:rPr>
        <w:t>-ขาย</w:t>
      </w:r>
      <w:r>
        <w:rPr>
          <w:rFonts w:ascii="Angsana New" w:hAnsi="Angsana New" w:cs="Angsana New" w:hint="cs"/>
          <w:sz w:val="28"/>
          <w:u w:val="single"/>
          <w:cs/>
        </w:rPr>
        <w:t>ระหว่างกันที่เกี่ยวกับการค้าปกติ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467"/>
        <w:gridCol w:w="2146"/>
        <w:gridCol w:w="1055"/>
        <w:gridCol w:w="3830"/>
      </w:tblGrid>
      <w:tr w:rsidR="00A356A1" w:rsidRPr="00A356A1" w:rsidTr="00A356A1">
        <w:trPr>
          <w:trHeight w:val="840"/>
        </w:trPr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ชื่อและความสัมพันธ์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ลักษณะรายการ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มูลค่า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(</w:t>
            </w: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383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ความจำเป็นและสมเหตุสมผล</w:t>
            </w:r>
          </w:p>
        </w:tc>
      </w:tr>
      <w:tr w:rsidR="00A356A1" w:rsidRPr="00A356A1" w:rsidTr="00A356A1">
        <w:trPr>
          <w:trHeight w:val="1260"/>
        </w:trPr>
        <w:tc>
          <w:tcPr>
            <w:tcW w:w="2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>LS (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กลุ่มผู้ถือหุ้นซึ่งถือหุ้นใน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19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%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และถือหุ้นใน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LS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37.17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%)</w:t>
            </w:r>
          </w:p>
        </w:tc>
        <w:tc>
          <w:tcPr>
            <w:tcW w:w="2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THAITEX 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ขายน้ำยางข้นให้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LS  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>เพื่อใช้ผลิตที่นอน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และหมอนยางพารา</w:t>
            </w:r>
          </w:p>
        </w:tc>
        <w:tc>
          <w:tcPr>
            <w:tcW w:w="10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138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3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>-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ab/>
              <w:t>LS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ซื้อน้ำยางข้นจาก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THAITEX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เพราะ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เป็นบริษัทในเครือของ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TRUBB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-  THAITEX 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>คิดราคาเดียวกับที่ขายให้แก่ลูกค้ารายอื่น</w:t>
            </w:r>
          </w:p>
        </w:tc>
      </w:tr>
      <w:tr w:rsidR="00A356A1" w:rsidRPr="00A356A1" w:rsidTr="00A356A1">
        <w:trPr>
          <w:trHeight w:val="1260"/>
        </w:trPr>
        <w:tc>
          <w:tcPr>
            <w:tcW w:w="2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>WSB (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กลุ่มผู้ถือหุ้นซึ่งถือหุ้นใน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21.18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% 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และถือหุ้นใน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WSB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18.21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%)</w:t>
            </w:r>
          </w:p>
        </w:tc>
        <w:tc>
          <w:tcPr>
            <w:tcW w:w="2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ซื้อน้ำยางพาราสดจาก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WSB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เพื่อใช้ผลิตน้ำยางข้น</w:t>
            </w:r>
          </w:p>
        </w:tc>
        <w:tc>
          <w:tcPr>
            <w:tcW w:w="10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10.78</w:t>
            </w:r>
          </w:p>
        </w:tc>
        <w:tc>
          <w:tcPr>
            <w:tcW w:w="3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สวนยาง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WSB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และโรงงาน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ตั้งอยู่ในภาคตะวันออกเหมือนกัน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จึงมีความสะดวกในการจัดซื้อและประหยัดค่าขนส่ง</w:t>
            </w:r>
          </w:p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  <w:t xml:space="preserve">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คิดราคาเดียวกับที่ซื้อจากสวนยางอื่นในภาคเดียวกัน</w:t>
            </w:r>
          </w:p>
        </w:tc>
      </w:tr>
      <w:tr w:rsidR="00A356A1" w:rsidRPr="00A356A1" w:rsidTr="00A356A1">
        <w:trPr>
          <w:trHeight w:val="840"/>
        </w:trPr>
        <w:tc>
          <w:tcPr>
            <w:tcW w:w="24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>SDR (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กลุ่มผู้ถือหุ้นซึ่งถือหุ้นใน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35.39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%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และถือหุ้นใน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SDR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80.42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%)</w:t>
            </w:r>
          </w:p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ซื้อน้ำยางพาราสดจาก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SDR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เพื่อใช้ผลิตน้ำยางข้น</w:t>
            </w:r>
          </w:p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7.97</w:t>
            </w:r>
          </w:p>
        </w:tc>
        <w:tc>
          <w:tcPr>
            <w:tcW w:w="383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สวนยาง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SDR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และโรงงาน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ตั้งอยู่ในภาคตะวันออกเหมือนกัน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จึงมีความสะดวกในการจัดซื้อและประหยัดค่าขนส่ง</w:t>
            </w:r>
          </w:p>
        </w:tc>
      </w:tr>
      <w:tr w:rsidR="00A356A1" w:rsidRPr="00A356A1" w:rsidTr="00A356A1">
        <w:trPr>
          <w:trHeight w:val="435"/>
        </w:trPr>
        <w:tc>
          <w:tcPr>
            <w:tcW w:w="2467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  <w:t xml:space="preserve">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คิดราคาเดียวกับที่ซื้อจากสวนยางอื่นในภาคเดียวกัน</w:t>
            </w:r>
          </w:p>
        </w:tc>
      </w:tr>
      <w:tr w:rsidR="00A356A1" w:rsidRPr="00A356A1" w:rsidTr="00A356A1">
        <w:trPr>
          <w:trHeight w:val="435"/>
        </w:trPr>
        <w:tc>
          <w:tcPr>
            <w:tcW w:w="24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>V-Miracle (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กลุ่มผู้ถือหุ้นซึ่งถือหุ้นใน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5.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46%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และถือหุ้นใน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V-Miracle 100%)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TRLP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ซื้อเมล็ดและผลิตภัณฑ์อินคาจาก</w:t>
            </w:r>
          </w:p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V-Miracle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เพื่อจำหน่าย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  <w:t xml:space="preserve">V-Miracle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คิดราคา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ที่ถูกกว่าที่ขายให้แก่ลูกค้ารายใหญ่</w:t>
            </w:r>
          </w:p>
        </w:tc>
      </w:tr>
    </w:tbl>
    <w:p w:rsidR="00A356A1" w:rsidRDefault="00A356A1" w:rsidP="00A356A1">
      <w:pPr>
        <w:rPr>
          <w:rFonts w:ascii="Angsana New" w:eastAsia="Times New Roman" w:hAnsi="Angsana New" w:cs="Angsana New"/>
          <w:color w:val="000000"/>
          <w:sz w:val="28"/>
        </w:rPr>
      </w:pPr>
    </w:p>
    <w:p w:rsidR="00A356A1" w:rsidRPr="00A356A1" w:rsidRDefault="00A356A1" w:rsidP="00A356A1">
      <w:pPr>
        <w:rPr>
          <w:rFonts w:ascii="Angsana New" w:eastAsia="Times New Roman" w:hAnsi="Angsana New" w:cs="Angsana New"/>
          <w:color w:val="000000"/>
          <w:sz w:val="28"/>
        </w:rPr>
      </w:pPr>
      <w:r w:rsidRPr="00A356A1">
        <w:rPr>
          <w:rFonts w:ascii="Angsana New" w:eastAsia="Times New Roman" w:hAnsi="Angsana New" w:cs="Angsana New"/>
          <w:color w:val="000000"/>
          <w:sz w:val="28"/>
        </w:rPr>
        <w:t>(</w:t>
      </w:r>
      <w:r w:rsidRPr="00A356A1">
        <w:rPr>
          <w:rFonts w:ascii="Angsana New" w:eastAsia="Times New Roman" w:hAnsi="Angsana New" w:cs="Angsana New" w:hint="cs"/>
          <w:color w:val="000000"/>
          <w:sz w:val="28"/>
          <w:cs/>
        </w:rPr>
        <w:t>2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)</w:t>
      </w:r>
      <w:r w:rsidRPr="00A356A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A356A1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รายการให้บริการระหว่างกัน</w:t>
      </w:r>
    </w:p>
    <w:tbl>
      <w:tblPr>
        <w:tblW w:w="9515" w:type="dxa"/>
        <w:tblInd w:w="98" w:type="dxa"/>
        <w:tblLook w:val="04A0" w:firstRow="1" w:lastRow="0" w:firstColumn="1" w:lastColumn="0" w:noHBand="0" w:noVBand="1"/>
      </w:tblPr>
      <w:tblGrid>
        <w:gridCol w:w="2488"/>
        <w:gridCol w:w="2128"/>
        <w:gridCol w:w="1120"/>
        <w:gridCol w:w="3779"/>
      </w:tblGrid>
      <w:tr w:rsidR="00A356A1" w:rsidRPr="00A356A1" w:rsidTr="00A356A1">
        <w:trPr>
          <w:trHeight w:val="855"/>
        </w:trPr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ชื่อและความสัมพันธ์</w:t>
            </w:r>
          </w:p>
        </w:tc>
        <w:tc>
          <w:tcPr>
            <w:tcW w:w="21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ลักษณะรายการ</w:t>
            </w:r>
          </w:p>
        </w:tc>
        <w:tc>
          <w:tcPr>
            <w:tcW w:w="1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56A1" w:rsidRPr="00A356A1" w:rsidRDefault="00A356A1" w:rsidP="00A356A1">
            <w:pPr>
              <w:spacing w:after="0" w:line="240" w:lineRule="auto"/>
              <w:ind w:right="6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มูลค่า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(</w:t>
            </w: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3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ความจำเป็นและสมเหตุสมผล</w:t>
            </w:r>
          </w:p>
        </w:tc>
      </w:tr>
      <w:tr w:rsidR="00A356A1" w:rsidRPr="00A356A1" w:rsidTr="00A356A1">
        <w:trPr>
          <w:trHeight w:val="420"/>
        </w:trPr>
        <w:tc>
          <w:tcPr>
            <w:tcW w:w="24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คุณประกิต วรประทีป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ถือหุ้นใน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4.99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%)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โรงงาน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ที่จังหวัดจันทบุรีเช่าที่ดินจากคุณประกิต วรประทีป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เพื่อสร้างโรงงานผลิตน้ำยางข้นขนาด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0.10</w:t>
            </w:r>
          </w:p>
        </w:tc>
        <w:tc>
          <w:tcPr>
            <w:tcW w:w="37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ab/>
              <w:t xml:space="preserve">โรงงานขนาดเล็กขนาด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เครื่องไม่ควรมีเงินลงทุนสูง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ค่าเช่าที่ดินแปลงดังกล่าวอยู่ในอัตราที่ต่ำกว่าราคาตลาดในทำเลนั้น ทำให้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THAITEX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ไม่มีภาระการลงทุนสูง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เนื่องจากมีค่าเช่าเพียง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เดือน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ละ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800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ระยะเวลาเช่า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3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 สัญญาเช่าหมดอายุ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2561</w:t>
            </w:r>
          </w:p>
        </w:tc>
      </w:tr>
      <w:tr w:rsidR="00A356A1" w:rsidRPr="00A356A1" w:rsidTr="00A356A1">
        <w:trPr>
          <w:trHeight w:val="1940"/>
        </w:trPr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37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</w:tr>
    </w:tbl>
    <w:p w:rsidR="005360F0" w:rsidRDefault="005360F0" w:rsidP="00A356A1">
      <w:pPr>
        <w:spacing w:before="240"/>
        <w:ind w:firstLine="720"/>
        <w:rPr>
          <w:rFonts w:ascii="Angsana New" w:eastAsia="Times New Roman" w:hAnsi="Angsana New" w:cs="Angsana New"/>
          <w:color w:val="000000"/>
          <w:sz w:val="28"/>
        </w:rPr>
      </w:pPr>
    </w:p>
    <w:p w:rsidR="00A356A1" w:rsidRPr="00A356A1" w:rsidRDefault="00A356A1" w:rsidP="00A356A1">
      <w:pPr>
        <w:spacing w:before="240"/>
        <w:ind w:firstLine="720"/>
        <w:rPr>
          <w:rFonts w:ascii="Angsana New" w:eastAsia="Times New Roman" w:hAnsi="Angsana New" w:cs="Angsana New"/>
          <w:color w:val="000000"/>
          <w:sz w:val="28"/>
        </w:rPr>
      </w:pPr>
      <w:r w:rsidRPr="00A356A1">
        <w:rPr>
          <w:rFonts w:ascii="Angsana New" w:eastAsia="Times New Roman" w:hAnsi="Angsana New" w:cs="Angsana New"/>
          <w:color w:val="000000"/>
          <w:sz w:val="28"/>
        </w:rPr>
        <w:t>(</w:t>
      </w:r>
      <w:r w:rsidRPr="00A356A1">
        <w:rPr>
          <w:rFonts w:ascii="Angsana New" w:eastAsia="Times New Roman" w:hAnsi="Angsana New" w:cs="Angsana New" w:hint="cs"/>
          <w:color w:val="000000"/>
          <w:sz w:val="28"/>
          <w:cs/>
        </w:rPr>
        <w:t>3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)</w:t>
      </w:r>
      <w:r w:rsidRPr="00A356A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A356A1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รายการให้</w:t>
      </w:r>
      <w:r w:rsidRPr="00A356A1">
        <w:rPr>
          <w:rFonts w:ascii="Angsana New" w:eastAsia="Times New Roman" w:hAnsi="Angsana New" w:cs="Angsana New" w:hint="cs"/>
          <w:color w:val="000000"/>
          <w:sz w:val="28"/>
          <w:u w:val="single"/>
          <w:cs/>
        </w:rPr>
        <w:t>กู้ยืม</w:t>
      </w:r>
      <w:r w:rsidRPr="00A356A1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ระหว่างกัน</w:t>
      </w:r>
    </w:p>
    <w:tbl>
      <w:tblPr>
        <w:tblW w:w="9515" w:type="dxa"/>
        <w:tblInd w:w="98" w:type="dxa"/>
        <w:tblLook w:val="04A0" w:firstRow="1" w:lastRow="0" w:firstColumn="1" w:lastColumn="0" w:noHBand="0" w:noVBand="1"/>
      </w:tblPr>
      <w:tblGrid>
        <w:gridCol w:w="2488"/>
        <w:gridCol w:w="2128"/>
        <w:gridCol w:w="1120"/>
        <w:gridCol w:w="3779"/>
      </w:tblGrid>
      <w:tr w:rsidR="00A356A1" w:rsidRPr="00A356A1" w:rsidTr="00A356A1">
        <w:trPr>
          <w:trHeight w:val="855"/>
        </w:trPr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ชื่อและความสัมพันธ์</w:t>
            </w:r>
          </w:p>
        </w:tc>
        <w:tc>
          <w:tcPr>
            <w:tcW w:w="21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ลักษณะรายการ</w:t>
            </w:r>
          </w:p>
        </w:tc>
        <w:tc>
          <w:tcPr>
            <w:tcW w:w="1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56A1" w:rsidRPr="00A356A1" w:rsidRDefault="00A356A1" w:rsidP="00A356A1">
            <w:pPr>
              <w:spacing w:after="0" w:line="240" w:lineRule="auto"/>
              <w:ind w:right="6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มูลค่า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(</w:t>
            </w: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3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ความจำเป็นและสมเหตุสมผล</w:t>
            </w:r>
          </w:p>
        </w:tc>
      </w:tr>
      <w:tr w:rsidR="00A356A1" w:rsidRPr="00A356A1" w:rsidTr="00A356A1">
        <w:trPr>
          <w:trHeight w:val="420"/>
        </w:trPr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คุณ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วรเทพ วงศาสุทธิกุล </w:t>
            </w:r>
          </w:p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ถือหุ้นใน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5.66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%)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คุณวรเทพ วงศาสุทธิกุล ให้กู้ยืมเงินแก่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TRUBB </w:t>
            </w:r>
          </w:p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ในรูปตั๋วสัญญาใช้เงินระยะสั้น ระยะเวลา 3 เดือน ตั้งแต่วันที่ 25 ธันวาคม 2558-30 มีนาคม 2559 อัตราดอกเบี้ยร้อยละ 3 ต่อปี 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37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ab/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อัตราดอกเบี้ยเงินกู้ยืมจากผู้บริหารที่ร้อยละ 3 ต่ำกว่าการกู้ยืมเงินระยะสั้นจากธนาคาร แบบตั๋วสัญญาใช้เงินระยะเวลา 3 เดือน ซึ่งมีอัตราดอกเบี้ยร้อยละ 3.725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3.90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ต่อปี </w:t>
            </w:r>
          </w:p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-  บริษัทได้ประโยชน์จากการกู้ยืมที่มีค่าใช้จ่ายดอกเบี้ยต่ำกว่าการกู้ยืมจากธนาคาร  </w:t>
            </w:r>
          </w:p>
        </w:tc>
      </w:tr>
    </w:tbl>
    <w:p w:rsidR="00A356A1" w:rsidRPr="00A356A1" w:rsidRDefault="00A356A1" w:rsidP="00A356A1">
      <w:pPr>
        <w:spacing w:before="240"/>
        <w:ind w:firstLine="720"/>
        <w:rPr>
          <w:rFonts w:ascii="Angsana New" w:eastAsia="Times New Roman" w:hAnsi="Angsana New" w:cs="Angsana New"/>
          <w:color w:val="000000"/>
          <w:sz w:val="28"/>
        </w:rPr>
      </w:pPr>
      <w:r w:rsidRPr="00A356A1">
        <w:rPr>
          <w:rFonts w:ascii="Angsana New" w:eastAsia="Times New Roman" w:hAnsi="Angsana New" w:cs="Angsana New"/>
          <w:color w:val="000000"/>
          <w:sz w:val="28"/>
        </w:rPr>
        <w:t>(4</w:t>
      </w:r>
      <w:r w:rsidRPr="00A356A1">
        <w:rPr>
          <w:rFonts w:ascii="Angsana New" w:eastAsia="Times New Roman" w:hAnsi="Angsana New" w:cs="Angsana New"/>
          <w:color w:val="000000"/>
          <w:sz w:val="28"/>
          <w:cs/>
        </w:rPr>
        <w:t>)</w:t>
      </w:r>
      <w:r w:rsidRPr="00A356A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A356A1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รายการ</w:t>
      </w:r>
      <w:r w:rsidRPr="00A356A1">
        <w:rPr>
          <w:rFonts w:ascii="Angsana New" w:eastAsia="Times New Roman" w:hAnsi="Angsana New" w:cs="Angsana New" w:hint="cs"/>
          <w:color w:val="000000"/>
          <w:sz w:val="28"/>
          <w:u w:val="single"/>
          <w:cs/>
        </w:rPr>
        <w:t>ค้ำประกัน</w:t>
      </w:r>
      <w:r w:rsidRPr="00A356A1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ระหว่างกัน</w:t>
      </w:r>
    </w:p>
    <w:tbl>
      <w:tblPr>
        <w:tblW w:w="9515" w:type="dxa"/>
        <w:tblInd w:w="98" w:type="dxa"/>
        <w:tblLook w:val="04A0" w:firstRow="1" w:lastRow="0" w:firstColumn="1" w:lastColumn="0" w:noHBand="0" w:noVBand="1"/>
      </w:tblPr>
      <w:tblGrid>
        <w:gridCol w:w="2488"/>
        <w:gridCol w:w="2128"/>
        <w:gridCol w:w="1120"/>
        <w:gridCol w:w="3779"/>
      </w:tblGrid>
      <w:tr w:rsidR="00A356A1" w:rsidRPr="00A356A1" w:rsidTr="00A356A1">
        <w:trPr>
          <w:trHeight w:val="855"/>
        </w:trPr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ชื่อและความสัมพันธ์</w:t>
            </w:r>
          </w:p>
        </w:tc>
        <w:tc>
          <w:tcPr>
            <w:tcW w:w="21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ลักษณะรายการ</w:t>
            </w:r>
          </w:p>
        </w:tc>
        <w:tc>
          <w:tcPr>
            <w:tcW w:w="1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56A1" w:rsidRPr="00A356A1" w:rsidRDefault="00A356A1" w:rsidP="00A356A1">
            <w:pPr>
              <w:spacing w:after="0" w:line="240" w:lineRule="auto"/>
              <w:ind w:right="6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มูลค่า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(</w:t>
            </w:r>
            <w:r w:rsidRPr="00A356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A356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3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ความจำเป็นและสมเหตุสมผล</w:t>
            </w:r>
          </w:p>
        </w:tc>
      </w:tr>
      <w:tr w:rsidR="00A356A1" w:rsidRPr="00A356A1" w:rsidTr="00A356A1">
        <w:trPr>
          <w:trHeight w:val="420"/>
        </w:trPr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56A1">
              <w:rPr>
                <w:rFonts w:ascii="Angsana New" w:eastAsia="Times New Roman" w:hAnsi="Angsana New" w:cs="Angsana New"/>
                <w:sz w:val="28"/>
              </w:rPr>
              <w:t>LS (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กลุ่มผู้ถือหุ้นซึ่งถือหุ้นใน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19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%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A356A1">
              <w:rPr>
                <w:rFonts w:ascii="Angsana New" w:eastAsia="Times New Roman" w:hAnsi="Angsana New" w:cs="Angsana New"/>
                <w:sz w:val="28"/>
                <w:cs/>
              </w:rPr>
              <w:t xml:space="preserve">และถือหุ้นใน 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 xml:space="preserve">LS </w:t>
            </w:r>
            <w:r w:rsidRPr="00A356A1">
              <w:rPr>
                <w:rFonts w:ascii="Angsana New" w:eastAsia="Times New Roman" w:hAnsi="Angsana New" w:cs="Angsana New" w:hint="cs"/>
                <w:sz w:val="28"/>
                <w:cs/>
              </w:rPr>
              <w:t>37.17</w:t>
            </w:r>
            <w:r w:rsidRPr="00A356A1">
              <w:rPr>
                <w:rFonts w:ascii="Angsana New" w:eastAsia="Times New Roman" w:hAnsi="Angsana New" w:cs="Angsana New"/>
                <w:sz w:val="28"/>
              </w:rPr>
              <w:t>%)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ค้ำประกันวงเงินสินเชื่อของ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LS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ที่กู้จากธนาคาร กรุงเทพ จำกัด (มหาชน)  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37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356A1" w:rsidRPr="00A356A1" w:rsidRDefault="00A356A1" w:rsidP="00A356A1">
            <w:pPr>
              <w:tabs>
                <w:tab w:val="left" w:pos="178"/>
              </w:tabs>
              <w:spacing w:after="0" w:line="240" w:lineRule="auto"/>
              <w:ind w:left="178" w:hanging="17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ab/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LS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เป็นบริษัทย่อยที่ 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TRUBB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ถือหุ้น 56.16</w:t>
            </w:r>
            <w:r w:rsidRPr="00A356A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% </w:t>
            </w:r>
            <w:r w:rsidRPr="00A35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</w:p>
        </w:tc>
      </w:tr>
    </w:tbl>
    <w:p w:rsidR="00A356A1" w:rsidRPr="00A356A1" w:rsidRDefault="00A356A1" w:rsidP="00A356A1">
      <w:pPr>
        <w:spacing w:after="0"/>
        <w:ind w:firstLine="720"/>
        <w:rPr>
          <w:rFonts w:ascii="Angsana New" w:hAnsi="Angsana New" w:cs="Angsana New"/>
          <w:sz w:val="28"/>
          <w:highlight w:val="yellow"/>
          <w:u w:val="single"/>
        </w:rPr>
      </w:pPr>
    </w:p>
    <w:p w:rsidR="00A356A1" w:rsidRPr="00A356A1" w:rsidRDefault="00A356A1" w:rsidP="00A356A1">
      <w:pPr>
        <w:ind w:firstLine="720"/>
        <w:rPr>
          <w:rFonts w:ascii="Angsana New" w:hAnsi="Angsana New" w:cs="Angsana New"/>
          <w:sz w:val="28"/>
          <w:u w:val="single"/>
        </w:rPr>
      </w:pPr>
      <w:r w:rsidRPr="00A356A1">
        <w:rPr>
          <w:rFonts w:ascii="Angsana New" w:hAnsi="Angsana New" w:cs="Angsana New" w:hint="cs"/>
          <w:sz w:val="28"/>
          <w:u w:val="single"/>
          <w:cs/>
        </w:rPr>
        <w:t>นโยบายในการกำหนดราคาของรายการระหว่างกัน</w:t>
      </w:r>
    </w:p>
    <w:p w:rsidR="00A356A1" w:rsidRPr="00A356A1" w:rsidRDefault="00A356A1" w:rsidP="00A356A1">
      <w:pPr>
        <w:ind w:firstLine="1134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 w:hint="cs"/>
          <w:sz w:val="28"/>
          <w:cs/>
        </w:rPr>
        <w:t>รายละเอียดนโยบายอยู่ในหมายเหตุงบการเงิน ข้อที่ 4 รายการสำคัญกับบุคคลหรือกิจการที่เกี่ยวข้องกันในรายงานงบการเงินประจำ ปี 2559 ที่ได้รับการตรวจสอบจากผู้สอบบัญชีรับอนุญาต</w:t>
      </w:r>
    </w:p>
    <w:p w:rsidR="00A356A1" w:rsidRPr="00A356A1" w:rsidRDefault="00A356A1" w:rsidP="00A356A1">
      <w:pPr>
        <w:widowControl w:val="0"/>
        <w:spacing w:before="240" w:after="0"/>
        <w:ind w:left="720"/>
        <w:rPr>
          <w:rFonts w:ascii="Angsana New" w:hAnsi="Angsana New" w:cs="Angsana New"/>
          <w:snapToGrid w:val="0"/>
          <w:sz w:val="28"/>
          <w:lang w:eastAsia="th-TH"/>
        </w:rPr>
      </w:pPr>
      <w:r w:rsidRPr="00A356A1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>12.2 ความจำเป็นและความสมเหตุสมผลของรายการ</w:t>
      </w:r>
    </w:p>
    <w:p w:rsidR="00A356A1" w:rsidRPr="00A356A1" w:rsidRDefault="00A356A1" w:rsidP="00A356A1">
      <w:pPr>
        <w:ind w:firstLine="1134"/>
        <w:contextualSpacing/>
        <w:rPr>
          <w:rFonts w:ascii="Angsana New" w:hAnsi="Angsana New" w:cs="Angsana New"/>
          <w:snapToGrid w:val="0"/>
          <w:sz w:val="28"/>
          <w:cs/>
          <w:lang w:eastAsia="th-TH"/>
        </w:rPr>
      </w:pPr>
      <w:r w:rsidRPr="00A356A1">
        <w:rPr>
          <w:rFonts w:ascii="Angsana New" w:hAnsi="Angsana New" w:cs="Angsana New"/>
          <w:sz w:val="28"/>
          <w:cs/>
        </w:rPr>
        <w:t>บริษัท</w:t>
      </w:r>
      <w:r w:rsidRPr="00A356A1">
        <w:rPr>
          <w:rFonts w:ascii="Angsana New" w:hAnsi="Angsana New" w:cs="Angsana New"/>
          <w:snapToGrid w:val="0"/>
          <w:sz w:val="28"/>
          <w:cs/>
          <w:lang w:eastAsia="th-TH"/>
        </w:rPr>
        <w:t xml:space="preserve">ได้อธิบายความจำเป็นและความสมเหตุสมผลของรายการอยู่ในตารางข้างต้น คณะกรรมการบริษัทและคณะกรรมการตรวจสอบได้รับรองรายการระหว่างกันข้างต้น เมื่อวันที่ </w:t>
      </w:r>
      <w:r w:rsidRPr="00A356A1">
        <w:rPr>
          <w:rFonts w:ascii="Angsana New" w:hAnsi="Angsana New" w:cs="Angsana New" w:hint="cs"/>
          <w:snapToGrid w:val="0"/>
          <w:sz w:val="28"/>
          <w:cs/>
          <w:lang w:eastAsia="th-TH"/>
        </w:rPr>
        <w:t>24</w:t>
      </w:r>
      <w:r w:rsidRPr="00A356A1">
        <w:rPr>
          <w:rFonts w:ascii="Angsana New" w:hAnsi="Angsana New" w:cs="Angsana New"/>
          <w:snapToGrid w:val="0"/>
          <w:sz w:val="28"/>
          <w:cs/>
          <w:lang w:eastAsia="th-TH"/>
        </w:rPr>
        <w:t xml:space="preserve"> กุมภาพันธ์ </w:t>
      </w:r>
      <w:r w:rsidRPr="00A356A1">
        <w:rPr>
          <w:rFonts w:ascii="Angsana New" w:hAnsi="Angsana New" w:cs="Angsana New" w:hint="cs"/>
          <w:snapToGrid w:val="0"/>
          <w:sz w:val="28"/>
          <w:cs/>
          <w:lang w:eastAsia="th-TH"/>
        </w:rPr>
        <w:t>2560</w:t>
      </w:r>
    </w:p>
    <w:p w:rsidR="00A356A1" w:rsidRPr="00A356A1" w:rsidRDefault="00A356A1" w:rsidP="00A356A1">
      <w:pPr>
        <w:widowControl w:val="0"/>
        <w:spacing w:after="0"/>
        <w:ind w:left="720"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 xml:space="preserve">12.3 </w:t>
      </w:r>
      <w:r w:rsidRPr="00A356A1">
        <w:rPr>
          <w:rFonts w:ascii="Angsana New" w:hAnsi="Angsana New" w:cs="Angsana New"/>
          <w:b/>
          <w:bCs/>
          <w:sz w:val="28"/>
          <w:cs/>
        </w:rPr>
        <w:t>นโยบายหรือแนวโน้มการทำรายการระหว่างกันในอนาคต</w:t>
      </w:r>
    </w:p>
    <w:p w:rsidR="00A356A1" w:rsidRPr="00A356A1" w:rsidRDefault="00A356A1" w:rsidP="00A356A1">
      <w:pPr>
        <w:ind w:firstLine="1134"/>
        <w:contextualSpacing/>
        <w:rPr>
          <w:rFonts w:ascii="Angsana New" w:hAnsi="Angsana New" w:cs="Angsana New"/>
          <w:sz w:val="28"/>
        </w:rPr>
      </w:pPr>
      <w:r w:rsidRPr="00A356A1">
        <w:rPr>
          <w:rFonts w:ascii="Angsana New" w:hAnsi="Angsana New" w:cs="Angsana New"/>
          <w:sz w:val="28"/>
          <w:cs/>
        </w:rPr>
        <w:t xml:space="preserve">บริษัทไม่มีนโยบายการทำรายการใหม่ แต่ถ้าจำเป็น จะพิจารณาให้เกิดประโยชน์สูงสุดต่อผู้ถือหุ้น ส่วนรายการในปี </w:t>
      </w:r>
      <w:r w:rsidRPr="00A356A1">
        <w:rPr>
          <w:rFonts w:ascii="Angsana New" w:hAnsi="Angsana New" w:cs="Angsana New" w:hint="cs"/>
          <w:sz w:val="28"/>
          <w:cs/>
        </w:rPr>
        <w:t>2559</w:t>
      </w:r>
      <w:r w:rsidRPr="00A356A1">
        <w:rPr>
          <w:rFonts w:ascii="Angsana New" w:hAnsi="Angsana New" w:cs="Angsana New"/>
          <w:sz w:val="28"/>
          <w:cs/>
        </w:rPr>
        <w:t xml:space="preserve"> ก็ยังคงมีต่อเนื่องในปี </w:t>
      </w:r>
      <w:r w:rsidRPr="00A356A1">
        <w:rPr>
          <w:rFonts w:ascii="Angsana New" w:hAnsi="Angsana New" w:cs="Angsana New" w:hint="cs"/>
          <w:sz w:val="28"/>
          <w:cs/>
        </w:rPr>
        <w:t>2560</w:t>
      </w:r>
    </w:p>
    <w:p w:rsidR="00D71ECB" w:rsidRDefault="00D71ECB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sectPr w:rsidR="00D71ECB" w:rsidSect="000939D0">
      <w:footerReference w:type="default" r:id="rId10"/>
      <w:pgSz w:w="11907" w:h="16839" w:code="9"/>
      <w:pgMar w:top="1440" w:right="1440" w:bottom="1440" w:left="1728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811" w:rsidRDefault="00B94811" w:rsidP="00D16248">
      <w:pPr>
        <w:spacing w:after="0" w:line="240" w:lineRule="auto"/>
      </w:pPr>
      <w:r>
        <w:separator/>
      </w:r>
    </w:p>
  </w:endnote>
  <w:endnote w:type="continuationSeparator" w:id="0">
    <w:p w:rsidR="00B94811" w:rsidRDefault="00B94811" w:rsidP="00D1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393047"/>
      <w:docPartObj>
        <w:docPartGallery w:val="Page Numbers (Bottom of Page)"/>
        <w:docPartUnique/>
      </w:docPartObj>
    </w:sdtPr>
    <w:sdtEndPr>
      <w:rPr>
        <w:rFonts w:ascii="Angsana New" w:hAnsi="Angsana New" w:cs="AngsanaUPC"/>
        <w:sz w:val="28"/>
      </w:rPr>
    </w:sdtEndPr>
    <w:sdtContent>
      <w:p w:rsidR="00C30462" w:rsidRPr="009934CA" w:rsidRDefault="00C30462">
        <w:pPr>
          <w:pStyle w:val="Footer"/>
          <w:jc w:val="center"/>
          <w:rPr>
            <w:rFonts w:ascii="Angsana New" w:hAnsi="Angsana New" w:cs="AngsanaUPC"/>
            <w:sz w:val="28"/>
          </w:rPr>
        </w:pPr>
        <w:r w:rsidRPr="009934CA">
          <w:rPr>
            <w:rFonts w:ascii="Angsana New" w:hAnsi="Angsana New" w:cs="AngsanaUPC"/>
            <w:sz w:val="28"/>
          </w:rPr>
          <w:fldChar w:fldCharType="begin"/>
        </w:r>
        <w:r w:rsidRPr="009934CA">
          <w:rPr>
            <w:rFonts w:ascii="Angsana New" w:hAnsi="Angsana New" w:cs="AngsanaUPC"/>
            <w:sz w:val="28"/>
          </w:rPr>
          <w:instrText xml:space="preserve"> PAGE   \* MERGEFORMAT </w:instrText>
        </w:r>
        <w:r w:rsidRPr="009934CA">
          <w:rPr>
            <w:rFonts w:ascii="Angsana New" w:hAnsi="Angsana New" w:cs="AngsanaUPC"/>
            <w:sz w:val="28"/>
          </w:rPr>
          <w:fldChar w:fldCharType="separate"/>
        </w:r>
        <w:r w:rsidR="000413C4">
          <w:rPr>
            <w:rFonts w:ascii="Angsana New" w:hAnsi="Angsana New" w:cs="AngsanaUPC"/>
            <w:noProof/>
            <w:sz w:val="28"/>
          </w:rPr>
          <w:t>23</w:t>
        </w:r>
        <w:r w:rsidRPr="009934CA">
          <w:rPr>
            <w:rFonts w:ascii="Angsana New" w:hAnsi="Angsana New" w:cs="AngsanaUPC"/>
            <w:sz w:val="28"/>
          </w:rPr>
          <w:fldChar w:fldCharType="end"/>
        </w:r>
      </w:p>
    </w:sdtContent>
  </w:sdt>
  <w:p w:rsidR="00C30462" w:rsidRDefault="00C30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811" w:rsidRDefault="00B94811" w:rsidP="00D16248">
      <w:pPr>
        <w:spacing w:after="0" w:line="240" w:lineRule="auto"/>
      </w:pPr>
      <w:r>
        <w:separator/>
      </w:r>
    </w:p>
  </w:footnote>
  <w:footnote w:type="continuationSeparator" w:id="0">
    <w:p w:rsidR="00B94811" w:rsidRDefault="00B94811" w:rsidP="00D16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CCF"/>
    <w:multiLevelType w:val="hybridMultilevel"/>
    <w:tmpl w:val="85C8B6E2"/>
    <w:lvl w:ilvl="0" w:tplc="27DA4190">
      <w:start w:val="1"/>
      <w:numFmt w:val="decimal"/>
      <w:lvlText w:val="(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">
    <w:nsid w:val="028C5383"/>
    <w:multiLevelType w:val="hybridMultilevel"/>
    <w:tmpl w:val="9D2C4CCC"/>
    <w:lvl w:ilvl="0" w:tplc="BCC8EC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B75402C"/>
    <w:multiLevelType w:val="hybridMultilevel"/>
    <w:tmpl w:val="46D49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6EAF"/>
    <w:multiLevelType w:val="hybridMultilevel"/>
    <w:tmpl w:val="7B98D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97C9D"/>
    <w:multiLevelType w:val="hybridMultilevel"/>
    <w:tmpl w:val="7E9803C6"/>
    <w:lvl w:ilvl="0" w:tplc="B6404A7A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45396F"/>
    <w:multiLevelType w:val="hybridMultilevel"/>
    <w:tmpl w:val="614C0FB0"/>
    <w:lvl w:ilvl="0" w:tplc="1D1051E6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993342"/>
    <w:multiLevelType w:val="hybridMultilevel"/>
    <w:tmpl w:val="662E7C0E"/>
    <w:lvl w:ilvl="0" w:tplc="4ACE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53A7F"/>
    <w:multiLevelType w:val="hybridMultilevel"/>
    <w:tmpl w:val="29B8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2A0048"/>
    <w:multiLevelType w:val="hybridMultilevel"/>
    <w:tmpl w:val="713EB31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F426A"/>
    <w:multiLevelType w:val="hybridMultilevel"/>
    <w:tmpl w:val="1FF457A2"/>
    <w:lvl w:ilvl="0" w:tplc="31504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702ED"/>
    <w:multiLevelType w:val="hybridMultilevel"/>
    <w:tmpl w:val="4322D4B4"/>
    <w:lvl w:ilvl="0" w:tplc="A1F81B2C">
      <w:start w:val="1"/>
      <w:numFmt w:val="decimal"/>
      <w:lvlText w:val="(%1)"/>
      <w:lvlJc w:val="left"/>
      <w:pPr>
        <w:ind w:left="171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3E4E6D68"/>
    <w:multiLevelType w:val="hybridMultilevel"/>
    <w:tmpl w:val="1868C2CC"/>
    <w:lvl w:ilvl="0" w:tplc="7DAA7D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3C1AF7"/>
    <w:multiLevelType w:val="hybridMultilevel"/>
    <w:tmpl w:val="636CA8C8"/>
    <w:lvl w:ilvl="0" w:tplc="4EC8AA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1219C5"/>
    <w:multiLevelType w:val="hybridMultilevel"/>
    <w:tmpl w:val="C518BBEA"/>
    <w:lvl w:ilvl="0" w:tplc="1C961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B1C4E"/>
    <w:multiLevelType w:val="hybridMultilevel"/>
    <w:tmpl w:val="FD30B168"/>
    <w:lvl w:ilvl="0" w:tplc="612A013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11EC2"/>
    <w:multiLevelType w:val="hybridMultilevel"/>
    <w:tmpl w:val="4822B0AA"/>
    <w:lvl w:ilvl="0" w:tplc="E67264A4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35650B7"/>
    <w:multiLevelType w:val="hybridMultilevel"/>
    <w:tmpl w:val="542A1FB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3647C9"/>
    <w:multiLevelType w:val="hybridMultilevel"/>
    <w:tmpl w:val="ADB6C006"/>
    <w:lvl w:ilvl="0" w:tplc="D076C7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1AD733F"/>
    <w:multiLevelType w:val="hybridMultilevel"/>
    <w:tmpl w:val="31027E04"/>
    <w:lvl w:ilvl="0" w:tplc="BEF2C2AE">
      <w:start w:val="1"/>
      <w:numFmt w:val="decimal"/>
      <w:lvlText w:val="(%1)"/>
      <w:lvlJc w:val="left"/>
      <w:pPr>
        <w:ind w:left="1080" w:hanging="360"/>
      </w:pPr>
      <w:rPr>
        <w:rFonts w:eastAsia="Times New Roman"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C424B"/>
    <w:multiLevelType w:val="hybridMultilevel"/>
    <w:tmpl w:val="A4D03608"/>
    <w:lvl w:ilvl="0" w:tplc="3B06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D7895"/>
    <w:multiLevelType w:val="multilevel"/>
    <w:tmpl w:val="72FA3F6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>
    <w:nsid w:val="68D168E9"/>
    <w:multiLevelType w:val="hybridMultilevel"/>
    <w:tmpl w:val="A7BC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B67357"/>
    <w:multiLevelType w:val="hybridMultilevel"/>
    <w:tmpl w:val="4E0230CC"/>
    <w:lvl w:ilvl="0" w:tplc="5D2CF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777EB"/>
    <w:multiLevelType w:val="multilevel"/>
    <w:tmpl w:val="EC52C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auto"/>
      </w:rPr>
    </w:lvl>
  </w:abstractNum>
  <w:abstractNum w:abstractNumId="24">
    <w:nsid w:val="75AD4F97"/>
    <w:multiLevelType w:val="hybridMultilevel"/>
    <w:tmpl w:val="28E8C28E"/>
    <w:lvl w:ilvl="0" w:tplc="1BE0D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8C41D4"/>
    <w:multiLevelType w:val="hybridMultilevel"/>
    <w:tmpl w:val="EEC6C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0"/>
  </w:num>
  <w:num w:numId="5">
    <w:abstractNumId w:val="17"/>
  </w:num>
  <w:num w:numId="6">
    <w:abstractNumId w:val="1"/>
  </w:num>
  <w:num w:numId="7">
    <w:abstractNumId w:val="3"/>
  </w:num>
  <w:num w:numId="8">
    <w:abstractNumId w:val="24"/>
  </w:num>
  <w:num w:numId="9">
    <w:abstractNumId w:val="23"/>
  </w:num>
  <w:num w:numId="10">
    <w:abstractNumId w:val="19"/>
  </w:num>
  <w:num w:numId="11">
    <w:abstractNumId w:val="6"/>
  </w:num>
  <w:num w:numId="12">
    <w:abstractNumId w:val="9"/>
  </w:num>
  <w:num w:numId="13">
    <w:abstractNumId w:val="22"/>
  </w:num>
  <w:num w:numId="14">
    <w:abstractNumId w:val="13"/>
  </w:num>
  <w:num w:numId="15">
    <w:abstractNumId w:val="12"/>
  </w:num>
  <w:num w:numId="16">
    <w:abstractNumId w:val="25"/>
  </w:num>
  <w:num w:numId="17">
    <w:abstractNumId w:val="5"/>
  </w:num>
  <w:num w:numId="18">
    <w:abstractNumId w:val="4"/>
  </w:num>
  <w:num w:numId="19">
    <w:abstractNumId w:val="16"/>
  </w:num>
  <w:num w:numId="20">
    <w:abstractNumId w:val="14"/>
  </w:num>
  <w:num w:numId="21">
    <w:abstractNumId w:val="21"/>
  </w:num>
  <w:num w:numId="22">
    <w:abstractNumId w:val="20"/>
  </w:num>
  <w:num w:numId="23">
    <w:abstractNumId w:val="18"/>
  </w:num>
  <w:num w:numId="24">
    <w:abstractNumId w:val="8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52"/>
    <w:rsid w:val="000031FD"/>
    <w:rsid w:val="00017132"/>
    <w:rsid w:val="000413C4"/>
    <w:rsid w:val="000456C3"/>
    <w:rsid w:val="00066878"/>
    <w:rsid w:val="000939D0"/>
    <w:rsid w:val="000C1614"/>
    <w:rsid w:val="000C7E62"/>
    <w:rsid w:val="000D638F"/>
    <w:rsid w:val="00136D3E"/>
    <w:rsid w:val="001530A0"/>
    <w:rsid w:val="00185388"/>
    <w:rsid w:val="001A430D"/>
    <w:rsid w:val="001F3959"/>
    <w:rsid w:val="00280AB2"/>
    <w:rsid w:val="0028101C"/>
    <w:rsid w:val="002C4737"/>
    <w:rsid w:val="002F5997"/>
    <w:rsid w:val="00332E5C"/>
    <w:rsid w:val="00366AF7"/>
    <w:rsid w:val="003761D6"/>
    <w:rsid w:val="00387F25"/>
    <w:rsid w:val="003B31FD"/>
    <w:rsid w:val="003D695F"/>
    <w:rsid w:val="00403691"/>
    <w:rsid w:val="0044001C"/>
    <w:rsid w:val="0044048F"/>
    <w:rsid w:val="00465516"/>
    <w:rsid w:val="00473908"/>
    <w:rsid w:val="004F39F0"/>
    <w:rsid w:val="005360F0"/>
    <w:rsid w:val="00552471"/>
    <w:rsid w:val="005541F5"/>
    <w:rsid w:val="00574FE3"/>
    <w:rsid w:val="005967B1"/>
    <w:rsid w:val="005A3ED5"/>
    <w:rsid w:val="005B3FC4"/>
    <w:rsid w:val="005C1518"/>
    <w:rsid w:val="005E297A"/>
    <w:rsid w:val="005E38C9"/>
    <w:rsid w:val="005F3844"/>
    <w:rsid w:val="005F5E25"/>
    <w:rsid w:val="006373BE"/>
    <w:rsid w:val="00673A96"/>
    <w:rsid w:val="00695AC7"/>
    <w:rsid w:val="00695F67"/>
    <w:rsid w:val="006C7268"/>
    <w:rsid w:val="006D2117"/>
    <w:rsid w:val="006D4F51"/>
    <w:rsid w:val="0071652B"/>
    <w:rsid w:val="007333E6"/>
    <w:rsid w:val="007565D6"/>
    <w:rsid w:val="00763F30"/>
    <w:rsid w:val="007B6937"/>
    <w:rsid w:val="007C46AE"/>
    <w:rsid w:val="007D337D"/>
    <w:rsid w:val="007E5E06"/>
    <w:rsid w:val="0083087A"/>
    <w:rsid w:val="0083449D"/>
    <w:rsid w:val="00864626"/>
    <w:rsid w:val="00866449"/>
    <w:rsid w:val="00877A4B"/>
    <w:rsid w:val="00885AD6"/>
    <w:rsid w:val="00893646"/>
    <w:rsid w:val="008B6E52"/>
    <w:rsid w:val="008F2A63"/>
    <w:rsid w:val="00907700"/>
    <w:rsid w:val="00942C47"/>
    <w:rsid w:val="00955286"/>
    <w:rsid w:val="00980B2C"/>
    <w:rsid w:val="009833E7"/>
    <w:rsid w:val="009934CA"/>
    <w:rsid w:val="009A6630"/>
    <w:rsid w:val="009B7418"/>
    <w:rsid w:val="009C2067"/>
    <w:rsid w:val="009C6AA1"/>
    <w:rsid w:val="00A356A1"/>
    <w:rsid w:val="00A37F1B"/>
    <w:rsid w:val="00A72686"/>
    <w:rsid w:val="00A74553"/>
    <w:rsid w:val="00AA6D76"/>
    <w:rsid w:val="00AD5BB9"/>
    <w:rsid w:val="00AE6E0C"/>
    <w:rsid w:val="00AF70DD"/>
    <w:rsid w:val="00B054AB"/>
    <w:rsid w:val="00B20185"/>
    <w:rsid w:val="00B64903"/>
    <w:rsid w:val="00B664EC"/>
    <w:rsid w:val="00B853F9"/>
    <w:rsid w:val="00B94811"/>
    <w:rsid w:val="00C30462"/>
    <w:rsid w:val="00C51BE0"/>
    <w:rsid w:val="00C562CD"/>
    <w:rsid w:val="00C935FB"/>
    <w:rsid w:val="00CB4FB8"/>
    <w:rsid w:val="00CC1811"/>
    <w:rsid w:val="00CF7ED1"/>
    <w:rsid w:val="00D16248"/>
    <w:rsid w:val="00D71ECB"/>
    <w:rsid w:val="00D7235F"/>
    <w:rsid w:val="00D95BC9"/>
    <w:rsid w:val="00DD1C3C"/>
    <w:rsid w:val="00DF3630"/>
    <w:rsid w:val="00DF5269"/>
    <w:rsid w:val="00E5445B"/>
    <w:rsid w:val="00EB6707"/>
    <w:rsid w:val="00EE4998"/>
    <w:rsid w:val="00EF5BA6"/>
    <w:rsid w:val="00F03634"/>
    <w:rsid w:val="00FA5A79"/>
    <w:rsid w:val="00FC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D653-CCD9-4595-8348-0239FE5C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6154</Words>
  <Characters>35078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saranya</dc:creator>
  <cp:lastModifiedBy>saranya</cp:lastModifiedBy>
  <cp:revision>2</cp:revision>
  <cp:lastPrinted>2017-03-27T10:28:00Z</cp:lastPrinted>
  <dcterms:created xsi:type="dcterms:W3CDTF">2017-03-31T06:12:00Z</dcterms:created>
  <dcterms:modified xsi:type="dcterms:W3CDTF">2017-03-31T06:12:00Z</dcterms:modified>
</cp:coreProperties>
</file>