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theme/themeOverride4.xml" ContentType="application/vnd.openxmlformats-officedocument.themeOverride+xml"/>
  <Override PartName="/word/theme/themeOverride5.xml" ContentType="application/vnd.openxmlformats-officedocument.themeOverride+xml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3.xml" ContentType="application/vnd.openxmlformats-officedocument.themeOverride+xml"/>
  <Default Extension="jpeg" ContentType="image/jpeg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147" w:rsidRPr="00207272" w:rsidRDefault="00207272" w:rsidP="00207272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 w:cs="Angsana New"/>
          <w:b/>
          <w:bCs/>
          <w:noProof w:val="0"/>
          <w:szCs w:val="28"/>
          <w:lang w:bidi="th-TH"/>
        </w:rPr>
      </w:pPr>
      <w:r w:rsidRPr="00207272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>ส่วนที่ 2</w:t>
      </w:r>
    </w:p>
    <w:p w:rsidR="00207272" w:rsidRPr="002E53B1" w:rsidRDefault="00207272" w:rsidP="002E53B1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 w:cs="Angsana New"/>
          <w:b/>
          <w:bCs/>
          <w:noProof w:val="0"/>
          <w:szCs w:val="28"/>
          <w:cs/>
          <w:lang w:bidi="th-TH"/>
        </w:rPr>
      </w:pPr>
      <w:r w:rsidRPr="00207272">
        <w:rPr>
          <w:rFonts w:ascii="Angsana New" w:hAnsi="Angsana New" w:cs="Angsana New"/>
          <w:b/>
          <w:bCs/>
          <w:noProof w:val="0"/>
          <w:szCs w:val="28"/>
          <w:cs/>
          <w:lang w:bidi="th-TH"/>
        </w:rPr>
        <w:t>การจัดการและการกำกับดูแลกิจการ</w:t>
      </w:r>
    </w:p>
    <w:p w:rsidR="00A11147" w:rsidRPr="00FC1FB3" w:rsidRDefault="00A11147">
      <w:pPr>
        <w:rPr>
          <w:rFonts w:ascii="Angsana New" w:hAnsi="Angsana New" w:cs="Angsana New"/>
          <w:b/>
          <w:noProof w:val="0"/>
          <w:szCs w:val="28"/>
          <w:u w:val="single"/>
        </w:rPr>
      </w:pPr>
      <w:r w:rsidRPr="00FC1FB3">
        <w:rPr>
          <w:rFonts w:ascii="Angsana New" w:hAnsi="Angsana New" w:cs="Angsana New"/>
          <w:b/>
          <w:noProof w:val="0"/>
          <w:szCs w:val="28"/>
        </w:rPr>
        <w:t xml:space="preserve">    </w:t>
      </w:r>
      <w:r w:rsidR="00FC1FB3">
        <w:rPr>
          <w:rFonts w:ascii="Angsana New" w:hAnsi="Angsana New" w:cs="Angsana New"/>
          <w:b/>
          <w:noProof w:val="0"/>
          <w:szCs w:val="28"/>
        </w:rPr>
        <w:t>7</w:t>
      </w:r>
      <w:r w:rsidRPr="00FC1FB3">
        <w:rPr>
          <w:rFonts w:ascii="Angsana New" w:hAnsi="Angsana New" w:cs="Angsana New"/>
          <w:b/>
          <w:noProof w:val="0"/>
          <w:szCs w:val="28"/>
        </w:rPr>
        <w:t xml:space="preserve">.    </w:t>
      </w:r>
      <w:r w:rsidR="00207272" w:rsidRPr="0098550C">
        <w:rPr>
          <w:rFonts w:ascii="Angsana New" w:hAnsi="Angsana New" w:cs="Angsana New" w:hint="cs"/>
          <w:b/>
          <w:noProof w:val="0"/>
          <w:szCs w:val="28"/>
          <w:u w:val="single"/>
          <w:cs/>
          <w:lang w:bidi="th-TH"/>
        </w:rPr>
        <w:t>ข้อมูลหลักทรัพย์และผู้ถือหุ้น</w:t>
      </w:r>
    </w:p>
    <w:p w:rsidR="00A11147" w:rsidRPr="00FC1FB3" w:rsidRDefault="00A11147">
      <w:pPr>
        <w:rPr>
          <w:rFonts w:ascii="Angsana New" w:hAnsi="Angsana New" w:cs="Angsana New"/>
          <w:b/>
          <w:szCs w:val="28"/>
        </w:rPr>
      </w:pPr>
      <w:r w:rsidRPr="00FC1FB3">
        <w:rPr>
          <w:rFonts w:ascii="Angsana New" w:hAnsi="Angsana New" w:cs="Angsana New"/>
          <w:noProof w:val="0"/>
          <w:szCs w:val="28"/>
        </w:rPr>
        <w:t xml:space="preserve">      </w:t>
      </w:r>
      <w:r w:rsidRPr="00FC1FB3">
        <w:rPr>
          <w:rFonts w:ascii="Angsana New" w:hAnsi="Angsana New" w:cs="Angsana New"/>
          <w:szCs w:val="28"/>
        </w:rPr>
        <w:t xml:space="preserve"> </w:t>
      </w:r>
      <w:r w:rsidRPr="00FC1FB3">
        <w:rPr>
          <w:rFonts w:ascii="Angsana New" w:hAnsi="Angsana New" w:cs="Angsana New"/>
          <w:noProof w:val="0"/>
          <w:szCs w:val="28"/>
        </w:rPr>
        <w:t xml:space="preserve">         </w:t>
      </w:r>
      <w:r w:rsidRPr="00FC1FB3">
        <w:rPr>
          <w:rFonts w:ascii="Angsana New" w:hAnsi="Angsana New" w:cs="Angsana New"/>
          <w:szCs w:val="28"/>
        </w:rPr>
        <w:t xml:space="preserve">( 1 )  </w:t>
      </w:r>
      <w:r w:rsidRPr="00FC1FB3">
        <w:rPr>
          <w:rFonts w:ascii="Angsana New" w:hAnsi="Angsana New" w:cs="Angsana New"/>
          <w:szCs w:val="28"/>
          <w:cs/>
          <w:lang w:bidi="th-TH"/>
        </w:rPr>
        <w:t>หลักทรัพย์ของบริษัท</w:t>
      </w:r>
    </w:p>
    <w:p w:rsidR="00A11147" w:rsidRPr="00FC1FB3" w:rsidRDefault="00A11147">
      <w:pPr>
        <w:spacing w:line="240" w:lineRule="atLeast"/>
        <w:rPr>
          <w:rFonts w:ascii="Angsana New" w:eastAsia="Angsana New" w:hAnsi="Angsana New" w:cs="Angsana New"/>
          <w:noProof w:val="0"/>
          <w:szCs w:val="28"/>
        </w:rPr>
      </w:pPr>
      <w:r w:rsidRPr="00FC1FB3">
        <w:rPr>
          <w:rFonts w:ascii="Angsana New" w:hAnsi="Angsana New" w:cs="Angsana New"/>
          <w:noProof w:val="0"/>
          <w:szCs w:val="28"/>
        </w:rPr>
        <w:t xml:space="preserve">         </w:t>
      </w:r>
      <w:r w:rsidRPr="00FC1FB3">
        <w:rPr>
          <w:rFonts w:ascii="Angsana New" w:hAnsi="Angsana New" w:cs="Angsana New"/>
          <w:szCs w:val="28"/>
        </w:rPr>
        <w:t xml:space="preserve">           </w:t>
      </w:r>
      <w:r w:rsidRPr="00FC1FB3">
        <w:rPr>
          <w:rFonts w:ascii="Angsana New" w:hAnsi="Angsana New" w:cs="Angsana New"/>
          <w:noProof w:val="0"/>
          <w:szCs w:val="28"/>
        </w:rPr>
        <w:t xml:space="preserve"> </w:t>
      </w:r>
      <w:r w:rsidR="00D54CBF">
        <w:rPr>
          <w:rFonts w:ascii="Angsana New" w:hAnsi="Angsana New" w:cs="Angsana New"/>
          <w:noProof w:val="0"/>
          <w:szCs w:val="28"/>
        </w:rPr>
        <w:t xml:space="preserve">   </w:t>
      </w:r>
      <w:r w:rsidRPr="00FC1FB3">
        <w:rPr>
          <w:rFonts w:ascii="Angsana New" w:hAnsi="Angsana New" w:cs="Angsana New"/>
          <w:noProof w:val="0"/>
          <w:szCs w:val="28"/>
        </w:rPr>
        <w:t xml:space="preserve"> </w:t>
      </w:r>
      <w:r w:rsidR="00491E69">
        <w:rPr>
          <w:rFonts w:ascii="Angsana New" w:eastAsia="Angsana New" w:hAnsi="Angsana New" w:cs="Angsana New"/>
          <w:szCs w:val="28"/>
          <w:cs/>
          <w:lang w:bidi="th-TH"/>
        </w:rPr>
        <w:t xml:space="preserve">บริษัทมีทุนจดทะเบียน </w:t>
      </w:r>
      <w:r w:rsidR="00491E69">
        <w:rPr>
          <w:rFonts w:ascii="Angsana New" w:eastAsia="Angsana New" w:hAnsi="Angsana New" w:cs="Angsana New"/>
          <w:szCs w:val="28"/>
        </w:rPr>
        <w:t>303</w:t>
      </w:r>
      <w:r w:rsidRPr="00FC1FB3">
        <w:rPr>
          <w:rFonts w:ascii="Angsana New" w:eastAsia="Angsana New" w:hAnsi="Angsana New" w:cs="Angsana New"/>
          <w:szCs w:val="28"/>
        </w:rPr>
        <w:t xml:space="preserve"> </w:t>
      </w:r>
      <w:r w:rsidR="00491E69">
        <w:rPr>
          <w:rFonts w:ascii="Angsana New" w:eastAsia="Angsana New" w:hAnsi="Angsana New" w:cs="Angsana New"/>
          <w:szCs w:val="28"/>
          <w:cs/>
          <w:lang w:bidi="th-TH"/>
        </w:rPr>
        <w:t xml:space="preserve">ล้านบาท เรียกชำระแล้ว </w:t>
      </w:r>
      <w:r w:rsidR="00491E69">
        <w:rPr>
          <w:rFonts w:ascii="Angsana New" w:eastAsia="Angsana New" w:hAnsi="Angsana New" w:cs="Angsana New"/>
          <w:szCs w:val="28"/>
        </w:rPr>
        <w:t>303</w:t>
      </w:r>
      <w:r w:rsidRPr="00FC1FB3">
        <w:rPr>
          <w:rFonts w:ascii="Angsana New" w:eastAsia="Angsana New" w:hAnsi="Angsana New" w:cs="Angsana New"/>
          <w:szCs w:val="28"/>
        </w:rPr>
        <w:t xml:space="preserve"> </w:t>
      </w:r>
      <w:r w:rsidRPr="00FC1FB3">
        <w:rPr>
          <w:rFonts w:ascii="Angsana New" w:eastAsia="Angsana New" w:hAnsi="Angsana New" w:cs="Angsana New"/>
          <w:szCs w:val="28"/>
          <w:cs/>
          <w:lang w:bidi="th-TH"/>
        </w:rPr>
        <w:t xml:space="preserve">ล้านบาท แบ่งเป็นหุ้นสามัญ </w:t>
      </w:r>
      <w:r w:rsidRPr="00FC1FB3">
        <w:rPr>
          <w:rFonts w:ascii="Angsana New" w:eastAsia="Angsana New" w:hAnsi="Angsana New" w:cs="Angsana New"/>
          <w:noProof w:val="0"/>
          <w:szCs w:val="28"/>
        </w:rPr>
        <w:t xml:space="preserve">    </w:t>
      </w:r>
    </w:p>
    <w:p w:rsidR="00A11147" w:rsidRPr="00FC1FB3" w:rsidRDefault="00A11147">
      <w:pPr>
        <w:spacing w:line="240" w:lineRule="atLeast"/>
        <w:rPr>
          <w:rFonts w:ascii="Angsana New" w:eastAsia="Angsana New" w:hAnsi="Angsana New" w:cs="Angsana New"/>
          <w:szCs w:val="28"/>
        </w:rPr>
      </w:pPr>
      <w:r w:rsidRPr="00FC1FB3">
        <w:rPr>
          <w:rFonts w:ascii="Angsana New" w:eastAsia="Angsana New" w:hAnsi="Angsana New" w:cs="Angsana New"/>
          <w:noProof w:val="0"/>
          <w:szCs w:val="28"/>
        </w:rPr>
        <w:t xml:space="preserve">       </w:t>
      </w:r>
      <w:r w:rsidRPr="00FC1FB3">
        <w:rPr>
          <w:rFonts w:ascii="Angsana New" w:eastAsia="Angsana New" w:hAnsi="Angsana New" w:cs="Angsana New"/>
          <w:szCs w:val="28"/>
        </w:rPr>
        <w:t xml:space="preserve">          </w:t>
      </w:r>
      <w:r w:rsidR="00491E69">
        <w:rPr>
          <w:rFonts w:ascii="Angsana New" w:eastAsia="Angsana New" w:hAnsi="Angsana New" w:cs="Angsana New"/>
          <w:szCs w:val="28"/>
        </w:rPr>
        <w:t xml:space="preserve">        303,0</w:t>
      </w:r>
      <w:r w:rsidRPr="00FC1FB3">
        <w:rPr>
          <w:rFonts w:ascii="Angsana New" w:eastAsia="Angsana New" w:hAnsi="Angsana New" w:cs="Angsana New"/>
          <w:szCs w:val="28"/>
        </w:rPr>
        <w:t>0</w:t>
      </w:r>
      <w:r w:rsidRPr="00FC1FB3">
        <w:rPr>
          <w:rFonts w:ascii="Angsana New" w:eastAsia="Angsana New" w:hAnsi="Angsana New" w:cs="Angsana New"/>
          <w:noProof w:val="0"/>
          <w:szCs w:val="28"/>
        </w:rPr>
        <w:t>0</w:t>
      </w:r>
      <w:r w:rsidRPr="00FC1FB3">
        <w:rPr>
          <w:rFonts w:ascii="Angsana New" w:eastAsia="Angsana New" w:hAnsi="Angsana New" w:cs="Angsana New"/>
          <w:szCs w:val="28"/>
        </w:rPr>
        <w:t xml:space="preserve">,000 </w:t>
      </w:r>
      <w:r w:rsidRPr="00FC1FB3">
        <w:rPr>
          <w:rFonts w:ascii="Angsana New" w:eastAsia="Angsana New" w:hAnsi="Angsana New" w:cs="Angsana New"/>
          <w:szCs w:val="28"/>
          <w:cs/>
          <w:lang w:bidi="th-TH"/>
        </w:rPr>
        <w:t xml:space="preserve">หุ้น มูลค่าหุ้นละ </w:t>
      </w:r>
      <w:r w:rsidRPr="00FC1FB3">
        <w:rPr>
          <w:rFonts w:ascii="Angsana New" w:eastAsia="Angsana New" w:hAnsi="Angsana New" w:cs="Angsana New"/>
          <w:szCs w:val="28"/>
        </w:rPr>
        <w:t xml:space="preserve">1 </w:t>
      </w:r>
      <w:r w:rsidRPr="00FC1FB3">
        <w:rPr>
          <w:rFonts w:ascii="Angsana New" w:eastAsia="Angsana New" w:hAnsi="Angsana New" w:cs="Angsana New"/>
          <w:szCs w:val="28"/>
          <w:cs/>
          <w:lang w:bidi="th-TH"/>
        </w:rPr>
        <w:t>บาท</w:t>
      </w:r>
    </w:p>
    <w:tbl>
      <w:tblPr>
        <w:tblW w:w="10188" w:type="dxa"/>
        <w:tblLayout w:type="fixed"/>
        <w:tblLook w:val="0000"/>
      </w:tblPr>
      <w:tblGrid>
        <w:gridCol w:w="2628"/>
        <w:gridCol w:w="1543"/>
        <w:gridCol w:w="1639"/>
        <w:gridCol w:w="1588"/>
        <w:gridCol w:w="2790"/>
      </w:tblGrid>
      <w:tr w:rsidR="00A11147" w:rsidRPr="00FC1FB3" w:rsidTr="001F6023">
        <w:tc>
          <w:tcPr>
            <w:tcW w:w="1018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การเพิ่ม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/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ลดทุนในระยะ</w:t>
            </w:r>
            <w:r w:rsidR="00F36ADB">
              <w:rPr>
                <w:rFonts w:ascii="Angsana New" w:eastAsia="Angsana New" w:hAnsi="Angsana New" w:cs="Angsana New"/>
                <w:szCs w:val="28"/>
              </w:rPr>
              <w:t xml:space="preserve">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6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ปี ที่ผ่านมาดังนี้</w:t>
            </w:r>
          </w:p>
        </w:tc>
      </w:tr>
      <w:tr w:rsidR="00A11147" w:rsidRPr="00FC1FB3" w:rsidTr="001F602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เดือน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/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ปีที่ </w:t>
            </w:r>
          </w:p>
        </w:tc>
        <w:tc>
          <w:tcPr>
            <w:tcW w:w="47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rPr>
                <w:rFonts w:ascii="Angsana New" w:hAnsi="Angsana New" w:cs="Angsana New"/>
                <w:szCs w:val="28"/>
              </w:rPr>
            </w:pPr>
          </w:p>
        </w:tc>
      </w:tr>
      <w:tr w:rsidR="00A11147" w:rsidRPr="00FC1FB3" w:rsidTr="001F602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จดทะเบียนทุน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ทุนที่เพิ่ม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หลังเพิ่มทุน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เสนอขายให้แก่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......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เพื่อ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......</w:t>
            </w:r>
          </w:p>
        </w:tc>
      </w:tr>
      <w:tr w:rsidR="00A11147" w:rsidRPr="00FC1FB3" w:rsidTr="001F602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ชำระแล้ว</w:t>
            </w:r>
          </w:p>
        </w:tc>
        <w:tc>
          <w:tcPr>
            <w:tcW w:w="1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(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F36ADB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bidi="th-TH"/>
              </w:rPr>
              <w:t>(</w:t>
            </w:r>
            <w:r w:rsidR="00A11147"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="00A11147" w:rsidRPr="00FC1FB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15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(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ล้านบาท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)</w:t>
            </w:r>
          </w:p>
        </w:tc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</w:tcPr>
          <w:p w:rsidR="00A11147" w:rsidRPr="00FC1FB3" w:rsidRDefault="00A11147">
            <w:pPr>
              <w:spacing w:line="240" w:lineRule="atLeast"/>
              <w:rPr>
                <w:rFonts w:ascii="Angsana New" w:hAnsi="Angsana New" w:cs="Angsana New"/>
                <w:szCs w:val="28"/>
              </w:rPr>
            </w:pPr>
          </w:p>
        </w:tc>
      </w:tr>
      <w:tr w:rsidR="00A11147" w:rsidRPr="00FC1FB3">
        <w:tc>
          <w:tcPr>
            <w:tcW w:w="2628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มีนาคม     </w:t>
            </w:r>
            <w:r w:rsidR="001E3353">
              <w:rPr>
                <w:rFonts w:ascii="Angsana New" w:eastAsia="Angsana New" w:hAnsi="Angsana New" w:cs="Angsana New"/>
                <w:szCs w:val="28"/>
              </w:rPr>
              <w:t xml:space="preserve">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2535</w:t>
            </w:r>
          </w:p>
        </w:tc>
        <w:tc>
          <w:tcPr>
            <w:tcW w:w="1543" w:type="dxa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30</w:t>
            </w:r>
          </w:p>
        </w:tc>
        <w:tc>
          <w:tcPr>
            <w:tcW w:w="1639" w:type="dxa"/>
            <w:tcBorders>
              <w:left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30</w:t>
            </w:r>
          </w:p>
        </w:tc>
        <w:tc>
          <w:tcPr>
            <w:tcW w:w="1588" w:type="dxa"/>
            <w:tcBorders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60</w:t>
            </w:r>
          </w:p>
        </w:tc>
        <w:tc>
          <w:tcPr>
            <w:tcW w:w="2790" w:type="dxa"/>
            <w:tcBorders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1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ล้านหุ้นและขายให้บุคคลทั่วไป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2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ล้านหุ้น</w:t>
            </w:r>
          </w:p>
        </w:tc>
      </w:tr>
      <w:tr w:rsidR="00A11147" w:rsidRPr="00FC1FB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กรกฎาคม 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2537</w:t>
            </w:r>
          </w:p>
        </w:tc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FC1FB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>
              <w:rPr>
                <w:rFonts w:ascii="Angsana New" w:eastAsia="Angsana New" w:hAnsi="Angsana New" w:cs="Angsana New"/>
                <w:szCs w:val="28"/>
              </w:rPr>
              <w:t>60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41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101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เพื่อขยายกิจการ เสนอขายให้ผู้ถือหุ้นเดิม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4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ล้านหุ้นและขายให้พนักงาน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 xml:space="preserve">1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แสนหุ้น</w:t>
            </w:r>
          </w:p>
        </w:tc>
      </w:tr>
      <w:tr w:rsidR="00A11147" w:rsidRPr="00FC1FB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 xml:space="preserve">มิถุนายน  </w:t>
            </w:r>
            <w:r w:rsidR="001E3353">
              <w:rPr>
                <w:rFonts w:ascii="Angsana New" w:eastAsia="Angsana New" w:hAnsi="Angsana New" w:cs="Angsana New" w:hint="cs"/>
                <w:szCs w:val="28"/>
                <w:cs/>
                <w:lang w:bidi="th-TH"/>
              </w:rPr>
              <w:t xml:space="preserve">  </w:t>
            </w:r>
            <w:r w:rsidRPr="00FC1FB3">
              <w:rPr>
                <w:rFonts w:ascii="Angsana New" w:eastAsia="Angsana New" w:hAnsi="Angsana New" w:cs="Angsana New"/>
                <w:szCs w:val="28"/>
              </w:rPr>
              <w:t>2542</w:t>
            </w:r>
          </w:p>
        </w:tc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FC1FB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>
              <w:rPr>
                <w:rFonts w:ascii="Angsana New" w:eastAsia="Angsana New" w:hAnsi="Angsana New" w:cs="Angsana New"/>
                <w:szCs w:val="28"/>
              </w:rPr>
              <w:t>101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25.25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</w:rPr>
              <w:t>126.25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bidi="th-TH"/>
              </w:rPr>
              <w:t>ใช้เป็นเงินทุนหมุนเวียนและเป็น</w:t>
            </w: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เงินกองทุนเพื่อรับการเสี่ยงภัยจากการรับประกันภัยเพิ่ม เสนอขายให้  ผู้ถือหุ้นเดิมอัตราส่วน 4</w:t>
            </w:r>
            <w:r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:1</w:t>
            </w:r>
          </w:p>
        </w:tc>
      </w:tr>
      <w:tr w:rsidR="00A11147" w:rsidRPr="00FC1FB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พฤษภาคม </w:t>
            </w:r>
            <w:r w:rsidR="001E3353"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 xml:space="preserve"> 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2548</w:t>
            </w: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</w:tcPr>
          <w:p w:rsidR="00A11147" w:rsidRPr="00FC1FB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1</w:t>
            </w:r>
            <w:r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</w:t>
            </w: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6</w:t>
            </w:r>
            <w:r w:rsidR="00A11147"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.25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25.25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151.50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บริษัทฯ ในอัตรา 5 หุ้นเดิมต่อ</w:t>
            </w: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  <w:p w:rsidR="00A11147" w:rsidRPr="00FC1FB3" w:rsidRDefault="00A11147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</w:tr>
      <w:tr w:rsidR="002E53B1" w:rsidRPr="00FC1FB3">
        <w:tc>
          <w:tcPr>
            <w:tcW w:w="26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5552" w:rsidRPr="00FC1FB3" w:rsidRDefault="00BA5552" w:rsidP="00BA5552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พฤษภาคม </w:t>
            </w:r>
            <w:r w:rsidR="001E3353"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 xml:space="preserve"> </w:t>
            </w:r>
            <w:r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25</w:t>
            </w: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58</w:t>
            </w:r>
          </w:p>
          <w:p w:rsidR="002E53B1" w:rsidRPr="00FC1FB3" w:rsidRDefault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</w:p>
        </w:tc>
        <w:tc>
          <w:tcPr>
            <w:tcW w:w="1543" w:type="dxa"/>
            <w:tcBorders>
              <w:top w:val="single" w:sz="6" w:space="0" w:color="auto"/>
              <w:bottom w:val="single" w:sz="6" w:space="0" w:color="auto"/>
            </w:tcBorders>
          </w:tcPr>
          <w:p w:rsidR="002E53B1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FC1FB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151.5</w:t>
            </w:r>
          </w:p>
        </w:tc>
        <w:tc>
          <w:tcPr>
            <w:tcW w:w="158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FC1FB3" w:rsidRDefault="002E53B1">
            <w:pPr>
              <w:spacing w:line="240" w:lineRule="atLeast"/>
              <w:jc w:val="center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303</w:t>
            </w:r>
          </w:p>
        </w:tc>
        <w:tc>
          <w:tcPr>
            <w:tcW w:w="279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53B1" w:rsidRPr="00FC1FB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เพื่อจ่ายปันผลเป็นหุ้นสามัญของ</w:t>
            </w:r>
          </w:p>
          <w:p w:rsidR="002E53B1" w:rsidRPr="00FC1FB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บริษัทฯ ในอัตรา </w:t>
            </w:r>
            <w:r>
              <w:rPr>
                <w:rFonts w:ascii="Angsana New" w:eastAsia="Angsana New" w:hAnsi="Angsana New" w:cs="Angsana New" w:hint="cs"/>
                <w:szCs w:val="28"/>
                <w:cs/>
                <w:lang w:val="th-TH" w:bidi="th-TH"/>
              </w:rPr>
              <w:t>1</w:t>
            </w: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 xml:space="preserve"> หุ้นเดิมต่อ</w:t>
            </w:r>
          </w:p>
          <w:p w:rsidR="002E53B1" w:rsidRPr="00FC1FB3" w:rsidRDefault="002E53B1" w:rsidP="002E53B1">
            <w:pPr>
              <w:spacing w:line="240" w:lineRule="atLeast"/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szCs w:val="28"/>
                <w:cs/>
                <w:lang w:val="th-TH" w:bidi="th-TH"/>
              </w:rPr>
              <w:t>1 หุ้นปันผล  ให้กับผู้ถือหุ้น</w:t>
            </w:r>
          </w:p>
        </w:tc>
      </w:tr>
    </w:tbl>
    <w:p w:rsidR="00A11147" w:rsidRPr="00FC1FB3" w:rsidRDefault="00A11147">
      <w:pPr>
        <w:spacing w:line="240" w:lineRule="atLeast"/>
        <w:rPr>
          <w:rFonts w:ascii="Angsana New" w:hAnsi="Angsana New" w:cs="Angsana New"/>
          <w:b/>
          <w:bCs/>
          <w:szCs w:val="28"/>
          <w:cs/>
          <w:lang w:val="th-TH" w:bidi="th-TH"/>
        </w:rPr>
      </w:pPr>
    </w:p>
    <w:p w:rsidR="00A11147" w:rsidRPr="00FC1FB3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FC1FB3">
        <w:rPr>
          <w:rFonts w:ascii="Angsana New" w:hAnsi="Angsana New" w:cs="Angsana New"/>
          <w:szCs w:val="28"/>
          <w:cs/>
          <w:lang w:val="th-TH" w:bidi="th-TH"/>
        </w:rPr>
        <w:t xml:space="preserve">                     บริษัทมีเงินลงทุนในหลักทรัพย์ดังนี้</w:t>
      </w:r>
      <w:r w:rsidRPr="00FC1FB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:</w:t>
      </w:r>
      <w:r w:rsidRPr="00FC1FB3">
        <w:rPr>
          <w:rFonts w:ascii="Angsana New" w:hAnsi="Angsana New" w:cs="Angsana New"/>
          <w:szCs w:val="28"/>
          <w:cs/>
          <w:lang w:val="th-TH" w:bidi="th-TH"/>
        </w:rPr>
        <w:t>-</w:t>
      </w:r>
      <w:r w:rsidR="00E96994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</w:p>
    <w:p w:rsidR="00A11147" w:rsidRPr="001D65C3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FC1FB3">
        <w:rPr>
          <w:rFonts w:ascii="Angsana New" w:hAnsi="Angsana New" w:cs="Angsana New"/>
          <w:szCs w:val="28"/>
          <w:cs/>
          <w:lang w:val="th-TH" w:bidi="th-TH"/>
        </w:rPr>
        <w:t xml:space="preserve">                     </w:t>
      </w:r>
      <w:r w:rsidR="00880E2E" w:rsidRPr="001D65C3">
        <w:rPr>
          <w:rFonts w:ascii="Angsana New" w:hAnsi="Angsana New" w:cs="Angsana New" w:hint="cs"/>
          <w:szCs w:val="28"/>
          <w:cs/>
          <w:lang w:bidi="th-TH"/>
        </w:rPr>
        <w:t>เงินลงทุนเพื่อค้า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       </w:t>
      </w:r>
      <w:r w:rsidR="00880E2E" w:rsidRPr="001D65C3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="001D65C3" w:rsidRPr="001D65C3">
        <w:rPr>
          <w:rFonts w:ascii="Angsana New" w:hAnsi="Angsana New" w:cs="Angsana New"/>
          <w:noProof w:val="0"/>
          <w:szCs w:val="28"/>
        </w:rPr>
        <w:t>255,051,056.76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>บาท</w:t>
      </w:r>
    </w:p>
    <w:p w:rsidR="00A11147" w:rsidRPr="001D65C3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</w:t>
      </w:r>
      <w:r w:rsidR="00880E2E" w:rsidRPr="001D65C3">
        <w:rPr>
          <w:rFonts w:ascii="Angsana New" w:hAnsi="Angsana New" w:cs="Angsana New" w:hint="cs"/>
          <w:szCs w:val="28"/>
          <w:cs/>
          <w:lang w:val="th-TH" w:bidi="th-TH"/>
        </w:rPr>
        <w:t xml:space="preserve">เงินลงทุนเผื่อขาย                           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 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491E69"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1D65C3" w:rsidRPr="001D65C3">
        <w:rPr>
          <w:rFonts w:ascii="Angsana New" w:hAnsi="Angsana New" w:cs="Angsana New"/>
          <w:noProof w:val="0"/>
          <w:szCs w:val="28"/>
        </w:rPr>
        <w:t>1,967,182,542.69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บาท</w:t>
      </w:r>
    </w:p>
    <w:p w:rsidR="00A11147" w:rsidRPr="001D65C3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1D65C3">
        <w:rPr>
          <w:rFonts w:ascii="Angsana New" w:hAnsi="Angsana New" w:cs="Angsana New"/>
          <w:b/>
          <w:bCs/>
          <w:szCs w:val="28"/>
          <w:cs/>
          <w:lang w:val="th-TH" w:bidi="th-TH"/>
        </w:rPr>
        <w:t xml:space="preserve">                     </w:t>
      </w:r>
      <w:r w:rsidR="00880E2E" w:rsidRPr="001D65C3">
        <w:rPr>
          <w:rFonts w:ascii="Angsana New" w:hAnsi="Angsana New" w:cs="Angsana New" w:hint="cs"/>
          <w:b/>
          <w:szCs w:val="28"/>
          <w:cs/>
          <w:lang w:val="th-TH" w:bidi="th-TH"/>
        </w:rPr>
        <w:t>เงินลงทุนที่จะถือจนครบกำหนด</w:t>
      </w:r>
      <w:r w:rsidR="002E0368"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  </w:t>
      </w:r>
      <w:r w:rsidR="001D65C3" w:rsidRPr="001D65C3">
        <w:rPr>
          <w:rFonts w:ascii="Angsana New" w:hAnsi="Angsana New" w:cs="Angsana New" w:hint="cs"/>
          <w:szCs w:val="28"/>
          <w:cs/>
          <w:lang w:bidi="th-TH"/>
        </w:rPr>
        <w:t xml:space="preserve">   475</w:t>
      </w:r>
      <w:r w:rsidR="001D65C3" w:rsidRPr="001D65C3">
        <w:rPr>
          <w:rFonts w:ascii="Angsana New" w:hAnsi="Angsana New" w:cs="Angsana New"/>
          <w:szCs w:val="28"/>
          <w:lang w:bidi="th-TH"/>
        </w:rPr>
        <w:t>,818,115.29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>บาท</w:t>
      </w:r>
    </w:p>
    <w:p w:rsidR="00A11147" w:rsidRPr="001D65C3" w:rsidRDefault="00A11147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</w:t>
      </w:r>
      <w:r w:rsidR="00880E2E" w:rsidRPr="001D65C3">
        <w:rPr>
          <w:rFonts w:ascii="Angsana New" w:hAnsi="Angsana New" w:cs="Angsana New" w:hint="cs"/>
          <w:szCs w:val="28"/>
          <w:cs/>
          <w:lang w:val="th-TH" w:bidi="th-TH"/>
        </w:rPr>
        <w:t>เงินลงทุนทั่วไป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        </w:t>
      </w:r>
      <w:r w:rsidR="00880E2E" w:rsidRPr="001D65C3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Pr="001D65C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  </w:t>
      </w:r>
      <w:r w:rsidRPr="00F36ADB">
        <w:rPr>
          <w:rFonts w:ascii="Angsana New" w:hAnsi="Angsana New" w:cs="Angsana New"/>
          <w:noProof w:val="0"/>
          <w:szCs w:val="28"/>
          <w:u w:val="single"/>
          <w:cs/>
          <w:lang w:val="th-TH" w:bidi="th-TH"/>
        </w:rPr>
        <w:t xml:space="preserve">    </w:t>
      </w:r>
      <w:r w:rsidR="00880E2E" w:rsidRPr="00F35C9E">
        <w:rPr>
          <w:rFonts w:ascii="Angsana New" w:hAnsi="Angsana New" w:cs="Angsana New"/>
          <w:noProof w:val="0"/>
          <w:szCs w:val="28"/>
          <w:u w:val="single"/>
          <w:lang w:bidi="th-TH"/>
        </w:rPr>
        <w:t>__</w:t>
      </w:r>
      <w:r w:rsidR="00FF693B" w:rsidRPr="00F36ADB">
        <w:rPr>
          <w:rFonts w:ascii="Angsana New" w:hAnsi="Angsana New" w:cs="Angsana New"/>
          <w:noProof w:val="0"/>
          <w:szCs w:val="28"/>
          <w:u w:val="single"/>
          <w:lang w:bidi="th-TH"/>
        </w:rPr>
        <w:t>3</w:t>
      </w:r>
      <w:r w:rsidRPr="00F36ADB">
        <w:rPr>
          <w:rFonts w:ascii="Angsana New" w:hAnsi="Angsana New" w:cs="Angsana New"/>
          <w:noProof w:val="0"/>
          <w:szCs w:val="28"/>
          <w:u w:val="single"/>
          <w:cs/>
          <w:lang w:val="th-TH" w:bidi="th-TH"/>
        </w:rPr>
        <w:t>,</w:t>
      </w:r>
      <w:r w:rsidR="00FF693B" w:rsidRPr="00F36ADB">
        <w:rPr>
          <w:rFonts w:ascii="Angsana New" w:hAnsi="Angsana New" w:cs="Angsana New"/>
          <w:noProof w:val="0"/>
          <w:szCs w:val="28"/>
          <w:u w:val="single"/>
        </w:rPr>
        <w:t>720</w:t>
      </w:r>
      <w:r w:rsidR="00DC0F76" w:rsidRPr="00F36ADB">
        <w:rPr>
          <w:rFonts w:ascii="Angsana New" w:hAnsi="Angsana New" w:cs="Angsana New"/>
          <w:noProof w:val="0"/>
          <w:szCs w:val="28"/>
          <w:u w:val="single"/>
          <w:cs/>
          <w:lang w:val="th-TH" w:bidi="th-TH"/>
        </w:rPr>
        <w:t>,</w:t>
      </w:r>
      <w:r w:rsidR="00FF693B" w:rsidRPr="00F36ADB">
        <w:rPr>
          <w:rFonts w:ascii="Angsana New" w:hAnsi="Angsana New" w:cs="Angsana New"/>
          <w:noProof w:val="0"/>
          <w:szCs w:val="28"/>
          <w:u w:val="single"/>
        </w:rPr>
        <w:t>650</w:t>
      </w:r>
      <w:r w:rsidRPr="00F36ADB">
        <w:rPr>
          <w:rFonts w:ascii="Angsana New" w:hAnsi="Angsana New" w:cs="Angsana New"/>
          <w:noProof w:val="0"/>
          <w:szCs w:val="28"/>
          <w:u w:val="single"/>
          <w:cs/>
          <w:lang w:val="th-TH" w:bidi="th-TH"/>
        </w:rPr>
        <w:t>.</w:t>
      </w:r>
      <w:r w:rsidR="00880E2E" w:rsidRPr="00F36ADB">
        <w:rPr>
          <w:rFonts w:ascii="Angsana New" w:hAnsi="Angsana New" w:cs="Angsana New" w:hint="cs"/>
          <w:noProof w:val="0"/>
          <w:szCs w:val="28"/>
          <w:u w:val="single"/>
          <w:cs/>
          <w:lang w:val="th-TH" w:bidi="th-TH"/>
        </w:rPr>
        <w:t>00</w:t>
      </w:r>
      <w:r w:rsidRPr="00F36ADB">
        <w:rPr>
          <w:rFonts w:ascii="Angsana New" w:hAnsi="Angsana New" w:cs="Angsana New"/>
          <w:noProof w:val="0"/>
          <w:szCs w:val="28"/>
          <w:u w:val="single"/>
          <w:cs/>
          <w:lang w:val="th-TH" w:bidi="th-TH"/>
        </w:rPr>
        <w:t xml:space="preserve"> </w:t>
      </w:r>
      <w:r w:rsidR="002E0368" w:rsidRPr="00F36ADB">
        <w:rPr>
          <w:rFonts w:ascii="Angsana New" w:hAnsi="Angsana New" w:cs="Angsana New"/>
          <w:szCs w:val="28"/>
          <w:u w:val="single"/>
          <w:cs/>
          <w:lang w:val="th-TH" w:bidi="th-TH"/>
        </w:rPr>
        <w:t xml:space="preserve">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>บาท</w:t>
      </w:r>
    </w:p>
    <w:p w:rsidR="00A11147" w:rsidRDefault="00A11147" w:rsidP="007A5701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1D65C3">
        <w:rPr>
          <w:rFonts w:ascii="Angsana New" w:hAnsi="Angsana New" w:cs="Angsana New"/>
          <w:szCs w:val="28"/>
          <w:cs/>
          <w:lang w:val="th-TH" w:bidi="th-TH"/>
        </w:rPr>
        <w:t xml:space="preserve">                     รวมเงินลงทุนในหลักทรัพย์                             </w:t>
      </w:r>
      <w:r w:rsidR="00880E2E" w:rsidRPr="001D65C3">
        <w:rPr>
          <w:rFonts w:ascii="Angsana New" w:hAnsi="Angsana New" w:cs="Angsana New"/>
          <w:szCs w:val="28"/>
        </w:rPr>
        <w:t xml:space="preserve"> </w:t>
      </w:r>
      <w:r w:rsidR="00491E69" w:rsidRPr="001D65C3">
        <w:rPr>
          <w:rFonts w:ascii="Angsana New" w:hAnsi="Angsana New" w:cs="Angsana New"/>
          <w:noProof w:val="0"/>
          <w:szCs w:val="28"/>
        </w:rPr>
        <w:t xml:space="preserve"> </w:t>
      </w:r>
      <w:r w:rsidR="00880E2E" w:rsidRPr="00FE3C20">
        <w:rPr>
          <w:rFonts w:ascii="Angsana New" w:hAnsi="Angsana New" w:cs="Angsana New"/>
          <w:noProof w:val="0"/>
          <w:szCs w:val="28"/>
          <w:u w:val="double"/>
        </w:rPr>
        <w:t>2</w:t>
      </w:r>
      <w:r w:rsidRPr="00FE3C20">
        <w:rPr>
          <w:rFonts w:ascii="Angsana New" w:hAnsi="Angsana New" w:cs="Angsana New"/>
          <w:noProof w:val="0"/>
          <w:szCs w:val="28"/>
          <w:u w:val="double"/>
          <w:cs/>
          <w:lang w:val="th-TH" w:bidi="th-TH"/>
        </w:rPr>
        <w:t>,</w:t>
      </w:r>
      <w:r w:rsidR="001D65C3" w:rsidRPr="00FE3C20">
        <w:rPr>
          <w:rFonts w:ascii="Angsana New" w:hAnsi="Angsana New" w:cs="Angsana New"/>
          <w:noProof w:val="0"/>
          <w:szCs w:val="28"/>
          <w:u w:val="double"/>
          <w:lang w:bidi="th-TH"/>
        </w:rPr>
        <w:t>701</w:t>
      </w:r>
      <w:r w:rsidR="001D65C3" w:rsidRPr="00FE3C20">
        <w:rPr>
          <w:rFonts w:ascii="Angsana New" w:hAnsi="Angsana New" w:cs="Angsana New"/>
          <w:noProof w:val="0"/>
          <w:szCs w:val="28"/>
          <w:u w:val="double"/>
        </w:rPr>
        <w:t>,772,364.74</w:t>
      </w:r>
      <w:r w:rsidR="00491E69" w:rsidRPr="001D65C3">
        <w:rPr>
          <w:rFonts w:ascii="Angsana New" w:hAnsi="Angsana New" w:cs="Angsana New"/>
          <w:noProof w:val="0"/>
          <w:szCs w:val="28"/>
        </w:rPr>
        <w:t xml:space="preserve">  </w:t>
      </w:r>
      <w:r w:rsidRPr="001D65C3">
        <w:rPr>
          <w:rFonts w:ascii="Angsana New" w:hAnsi="Angsana New" w:cs="Angsana New"/>
          <w:szCs w:val="28"/>
          <w:cs/>
          <w:lang w:val="th-TH" w:bidi="th-TH"/>
        </w:rPr>
        <w:t>บาท</w:t>
      </w:r>
      <w:r w:rsidRPr="00FC1FB3">
        <w:rPr>
          <w:rFonts w:ascii="Angsana New" w:hAnsi="Angsana New" w:cs="Angsana New"/>
          <w:szCs w:val="28"/>
          <w:cs/>
          <w:lang w:val="th-TH" w:bidi="th-TH"/>
        </w:rPr>
        <w:t xml:space="preserve"> </w:t>
      </w:r>
    </w:p>
    <w:p w:rsidR="003E646E" w:rsidRPr="00FC1FB3" w:rsidRDefault="003E646E" w:rsidP="007A5701">
      <w:pPr>
        <w:spacing w:line="240" w:lineRule="atLeast"/>
        <w:rPr>
          <w:rFonts w:ascii="Angsana New" w:hAnsi="Angsana New" w:cs="Angsana New" w:hint="cs"/>
          <w:szCs w:val="28"/>
          <w:cs/>
          <w:lang w:val="th-TH" w:bidi="th-TH"/>
        </w:rPr>
      </w:pPr>
    </w:p>
    <w:p w:rsidR="00A11147" w:rsidRPr="00FC1FB3" w:rsidRDefault="00A11147">
      <w:pPr>
        <w:pStyle w:val="Heading1"/>
        <w:rPr>
          <w:rFonts w:ascii="Angsana New" w:hAnsi="Angsana New" w:cs="Angsana New"/>
          <w:szCs w:val="28"/>
          <w:u w:val="single"/>
          <w:cs/>
          <w:lang w:val="th-TH" w:bidi="th-TH"/>
        </w:rPr>
      </w:pPr>
      <w:r w:rsidRPr="00FC1FB3">
        <w:rPr>
          <w:rFonts w:ascii="Angsana New" w:hAnsi="Angsana New" w:cs="Angsana New"/>
          <w:szCs w:val="28"/>
          <w:cs/>
          <w:lang w:val="th-TH" w:bidi="th-TH"/>
        </w:rPr>
        <w:lastRenderedPageBreak/>
        <w:t xml:space="preserve">            ( 2 )   ผู้ถือหุ้น</w:t>
      </w:r>
    </w:p>
    <w:p w:rsidR="003F5F79" w:rsidRPr="00FC1FB3" w:rsidRDefault="00A11147" w:rsidP="00AF260F">
      <w:pPr>
        <w:spacing w:line="240" w:lineRule="atLeast"/>
        <w:jc w:val="center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FC1FB3">
        <w:rPr>
          <w:rFonts w:ascii="Angsana New" w:eastAsia="Angsana New" w:hAnsi="Angsana New" w:cs="Angsana New"/>
          <w:szCs w:val="28"/>
          <w:cs/>
          <w:lang w:val="th-TH" w:bidi="th-TH"/>
        </w:rPr>
        <w:t>กลุ่มผู้ถือหุ้น</w:t>
      </w:r>
      <w:r w:rsidR="00AF260F">
        <w:rPr>
          <w:rFonts w:ascii="Angsana New" w:eastAsia="Angsana New" w:hAnsi="Angsana New" w:cs="Angsana New" w:hint="cs"/>
          <w:szCs w:val="28"/>
          <w:cs/>
          <w:lang w:val="th-TH" w:bidi="th-TH"/>
        </w:rPr>
        <w:t>รายใหญ่ 10 อันดับ</w:t>
      </w:r>
      <w:r w:rsidRPr="00FC1FB3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1E1D22">
        <w:rPr>
          <w:rFonts w:ascii="Angsana New" w:eastAsia="Angsana New" w:hAnsi="Angsana New" w:cs="Angsana New"/>
          <w:szCs w:val="28"/>
        </w:rPr>
        <w:t xml:space="preserve"> </w:t>
      </w:r>
      <w:r w:rsidR="003F5F79">
        <w:rPr>
          <w:rFonts w:ascii="Angsana New" w:eastAsia="Angsana New" w:hAnsi="Angsana New" w:cs="Angsana New" w:hint="cs"/>
          <w:szCs w:val="28"/>
          <w:cs/>
          <w:lang w:bidi="th-TH"/>
        </w:rPr>
        <w:t xml:space="preserve">ข้อมูล ณ </w:t>
      </w:r>
      <w:r w:rsidR="005411CA">
        <w:rPr>
          <w:rFonts w:ascii="Angsana New" w:eastAsia="Angsana New" w:hAnsi="Angsana New" w:cs="Angsana New" w:hint="cs"/>
          <w:szCs w:val="28"/>
          <w:cs/>
          <w:lang w:bidi="th-TH"/>
        </w:rPr>
        <w:t xml:space="preserve">วันที่ </w:t>
      </w:r>
      <w:r w:rsidR="007A5701">
        <w:rPr>
          <w:rFonts w:ascii="Angsana New" w:eastAsia="Angsana New" w:hAnsi="Angsana New" w:cs="Angsana New"/>
          <w:szCs w:val="28"/>
          <w:lang w:bidi="th-TH"/>
        </w:rPr>
        <w:t>22</w:t>
      </w:r>
      <w:r w:rsidR="003F5F79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81741C">
        <w:rPr>
          <w:rFonts w:ascii="Angsana New" w:eastAsia="Angsana New" w:hAnsi="Angsana New" w:cs="Angsana New" w:hint="cs"/>
          <w:szCs w:val="28"/>
          <w:cs/>
          <w:lang w:bidi="th-TH"/>
        </w:rPr>
        <w:t>เมษายน</w:t>
      </w:r>
      <w:r w:rsidR="003F5F79">
        <w:rPr>
          <w:rFonts w:ascii="Angsana New" w:eastAsia="Angsana New" w:hAnsi="Angsana New" w:cs="Angsana New" w:hint="cs"/>
          <w:szCs w:val="28"/>
          <w:cs/>
          <w:lang w:bidi="th-TH"/>
        </w:rPr>
        <w:t xml:space="preserve"> 255</w:t>
      </w:r>
      <w:r w:rsidR="0081741C">
        <w:rPr>
          <w:rFonts w:ascii="Angsana New" w:eastAsia="Angsana New" w:hAnsi="Angsana New" w:cs="Angsana New" w:hint="cs"/>
          <w:szCs w:val="28"/>
          <w:cs/>
          <w:lang w:bidi="th-TH"/>
        </w:rPr>
        <w:t>9</w:t>
      </w:r>
    </w:p>
    <w:tbl>
      <w:tblPr>
        <w:tblW w:w="918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90"/>
        <w:gridCol w:w="1530"/>
        <w:gridCol w:w="1260"/>
      </w:tblGrid>
      <w:tr w:rsidR="00A11147" w:rsidRPr="00FC1FB3" w:rsidTr="005411CA">
        <w:tc>
          <w:tcPr>
            <w:tcW w:w="6390" w:type="dxa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ผู้ถือหุ้น</w:t>
            </w:r>
          </w:p>
        </w:tc>
        <w:tc>
          <w:tcPr>
            <w:tcW w:w="1530" w:type="dxa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จำนวนผู้ถือหุ้น</w:t>
            </w:r>
          </w:p>
        </w:tc>
        <w:tc>
          <w:tcPr>
            <w:tcW w:w="1260" w:type="dxa"/>
          </w:tcPr>
          <w:p w:rsidR="00A11147" w:rsidRPr="00FC1FB3" w:rsidRDefault="00A11147">
            <w:pPr>
              <w:spacing w:line="240" w:lineRule="atLeast"/>
              <w:jc w:val="center"/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b/>
                <w:bCs/>
                <w:noProof w:val="0"/>
                <w:szCs w:val="28"/>
                <w:cs/>
                <w:lang w:val="th-TH" w:bidi="th-TH"/>
              </w:rPr>
              <w:t>สัดส่วน (%)</w:t>
            </w:r>
          </w:p>
        </w:tc>
      </w:tr>
      <w:tr w:rsidR="005411CA" w:rsidRPr="00FC1FB3" w:rsidTr="005411CA">
        <w:tc>
          <w:tcPr>
            <w:tcW w:w="6390" w:type="dxa"/>
          </w:tcPr>
          <w:p w:rsidR="005411CA" w:rsidRPr="00FC1FB3" w:rsidRDefault="005411CA" w:rsidP="001943A5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</w:rPr>
              <w:t>1</w:t>
            </w:r>
            <w:r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</w:t>
            </w:r>
            <w:r w:rsidR="007A5701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บริษัท ตั้งใจมั่น จำกัด</w:t>
            </w:r>
          </w:p>
        </w:tc>
        <w:tc>
          <w:tcPr>
            <w:tcW w:w="1530" w:type="dxa"/>
          </w:tcPr>
          <w:p w:rsidR="005411CA" w:rsidRPr="007A5701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69,570,840</w:t>
            </w:r>
          </w:p>
        </w:tc>
        <w:tc>
          <w:tcPr>
            <w:tcW w:w="1260" w:type="dxa"/>
          </w:tcPr>
          <w:p w:rsidR="005411CA" w:rsidRPr="005411CA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22.96</w:t>
            </w:r>
          </w:p>
        </w:tc>
      </w:tr>
      <w:tr w:rsidR="00A11147" w:rsidRPr="00FC1FB3" w:rsidTr="005411CA">
        <w:tc>
          <w:tcPr>
            <w:tcW w:w="6390" w:type="dxa"/>
          </w:tcPr>
          <w:p w:rsidR="00A11147" w:rsidRPr="00FC1FB3" w:rsidRDefault="005411CA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</w:rPr>
              <w:t>2</w:t>
            </w:r>
            <w:r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</w:t>
            </w:r>
            <w:r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บริษัท เอ็ม.เอ.อินเตอร์เนชั่นแนล จำกัด</w:t>
            </w:r>
          </w:p>
        </w:tc>
        <w:tc>
          <w:tcPr>
            <w:tcW w:w="1530" w:type="dxa"/>
          </w:tcPr>
          <w:p w:rsidR="00A11147" w:rsidRPr="007A5701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68,384,280</w:t>
            </w:r>
          </w:p>
        </w:tc>
        <w:tc>
          <w:tcPr>
            <w:tcW w:w="1260" w:type="dxa"/>
          </w:tcPr>
          <w:p w:rsidR="00A11147" w:rsidRPr="005411CA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22.57</w:t>
            </w:r>
          </w:p>
        </w:tc>
      </w:tr>
      <w:tr w:rsidR="00193A24" w:rsidRPr="00193A24" w:rsidTr="005411CA">
        <w:tc>
          <w:tcPr>
            <w:tcW w:w="6390" w:type="dxa"/>
          </w:tcPr>
          <w:p w:rsidR="00193A24" w:rsidRPr="00FC1FB3" w:rsidRDefault="00193A24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3.  </w:t>
            </w: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</w:t>
            </w:r>
            <w:r w:rsidR="007A5701"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นางจีราภรณ์  บูรณะสมบัติ</w:t>
            </w:r>
          </w:p>
        </w:tc>
        <w:tc>
          <w:tcPr>
            <w:tcW w:w="1530" w:type="dxa"/>
          </w:tcPr>
          <w:p w:rsidR="00193A24" w:rsidRPr="007A5701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18,239,400</w:t>
            </w:r>
          </w:p>
        </w:tc>
        <w:tc>
          <w:tcPr>
            <w:tcW w:w="1260" w:type="dxa"/>
          </w:tcPr>
          <w:p w:rsidR="00193A24" w:rsidRPr="00FC1FB3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6.02</w:t>
            </w:r>
          </w:p>
        </w:tc>
      </w:tr>
      <w:tr w:rsidR="00193A24" w:rsidRPr="00193A24" w:rsidTr="005411CA">
        <w:tc>
          <w:tcPr>
            <w:tcW w:w="6390" w:type="dxa"/>
          </w:tcPr>
          <w:p w:rsidR="00193A24" w:rsidRPr="005411CA" w:rsidRDefault="00193A24" w:rsidP="007A5701">
            <w:pPr>
              <w:pStyle w:val="Footer"/>
              <w:tabs>
                <w:tab w:val="clear" w:pos="4153"/>
                <w:tab w:val="clear" w:pos="8306"/>
              </w:tabs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4</w:t>
            </w:r>
            <w:r>
              <w:rPr>
                <w:rFonts w:ascii="Angsana New" w:eastAsia="Angsana New" w:hAnsi="Angsana New" w:cs="Angsana New"/>
                <w:noProof w:val="0"/>
                <w:szCs w:val="28"/>
              </w:rPr>
              <w:t xml:space="preserve">. </w:t>
            </w: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 xml:space="preserve">  </w:t>
            </w:r>
            <w:r>
              <w:rPr>
                <w:rFonts w:ascii="Angsana New" w:eastAsia="Angsana New" w:hAnsi="Angsana New" w:cs="Angsana New"/>
                <w:noProof w:val="0"/>
                <w:szCs w:val="28"/>
              </w:rPr>
              <w:t xml:space="preserve"> </w:t>
            </w:r>
            <w:r w:rsidR="007A5701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BARCLAYS BANK PLC, SINGAPORE</w:t>
            </w:r>
          </w:p>
        </w:tc>
        <w:tc>
          <w:tcPr>
            <w:tcW w:w="1530" w:type="dxa"/>
          </w:tcPr>
          <w:p w:rsidR="00193A24" w:rsidRPr="00193A24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15,096,000</w:t>
            </w:r>
          </w:p>
        </w:tc>
        <w:tc>
          <w:tcPr>
            <w:tcW w:w="1260" w:type="dxa"/>
          </w:tcPr>
          <w:p w:rsidR="00193A24" w:rsidRPr="00193A24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4.98</w:t>
            </w:r>
          </w:p>
        </w:tc>
      </w:tr>
      <w:tr w:rsidR="00193A24" w:rsidRPr="00FC1FB3" w:rsidTr="005411CA">
        <w:tc>
          <w:tcPr>
            <w:tcW w:w="6390" w:type="dxa"/>
          </w:tcPr>
          <w:p w:rsidR="00193A24" w:rsidRPr="00193A24" w:rsidRDefault="00193A24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5</w:t>
            </w:r>
            <w:r>
              <w:rPr>
                <w:rFonts w:ascii="Angsana New" w:eastAsia="Angsana New" w:hAnsi="Angsana New" w:cs="Angsana New"/>
                <w:noProof w:val="0"/>
                <w:szCs w:val="28"/>
              </w:rPr>
              <w:t xml:space="preserve">. </w:t>
            </w: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 xml:space="preserve">   </w:t>
            </w:r>
            <w:r w:rsidR="007A5701"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บริษัท เจน พันธ์ พร็อพเพอร์ตี้ จำกัด</w:t>
            </w:r>
          </w:p>
        </w:tc>
        <w:tc>
          <w:tcPr>
            <w:tcW w:w="1530" w:type="dxa"/>
          </w:tcPr>
          <w:p w:rsidR="00193A24" w:rsidRPr="007A5701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15</w:t>
            </w: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,082,648</w:t>
            </w:r>
          </w:p>
        </w:tc>
        <w:tc>
          <w:tcPr>
            <w:tcW w:w="1260" w:type="dxa"/>
          </w:tcPr>
          <w:p w:rsidR="00193A24" w:rsidRPr="001943A5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4.9</w:t>
            </w:r>
            <w:r w:rsidR="00C95689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8</w:t>
            </w:r>
          </w:p>
        </w:tc>
      </w:tr>
      <w:tr w:rsidR="00585AE2" w:rsidRPr="00FC1FB3" w:rsidTr="005411CA">
        <w:tc>
          <w:tcPr>
            <w:tcW w:w="6390" w:type="dxa"/>
          </w:tcPr>
          <w:p w:rsidR="00585AE2" w:rsidRDefault="00585AE2" w:rsidP="007A5701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 xml:space="preserve">6.    นางสาวเจนจิรา  </w:t>
            </w: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อัศวะธนกุล</w:t>
            </w:r>
          </w:p>
        </w:tc>
        <w:tc>
          <w:tcPr>
            <w:tcW w:w="153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193A24" w:rsidRPr="00FC1FB3" w:rsidTr="005411CA">
        <w:tc>
          <w:tcPr>
            <w:tcW w:w="6390" w:type="dxa"/>
          </w:tcPr>
          <w:p w:rsidR="00193A24" w:rsidRPr="00FC1FB3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7</w:t>
            </w:r>
            <w:r w:rsidR="00193A24"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 xml:space="preserve">.  </w:t>
            </w:r>
            <w:r w:rsidR="00193A24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</w:t>
            </w:r>
            <w:r w:rsidR="00193A24" w:rsidRPr="00FC1FB3"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  <w:t>นา</w:t>
            </w:r>
            <w:r w:rsidR="007A5701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ยเทพพันธ์</w:t>
            </w:r>
            <w:r w:rsidR="001943A5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อัศวะธนกุล</w:t>
            </w:r>
          </w:p>
        </w:tc>
        <w:tc>
          <w:tcPr>
            <w:tcW w:w="1530" w:type="dxa"/>
          </w:tcPr>
          <w:p w:rsidR="00193A24" w:rsidRPr="007A5701" w:rsidRDefault="007A5701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12,600,000</w:t>
            </w:r>
          </w:p>
        </w:tc>
        <w:tc>
          <w:tcPr>
            <w:tcW w:w="1260" w:type="dxa"/>
          </w:tcPr>
          <w:p w:rsidR="00193A24" w:rsidRPr="00FC1FB3" w:rsidRDefault="00C95689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4.16</w:t>
            </w:r>
          </w:p>
        </w:tc>
      </w:tr>
      <w:tr w:rsidR="00585AE2" w:rsidRPr="00FC1FB3" w:rsidTr="005411CA">
        <w:tc>
          <w:tcPr>
            <w:tcW w:w="6390" w:type="dxa"/>
          </w:tcPr>
          <w:p w:rsidR="00585AE2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8.    นางสาวรจนา ธีราวิทยางกูร</w:t>
            </w:r>
          </w:p>
        </w:tc>
        <w:tc>
          <w:tcPr>
            <w:tcW w:w="1530" w:type="dxa"/>
          </w:tcPr>
          <w:p w:rsidR="00585AE2" w:rsidRPr="006A0549" w:rsidRDefault="00585AE2" w:rsidP="0081741C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 w:rsidRPr="006A0549"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9</w:t>
            </w:r>
            <w:r w:rsidRPr="006A0549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</w:t>
            </w:r>
            <w:r w:rsidR="0081741C" w:rsidRPr="006A0549"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620</w:t>
            </w:r>
            <w:r w:rsidRPr="006A0549"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</w:t>
            </w:r>
            <w:r w:rsidRPr="006A0549"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000</w:t>
            </w:r>
          </w:p>
        </w:tc>
        <w:tc>
          <w:tcPr>
            <w:tcW w:w="126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3.12</w:t>
            </w:r>
          </w:p>
        </w:tc>
      </w:tr>
      <w:tr w:rsidR="00585AE2" w:rsidRPr="00FC1FB3" w:rsidTr="005411CA">
        <w:tc>
          <w:tcPr>
            <w:tcW w:w="6390" w:type="dxa"/>
          </w:tcPr>
          <w:p w:rsidR="00585AE2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9.    นายจีรพันธ์  อัศวะธนกุล</w:t>
            </w:r>
          </w:p>
        </w:tc>
        <w:tc>
          <w:tcPr>
            <w:tcW w:w="153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8</w:t>
            </w: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,781,128</w:t>
            </w:r>
          </w:p>
        </w:tc>
        <w:tc>
          <w:tcPr>
            <w:tcW w:w="126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2.9</w:t>
            </w:r>
            <w:r w:rsidR="0055709A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0</w:t>
            </w:r>
          </w:p>
        </w:tc>
      </w:tr>
      <w:tr w:rsidR="00585AE2" w:rsidRPr="00FC1FB3" w:rsidTr="005411CA">
        <w:tc>
          <w:tcPr>
            <w:tcW w:w="6390" w:type="dxa"/>
          </w:tcPr>
          <w:p w:rsidR="00585AE2" w:rsidRDefault="00585AE2" w:rsidP="001943A5">
            <w:pPr>
              <w:spacing w:line="240" w:lineRule="atLeas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10.  </w:t>
            </w:r>
            <w:r w:rsidR="00675825"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นายจีรพัฒน์</w:t>
            </w: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 xml:space="preserve">  อัศวะธนกุล</w:t>
            </w:r>
          </w:p>
        </w:tc>
        <w:tc>
          <w:tcPr>
            <w:tcW w:w="153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bidi="th-TH"/>
              </w:rPr>
              <w:t>5</w:t>
            </w:r>
            <w:r>
              <w:rPr>
                <w:rFonts w:ascii="Angsana New" w:eastAsia="Angsana New" w:hAnsi="Angsana New" w:cs="Angsana New"/>
                <w:noProof w:val="0"/>
                <w:szCs w:val="28"/>
                <w:lang w:bidi="th-TH"/>
              </w:rPr>
              <w:t>,954,400</w:t>
            </w:r>
          </w:p>
        </w:tc>
        <w:tc>
          <w:tcPr>
            <w:tcW w:w="1260" w:type="dxa"/>
          </w:tcPr>
          <w:p w:rsidR="00585AE2" w:rsidRDefault="00585AE2" w:rsidP="001943A5">
            <w:pPr>
              <w:spacing w:line="240" w:lineRule="atLeast"/>
              <w:jc w:val="right"/>
              <w:rPr>
                <w:rFonts w:ascii="Angsana New" w:eastAsia="Angsana New" w:hAnsi="Angsana New" w:cs="Angsana New"/>
                <w:noProof w:val="0"/>
                <w:szCs w:val="28"/>
                <w:cs/>
                <w:lang w:val="th-TH" w:bidi="th-TH"/>
              </w:rPr>
            </w:pPr>
            <w:r>
              <w:rPr>
                <w:rFonts w:ascii="Angsana New" w:eastAsia="Angsana New" w:hAnsi="Angsana New" w:cs="Angsana New" w:hint="cs"/>
                <w:noProof w:val="0"/>
                <w:szCs w:val="28"/>
                <w:cs/>
                <w:lang w:val="th-TH" w:bidi="th-TH"/>
              </w:rPr>
              <w:t>1.97</w:t>
            </w:r>
          </w:p>
        </w:tc>
      </w:tr>
    </w:tbl>
    <w:p w:rsidR="00A11147" w:rsidRPr="00585AE2" w:rsidRDefault="00A11147" w:rsidP="0036439B">
      <w:pPr>
        <w:ind w:left="142"/>
        <w:rPr>
          <w:rFonts w:ascii="Angsana New" w:hAnsi="Angsana New" w:cs="Angsana New"/>
          <w:noProof w:val="0"/>
          <w:sz w:val="8"/>
          <w:szCs w:val="8"/>
          <w:cs/>
          <w:lang w:val="th-TH" w:bidi="th-TH"/>
        </w:rPr>
      </w:pPr>
      <w:r w:rsidRPr="00585AE2">
        <w:rPr>
          <w:rFonts w:ascii="Angsana New" w:hAnsi="Angsana New" w:cs="Angsana New"/>
          <w:noProof w:val="0"/>
          <w:sz w:val="8"/>
          <w:szCs w:val="8"/>
          <w:cs/>
          <w:lang w:val="th-TH" w:bidi="th-TH"/>
        </w:rPr>
        <w:tab/>
      </w:r>
    </w:p>
    <w:p w:rsidR="00A11147" w:rsidRPr="00FC1FB3" w:rsidRDefault="00A11147">
      <w:pPr>
        <w:ind w:left="142"/>
        <w:rPr>
          <w:rFonts w:ascii="Angsana New" w:hAnsi="Angsana New" w:cs="Angsana New"/>
          <w:szCs w:val="28"/>
          <w:cs/>
          <w:lang w:val="th-TH" w:bidi="th-TH"/>
        </w:rPr>
      </w:pPr>
      <w:r w:rsidRPr="00FC1FB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</w:t>
      </w:r>
      <w:r w:rsidRPr="00FC1FB3">
        <w:rPr>
          <w:rFonts w:ascii="Angsana New" w:hAnsi="Angsana New" w:cs="Angsana New"/>
          <w:szCs w:val="28"/>
          <w:cs/>
          <w:lang w:val="th-TH" w:bidi="th-TH"/>
        </w:rPr>
        <w:t>( 3 )  นโยบายการจ่ายปันผล</w:t>
      </w:r>
    </w:p>
    <w:p w:rsidR="0098550C" w:rsidRDefault="00A11147" w:rsidP="00585AE2">
      <w:pPr>
        <w:ind w:left="142"/>
        <w:rPr>
          <w:rFonts w:ascii="Angsana New" w:hAnsi="Angsana New" w:cs="Angsana New"/>
          <w:szCs w:val="28"/>
        </w:rPr>
      </w:pPr>
      <w:r w:rsidRPr="00FC1FB3">
        <w:rPr>
          <w:rFonts w:ascii="Angsana New" w:hAnsi="Angsana New" w:cs="Angsana New"/>
          <w:szCs w:val="28"/>
          <w:cs/>
          <w:lang w:val="th-TH" w:bidi="th-TH"/>
        </w:rPr>
        <w:t xml:space="preserve">                </w:t>
      </w:r>
      <w:r w:rsidRPr="00FC1FB3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Pr="00FC1FB3">
        <w:rPr>
          <w:rFonts w:ascii="Angsana New" w:hAnsi="Angsana New" w:cs="Angsana New"/>
          <w:szCs w:val="28"/>
          <w:cs/>
          <w:lang w:val="th-TH" w:bidi="th-TH"/>
        </w:rPr>
        <w:t>บริษัทมีนโยบายจ่ายเงินปันผลไม่น้อยกว่า 40</w:t>
      </w:r>
      <w:r w:rsidRPr="00FC1FB3">
        <w:rPr>
          <w:rFonts w:ascii="Angsana New" w:hAnsi="Angsana New" w:cs="Angsana New"/>
          <w:noProof w:val="0"/>
          <w:szCs w:val="28"/>
          <w:cs/>
          <w:lang w:val="th-TH" w:bidi="th-TH"/>
        </w:rPr>
        <w:t>%</w:t>
      </w:r>
      <w:r w:rsidRPr="00FC1FB3">
        <w:rPr>
          <w:rFonts w:ascii="Angsana New" w:hAnsi="Angsana New" w:cs="Angsana New"/>
          <w:szCs w:val="28"/>
          <w:cs/>
          <w:lang w:val="th-TH" w:bidi="th-TH"/>
        </w:rPr>
        <w:t xml:space="preserve"> ของกำไรห</w:t>
      </w:r>
      <w:r w:rsidRPr="00FC1FB3">
        <w:rPr>
          <w:rFonts w:ascii="Angsana New" w:hAnsi="Angsana New" w:cs="Angsana New"/>
          <w:szCs w:val="28"/>
          <w:cs/>
          <w:lang w:bidi="th-TH"/>
        </w:rPr>
        <w:t>ลังหักภาษีเงินได้นิติบุคคล</w:t>
      </w:r>
    </w:p>
    <w:p w:rsidR="00585AE2" w:rsidRPr="007D5DD2" w:rsidRDefault="00585AE2" w:rsidP="00585AE2">
      <w:pPr>
        <w:ind w:left="142"/>
        <w:rPr>
          <w:rFonts w:ascii="Angsana New" w:hAnsi="Angsana New" w:cs="Angsana New"/>
          <w:sz w:val="14"/>
          <w:szCs w:val="14"/>
        </w:rPr>
      </w:pPr>
    </w:p>
    <w:p w:rsidR="008E426A" w:rsidRPr="00585AE2" w:rsidRDefault="008E426A" w:rsidP="00585AE2">
      <w:pPr>
        <w:rPr>
          <w:rFonts w:ascii="Angsana New" w:hAnsi="Angsana New" w:cs="Angsana New"/>
          <w:b/>
          <w:noProof w:val="0"/>
          <w:szCs w:val="28"/>
          <w:u w:val="single"/>
          <w:cs/>
          <w:lang w:val="th-TH" w:bidi="th-TH"/>
        </w:rPr>
      </w:pPr>
      <w:r w:rsidRPr="00BB164D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</w:t>
      </w:r>
      <w:r>
        <w:rPr>
          <w:rFonts w:ascii="Angsana New" w:hAnsi="Angsana New" w:cs="Angsana New"/>
          <w:b/>
          <w:noProof w:val="0"/>
          <w:szCs w:val="28"/>
        </w:rPr>
        <w:t>8</w:t>
      </w:r>
      <w:r w:rsidRPr="00BB164D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.    </w:t>
      </w:r>
      <w:r w:rsidRPr="00C51F74">
        <w:rPr>
          <w:rFonts w:ascii="Angsana New" w:hAnsi="Angsana New" w:cs="Angsana New" w:hint="cs"/>
          <w:bCs/>
          <w:szCs w:val="28"/>
          <w:u w:val="single"/>
          <w:cs/>
          <w:lang w:val="th-TH" w:bidi="th-TH"/>
        </w:rPr>
        <w:t>โครงสร้างก</w:t>
      </w:r>
      <w:r w:rsidRPr="00BB164D">
        <w:rPr>
          <w:rFonts w:ascii="Angsana New" w:hAnsi="Angsana New" w:cs="Angsana New"/>
          <w:b/>
          <w:bCs/>
          <w:szCs w:val="28"/>
          <w:u w:val="single"/>
          <w:cs/>
          <w:lang w:val="th-TH" w:bidi="th-TH"/>
        </w:rPr>
        <w:t>ารจัดการ</w:t>
      </w:r>
    </w:p>
    <w:p w:rsidR="008E426A" w:rsidRPr="00BB164D" w:rsidRDefault="008E426A" w:rsidP="008E426A">
      <w:pPr>
        <w:spacing w:line="240" w:lineRule="atLeast"/>
        <w:rPr>
          <w:rFonts w:ascii="Angsana New" w:hAnsi="Angsana New" w:cs="Angsana New"/>
          <w:b/>
          <w:bCs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</w:t>
      </w:r>
      <w:r w:rsidR="007666BD">
        <w:rPr>
          <w:rFonts w:ascii="Angsana New" w:hAnsi="Angsana New" w:cs="Angsana New"/>
          <w:szCs w:val="28"/>
          <w:cs/>
          <w:lang w:val="th-TH" w:bidi="th-TH"/>
        </w:rPr>
        <w:t xml:space="preserve">         </w:t>
      </w:r>
      <w:r w:rsidR="007666BD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8.1 และ 8.2  </w:t>
      </w:r>
      <w:r w:rsidRPr="00BB164D">
        <w:rPr>
          <w:rFonts w:ascii="Angsana New" w:hAnsi="Angsana New" w:cs="Angsana New"/>
          <w:szCs w:val="28"/>
          <w:cs/>
          <w:lang w:val="th-TH" w:bidi="th-TH"/>
        </w:rPr>
        <w:t>รายชื่อคณะกรรมการและคณะกรรมการบริหาร</w:t>
      </w:r>
    </w:p>
    <w:p w:rsidR="008E426A" w:rsidRPr="006A0549" w:rsidRDefault="008E426A" w:rsidP="008E426A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</w:rPr>
        <w:t>1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.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452B1C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นายชลอ  เฟื่องอารมย์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       กรรมการอิสระ</w:t>
      </w:r>
      <w:r w:rsidR="00CE003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ประธานกรรมการ</w:t>
      </w:r>
      <w:r w:rsidR="00CE003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และประธานกรรมการลงทุน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*</w:t>
      </w:r>
    </w:p>
    <w:p w:rsidR="00857AA7" w:rsidRPr="006A0549" w:rsidRDefault="008E426A" w:rsidP="0081741C">
      <w:pPr>
        <w:spacing w:line="240" w:lineRule="atLeast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843186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81741C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2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.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="00452B1C" w:rsidRPr="006A0549">
        <w:rPr>
          <w:rFonts w:ascii="Angsana New" w:hAnsi="Angsana New" w:cs="Angsana New"/>
          <w:szCs w:val="28"/>
          <w:cs/>
          <w:lang w:val="th-TH" w:bidi="th-TH"/>
        </w:rPr>
        <w:t>ดร.พิศิษฐ  เศรษฐวงศ์</w:t>
      </w:r>
      <w:r w:rsidR="00452B1C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                                         กรรมการอิสระ</w:t>
      </w:r>
      <w:r w:rsidR="00857AA7" w:rsidRPr="006A0549">
        <w:rPr>
          <w:rFonts w:ascii="Angsana New" w:hAnsi="Angsana New" w:cs="Angsana New"/>
          <w:noProof w:val="0"/>
          <w:szCs w:val="28"/>
          <w:lang w:bidi="th-TH"/>
        </w:rPr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ประธานกรรมการตรวจสอบ </w:t>
      </w:r>
    </w:p>
    <w:p w:rsidR="008E426A" w:rsidRPr="006A0549" w:rsidRDefault="00857AA7" w:rsidP="00857AA7">
      <w:pPr>
        <w:spacing w:line="240" w:lineRule="atLeast"/>
        <w:ind w:left="4320" w:firstLine="720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และประธานกรรมการสรรหาและพิจารณาค่าตอบแทน</w:t>
      </w:r>
      <w:r w:rsidR="008E426A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*</w:t>
      </w:r>
    </w:p>
    <w:p w:rsidR="00857AA7" w:rsidRPr="006A0549" w:rsidRDefault="008E426A" w:rsidP="008E426A">
      <w:pPr>
        <w:spacing w:line="240" w:lineRule="atLeast"/>
        <w:ind w:left="720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</w:t>
      </w:r>
      <w:r w:rsidR="00AF260F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>3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นางพิไล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เปี่ยมพงศ์สานต์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       กรรมการอิสระ</w:t>
      </w:r>
      <w:r w:rsidR="00857AA7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กรรมการตรวจสอบ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</w:p>
    <w:p w:rsidR="008E426A" w:rsidRPr="006A0549" w:rsidRDefault="00857AA7" w:rsidP="00857AA7">
      <w:pPr>
        <w:spacing w:line="240" w:lineRule="atLeast"/>
        <w:ind w:left="4320" w:firstLine="720"/>
        <w:rPr>
          <w:rFonts w:ascii="Angsana New" w:hAnsi="Angsana New" w:cs="Angsana New"/>
          <w:noProof w:val="0"/>
          <w:szCs w:val="28"/>
          <w:cs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และ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กรรมการสรรหาและพิจารณาค่าตอบแทน</w:t>
      </w:r>
      <w:r w:rsidR="008E42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*</w:t>
      </w:r>
    </w:p>
    <w:p w:rsidR="008E426A" w:rsidRPr="006A0549" w:rsidRDefault="008E426A" w:rsidP="008E426A">
      <w:pPr>
        <w:spacing w:line="240" w:lineRule="atLeast"/>
        <w:rPr>
          <w:rFonts w:ascii="Angsana New" w:hAnsi="Angsana New" w:cs="Angsana New"/>
          <w:noProof w:val="0"/>
          <w:szCs w:val="28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>4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.   </w:t>
      </w:r>
      <w:r w:rsidR="00452B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นางปราณี  ภาษีผล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กรรมการอิสระ</w:t>
      </w:r>
      <w:r w:rsidR="00CE003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กรรมการตรวจสอบ </w:t>
      </w:r>
      <w:r w:rsidR="00CE0032" w:rsidRPr="006A0549">
        <w:rPr>
          <w:rFonts w:ascii="Angsana New" w:hAnsi="Angsana New" w:cs="Angsana New" w:hint="cs"/>
          <w:szCs w:val="28"/>
          <w:cs/>
          <w:lang w:val="th-TH" w:bidi="th-TH"/>
        </w:rPr>
        <w:t>และ กรรมการลงทุน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*</w:t>
      </w:r>
    </w:p>
    <w:p w:rsidR="008E426A" w:rsidRPr="006A0549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5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.   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>นางสุภาภรณ์  บุรพกุศลศรี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4318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กรรมการ</w:t>
      </w:r>
      <w:r w:rsidR="0081741C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อิสระ </w:t>
      </w:r>
      <w:r w:rsidR="0081741C" w:rsidRPr="006A0549">
        <w:rPr>
          <w:rFonts w:ascii="Angsana New" w:hAnsi="Angsana New" w:cs="Angsana New"/>
          <w:szCs w:val="28"/>
          <w:lang w:bidi="th-TH"/>
        </w:rPr>
        <w:t>*</w:t>
      </w:r>
    </w:p>
    <w:p w:rsidR="008E426A" w:rsidRPr="006A0549" w:rsidRDefault="0081741C" w:rsidP="008E426A">
      <w:pPr>
        <w:spacing w:line="240" w:lineRule="atLeas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6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.   นายจีรพันธ์  อัศวะธนกุล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4318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กรรมการผู้อำนวยการ</w:t>
      </w:r>
      <w:r w:rsidR="00CE003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และ กรรมการลงทุน</w:t>
      </w:r>
    </w:p>
    <w:p w:rsidR="008E426A" w:rsidRPr="006A0549" w:rsidRDefault="008E426A" w:rsidP="008E426A">
      <w:pPr>
        <w:spacing w:line="240" w:lineRule="atLeas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="0081741C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7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.   นายถวัลย์  วิรานนท์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</w:t>
      </w:r>
      <w:r w:rsidR="0084318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กรรมการ</w:t>
      </w:r>
      <w:r w:rsidR="00452B1C" w:rsidRPr="006A0549">
        <w:rPr>
          <w:rFonts w:ascii="Angsana New" w:hAnsi="Angsana New" w:cs="Angsana New" w:hint="cs"/>
          <w:szCs w:val="28"/>
          <w:cs/>
          <w:lang w:val="th-TH" w:bidi="th-TH"/>
        </w:rPr>
        <w:t>ที่ปรึกษากรรมการผู้อำนวยการ</w:t>
      </w:r>
    </w:p>
    <w:p w:rsidR="00857AA7" w:rsidRPr="006A0549" w:rsidRDefault="00857AA7" w:rsidP="008E426A">
      <w:pPr>
        <w:spacing w:line="240" w:lineRule="atLeast"/>
        <w:ind w:left="720"/>
        <w:rPr>
          <w:rFonts w:ascii="Angsana New" w:hAnsi="Angsana New" w:cs="Angsana New"/>
          <w:szCs w:val="28"/>
          <w:cs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และ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กรรมการสรรหาและพิจารณาค่าตอบแทน</w:t>
      </w:r>
    </w:p>
    <w:p w:rsidR="008E426A" w:rsidRPr="006A0549" w:rsidRDefault="0081741C" w:rsidP="008E426A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8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.   นางสุเทพี  อัศวะธนกุล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4318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กรรมการรองกรรมการผู้อำนวยการ</w:t>
      </w:r>
    </w:p>
    <w:p w:rsidR="00857AA7" w:rsidRPr="006A0549" w:rsidRDefault="00857AA7" w:rsidP="008E426A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และ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กรรมการสรรหาและพิจารณาค่าตอบแทน</w:t>
      </w:r>
    </w:p>
    <w:p w:rsidR="00857AA7" w:rsidRPr="006A0549" w:rsidRDefault="0081741C" w:rsidP="008E426A">
      <w:pPr>
        <w:spacing w:line="240" w:lineRule="atLeas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ab/>
        <w:t xml:space="preserve">  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9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.   นางสุณีย์  ธีราวิทยางกูร    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="0084318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กรรมการ</w:t>
      </w:r>
      <w:r w:rsidR="008E426A" w:rsidRPr="006A0549">
        <w:rPr>
          <w:rFonts w:ascii="Angsana New" w:hAnsi="Angsana New" w:cs="Angsana New" w:hint="cs"/>
          <w:szCs w:val="28"/>
          <w:cs/>
          <w:lang w:val="th-TH" w:bidi="th-TH"/>
        </w:rPr>
        <w:t>และเลขานุการบริษัท</w:t>
      </w:r>
    </w:p>
    <w:p w:rsidR="007D5DD2" w:rsidRPr="006A0549" w:rsidRDefault="007D5DD2" w:rsidP="008E426A">
      <w:pPr>
        <w:spacing w:line="240" w:lineRule="atLeast"/>
        <w:rPr>
          <w:rFonts w:ascii="Angsana New" w:hAnsi="Angsana New" w:cs="Angsana New"/>
          <w:sz w:val="22"/>
          <w:szCs w:val="22"/>
          <w:cs/>
          <w:lang w:val="th-TH" w:bidi="th-TH"/>
        </w:rPr>
      </w:pPr>
    </w:p>
    <w:p w:rsidR="00E97E6C" w:rsidRPr="006A0549" w:rsidRDefault="003A2969" w:rsidP="003A2969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/>
          <w:szCs w:val="28"/>
          <w:cs/>
          <w:lang w:val="th-TH" w:bidi="th-TH"/>
        </w:rPr>
        <w:t xml:space="preserve">       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* </w:t>
      </w:r>
      <w:r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บริษัทกำหนดคำนิยามกรรมการอิสระไว้</w:t>
      </w:r>
      <w:r w:rsidR="008E426A" w:rsidRPr="006A0549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เท่ากับ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ข้อกำหนดขั้นต่ำของสำนักงานคณะกรรมการกำกับ </w:t>
      </w:r>
      <w:r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หลักทรัพย์</w:t>
      </w:r>
    </w:p>
    <w:p w:rsidR="00F24135" w:rsidRDefault="008E426A" w:rsidP="003A2969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E97E6C">
        <w:rPr>
          <w:rFonts w:ascii="Angsana New" w:hAnsi="Angsana New" w:cs="Angsana New"/>
          <w:szCs w:val="28"/>
          <w:cs/>
          <w:lang w:val="th-TH" w:bidi="th-TH"/>
        </w:rPr>
        <w:t xml:space="preserve">และตลาดหลักทรัพย์ </w:t>
      </w:r>
      <w:r w:rsidR="00FB1F78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E97E6C">
        <w:rPr>
          <w:rFonts w:ascii="Angsana New" w:hAnsi="Angsana New" w:cs="Angsana New"/>
          <w:szCs w:val="28"/>
          <w:cs/>
          <w:lang w:val="th-TH" w:bidi="th-TH"/>
        </w:rPr>
        <w:t>และตลาดหลักทรัพย์แห่งประเทศไทย โดยกรรมการอิสระถือหุ้นไม่เกิน 1%</w:t>
      </w:r>
      <w:r w:rsidR="00A47CF8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34271B" w:rsidRPr="00E97E6C">
        <w:rPr>
          <w:rFonts w:ascii="Angsana New" w:hAnsi="Angsana New" w:cs="Angsana New"/>
          <w:szCs w:val="28"/>
          <w:cs/>
          <w:lang w:val="th-TH" w:bidi="th-TH"/>
        </w:rPr>
        <w:t xml:space="preserve"> ของจำนวนหุ้นที่มีสิทธ</w:t>
      </w:r>
      <w:r w:rsidR="00EF654E">
        <w:rPr>
          <w:rFonts w:ascii="Angsana New" w:hAnsi="Angsana New" w:cs="Angsana New" w:hint="cs"/>
          <w:szCs w:val="28"/>
          <w:cs/>
          <w:lang w:val="th-TH" w:bidi="th-TH"/>
        </w:rPr>
        <w:t>ิ</w:t>
      </w:r>
    </w:p>
    <w:p w:rsidR="00F24135" w:rsidRDefault="0034271B" w:rsidP="003A2969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E97E6C">
        <w:rPr>
          <w:rFonts w:ascii="Angsana New" w:hAnsi="Angsana New" w:cs="Angsana New"/>
          <w:szCs w:val="28"/>
          <w:cs/>
          <w:lang w:val="th-TH" w:bidi="th-TH"/>
        </w:rPr>
        <w:t>ออกเสียง</w:t>
      </w:r>
      <w:r w:rsidR="008E426A" w:rsidRPr="00E97E6C">
        <w:rPr>
          <w:rFonts w:ascii="Angsana New" w:hAnsi="Angsana New" w:cs="Angsana New"/>
          <w:szCs w:val="28"/>
          <w:cs/>
          <w:lang w:val="th-TH" w:bidi="th-TH"/>
        </w:rPr>
        <w:t>ทั้งหมดของบริษัท</w:t>
      </w:r>
      <w:r w:rsidR="00FB1F78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A47CF8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E97E6C">
        <w:rPr>
          <w:rFonts w:ascii="Angsana New" w:hAnsi="Angsana New" w:cs="Angsana New"/>
          <w:szCs w:val="28"/>
          <w:cs/>
          <w:lang w:val="th-TH" w:bidi="th-TH"/>
        </w:rPr>
        <w:t xml:space="preserve">  ไม่เป็นกรรมการบริหาร</w:t>
      </w:r>
      <w:r w:rsidR="00A47CF8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E97E6C">
        <w:rPr>
          <w:rFonts w:ascii="Angsana New" w:hAnsi="Angsana New" w:cs="Angsana New"/>
          <w:szCs w:val="28"/>
          <w:cs/>
          <w:lang w:val="th-TH" w:bidi="th-TH"/>
        </w:rPr>
        <w:t xml:space="preserve"> ลูกจ้าง พนักงาน ที่ปรึกษา  </w:t>
      </w:r>
      <w:r w:rsidR="00FB1F78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E97E6C">
        <w:rPr>
          <w:rFonts w:ascii="Angsana New" w:hAnsi="Angsana New" w:cs="Angsana New"/>
          <w:szCs w:val="28"/>
          <w:cs/>
          <w:lang w:val="th-TH" w:bidi="th-TH"/>
        </w:rPr>
        <w:t>ไม่มีความสัมพันธ์ทางสายโลหิตหรือ</w:t>
      </w:r>
    </w:p>
    <w:p w:rsidR="008E426A" w:rsidRDefault="008E426A" w:rsidP="003A2969">
      <w:pPr>
        <w:pStyle w:val="Heading1"/>
        <w:ind w:left="284"/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 w:rsidRPr="00E97E6C">
        <w:rPr>
          <w:rFonts w:ascii="Angsana New" w:hAnsi="Angsana New" w:cs="Angsana New"/>
          <w:szCs w:val="28"/>
          <w:cs/>
          <w:lang w:val="th-TH" w:bidi="th-TH"/>
        </w:rPr>
        <w:t xml:space="preserve">คู่สมรสของผู้บริหาร </w:t>
      </w:r>
      <w:r w:rsidR="00A47CF8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E97E6C">
        <w:rPr>
          <w:rFonts w:ascii="Angsana New" w:hAnsi="Angsana New" w:cs="Angsana New"/>
          <w:szCs w:val="28"/>
          <w:cs/>
          <w:lang w:val="th-TH" w:bidi="th-TH"/>
        </w:rPr>
        <w:t>ไม่มีความสัมพันธ์ทางธุรกิจ มีความเป็นอิสระในการทำหน้าที่</w:t>
      </w:r>
    </w:p>
    <w:p w:rsidR="007D5DD2" w:rsidRPr="007D5DD2" w:rsidRDefault="007D5DD2" w:rsidP="007D5DD2">
      <w:pPr>
        <w:rPr>
          <w:rFonts w:cstheme="minorBidi"/>
          <w:cs/>
          <w:lang w:val="th-TH" w:bidi="th-TH"/>
        </w:rPr>
      </w:pPr>
    </w:p>
    <w:p w:rsidR="007D5DD2" w:rsidRPr="006A0549" w:rsidRDefault="008E426A" w:rsidP="007D5DD2">
      <w:pPr>
        <w:spacing w:line="240" w:lineRule="atLeast"/>
        <w:ind w:right="-199" w:firstLine="720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lastRenderedPageBreak/>
        <w:t>บริษัทได้กำหนดนโยบาย</w:t>
      </w:r>
      <w:r w:rsidR="00857AA7" w:rsidRPr="006A0549">
        <w:rPr>
          <w:rFonts w:ascii="Angsana New" w:hAnsi="Angsana New" w:cs="Angsana New"/>
          <w:noProof w:val="0"/>
          <w:szCs w:val="28"/>
          <w:cs/>
          <w:lang w:bidi="th-TH"/>
        </w:rPr>
        <w:t>ห้ามกรรมการ ที่ปรึกษา ผู้บริหาร พนักงานพนักงานที่ล่วงรู้ถึงผลประกอบการของบริษัทไม่ว่า</w:t>
      </w:r>
    </w:p>
    <w:p w:rsidR="007D5DD2" w:rsidRPr="006A0549" w:rsidRDefault="00857AA7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ทางตรงหรือทางอ้อม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A2434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และบุคคลที่เกี่ยวข้องซื้อขายหุ้นของบริษัทในช่วงเวลา 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60 วันก่อนประกาศงบการเงินต่อสาธารณะชน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และ</w:t>
      </w:r>
    </w:p>
    <w:p w:rsidR="007D5DD2" w:rsidRPr="006A0549" w:rsidRDefault="00857AA7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กำหนดให้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 ที่ปรึกษา ผู้บริหาร และ พนักงานตั้งแต่ระดับ ผู้จัดการฝ่ายขึ้นไป ที่ทำการซื้อ 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หรือ ขายหุ้นของบริษัทจะต้อง</w:t>
      </w:r>
    </w:p>
    <w:p w:rsidR="007D5DD2" w:rsidRPr="006A0549" w:rsidRDefault="00857AA7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แจ้งให้ แผนกกฎหมายกฎระเบียบทราบถึงการซื้อขายนั้น 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ภายในวัน</w:t>
      </w:r>
      <w:r w:rsidR="00805F97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ถัดไป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นับจากที่ได้มีการซื้อขายนั้น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เพื่อรายงานการซื้อขายต่อ</w:t>
      </w:r>
    </w:p>
    <w:p w:rsidR="007D5DD2" w:rsidRPr="006A0549" w:rsidRDefault="00857AA7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</w:t>
      </w:r>
      <w:r w:rsidR="003657EF" w:rsidRPr="006A0549">
        <w:rPr>
          <w:rFonts w:ascii="Angsana New" w:hAnsi="Angsana New" w:cs="Angsana New"/>
          <w:noProof w:val="0"/>
          <w:szCs w:val="28"/>
          <w:cs/>
          <w:lang w:bidi="th-TH"/>
        </w:rPr>
        <w:t>และจะมี</w:t>
      </w:r>
    </w:p>
    <w:p w:rsidR="003657EF" w:rsidRPr="006A0549" w:rsidRDefault="003657EF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การรายงานการถือครองหลักทร</w:t>
      </w:r>
      <w:r w:rsidR="00A24342">
        <w:rPr>
          <w:rFonts w:ascii="Angsana New" w:hAnsi="Angsana New" w:cs="Angsana New"/>
          <w:noProof w:val="0"/>
          <w:szCs w:val="28"/>
          <w:cs/>
          <w:lang w:bidi="th-TH"/>
        </w:rPr>
        <w:t>ัพย์ของคณะกรรมการ ผู้บริหาร</w:t>
      </w:r>
      <w:r w:rsidR="00A2434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A24342">
        <w:rPr>
          <w:rFonts w:ascii="Angsana New" w:hAnsi="Angsana New" w:cs="Angsana New"/>
          <w:noProof w:val="0"/>
          <w:szCs w:val="28"/>
          <w:cs/>
          <w:lang w:bidi="th-TH"/>
        </w:rPr>
        <w:t xml:space="preserve"> และ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ผู้สอบบัญชีให้ ที่ประชุมคณะกรรมการทราบทุกครั้ง</w:t>
      </w:r>
    </w:p>
    <w:p w:rsidR="008E426A" w:rsidRPr="006A0549" w:rsidRDefault="008E426A" w:rsidP="00F24135">
      <w:pPr>
        <w:spacing w:line="240" w:lineRule="atLeast"/>
        <w:ind w:right="-199" w:firstLine="720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บริษัทไม่มีกรรมการหรือผู้บริหารระดับสูงของบริษัทเคยเป็นพนักงานหรือหุ้นส่วนของบริษัทสอบบัญชีภายนอก</w:t>
      </w:r>
    </w:p>
    <w:p w:rsidR="008E426A" w:rsidRPr="006A0549" w:rsidRDefault="008E426A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ที่บริษัทใช้บริการอยู่ในช่วง 2 ปีที่ผ่านมา</w:t>
      </w:r>
    </w:p>
    <w:p w:rsidR="007D5DD2" w:rsidRPr="006A0549" w:rsidRDefault="007D5DD2" w:rsidP="00F24135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</w:p>
    <w:p w:rsidR="00726A1E" w:rsidRPr="006A0549" w:rsidRDefault="00726A1E" w:rsidP="0036439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ab/>
        <w:t>คุณสมบัติของคณะกรรมการ</w:t>
      </w:r>
    </w:p>
    <w:p w:rsidR="00EF0AE3" w:rsidRDefault="00425FEB" w:rsidP="00425FEB">
      <w:pPr>
        <w:spacing w:line="240" w:lineRule="atLeast"/>
        <w:ind w:right="-199" w:firstLine="720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ทักษะที่หลากหลายเป็นประโยชน์ต่อบริษัท </w:t>
      </w:r>
    </w:p>
    <w:p w:rsidR="00EF0AE3" w:rsidRDefault="00425FEB" w:rsidP="00EF0AE3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สามารถอุทิศเวลาและความพยายามให้กับการเป็นกรรมการบริษัท</w:t>
      </w:r>
      <w:r w:rsidR="00EF0AE3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ได้อย่างเต็มที่ </w:t>
      </w:r>
      <w:r w:rsidR="00EF0AE3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1A7F61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โดยบริษัท</w:t>
      </w:r>
      <w:r w:rsidR="00EF0AE3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2D4023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1A7F61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ได้กำหนดคุณสมบัติเบื้องต้น</w:t>
      </w:r>
    </w:p>
    <w:p w:rsidR="001A7F61" w:rsidRPr="006A0549" w:rsidRDefault="001A7F61" w:rsidP="00EF0AE3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ของคณะกรรมการไว้ดังนี้ </w:t>
      </w:r>
    </w:p>
    <w:p w:rsidR="00A2606E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ข้อที่  1  ให้บริษัทมีคณะกรรมการของบริษัทไม่น้อยกว่า  7  คน  และกรรมการไม่น้อยกว่ากึ่งหนึ่งของจำนวนกรรมการ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ทั้งหมดต้องมีถิ่นที่อยู่ในราชอาณาจักร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ab/>
        <w:t xml:space="preserve"> ข้อที่  2   ให้ที่ประชุมผู้ถือหุ้นเลือกตั้งกรรมการ   ตามหลักเกณฑ์และวิธีการดังต่อไปนี้  </w:t>
      </w:r>
    </w:p>
    <w:p w:rsidR="00425FEB" w:rsidRPr="006A0549" w:rsidRDefault="009758A2" w:rsidP="00425FEB">
      <w:pPr>
        <w:spacing w:line="240" w:lineRule="atLeast"/>
        <w:ind w:right="-199" w:firstLine="720"/>
        <w:rPr>
          <w:rFonts w:ascii="Angsana New" w:hAnsi="Angsana New" w:cs="Angsana New"/>
          <w:noProof w:val="0"/>
          <w:szCs w:val="28"/>
          <w:lang w:bidi="th-TH"/>
        </w:rPr>
      </w:pPr>
      <w:r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(1)</w:t>
      </w:r>
      <w:r w:rsidR="00425FEB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ผู้ถือหุ้นคนหนี่งมีคะแนนเสียงเท่ากับหนึ่งหุ้นต่อเสียงหนึ่ง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(2)   </w:t>
      </w:r>
      <w:r w:rsidR="00F36AD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ผู้ถือหุ้นแต่ละคนจะต้องใช้คะแนนเ</w:t>
      </w:r>
      <w:r w:rsidR="00F36ADB">
        <w:rPr>
          <w:rFonts w:ascii="Angsana New" w:hAnsi="Angsana New" w:cs="Angsana New"/>
          <w:noProof w:val="0"/>
          <w:szCs w:val="28"/>
          <w:cs/>
          <w:lang w:bidi="th-TH"/>
        </w:rPr>
        <w:t>สียงที่มีอยู่ทั้งหมดตาม (1)</w:t>
      </w:r>
      <w:r w:rsidR="00AD421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F36ADB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เลือกตั้งบุคคลคนเดียว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</w:t>
      </w:r>
      <w:r w:rsidR="00F36AD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หรือหลายคนเป็นกรรมการก็ได้ แต่จะแบ่งคะแนนเสียงให้แก่ผู้ใดมากน้อยเพียงใดไม่ได้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(3) 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บุคคลซึ่งได้รับคะแนนเสียงสูงสุดตามลำดับลงมา เป็นผู้ได้รับการเลือกตั้งเป็นกรรมการ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</w:t>
      </w:r>
      <w:r w:rsidR="00F36AD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เท่าจำนวนกรรมการที่จะพึงมีหรือจะพึงเลือกตั้งในครั้งนั้น    ในกรณีที่บุคคลซึ่งได้รับ      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</w:t>
      </w:r>
      <w:r w:rsidR="00F36AD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การเลือกตั้งในลำดับถัดลงมามีคะแนนเสียงเท่ากันเกินจำนวนกรรมการที่จะพึงมีหรือ 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</w:t>
      </w:r>
      <w:r w:rsidR="00F36AD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9758A2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จะพึงเลือกตั้งในครั้งนั้น  ให้ผู้เป็นประธานเป็นผู้ออกเสียงชี้ขาด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A47CF8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 3 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ในการประชุมสามัญประจำปีทุกครั้ง  ให้กรรมก</w:t>
      </w:r>
      <w:r w:rsidR="00A47CF8">
        <w:rPr>
          <w:rFonts w:ascii="Angsana New" w:hAnsi="Angsana New" w:cs="Angsana New"/>
          <w:noProof w:val="0"/>
          <w:szCs w:val="28"/>
          <w:cs/>
          <w:lang w:bidi="th-TH"/>
        </w:rPr>
        <w:t xml:space="preserve">ารออกจากตำแหน่ง  1 ใน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3  เป็นอัตราส่วน  ถ้าจำนวนกรรมการ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ที่จะแบ่งออกให้ตรงเป็น  3   ส่วนไม่ได้   ก็ให้ออกจำนวนที่ใกล้เคียงที่สุด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กับ 1 ใน 3   กรรมการที่จะต้องออกจากตำแหน่ง ในปีแรก </w:t>
      </w:r>
    </w:p>
    <w:p w:rsidR="007D5DD2" w:rsidRPr="006A0549" w:rsidRDefault="00A47CF8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>
        <w:rPr>
          <w:rFonts w:ascii="Angsana New" w:hAnsi="Angsana New" w:cs="Angsana New"/>
          <w:noProof w:val="0"/>
          <w:szCs w:val="28"/>
          <w:cs/>
          <w:lang w:bidi="th-TH"/>
        </w:rPr>
        <w:t>และปีที่</w:t>
      </w:r>
      <w:r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>
        <w:rPr>
          <w:rFonts w:ascii="Angsana New" w:hAnsi="Angsana New" w:cs="Angsana New"/>
          <w:noProof w:val="0"/>
          <w:szCs w:val="28"/>
          <w:cs/>
          <w:lang w:bidi="th-TH"/>
        </w:rPr>
        <w:t xml:space="preserve">2 ภายหลังจดทะเบียนบริษัทนั้น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ให้จับฉลากกันว่าผู้ใดจะออก ส่วน</w:t>
      </w:r>
      <w:r>
        <w:rPr>
          <w:rFonts w:ascii="Angsana New" w:hAnsi="Angsana New" w:cs="Angsana New"/>
          <w:noProof w:val="0"/>
          <w:szCs w:val="28"/>
          <w:cs/>
          <w:lang w:bidi="th-TH"/>
        </w:rPr>
        <w:t>ปีหลัง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ๆ ต่อไปให้กรรมการที่อยู่ในตำแหน่งนานที่สุดนั้น 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เป็นผู้ออกจากตำแหน่ง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ข้อที่  4   นอกจากการพ้นตำแหน่งตามวาระแล้ว  กรรมการพ้นจากตำแหน่งเมื่อ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              (1)  ตาย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              (2)  ลาออก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              (3)  ขาดคุณสมบัติ หรือลักษณะต้องห้ามตามกฎหมาย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              (4)  ที่ประชุมผู้ถือหุ้นลงมติให้ออก</w:t>
      </w:r>
    </w:p>
    <w:p w:rsidR="00A21087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                     (5)  ศาลมีคำสั่งให้ออก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ข้อที่  5  กรรมการคนใดจะลาออกจากตำแหน่ง ให้ยื่นใบลาออกต่อบริษัท การลาออกมีผลนับแต่วันที่ใบลาออกไปถึงบริษัท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        ข้อที่  6  ในกรณีที่ตำแหน่งกรรมการว่างลงเพราะเหตุผลอื่น  นอกจากถึงคราวออกตามวาระให้คณ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ะ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กรรมการเลือกบุคคลใด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lastRenderedPageBreak/>
        <w:t xml:space="preserve">บุคคลหนึ่ง  </w:t>
      </w:r>
      <w:r w:rsidR="00AD421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ซึ่งมีคุณสมบัติตามที่กฎหมายกำหนด เข้าเป็นกรรมการแทนในการประชุมคณะกรรมการคราวถัดไป     เว้นแต่วาระของกรรมการจะเหลือน้อยกว่า 2 เดือน </w:t>
      </w:r>
      <w:r w:rsidR="00AD421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บุคคลซึ่งเข้าเป็นกรรมการแทนดังกล่าวจะอยู่ในตำแหน่งกรรมการได้เพียงเท่าวาระ ที่ยังเหลืออยู่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ของกรรมการที่ตนแทน มติของคณะกรรมการตามวรรคหนึ่ง ต้องประกอบด้วยคะแนนเสียงไม่น้อยกว่า 3 ใน 4 ของจำนวนกรรมการ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ที่ยังเหลืออยู่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ข้อที่  7   ที่ประชุมผู้ถือหุ้นอาจลงมติให้กรรมการคนใดออกจากตำแหน่งก่อนถึงคราวออกตามวาระได้ด้วยคะแนนเสียงไม่น้อยกว่า</w:t>
      </w:r>
    </w:p>
    <w:p w:rsidR="0053107D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3 </w:t>
      </w:r>
      <w:r w:rsidR="0053107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ใน 4 </w:t>
      </w:r>
      <w:r w:rsidR="0053107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F3572E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ของจำนวนผู้ถือหุ้นซึ่งมาประชุมและมีสิทธิออกเสียง </w:t>
      </w:r>
      <w:r w:rsidR="0053107D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และมีหุ้นนับรวมกันได้ไม่น้อยกว่ากึ่งหนึ่งของจำนวนหุ้นที่ถือโดย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ผู้ถือหุ้นที่มาประชุม  และมีสิทธิออกเสียง                        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 ข้อที่  8   กรรมการจะเป็นผู้ถือหุ้นของบริษัทหรือไม่ก็ได้</w:t>
      </w:r>
    </w:p>
    <w:p w:rsidR="00700243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</w:t>
      </w:r>
      <w:r w:rsidR="00A47CF8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ข้อที่  9   ให้คณะกรรมการเลือกกรรม</w:t>
      </w:r>
      <w:r w:rsidR="00700243">
        <w:rPr>
          <w:rFonts w:ascii="Angsana New" w:hAnsi="Angsana New" w:cs="Angsana New"/>
          <w:noProof w:val="0"/>
          <w:szCs w:val="28"/>
          <w:cs/>
          <w:lang w:bidi="th-TH"/>
        </w:rPr>
        <w:t xml:space="preserve">การคนหนึ่งเป็นประธานกรรมการ </w:t>
      </w:r>
      <w:r w:rsidR="000800B1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700243">
        <w:rPr>
          <w:rFonts w:ascii="Angsana New" w:hAnsi="Angsana New" w:cs="Angsana New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ในกรณีที่คณะกรรมการพิจารณาเห็นสมควร จะเลือกกรรมการคนหนึ่ง </w:t>
      </w:r>
      <w:r w:rsidR="000800B1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หรือหลายคนเป็นรองประธานกรรมการก็ได้  </w:t>
      </w:r>
      <w:r w:rsidR="00700243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0800B1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รองประธานกรรมการมีหน้าที่ตามข้อบังคับในกิจการซึ่งประธาน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กรรมการมอบหมาย</w:t>
      </w:r>
    </w:p>
    <w:p w:rsidR="007D5DD2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ข้อที่ 10   ในการประชุมคณะกรรมการ ต้องมีกรรมการมาประชุมไม่น้อยกว่ากึ่งหนึ่งของจำนวนกรรมการทั้งหมด จึงจะเป็นองค์</w:t>
      </w:r>
    </w:p>
    <w:p w:rsidR="00DE2DEB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ประชุม ในกรณีทีประธานกรรมการไม่อยู่ในที่ประชุมหรือไม่สามารถปฏิบัติหน้าที่ได้   </w:t>
      </w:r>
      <w:r w:rsidR="00DE2DE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ถ้ามีรองประธานกรรมการให้รองประธาน</w:t>
      </w:r>
    </w:p>
    <w:p w:rsidR="00DE2DEB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กรรมการเป็นประธาน  </w:t>
      </w:r>
      <w:r w:rsidR="00DE2DE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ถ้าไม่มีรองประธานกรรมการหรือมีแต่ไม่สามารถปฏิบัติหน้าที่ได้ให้กรรมการซึ่งมาประชุมเลือกกรรมการ</w:t>
      </w:r>
    </w:p>
    <w:p w:rsidR="00DE2DEB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คนหนึ่งเป็นประธานในที่ประชุม</w:t>
      </w:r>
      <w:r w:rsidR="00DE2DE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การวินิจฉัยชี้ขาดของที่ประชุม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ใ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ห้ถือเสียงข้างมาก   </w:t>
      </w:r>
      <w:r w:rsidR="00DE2DE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กรรมการคนหนึ่งมีเสียงหนึ่งในการลงคะแนน  </w:t>
      </w:r>
    </w:p>
    <w:p w:rsidR="00DE2DEB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เว้นแต่กรรมการซึ่งมีส่วนได้เสียในเรื่องใด  ไม่มีสิทธิออกเสียงลงคะแนนในเรื่องนั้น  </w:t>
      </w:r>
      <w:r w:rsidR="00DE2DE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ถ้าคะแนนเสียงเท่ากันให้ประธานในที่ประชุม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ออกเสียงเพิ่มขึ้นอีกเสียงหนึ่งเป็นเสียงชี้ขาด</w:t>
      </w:r>
    </w:p>
    <w:p w:rsidR="002D0C0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ข้อที่ 11   ในการเรียกประชุมคณะกรรมการ ให้ประธานกรรมการ  หรือกรรมการผู้ซึ่งไ</w:t>
      </w:r>
      <w:r w:rsidR="00FC5901">
        <w:rPr>
          <w:rFonts w:ascii="Angsana New" w:hAnsi="Angsana New" w:cs="Angsana New"/>
          <w:noProof w:val="0"/>
          <w:szCs w:val="28"/>
          <w:cs/>
          <w:lang w:bidi="th-TH"/>
        </w:rPr>
        <w:t>ด้รับมอบหมายส่งหนังสือนัดประชุม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ไปยังกรรมการไม่น้อยกว่า 7 วัน ก่อนวันประชุม  เว้นแต่ในกรณีจำเป็นรีบด่วนเพื่อรักษาสิทธิหรือประโยชน์ของบริษัท จะแจ้งการนัดประชุม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โดยวิธีอื่นและกำหนดวันประชุมให้เร็วกว่านั้นก็ได้          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ข้อที่ 12   กรรมการต้องปฏิบัติหน้าที่ให้เป็นไปตามกฎหมาย   วัตถุประสงค์   และข้อบังคับของบริษัท </w:t>
      </w:r>
      <w:r w:rsidR="00096281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ต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ลอดจนมติที่ประชุมผู้ถือหุ้น</w:t>
      </w:r>
    </w:p>
    <w:p w:rsidR="002D0C0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ข้อที่ 13   ห้ามมิให้กรรมการประกอบกิจการ  เข้าเป็นหุ้นส่วนหรือเข้าเป็นผู้ถือหุ้นในนิติบุคค</w:t>
      </w:r>
      <w:r w:rsidR="002D0C0B"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ลอื่น ที่มีสภาพอย่างเดียวกัน </w:t>
      </w:r>
      <w:r w:rsidR="002D0C0B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และเป็น</w:t>
      </w:r>
    </w:p>
    <w:p w:rsidR="00425FEB" w:rsidRPr="006A0549" w:rsidRDefault="00425FE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>การแข่งขันกับกิจการของบริษัท     เว้นแต่จะแจ้งให้ที่ประชุมผู้ถือหุ้นทราบก่อนที่จะมีมติแต่งตั้ง</w:t>
      </w:r>
    </w:p>
    <w:p w:rsidR="00425FEB" w:rsidRPr="006A0549" w:rsidRDefault="002D0C0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      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ข้อที่ 14   กรรมการต้องแ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จ้งให้บริษัททราบโดยไม่ชักช้า 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หากมีส่วนได้เสียในสัญญาที่บริษัททำขึ้นหรือถือหุ้น หรือหุ้นกู้เพิ่มขึ้นหรือลดลงในบริษัท หรือบริษัทในเครือ</w:t>
      </w:r>
    </w:p>
    <w:p w:rsidR="00425FEB" w:rsidRPr="006A0549" w:rsidRDefault="002D0C0B" w:rsidP="00425FEB">
      <w:pPr>
        <w:spacing w:line="240" w:lineRule="atLeast"/>
        <w:ind w:right="-199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     </w:t>
      </w:r>
      <w:r w:rsidRPr="006A0549">
        <w:rPr>
          <w:rFonts w:ascii="Angsana New" w:hAnsi="Angsana New" w:cs="Angsana New"/>
          <w:noProof w:val="0"/>
          <w:szCs w:val="28"/>
          <w:cs/>
          <w:lang w:bidi="th-TH"/>
        </w:rPr>
        <w:t xml:space="preserve">ข้อที่ 15  </w:t>
      </w:r>
      <w:r w:rsidR="00425FEB" w:rsidRPr="006A0549">
        <w:rPr>
          <w:rFonts w:ascii="Angsana New" w:hAnsi="Angsana New" w:cs="Angsana New"/>
          <w:noProof w:val="0"/>
          <w:szCs w:val="28"/>
          <w:cs/>
          <w:lang w:bidi="th-TH"/>
        </w:rPr>
        <w:t>ให้คณะกรรมการของบริษัทต้องประชุมอย่างน้อย 3 เดือนต่อครั้ง</w:t>
      </w:r>
    </w:p>
    <w:p w:rsidR="0036439B" w:rsidRPr="006A0549" w:rsidRDefault="008E426A" w:rsidP="008E426A">
      <w:pPr>
        <w:pStyle w:val="Heading1"/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          </w:t>
      </w:r>
    </w:p>
    <w:p w:rsidR="0036439B" w:rsidRPr="006A0549" w:rsidRDefault="0036439B" w:rsidP="00CE0032">
      <w:pPr>
        <w:pStyle w:val="Heading1"/>
        <w:ind w:firstLine="720"/>
        <w:rPr>
          <w:rFonts w:cs="AngsanaUPC"/>
          <w:sz w:val="16"/>
          <w:szCs w:val="16"/>
          <w:cs/>
          <w:lang w:val="th-TH" w:bidi="th-TH"/>
        </w:rPr>
      </w:pPr>
      <w:r w:rsidRPr="006A0549">
        <w:rPr>
          <w:rFonts w:ascii="Angsana New" w:hAnsi="Angsana New" w:cs="Angsana New" w:hint="cs"/>
          <w:b/>
          <w:noProof w:val="0"/>
          <w:szCs w:val="28"/>
          <w:cs/>
          <w:lang w:val="th-TH" w:bidi="th-TH"/>
        </w:rPr>
        <w:t xml:space="preserve">      </w:t>
      </w:r>
      <w:r w:rsidR="008E426A" w:rsidRPr="006A0549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b/>
          <w:bCs/>
          <w:szCs w:val="28"/>
          <w:cs/>
          <w:lang w:val="th-TH" w:bidi="th-TH"/>
        </w:rPr>
        <w:t>อำนาจหน้าที่ของคณะกรรมการและคณะกรรมการบริหาร</w:t>
      </w:r>
    </w:p>
    <w:p w:rsidR="009F22F0" w:rsidRPr="006A0549" w:rsidRDefault="00321E6F" w:rsidP="00321E6F">
      <w:pPr>
        <w:pStyle w:val="MacroText"/>
        <w:numPr>
          <w:ilvl w:val="0"/>
          <w:numId w:val="39"/>
        </w:numPr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พิจารณากำหนดนโยบายการกำกับดูแลกิจการที่ดี เพื่อให้ฝ่ายบริหารนำไปปฏิบัติ ซึ่งรวมถึงการทบทวนประเมินผลการปฏิบัติ</w:t>
      </w:r>
    </w:p>
    <w:p w:rsidR="00321E6F" w:rsidRPr="006A0549" w:rsidRDefault="00321E6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เพื่อนำมาพิจารณาปรับปรุงให้เหมาะสม และรายงานไว้ในรายงานประจำปี</w:t>
      </w:r>
    </w:p>
    <w:p w:rsidR="009F22F0" w:rsidRPr="006A0549" w:rsidRDefault="00321E6F" w:rsidP="00321E6F">
      <w:pPr>
        <w:pStyle w:val="MacroText"/>
        <w:numPr>
          <w:ilvl w:val="0"/>
          <w:numId w:val="39"/>
        </w:numPr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พิจารณาความเหมาะสม ให้คำแนะนำ และอนุมัติวิสัยทัศน์ กลยุทธ์ ตลอดจนเป้าหมายการดำเนินงานของบริษัท  ที่นำเสนอโดย</w:t>
      </w:r>
    </w:p>
    <w:p w:rsidR="00321E6F" w:rsidRPr="006A0549" w:rsidRDefault="00321E6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ฝ่ายบริหาร รวมถึงการติดตามประเมินผลความสำเร็จของการดำเนินงาน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  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3.  ดูแลให้บริษัท  มีระบบบริหารความเสี่ยง การควบคุมภายในและการตรวจสอบที่เหมาะสม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  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 xml:space="preserve">4.  ดูแลให้มีกระบวนการสรรหา และแผนการสืบทอดตำแหน่งของกรรมการและผู้บริหารระดับสูงของบริษัท  ที่มีประสิทธิผล คณะกรรมการบริษัทเป็นผู้แต่งตั้งกรรมการผู้อำนวยการใหญ่ เป็นหัวหน้าคณะผู้บริหารระดับสูง เพื่อรับผิดชอบในการดำเนินธุรกิจของบริษัท  ภายใต้การกำกับดูแลของคณะกรรมการบริษัท </w:t>
      </w:r>
    </w:p>
    <w:p w:rsidR="009F22F0" w:rsidRPr="006A0549" w:rsidRDefault="00321E6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lastRenderedPageBreak/>
        <w:t xml:space="preserve">    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5.  ดูแลให้มีแนวทางปฏิบัติเกี่ยวกับจริยธรรมในการดำเนินธุรกิจของบริษัท  ข้อพึงปฏิบัติที่ดีของกรรมการและพนักงาน รวมถึง</w:t>
      </w:r>
    </w:p>
    <w:p w:rsidR="00321E6F" w:rsidRPr="006A0549" w:rsidRDefault="00321E6F" w:rsidP="009F22F0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การสื่อสารให้ผู้เกี่ยวข้องได้ทราบ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6.  พิจารณาความเหมาะสมในการแต่งตั้งและกำหนดขอบเขตอำนาจหน้าที่ของคณะกรรมการชุดย่อย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7.  พิจารณามอบอำนาจอย่างเหมาะสมให้แก่กรรมการผู้อำนวยการใหญ่ เพื่อให้สามารถดำเนินงานธุรกิจปกติได้อย่างรวดเร็ว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8.  จัดทำรายงานอธิบายความรับผิดชอบของคณะกรรมการบริษัท  ในการจัดทำรายงานทางการเงินไว้ในรายงานประจำปี</w:t>
      </w:r>
    </w:p>
    <w:p w:rsidR="009F22F0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9.  พิจารณาประเมินผลการปฏิบัติงานของคณะกรรมการบริษัท  กรรมการผู้อำนวยการใหญ่ รวมทั้งกำกับดูแลให้มีกระบวนการ</w:t>
      </w:r>
    </w:p>
    <w:p w:rsidR="00321E6F" w:rsidRPr="006A0549" w:rsidRDefault="00321E6F" w:rsidP="00321E6F">
      <w:pPr>
        <w:pStyle w:val="MacroText"/>
        <w:rPr>
          <w:rFonts w:ascii="Angsana New" w:hAnsi="Angsana New" w:cs="Angsana New"/>
          <w:szCs w:val="28"/>
          <w:cs/>
          <w:lang w:val="th-TH" w:eastAsia="en-US" w:bidi="th-TH"/>
        </w:rPr>
      </w:pP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ที่มีประสิทธิผลในการประเมินผลการปฏิบัติงานของผู้บริหารระดับสูง</w:t>
      </w:r>
    </w:p>
    <w:p w:rsidR="00321E6F" w:rsidRPr="006A0549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="009F22F0"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 </w:t>
      </w:r>
      <w:r w:rsidRPr="006A0549">
        <w:rPr>
          <w:rFonts w:ascii="Angsana New" w:hAnsi="Angsana New" w:cs="Angsana New" w:hint="cs"/>
          <w:szCs w:val="28"/>
          <w:cs/>
          <w:lang w:val="th-TH" w:eastAsia="en-US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eastAsia="en-US" w:bidi="th-TH"/>
        </w:rPr>
        <w:t>10.  ดำเนินการอื่นๆ เพื่อให้เป็นไปตามข้อกฎหมาย ข้อบังคับ และมติของที่ประชุมผู้ถือหุ้นของบริษัท</w:t>
      </w:r>
      <w:r w:rsidR="00B036CF" w:rsidRPr="006A0549">
        <w:rPr>
          <w:rFonts w:ascii="Angsana New" w:hAnsi="Angsana New" w:cs="Angsana New"/>
          <w:szCs w:val="28"/>
          <w:cs/>
          <w:lang w:val="th-TH" w:bidi="th-TH"/>
        </w:rPr>
        <w:t xml:space="preserve">   </w:t>
      </w:r>
    </w:p>
    <w:p w:rsidR="00321E6F" w:rsidRPr="006A0549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b/>
          <w:bCs/>
          <w:szCs w:val="28"/>
          <w:cs/>
          <w:lang w:val="th-TH" w:bidi="th-TH"/>
        </w:rPr>
        <w:t>คณะกรรมการชุดย่อย</w:t>
      </w:r>
    </w:p>
    <w:p w:rsidR="00321E6F" w:rsidRPr="00A47CF8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u w:val="single"/>
          <w:lang w:bidi="th-TH"/>
        </w:rPr>
      </w:pPr>
      <w:r w:rsidRPr="00A47CF8">
        <w:rPr>
          <w:rFonts w:ascii="Angsana New" w:hAnsi="Angsana New" w:cs="Angsana New"/>
          <w:szCs w:val="28"/>
          <w:u w:val="single"/>
          <w:lang w:bidi="th-TH"/>
        </w:rPr>
        <w:t>1.</w:t>
      </w:r>
      <w:r w:rsidR="00F36ADB">
        <w:rPr>
          <w:rFonts w:ascii="Angsana New" w:hAnsi="Angsana New" w:cs="Angsana New" w:hint="cs"/>
          <w:szCs w:val="28"/>
          <w:u w:val="single"/>
          <w:cs/>
          <w:lang w:bidi="th-TH"/>
        </w:rPr>
        <w:t xml:space="preserve"> </w:t>
      </w:r>
      <w:r w:rsidRPr="00A47CF8">
        <w:rPr>
          <w:rFonts w:ascii="Angsana New" w:hAnsi="Angsana New" w:cs="Angsana New" w:hint="cs"/>
          <w:szCs w:val="28"/>
          <w:u w:val="single"/>
          <w:cs/>
          <w:lang w:bidi="th-TH"/>
        </w:rPr>
        <w:t xml:space="preserve">คณะกรรมการตรวจสอบ </w:t>
      </w:r>
    </w:p>
    <w:p w:rsidR="006D6C25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6D6C25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="009F22F0" w:rsidRPr="006A0549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bidi="th-TH"/>
        </w:rPr>
        <w:t xml:space="preserve">คณะกรรมการตรวจสอบ ประกอบด้วยกรรมการอิสระ จำนวน 3 ท่าน </w:t>
      </w:r>
      <w:r w:rsidR="00DA5635" w:rsidRPr="006A0549">
        <w:rPr>
          <w:rFonts w:ascii="Angsana New" w:hAnsi="Angsana New" w:cs="Angsana New" w:hint="cs"/>
          <w:szCs w:val="28"/>
          <w:cs/>
          <w:lang w:bidi="th-TH"/>
        </w:rPr>
        <w:t>กำหนดให้มีการประชุมอย่างน้อยไตรมาสละ 1 ครั้ง</w:t>
      </w:r>
    </w:p>
    <w:p w:rsidR="00321E6F" w:rsidRPr="006D6C25" w:rsidRDefault="00321E6F" w:rsidP="00321E6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>โดยมีรายนามดังต่อไปนี้</w:t>
      </w:r>
      <w:r w:rsidR="00B036CF"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</w:t>
      </w:r>
      <w:r w:rsidR="00B036CF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</w:p>
    <w:p w:rsidR="008E426A" w:rsidRPr="006A0549" w:rsidRDefault="00321E6F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1.   </w:t>
      </w:r>
      <w:r w:rsidR="00862A8F" w:rsidRPr="006A0549">
        <w:rPr>
          <w:rFonts w:ascii="Angsana New" w:hAnsi="Angsana New" w:cs="Angsana New"/>
          <w:szCs w:val="28"/>
          <w:cs/>
          <w:lang w:val="th-TH" w:bidi="th-TH"/>
        </w:rPr>
        <w:t>ดร.พิศิษฐ  เศรษฐวงศ์</w:t>
      </w:r>
      <w:r w:rsidR="00862A8F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      </w:t>
      </w:r>
      <w:r w:rsidR="008E426A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ประธานกรรมการตรวจสอบ</w:t>
      </w:r>
    </w:p>
    <w:p w:rsidR="008E426A" w:rsidRPr="006A0549" w:rsidRDefault="008E426A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2.   นา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งพิไล  เปี่ยมพงศ์สานต์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           กรรมการตรวจสอบ</w:t>
      </w:r>
    </w:p>
    <w:p w:rsidR="008E426A" w:rsidRPr="006A0549" w:rsidRDefault="008E426A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3.   </w:t>
      </w:r>
      <w:r w:rsidR="00862A8F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นางปราณี  ภาษีผล   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</w:t>
      </w:r>
      <w:r w:rsidR="00FB1F78"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กรรมการตรวจสอบ</w:t>
      </w:r>
    </w:p>
    <w:p w:rsidR="008E426A" w:rsidRPr="006A0549" w:rsidRDefault="008E426A" w:rsidP="008E426A">
      <w:pPr>
        <w:rPr>
          <w:rFonts w:ascii="Angsana New" w:hAnsi="Angsana New" w:cs="Angsana New"/>
          <w:szCs w:val="28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       4.   นางสาวสิรินทร์   นันทวรเศรษฐ                       เลขานุการ</w:t>
      </w:r>
    </w:p>
    <w:p w:rsidR="000304B7" w:rsidRPr="006A0549" w:rsidRDefault="000304B7" w:rsidP="008E426A">
      <w:pPr>
        <w:rPr>
          <w:rFonts w:ascii="Angsana New" w:hAnsi="Angsana New" w:cs="Angsana New"/>
          <w:szCs w:val="28"/>
        </w:rPr>
      </w:pPr>
    </w:p>
    <w:p w:rsidR="008E426A" w:rsidRPr="006A0549" w:rsidRDefault="000304B7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อำนาจ หน้าที่ และความรับผิดชอบของคณะกรรมการตรวจสอบ</w:t>
      </w:r>
    </w:p>
    <w:p w:rsidR="008E426A" w:rsidRPr="006A0549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eastAsia="Times New Roman" w:hAnsi="Angsana New" w:cs="Angsana New"/>
          <w:noProof/>
          <w:szCs w:val="28"/>
          <w:cs/>
          <w:lang w:val="th-TH" w:eastAsia="en-US" w:bidi="th-TH"/>
        </w:rPr>
      </w:pPr>
      <w:bookmarkStart w:id="0" w:name="OLE_LINK4"/>
      <w:r w:rsidRPr="006A0549">
        <w:rPr>
          <w:rFonts w:ascii="Angsana New" w:hAnsi="Angsana New" w:cs="Angsana New"/>
          <w:noProof/>
          <w:szCs w:val="28"/>
          <w:cs/>
          <w:lang w:val="th-TH" w:eastAsia="en-US" w:bidi="th-TH"/>
        </w:rPr>
        <w:t xml:space="preserve">                       คณะกรรมการตรวจสอบมีหน้าที่ตามที่ได้รับมอบหมายจากคณะกรรมการของบริษัทดังต่อไปนี้</w:t>
      </w:r>
    </w:p>
    <w:p w:rsidR="009F22F0" w:rsidRPr="006A0549" w:rsidRDefault="00267AB4" w:rsidP="00267AB4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val="th-TH" w:bidi="th-TH"/>
        </w:rPr>
      </w:pPr>
      <w:bookmarkStart w:id="1" w:name="OLE_LINK6"/>
      <w:bookmarkEnd w:id="0"/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1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สอบทานให้บริษัทฯ  มีการรายงานทางการเงินอย่างถูกต้อง  และเพียงพอ  มีระบบการควบคุมภายใน (Internal  Control)  และระบบการตรวจสอบภายใน (Internal  Audit) ให้เหมาะสม มีประสิทธิภาพ และครอบคลุมถึงกระบวนการอื่นที่เกี่ยวข้อง</w:t>
      </w:r>
    </w:p>
    <w:p w:rsidR="00267AB4" w:rsidRPr="006A0549" w:rsidRDefault="00267AB4" w:rsidP="00267AB4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กับมาตรการต่อต้านการคอร์รัปชั่น  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2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พิจารณาความเป็นอิสระของหน่วยงานตรวจสอบภายใน  ตลอดจนให้ความเห็นชอบในการพิจารณาแต่งตั้ง  โยกย้าย 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   เลิกจ้าง  ผู้อำนวยการฝ่ายตรวจสอบภายใน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3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ab/>
        <w:t xml:space="preserve">สอบทานการบริหารความเสี่ยงตามกรอบการบริหารความเสี่ยงของบริษัท ว่ามีการบริหารความเสี่ยงอย่างมีประสิทธิภาพ 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ซึ่งจะส่งผลให้สามารถบรรลุวัตถุประสงค์ของบริษัท ทั้งในเชิงประสิทธิภาพ และประสิทธิผลของงาน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4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ab/>
        <w:t xml:space="preserve">สอบทานให้บริษัทฯ  ปฏิบัติหน้าที่ตามกฎหมายว่าด้วยหลักทรัพย์และตลาดหลักทรัพย์  ข้อกำหนดของตลาดหลักทรัพย์  </w:t>
      </w:r>
    </w:p>
    <w:p w:rsidR="00267AB4" w:rsidRPr="006A0549" w:rsidRDefault="00267AB4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หรือกฎหมายที่เกี่ยวข้องกับธุรกิจของบริษัทฯ</w:t>
      </w:r>
    </w:p>
    <w:p w:rsidR="009F22F0" w:rsidRPr="006A0549" w:rsidRDefault="009F22F0" w:rsidP="009F22F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5</w:t>
      </w:r>
      <w:r w:rsidR="00267AB4"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พิจารณาคัดเลือก  เสนอแต่งตั้งบุคคลซึ่งมีความเป็นอิสระ  เพื่อทำหน้าที่เป็นผู้สอบบัญชีของบริษัทฯ  และเสนอค่าตอบแทน</w:t>
      </w:r>
    </w:p>
    <w:p w:rsidR="00267AB4" w:rsidRPr="006A0549" w:rsidRDefault="009F22F0" w:rsidP="009F22F0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ของบุคคลดังกล่าว  รวมทั้งเข้าร่วมประชุมกับผู้สอบบัญชีโดยไม่มีฝ่ายจัดการเข้าร่วมประชุมด้วย  อย่างน้อยปีละ  1  ครั้ง</w:t>
      </w:r>
    </w:p>
    <w:p w:rsidR="00267AB4" w:rsidRPr="006A0549" w:rsidRDefault="00267AB4" w:rsidP="00E216C1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6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พิจารณารายการที่เกี่ยวโยงกัน  หรือรายการที่อาจมีความขัดแย้งทางผลประโยชน์  ให้เป็นไปตามกฎหมายและข้อกำหนด</w:t>
      </w:r>
      <w:r w:rsidR="00E216C1"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ของตลาดหลักทรัพย์  ทั้งนี้เพื่อให้มั่นใจว่ารายการดังกล่าวสมเหตุสมผล  และเป็นประโยชน์สูงสุดต่อบริษัทฯ</w:t>
      </w:r>
    </w:p>
    <w:p w:rsidR="00267AB4" w:rsidRPr="006A0549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</w:t>
      </w:r>
      <w:r w:rsidR="009F22F0"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7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สอบทานการปฏิบัติตามนโยบายต่อต้านการทุจริตคอร์รัปชั่น และรายงานให้คณะกรรมการบริษัททราบ</w:t>
      </w:r>
    </w:p>
    <w:p w:rsidR="00E216C1" w:rsidRPr="006A0549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</w:t>
      </w:r>
      <w:r w:rsidR="009F22F0"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>8</w:t>
      </w: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.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จัดทำรายงานการกำกับดูแลกิจการของคณะกรรมการตรวจสอบโดยเปิดเผยไว้ในรายงานประจำปีของบริษัทฯ </w:t>
      </w:r>
    </w:p>
    <w:p w:rsidR="00267AB4" w:rsidRPr="006A0549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</w:t>
      </w:r>
      <w:r w:rsidR="00267AB4" w:rsidRPr="006A0549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ซึ่งรายงานดังกล่าวต้องลงนามโดยประธานกรรมการตรวจสอบ  และต้องประกอบด้วยข้อมูลอย่างน้อยดังต่อไปนี้</w:t>
      </w:r>
    </w:p>
    <w:p w:rsidR="000304B7" w:rsidRPr="006A0549" w:rsidRDefault="000304B7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lastRenderedPageBreak/>
        <w:tab/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(ก)   ความเห็นเกี่ยวกับความถูกต้อง  ครบถ้วน  เป็นที่เชื่อถือได้ของรายงานทาง การเงินของบริษัทฯ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ab/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(ข)   ความเห็นเกี่ยวกับความเพียงพอของระบบควบคุมภายในของบริษัทฯ</w:t>
      </w:r>
    </w:p>
    <w:p w:rsidR="00E216C1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ab/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(ค)   ความเห็นเกี่ยวกับการปฏิบัติตามกฎหมายว่าด้วยหลักทรัพย์และตลาดหลักทรัพย์  ข้อกำหนดของตลาดหลักทรัพย์ </w:t>
      </w: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หรือกฎหมายที่เกี่ยวข้องกับธุรกิจของบริษัทฯ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(ง)    ความเห็นเกี่ยวกับความเหมาะสมของผู้สอบบัญชี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(จ)    ความเห็นเกี่ยวกับรายการที่อาจมีความขัดแย้งทางผลประโยชน์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(ฉ)   จำนวนการประชุมคณะกรรมการตรวจสอบและการเข้าร่วมประชุมของคณะกรรมการตรวจสอบแต่ละท่าน</w:t>
      </w:r>
    </w:p>
    <w:p w:rsidR="00267AB4" w:rsidRPr="00267AB4" w:rsidRDefault="00E216C1" w:rsidP="00267AB4">
      <w:pPr>
        <w:pStyle w:val="HTMLPreformatted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(ช)   ความเห็นหรือข้อสังเกตโดยรวมที่คณะกรรมการตรวจสอบได้รับจากการปฏิบัติหน้าที่ตามกฎบัตร (Charter)</w:t>
      </w:r>
    </w:p>
    <w:p w:rsidR="00E216C1" w:rsidRDefault="00E216C1" w:rsidP="00E216C1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val="th-TH"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(ซ)   รายการอื่นที่เห็นว่าผู้ถือหุ้นและผู้ลงทุนทั่วไปควรทราบ  ภายใต้ขอบเขตหน้าที่และความรับผิดชอบที่ได้รับ</w:t>
      </w: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                   </w:t>
      </w:r>
    </w:p>
    <w:p w:rsidR="00E216C1" w:rsidRDefault="00E216C1" w:rsidP="00321E6F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val="th-TH" w:bidi="th-TH"/>
        </w:rPr>
        <w:t xml:space="preserve">   </w:t>
      </w:r>
      <w:r w:rsidR="00267AB4" w:rsidRPr="00267AB4">
        <w:rPr>
          <w:rFonts w:ascii="Angsana New" w:hAnsi="Angsana New" w:cs="Angsana New"/>
          <w:sz w:val="28"/>
          <w:szCs w:val="28"/>
          <w:cs/>
          <w:lang w:val="th-TH" w:bidi="th-TH"/>
        </w:rPr>
        <w:t>มอบหมายจากคณะกรรมการบริษัทฯ</w:t>
      </w:r>
      <w:bookmarkEnd w:id="1"/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</w:p>
    <w:p w:rsidR="009F22F0" w:rsidRDefault="009F22F0" w:rsidP="00321E6F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</w:p>
    <w:p w:rsidR="00CA1F02" w:rsidRDefault="00E216C1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="008E426A">
        <w:rPr>
          <w:rFonts w:ascii="Angsana New" w:hAnsi="Angsana New" w:cs="Angsana New" w:hint="cs"/>
          <w:sz w:val="28"/>
          <w:szCs w:val="28"/>
          <w:cs/>
          <w:lang w:bidi="th-TH"/>
        </w:rPr>
        <w:t>คณะกรรมการจัดตั้งหน่วยงานตรวจสอบภายในขึ้นเป็นหน่วยงานหนึ่งภายในบริษัท</w:t>
      </w:r>
      <w:r w:rsidR="00B036CF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8E426A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โดยมีผู้อำนวยการฝ่ายตรวจสอบ </w:t>
      </w:r>
    </w:p>
    <w:p w:rsidR="008E426A" w:rsidRDefault="00E216C1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          </w:t>
      </w:r>
      <w:r w:rsidR="008E426A">
        <w:rPr>
          <w:rFonts w:ascii="Angsana New" w:hAnsi="Angsana New" w:cs="Angsana New" w:hint="cs"/>
          <w:sz w:val="28"/>
          <w:szCs w:val="28"/>
          <w:cs/>
          <w:lang w:bidi="th-TH"/>
        </w:rPr>
        <w:t>(</w:t>
      </w:r>
      <w:r>
        <w:rPr>
          <w:rFonts w:ascii="Angsana New" w:hAnsi="Angsana New" w:cs="Angsana New" w:hint="cs"/>
          <w:sz w:val="28"/>
          <w:szCs w:val="28"/>
          <w:cs/>
          <w:lang w:bidi="th-TH"/>
        </w:rPr>
        <w:t>นางสาว</w:t>
      </w:r>
      <w:r w:rsidR="008E426A">
        <w:rPr>
          <w:rFonts w:ascii="Angsana New" w:hAnsi="Angsana New" w:cs="Angsana New" w:hint="cs"/>
          <w:sz w:val="28"/>
          <w:szCs w:val="28"/>
          <w:cs/>
          <w:lang w:bidi="th-TH"/>
        </w:rPr>
        <w:t>สิรินทร์  นันทวรเศรษฐ) เป็นผู้รับผิดชอบ</w:t>
      </w:r>
    </w:p>
    <w:p w:rsidR="009F22F0" w:rsidRDefault="009F22F0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895A37" w:rsidRDefault="00895A37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  <w:t>ประวัติผู้อำนวยการฝ่ายตรวจสอบ</w:t>
      </w:r>
    </w:p>
    <w:p w:rsidR="00895A37" w:rsidRPr="00D277ED" w:rsidRDefault="00895A37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D277ED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นางสาวสิรินทร์ นันทวรเศรษฐ </w:t>
      </w:r>
    </w:p>
    <w:p w:rsidR="006E19CC" w:rsidRPr="006A0549" w:rsidRDefault="006E19CC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ประวัติการศึกษา</w:t>
      </w:r>
    </w:p>
    <w:p w:rsidR="00D277ED" w:rsidRPr="006A0549" w:rsidRDefault="00D277ED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บัญชีบัณฑิต มหาวิทยาลัยธรรมศาสตร์</w:t>
      </w:r>
    </w:p>
    <w:p w:rsidR="00D277ED" w:rsidRPr="006A0549" w:rsidRDefault="00D277ED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ผู้สอบบัญชีรับอนุญาต </w:t>
      </w:r>
      <w:r w:rsidRPr="006A0549">
        <w:rPr>
          <w:rFonts w:ascii="Angsana New" w:hAnsi="Angsana New" w:cs="Angsana New"/>
          <w:sz w:val="28"/>
          <w:szCs w:val="28"/>
          <w:lang w:bidi="th-TH"/>
        </w:rPr>
        <w:t>(CPA)</w:t>
      </w:r>
      <w:r w:rsidR="006E19CC"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</w:p>
    <w:p w:rsidR="006E19CC" w:rsidRPr="006A0549" w:rsidRDefault="00D277ED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lang w:bidi="th-TH"/>
        </w:rPr>
        <w:tab/>
      </w:r>
      <w:r w:rsidR="006E19CC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ประสบการณ์ในการทำงาน</w:t>
      </w:r>
      <w:r w:rsidRPr="006A0549">
        <w:rPr>
          <w:rFonts w:ascii="Angsana New" w:hAnsi="Angsana New" w:cs="Angsana New"/>
          <w:sz w:val="28"/>
          <w:szCs w:val="28"/>
          <w:lang w:bidi="th-TH"/>
        </w:rPr>
        <w:t xml:space="preserve"> 5 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ปีย้อนหลัง</w:t>
      </w:r>
    </w:p>
    <w:p w:rsidR="00D277ED" w:rsidRPr="006A0549" w:rsidRDefault="00D277ED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2555-2559 ผู้อำนวยการฝ่ายตรวจสอบ</w:t>
      </w:r>
      <w:r w:rsidR="00D00CC9" w:rsidRPr="006A0549">
        <w:rPr>
          <w:rFonts w:ascii="Angsana New" w:hAnsi="Angsana New" w:cs="Angsana New"/>
          <w:sz w:val="28"/>
          <w:szCs w:val="28"/>
          <w:lang w:bidi="th-TH"/>
        </w:rPr>
        <w:t xml:space="preserve">  </w:t>
      </w:r>
      <w:r w:rsidR="00D00CC9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บมจ.ประกันภัยไทยวิวัฒน์</w:t>
      </w:r>
    </w:p>
    <w:p w:rsidR="00D00CC9" w:rsidRPr="006A0549" w:rsidRDefault="00D00CC9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2555-2559 กรรมการ บริษัท บีเอสเอ การบัญชี จำกัด</w:t>
      </w:r>
    </w:p>
    <w:p w:rsidR="00D277ED" w:rsidRPr="006A0549" w:rsidRDefault="00D00CC9" w:rsidP="00E216C1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 xml:space="preserve">2555-2559 กรรมการ บริษัท อะบาคัส บิสซิเนส จำกัด </w:t>
      </w:r>
    </w:p>
    <w:p w:rsidR="006E19CC" w:rsidRPr="006A0549" w:rsidRDefault="006E19CC" w:rsidP="00E216C1">
      <w:pPr>
        <w:pStyle w:val="HTMLPreformatted"/>
        <w:rPr>
          <w:rFonts w:ascii="Angsana New" w:hAnsi="Angsana New" w:cs="Angsana New"/>
          <w:sz w:val="28"/>
          <w:szCs w:val="28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การพิจารณาแต่งตั้ง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 โยกย้าย  เลิกจ้าง  ผู้อำนวยการฝ่ายตรวจสอบภายใน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เป็นอำนาจหน้าที่ของคณะกรรมการตรวจสอบตามกฎบัตรคณะกรรมการตรวจสอบ </w:t>
      </w:r>
    </w:p>
    <w:p w:rsidR="00255348" w:rsidRPr="00987EFF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987EFF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 xml:space="preserve"> 2.</w:t>
      </w:r>
      <w:r w:rsidR="00F36ADB" w:rsidRPr="00987EFF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 xml:space="preserve"> </w:t>
      </w:r>
      <w:r w:rsidRPr="00987EFF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>คณะกรรมการสรรหาและพิจารณาค่าตอบแทน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 xml:space="preserve">คณะกรรมการสรรหาและพิจารณาค่าตอบแทน ประกอบด้วย กรรมการอิสระ 2 ท่าน และ กรรมการบริหาร 2 ท่าน 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มีวาระการดำรงตำแหน่ง 3 ปี</w:t>
      </w:r>
      <w:r w:rsidR="003657EF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กำหนดให้มีการประชุม</w:t>
      </w:r>
      <w:r w:rsidR="00785795">
        <w:rPr>
          <w:rFonts w:ascii="Angsana New" w:hAnsi="Angsana New" w:cs="Angsana New" w:hint="cs"/>
          <w:sz w:val="28"/>
          <w:szCs w:val="28"/>
          <w:cs/>
          <w:lang w:bidi="th-TH"/>
        </w:rPr>
        <w:t>เป็นแบบเฉพาะกิจเมื่อมีความจำเป็น แต่ต้องไม่น้อยกว่า 1 ครั้งต่อปี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โดยมีรายนามดังต่อไปนี้ 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 xml:space="preserve">1.นายพิศิษฐ เศรษฐวงศ์ 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กรรมการอิสระ และ ประธานกรรมการสรรหาและพิจารณาค่าตอบแทน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2.นางพิไล เปี่ยมพงศ์สานต์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กรรมการอิสระ และ กรรมการสรรหาและพิจารณาค่าตอบแทน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3.นายถวัลย์ วิรานนท์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กรรมการสรรหาและพิจารณาค่าตอบแทน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4.นางสุเทพี อัศวะธนกุล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กรรมการสรรหาและพิจารณาค่าตอบแทน</w:t>
      </w:r>
    </w:p>
    <w:p w:rsidR="00255348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785795" w:rsidRDefault="00785795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785795" w:rsidRPr="006A0549" w:rsidRDefault="00785795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ขอบเขตหน้าที่และความรับผิดชอบของคณะกรรมการสรรหาและพิจารณาค่าตอบแทน</w:t>
      </w:r>
    </w:p>
    <w:p w:rsidR="009F22F0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เพื่อให้การปฏิบัติงานของคณะกรรมการสรรหา และพิจารณาค่าตอบแทน เป็นไปตามหลักการกำกับดูแลกิจการที่ดี คณะกรรมการบริษัทจึงกำหนดขอบเขตหน้าที่ของคณะกรรมการสรรหา และพิจารณาค่าตอบแทนดังนี้</w:t>
      </w:r>
    </w:p>
    <w:p w:rsidR="00255348" w:rsidRPr="00F36ADB" w:rsidRDefault="00255348" w:rsidP="00255348">
      <w:pPr>
        <w:pStyle w:val="HTMLPreformatted"/>
        <w:rPr>
          <w:rFonts w:ascii="Angsana New" w:hAnsi="Angsana New"/>
          <w:sz w:val="28"/>
          <w:szCs w:val="28"/>
          <w:u w:val="single"/>
        </w:rPr>
      </w:pPr>
      <w:r w:rsidRPr="00F36ADB">
        <w:rPr>
          <w:rFonts w:ascii="Angsana New" w:hAnsi="Angsana New" w:cs="Angsana New"/>
          <w:sz w:val="28"/>
          <w:szCs w:val="28"/>
          <w:u w:val="single"/>
          <w:cs/>
          <w:lang w:bidi="th-TH"/>
        </w:rPr>
        <w:t>1 ด้านการสรรหา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1.1 กำหนดวิธีการสรรหาบุคคลเพื่อดำรงตำแหน่งกรรมการให้เหมาะสมกับลักษณะขององค์กร เช่น พิจารณากรรมการเดิมเพื่อเสนอให้</w:t>
      </w:r>
      <w:r w:rsidR="00F36ADB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:rsidR="00F36ADB" w:rsidRDefault="00F36ADB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ดำรงตำแหน่งต่อ เปิดรับการเสนอชื่อจากผู้ถือหุ้น การใช้บริษัทภายนอกให้ช่วยสรรหา การพิจารณาบุคคลจากทำเนียบกรรมการ</w:t>
      </w:r>
    </w:p>
    <w:p w:rsidR="00255348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อาชีพ หรือ การให้กรรมการแต่ละคนเสนอชื่อบุคคลที่เหมาะสม เป็นต้น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1.2 ดำเนินการ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ที่กำหนดไว้ 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1.3 ตรวจสอบให้รอบคอบว่า บุคคลที่จะถูกเสนอชื่อนั้นมีคุณสมบัติตามกฎหมายและข้อกำหนดของหน่วยงานทางการ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1.4 ดำเนินการทาบทามบุคคลที่มีคุณสมบัติสอดคล้องกับเกณฑ์คุณสมบัติที่กำหนดไว้ เพื่อจะได้มั่นใจว่าบุคคลดังกล่าวมีความยินดีจะมา</w:t>
      </w:r>
    </w:p>
    <w:p w:rsidR="00255348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รับตำแหน่งกรรมการของบริษัท หากได้รับการแต่งตั้งจากผู้ถือหุ้น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1.5 เสนอชื่อให้คณะกรรมการเพื่อพิจารณาและบรรจุชื่อในหนังสือนัดประชุมผู้ถือหุ้น เพื่อให้ผู้ถือหุ้นพิจารณาแต่งตั้งต่อไป 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1.6 คณะกรรมการสรรหา และพิจารณาค่าตอบแทน อาจได้รับมอบหมายให้พิจารณาสรรหาผู้บริหารระดับสูง โดยเฉพาะกรรมการ</w:t>
      </w:r>
    </w:p>
    <w:p w:rsidR="00255348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ผู้อำนวยการ ก็ได้ </w:t>
      </w:r>
    </w:p>
    <w:p w:rsidR="00F36ADB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</w:p>
    <w:p w:rsidR="00255348" w:rsidRPr="00A47CF8" w:rsidRDefault="00255348" w:rsidP="00255348">
      <w:pPr>
        <w:pStyle w:val="HTMLPreformatted"/>
        <w:rPr>
          <w:rFonts w:ascii="Angsana New" w:hAnsi="Angsana New"/>
          <w:sz w:val="28"/>
          <w:szCs w:val="28"/>
          <w:u w:val="single"/>
        </w:rPr>
      </w:pPr>
      <w:r w:rsidRPr="00A47CF8">
        <w:rPr>
          <w:rFonts w:ascii="Angsana New" w:hAnsi="Angsana New" w:cs="Angsana New"/>
          <w:sz w:val="28"/>
          <w:szCs w:val="28"/>
          <w:u w:val="single"/>
          <w:cs/>
          <w:lang w:bidi="th-TH"/>
        </w:rPr>
        <w:t>2 ด้านการพิจารณาค่าตอบแทน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2.1 ทบทวนความเหมาะสมของหลักเกณฑ์</w:t>
      </w:r>
      <w:r w:rsidR="00986A5F">
        <w:rPr>
          <w:rFonts w:ascii="Angsana New" w:hAnsi="Angsana New" w:cs="Angsana New" w:hint="cs"/>
          <w:sz w:val="28"/>
          <w:szCs w:val="28"/>
          <w:cs/>
          <w:lang w:bidi="th-TH"/>
        </w:rPr>
        <w:t>การจ่ายค่าตอบแทน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ที่ใช้อยู่ในปัจจุบัน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2.2 พิจารณาข้อมูลการจ่ายค่าตอบแทนของบริษัทอื่นที่อยู่ในอุตสาหกรรมเดียวกับบริษัท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2.3 กำหนดหลักเกณฑ์ให้มีความเหมาะสมเพื่อให้เกิดผลงานตามที่คาดหวัง ให้มีความเป็นธรรมและเป็น การตอบแทนบุคคลที่ช่วยให้</w:t>
      </w:r>
    </w:p>
    <w:p w:rsidR="00255348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งานของบริษัทประสบผลสำเร็จ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2.4 ทบทวนรูปแบบการจ่ายค่าตอบแทนทุกประเภท โดยพิจารณาจำนวนเงินและสัดส่วนการจ่ายค่าตอบแทนของแต่ละรูปแบบให้มี</w:t>
      </w:r>
    </w:p>
    <w:p w:rsidR="00255348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ความเหมาะสม ทั้งนี้ หลักการสำคัญในการพิจารณารูปแบบค่าตอบแทนแต่ละประเภท ได้แก่ 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2.4.1 ค่าตอบแทนประจำ (</w:t>
      </w:r>
      <w:r w:rsidRPr="006A0549">
        <w:rPr>
          <w:rFonts w:ascii="Angsana New" w:hAnsi="Angsana New"/>
          <w:sz w:val="28"/>
          <w:szCs w:val="28"/>
        </w:rPr>
        <w:t>Retainer Fee)</w:t>
      </w:r>
      <w:r w:rsidR="00F36ADB">
        <w:rPr>
          <w:rFonts w:ascii="Angsana New" w:hAnsi="Angsana New"/>
          <w:sz w:val="28"/>
          <w:szCs w:val="28"/>
        </w:rPr>
        <w:t xml:space="preserve">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เช่น ค่าตอบแทนรายเดือน ค่าตอบแทนรายปี เป็นต้น ควรคำนึงถึงปัจจัย 3 ประการ คือ 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(1) แนวปฏิบัติที่บริษัทในอุตสาหกรรมเดียวกันใช้อยู่ (2) ผลประกอบการและขนาดธุรกิจของบริษัท </w:t>
      </w:r>
    </w:p>
    <w:p w:rsidR="00255348" w:rsidRPr="006A0549" w:rsidRDefault="00255348" w:rsidP="00255348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(3) ความรับผิดชอบ ความรู้ ความสามารถและประสบการณ์ของกรรมการ หรือ กรรมการผู้อำนวยการที่บริษัทต้องการ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2.4.2 ค่าตอบแทนตามผลการดำเนินงานของบริษัท (</w:t>
      </w:r>
      <w:r w:rsidRPr="006A0549">
        <w:rPr>
          <w:rFonts w:ascii="Angsana New" w:hAnsi="Angsana New"/>
          <w:sz w:val="28"/>
          <w:szCs w:val="28"/>
        </w:rPr>
        <w:t xml:space="preserve">Incentive)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ควรเชื่อมโยงกับมูลค่าที่บริษัทสร้างให้กับผู้ถือหุ้น เช่นผลกำไรของ</w:t>
      </w:r>
    </w:p>
    <w:p w:rsidR="00255348" w:rsidRPr="00F36ADB" w:rsidRDefault="00F36ADB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บริษัทหรือเงินปันผลที่จ่ายให้กับผู้ถือหุ้น เป็นต้น</w:t>
      </w:r>
    </w:p>
    <w:p w:rsidR="00F36ADB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2.4.3 ค่าเบี้ยประชุม (</w:t>
      </w:r>
      <w:r w:rsidRPr="006A0549">
        <w:rPr>
          <w:rFonts w:ascii="Angsana New" w:hAnsi="Angsana New"/>
          <w:sz w:val="28"/>
          <w:szCs w:val="28"/>
        </w:rPr>
        <w:t xml:space="preserve">Attendance Fee)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ควรพิจารณาให้อยู่ในระดับที่เหมาะสม เพื่อจูงใจให้กรรมการปฏิบัติหน้าที่โดยการเข้าประชุม</w:t>
      </w:r>
    </w:p>
    <w:p w:rsidR="00255348" w:rsidRPr="006A0549" w:rsidRDefault="00F36ADB" w:rsidP="00255348">
      <w:pPr>
        <w:pStyle w:val="HTMLPreformatted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</w:t>
      </w:r>
      <w:r w:rsidR="00255348" w:rsidRPr="006A0549">
        <w:rPr>
          <w:rFonts w:ascii="Angsana New" w:hAnsi="Angsana New" w:cs="Angsana New"/>
          <w:sz w:val="28"/>
          <w:szCs w:val="28"/>
          <w:cs/>
          <w:lang w:bidi="th-TH"/>
        </w:rPr>
        <w:t>อย่างสม่ำเสมอ</w:t>
      </w:r>
    </w:p>
    <w:p w:rsidR="00255348" w:rsidRPr="006A0549" w:rsidRDefault="00255348" w:rsidP="00255348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2.5 พิจารณาให้การจ่ายค่าตอบแทนเป็นไปตามเกณฑ์ที่หน่วยงานทางการกำหนดหรือข้อแนะนำที่เกี่ยวข้อง</w:t>
      </w:r>
    </w:p>
    <w:p w:rsidR="00CE0032" w:rsidRPr="00164444" w:rsidRDefault="00CE0032" w:rsidP="00255348">
      <w:pPr>
        <w:pStyle w:val="HTMLPreformatted"/>
        <w:rPr>
          <w:rFonts w:ascii="Angsana New" w:hAnsi="Angsana New" w:cs="Angsana New"/>
          <w:lang w:bidi="th-TH"/>
        </w:rPr>
      </w:pPr>
    </w:p>
    <w:p w:rsidR="00CE0032" w:rsidRPr="00A47CF8" w:rsidRDefault="00CE0032" w:rsidP="00F36ADB">
      <w:pPr>
        <w:pStyle w:val="HTMLPreformatted"/>
        <w:numPr>
          <w:ilvl w:val="0"/>
          <w:numId w:val="39"/>
        </w:numPr>
        <w:ind w:left="284" w:hanging="284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A47CF8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>คณะกรรมการลงทุน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คณะกรรมการลงทุน ประกอบไปด้วย กรรมการอิสระ 2 ท่าน กรรมการบริหาร 1 ท่าน มีวาระการดำรงตำแหน่ง 3 ปี โดยมีรายนามดังต่อไปนี้</w:t>
      </w:r>
    </w:p>
    <w:p w:rsidR="00CE0032" w:rsidRPr="006A0549" w:rsidRDefault="00CE0032" w:rsidP="00CE0032">
      <w:pPr>
        <w:pStyle w:val="HTMLPreformatted"/>
        <w:numPr>
          <w:ilvl w:val="0"/>
          <w:numId w:val="42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นายชลอ เฟื่องอารมย์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กรรมการอิสระ ประธานกรรมการ และ ประธานกรรมการลงทุน</w:t>
      </w:r>
    </w:p>
    <w:p w:rsidR="00CE0032" w:rsidRPr="006A0549" w:rsidRDefault="00CE0032" w:rsidP="00CE0032">
      <w:pPr>
        <w:pStyle w:val="HTMLPreformatted"/>
        <w:numPr>
          <w:ilvl w:val="0"/>
          <w:numId w:val="42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นางปราณี ภาษีผล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กรรมการอิสระ กรรมการตรวจสอบ และ กรรมการลงทุน</w:t>
      </w:r>
    </w:p>
    <w:p w:rsidR="00CE0032" w:rsidRPr="006A0549" w:rsidRDefault="00CE0032" w:rsidP="00CE0032">
      <w:pPr>
        <w:pStyle w:val="HTMLPreformatted"/>
        <w:numPr>
          <w:ilvl w:val="0"/>
          <w:numId w:val="42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นายจีรพันธ์ อัศวะธนกุล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 xml:space="preserve"> 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ab/>
        <w:t>กรรมการผู้อำนวยการและกรรมการลงทุน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คณะกรรมการลงทุน มีอำนาจหน้าที่ดังต่อไปนี้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1. จัดทำกรอบนโยบายการลงทุน เพื่อขออนุมัติจากคณะกรรมการบริษัท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2. พิจารณาอนุมัติแผนการลงทุนของบริษัทที่สอดคล้องกับกรอบนโยบายการลงทุน และ นโยบายการบริหารความเสี่ยงรวม</w:t>
      </w:r>
    </w:p>
    <w:p w:rsidR="00F36ADB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3. กำกับดูแลการลงทุนของบริษัท ให้เป็นไปตามกรอบนโยบายการลงทุน นโยบายการบริหารความเสี่ยงรวมระเบียบวิธีปฏิบัติ</w:t>
      </w:r>
    </w:p>
    <w:p w:rsidR="00CE0032" w:rsidRPr="006A0549" w:rsidRDefault="00F36ADB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</w:t>
      </w:r>
      <w:r w:rsidR="00CE0032" w:rsidRPr="006A0549">
        <w:rPr>
          <w:rFonts w:ascii="Angsana New" w:hAnsi="Angsana New" w:cs="Angsana New"/>
          <w:sz w:val="28"/>
          <w:szCs w:val="28"/>
          <w:cs/>
          <w:lang w:bidi="th-TH"/>
        </w:rPr>
        <w:t>เกี่ยวกับการลงทุน และข้อกำหนดของกฎหมายที่เกี่ยวข้อง</w:t>
      </w:r>
    </w:p>
    <w:p w:rsidR="00A22D6C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4. กำกับดูแลในเรื่องธรรมาภิบาล ความโปร่งใส และการป้องกันความขัดแย้งทางผลประโยชน์ที่เกี่ยวกับธุรกรรมการลงทุน</w:t>
      </w:r>
    </w:p>
    <w:p w:rsidR="00CE0032" w:rsidRPr="00A22D6C" w:rsidRDefault="00A22D6C" w:rsidP="00A22D6C">
      <w:pPr>
        <w:pStyle w:val="HTMLPreformatted"/>
        <w:ind w:left="720"/>
        <w:rPr>
          <w:rFonts w:ascii="Angsana New" w:hAnsi="Angsana New" w:cs="Angsana New"/>
          <w:sz w:val="28"/>
          <w:szCs w:val="28"/>
          <w:cs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</w:t>
      </w:r>
      <w:r w:rsidR="00CE0032" w:rsidRPr="006A0549">
        <w:rPr>
          <w:rFonts w:ascii="Angsana New" w:hAnsi="Angsana New" w:cs="Angsana New"/>
          <w:sz w:val="28"/>
          <w:szCs w:val="28"/>
          <w:cs/>
          <w:lang w:bidi="th-TH"/>
        </w:rPr>
        <w:t>ของบริษั</w:t>
      </w:r>
      <w:r w:rsidR="00F36ADB">
        <w:rPr>
          <w:rFonts w:ascii="Angsana New" w:hAnsi="Angsana New" w:cs="Angsana New"/>
          <w:sz w:val="28"/>
          <w:szCs w:val="28"/>
          <w:cs/>
          <w:lang w:bidi="th-TH"/>
        </w:rPr>
        <w:t>ทฯ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5. กำกับดูแล ระบบงาน บุคลากร และข้อมูลที่ใช้ประกอบการลงทุนของบริษัทให้มีความเพียงพอต่อการดำเนินงาน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6. บริหารเงินลงทุนตามกรอบนโยบายการลงทุนที่ได้รับอนุมัติจากคณะกรรมการบริษัท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7. รายงานผลการลงทุนให้คณะกรรมการบริษัททราบอย่างสม่ำเสมอ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:rsidR="00CE0032" w:rsidRPr="006A0549" w:rsidRDefault="00CE0032" w:rsidP="00CE0032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</w:p>
    <w:p w:rsidR="00CE0032" w:rsidRPr="00A47CF8" w:rsidRDefault="000304B7" w:rsidP="000304B7">
      <w:pPr>
        <w:pStyle w:val="HTMLPreformatted"/>
        <w:rPr>
          <w:rFonts w:ascii="Angsana New" w:hAnsi="Angsana New" w:cs="Angsana New"/>
          <w:sz w:val="28"/>
          <w:szCs w:val="28"/>
          <w:u w:val="single"/>
          <w:lang w:bidi="th-TH"/>
        </w:rPr>
      </w:pPr>
      <w:r w:rsidRPr="00A47CF8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</w:t>
      </w:r>
      <w:r w:rsidRPr="00A47CF8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 xml:space="preserve"> 4. </w:t>
      </w:r>
      <w:r w:rsidR="00CE0032" w:rsidRPr="00A47CF8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>คณะกรรมการบริหาร</w:t>
      </w:r>
      <w:r w:rsidR="002707B0" w:rsidRPr="00A47CF8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>จัดการ</w:t>
      </w:r>
      <w:r w:rsidR="00CE0032" w:rsidRPr="00A47CF8">
        <w:rPr>
          <w:rFonts w:ascii="Angsana New" w:hAnsi="Angsana New" w:cs="Angsana New" w:hint="cs"/>
          <w:sz w:val="28"/>
          <w:szCs w:val="28"/>
          <w:u w:val="single"/>
          <w:cs/>
          <w:lang w:bidi="th-TH"/>
        </w:rPr>
        <w:t>ความเสี่ยง</w:t>
      </w:r>
    </w:p>
    <w:p w:rsidR="000304B7" w:rsidRPr="006A0549" w:rsidRDefault="00726A1E" w:rsidP="000304B7">
      <w:pPr>
        <w:pStyle w:val="HTMLPreformatted"/>
        <w:ind w:left="720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คณะกรรมการบริหาร</w:t>
      </w:r>
      <w:r w:rsidR="002707B0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จัดการ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ความเสี่ยง ประกอบด้วยกรรมการ และผู้บริหาร </w:t>
      </w:r>
      <w:r w:rsidR="00A22D6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707B0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ไม่น้อยกว่า 5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ท่าน มีวาระการดำรงตำแหน่ง </w:t>
      </w:r>
    </w:p>
    <w:p w:rsidR="00CE0032" w:rsidRPr="006A0549" w:rsidRDefault="008F7921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</w:t>
      </w:r>
      <w:r w:rsidR="00CE0032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3 ปี </w:t>
      </w:r>
      <w:r w:rsidR="002707B0"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โดยกำหนดให้มีการประชุมอย่างน้อยไตรมาสละ 1 ครั้ง </w:t>
      </w:r>
    </w:p>
    <w:p w:rsidR="002707B0" w:rsidRPr="006A0549" w:rsidRDefault="000304B7" w:rsidP="002707B0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คณะกรรมการบริหารจัดการความเสี่ยงมีหน้าที่และความรับผิดชอบ ดังต่อไปนี้</w:t>
      </w:r>
    </w:p>
    <w:p w:rsidR="000304B7" w:rsidRPr="006A0549" w:rsidRDefault="002707B0" w:rsidP="000304B7">
      <w:pPr>
        <w:pStyle w:val="HTMLPreformatted"/>
        <w:numPr>
          <w:ilvl w:val="0"/>
          <w:numId w:val="47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กำหนดนโยบายการบริหารจัดการความเสี่ยงเสนอต่อคณะกรรมการบริษัท ซึ่งต้องครอบคลุมความเสี่ยงที่สำคัญ</w:t>
      </w:r>
      <w:r w:rsidR="00A22D6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 เช่น </w:t>
      </w:r>
    </w:p>
    <w:p w:rsidR="000304B7" w:rsidRPr="006A0549" w:rsidRDefault="000304B7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ความเสี่ยงด้านกลยุทธ์ ความเสี่ยงด้านการรับประกันภัย ความเสี่ยงด้านสภาพคล่อง ความเสี่ยงด้านปฏิบัติการ ความเสี่ยงด้านตลาด</w:t>
      </w:r>
    </w:p>
    <w:p w:rsidR="002707B0" w:rsidRPr="006A0549" w:rsidRDefault="000304B7" w:rsidP="000304B7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 ความเสี่ยงด้านเครดิต ความเสี่ยงด้านการปฏิบัติตามกฎหมายและกฎระเบียบ และความเสี่ยงอื่นๆ ที่มีผลกระทบต่อการดำเนินกิจการ</w:t>
      </w:r>
    </w:p>
    <w:p w:rsidR="000304B7" w:rsidRPr="006A0549" w:rsidRDefault="002707B0" w:rsidP="000304B7">
      <w:pPr>
        <w:pStyle w:val="HTMLPreformatted"/>
        <w:numPr>
          <w:ilvl w:val="0"/>
          <w:numId w:val="47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ประเมินความเพียงพอของกลยุทธ์การบริหารจัดการความเสี่ยง รวมถึงประสิทธิภาพและประสิทธิผลในการบริหาร</w:t>
      </w:r>
    </w:p>
    <w:p w:rsidR="002707B0" w:rsidRPr="006A0549" w:rsidRDefault="000304B7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จัดการ</w:t>
      </w: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ความเสี่ยง</w:t>
      </w:r>
    </w:p>
    <w:p w:rsidR="000304B7" w:rsidRPr="006A0549" w:rsidRDefault="002707B0" w:rsidP="000304B7">
      <w:pPr>
        <w:pStyle w:val="HTMLPreformatted"/>
        <w:numPr>
          <w:ilvl w:val="0"/>
          <w:numId w:val="47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 xml:space="preserve">รายงานผลความคืบหน้าการบริหารจัดการความเสี่ยงต่อคณะกรรมการตรวจสอบ อย่างน้อยไตรมาสละ 1 ครั้ง </w:t>
      </w:r>
      <w:r w:rsidR="00A22D6C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ยกเว้น</w:t>
      </w:r>
    </w:p>
    <w:p w:rsidR="002707B0" w:rsidRPr="006A0549" w:rsidRDefault="000304B7" w:rsidP="000304B7">
      <w:pPr>
        <w:pStyle w:val="HTMLPreformatted"/>
        <w:rPr>
          <w:rFonts w:ascii="Angsana New" w:hAnsi="Angsana New"/>
          <w:sz w:val="28"/>
          <w:szCs w:val="28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มีความเสี่ยงที่มีนัยสำคัญให้รายงานต่อคณะกรรมการบริษัท</w:t>
      </w:r>
    </w:p>
    <w:p w:rsidR="000304B7" w:rsidRPr="006A0549" w:rsidRDefault="002707B0" w:rsidP="000304B7">
      <w:pPr>
        <w:pStyle w:val="HTMLPreformatted"/>
        <w:numPr>
          <w:ilvl w:val="0"/>
          <w:numId w:val="47"/>
        </w:numPr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กำหนดนโยบายการบริหารความต่อเนื่องทางธุรกิจ (</w:t>
      </w:r>
      <w:r w:rsidRPr="006A0549">
        <w:rPr>
          <w:rFonts w:ascii="Angsana New" w:hAnsi="Angsana New"/>
          <w:sz w:val="28"/>
          <w:szCs w:val="28"/>
        </w:rPr>
        <w:t xml:space="preserve">Business Continuity Management) </w:t>
      </w:r>
      <w:r w:rsidRPr="006A0549">
        <w:rPr>
          <w:rFonts w:ascii="Angsana New" w:hAnsi="Angsana New" w:cs="Angsana New"/>
          <w:sz w:val="28"/>
          <w:szCs w:val="28"/>
          <w:cs/>
          <w:lang w:bidi="th-TH"/>
        </w:rPr>
        <w:t>และจั</w:t>
      </w:r>
      <w:r w:rsidR="000304B7" w:rsidRPr="006A0549">
        <w:rPr>
          <w:rFonts w:ascii="Angsana New" w:hAnsi="Angsana New" w:cs="Angsana New"/>
          <w:sz w:val="28"/>
          <w:szCs w:val="28"/>
          <w:cs/>
          <w:lang w:bidi="th-TH"/>
        </w:rPr>
        <w:t>ดทำแผนรองรับกา</w:t>
      </w:r>
      <w:r w:rsidR="000304B7" w:rsidRPr="006A0549">
        <w:rPr>
          <w:rFonts w:ascii="Angsana New" w:hAnsi="Angsana New" w:cs="Angsana New" w:hint="cs"/>
          <w:sz w:val="28"/>
          <w:szCs w:val="28"/>
          <w:cs/>
          <w:lang w:bidi="th-TH"/>
        </w:rPr>
        <w:t>ร</w:t>
      </w:r>
    </w:p>
    <w:p w:rsidR="002707B0" w:rsidRPr="006A0549" w:rsidRDefault="000304B7" w:rsidP="000304B7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         </w:t>
      </w:r>
      <w:r w:rsidR="002707B0" w:rsidRPr="006A0549">
        <w:rPr>
          <w:rFonts w:ascii="Angsana New" w:hAnsi="Angsana New" w:cs="Angsana New"/>
          <w:sz w:val="28"/>
          <w:szCs w:val="28"/>
          <w:cs/>
          <w:lang w:bidi="th-TH"/>
        </w:rPr>
        <w:t>ดำเนินธุรกิจอย่างต่อเนื่อง (</w:t>
      </w:r>
      <w:r w:rsidR="002707B0" w:rsidRPr="006A0549">
        <w:rPr>
          <w:rFonts w:ascii="Angsana New" w:hAnsi="Angsana New"/>
          <w:sz w:val="28"/>
          <w:szCs w:val="28"/>
        </w:rPr>
        <w:t>Business Continuity Plan)</w:t>
      </w:r>
    </w:p>
    <w:p w:rsidR="002707B0" w:rsidRPr="006A0549" w:rsidRDefault="005F7E76" w:rsidP="00CE0032">
      <w:pPr>
        <w:pStyle w:val="HTMLPreformatted"/>
        <w:rPr>
          <w:rFonts w:ascii="Angsana New" w:hAnsi="Angsana New" w:cs="Angsana New"/>
          <w:sz w:val="28"/>
          <w:szCs w:val="28"/>
          <w:lang w:bidi="th-TH"/>
        </w:rPr>
      </w:pPr>
      <w:r w:rsidRPr="006A0549">
        <w:rPr>
          <w:rFonts w:ascii="Angsana New" w:hAnsi="Angsana New" w:cs="Angsana New" w:hint="cs"/>
          <w:noProof/>
          <w:sz w:val="28"/>
          <w:szCs w:val="28"/>
          <w:lang w:bidi="th-TH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784860</wp:posOffset>
            </wp:positionH>
            <wp:positionV relativeFrom="paragraph">
              <wp:posOffset>251460</wp:posOffset>
            </wp:positionV>
            <wp:extent cx="5041265" cy="3543300"/>
            <wp:effectExtent l="19050" t="0" r="6985" b="0"/>
            <wp:wrapTopAndBottom/>
            <wp:docPr id="13" name="Picture 13" descr="TVI org chart_59 Tha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VI org chart_59 Thai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265" cy="354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2AE1" w:rsidRDefault="007666BD" w:rsidP="00DA563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lastRenderedPageBreak/>
        <w:t xml:space="preserve">                 </w:t>
      </w:r>
      <w:r w:rsidR="00442AE1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8.3  </w:t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เลขานุการบริษัท    </w:t>
      </w:r>
    </w:p>
    <w:p w:rsidR="003B0AB7" w:rsidRDefault="00442AE1" w:rsidP="003B0A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          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>การแต่งตั้งเลขานุการบริษัทฯ ขึ้นอยู่กับดุลยพินิจของคณะกรรมการบริษัทฯ ในการคัดเลือกบุคคลที่มีคุณสมบัติเหมาะสมที่จะ</w:t>
      </w:r>
    </w:p>
    <w:p w:rsidR="003B0AB7" w:rsidRDefault="003B0AB7" w:rsidP="003B0A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 w:firstLine="720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ทำหน้าที่ดังกล่าว โดยที่ประชุมคณะกรรมการบริษัทฯ </w:t>
      </w:r>
      <w:r w:rsidR="006F215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>ครั้งที่ 3/2551</w:t>
      </w:r>
      <w:r w:rsidR="006F215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เมื่อวันที่ </w:t>
      </w:r>
      <w:r w:rsidR="006F215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13 สิงหาคม 2551 </w:t>
      </w:r>
      <w:r w:rsidR="006F215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ได้มีมติแต่งตั้ง  นางสุณีย์ </w:t>
      </w:r>
    </w:p>
    <w:p w:rsidR="007666BD" w:rsidRDefault="003B0AB7" w:rsidP="003B0A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655" w:firstLine="720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>ธีราวิทยางกูร ให้ดำรงตำแหน่งเลขานุการบริษัท</w:t>
      </w:r>
      <w:r w:rsidR="006F215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A21087">
        <w:rPr>
          <w:rFonts w:ascii="Angsana New" w:eastAsia="Angsana New" w:hAnsi="Angsana New" w:cs="Angsana New" w:hint="cs"/>
          <w:szCs w:val="28"/>
          <w:cs/>
          <w:lang w:val="th-TH" w:bidi="th-TH"/>
        </w:rPr>
        <w:t>โ</w:t>
      </w:r>
      <w:r w:rsidR="007666BD">
        <w:rPr>
          <w:rFonts w:ascii="Angsana New" w:eastAsia="Angsana New" w:hAnsi="Angsana New" w:cs="Angsana New" w:hint="cs"/>
          <w:szCs w:val="28"/>
          <w:cs/>
          <w:lang w:val="th-TH" w:bidi="th-TH"/>
        </w:rPr>
        <w:t>ดยให้มีผลตั้งแต่วันที่ 14 สิงหาคม 2551 เป็นต้นไป จนกระทั่งปัจจุบัน</w:t>
      </w:r>
    </w:p>
    <w:p w:rsidR="00895A37" w:rsidRPr="006A0549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/>
          <w:szCs w:val="28"/>
          <w:lang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</w:t>
      </w:r>
      <w:r w:rsidR="00895A37" w:rsidRPr="006A0549">
        <w:rPr>
          <w:rFonts w:ascii="Angsana New" w:eastAsia="Angsana New" w:hAnsi="Angsana New" w:cs="Angsana New"/>
          <w:szCs w:val="28"/>
          <w:cs/>
          <w:lang w:val="th-TH" w:bidi="th-TH"/>
        </w:rPr>
        <w:t>นางสุณีย์ ธีราวิทยางกูร</w:t>
      </w:r>
      <w:r w:rsidR="00895A37"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  <w:t>อายุ 64 ปี</w:t>
      </w:r>
      <w:r w:rsidR="00B27A9A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สัดส่วนการถือครองหุ้น 0.006</w:t>
      </w:r>
      <w:r w:rsidR="00B27A9A" w:rsidRPr="006A0549">
        <w:rPr>
          <w:rFonts w:ascii="Angsana New" w:eastAsia="Angsana New" w:hAnsi="Angsana New" w:cs="Angsana New"/>
          <w:szCs w:val="28"/>
          <w:lang w:bidi="th-TH"/>
        </w:rPr>
        <w:t>%</w:t>
      </w:r>
    </w:p>
    <w:p w:rsidR="00895A37" w:rsidRPr="006A0549" w:rsidRDefault="00895A3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8F7921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กรรมการ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  <w:t>แต่งตั้งเมื่อวันที่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  <w:t>18 มิถุนายน 2529 – ปัจจุบัน</w:t>
      </w:r>
    </w:p>
    <w:p w:rsidR="00895A37" w:rsidRPr="006A0549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</w:t>
      </w:r>
      <w:r w:rsidR="00895A37"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เลขานุการบริษัท  แต่งตั้งเมื่อวันที่   </w:t>
      </w:r>
      <w:r w:rsidR="00895A37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14</w:t>
      </w:r>
      <w:r w:rsidR="00895A37"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สิงหาคม 2551 – ปัจจุบัน</w:t>
      </w:r>
    </w:p>
    <w:p w:rsidR="00B27A9A" w:rsidRPr="006A0549" w:rsidRDefault="00A2108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6A0549">
        <w:rPr>
          <w:rFonts w:ascii="Angsana New" w:eastAsia="Angsana New" w:hAnsi="Angsana New" w:cs="Angsana New"/>
          <w:szCs w:val="28"/>
          <w:lang w:bidi="th-TH"/>
        </w:rPr>
        <w:tab/>
      </w:r>
      <w:r w:rsidR="008F7921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</w:t>
      </w:r>
      <w:r w:rsidR="00B27A9A" w:rsidRPr="006A0549">
        <w:rPr>
          <w:rFonts w:ascii="Angsana New" w:eastAsia="Angsana New" w:hAnsi="Angsana New" w:cs="Angsana New" w:hint="cs"/>
          <w:szCs w:val="28"/>
          <w:cs/>
          <w:lang w:bidi="th-TH"/>
        </w:rPr>
        <w:t>ความสัมพันธ์</w:t>
      </w:r>
      <w:r w:rsidR="00EF7F98" w:rsidRPr="006A0549">
        <w:rPr>
          <w:rFonts w:ascii="Angsana New" w:eastAsia="Angsana New" w:hAnsi="Angsana New" w:cs="Angsana New" w:hint="cs"/>
          <w:szCs w:val="28"/>
          <w:cs/>
          <w:lang w:bidi="th-TH"/>
        </w:rPr>
        <w:t>ทางครอบครัวระ</w:t>
      </w:r>
      <w:r w:rsidR="00D277ED" w:rsidRPr="006A0549">
        <w:rPr>
          <w:rFonts w:ascii="Angsana New" w:eastAsia="Angsana New" w:hAnsi="Angsana New" w:cs="Angsana New" w:hint="cs"/>
          <w:szCs w:val="28"/>
          <w:cs/>
          <w:lang w:bidi="th-TH"/>
        </w:rPr>
        <w:t xml:space="preserve">หว่างกรรมการและผู้บริหาร </w:t>
      </w:r>
      <w:r w:rsidR="00D277ED" w:rsidRPr="006A0549">
        <w:rPr>
          <w:rFonts w:ascii="Angsana New" w:eastAsia="Angsana New" w:hAnsi="Angsana New" w:cs="Angsana New"/>
          <w:szCs w:val="28"/>
          <w:cs/>
          <w:lang w:bidi="th-TH"/>
        </w:rPr>
        <w:t>–</w:t>
      </w:r>
      <w:r w:rsidR="00D277ED" w:rsidRPr="006A0549">
        <w:rPr>
          <w:rFonts w:ascii="Angsana New" w:eastAsia="Angsana New" w:hAnsi="Angsana New" w:cs="Angsana New" w:hint="cs"/>
          <w:szCs w:val="28"/>
          <w:cs/>
          <w:lang w:bidi="th-TH"/>
        </w:rPr>
        <w:t xml:space="preserve"> พี่สาว</w:t>
      </w:r>
      <w:r w:rsidR="00164444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D277ED" w:rsidRPr="006A0549">
        <w:rPr>
          <w:rFonts w:ascii="Angsana New" w:eastAsia="Angsana New" w:hAnsi="Angsana New" w:cs="Angsana New" w:hint="cs"/>
          <w:szCs w:val="28"/>
          <w:cs/>
          <w:lang w:bidi="th-TH"/>
        </w:rPr>
        <w:t xml:space="preserve">นางสุเทพี อัศวะธนกุล  </w:t>
      </w:r>
    </w:p>
    <w:p w:rsidR="00D277ED" w:rsidRPr="006A0549" w:rsidRDefault="00D277ED" w:rsidP="00D277ED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lang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                                                                                 </w:t>
      </w:r>
      <w:r w:rsidR="00164444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              พี่ภรรยา </w:t>
      </w:r>
      <w:r w:rsidRPr="006A0549">
        <w:rPr>
          <w:rFonts w:ascii="Angsana New" w:eastAsia="Angsana New" w:hAnsi="Angsana New" w:cs="Angsana New" w:hint="cs"/>
          <w:szCs w:val="28"/>
          <w:cs/>
          <w:lang w:bidi="th-TH"/>
        </w:rPr>
        <w:t>นายจีรพันธ์ อัศวะธนกุล</w:t>
      </w:r>
    </w:p>
    <w:p w:rsidR="00895A37" w:rsidRPr="006A0549" w:rsidRDefault="008F7921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895A37"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คุณวุฒิทางการศึกษา / ประวัติอบรม </w:t>
      </w:r>
    </w:p>
    <w:p w:rsidR="00895A37" w:rsidRPr="006A0549" w:rsidRDefault="00895A37" w:rsidP="00895A37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895A37" w:rsidRPr="006A0549" w:rsidRDefault="00895A37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ประกาศนียบัตรหลักสูตรDirector Accreditation Program (DAP) (IOD)</w:t>
      </w:r>
    </w:p>
    <w:p w:rsidR="00D277ED" w:rsidRPr="006A0549" w:rsidRDefault="00D277E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theme="minorBidi" w:hint="cs"/>
          <w:szCs w:val="35"/>
          <w:cs/>
          <w:lang w:val="th-TH" w:bidi="th-TH"/>
        </w:rPr>
        <w:tab/>
        <w:t xml:space="preserve">    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ประสบ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การณ์ทำงานย้อนหลัง 5 ปี</w:t>
      </w:r>
    </w:p>
    <w:p w:rsidR="0065511B" w:rsidRDefault="00D277E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  <w:t xml:space="preserve">      2555-2559  กรรมการและเลขานุการบริษัท,ผู้อำนวยการฝ่ายผลประโยชน์  </w:t>
      </w:r>
    </w:p>
    <w:p w:rsidR="0028282D" w:rsidRPr="006A0549" w:rsidRDefault="0028282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</w:p>
    <w:p w:rsidR="00B27A9A" w:rsidRPr="006A0549" w:rsidRDefault="00D277ED" w:rsidP="00D277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theme="minorBidi" w:hint="cs"/>
          <w:szCs w:val="35"/>
          <w:cs/>
          <w:lang w:val="th-TH" w:bidi="th-TH"/>
        </w:rPr>
        <w:t xml:space="preserve"> </w:t>
      </w:r>
      <w:r w:rsidR="00B27A9A"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              คณะกรรมการบริษัท  กำหนดให้เลขานุการบริษัท  รับผิดชอบงาน ดังนี้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1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.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จัดทำและเก็บรักษาเอกสารดังต่อไปนี้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1.1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.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ทะเบียนกรรมการ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1.2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.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หนังสือนัดประชุมคณะกรรมการ รายงานประชุมคณะกรรมการ และรายงานประจำปีของบริษัท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  <w:t xml:space="preserve">    </w:t>
      </w:r>
      <w:r w:rsidR="00A21087"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 xml:space="preserve">      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1.3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.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หนังสือนัดประชุมผู้ถือหุ้น และรายงานการประชุมผู้ถือหุ้น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2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>.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เก็บรักษารายงานการมีส่วนได้เสียที่รายงานโดยกรรมการหรือผู้บริหาร พร้อมทั้งจัดทำสำเนาส่งให้ประธานกรรมการ</w:t>
      </w:r>
    </w:p>
    <w:p w:rsidR="00B27A9A" w:rsidRPr="006A0549" w:rsidRDefault="00B27A9A" w:rsidP="00B27A9A">
      <w:pPr>
        <w:pStyle w:val="MacroText"/>
        <w:spacing w:line="240" w:lineRule="atLeast"/>
        <w:ind w:right="-925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 xml:space="preserve"> 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ab/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และประธานกรรมการตรวจสอบทราบภายใน 7 วันทำการ นับจากวันที่ได้รับรายงาน</w:t>
      </w:r>
    </w:p>
    <w:p w:rsidR="00B27A9A" w:rsidRDefault="00B27A9A" w:rsidP="00B27A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Theme="majorBidi" w:eastAsia="Angsana New" w:hAnsiTheme="majorBidi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 xml:space="preserve"> </w:t>
      </w:r>
      <w:r w:rsidR="00D43C69">
        <w:rPr>
          <w:rFonts w:asciiTheme="majorBidi" w:eastAsia="Angsana New" w:hAnsiTheme="majorBidi" w:cstheme="majorBidi" w:hint="cs"/>
          <w:szCs w:val="28"/>
          <w:cs/>
          <w:lang w:val="th-TH" w:bidi="th-TH"/>
        </w:rPr>
        <w:t xml:space="preserve"> </w:t>
      </w:r>
      <w:r w:rsidRPr="006A0549">
        <w:rPr>
          <w:rFonts w:asciiTheme="majorBidi" w:eastAsia="Angsana New" w:hAnsiTheme="majorBidi" w:cstheme="majorBidi" w:hint="cs"/>
          <w:szCs w:val="28"/>
          <w:cs/>
          <w:lang w:val="th-TH" w:bidi="th-TH"/>
        </w:rPr>
        <w:t xml:space="preserve">   3.  </w:t>
      </w:r>
      <w:r w:rsidRPr="006A0549">
        <w:rPr>
          <w:rFonts w:asciiTheme="majorBidi" w:eastAsia="Angsana New" w:hAnsiTheme="majorBidi" w:cstheme="majorBidi"/>
          <w:szCs w:val="28"/>
          <w:cs/>
          <w:lang w:val="th-TH" w:bidi="th-TH"/>
        </w:rPr>
        <w:t>ดำเนินการอื่นๆ ตามที่คณะกรรมการกำกับตลาดทุนประกาศกำหนด</w:t>
      </w:r>
    </w:p>
    <w:p w:rsidR="00D43C69" w:rsidRPr="006A0549" w:rsidRDefault="00D43C69" w:rsidP="00B27A9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 w:firstLine="720"/>
        <w:rPr>
          <w:rFonts w:asciiTheme="majorBidi" w:eastAsia="Angsana New" w:hAnsiTheme="majorBidi" w:cs="Angsana New"/>
          <w:szCs w:val="28"/>
          <w:cs/>
          <w:lang w:val="th-TH" w:bidi="th-TH"/>
        </w:rPr>
      </w:pPr>
    </w:p>
    <w:p w:rsidR="00DA5635" w:rsidRPr="006A0549" w:rsidRDefault="00D43C69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>
        <w:rPr>
          <w:rFonts w:ascii="Angsana New" w:eastAsia="Angsana New" w:hAnsi="Angsana New" w:cstheme="minorBidi" w:hint="cs"/>
          <w:szCs w:val="35"/>
          <w:cs/>
          <w:lang w:val="th-TH" w:bidi="th-TH"/>
        </w:rPr>
        <w:tab/>
      </w:r>
      <w:r w:rsidR="00DA5635" w:rsidRPr="006A0549">
        <w:rPr>
          <w:rFonts w:ascii="Angsana New" w:eastAsia="Angsana New" w:hAnsi="Angsana New" w:cstheme="minorBidi"/>
          <w:szCs w:val="35"/>
          <w:lang w:bidi="th-TH"/>
        </w:rPr>
        <w:t xml:space="preserve">8.4 </w:t>
      </w:r>
      <w:r w:rsidR="00DA5635" w:rsidRPr="006A0549">
        <w:rPr>
          <w:rFonts w:asciiTheme="majorBidi" w:eastAsia="Angsana New" w:hAnsiTheme="majorBidi" w:cstheme="majorBidi"/>
          <w:szCs w:val="28"/>
          <w:cs/>
          <w:lang w:bidi="th-TH"/>
        </w:rPr>
        <w:t>หัวหน้างาน</w:t>
      </w:r>
      <w:r w:rsidR="00F7552A"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>กำกับดูแลการปฏิบัติตามกฎหมายกฎระเบียบของบริษัท (</w:t>
      </w:r>
      <w:r w:rsidR="00F7552A" w:rsidRPr="006A0549">
        <w:rPr>
          <w:rFonts w:asciiTheme="majorBidi" w:eastAsia="Angsana New" w:hAnsiTheme="majorBidi" w:cstheme="majorBidi"/>
          <w:szCs w:val="28"/>
          <w:lang w:bidi="th-TH"/>
        </w:rPr>
        <w:t>Compliance</w:t>
      </w:r>
      <w:r w:rsidR="00F7552A"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>)</w:t>
      </w:r>
    </w:p>
    <w:p w:rsidR="00F7552A" w:rsidRPr="006A0549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ab/>
        <w:t xml:space="preserve">       นางสาวนันทวัน อรุณพิริยะกุล        ตำแหน่ง ผู้จัดการฝายผลประโยชน์</w:t>
      </w:r>
    </w:p>
    <w:p w:rsidR="00F7552A" w:rsidRPr="006A0549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Theme="majorBidi" w:eastAsia="Angsana New" w:hAnsiTheme="majorBidi" w:cstheme="majorBidi"/>
          <w:szCs w:val="28"/>
          <w:lang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ab/>
        <w:t xml:space="preserve">       คุณวุฒิทางการศึกษา</w:t>
      </w:r>
    </w:p>
    <w:p w:rsidR="00F7552A" w:rsidRPr="006A0549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ab/>
        <w:t xml:space="preserve">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ปริญญาตรีนิติศาสตร์บัณฑิต มหาวิทยาลัยธรรมศาสตร์</w:t>
      </w:r>
    </w:p>
    <w:p w:rsidR="00F7552A" w:rsidRPr="006A0549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="0065511B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ปริญญาโทบริหารธุรกิจ มหาวิทยาลัยรามคำแหง </w:t>
      </w:r>
    </w:p>
    <w:p w:rsidR="00F7552A" w:rsidRPr="006A0549" w:rsidRDefault="00F7552A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="0065511B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ประสบการณ์ทำงาน </w:t>
      </w:r>
      <w:r w:rsidR="000003A8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5 ปีย้อนหลัง</w:t>
      </w:r>
    </w:p>
    <w:p w:rsidR="0065511B" w:rsidRDefault="000003A8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="0065511B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2555-2559   ผู้จัดการฝ่ายผลประโยชน์  บมจ.ประกันภัยไทยวิวัฒน์ </w:t>
      </w:r>
    </w:p>
    <w:p w:rsidR="0028282D" w:rsidRPr="006A0549" w:rsidRDefault="0028282D" w:rsidP="00895A3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0003A8" w:rsidRPr="00F36ADB" w:rsidRDefault="0065511B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u w:val="single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="000003A8" w:rsidRPr="00F36ADB">
        <w:rPr>
          <w:rFonts w:ascii="Angsana New" w:eastAsia="Angsana New" w:hAnsi="Angsana New" w:cs="Angsana New"/>
          <w:szCs w:val="28"/>
          <w:u w:val="single"/>
          <w:cs/>
          <w:lang w:val="th-TH" w:bidi="th-TH"/>
        </w:rPr>
        <w:t>หน้าที่</w:t>
      </w:r>
      <w:r w:rsidR="000003A8" w:rsidRPr="00F36ADB">
        <w:rPr>
          <w:rFonts w:ascii="Angsana New" w:eastAsia="Angsana New" w:hAnsi="Angsana New" w:cs="Angsana New" w:hint="cs"/>
          <w:szCs w:val="28"/>
          <w:u w:val="single"/>
          <w:cs/>
          <w:lang w:val="th-TH" w:bidi="th-TH"/>
        </w:rPr>
        <w:t>และ</w:t>
      </w:r>
      <w:r w:rsidR="000003A8" w:rsidRPr="00F36ADB">
        <w:rPr>
          <w:rFonts w:ascii="Angsana New" w:eastAsia="Angsana New" w:hAnsi="Angsana New" w:cs="Angsana New"/>
          <w:szCs w:val="28"/>
          <w:u w:val="single"/>
          <w:cs/>
          <w:lang w:val="th-TH" w:bidi="th-TH"/>
        </w:rPr>
        <w:t>ความรับผิดชอบ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>1.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กำกับดูแลการปฏิบัติตามกฎหมาย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1.1 เป็นศูนย์กลางการรวบรวมกฎหมายและกฎเกณฑ์ต่างๆ ของหน่วยงานภายนอกที่กำกับดูแลธุรกิจประกันวินาศภัย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อาทิ คปภ.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กลต. และ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ปปง.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lastRenderedPageBreak/>
        <w:t xml:space="preserve"> 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1.2 เป็นศูนย์การการกำกับดูแลการปฏิบัติตามกฎหมายให้แก่ทุกหน่วยงานภายในองค์กรได้ทราบถึงการเปลี่ยนแปลง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กฎหมาย กฎเกณฑ์ ระเบียบ คำสั่ง ประกาศ ที่ออกใหม่ และจัดทำสรุปสาระสำคัญของกฎหมายกฎเกณฑ์ ฯลฯ 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</w:t>
      </w:r>
      <w:r w:rsidR="0065511B"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ที่ออกใหม่ดังกล่าว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1.3 จัดทำคู่มือการปฏิบัติตามกฎหมายเบื้องต้นในรูปของฐานข้อมูลกฎหมายและกฎเกณฑ์ทางการที่สำคัญ ให้ข้อมูล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เป็นปัจจุบันอยู่เสมอ เพื่อประโยชน์ในการปฏิบัติงานและเป็นข้อมูลอ้างอิงในการปฏิบัติงานของหน่วยงานต่างๆ 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ภายในองค์กร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1.4 ติดตามให้หน่วยงานภายในมีการปฏิบัติตามกฎหมาย กฎเกณฑ์ต่างๆ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1.5 เป็นที่ปรึกษา ให้คำแนะนำ ชี้แจง และให้ความเห็นเกี่ยวกับกฎหมาย กฎเกณฑ์ นโยบายระเบียบ หรือประกาศต่างๆ 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ที่เกี่ยวกับธุรกิจประกันวินาศภัย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1.6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งานในหน้าที่รับผิดชอบเฉพาะ ได้แก่ การเป็นหน่วยงานกลางในการกำกับดูแลให้มีการปฏิบัติตามกฎหมาย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เกี่ยวกับป้องกันและปราบปรามฟอกเงินและการต่อด้านการสนับสนุนทางการเงินแก่การก่อการร้าย(AML/CFT)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1.7 สนับสนุนงานบริหารความเสี่ยงด้านการปฏิบัติตามกฎหมาย โดยสนับสนุนข้อมูลต่างๆ ที่ได้จากการติดตาม</w:t>
      </w:r>
    </w:p>
    <w:p w:rsidR="0065511B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การปฏิบัติงานด้านกฎหมายของทุกหน่วยงาน รวมถึงร่วมให้ข้อคิดเห็น ข้อเสนอแนะแนวทางเกี่ยวกับการควบคุม</w:t>
      </w:r>
    </w:p>
    <w:p w:rsidR="000003A8" w:rsidRPr="006A0549" w:rsidRDefault="0065511B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</w:t>
      </w:r>
      <w:r w:rsidR="000003A8" w:rsidRPr="006A0549">
        <w:rPr>
          <w:rFonts w:ascii="Angsana New" w:eastAsia="Angsana New" w:hAnsi="Angsana New" w:cs="Angsana New"/>
          <w:szCs w:val="28"/>
          <w:cs/>
          <w:lang w:val="th-TH" w:bidi="th-TH"/>
        </w:rPr>
        <w:t>ภายในด้านการปฏิบัติตามกฎหมายเพื่อนำไปใช้วิเคราะห์และจัดทำแผนบริหารความเสี่ยงด้านการปฏิบัติตามกฎหมา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2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ประสานงานหน่วยงานภายนอกและหน่วยงานภายในองค์กร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2.1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ประสานงานเรื่องการขออนุญาตในการดำเนินการใดๆ ขององค์กรซึ่งจะต้องได้รับอนุญาตจากหน่วยงานภายนอก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ที่กำกับดูแลก่อน หรือเพื่อขอหารือประเด็นข้อกฎหมายต่างๆ เพื่อความชัดเจนในการนำมาปฏิบัติหน้าที่ของหน่วยงาน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ภายในองค์กรทั้งนี้หน่วยงานภายนอกที่สำนักกำกับดูแลการปฏิบัติตามกฎหมายต้องติดต่อประสานงาน ได้แก่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(1)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สำนักงานคณะกรรมการกำกับและส่งเสริมการประกอบธุรกิจประกันภัย (คปภ.)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>(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2)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  <w:t xml:space="preserve"> สำนักงานป้องกันและปราบปรามการฟอกเงิน (ปปง.)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(3)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สำนักงานคณะกรรมการกำกับหลักทรัพย์และตลาดหลักทรัพย์ (กลต.)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>(4)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หน่วยงานทางการอื่นตามที่คณะกรรมการตรวจสอบเห็นสมควร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2.2. เป็นผู้ประสานงานในนามขององค์กรกับสำนักงานคณะกรรมการกำกับและส่งเสริมการ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การป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ระกอบธุรกิจประกัน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(คปภ.) หรือหน่วยงานกำกับอื่นตามกฎหมาย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2.3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เป็นผู้ประสานงานในนามขององค์กรกับสำนักงานป้องกันและปราบปรามการฟอกเงินและการต่อต้านการสนับสนุน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ทางการเงินแก่การก่อการร้าย (ปปง.) หรือหน่วยงานทางการอื่นใด ในประเด็นด้าน AML/CFT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2.4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ประสานงานกับหน่วยงานภายในองค์กร เพื่อให้จัดทำรายงานตามที่หน่วยงานภายนอกที่กำกับดูแลแจ้งขอ หรือตามที่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 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กฎหมายกำหนดให้ต้องจัดทำ</w:t>
      </w:r>
    </w:p>
    <w:p w:rsidR="000003A8" w:rsidRPr="006A0549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2.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>5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ให้ความรู้ด้านกฎหมาย</w:t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จัดทำข้อมูลกฎหมายด้านการประกันวินาศภัย หรือกฎหมายอื่นใดที่น่าสนใจและเกี่ยวข้อง</w:t>
      </w:r>
    </w:p>
    <w:p w:rsidR="000003A8" w:rsidRDefault="000003A8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eastAsia="Angsana New" w:hAnsi="Angsana New" w:cs="Angsana New" w:hint="cs"/>
          <w:szCs w:val="28"/>
          <w:cs/>
          <w:lang w:val="th-TH" w:bidi="th-TH"/>
        </w:rPr>
        <w:tab/>
        <w:t xml:space="preserve">      </w:t>
      </w:r>
      <w:r w:rsidR="00C25D2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eastAsia="Angsana New" w:hAnsi="Angsana New" w:cs="Angsana New"/>
          <w:szCs w:val="28"/>
          <w:cs/>
          <w:lang w:val="th-TH" w:bidi="th-TH"/>
        </w:rPr>
        <w:t>กับธุรกรรมหลักขององค์กร เพื่อรองรับการอบรมให้แก่บุคลากรภายในองค์กร</w:t>
      </w:r>
    </w:p>
    <w:p w:rsidR="00B62CF7" w:rsidRPr="006A0549" w:rsidRDefault="00B62CF7" w:rsidP="000003A8">
      <w:pPr>
        <w:pStyle w:val="MacroText"/>
        <w:spacing w:line="240" w:lineRule="atLeast"/>
        <w:ind w:right="-925"/>
        <w:rPr>
          <w:rFonts w:ascii="Angsana New" w:eastAsia="Angsana New" w:hAnsi="Angsana New" w:cs="Angsana New"/>
          <w:szCs w:val="28"/>
          <w:cs/>
          <w:lang w:val="th-TH" w:bidi="th-TH"/>
        </w:rPr>
      </w:pPr>
    </w:p>
    <w:p w:rsidR="008E426A" w:rsidRPr="006A0549" w:rsidRDefault="00987EFF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/>
          <w:szCs w:val="28"/>
          <w:cs/>
          <w:lang w:val="th-TH" w:bidi="th-TH"/>
        </w:rPr>
        <w:t xml:space="preserve">           </w:t>
      </w:r>
      <w:r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442AE1" w:rsidRPr="006A0549">
        <w:rPr>
          <w:rFonts w:ascii="Angsana New" w:hAnsi="Angsana New" w:cs="Angsana New" w:hint="cs"/>
          <w:szCs w:val="28"/>
          <w:cs/>
          <w:lang w:val="th-TH" w:bidi="th-TH"/>
        </w:rPr>
        <w:t>8.</w:t>
      </w:r>
      <w:r w:rsidR="00573CE0" w:rsidRPr="006A0549">
        <w:rPr>
          <w:rFonts w:ascii="Angsana New" w:hAnsi="Angsana New" w:cs="Angsana New" w:hint="cs"/>
          <w:szCs w:val="28"/>
          <w:cs/>
          <w:lang w:val="th-TH" w:bidi="th-TH"/>
        </w:rPr>
        <w:t>5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442AE1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ค่าตอบแทน</w:t>
      </w:r>
      <w:r w:rsidR="005E60F7" w:rsidRPr="006A0549">
        <w:rPr>
          <w:rFonts w:ascii="Angsana New" w:hAnsi="Angsana New" w:cs="Angsana New" w:hint="cs"/>
          <w:szCs w:val="28"/>
          <w:cs/>
          <w:lang w:val="th-TH" w:bidi="th-TH"/>
        </w:rPr>
        <w:t>กรรมการและ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ผู้บริหาร</w:t>
      </w:r>
    </w:p>
    <w:p w:rsidR="0065511B" w:rsidRPr="006A0549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                 </w:t>
      </w:r>
      <w:r w:rsidR="00442AE1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คณะกรรมการพิจารณาและอนุมัติค่าตอบแทนกรรมการและผู้บริหารก่อนที่จะนำเสนอขออนุมัติจากที่ประชุม</w:t>
      </w:r>
    </w:p>
    <w:p w:rsidR="0065511B" w:rsidRDefault="0065511B" w:rsidP="006551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8E426A">
        <w:rPr>
          <w:rFonts w:ascii="Angsana New" w:hAnsi="Angsana New" w:cs="Angsana New" w:hint="cs"/>
          <w:szCs w:val="28"/>
          <w:cs/>
          <w:lang w:val="th-TH" w:bidi="th-TH"/>
        </w:rPr>
        <w:t>ผู้ถือหุ้น  โดยเกณฑ์กำหนดค่าตอบแทนจะอยู่ในระดับเทียบได้กับระดับที่จ่ายอยู่ในธุรกิจ เหมาะสมกับภาระหน้าที่ความ</w:t>
      </w:r>
    </w:p>
    <w:p w:rsidR="00E5014A" w:rsidRDefault="0065511B" w:rsidP="00E501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8E426A">
        <w:rPr>
          <w:rFonts w:ascii="Angsana New" w:hAnsi="Angsana New" w:cs="Angsana New" w:hint="cs"/>
          <w:szCs w:val="28"/>
          <w:cs/>
          <w:lang w:val="th-TH" w:bidi="th-TH"/>
        </w:rPr>
        <w:t xml:space="preserve">รับผิดชอบ  </w:t>
      </w:r>
      <w:r w:rsidR="00E5014A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>
        <w:rPr>
          <w:rFonts w:ascii="Angsana New" w:hAnsi="Angsana New" w:cs="Angsana New" w:hint="cs"/>
          <w:szCs w:val="28"/>
          <w:cs/>
          <w:lang w:val="th-TH" w:bidi="th-TH"/>
        </w:rPr>
        <w:t>รวมทั้งมีการประเมินผลการปฏิบัติงานเป็นประจำทุกปีและนำผลที่ได้มาใช้ร่วมในการกำหนดค่าตอบแทน</w:t>
      </w:r>
    </w:p>
    <w:p w:rsidR="003B0AB7" w:rsidRPr="00E5014A" w:rsidRDefault="00E5014A" w:rsidP="00E5014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firstLine="720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8E426A">
        <w:rPr>
          <w:rFonts w:ascii="Angsana New" w:hAnsi="Angsana New" w:cs="Angsana New" w:hint="cs"/>
          <w:szCs w:val="28"/>
          <w:cs/>
          <w:lang w:val="th-TH" w:bidi="th-TH"/>
        </w:rPr>
        <w:t>ด้วย</w:t>
      </w:r>
      <w:r w:rsidR="008E426A" w:rsidRPr="00BB164D">
        <w:rPr>
          <w:rFonts w:ascii="Angsana New" w:eastAsia="Angsana New" w:hAnsi="Angsana New" w:cs="Angsana New"/>
          <w:szCs w:val="28"/>
          <w:cs/>
          <w:lang w:val="th-TH" w:bidi="th-TH"/>
        </w:rPr>
        <w:t>ค่าตอบแทนที่เป็นตัวเงิน</w:t>
      </w:r>
    </w:p>
    <w:p w:rsidR="00CC1CA9" w:rsidRPr="00A21087" w:rsidRDefault="00CC1CA9" w:rsidP="00F24135">
      <w:pPr>
        <w:spacing w:line="240" w:lineRule="atLeast"/>
        <w:rPr>
          <w:rFonts w:ascii="Angsana New" w:eastAsia="Angsana New" w:hAnsi="Angsana New" w:cs="Angsana New"/>
          <w:sz w:val="2"/>
          <w:szCs w:val="2"/>
          <w:cs/>
          <w:lang w:val="th-TH" w:bidi="th-TH"/>
        </w:rPr>
      </w:pPr>
    </w:p>
    <w:p w:rsidR="008E426A" w:rsidRPr="00A26260" w:rsidRDefault="008E426A" w:rsidP="00902DC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BB164D">
        <w:rPr>
          <w:rFonts w:ascii="Angsana New" w:eastAsia="Angsana New" w:hAnsi="Angsana New" w:cs="Angsana New"/>
          <w:szCs w:val="28"/>
          <w:cs/>
          <w:lang w:val="th-TH" w:bidi="th-TH"/>
        </w:rPr>
        <w:lastRenderedPageBreak/>
        <w:t xml:space="preserve"> </w:t>
      </w:r>
      <w:r w:rsidRPr="00A26260">
        <w:rPr>
          <w:rFonts w:ascii="Angsana New" w:eastAsia="Angsana New" w:hAnsi="Angsana New" w:cs="Angsana New"/>
          <w:szCs w:val="28"/>
          <w:cs/>
          <w:lang w:val="th-TH" w:bidi="th-TH"/>
        </w:rPr>
        <w:t>ก.  คณะกรรมการของบริษัทฯ ได้รับค่าตอบแทนในรูปของเบี้ยประชุมและเงินบำเหน็จกรรมการ</w:t>
      </w:r>
      <w:r w:rsidRPr="00A26260">
        <w:rPr>
          <w:rFonts w:ascii="Angsana New" w:eastAsia="Angsana New" w:hAnsi="Angsana New" w:cs="Angsana New"/>
          <w:szCs w:val="28"/>
        </w:rPr>
        <w:t xml:space="preserve"> </w:t>
      </w:r>
      <w:r w:rsidRPr="00A26260">
        <w:rPr>
          <w:rFonts w:ascii="Angsana New" w:eastAsia="Angsana New" w:hAnsi="Angsana New" w:cs="Angsana New"/>
          <w:szCs w:val="28"/>
          <w:cs/>
          <w:lang w:bidi="th-TH"/>
        </w:rPr>
        <w:t xml:space="preserve">ปี </w:t>
      </w:r>
      <w:r w:rsidRPr="00A26260">
        <w:rPr>
          <w:rFonts w:ascii="Angsana New" w:eastAsia="Angsana New" w:hAnsi="Angsana New" w:cs="Angsana New"/>
          <w:szCs w:val="28"/>
        </w:rPr>
        <w:t>255</w:t>
      </w:r>
      <w:r w:rsidR="00DA5635" w:rsidRPr="00A26260">
        <w:rPr>
          <w:rFonts w:ascii="Angsana New" w:eastAsia="Angsana New" w:hAnsi="Angsana New" w:cs="Angsana New" w:hint="cs"/>
          <w:szCs w:val="28"/>
          <w:cs/>
          <w:lang w:bidi="th-TH"/>
        </w:rPr>
        <w:t>9</w:t>
      </w:r>
      <w:r w:rsidRPr="00A26260">
        <w:rPr>
          <w:rFonts w:ascii="Angsana New" w:eastAsia="Angsana New" w:hAnsi="Angsana New" w:cs="Angsana New"/>
          <w:szCs w:val="28"/>
        </w:rPr>
        <w:t xml:space="preserve"> </w:t>
      </w:r>
      <w:r w:rsidRPr="00A26260">
        <w:rPr>
          <w:rFonts w:ascii="Angsana New" w:eastAsia="Angsana New" w:hAnsi="Angsana New" w:cs="Angsana New"/>
          <w:szCs w:val="28"/>
          <w:cs/>
          <w:lang w:bidi="th-TH"/>
        </w:rPr>
        <w:t>ดังนี้</w:t>
      </w:r>
    </w:p>
    <w:tbl>
      <w:tblPr>
        <w:tblW w:w="10923" w:type="dxa"/>
        <w:tblInd w:w="-634" w:type="dxa"/>
        <w:tblLook w:val="04A0"/>
      </w:tblPr>
      <w:tblGrid>
        <w:gridCol w:w="529"/>
        <w:gridCol w:w="1500"/>
        <w:gridCol w:w="204"/>
        <w:gridCol w:w="1440"/>
        <w:gridCol w:w="3358"/>
        <w:gridCol w:w="1000"/>
        <w:gridCol w:w="980"/>
        <w:gridCol w:w="956"/>
        <w:gridCol w:w="956"/>
      </w:tblGrid>
      <w:tr w:rsidR="008E426A" w:rsidRPr="00A26260" w:rsidTr="00987EFF">
        <w:trPr>
          <w:trHeight w:val="315"/>
        </w:trPr>
        <w:tc>
          <w:tcPr>
            <w:tcW w:w="5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6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3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Calibri" w:eastAsia="Times New Roman" w:hAnsi="Calibri"/>
                <w:noProof w:val="0"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426A" w:rsidRPr="00A26260" w:rsidRDefault="008E426A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20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 w:val="20"/>
                <w:cs/>
                <w:lang w:bidi="th-TH"/>
              </w:rPr>
              <w:t>หน่วย: บาท</w:t>
            </w:r>
          </w:p>
        </w:tc>
      </w:tr>
      <w:tr w:rsidR="008E426A" w:rsidRPr="00A26260" w:rsidTr="00987EFF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14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E426A" w:rsidRPr="00A26260" w:rsidRDefault="008E426A" w:rsidP="00987EFF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ชื่อ</w:t>
            </w:r>
          </w:p>
        </w:tc>
        <w:tc>
          <w:tcPr>
            <w:tcW w:w="3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8E426A" w:rsidRPr="00A26260" w:rsidRDefault="008E426A" w:rsidP="00987EFF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ตำแหน่ง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8E426A" w:rsidRPr="00A26260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จำนวนครั้งที่เข้าประชุม</w:t>
            </w:r>
          </w:p>
        </w:tc>
        <w:tc>
          <w:tcPr>
            <w:tcW w:w="2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ค่าตอบแทน</w:t>
            </w:r>
          </w:p>
        </w:tc>
      </w:tr>
      <w:tr w:rsidR="008E426A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14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A26260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3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A26260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426A" w:rsidRPr="00A26260" w:rsidRDefault="008E426A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เบี้ยประชุม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793D85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ค่า</w:t>
            </w:r>
            <w:r w:rsidR="008E426A"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บำเหน็จ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8E426A" w:rsidRPr="00A26260" w:rsidRDefault="008E426A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รวม</w:t>
            </w:r>
          </w:p>
        </w:tc>
      </w:tr>
      <w:tr w:rsidR="00226659" w:rsidRPr="00A26260" w:rsidTr="00987EFF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นายชลอ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เฟื่องอารมย์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กรรมการอิสระและประธานกรรมการ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A26260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280,000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A26260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4</w:t>
            </w:r>
            <w:r w:rsidR="00226659"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659" w:rsidRPr="00A26260" w:rsidRDefault="00226659" w:rsidP="00A26260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7</w:t>
            </w:r>
            <w:r w:rsidR="00A26260"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10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ดร.พิศิษฐ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เศรษฐวงศ์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F24135">
              <w:rPr>
                <w:rFonts w:ascii="Angsana New" w:eastAsia="Times New Roman" w:hAnsi="Angsana New" w:cs="Angsana New"/>
                <w:noProof w:val="0"/>
                <w:color w:val="000000"/>
                <w:sz w:val="24"/>
                <w:szCs w:val="24"/>
                <w:cs/>
                <w:lang w:bidi="th-TH"/>
              </w:rPr>
              <w:t>กรรมการอิสระและ</w:t>
            </w:r>
            <w:r w:rsidRPr="00F24135">
              <w:rPr>
                <w:rFonts w:ascii="Angsana New" w:eastAsia="Times New Roman" w:hAnsi="Angsana New" w:cs="Angsana New" w:hint="cs"/>
                <w:noProof w:val="0"/>
                <w:color w:val="000000"/>
                <w:sz w:val="24"/>
                <w:szCs w:val="24"/>
                <w:cs/>
                <w:lang w:bidi="th-TH"/>
              </w:rPr>
              <w:t>ประธาน</w:t>
            </w:r>
            <w:r w:rsidRPr="00F24135">
              <w:rPr>
                <w:rFonts w:ascii="Angsana New" w:eastAsia="Times New Roman" w:hAnsi="Angsana New" w:cs="Angsana New"/>
                <w:noProof w:val="0"/>
                <w:color w:val="000000"/>
                <w:sz w:val="24"/>
                <w:szCs w:val="24"/>
                <w:cs/>
                <w:lang w:bidi="th-TH"/>
              </w:rPr>
              <w:t>กรรมการ</w:t>
            </w:r>
            <w:r w:rsidR="00F24135" w:rsidRPr="00F24135">
              <w:rPr>
                <w:rFonts w:ascii="Angsana New" w:eastAsia="Times New Roman" w:hAnsi="Angsana New" w:cs="Angsana New"/>
                <w:noProof w:val="0"/>
                <w:color w:val="000000"/>
                <w:sz w:val="24"/>
                <w:szCs w:val="24"/>
                <w:cs/>
                <w:lang w:bidi="th-TH"/>
              </w:rPr>
              <w:t>ตรวจสอบ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80,000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530,000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71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0,000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นางพิไล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เปี่ยมพงศ์สานต์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กรรมการอิสระและกรรมการตรวจสอบ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4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80,000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370,000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55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0,000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4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นางปราณี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ภาษีผล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กรรมการอิสระและกรรมการตรวจสอบ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6/6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A26260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210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370,000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30105C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580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5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นางสุภาภรณ์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บุรพกุศลศรี*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DA563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</w:t>
            </w: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อิสระ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A26260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15,000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15,000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6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นายจีรพันธ์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6/6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210,000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7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นางสุเทพี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อัศวะธนกุล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กรรมการรองกรรมการผู้อำนวยการ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6/6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210,000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10,000</w:t>
            </w:r>
          </w:p>
        </w:tc>
      </w:tr>
      <w:tr w:rsidR="00A26260" w:rsidRPr="00A26260" w:rsidTr="00987EFF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8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นายถวัลย์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วิรานนท์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กรรมการรองกรรมการผู้อำนวยการ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6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210,000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10,000</w:t>
            </w:r>
          </w:p>
        </w:tc>
      </w:tr>
      <w:tr w:rsidR="00A26260" w:rsidRPr="00D00CC9" w:rsidTr="00AC332A">
        <w:trPr>
          <w:trHeight w:val="420"/>
        </w:trPr>
        <w:tc>
          <w:tcPr>
            <w:tcW w:w="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9</w:t>
            </w:r>
          </w:p>
        </w:tc>
        <w:tc>
          <w:tcPr>
            <w:tcW w:w="17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นางสุณีย์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ธีราวิทยางกูร</w:t>
            </w:r>
          </w:p>
        </w:tc>
        <w:tc>
          <w:tcPr>
            <w:tcW w:w="3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กรรมการและเลขานุการบริษัท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3/6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793D8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-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210,000</w:t>
            </w:r>
          </w:p>
        </w:tc>
        <w:tc>
          <w:tcPr>
            <w:tcW w:w="9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A26260" w:rsidRDefault="00A26260" w:rsidP="002551E5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A26260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</w:t>
            </w:r>
            <w:r w:rsidRPr="00A26260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10,000</w:t>
            </w:r>
          </w:p>
        </w:tc>
      </w:tr>
      <w:tr w:rsidR="00A26260" w:rsidRPr="004105AF" w:rsidTr="00AC332A">
        <w:trPr>
          <w:trHeight w:val="420"/>
        </w:trPr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4105AF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    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987EFF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 w:rsidRPr="004105AF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2551E5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4105AF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987EFF" w:rsidRDefault="00A26260" w:rsidP="00987EFF">
            <w:pPr>
              <w:jc w:val="right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987EFF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  <w:t> </w:t>
            </w:r>
            <w:r w:rsidR="00987EFF" w:rsidRPr="00987EFF">
              <w:rPr>
                <w:rFonts w:ascii="Angsana New" w:eastAsia="Times New Roman" w:hAnsi="Angsana New" w:cs="Angsana New" w:hint="cs"/>
                <w:b/>
                <w:bCs/>
                <w:noProof w:val="0"/>
                <w:color w:val="000000"/>
                <w:szCs w:val="28"/>
                <w:cs/>
                <w:lang w:bidi="th-TH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32A" w:rsidRPr="004105AF" w:rsidRDefault="00AC332A" w:rsidP="00AC332A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8D0896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4105AF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865,000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A26260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4105AF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2,540,000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6260" w:rsidRPr="004105AF" w:rsidRDefault="00A26260" w:rsidP="00A26260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4105AF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3</w:t>
            </w:r>
            <w:r w:rsidRPr="004105AF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</w:t>
            </w:r>
            <w:r w:rsidRPr="004105AF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405</w:t>
            </w:r>
            <w:r w:rsidRPr="004105AF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,000</w:t>
            </w:r>
          </w:p>
        </w:tc>
      </w:tr>
    </w:tbl>
    <w:p w:rsidR="00F24135" w:rsidRPr="004105AF" w:rsidRDefault="00F24135" w:rsidP="00F24135">
      <w:pPr>
        <w:spacing w:line="240" w:lineRule="atLeast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4105AF">
        <w:rPr>
          <w:rFonts w:ascii="Angsana New" w:eastAsia="Angsana New" w:hAnsi="Angsana New" w:cs="Angsana New" w:hint="cs"/>
          <w:szCs w:val="28"/>
          <w:cs/>
          <w:lang w:val="th-TH" w:bidi="th-TH"/>
        </w:rPr>
        <w:t>ไม่มีค่าตอบแทนอื่น</w:t>
      </w: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</w:t>
      </w:r>
      <w:r w:rsidRPr="004B4C45">
        <w:rPr>
          <w:rFonts w:ascii="Angsana New" w:eastAsia="Angsana New" w:hAnsi="Angsana New" w:cs="Angsana New"/>
          <w:sz w:val="40"/>
          <w:szCs w:val="28"/>
          <w:lang w:bidi="th-TH"/>
        </w:rPr>
        <w:t>*</w:t>
      </w:r>
      <w:r w:rsidRPr="004B4C45">
        <w:rPr>
          <w:rFonts w:ascii="Angsana New" w:eastAsia="Angsana New" w:hAnsi="Angsana New" w:cs="Angsana New" w:hint="cs"/>
          <w:sz w:val="40"/>
          <w:szCs w:val="28"/>
          <w:cs/>
          <w:lang w:bidi="th-TH"/>
        </w:rPr>
        <w:t>ดำรงตำแหน่ง 9 พฤศจิกายน 2559</w:t>
      </w:r>
      <w:r w:rsidRPr="004B4C45">
        <w:rPr>
          <w:rFonts w:ascii="Angsana New" w:eastAsia="Angsana New" w:hAnsi="Angsana New" w:cs="Angsana New" w:hint="cs"/>
          <w:sz w:val="40"/>
          <w:szCs w:val="28"/>
          <w:rtl/>
          <w:cs/>
          <w:lang w:val="th-TH"/>
        </w:rPr>
        <w:t xml:space="preserve"> </w:t>
      </w:r>
      <w:r w:rsidRPr="004B4C45">
        <w:rPr>
          <w:rFonts w:ascii="Angsana New" w:eastAsia="Angsana New" w:hAnsi="Angsana New" w:cs="Angsana New" w:hint="cs"/>
          <w:sz w:val="40"/>
          <w:szCs w:val="28"/>
          <w:cs/>
          <w:lang w:val="th-TH" w:bidi="th-TH"/>
        </w:rPr>
        <w:t xml:space="preserve"> </w:t>
      </w:r>
    </w:p>
    <w:p w:rsidR="00902DC8" w:rsidRPr="004105AF" w:rsidRDefault="008E426A" w:rsidP="00226659">
      <w:pPr>
        <w:spacing w:line="240" w:lineRule="atLeast"/>
        <w:rPr>
          <w:rFonts w:ascii="Angsana New" w:eastAsia="Angsana New" w:hAnsi="Angsana New" w:cs="Angsana New"/>
          <w:szCs w:val="28"/>
          <w:cs/>
          <w:lang w:bidi="th-TH"/>
        </w:rPr>
      </w:pPr>
      <w:r w:rsidRPr="004105AF">
        <w:rPr>
          <w:rFonts w:ascii="Angsana New" w:eastAsia="Angsana New" w:hAnsi="Angsana New" w:cs="Angsana New"/>
          <w:szCs w:val="28"/>
          <w:cs/>
          <w:lang w:val="th-TH" w:bidi="th-TH"/>
        </w:rPr>
        <w:tab/>
      </w:r>
      <w:r w:rsidRPr="004105AF">
        <w:rPr>
          <w:rFonts w:ascii="Angsana New" w:eastAsia="Angsana New" w:hAnsi="Angsana New" w:cs="Angsana New"/>
          <w:noProof w:val="0"/>
          <w:szCs w:val="28"/>
          <w:cs/>
          <w:lang w:val="th-TH" w:bidi="th-TH"/>
        </w:rPr>
        <w:t xml:space="preserve">            </w:t>
      </w:r>
      <w:r w:rsidRPr="004105AF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</w:t>
      </w:r>
    </w:p>
    <w:p w:rsidR="008E426A" w:rsidRPr="00B04CCA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766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4105AF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   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>ข.  ผู้บริหารของบริษัทฯ ตั้งแต่ระดับผู้จัดการฝ่ายขึ้นไปของบริษัทฯ ทั้งหมด 2</w:t>
      </w:r>
      <w:r w:rsidR="00363228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5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ท่าน ได้รับค่าตอบแทน   </w:t>
      </w:r>
    </w:p>
    <w:p w:rsidR="008E426A" w:rsidRPr="00B04CCA" w:rsidRDefault="008E426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cs/>
          <w:lang w:val="th-TH" w:bidi="th-TH"/>
        </w:rPr>
      </w:pP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        ในรูปของเงินเดือนและโบนัสในปี 255</w:t>
      </w:r>
      <w:r w:rsidR="004105AF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9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รวมเป็นเงินทั้งสิ้น  </w:t>
      </w:r>
      <w:r w:rsidR="00B04CCA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55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105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7</w:t>
      </w:r>
      <w:r w:rsidR="00363228" w:rsidRPr="00B04CCA">
        <w:rPr>
          <w:rFonts w:ascii="Angsana New" w:eastAsia="Angsana New" w:hAnsi="Angsana New" w:cs="Angsana New" w:hint="cs"/>
          <w:szCs w:val="28"/>
          <w:cs/>
          <w:lang w:val="th-TH" w:bidi="th-TH"/>
        </w:rPr>
        <w:t>00</w:t>
      </w:r>
      <w:r w:rsidRPr="00B04CCA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บาท</w:t>
      </w:r>
    </w:p>
    <w:p w:rsidR="00CC1CA9" w:rsidRPr="00B04CCA" w:rsidRDefault="00CC1CA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</w:p>
    <w:p w:rsidR="005C2DF2" w:rsidRPr="00B04CCA" w:rsidRDefault="00ED56E9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    8.5  บุคลากร</w:t>
      </w:r>
    </w:p>
    <w:p w:rsidR="00666F65" w:rsidRPr="00B04CCA" w:rsidRDefault="00ED56E9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                </w:t>
      </w:r>
      <w:r w:rsidR="00263113"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666F65" w:rsidRPr="00B04CCA">
        <w:rPr>
          <w:rFonts w:ascii="Angsana New" w:eastAsia="Angsana New" w:hAnsi="Angsana New" w:cs="Angsana New" w:hint="cs"/>
          <w:szCs w:val="28"/>
          <w:cs/>
          <w:lang w:bidi="th-TH"/>
        </w:rPr>
        <w:t>ในปี 255</w:t>
      </w:r>
      <w:r w:rsidR="004105AF" w:rsidRPr="00B04CCA">
        <w:rPr>
          <w:rFonts w:ascii="Angsana New" w:eastAsia="Angsana New" w:hAnsi="Angsana New" w:cs="Angsana New" w:hint="cs"/>
          <w:szCs w:val="28"/>
          <w:cs/>
          <w:lang w:bidi="th-TH"/>
        </w:rPr>
        <w:t>9</w:t>
      </w:r>
      <w:r w:rsidR="00666F65"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บริษัทฯ มีจำนวน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พนักงานทั้งหมด 5</w:t>
      </w:r>
      <w:r w:rsidR="004105AF" w:rsidRPr="00B04CCA">
        <w:rPr>
          <w:rFonts w:ascii="Angsana New" w:eastAsia="Angsana New" w:hAnsi="Angsana New" w:cs="Angsana New" w:hint="cs"/>
          <w:szCs w:val="28"/>
          <w:cs/>
          <w:lang w:bidi="th-TH"/>
        </w:rPr>
        <w:t>59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คน  ผลตอบแทนในรูปเงินเดือน</w:t>
      </w:r>
      <w:r w:rsidR="00666F65" w:rsidRPr="00B04CCA">
        <w:rPr>
          <w:rFonts w:ascii="Angsana New" w:eastAsia="Angsana New" w:hAnsi="Angsana New" w:cs="Angsana New" w:hint="cs"/>
          <w:szCs w:val="28"/>
          <w:cs/>
          <w:lang w:bidi="th-TH"/>
        </w:rPr>
        <w:t>และ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โบนัส </w:t>
      </w:r>
      <w:r w:rsidR="00666F65" w:rsidRPr="00B04CCA">
        <w:rPr>
          <w:rFonts w:ascii="Angsana New" w:eastAsia="Angsana New" w:hAnsi="Angsana New" w:cs="Angsana New" w:hint="cs"/>
          <w:szCs w:val="28"/>
          <w:cs/>
          <w:lang w:bidi="th-TH"/>
        </w:rPr>
        <w:t>คิดเป็นเงิน</w:t>
      </w:r>
    </w:p>
    <w:p w:rsidR="00263113" w:rsidRDefault="00666F65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              </w:t>
      </w:r>
      <w:r w:rsidR="008A72BE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2</w:t>
      </w:r>
      <w:r w:rsidR="00B04CCA" w:rsidRPr="00B04CCA">
        <w:rPr>
          <w:rFonts w:ascii="Angsana New" w:eastAsia="Angsana New" w:hAnsi="Angsana New" w:cs="Angsana New" w:hint="cs"/>
          <w:szCs w:val="28"/>
          <w:cs/>
          <w:lang w:bidi="th-TH"/>
        </w:rPr>
        <w:t>64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bidi="th-TH"/>
        </w:rPr>
        <w:t>415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bidi="th-TH"/>
        </w:rPr>
        <w:t>136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บาท  รวมทั้งเงินสมทบกองทุนสำรองเลี้ยงชีพ คิดเป็นเงิน </w:t>
      </w:r>
      <w:r w:rsidR="00363228" w:rsidRPr="00B04CCA">
        <w:rPr>
          <w:rFonts w:ascii="Angsana New" w:eastAsia="Angsana New" w:hAnsi="Angsana New" w:cs="Angsana New" w:hint="cs"/>
          <w:szCs w:val="28"/>
          <w:cs/>
          <w:lang w:bidi="th-TH"/>
        </w:rPr>
        <w:t>11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bidi="th-TH"/>
        </w:rPr>
        <w:t>389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>,</w:t>
      </w:r>
      <w:r w:rsidR="00B04CCA" w:rsidRPr="00B04CCA">
        <w:rPr>
          <w:rFonts w:ascii="Angsana New" w:eastAsia="Angsana New" w:hAnsi="Angsana New" w:cs="Angsana New" w:hint="cs"/>
          <w:szCs w:val="28"/>
          <w:cs/>
          <w:lang w:bidi="th-TH"/>
        </w:rPr>
        <w:t>795</w:t>
      </w:r>
      <w:r w:rsidRPr="00B04CCA">
        <w:rPr>
          <w:rFonts w:ascii="Angsana New" w:eastAsia="Angsana New" w:hAnsi="Angsana New" w:cs="Angsana New" w:hint="cs"/>
          <w:szCs w:val="28"/>
          <w:cs/>
          <w:lang w:bidi="th-TH"/>
        </w:rPr>
        <w:t xml:space="preserve"> บาท</w:t>
      </w:r>
    </w:p>
    <w:p w:rsidR="0047324C" w:rsidRDefault="0047324C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</w:p>
    <w:p w:rsidR="0047324C" w:rsidRDefault="0047324C" w:rsidP="00666F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right="-475"/>
        <w:rPr>
          <w:rFonts w:ascii="Angsana New" w:eastAsia="Angsana New" w:hAnsi="Angsana New" w:cs="Angsana New"/>
          <w:szCs w:val="28"/>
          <w:lang w:bidi="th-TH"/>
        </w:rPr>
      </w:pPr>
    </w:p>
    <w:tbl>
      <w:tblPr>
        <w:tblW w:w="10184" w:type="dxa"/>
        <w:tblInd w:w="96" w:type="dxa"/>
        <w:tblLook w:val="04A0"/>
      </w:tblPr>
      <w:tblGrid>
        <w:gridCol w:w="2726"/>
        <w:gridCol w:w="4134"/>
        <w:gridCol w:w="1108"/>
        <w:gridCol w:w="1108"/>
        <w:gridCol w:w="1108"/>
      </w:tblGrid>
      <w:tr w:rsidR="00E34933" w:rsidRPr="00E34933" w:rsidTr="00D00CC9">
        <w:trPr>
          <w:trHeight w:val="444"/>
        </w:trPr>
        <w:tc>
          <w:tcPr>
            <w:tcW w:w="10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D56E9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bidi="th-TH"/>
              </w:rPr>
              <w:t xml:space="preserve">                     </w:t>
            </w:r>
            <w:r w:rsidR="00E34933"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การถือครองหุ้นบริษัท</w:t>
            </w:r>
            <w:r w:rsidR="00E34933"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="00E34933"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ของ กรรมการ และ ผู้บริหารระดับสูง ปี </w:t>
            </w:r>
            <w:r w:rsidR="00573CE0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  <w:t>255</w:t>
            </w:r>
            <w:r w:rsidR="00573CE0">
              <w:rPr>
                <w:rFonts w:ascii="Angsana New" w:eastAsia="Times New Roman" w:hAnsi="Angsana New" w:cs="Angsana New" w:hint="cs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E34933" w:rsidRPr="00E34933" w:rsidTr="00D00CC9">
        <w:trPr>
          <w:trHeight w:val="444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ชื่อ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ตำแหน่ง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กรกฎาคม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นายชลอ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เฟื่องอารมย์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กรรมการอิสระ และ 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ประธานกรรมการ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AD142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ดร.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พิศิษฐ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เศรษฐวงศ์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กรรมการอิสระ และ 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ประธานกรรมการตรวจสอบ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นางพิไล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เปี่ยมพงศ์สานต์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573CE0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กรรมการอิสระ และ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กรรมการตรวจสอบ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นางปราณี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ภาษีผล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กรรมการอิสระ และ </w:t>
            </w:r>
            <w:r w:rsidR="00E34933"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กรรมการตรวจสอบ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573CE0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นางสุภาภรณ์ บุรพกุศลศรี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อิสระ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3E646E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นายจีรพันธ์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อัศวะธนกุล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8,781,128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8,781,128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803A41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8,781,128</w:t>
            </w:r>
          </w:p>
        </w:tc>
      </w:tr>
      <w:tr w:rsidR="00E66E0A" w:rsidRPr="00E34933" w:rsidTr="00E66E0A">
        <w:trPr>
          <w:trHeight w:val="444"/>
        </w:trPr>
        <w:tc>
          <w:tcPr>
            <w:tcW w:w="101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Angsana New" w:hAnsi="Angsana New" w:cs="Angsana New" w:hint="cs"/>
                <w:szCs w:val="28"/>
                <w:cs/>
                <w:lang w:bidi="th-TH"/>
              </w:rPr>
              <w:lastRenderedPageBreak/>
              <w:t xml:space="preserve">                     </w:t>
            </w: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การถือครองหุ้นบริษัท</w:t>
            </w: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 xml:space="preserve">ของ กรรมการ และ ผู้บริหารระดับสูง ปี </w:t>
            </w:r>
            <w:r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  <w:t>255</w:t>
            </w:r>
            <w:r>
              <w:rPr>
                <w:rFonts w:ascii="Angsana New" w:eastAsia="Times New Roman" w:hAnsi="Angsana New" w:cs="Angsana New" w:hint="cs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9</w:t>
            </w:r>
          </w:p>
        </w:tc>
      </w:tr>
      <w:tr w:rsidR="00E66E0A" w:rsidRPr="00E34933" w:rsidTr="00E66E0A">
        <w:trPr>
          <w:trHeight w:val="444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ชื่อ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ตำแหน่ง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มกราคม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กรกฎาคม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6E0A" w:rsidRPr="00E34933" w:rsidRDefault="00E66E0A" w:rsidP="00E66E0A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นายถวัลย์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วิรานนนท์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กรรมการที่ปรึกษาผู้อำนวยการ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นางสุเทพี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อัศวะธนกุล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กรรมการรองกรรมการผู้อำนวยการ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4,725,384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4,725,384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9D4C3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4,725,384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นางสุณีย์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ธีราวิทยางกูร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กรรมการและเลขานุการบริษัท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18,000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นางสาวสิรินทร์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นันทวรเศรษฐ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ที่ปรึกษากรรมการผู้อำนวยการ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107,640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107,640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107,640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นายสุรพงษ์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ธีราวิทยางกูร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476,040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476,040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476,040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นายประพิทย์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ธีระประยุติ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50,264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50,264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50,264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นายไกรเลิศ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หาญวิวัฒนกุล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นายลูเซียส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เฮสลิ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573CE0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นายเทพพันธ์ อัศวะธนกุล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ผู้ช่วยกรรมการผู้อำนวยการ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12,600,000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12,600,000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73CE0" w:rsidRPr="00E34933" w:rsidRDefault="00573CE0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12,600,000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นายพิมล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ฉันทวีรกูร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ผู้อำนวยการฝ่ายปฏิบัติการและประสานงาน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นายสมกฤษณ์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สุระชีวกฤต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ผู้อำนวยการฝ่ายขาย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center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-</w:t>
            </w:r>
          </w:p>
        </w:tc>
      </w:tr>
      <w:tr w:rsidR="00E34933" w:rsidRPr="00E34933" w:rsidTr="00D00CC9">
        <w:trPr>
          <w:trHeight w:val="432"/>
        </w:trPr>
        <w:tc>
          <w:tcPr>
            <w:tcW w:w="2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นางสาวอรอนงค์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 xml:space="preserve"> </w:t>
            </w: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โนนจุ้ย</w:t>
            </w:r>
          </w:p>
        </w:tc>
        <w:tc>
          <w:tcPr>
            <w:tcW w:w="4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573CE0">
            <w:pPr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cs/>
                <w:lang w:bidi="th-TH"/>
              </w:rPr>
              <w:t>ผู้อำนวยการฝ่าย</w:t>
            </w:r>
            <w:r w:rsidR="00573CE0">
              <w:rPr>
                <w:rFonts w:ascii="Angsana New" w:eastAsia="Times New Roman" w:hAnsi="Angsana New" w:cs="Angsana New" w:hint="cs"/>
                <w:noProof w:val="0"/>
                <w:color w:val="000000"/>
                <w:sz w:val="30"/>
                <w:szCs w:val="30"/>
                <w:cs/>
                <w:lang w:bidi="th-TH"/>
              </w:rPr>
              <w:t>สำนักผู้อำนวยการ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623,805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573CE0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623,805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4933" w:rsidRPr="00E34933" w:rsidRDefault="00E34933" w:rsidP="00E34933">
            <w:pPr>
              <w:jc w:val="right"/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</w:pPr>
            <w:r w:rsidRPr="00E34933">
              <w:rPr>
                <w:rFonts w:ascii="Angsana New" w:eastAsia="Times New Roman" w:hAnsi="Angsana New" w:cs="Angsana New"/>
                <w:noProof w:val="0"/>
                <w:color w:val="000000"/>
                <w:sz w:val="30"/>
                <w:szCs w:val="30"/>
                <w:lang w:bidi="th-TH"/>
              </w:rPr>
              <w:t>623,805</w:t>
            </w:r>
          </w:p>
        </w:tc>
      </w:tr>
    </w:tbl>
    <w:p w:rsidR="00074A8B" w:rsidRDefault="00074A8B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</w:p>
    <w:p w:rsidR="00E66E0A" w:rsidRDefault="00E66E0A" w:rsidP="008E426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rPr>
          <w:rFonts w:ascii="Angsana New" w:eastAsia="Angsana New" w:hAnsi="Angsana New" w:cs="Angsana New"/>
          <w:szCs w:val="28"/>
          <w:lang w:bidi="th-TH"/>
        </w:rPr>
      </w:pPr>
    </w:p>
    <w:p w:rsidR="008F74E2" w:rsidRPr="006A0549" w:rsidRDefault="00101E1B" w:rsidP="007A772D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</w:t>
      </w:r>
      <w:r w:rsidRPr="006A0549">
        <w:rPr>
          <w:rFonts w:ascii="Angsana New" w:hAnsi="Angsana New" w:cs="Angsana New" w:hint="cs"/>
          <w:b/>
          <w:noProof w:val="0"/>
          <w:szCs w:val="28"/>
          <w:cs/>
          <w:lang w:val="th-TH" w:bidi="th-TH"/>
        </w:rPr>
        <w:t>9</w:t>
      </w:r>
      <w:r w:rsidRPr="006A0549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.    </w:t>
      </w:r>
      <w:r w:rsidRPr="006A0549">
        <w:rPr>
          <w:rFonts w:ascii="Angsana New" w:hAnsi="Angsana New" w:cs="Angsana New"/>
          <w:b/>
          <w:bCs/>
          <w:szCs w:val="28"/>
          <w:u w:val="single"/>
          <w:cs/>
          <w:lang w:bidi="th-TH"/>
        </w:rPr>
        <w:t>ก</w:t>
      </w:r>
      <w:r w:rsidRPr="006A0549">
        <w:rPr>
          <w:rFonts w:ascii="Angsana New" w:hAnsi="Angsana New" w:cs="Angsana New" w:hint="cs"/>
          <w:bCs/>
          <w:szCs w:val="28"/>
          <w:u w:val="single"/>
          <w:cs/>
          <w:lang w:val="th-TH" w:bidi="th-TH"/>
        </w:rPr>
        <w:t>ารกำกับดูแลกิจการ</w:t>
      </w:r>
      <w:r w:rsidR="008E42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</w:t>
      </w:r>
    </w:p>
    <w:p w:rsidR="00A21087" w:rsidRPr="006A0549" w:rsidRDefault="008E426A" w:rsidP="00A21087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</w:t>
      </w:r>
      <w:r w:rsidR="007A772D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7A772D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9.1    </w:t>
      </w:r>
      <w:r w:rsidR="00A21087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คณะกรรมการบริษัท ประกันภัยไทยวิวัฒน์ จำกัด (มหาชน) ให้ความสำคัญกับการกำกับดูแลกิจการที่ดี เพราะแสดงให้เห็นถึงการมีระบบบริหารจัดการที่มีประสิทธิภาพ โปร่งใส ตรวจสอบได้ ซึ่งช่วยสร้างความเชื่อมั่นและความมั่นใจต่อผู้ถือหุ้น นักลงทุน</w:t>
      </w:r>
    </w:p>
    <w:p w:rsidR="00A21087" w:rsidRDefault="00A21087" w:rsidP="00A21087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ผู้มีส่วนได้เสีย ผู้ที่เกี่ยวข้องทุกฝ่าย และเป็นเครื่องมือที่จะนำบริษัท</w:t>
      </w:r>
      <w:r w:rsidR="003447C2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ไปสู่ความมั่นคง บริษัทจึงได้กำหนดหลักการกำกับดูแลกิจการทีดี่ รวมถึงแนวปฏิบัติโดยมีเนื้อหาสำคัญ ได้แก่</w:t>
      </w:r>
    </w:p>
    <w:p w:rsidR="00E66E0A" w:rsidRPr="006A0549" w:rsidRDefault="00E66E0A" w:rsidP="00A21087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</w:p>
    <w:p w:rsidR="008E426A" w:rsidRPr="006A0549" w:rsidRDefault="008E426A" w:rsidP="008E426A">
      <w:pPr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</w:t>
      </w:r>
      <w:r w:rsidR="007A772D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1.    </w:t>
      </w:r>
      <w:r w:rsidR="003447C2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หมวด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สิทธิของผู้ถือหุ้น</w:t>
      </w:r>
    </w:p>
    <w:p w:rsidR="008C1271" w:rsidRDefault="008E426A" w:rsidP="008E426A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    บริษัทได้ให้ความสำคัญแล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ะเคารพสิทธิ</w:t>
      </w:r>
      <w:r w:rsidR="003447C2" w:rsidRPr="006A0549">
        <w:rPr>
          <w:rFonts w:ascii="Angsana New" w:hAnsi="Angsana New" w:cs="Angsana New" w:hint="cs"/>
          <w:szCs w:val="28"/>
          <w:cs/>
          <w:lang w:val="th-TH" w:bidi="th-TH"/>
        </w:rPr>
        <w:t>พื้นฐาน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ของผู้ถือหุ้น</w:t>
      </w:r>
      <w:r w:rsidR="002A56B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C1271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2A56B6" w:rsidRPr="006A0549">
        <w:rPr>
          <w:rFonts w:ascii="Angsana New" w:hAnsi="Angsana New" w:cs="Angsana New" w:hint="cs"/>
          <w:szCs w:val="28"/>
          <w:cs/>
          <w:lang w:val="th-TH" w:bidi="th-TH"/>
        </w:rPr>
        <w:t>โดยสนับสนุนให้ผู้ถือหุ้นทุกราย ทั้งรายใหญ่และรายย่อยสามารถใช้สิทธิได้อย่างเท่าเทียมกันตามหลักเกณฑ์ที่กฎหมายกำหนด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C1271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3447C2" w:rsidRPr="006A0549">
        <w:rPr>
          <w:rFonts w:ascii="Angsana New" w:hAnsi="Angsana New" w:cs="Angsana New" w:hint="cs"/>
          <w:szCs w:val="28"/>
          <w:cs/>
          <w:lang w:val="th-TH" w:bidi="th-TH"/>
        </w:rPr>
        <w:t>ได้แก่</w:t>
      </w:r>
      <w:r w:rsidR="008C1271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3447C2" w:rsidRPr="006A0549">
        <w:rPr>
          <w:rFonts w:ascii="Angsana New" w:hAnsi="Angsana New" w:cs="Angsana New" w:hint="cs"/>
          <w:szCs w:val="28"/>
          <w:cs/>
          <w:lang w:val="th-TH" w:bidi="th-TH"/>
        </w:rPr>
        <w:t>การซื้อขายหรือโอนหุ้น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3447C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การมีส่วนแบ่งในกำไรของกิจการ </w:t>
      </w:r>
    </w:p>
    <w:p w:rsidR="008C1271" w:rsidRDefault="003447C2" w:rsidP="008E426A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>การได้รับข่าวสารข้อมูลของกิจการอย่างเพียงพอ สิทธิในการทราบข้อมูลเกี่ยวกับการประชุมผู้ถือหุ้น สิทธิการเข้าร่วมประชุมเพื่อใช้สิทธิออกเสียง</w:t>
      </w:r>
      <w:r w:rsidR="002A56B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รวมถึงการซักถาม และส่งคำถามล่วงหน้า สิทธิในการแต่งตั้งถอดถอนกรรมการ และกำหนดค่าตอบแทนคณะกรรมการ รวมถึงสิทธิในการแต่งตั้งผู้สอบบัญชี กำหนดค่าสอบบัญชี และเรื่องต่างๆ</w:t>
      </w:r>
      <w:r w:rsidR="008C1271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2A56B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ที่มีผลกระทบต่อบริษัท เช่นการจัดสรรเงินปันผล </w:t>
      </w:r>
      <w:r w:rsidR="008C1271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2A56B6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การเพิ่มทุนลดทุน </w:t>
      </w:r>
    </w:p>
    <w:p w:rsidR="002A56B6" w:rsidRPr="006A0549" w:rsidRDefault="002A56B6" w:rsidP="008E426A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เป็นต้น 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โดยปฏิบัติตามหลักเกณฑ์ ที่กฎหมายกำหนด</w:t>
      </w:r>
    </w:p>
    <w:p w:rsidR="003B0AB7" w:rsidRPr="006A0549" w:rsidRDefault="002A56B6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บริษัทได้ส่งเสริมสิทธิของผู้ถือหุ้น โดย</w:t>
      </w:r>
      <w:r w:rsidR="007B4822" w:rsidRPr="006A0549">
        <w:rPr>
          <w:rFonts w:ascii="Angsana New" w:hAnsi="Angsana New" w:cs="Angsana New"/>
          <w:szCs w:val="28"/>
          <w:cs/>
          <w:lang w:val="th-TH" w:bidi="th-TH"/>
        </w:rPr>
        <w:t xml:space="preserve"> สนับสนุน และส่งเสริมผู้ถือหุ้นทุกกลุ่ม รวมถึงผู้ถือหุ้นประเภทสถาบัน ให้เข้าร่วมประชุมผู้ถือหุ้น  กำหนดให้มีการเปิดเผย ข้อมูล วัน เวลา สถานที่ และวาระการประชุม โดยมีคำชี้แจงและเหตุผลประกอบในแต่ละวาระ</w:t>
      </w:r>
    </w:p>
    <w:p w:rsidR="007B4822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หรือประกอบมติที่ขอตามที่ระบุไว้ในหนังสือเชิญประชุมสามัญและวิสามัญผู้ถือหุ้น หรือในเอกสารแนบวาระการประชุม </w:t>
      </w:r>
    </w:p>
    <w:p w:rsidR="007B4822" w:rsidRPr="006A0549" w:rsidRDefault="007B4822" w:rsidP="007B4822">
      <w:pPr>
        <w:ind w:left="720"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บริษัท  เปิดโอกาสให้ผู้ถือหุ้นส่งคำถามล่วงหน้าก่อนวันประชุม โดยกำหนดหลักเกณฑ์การส่งคำถามล่วงหน้าให้ชัดเจน </w:t>
      </w:r>
    </w:p>
    <w:p w:rsidR="007B4822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และแจ้งให้ผู้ถือหุ้นทราบไว้ในหนังสือเชิญประชุมผู้ถือหุ้น</w:t>
      </w:r>
    </w:p>
    <w:p w:rsidR="003B0AB7" w:rsidRPr="006A0549" w:rsidRDefault="007B4822" w:rsidP="007B4822">
      <w:pPr>
        <w:ind w:right="-154" w:firstLine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lastRenderedPageBreak/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  ได้จัดทำหนังสือมอบฉันทะ แบบ ข. เพื่อให้ผู้ถือหุ้นสามารถกำหนดทิศทางการลงคะแนนเสียงได้ และได้กำหนด</w:t>
      </w:r>
    </w:p>
    <w:p w:rsidR="007B4822" w:rsidRPr="006A0549" w:rsidRDefault="007B4822" w:rsidP="003B0AB7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ให้มีกรรมการอิสระอย่างน้อย 1 คน เป็นทางเลือกในการมอบฉันทะของผู้ถือหุ้นในการประชุมผู้ถือหุ้นบริษัทจัดให้มีการลงมติเป็นแต่ละรายการในกรณีที่วาระนั้นมีหลายรายการ เช่น วาระการแต่งตั้งกรรมการ </w:t>
      </w:r>
    </w:p>
    <w:p w:rsidR="007B4822" w:rsidRPr="006A0549" w:rsidRDefault="007B4822" w:rsidP="007B4822">
      <w:pPr>
        <w:ind w:left="720"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บริษัทมีการใช้บัตรลงคะแนนเสียงในวาระที่สำคัญ เช่น การทำรายการเกี่ยวโยง การทำรายการได้มาหรือจำหน่ายไปซึ่ง</w:t>
      </w:r>
    </w:p>
    <w:p w:rsidR="007B4822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สินทรัพย์ เป็นต้น เพื่อความโปร่งใสและตรวจสอบได้ ในกรณีมีข้อโต้แย้งในภายหลัง </w:t>
      </w:r>
    </w:p>
    <w:p w:rsidR="007B4822" w:rsidRPr="006A0549" w:rsidRDefault="007B4822" w:rsidP="007B4822">
      <w:pPr>
        <w:ind w:left="720"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ระหว่างการประชุม  ประธานในที่ประชุมควรจัดสรรเวลาให้เหมาะสมและส่งเสริมให้ผู้ถือหุ้นมีโอกาสในการแสดง</w:t>
      </w:r>
    </w:p>
    <w:p w:rsidR="007B4822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ความเห็นและตั้งคำถามต่อที่ประชุมในเรื่องที่เกี่ยวข้องกับบริษัทได้</w:t>
      </w:r>
    </w:p>
    <w:p w:rsidR="007B4822" w:rsidRPr="006A0549" w:rsidRDefault="007B4822" w:rsidP="007B4822">
      <w:pPr>
        <w:ind w:left="720"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บริษัทได้จัดทำรายงานการประชุม และการเปิดเผยมติการประชุมผู้ถือหุ้นให้สาธารณชนทราบถึงผลการลงคะแนน</w:t>
      </w:r>
    </w:p>
    <w:p w:rsidR="00CA1F02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ของแต่ละวาระในการประชุมสามัญและวิสามัญผู้ถือหุ้นในวันทำการถัดไปบน  website ของตลาดหลักทรัพย์ และบริษัท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</w:t>
      </w:r>
    </w:p>
    <w:p w:rsidR="00CA1F02" w:rsidRPr="006A0549" w:rsidRDefault="00CA1F02" w:rsidP="00CA1F02">
      <w:pPr>
        <w:ind w:left="720"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="007B4822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ในปี 255</w:t>
      </w:r>
      <w:r w:rsidR="007B4822" w:rsidRPr="006A0549">
        <w:rPr>
          <w:rFonts w:ascii="Angsana New" w:hAnsi="Angsana New" w:cs="Angsana New" w:hint="cs"/>
          <w:szCs w:val="28"/>
          <w:cs/>
          <w:lang w:val="th-TH" w:bidi="th-TH"/>
        </w:rPr>
        <w:t>9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บริษัทจัดประชุมสามัญผู้ถือหุ้น</w:t>
      </w:r>
      <w:r w:rsidR="007B4822" w:rsidRPr="006A0549">
        <w:rPr>
          <w:rFonts w:ascii="Angsana New" w:hAnsi="Angsana New" w:cs="Angsana New" w:hint="cs"/>
          <w:szCs w:val="28"/>
          <w:cs/>
          <w:lang w:val="th-TH" w:bidi="th-TH"/>
        </w:rPr>
        <w:t>ใน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วันที่ </w:t>
      </w:r>
      <w:r w:rsidR="00181064" w:rsidRPr="006A0549">
        <w:rPr>
          <w:rFonts w:ascii="Angsana New" w:hAnsi="Angsana New" w:cs="Angsana New"/>
          <w:szCs w:val="28"/>
        </w:rPr>
        <w:t>8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เมษายน  2</w:t>
      </w:r>
      <w:r w:rsidR="00181064" w:rsidRPr="006A0549">
        <w:rPr>
          <w:rFonts w:ascii="Angsana New" w:hAnsi="Angsana New" w:cs="Angsana New"/>
          <w:szCs w:val="28"/>
        </w:rPr>
        <w:t>55</w:t>
      </w:r>
      <w:r w:rsidR="007B4822" w:rsidRPr="006A0549">
        <w:rPr>
          <w:rFonts w:ascii="Angsana New" w:hAnsi="Angsana New" w:cs="Angsana New" w:hint="cs"/>
          <w:szCs w:val="28"/>
          <w:cs/>
          <w:lang w:bidi="th-TH"/>
        </w:rPr>
        <w:t>9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 มีกรรมการ </w:t>
      </w:r>
      <w:r w:rsidR="007B4822" w:rsidRPr="006A0549">
        <w:rPr>
          <w:rFonts w:ascii="Angsana New" w:hAnsi="Angsana New" w:cs="Angsana New" w:hint="cs"/>
          <w:szCs w:val="28"/>
          <w:cs/>
          <w:lang w:bidi="th-TH"/>
        </w:rPr>
        <w:t>7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ท่าน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เข้าร่วมประชุม  </w:t>
      </w:r>
    </w:p>
    <w:p w:rsidR="008E426A" w:rsidRPr="006A0549" w:rsidRDefault="007B4822" w:rsidP="007B4822">
      <w:pPr>
        <w:ind w:right="-154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>โ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ดยทางบริษัทมอบให้บริษัทศูนย์รับฝากหลักทรัพย์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(ประเทศไทย)  จำกัด  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ซึ่งเป็นนายทะเบียนหุ้นของ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บ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ริษัทเป็นผู้จัดส่งหนังสือเชิญประชุมให้แก่ผู้ถือหุ้นล่วงหน้าก่อนวันประชุม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14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วัน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ประธานในที่ประชุมได้เปิดโอกาสให้ผู้ถือหุ้นมีสิทธิเท่ากันในการตรวจสอบการดำเนินงานของบริษัท, 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สอบถาม </w:t>
      </w:r>
      <w:r w:rsidR="00E9569B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และแสดงความคิดเห็น  ซึ่งได้ลงบันทึกไว้ในรายงานการประชุม</w:t>
      </w:r>
    </w:p>
    <w:p w:rsidR="008E426A" w:rsidRPr="006A0549" w:rsidRDefault="008E426A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      </w:t>
      </w:r>
      <w:r w:rsidR="007A772D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2.     </w:t>
      </w:r>
      <w:r w:rsidR="005C7158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หมวด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การปฏิบัติต่อผู้ถือหุ้นอย่างเท่าเทียมกัน</w:t>
      </w:r>
    </w:p>
    <w:p w:rsidR="00870029" w:rsidRPr="006A0549" w:rsidRDefault="00870029" w:rsidP="008E426A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ab/>
        <w:t xml:space="preserve">            บริษัทให้ความสำคัญกับผู้ถือหุ้นและส่งเสริมความเท่าเทียมกันของผู้ถือหุ้น ไม่ว่าจะเป็นผู้ถือหุ้นรายใหญ่ ผู้ถือหุ้นรายย่อย ผู้ถือหุ้นต่างชาติ และ นักลงทุนสถาบัน โดยบริษัทได้กำหนดแนวปฏิบัติไว้ดังนี้</w:t>
      </w:r>
    </w:p>
    <w:p w:rsidR="00870029" w:rsidRPr="006A0549" w:rsidRDefault="00870029" w:rsidP="00870029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ab/>
        <w:t xml:space="preserve">           บริษัท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เปิดโอกาสให้ผู้ถือหุ้นส่วนน้อยสามารถเสนอชื่อบุคคลเพื่อเข้าดำรงตำแหน่งกรรมการ</w:t>
      </w: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รวมถึง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เสนอเพิ่มวาระการประชุมล่วงหน้าก่อนวันประชุมผู้ถือหุ้นล่วงหน้าในเวลาอันสมควร </w:t>
      </w:r>
    </w:p>
    <w:p w:rsidR="00C97650" w:rsidRDefault="00C97650" w:rsidP="00C97650">
      <w:pPr>
        <w:ind w:firstLine="720"/>
        <w:rPr>
          <w:rFonts w:ascii="Angsana New" w:hAnsi="Angsana New" w:cs="Angsana New"/>
          <w:noProof w:val="0"/>
          <w:szCs w:val="28"/>
          <w:cs/>
          <w:lang w:val="th-TH" w:bidi="th-TH"/>
        </w:rPr>
      </w:pPr>
      <w:r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    </w:t>
      </w:r>
      <w:r w:rsidR="00870029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บริษัท</w:t>
      </w:r>
      <w:r w:rsidR="00870029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เปิดโอกาสให้ผู้ถือหุ้นที่ไม่สามารถเข้าประชุมด้วยตนเอง สามารถใช้สิทธิออกเสียงโดยมอบฉันทะให้ผ</w:t>
      </w:r>
      <w:r>
        <w:rPr>
          <w:rFonts w:ascii="Angsana New" w:hAnsi="Angsana New" w:cs="Angsana New"/>
          <w:noProof w:val="0"/>
          <w:szCs w:val="28"/>
          <w:cs/>
          <w:lang w:val="th-TH" w:bidi="th-TH"/>
        </w:rPr>
        <w:t>ู้อ</w:t>
      </w:r>
      <w:r>
        <w:rPr>
          <w:rFonts w:ascii="Angsana New" w:hAnsi="Angsana New" w:cs="Angsana New" w:hint="cs"/>
          <w:noProof w:val="0"/>
          <w:szCs w:val="28"/>
          <w:cs/>
          <w:lang w:val="th-TH" w:bidi="th-TH"/>
        </w:rPr>
        <w:t>ื่น</w:t>
      </w:r>
    </w:p>
    <w:p w:rsidR="00870029" w:rsidRPr="006A0549" w:rsidRDefault="00870029" w:rsidP="00C97650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ประชุมและออกเสียงลงมติแทน </w:t>
      </w:r>
    </w:p>
    <w:p w:rsidR="00C97650" w:rsidRDefault="00C97650" w:rsidP="00C97650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                    </w:t>
      </w:r>
      <w:r w:rsidR="00870029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บริษัทกำหนดให้กรรมการบริษัทและผู้บริหารเปิดเผยข้อมูลเกี่ยวกับส่วนได้เสียของตนและผู้เกี่ยวข้อง เพื่อให้</w:t>
      </w:r>
    </w:p>
    <w:p w:rsidR="00870029" w:rsidRPr="006A0549" w:rsidRDefault="00870029" w:rsidP="00C97650">
      <w:pPr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คณะกรรมการสามารถพิจารณาธุรกรรมของบริษัทที่อาจมีความขัดแย้งของผลประโยชน์ และสามารถตัดสินใจเพื่อประโยชน์ของบริษัทโดยรวม ทั้งนี้ กรรมการและผู้บริหารที่มีส่วนได้เสียกับธุรกรรมที่ทำกับบริษัทไม่ควรมีส่วนร่วมในการตัดสินใจทำธุรกรรมดังกล่าว </w:t>
      </w:r>
    </w:p>
    <w:p w:rsidR="008E426A" w:rsidRPr="006A0549" w:rsidRDefault="00C97650" w:rsidP="00C97650">
      <w:pPr>
        <w:jc w:val="thaiDistribute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                    </w:t>
      </w:r>
      <w:r w:rsidR="00E961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บริษัทได้กำหนดนโยบายป้องกันการใช้ข้อมูลภายในที่มีผลต่อการซื้อขายหลักทรัพย์ เพื่อเป็นมาตรการป้องกันกรณีที่กรรมการและผู้บริหารใช้ข้อมูลภายในเพื่อหาผลประโยชน์ให้แก่ตนเองหรือผู้อื่นในทางมิชอบ </w:t>
      </w:r>
      <w:r w:rsidR="00E9616A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โดย</w:t>
      </w:r>
      <w:r w:rsidR="00E961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</w:t>
      </w:r>
      <w:r w:rsidR="00E9616A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="00E9616A"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ในระหว่างปีที่ผ่านมากรรมการและผู้บริหาร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ได</w:t>
      </w:r>
      <w:r>
        <w:rPr>
          <w:rFonts w:ascii="Angsana New" w:hAnsi="Angsana New" w:cs="Angsana New"/>
          <w:szCs w:val="28"/>
          <w:cs/>
          <w:lang w:val="th-TH" w:bidi="th-TH"/>
        </w:rPr>
        <w:t>้ปฏิบัติตามนโยบายอย่างเคร่งครัด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 xml:space="preserve">ไม่ปรากฎว่ามีการซื้อขายหุ้นในช่วงนั้นเลย  รวมทั้งห้ามไม่ให้ผู้บริหารหรือหน่วยงานที่ได้รับทราบข้อมูลภายใน </w:t>
      </w:r>
      <w:r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เปิดเผยข้อมูลแก่บุคคลภายนอก หรือ</w:t>
      </w:r>
      <w:r w:rsidR="000C6301" w:rsidRPr="006A0549">
        <w:rPr>
          <w:rFonts w:ascii="Angsana New" w:hAnsi="Angsana New" w:cs="Angsana New"/>
          <w:szCs w:val="28"/>
          <w:cs/>
          <w:lang w:val="th-TH" w:bidi="th-TH"/>
        </w:rPr>
        <w:t>บุคคลที่ไม่มีหน้าที่เกี่ยวข้อง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ตามรายละเอียดที่ได้เปิดเผยไว้ในหัวข้อการดูแลเรื่องการใช้ข้อมูล</w:t>
      </w:r>
      <w:r w:rsidR="00BD00F3" w:rsidRPr="006A0549">
        <w:rPr>
          <w:rFonts w:ascii="Angsana New" w:hAnsi="Angsana New" w:cs="Angsana New" w:hint="cs"/>
          <w:szCs w:val="28"/>
          <w:cs/>
          <w:lang w:val="th-TH" w:bidi="th-TH"/>
        </w:rPr>
        <w:t>ภายใน</w:t>
      </w:r>
    </w:p>
    <w:p w:rsidR="008E426A" w:rsidRPr="006A0549" w:rsidRDefault="008E426A" w:rsidP="008E426A">
      <w:pPr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   </w:t>
      </w:r>
      <w:r w:rsidR="000C5686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3.     </w:t>
      </w:r>
      <w:r w:rsidR="00E9616A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หมวด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บทบาท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ของผู้มีส่วนได้เสีย  </w:t>
      </w:r>
    </w:p>
    <w:p w:rsidR="008E426A" w:rsidRPr="006A0549" w:rsidRDefault="008E426A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 บริษัทได้ให้ความสำคัญต่อสิทธิของผู้มีส่วนได้เสียทั้งภายในและภายนอก </w:t>
      </w:r>
      <w:r w:rsidR="00BA21CD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bookmarkStart w:id="2" w:name="OLE_LINK1"/>
      <w:bookmarkStart w:id="3" w:name="OLE_LINK2"/>
      <w:r w:rsidR="000774B2" w:rsidRPr="006A0549">
        <w:rPr>
          <w:rFonts w:ascii="Angsana New" w:hAnsi="Angsana New" w:cs="Angsana New" w:hint="cs"/>
          <w:szCs w:val="28"/>
          <w:cs/>
          <w:lang w:val="th-TH" w:bidi="th-TH"/>
        </w:rPr>
        <w:t>บริษัทจะไม่กระทำการใดๆที่เป็นการละเมิดสิทธิของผู้มีส่วนได้เสีย จึงยึดถือแนวปฎิบัติที่ก่อให้เกิดความเสมอภาคต่อทุกฝ่าย โดยกำหนดบทบาทของบริษัทต่อผู้มีส่วนได้เสียดังนี้</w:t>
      </w:r>
    </w:p>
    <w:p w:rsidR="000774B2" w:rsidRPr="006A0549" w:rsidRDefault="000774B2" w:rsidP="000774B2">
      <w:pPr>
        <w:ind w:firstLine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ลูกค้า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บริษัทให้ความสำคัญกับการให้บริการที่ดี เพื่อให้ลูกค้ามีความพึงพอใจและเชื่อมั่นในการให้บริการของบริษัท 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ควบคู่ไปกับการพัฒนาผลิตภัณฑ์ที่มีคุณภาพ ตรงกับความต้องการของลูกค้า เพื่อให้ลูกค้ามีความพึงพอใจ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สูงสุด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lastRenderedPageBreak/>
        <w:t xml:space="preserve">คู่ค้า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บริษัทดำเนินธุรกิจด้วยความเป็นธรรม ปฏิบัติต่อคู่ค้าทุกรายด้วยความเสมอภาคและเท่าเทียมกัน และปฏิบัติ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ตามเงื่อนไขทางการค้า และสัญญาระหว่างกันอย่างเคร่งครัด บริษัทให้ความสำคัญอย่างยิ่งในการคัดเลือกคู่ค้า</w:t>
      </w:r>
    </w:p>
    <w:p w:rsidR="000774B2" w:rsidRPr="006A0549" w:rsidRDefault="000774B2" w:rsidP="000774B2">
      <w:pPr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                  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ที่เหมาะสม โดยตระหนักถึงความสำคัญในการมีคู่ค้าที่จริยธรรม ความเป็นมืออาชีพ ควบคู่ไปกับการมีชื่อเสียง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ที่ดี 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ผู้ถือหุ้น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บริษัทมุ่งมั่นที่จะดำเนินงานให้มีผลประกอบการที่ดี อันจะนำไปสู่ผลตอบแทนต่อผู้ถือหุ้น เพื่อสร้างความพึง</w:t>
      </w:r>
    </w:p>
    <w:p w:rsidR="000774B2" w:rsidRPr="006A0549" w:rsidRDefault="000774B2" w:rsidP="000774B2">
      <w:pPr>
        <w:ind w:left="720" w:firstLine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พอใจให้แก่ผู้ถือหุ้น 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พนักงาน 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บริษัทถือว่าพนักงานเป็นทรัพยากรที่มีค่าอย่างยิ่ง จึงมีการส่งเสริมและให้โอกาสพนักงานได้รับการพัฒนาอย่าง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สม่ำเสมอ  เพื่อให้มีความพร้อมที่จะก้าวไปข้างหน้ากับบริษัท  และมีนโยบายในการให้ผลตอบแทนและ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สวัสดิการที่เหมาะสม และสามารถเทียบเคียงได้กับธุรกิจเดียวกัน 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คู่แข่ง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บริษัทยึดมั่นในการแข่งขันทางธุรกิจด้วยจริยธรรม โดยไม่ละเมิดความลับหรือล่วงรู้ความลับทางการค้าของ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คู่แข่งโดยวิธีฉ้อฉล โดยเน้นการปฏิบัติภายใต้กติกาการแข่งขันที่ดี ไม่แสวงหาความลับทางการค้าของคู่แข่ง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ด้วยวิธีที่ไม่เหมาะสม ไม่ทำลายชื่อเสียงของคู่แข่งด้วยการกล่าวหาในทางร้าย 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เจ้าหนี้ 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ยึดมั่นในการปฏิบัติเรื่องการชำระหนี้ตามกำหนดเวลาและสัญญาระหว่างกันโดยเคร่งครัดโดยจะปฏิบัติ</w:t>
      </w:r>
    </w:p>
    <w:p w:rsidR="00594E73" w:rsidRDefault="000774B2" w:rsidP="000774B2">
      <w:pPr>
        <w:ind w:left="1956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ต่อเจ้าหนี้ทุกรายอย่างเสมอภาคและเป็นธรรม </w:t>
      </w:r>
      <w:r w:rsidR="00594E73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โดยเฉพาะเรื่องเงื่อนไขการค้ำประกัน การบริหารเงินทุน </w:t>
      </w:r>
      <w:r w:rsidR="00594E73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กรณี</w:t>
      </w:r>
    </w:p>
    <w:p w:rsidR="000774B2" w:rsidRPr="006A0549" w:rsidRDefault="000774B2" w:rsidP="000774B2">
      <w:pPr>
        <w:ind w:left="1956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ที่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ไม่สามารถปฏิบัติตามเงื่อนไขที่ตกลงกันไว้ได้ จนเป็นเหตุทำให้ผิดนัดชำระหนี้ </w:t>
      </w:r>
      <w:r w:rsidR="00594E73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จะรีบแจ้งให้เจ้าหนี้ทราบล่วงหน้าโดยไม่ปกปิดข้อเท็จจริงเพื่อร่วมกันพิจารณาหาแนวทางแก้ไขปัญหาอย่างเป็นธรรมและสมเหตุสมผล รวมถึงการบริหารจัดการเงินทุนให้มีโครงสร้างที่เหมาะสม เพื่อรักษาความเชื่อมั่นต่อเจ้าหนี้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ลูกหนี้ 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 xml:space="preserve">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บริษัทยึดมั่นในการปฎิบัติตามสัญญาระหว่างกันอย่างเคร่งครัด กรณีที่ลูกหนี้มีเหตุที่ไม่สามารถปฏิบัติตาม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เงื่อนไขที่ตกลงกันไว้ได้ จนเป็นเหตุให้ต้องผิดนัดชำระหนี้ บริษัทจะเข้าเจรจาเพื่อหาแนวทางแก้ไขปัญหาอย่าง</w:t>
      </w:r>
    </w:p>
    <w:p w:rsidR="000774B2" w:rsidRPr="006A0549" w:rsidRDefault="000774B2" w:rsidP="000774B2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เป็นธรรมและสมเหตุสมผล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สังคมและ  </w:t>
      </w:r>
      <w:r w:rsidR="003B0AB7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บริษัทตระหนักถึงความรับผิดชอบต่อสังคม จึงมุ่งมั่นให้การสนับสนุนช่วยเหลือและเข้าร่วมกิจกรรม</w:t>
      </w:r>
    </w:p>
    <w:p w:rsidR="000774B2" w:rsidRPr="006A0549" w:rsidRDefault="000774B2" w:rsidP="000774B2">
      <w:pPr>
        <w:ind w:firstLine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สิ่งแวดล้อม</w:t>
      </w:r>
      <w:r w:rsidR="003B0AB7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ต่างๆ ที่เป็นประโยชน์ต่อสังคมและชุมชนอย่างสม่ำเสมอ</w:t>
      </w:r>
    </w:p>
    <w:p w:rsidR="000774B2" w:rsidRPr="006A0549" w:rsidRDefault="000774B2" w:rsidP="000774B2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สิทธิมนุษยชน </w:t>
      </w:r>
      <w:r w:rsidR="003B0AB7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บริษัทยึดมั่นในหลักสิทธิมนุษยชน จึงกำหนดนโยบายเกี่ยวกับสิทธิมนุษยชน โดยให้พนักงานทุกคน มีสิทธิ 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เสรีภาพ และความเสมอภาคเท่าเทียมกันในการปฏิบัติงาน ตลอดจนความก้าวหน้าในอาชีพการงาน ภายใต้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ข้อบังคับการทำงานของบริษัท และจะให้ความรู้ความเข้าใจแก่พนักงาน เพื่อนำหลักสิทธิมนุษยชนไปปรับใช้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ในการปฏิบัติงานทรัพย์สินทางปัญญา บริษัทปฏิบัติตามกฎหมายเกี่ยวกับทรัพย์สินทางปัญญา และมีนโยบาย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ไม่สนับสนุนการดำเนินการที่มีลักษณะเป็นการละเมิดทรัพย์สินทางปัญญาทุกประเภท โดยพนักงานทุกคนมี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หน้าที่ต้องปกป้องรักษาความลับอันเกี่ยวกับทรัพย์สินทางปัญญาของบริษัท ไม่ว่าจะเป็น ผลิตภัณฑ์ประกันภัย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C327C5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ระบบคอมพิวเตอร์ จนถึงคู่มือการปฏิบัติงาน และอื่นๆ ที่พนักงานได้สร้างสรรค์ขึ้นในระหว่างการปฏิบัติงาน</w:t>
      </w:r>
    </w:p>
    <w:p w:rsidR="003B0AB7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="00C327C5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โดยได้รับมอบหมายจากบริษัท ในขณะเดียวกันพนักงานทุกคนต้องไม่นำทรัพย์สินทางปัญญาของผู้อื่นไปใช้</w:t>
      </w:r>
    </w:p>
    <w:p w:rsidR="000774B2" w:rsidRPr="006A0549" w:rsidRDefault="003B0AB7" w:rsidP="003B0AB7">
      <w:pPr>
        <w:ind w:left="144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</w:t>
      </w:r>
      <w:r w:rsidR="00C327C5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โดยไม่ได้รับอนุญาตจากเจ้าของผลงาน</w:t>
      </w:r>
    </w:p>
    <w:p w:rsidR="003B0AB7" w:rsidRPr="006A0549" w:rsidRDefault="00C327C5" w:rsidP="00C327C5">
      <w:pPr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       </w:t>
      </w:r>
      <w:r w:rsidR="00CC1CA9">
        <w:rPr>
          <w:rFonts w:ascii="Angsana New" w:hAnsi="Angsana New" w:cs="Angsana New"/>
          <w:szCs w:val="28"/>
          <w:cs/>
          <w:lang w:val="th-TH" w:bidi="th-TH"/>
        </w:rPr>
        <w:t>การต่อต้าน</w:t>
      </w:r>
      <w:r w:rsidR="00CC1CA9">
        <w:rPr>
          <w:rFonts w:ascii="Angsana New" w:hAnsi="Angsana New" w:cs="Angsana New" w:hint="cs"/>
          <w:szCs w:val="28"/>
          <w:cs/>
          <w:lang w:val="th-TH" w:bidi="th-TH"/>
        </w:rPr>
        <w:t>ทุจริต</w:t>
      </w: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   </w:t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บริษัทได้กำหนดนโยบาย รวมถึงแนวปฏิบัติเพื่อต่อต้านการทุจริตคอร์รัปชั่น ที่ได้รับความเห็นชอบจาก</w:t>
      </w:r>
      <w:r w:rsidR="0042125E" w:rsidRPr="006A0549">
        <w:rPr>
          <w:rFonts w:ascii="Angsana New" w:hAnsi="Angsana New" w:cs="Angsana New"/>
          <w:szCs w:val="28"/>
          <w:cs/>
          <w:lang w:val="th-TH" w:bidi="th-TH"/>
        </w:rPr>
        <w:t>ทุจริต</w:t>
      </w:r>
    </w:p>
    <w:p w:rsidR="000774B2" w:rsidRPr="006A0549" w:rsidRDefault="003B0AB7" w:rsidP="003B0AB7">
      <w:pPr>
        <w:ind w:left="720" w:right="-283"/>
        <w:rPr>
          <w:rFonts w:ascii="Angsana New" w:hAnsi="Angsana New" w:cs="Angsana New"/>
          <w:szCs w:val="28"/>
          <w:rtl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               </w:t>
      </w:r>
      <w:r w:rsidR="0042125E" w:rsidRPr="006A0549">
        <w:rPr>
          <w:rFonts w:ascii="Angsana New" w:hAnsi="Angsana New" w:cs="Angsana New"/>
          <w:szCs w:val="28"/>
          <w:cs/>
          <w:lang w:val="th-TH" w:bidi="th-TH"/>
        </w:rPr>
        <w:t xml:space="preserve">คอร์รัปชั่น </w:t>
      </w:r>
      <w:r w:rsidR="0042125E"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0774B2" w:rsidRPr="006A0549">
        <w:rPr>
          <w:rFonts w:ascii="Angsana New" w:hAnsi="Angsana New" w:cs="Angsana New"/>
          <w:szCs w:val="28"/>
          <w:cs/>
          <w:lang w:val="th-TH" w:bidi="th-TH"/>
        </w:rPr>
        <w:t>คณะกรรมการ และได้เผยแพร่ให้พนักงาน คู่ค้า และบุคคลทั่วไป ทราบ เพื่อปฎิบัติตามโดยเคร่งครัด</w:t>
      </w:r>
    </w:p>
    <w:p w:rsidR="008E426A" w:rsidRDefault="008E426A" w:rsidP="008E426A">
      <w:pPr>
        <w:ind w:left="720" w:right="-514"/>
        <w:rPr>
          <w:rFonts w:ascii="Angsana New" w:hAnsi="Angsana New" w:cs="Angsana New"/>
          <w:szCs w:val="28"/>
        </w:rPr>
      </w:pPr>
    </w:p>
    <w:p w:rsidR="00E66E0A" w:rsidRDefault="00E66E0A" w:rsidP="008E426A">
      <w:pPr>
        <w:ind w:left="720" w:right="-514"/>
        <w:rPr>
          <w:rFonts w:ascii="Angsana New" w:hAnsi="Angsana New" w:cs="Angsana New"/>
          <w:szCs w:val="28"/>
        </w:rPr>
      </w:pPr>
    </w:p>
    <w:p w:rsidR="00E66E0A" w:rsidRPr="006A0549" w:rsidRDefault="00E66E0A" w:rsidP="008E426A">
      <w:pPr>
        <w:ind w:left="720" w:right="-514"/>
        <w:rPr>
          <w:rFonts w:ascii="Angsana New" w:hAnsi="Angsana New" w:cs="Angsana New"/>
          <w:szCs w:val="28"/>
        </w:rPr>
      </w:pPr>
    </w:p>
    <w:bookmarkEnd w:id="2"/>
    <w:bookmarkEnd w:id="3"/>
    <w:p w:rsidR="008E426A" w:rsidRPr="006A0549" w:rsidRDefault="000C5686" w:rsidP="000C5686">
      <w:pPr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lastRenderedPageBreak/>
        <w:t xml:space="preserve">         4.  </w:t>
      </w:r>
      <w:r w:rsidR="0042125E" w:rsidRPr="006A0549">
        <w:rPr>
          <w:rFonts w:ascii="Angsana New" w:hAnsi="Angsana New" w:cs="Angsana New" w:hint="cs"/>
          <w:szCs w:val="28"/>
          <w:cs/>
          <w:lang w:val="th-TH" w:bidi="th-TH"/>
        </w:rPr>
        <w:t>หมวด</w:t>
      </w:r>
      <w:r w:rsidR="008E426A" w:rsidRPr="006A0549">
        <w:rPr>
          <w:rFonts w:ascii="Angsana New" w:hAnsi="Angsana New" w:cs="Angsana New"/>
          <w:szCs w:val="28"/>
          <w:cs/>
          <w:lang w:val="th-TH" w:bidi="th-TH"/>
        </w:rPr>
        <w:t>การเปิดเผยข้อมูลและความโปร่งใส</w:t>
      </w:r>
    </w:p>
    <w:p w:rsidR="00BA21CD" w:rsidRPr="006A0549" w:rsidRDefault="008E426A" w:rsidP="00BA21CD">
      <w:pPr>
        <w:pStyle w:val="BodyTextIndent"/>
        <w:ind w:right="-334"/>
        <w:jc w:val="lef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คณะกรรมการบริษัทเป็นผู้รับผิดชอบต่องบการเงินของบริษัท </w:t>
      </w:r>
      <w:r w:rsidR="00BA21CD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งบการเงินได้จัดทำขึ้นตามมาตรฐาน</w:t>
      </w:r>
    </w:p>
    <w:p w:rsidR="003F4E4B" w:rsidRPr="006A0549" w:rsidRDefault="008E426A" w:rsidP="00BA21CD">
      <w:pPr>
        <w:pStyle w:val="BodyTextIndent"/>
        <w:ind w:right="-334"/>
        <w:jc w:val="lef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การบัญชีที่รับรองทั่วไปในประเทศไทย </w:t>
      </w:r>
      <w:r w:rsidR="00BA21CD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โดยใช้นโยบายบัญชีที่เหมาะสมและถือปฏิบัติอย่างสม่ำเสมอ และใช้ดุลยพินิจ</w:t>
      </w:r>
    </w:p>
    <w:p w:rsidR="00DA7E24" w:rsidRPr="006A0549" w:rsidRDefault="008E426A" w:rsidP="00BA21CD">
      <w:pPr>
        <w:pStyle w:val="BodyTextIndent"/>
        <w:ind w:right="-334"/>
        <w:jc w:val="left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อย่างระมัดระวังและประมาณการที่ดีในการจัดทำ </w:t>
      </w:r>
      <w:r w:rsidR="00BA21CD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</w:t>
      </w:r>
      <w:r w:rsidR="00C327C5">
        <w:rPr>
          <w:rFonts w:ascii="Angsana New" w:hAnsi="Angsana New" w:cs="Angsana New" w:hint="cs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รวมทั้งการเปิดเผยข้อมูลอย่างเพียงพอในหมายเหตุประกอบงบการเงิน</w:t>
      </w:r>
    </w:p>
    <w:p w:rsidR="008E426A" w:rsidRPr="00BB164D" w:rsidRDefault="00BA21CD" w:rsidP="00C97650">
      <w:pPr>
        <w:pStyle w:val="BodyTextIndent2"/>
        <w:jc w:val="thaiDistribute"/>
        <w:rPr>
          <w:rFonts w:cs="Angsana New"/>
          <w:szCs w:val="28"/>
          <w:cs/>
          <w:lang w:val="th-TH" w:bidi="th-TH"/>
        </w:rPr>
      </w:pPr>
      <w:r w:rsidRPr="006A0549">
        <w:rPr>
          <w:rFonts w:cs="Angsana New"/>
          <w:szCs w:val="28"/>
          <w:cs/>
          <w:lang w:val="th-TH" w:bidi="th-TH"/>
        </w:rPr>
        <w:t xml:space="preserve">        </w:t>
      </w:r>
      <w:r w:rsidR="008E426A" w:rsidRPr="006A0549">
        <w:rPr>
          <w:rFonts w:cs="Angsana New"/>
          <w:szCs w:val="28"/>
          <w:cs/>
          <w:lang w:val="th-TH" w:bidi="th-TH"/>
        </w:rPr>
        <w:t xml:space="preserve">คณะกรรมการได้จัดให้บริษัทมีระบบการควบคุมภายใน </w:t>
      </w:r>
      <w:r w:rsidRPr="006A0549">
        <w:rPr>
          <w:rFonts w:cs="Angsana New" w:hint="cs"/>
          <w:szCs w:val="28"/>
          <w:cs/>
          <w:lang w:val="th-TH" w:bidi="th-TH"/>
        </w:rPr>
        <w:t xml:space="preserve">   </w:t>
      </w:r>
      <w:r w:rsidR="008E426A" w:rsidRPr="006A0549">
        <w:rPr>
          <w:rFonts w:cs="Angsana New"/>
          <w:szCs w:val="28"/>
          <w:cs/>
          <w:lang w:val="th-TH" w:bidi="th-TH"/>
        </w:rPr>
        <w:t xml:space="preserve"> เพื่อให้มั่นใจว่าการบันทึกข้อมูลทางบัญชี</w:t>
      </w:r>
      <w:r w:rsidR="003F4E4B" w:rsidRPr="006A0549">
        <w:rPr>
          <w:rFonts w:cs="Angsana New" w:hint="cs"/>
          <w:szCs w:val="28"/>
          <w:cs/>
          <w:lang w:val="th-TH" w:bidi="th-TH"/>
        </w:rPr>
        <w:t xml:space="preserve"> </w:t>
      </w:r>
      <w:r w:rsidR="008E426A" w:rsidRPr="006A0549">
        <w:rPr>
          <w:rFonts w:cs="Angsana New"/>
          <w:szCs w:val="28"/>
          <w:cs/>
          <w:lang w:val="th-TH" w:bidi="th-TH"/>
        </w:rPr>
        <w:t>มีความถูกต้อง</w:t>
      </w:r>
      <w:r w:rsidR="008E426A" w:rsidRPr="00BB164D">
        <w:rPr>
          <w:rFonts w:cs="Angsana New"/>
          <w:szCs w:val="28"/>
          <w:cs/>
          <w:lang w:val="th-TH" w:bidi="th-TH"/>
        </w:rPr>
        <w:t xml:space="preserve">ครบถ้วน  </w:t>
      </w:r>
      <w:r>
        <w:rPr>
          <w:rFonts w:cs="Angsana New" w:hint="cs"/>
          <w:szCs w:val="28"/>
          <w:cs/>
          <w:lang w:val="th-TH" w:bidi="th-TH"/>
        </w:rPr>
        <w:t xml:space="preserve">  </w:t>
      </w:r>
      <w:r w:rsidR="008E426A" w:rsidRPr="00BB164D">
        <w:rPr>
          <w:rFonts w:cs="Angsana New"/>
          <w:szCs w:val="28"/>
          <w:cs/>
          <w:lang w:val="th-TH" w:bidi="th-TH"/>
        </w:rPr>
        <w:t xml:space="preserve">พร้อมทั้งแต่งตั้งคณะกรรมการตรวจสอบ ซึ่งประกอบด้วย  </w:t>
      </w:r>
      <w:r>
        <w:rPr>
          <w:rFonts w:cs="Angsana New" w:hint="cs"/>
          <w:szCs w:val="28"/>
          <w:cs/>
          <w:lang w:val="th-TH" w:bidi="th-TH"/>
        </w:rPr>
        <w:t xml:space="preserve">  </w:t>
      </w:r>
      <w:r w:rsidR="008E426A" w:rsidRPr="00BB164D">
        <w:rPr>
          <w:rFonts w:cs="Angsana New"/>
          <w:szCs w:val="28"/>
          <w:cs/>
          <w:lang w:val="th-TH" w:bidi="th-TH"/>
        </w:rPr>
        <w:t xml:space="preserve"> กรรมการที่ไม่เป็นผู้บริหารเป็นผู้ดูแลรับผิดชอบรายง</w:t>
      </w:r>
      <w:r>
        <w:rPr>
          <w:rFonts w:cs="Angsana New"/>
          <w:szCs w:val="28"/>
          <w:cs/>
          <w:lang w:val="th-TH" w:bidi="th-TH"/>
        </w:rPr>
        <w:t>านทางการเงิน</w:t>
      </w:r>
      <w:r>
        <w:rPr>
          <w:rFonts w:cs="Angsana New" w:hint="cs"/>
          <w:szCs w:val="28"/>
          <w:cs/>
          <w:lang w:val="th-TH" w:bidi="th-TH"/>
        </w:rPr>
        <w:t xml:space="preserve">  </w:t>
      </w:r>
      <w:r>
        <w:rPr>
          <w:rFonts w:cs="Angsana New"/>
          <w:szCs w:val="28"/>
          <w:cs/>
          <w:lang w:val="th-TH" w:bidi="th-TH"/>
        </w:rPr>
        <w:t xml:space="preserve"> </w:t>
      </w:r>
      <w:r w:rsidR="00C327C5">
        <w:rPr>
          <w:rFonts w:cs="Angsana New" w:hint="cs"/>
          <w:szCs w:val="28"/>
          <w:cs/>
          <w:lang w:val="th-TH" w:bidi="th-TH"/>
        </w:rPr>
        <w:t xml:space="preserve">  </w:t>
      </w:r>
      <w:r>
        <w:rPr>
          <w:rFonts w:cs="Angsana New"/>
          <w:szCs w:val="28"/>
          <w:cs/>
          <w:lang w:val="th-TH" w:bidi="th-TH"/>
        </w:rPr>
        <w:t>และระบบควบคุมภายใน</w:t>
      </w:r>
      <w:r w:rsidR="008E426A" w:rsidRPr="00BB164D">
        <w:rPr>
          <w:rFonts w:cs="Angsana New"/>
          <w:szCs w:val="28"/>
          <w:cs/>
          <w:lang w:val="th-TH" w:bidi="th-TH"/>
        </w:rPr>
        <w:t>โดยได้แสดงรายงานของคณะกรรมการตรวจสอบไว้ในรายงานประจำปี</w:t>
      </w:r>
    </w:p>
    <w:p w:rsidR="003F4E4B" w:rsidRDefault="008E426A" w:rsidP="00C97650">
      <w:pPr>
        <w:pStyle w:val="BodyTextIndent2"/>
        <w:jc w:val="thaiDistribute"/>
        <w:rPr>
          <w:rFonts w:cs="Angsana New"/>
          <w:szCs w:val="28"/>
          <w:cs/>
          <w:lang w:val="th-TH" w:bidi="th-TH"/>
        </w:rPr>
      </w:pPr>
      <w:r w:rsidRPr="00BB164D">
        <w:rPr>
          <w:rFonts w:cs="Angsana New"/>
          <w:szCs w:val="28"/>
          <w:cs/>
          <w:lang w:val="th-TH" w:bidi="th-TH"/>
        </w:rPr>
        <w:t xml:space="preserve">          บริษัทได้กำหนดนโยบา</w:t>
      </w:r>
      <w:r w:rsidR="009159E3">
        <w:rPr>
          <w:rFonts w:cs="Angsana New"/>
          <w:szCs w:val="28"/>
          <w:cs/>
          <w:lang w:val="th-TH" w:bidi="th-TH"/>
        </w:rPr>
        <w:t>ยค่าตอบแทนกรรมการไว้อย่างชัดเจน</w:t>
      </w:r>
      <w:r w:rsidRPr="00BB164D">
        <w:rPr>
          <w:rFonts w:cs="Angsana New"/>
          <w:szCs w:val="28"/>
          <w:cs/>
          <w:lang w:val="th-TH" w:bidi="th-TH"/>
        </w:rPr>
        <w:t xml:space="preserve"> โดยค่าตอบแทนอยู่ในระดับเดียวกับอุตสาหกรรม </w:t>
      </w:r>
      <w:r w:rsidR="009159E3">
        <w:rPr>
          <w:rFonts w:cs="Angsana New" w:hint="cs"/>
          <w:szCs w:val="28"/>
          <w:cs/>
          <w:lang w:val="th-TH" w:bidi="th-TH"/>
        </w:rPr>
        <w:t xml:space="preserve">  </w:t>
      </w:r>
      <w:r w:rsidRPr="00BB164D">
        <w:rPr>
          <w:rFonts w:cs="Angsana New"/>
          <w:szCs w:val="28"/>
          <w:cs/>
          <w:lang w:val="th-TH" w:bidi="th-TH"/>
        </w:rPr>
        <w:t xml:space="preserve">และสูงเพียงพอที่จะรักษากรรมการที่มีคุณสมบัติที่ต้องการ  </w:t>
      </w:r>
      <w:r w:rsidR="009159E3">
        <w:rPr>
          <w:rFonts w:cs="Angsana New" w:hint="cs"/>
          <w:szCs w:val="28"/>
          <w:cs/>
          <w:lang w:val="th-TH" w:bidi="th-TH"/>
        </w:rPr>
        <w:t xml:space="preserve">  </w:t>
      </w:r>
      <w:r w:rsidR="00C327C5">
        <w:rPr>
          <w:rFonts w:cs="Angsana New" w:hint="cs"/>
          <w:szCs w:val="28"/>
          <w:cs/>
          <w:lang w:val="th-TH" w:bidi="th-TH"/>
        </w:rPr>
        <w:t xml:space="preserve"> </w:t>
      </w:r>
      <w:r w:rsidRPr="00BB164D">
        <w:rPr>
          <w:rFonts w:cs="Angsana New"/>
          <w:szCs w:val="28"/>
          <w:cs/>
          <w:lang w:val="th-TH" w:bidi="th-TH"/>
        </w:rPr>
        <w:t>ซึ่งได้ผ่านการอนุมัติจาก</w:t>
      </w:r>
      <w:r w:rsidR="003F4E4B">
        <w:rPr>
          <w:rFonts w:cs="Angsana New"/>
          <w:szCs w:val="28"/>
          <w:cs/>
          <w:lang w:val="th-TH" w:bidi="th-TH"/>
        </w:rPr>
        <w:t xml:space="preserve">ที่ประชุมผู้ถือหุ้นแล้ว  </w:t>
      </w:r>
      <w:r w:rsidR="00C327C5">
        <w:rPr>
          <w:rFonts w:cs="Angsana New" w:hint="cs"/>
          <w:szCs w:val="28"/>
          <w:cs/>
          <w:lang w:val="th-TH" w:bidi="th-TH"/>
        </w:rPr>
        <w:t xml:space="preserve"> </w:t>
      </w:r>
      <w:r w:rsidR="003F4E4B">
        <w:rPr>
          <w:rFonts w:cs="Angsana New"/>
          <w:szCs w:val="28"/>
          <w:cs/>
          <w:lang w:val="th-TH" w:bidi="th-TH"/>
        </w:rPr>
        <w:t>ส่ว</w:t>
      </w:r>
      <w:r w:rsidR="00C327C5">
        <w:rPr>
          <w:rFonts w:cs="Angsana New" w:hint="cs"/>
          <w:szCs w:val="28"/>
          <w:cs/>
          <w:lang w:val="th-TH" w:bidi="th-TH"/>
        </w:rPr>
        <w:t>น</w:t>
      </w:r>
      <w:r w:rsidRPr="00BB164D">
        <w:rPr>
          <w:rFonts w:cs="Angsana New"/>
          <w:szCs w:val="28"/>
          <w:cs/>
          <w:lang w:val="th-TH" w:bidi="th-TH"/>
        </w:rPr>
        <w:t>ค่าตอบ</w:t>
      </w:r>
    </w:p>
    <w:p w:rsidR="003F4E4B" w:rsidRDefault="008E426A" w:rsidP="00C97650">
      <w:pPr>
        <w:pStyle w:val="BodyTextIndent2"/>
        <w:jc w:val="thaiDistribute"/>
        <w:rPr>
          <w:rFonts w:cs="Angsana New"/>
          <w:szCs w:val="28"/>
          <w:cs/>
          <w:lang w:val="th-TH" w:bidi="th-TH"/>
        </w:rPr>
      </w:pPr>
      <w:r w:rsidRPr="00BB164D">
        <w:rPr>
          <w:rFonts w:cs="Angsana New"/>
          <w:szCs w:val="28"/>
          <w:cs/>
          <w:lang w:val="th-TH" w:bidi="th-TH"/>
        </w:rPr>
        <w:t xml:space="preserve">แทนผู้บริหารเป็นไปตามหลักการและนโยบายที่คณะกรรมการบริษัทกำหนด  </w:t>
      </w:r>
      <w:r w:rsidR="009159E3">
        <w:rPr>
          <w:rFonts w:cs="Angsana New" w:hint="cs"/>
          <w:szCs w:val="28"/>
          <w:cs/>
          <w:lang w:val="th-TH" w:bidi="th-TH"/>
        </w:rPr>
        <w:t xml:space="preserve">   </w:t>
      </w:r>
      <w:r w:rsidRPr="00BB164D">
        <w:rPr>
          <w:rFonts w:cs="Angsana New"/>
          <w:szCs w:val="28"/>
          <w:cs/>
          <w:lang w:val="th-TH" w:bidi="th-TH"/>
        </w:rPr>
        <w:t>ซึ่งเกี่ยวกับผลการดำเนินงานของบริษัท</w:t>
      </w:r>
    </w:p>
    <w:p w:rsidR="008E426A" w:rsidRPr="00BB164D" w:rsidRDefault="008E426A" w:rsidP="00C97650">
      <w:pPr>
        <w:pStyle w:val="BodyTextIndent2"/>
        <w:jc w:val="thaiDistribute"/>
        <w:rPr>
          <w:rFonts w:cs="Angsana New"/>
          <w:szCs w:val="28"/>
          <w:cs/>
          <w:lang w:val="th-TH" w:bidi="th-TH"/>
        </w:rPr>
      </w:pPr>
      <w:r w:rsidRPr="00BB164D">
        <w:rPr>
          <w:rFonts w:cs="Angsana New"/>
          <w:szCs w:val="28"/>
          <w:cs/>
          <w:lang w:val="th-TH" w:bidi="th-TH"/>
        </w:rPr>
        <w:t>และของผู้บริหารแต่ละท่านค่าตอบแทนที่เป็นตัวเงินได้ระบุรายละเอียดไว้ใน</w:t>
      </w:r>
      <w:r w:rsidRPr="00690374">
        <w:rPr>
          <w:rFonts w:cs="Angsana New"/>
          <w:szCs w:val="28"/>
          <w:cs/>
          <w:lang w:val="th-TH" w:bidi="th-TH"/>
        </w:rPr>
        <w:t>หน้าที่ 2</w:t>
      </w:r>
      <w:r w:rsidR="00690374" w:rsidRPr="00690374">
        <w:rPr>
          <w:rFonts w:cs="Angsana New"/>
          <w:szCs w:val="28"/>
          <w:lang w:bidi="th-TH"/>
        </w:rPr>
        <w:t>6</w:t>
      </w:r>
      <w:r w:rsidR="009159E3">
        <w:rPr>
          <w:rFonts w:cs="Angsana New"/>
          <w:szCs w:val="28"/>
        </w:rPr>
        <w:t xml:space="preserve"> </w:t>
      </w:r>
      <w:r w:rsidRPr="00BB164D">
        <w:rPr>
          <w:rFonts w:cs="Angsana New"/>
          <w:szCs w:val="28"/>
          <w:cs/>
          <w:lang w:val="th-TH" w:bidi="th-TH"/>
        </w:rPr>
        <w:t>แ</w:t>
      </w:r>
      <w:r>
        <w:rPr>
          <w:rFonts w:cs="Angsana New" w:hint="cs"/>
          <w:szCs w:val="28"/>
          <w:cs/>
          <w:lang w:bidi="th-TH"/>
        </w:rPr>
        <w:t>ต่</w:t>
      </w:r>
      <w:r w:rsidRPr="00BB164D">
        <w:rPr>
          <w:rFonts w:cs="Angsana New"/>
          <w:szCs w:val="28"/>
          <w:cs/>
          <w:lang w:val="th-TH" w:bidi="th-TH"/>
        </w:rPr>
        <w:t>ไม่ได้เปิดเผยค่าตอบแทนของกรรมการที่เป็นผู้บริหารในส่วนที่ได้รับจากการเป็นกรรมการบริษัทอื่น  เพราะไม่ใช่ข้อมูลของบริษัท</w:t>
      </w:r>
    </w:p>
    <w:p w:rsidR="005422FD" w:rsidRDefault="008E426A" w:rsidP="00C97650">
      <w:pPr>
        <w:pStyle w:val="BodyTextIndent2"/>
        <w:ind w:right="-424"/>
        <w:jc w:val="thaiDistribute"/>
        <w:rPr>
          <w:rFonts w:cs="Angsana New"/>
          <w:szCs w:val="28"/>
          <w:cs/>
          <w:lang w:val="th-TH" w:bidi="th-TH"/>
        </w:rPr>
      </w:pPr>
      <w:r w:rsidRPr="00BB164D">
        <w:rPr>
          <w:rFonts w:cs="Angsana New"/>
          <w:szCs w:val="28"/>
          <w:cs/>
          <w:lang w:val="th-TH" w:bidi="th-TH"/>
        </w:rPr>
        <w:t xml:space="preserve">          คณะกรรมการบริษัทได้ตระหนักถึงข้อมูลของบริษัทว่ามีผลต่อการตัดสินใจของผู้ลงทุนและผู้มีส่วนได้เสียของบริษัท</w:t>
      </w:r>
    </w:p>
    <w:p w:rsidR="008E426A" w:rsidRPr="00BB164D" w:rsidRDefault="008E426A" w:rsidP="00E66E0A">
      <w:pPr>
        <w:pStyle w:val="BodyTextIndent2"/>
        <w:ind w:right="-424"/>
        <w:jc w:val="thaiDistribute"/>
        <w:rPr>
          <w:rFonts w:cs="Angsana New"/>
          <w:szCs w:val="28"/>
          <w:cs/>
          <w:lang w:val="th-TH" w:bidi="th-TH"/>
        </w:rPr>
      </w:pPr>
      <w:r w:rsidRPr="00BB164D">
        <w:rPr>
          <w:rFonts w:cs="Angsana New"/>
          <w:szCs w:val="28"/>
          <w:cs/>
          <w:lang w:val="th-TH" w:bidi="th-TH"/>
        </w:rPr>
        <w:t xml:space="preserve">จึงได้เน้นและถือปฏิบัติกับฝ่ายบริหารในการเปิดเผยข้อมูลที่ครบถ้วนและเชื่อถือได้    </w:t>
      </w:r>
    </w:p>
    <w:p w:rsidR="008E426A" w:rsidRDefault="00436A05" w:rsidP="00436A05">
      <w:pPr>
        <w:ind w:left="1080"/>
        <w:rPr>
          <w:rFonts w:ascii="Angsana New" w:hAnsi="Angsana New" w:cs="Angsana New"/>
          <w:szCs w:val="28"/>
          <w:cs/>
          <w:lang w:val="th-TH"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 xml:space="preserve">   5.  </w:t>
      </w:r>
      <w:r w:rsidR="00E91F55">
        <w:rPr>
          <w:rFonts w:ascii="Angsana New" w:hAnsi="Angsana New" w:cs="Angsana New" w:hint="cs"/>
          <w:szCs w:val="28"/>
          <w:cs/>
          <w:lang w:val="th-TH" w:bidi="th-TH"/>
        </w:rPr>
        <w:t>หมวด</w:t>
      </w:r>
      <w:r w:rsidR="008E426A" w:rsidRPr="00BB164D">
        <w:rPr>
          <w:rFonts w:ascii="Angsana New" w:hAnsi="Angsana New" w:cs="Angsana New"/>
          <w:szCs w:val="28"/>
          <w:cs/>
          <w:lang w:val="th-TH" w:bidi="th-TH"/>
        </w:rPr>
        <w:t>ความรับผิดชอบของคณะกรรมการ</w:t>
      </w:r>
    </w:p>
    <w:p w:rsidR="00E91F55" w:rsidRPr="006A0549" w:rsidRDefault="00E91F55" w:rsidP="002D0E21">
      <w:pPr>
        <w:ind w:left="108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  <w:t>คณะกรรมการบริษัท มีบทบาทสำคัญในการกำกับดูแลกิจการ โดยคณะกรรมการบริษัท ต้องมีความเป็นอิสระในการตัดสินใจเพื่อประโยชน์สูงสุดและผู้ถือหุ้นโดยรวม</w:t>
      </w:r>
    </w:p>
    <w:p w:rsidR="002D0E21" w:rsidRDefault="008E426A" w:rsidP="002D0E21">
      <w:pPr>
        <w:ind w:left="993" w:right="-24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คณะกรรมการของบริษัทมีจำนวน </w:t>
      </w:r>
      <w:r w:rsidR="00E91F55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9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ท่าน ประกอบด้วยกรรมการที่เป็นผู้บริหาร 4 ท่าน,</w:t>
      </w:r>
      <w:r w:rsidR="009159E3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กรรมการที่</w:t>
      </w:r>
      <w:r w:rsidR="00FD6119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กรรมการอิสระ </w:t>
      </w:r>
      <w:r w:rsidR="00FD6119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5</w:t>
      </w:r>
      <w:r w:rsidR="002D0E21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ท่าน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ส่วนประธานกรรมการเป็นกรรมการอิสระ</w:t>
      </w:r>
      <w:r w:rsidR="00E91F55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ตามความหมายของตลาดหลักทรัพย์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ไม่มีความสัมพันธ์ใดๆ</w:t>
      </w:r>
      <w:r w:rsidR="009159E3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กับฝ่ายบริหาร และไม่เป็นบุคคลเดียวกันกับกรรมการ</w:t>
      </w:r>
      <w:r w:rsidR="009159E3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ผู้จัดการ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เพื่อเป็นการแบ่งแยกหน้าที่ในการกำหนดนโยบายการกำกับดูแล</w:t>
      </w:r>
      <w:r w:rsidR="009159E3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="002D0E2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และการบริหารงานประจำ</w:t>
      </w:r>
      <w:r w:rsidR="009159E3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="002D0E2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="00B27685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โครงสร้างคณะกรรมการของบริษัท </w:t>
      </w:r>
      <w:r w:rsidR="002D0E2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="00B27685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ประกอบด้วย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กรรมการบริหาร</w:t>
      </w:r>
      <w:r w:rsidR="00B27685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="002D0E2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คณะกรรมการตรวจสอบ </w:t>
      </w:r>
      <w:r w:rsidR="00B27685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คณะ</w:t>
      </w:r>
    </w:p>
    <w:p w:rsidR="002D0E21" w:rsidRDefault="00B27685" w:rsidP="002D0E21">
      <w:pPr>
        <w:ind w:left="993" w:right="-24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>กรรมการสรรหาและพิจารณาค่าตอบแทน คณะกรรมการบริหารจัดการความเสี่ยง</w:t>
      </w:r>
      <w:r w:rsidR="008E42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6D44CC" w:rsidRPr="006A0549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="008E426A"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ซึ่งมีการกำหนดสมาชิกและหน้าที่</w:t>
      </w:r>
    </w:p>
    <w:p w:rsidR="008E426A" w:rsidRPr="006A0549" w:rsidRDefault="008E426A" w:rsidP="002D0E21">
      <w:pPr>
        <w:ind w:left="993" w:right="-24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noProof w:val="0"/>
          <w:szCs w:val="28"/>
          <w:cs/>
          <w:lang w:val="th-TH" w:bidi="th-TH"/>
        </w:rPr>
        <w:t>ความรับผิดชอบ</w:t>
      </w:r>
      <w:r w:rsidRPr="00A22971">
        <w:rPr>
          <w:rFonts w:ascii="Angsana New" w:hAnsi="Angsana New" w:cs="Angsana New"/>
          <w:noProof w:val="0"/>
          <w:szCs w:val="28"/>
          <w:cs/>
          <w:lang w:val="th-TH" w:bidi="th-TH"/>
        </w:rPr>
        <w:t>ไว้ในรายละเอียดหน้า</w:t>
      </w:r>
      <w:r w:rsidR="006D44CC" w:rsidRPr="00A2297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A22971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1</w:t>
      </w:r>
      <w:r w:rsidR="00A22971" w:rsidRPr="00A22971">
        <w:rPr>
          <w:rFonts w:ascii="Angsana New" w:hAnsi="Angsana New" w:cs="Angsana New"/>
          <w:noProof w:val="0"/>
          <w:szCs w:val="28"/>
        </w:rPr>
        <w:t>9</w:t>
      </w:r>
      <w:r w:rsidRPr="00A22971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ถึง </w:t>
      </w:r>
      <w:r w:rsidR="00A22971" w:rsidRPr="00A22971">
        <w:rPr>
          <w:rFonts w:ascii="Angsana New" w:hAnsi="Angsana New" w:cs="Angsana New"/>
          <w:noProof w:val="0"/>
          <w:szCs w:val="28"/>
        </w:rPr>
        <w:t>23</w:t>
      </w:r>
    </w:p>
    <w:p w:rsidR="002D0E21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 คณะกรรมการ</w:t>
      </w:r>
      <w:r w:rsidR="00B27685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แต่ละชุดมีการจัดประชุมตามจำนวนครั้งที่ได้กำหนดไว้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</w:t>
      </w:r>
      <w:r w:rsidR="006D44C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โดยมีการกำหนดวาระชัดเจนล่วงหน้าและมี</w:t>
      </w:r>
    </w:p>
    <w:p w:rsidR="002D0E21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วาระพิจารณาติดตามผลการดำเนินงานเป็นประจำ </w:t>
      </w:r>
      <w:r w:rsidR="006D44C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เลขานุการ</w:t>
      </w:r>
      <w:r w:rsidR="00B27685">
        <w:rPr>
          <w:rFonts w:ascii="Angsana New" w:hAnsi="Angsana New" w:cs="Angsana New" w:hint="cs"/>
          <w:noProof w:val="0"/>
          <w:szCs w:val="28"/>
          <w:cs/>
          <w:lang w:val="th-TH" w:bidi="th-TH"/>
        </w:rPr>
        <w:t>ของคณะกรรมการแต่ละคณะ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ได้จัดหนังสือเชิญประชุมพร้อมระเบียบวาระการประชุม</w:t>
      </w:r>
      <w:r w:rsidR="006D44C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และเอกสารก่อนการประชุมล่วงหน้า</w:t>
      </w:r>
      <w:r w:rsidR="006D44C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7 วัน </w:t>
      </w:r>
      <w:r w:rsidR="00892816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เพื่อให้คณะกรรมการได้ศึกษาข้อมูลก่อน</w:t>
      </w:r>
      <w:r w:rsidR="006D44CC">
        <w:rPr>
          <w:rFonts w:ascii="Angsana New" w:hAnsi="Angsana New" w:cs="Angsana New"/>
          <w:noProof w:val="0"/>
          <w:szCs w:val="28"/>
          <w:cs/>
          <w:lang w:val="th-TH" w:bidi="th-TH"/>
        </w:rPr>
        <w:t>เข้าร่วม</w:t>
      </w:r>
    </w:p>
    <w:p w:rsidR="008E426A" w:rsidRPr="00BB164D" w:rsidRDefault="006D44CC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ประชุม </w:t>
      </w:r>
      <w:r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="008E426A"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การประชุม</w:t>
      </w:r>
      <w:r w:rsidR="00B27685">
        <w:rPr>
          <w:rFonts w:ascii="Angsana New" w:hAnsi="Angsana New" w:cs="Angsana New" w:hint="cs"/>
          <w:noProof w:val="0"/>
          <w:szCs w:val="28"/>
          <w:cs/>
          <w:lang w:val="th-TH" w:bidi="th-TH"/>
        </w:rPr>
        <w:t>คณะกรรมการแต่ละคณะ</w:t>
      </w:r>
      <w:r w:rsidR="008E426A"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ได้มีการจดบันทึกการประชุมเป็นลายลักษณ์อักษร  พร้อมจัดเก็บรายงานการประชุมที่ผ่านการรับรองจากคณะกรรมการ</w:t>
      </w:r>
    </w:p>
    <w:p w:rsidR="00892816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       บริษัทได้ให้ความสำคัญต่อระบบการควบคุมภายในทั้งในระดับบริหาร และการปฏิบัติงานจึงได้กำหนดหน้าที่ อำนาจ</w:t>
      </w:r>
    </w:p>
    <w:p w:rsidR="006D44CC" w:rsidRPr="00892816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การดำเนินการของผู้บริหารและผู้ปฏิบัติงานไว้เป็นลายลักษณ์อักษร</w:t>
      </w:r>
      <w:r w:rsidR="00892816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มีการควบคุมดูแลการใช้ทรั</w:t>
      </w:r>
      <w:r w:rsidR="006D44CC">
        <w:rPr>
          <w:rFonts w:ascii="Angsana New" w:hAnsi="Angsana New" w:cs="Angsana New"/>
          <w:noProof w:val="0"/>
          <w:szCs w:val="28"/>
          <w:cs/>
          <w:lang w:val="th-TH" w:bidi="th-TH"/>
        </w:rPr>
        <w:t>พย์สินของบริษัทให้เกิดประโยชน์</w:t>
      </w:r>
      <w:r w:rsidR="002D0E21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และการแบ่งแยกหน้าที่ของ</w:t>
      </w:r>
      <w:r w:rsidR="006D44CC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ผู้ปฏิบัติงาน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ผู้ติดตามควบคุมรวมทั้งประเมินผลออกจากกัน เพื่อให้เกิดการตรวจสอบระหว่างกัน</w:t>
      </w:r>
      <w:r w:rsidR="006D44CC">
        <w:rPr>
          <w:rFonts w:ascii="Angsana New" w:hAnsi="Angsana New" w:cs="Angsana New"/>
          <w:noProof w:val="0"/>
          <w:szCs w:val="28"/>
          <w:cs/>
          <w:lang w:val="th-TH" w:bidi="th-TH"/>
        </w:rPr>
        <w:t>อย่างชัดเจน</w:t>
      </w:r>
      <w:r w:rsidR="00892816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</w:t>
      </w:r>
      <w:r w:rsidR="006D44CC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บริษัทมีฝ่ายตรวจสอบภายใน</w:t>
      </w:r>
      <w:r w:rsidR="00892816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 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ทำหน้าที่ตรวจสอบการปฏิบัติงานหลักและกิจกรรมทางการเงินของบริษัทว่าได้ดำเนินการตามแนวทางที่กำหนดไว้  รวมถึงตรวจสอบการปฏิบัติตามกฎหมายและข้อกำหนดที่เกี่ยวข้องกับบริษัท </w:t>
      </w:r>
    </w:p>
    <w:p w:rsidR="00847634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</w:rPr>
        <w:t>(Compliance Control)</w:t>
      </w:r>
      <w:r w:rsidR="002D0E21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  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คณะกรรมการได้กำหนดให้ฝ่ายตรวจสอบภายในรายงานผลการตรวจสอบโดยตรงต่อคณะกรรมการตรวจสอบ  </w:t>
      </w:r>
      <w:r w:rsidR="000F3A07">
        <w:rPr>
          <w:rFonts w:ascii="Angsana New" w:hAnsi="Angsana New" w:cs="Angsana New" w:hint="cs"/>
          <w:noProof w:val="0"/>
          <w:szCs w:val="28"/>
          <w:cs/>
          <w:lang w:val="th-TH" w:bidi="th-TH"/>
        </w:rPr>
        <w:t xml:space="preserve"> 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และรับการปร</w:t>
      </w:r>
      <w:r w:rsidR="006D44CC">
        <w:rPr>
          <w:rFonts w:ascii="Angsana New" w:hAnsi="Angsana New" w:cs="Angsana New"/>
          <w:noProof w:val="0"/>
          <w:szCs w:val="28"/>
          <w:cs/>
          <w:lang w:val="th-TH" w:bidi="th-TH"/>
        </w:rPr>
        <w:t>ะเมินผลงานจากคณะกรรมการตรวจสอบ</w:t>
      </w: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 xml:space="preserve">เพื่อให้หน่วยงานตรวจสอบภายในมีความเป็นอิสระ </w:t>
      </w:r>
    </w:p>
    <w:p w:rsidR="008E426A" w:rsidRPr="00892816" w:rsidRDefault="008E426A" w:rsidP="002D0E21">
      <w:pPr>
        <w:ind w:left="993" w:right="-334"/>
        <w:rPr>
          <w:rFonts w:ascii="Angsana New" w:hAnsi="Angsana New" w:cs="Angsana New"/>
          <w:noProof w:val="0"/>
          <w:szCs w:val="28"/>
          <w:cs/>
          <w:lang w:val="th-TH" w:bidi="th-TH"/>
        </w:rPr>
      </w:pPr>
      <w:r w:rsidRPr="00BB164D">
        <w:rPr>
          <w:rFonts w:ascii="Angsana New" w:hAnsi="Angsana New" w:cs="Angsana New"/>
          <w:noProof w:val="0"/>
          <w:szCs w:val="28"/>
          <w:cs/>
          <w:lang w:val="th-TH" w:bidi="th-TH"/>
        </w:rPr>
        <w:t>สามารถทำหน้าที่ตรวจสอบได้อย่างเต็มที่</w:t>
      </w:r>
    </w:p>
    <w:p w:rsidR="007A3DA1" w:rsidRDefault="00A50CEB" w:rsidP="007A3DA1">
      <w:pPr>
        <w:ind w:left="993" w:right="-334" w:firstLine="447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lastRenderedPageBreak/>
        <w:t>ในปี 2559 คณะกรรมการบริษัท ได้ทำการประเมินผลการปฏิบัติงานของคณะกรรมการบริษัทโดยแบ่งหัวข้อการ</w:t>
      </w:r>
    </w:p>
    <w:p w:rsidR="007A3DA1" w:rsidRDefault="00A50CEB" w:rsidP="007A3DA1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ประเมินออกเป็น 6 หมวด ได้แก่ </w:t>
      </w:r>
      <w:r w:rsidR="003427AD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หมวดโครงสร้างและคุณสมบัติของคณะกรรมการ หมวดบทบาท หน้าที่ และความ</w:t>
      </w:r>
    </w:p>
    <w:p w:rsidR="007A3DA1" w:rsidRDefault="003427AD" w:rsidP="007A3DA1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รับผิดชอบของคณะกรรมการ หมวดการประชุมคณะกรรมการ หมวดการทำหน้าที่ของกรรมการ หมวดความสัมพันธ์กับ</w:t>
      </w:r>
    </w:p>
    <w:p w:rsidR="007A3DA1" w:rsidRDefault="003427AD" w:rsidP="007A3DA1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ฝ่ายจัดการ และหมวดการพัฒนาตนเองของกรรมการและการพัฒนาผู้บริหาร </w:t>
      </w:r>
      <w:r w:rsidR="00A50CEB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สำหรับวิธีการประเมินได้ให้กรรมการแต่ละ</w:t>
      </w:r>
    </w:p>
    <w:p w:rsidR="007A3DA1" w:rsidRDefault="00A50CEB" w:rsidP="007A3DA1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>ท่านให้คะแนนแต่ละหัวข้อโดยอิสระ แล้วนำคะแนนการประเมินแต่ละหัวข้อของกรรมการทุกท่านมารวมกันแล้วหารด้วยจำนวนกรรมการ</w:t>
      </w:r>
      <w:r w:rsidR="003427AD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892816"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ผลการประเมินทุกหมวดได้คะแนนโดยเฉลี่ย  </w:t>
      </w:r>
      <w:r w:rsidR="00CF735B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4.56</w:t>
      </w: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 คะแนน จากคะแนนเต็ม 5 คะแนน</w:t>
      </w:r>
      <w:r w:rsidR="003427AD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7A3DA1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="003427AD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คิดเป็นร้อยละ</w:t>
      </w:r>
      <w:r w:rsidR="000F34EF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</w:p>
    <w:p w:rsidR="00B062A6" w:rsidRDefault="000F34EF" w:rsidP="00B062A6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>
        <w:rPr>
          <w:rFonts w:ascii="Angsana New" w:hAnsi="Angsana New" w:cs="Angsana New" w:hint="cs"/>
          <w:noProof w:val="0"/>
          <w:szCs w:val="28"/>
          <w:cs/>
          <w:lang w:bidi="th-TH"/>
        </w:rPr>
        <w:t>91.34</w:t>
      </w:r>
      <w:r w:rsidR="003427AD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รวมถึงได้ทำการประเมินผลงานของคณะกรรมการชุดย่อยเป็นรายคณะ โดยแบ่งหัวข้อการประเมินเป็น 3 หมวด ได้แก่</w:t>
      </w:r>
      <w:r w:rsidR="00892816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3427AD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หมวดโครงสร้างและคุณสมบัติของคณะกรรมการ หมวดการประชุมคณะกรรมการชุดย่อย และ หมวดบทบาท หน้าที่ และ</w:t>
      </w:r>
    </w:p>
    <w:p w:rsidR="00B062A6" w:rsidRDefault="003427AD" w:rsidP="00B062A6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ความรับผิดชอบของคณะกรรมการชุดย่อย </w:t>
      </w:r>
      <w:r w:rsidR="00B062A6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 </w:t>
      </w: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โดยใช้การประเมินรูปแบบเดียวกับการประเมินผลการปฏิบัติงานของคณะ</w:t>
      </w:r>
    </w:p>
    <w:p w:rsidR="003427AD" w:rsidRPr="006A0549" w:rsidRDefault="003427AD" w:rsidP="00B062A6">
      <w:pPr>
        <w:ind w:left="993" w:right="-334"/>
        <w:rPr>
          <w:rFonts w:ascii="Angsana New" w:hAnsi="Angsana New" w:cs="Angsana New"/>
          <w:noProof w:val="0"/>
          <w:szCs w:val="28"/>
          <w:lang w:bidi="th-TH"/>
        </w:rPr>
      </w:pP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กรรมการบริษัท ผลการ</w:t>
      </w:r>
      <w:r w:rsidR="000F34EF">
        <w:rPr>
          <w:rFonts w:ascii="Angsana New" w:hAnsi="Angsana New" w:cs="Angsana New" w:hint="cs"/>
          <w:noProof w:val="0"/>
          <w:szCs w:val="28"/>
          <w:cs/>
          <w:lang w:bidi="th-TH"/>
        </w:rPr>
        <w:t>ประเมินทุกหมวด</w:t>
      </w: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ได้คะแนนโดยเฉลี่ย  </w:t>
      </w:r>
      <w:r w:rsidR="00CF735B"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4.08</w:t>
      </w:r>
      <w:r w:rsidR="00906436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Pr="00CF735B">
        <w:rPr>
          <w:rFonts w:ascii="Angsana New" w:hAnsi="Angsana New" w:cs="Angsana New" w:hint="cs"/>
          <w:noProof w:val="0"/>
          <w:szCs w:val="28"/>
          <w:cs/>
          <w:lang w:bidi="th-TH"/>
        </w:rPr>
        <w:t>คะแนน จากคะแนนเต็ม 5 คะแนน คิดเป็นร้อยละ</w:t>
      </w:r>
      <w:r w:rsidRPr="006A0549">
        <w:rPr>
          <w:rFonts w:ascii="Angsana New" w:hAnsi="Angsana New" w:cs="Angsana New" w:hint="cs"/>
          <w:noProof w:val="0"/>
          <w:szCs w:val="28"/>
          <w:cs/>
          <w:lang w:bidi="th-TH"/>
        </w:rPr>
        <w:t xml:space="preserve"> </w:t>
      </w:r>
      <w:r w:rsidR="000F34EF">
        <w:rPr>
          <w:rFonts w:ascii="Angsana New" w:hAnsi="Angsana New" w:cs="Angsana New"/>
          <w:noProof w:val="0"/>
          <w:szCs w:val="28"/>
          <w:lang w:bidi="th-TH"/>
        </w:rPr>
        <w:t>81.67</w:t>
      </w:r>
    </w:p>
    <w:p w:rsidR="00DC49BB" w:rsidRPr="006A0549" w:rsidRDefault="00AD23A3" w:rsidP="00DC49B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             9.2</w:t>
      </w:r>
      <w:r w:rsidR="00DC49BB" w:rsidRPr="006A0549">
        <w:rPr>
          <w:rFonts w:ascii="Angsana New" w:hAnsi="Angsana New" w:cs="Angsana New"/>
          <w:szCs w:val="28"/>
          <w:cs/>
          <w:lang w:val="th-TH" w:bidi="th-TH"/>
        </w:rPr>
        <w:t xml:space="preserve">   การสรรหา</w:t>
      </w:r>
      <w:r w:rsidR="00DC49BB" w:rsidRPr="006A0549">
        <w:rPr>
          <w:rFonts w:ascii="Angsana New" w:hAnsi="Angsana New" w:cs="Angsana New" w:hint="cs"/>
          <w:szCs w:val="28"/>
          <w:cs/>
          <w:lang w:val="th-TH" w:bidi="th-TH"/>
        </w:rPr>
        <w:t>และแต่งตั้ง</w:t>
      </w:r>
      <w:r w:rsidR="00DC49BB" w:rsidRPr="006A0549">
        <w:rPr>
          <w:rFonts w:ascii="Angsana New" w:hAnsi="Angsana New" w:cs="Angsana New"/>
          <w:szCs w:val="28"/>
          <w:cs/>
          <w:lang w:val="th-TH" w:bidi="th-TH"/>
        </w:rPr>
        <w:t>กรรมการและผู้บริหาร</w:t>
      </w:r>
    </w:p>
    <w:p w:rsidR="00CA7D29" w:rsidRDefault="009B4958" w:rsidP="009B4958">
      <w:pPr>
        <w:pStyle w:val="MacroText"/>
        <w:ind w:left="960" w:right="-283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463A92" w:rsidRPr="006A0549">
        <w:rPr>
          <w:rFonts w:ascii="Angsana New" w:hAnsi="Angsana New" w:cs="Angsana New" w:hint="cs"/>
          <w:szCs w:val="28"/>
          <w:cs/>
          <w:lang w:bidi="th-TH"/>
        </w:rPr>
        <w:t>คณะกรรมการบริษัท ได้มอบหมายให้คณะกรรมการสรรหาและพิจารณาค่าตอบแทน ทำหน้าที่</w:t>
      </w:r>
      <w:r w:rsidR="00463A92" w:rsidRPr="006A0549">
        <w:rPr>
          <w:rFonts w:ascii="Angsana New" w:hAnsi="Angsana New" w:cs="Angsana New"/>
          <w:szCs w:val="28"/>
          <w:cs/>
          <w:lang w:bidi="th-TH"/>
        </w:rPr>
        <w:t xml:space="preserve">สรรหาบุคคลเพื่อดำรงตำแหน่งกรรมการให้เหมาะสมกับลักษณะขององค์กร </w:t>
      </w:r>
      <w:r w:rsidR="00CA7D29"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463A92" w:rsidRPr="006A0549">
        <w:rPr>
          <w:rFonts w:ascii="Angsana New" w:hAnsi="Angsana New" w:cs="Angsana New"/>
          <w:szCs w:val="28"/>
          <w:cs/>
          <w:lang w:bidi="th-TH"/>
        </w:rPr>
        <w:t>พิจารณารายชื่อบุคคลที่ได้รับการเสนอชื่อและคัดเลือกบุคคลที่มีคุณสมบัติสอดคล้องกับเกณฑ์คุณสมบัติที่กำหนดไว้ ตรวจสอบว่า บุคคลที่จะถูกเสนอชื่อนั้นมีคุณสมบัติตามกฎหมายและข้อกำหนดของหน่วยงานทางการเสนอชื่อให้คณะกรรมการเพื่อพิจารณาและบรรจุชื่อในหนังสือนัดประชุมผู้ถือหุ้น เพื่อให้ผู้</w:t>
      </w:r>
    </w:p>
    <w:p w:rsidR="00AD23A3" w:rsidRDefault="00463A92" w:rsidP="009B4958">
      <w:pPr>
        <w:pStyle w:val="MacroText"/>
        <w:ind w:left="960" w:right="-283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/>
          <w:szCs w:val="28"/>
          <w:cs/>
          <w:lang w:bidi="th-TH"/>
        </w:rPr>
        <w:t>ถือหุ้นพิจารณาแต่งตั้งต่อไป รวมถึงได้รับมอบหมายให้พิจารณาสรรหาผู้บริหารระดับสูง โดยเฉพาะกรรมการผู้อำนวยการ ด้วย</w:t>
      </w:r>
    </w:p>
    <w:p w:rsidR="00A12F84" w:rsidRPr="006A0549" w:rsidRDefault="00A12F84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  <w:t>9.2.1 คุณสมบัติกรรมการ และ กรรมการอิสระ</w:t>
      </w:r>
    </w:p>
    <w:p w:rsidR="00A12F84" w:rsidRPr="006A0549" w:rsidRDefault="00A12F84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="00640C90" w:rsidRPr="006A0549">
        <w:rPr>
          <w:rFonts w:ascii="Angsana New" w:hAnsi="Angsana New" w:cs="Angsana New" w:hint="cs"/>
          <w:szCs w:val="28"/>
          <w:cs/>
          <w:lang w:bidi="th-TH"/>
        </w:rPr>
        <w:t xml:space="preserve">1. </w:t>
      </w:r>
      <w:r w:rsidRPr="006A0549">
        <w:rPr>
          <w:rFonts w:ascii="Angsana New" w:hAnsi="Angsana New" w:cs="Angsana New" w:hint="cs"/>
          <w:szCs w:val="28"/>
          <w:cs/>
          <w:lang w:bidi="th-TH"/>
        </w:rPr>
        <w:t>คุณสมบัติของกรรมการ</w:t>
      </w:r>
    </w:p>
    <w:p w:rsidR="008747DD" w:rsidRPr="006A0549" w:rsidRDefault="00C97650" w:rsidP="00C97650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8747DD" w:rsidRPr="006A0549">
        <w:rPr>
          <w:rFonts w:ascii="Angsana New" w:hAnsi="Angsana New" w:cs="Angsana New"/>
          <w:szCs w:val="28"/>
          <w:cs/>
          <w:lang w:bidi="th-TH"/>
        </w:rPr>
        <w:t>คณะกรรมการบริษัท ประกอบด้วย กรรมการที่มีความรู้ความเชี่ยวชาญ</w:t>
      </w:r>
      <w:r w:rsidR="008747DD" w:rsidRPr="006A0549">
        <w:rPr>
          <w:rFonts w:ascii="Angsana New" w:hAnsi="Angsana New" w:cs="Angsana New" w:hint="cs"/>
          <w:szCs w:val="28"/>
          <w:cs/>
          <w:lang w:bidi="th-TH"/>
        </w:rPr>
        <w:t xml:space="preserve"> ประสบการณ์ </w:t>
      </w:r>
      <w:r w:rsidR="008747DD" w:rsidRPr="006A0549">
        <w:rPr>
          <w:rFonts w:ascii="Angsana New" w:hAnsi="Angsana New" w:cs="Angsana New"/>
          <w:szCs w:val="28"/>
          <w:cs/>
          <w:lang w:bidi="th-TH"/>
        </w:rPr>
        <w:t xml:space="preserve"> ทักษะที่หลากหลายเป็นประโยชน์ต่อบริษัท </w:t>
      </w:r>
      <w:r w:rsidR="008747DD" w:rsidRPr="006A0549">
        <w:rPr>
          <w:rFonts w:ascii="Angsana New" w:hAnsi="Angsana New" w:cs="Angsana New" w:hint="cs"/>
          <w:szCs w:val="28"/>
          <w:cs/>
          <w:lang w:bidi="th-TH"/>
        </w:rPr>
        <w:t xml:space="preserve">โดยไม่จำกัดเพศ มีความเข้าใจเป็นอย่างดีถึงหน้าที่ความรับผิดชอบของกรรมการ และลักษณะการดำเนินธุรกิจของบริษัท </w:t>
      </w:r>
      <w:r w:rsidR="008747DD" w:rsidRPr="006A0549">
        <w:rPr>
          <w:rFonts w:ascii="Angsana New" w:hAnsi="Angsana New" w:cs="Angsana New"/>
          <w:szCs w:val="28"/>
          <w:cs/>
          <w:lang w:bidi="th-TH"/>
        </w:rPr>
        <w:t>สามารถอุทิศเวลาและความพยายามให้กับการเป็นกรรมการบริษัท ได้อย่างเต็มที่</w:t>
      </w:r>
    </w:p>
    <w:p w:rsidR="008747DD" w:rsidRPr="006A0549" w:rsidRDefault="008747DD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="00640C90" w:rsidRPr="006A0549">
        <w:rPr>
          <w:rFonts w:ascii="Angsana New" w:hAnsi="Angsana New" w:cs="Angsana New" w:hint="cs"/>
          <w:szCs w:val="28"/>
          <w:cs/>
          <w:lang w:bidi="th-TH"/>
        </w:rPr>
        <w:t xml:space="preserve">2. </w:t>
      </w:r>
      <w:r w:rsidRPr="006A0549">
        <w:rPr>
          <w:rFonts w:ascii="Angsana New" w:hAnsi="Angsana New" w:cs="Angsana New" w:hint="cs"/>
          <w:szCs w:val="28"/>
          <w:cs/>
          <w:lang w:bidi="th-TH"/>
        </w:rPr>
        <w:t xml:space="preserve">คุณสมบัติกรรมการอิสระ </w:t>
      </w:r>
    </w:p>
    <w:p w:rsidR="008747DD" w:rsidRPr="006A0549" w:rsidRDefault="00FD375D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8747DD" w:rsidRPr="006A0549">
        <w:rPr>
          <w:rFonts w:ascii="Angsana New" w:hAnsi="Angsana New" w:cs="Angsana New" w:hint="cs"/>
          <w:szCs w:val="28"/>
          <w:cs/>
          <w:lang w:bidi="th-TH"/>
        </w:rPr>
        <w:t>กรรมการอิสระนอกจากจะต้องมีคุณสมบัติ</w:t>
      </w:r>
      <w:r w:rsidR="00222175" w:rsidRPr="006A0549">
        <w:rPr>
          <w:rFonts w:ascii="Angsana New" w:hAnsi="Angsana New" w:cs="Angsana New" w:hint="cs"/>
          <w:szCs w:val="28"/>
          <w:cs/>
          <w:lang w:bidi="th-TH"/>
        </w:rPr>
        <w:t>ที่ครบถ้วนของการเป็นกรรมการบริษัทแล้ว ยังต้องมีคุณสมบัติเพิ่มเติมดังนี้</w:t>
      </w:r>
    </w:p>
    <w:p w:rsidR="00222175" w:rsidRPr="006A0549" w:rsidRDefault="00FD375D" w:rsidP="00FD375D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1) ถือหุ้นไม่เกินร้อยละ 1 ของจำนวนหุ้นที่มีสิทธิออกเสียงทั้งหมดของบริษัท บริษัทใหญ่ บริษัทย่อย บริษัทร่วม ผู้ถือหุ้นรายใหญ่ หรือผู้มีอำนาจควบคุมของผู้ของบริษัท ทั้งนี้ ให้นับรวมการถือหุ้นของผู้ที่เกี่ยวข้องด้วย</w:t>
      </w:r>
    </w:p>
    <w:p w:rsidR="00222175" w:rsidRPr="006A0549" w:rsidRDefault="00FD375D" w:rsidP="00FD375D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 xml:space="preserve">2) ไม่เป็นหรือเคยเป็นกรรมการที่มีส่วนร่วมบริหาร ลูกจ้าง พนักงาน ที่ปรึกษาที่ได้เงินเดือนประจำ หรือผู้มีอำนาจควบคุมของบริษัท บริษัทใหญ่ บริษัทย่อย บริษัทร่วม บริษัทย่อยลำดับเดียวกัน ผู้ถือหุ้นรายใหญ่ หรือของผู้มีอำนาจควบคุมของบริษัท เว้นแต่จะได้พ้นจากการมีลักษณะดังกล่าวมาแล้วไม่น้อยกว่า 2 ปี ทั้งนี้ ลักษณะต้องห้ามดังกล่าวไม่รวมถึงกรณีที่กรรมการอิสระเคยเป็นข้าราชการ </w:t>
      </w:r>
      <w:r>
        <w:rPr>
          <w:rFonts w:ascii="Angsana New" w:hAnsi="Angsana New" w:cs="Angsana New" w:hint="cs"/>
          <w:szCs w:val="28"/>
          <w:cs/>
          <w:lang w:bidi="th-TH"/>
        </w:rPr>
        <w:t xml:space="preserve">  </w:t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หรือที่ปรึกษาของส่วนราชการซึ่งเป็นผู้ถือหุ้นรายใหญ่หรือผู้มีอำนาจควบคุมของบริษัท</w:t>
      </w:r>
    </w:p>
    <w:p w:rsidR="00FD375D" w:rsidRDefault="00222175" w:rsidP="00222175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szCs w:val="28"/>
          <w:cs/>
          <w:lang w:bidi="th-TH"/>
        </w:rPr>
        <w:t xml:space="preserve">3) ไม่เป็นบุคคลที่มีความสัมพันธ์ทางสายโลหิต </w:t>
      </w:r>
      <w:r w:rsidR="00FD375D">
        <w:rPr>
          <w:rFonts w:ascii="Angsana New" w:hAnsi="Angsana New" w:cs="Angsana New" w:hint="cs"/>
          <w:szCs w:val="28"/>
          <w:cs/>
          <w:lang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bidi="th-TH"/>
        </w:rPr>
        <w:t xml:space="preserve">หรือโดยการจดทะเบียนตามกฎหมาย ในลักษณะที่เป็น บิดามารดา </w:t>
      </w:r>
    </w:p>
    <w:p w:rsidR="00222175" w:rsidRPr="006A0549" w:rsidRDefault="00222175" w:rsidP="00FD375D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/>
          <w:szCs w:val="28"/>
          <w:cs/>
          <w:lang w:bidi="th-TH"/>
        </w:rPr>
        <w:t>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222175" w:rsidRPr="006A0549" w:rsidRDefault="00FD375D" w:rsidP="00FD375D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4) ไม่มีหรือเคยมีความสัมพันธ์ทางธุรกิจกับบริษัท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บริษัทใหญ่ บริษัทย่อย บริษัทร่วม ผู้ถือหุ้นรายใหญ่ หรือผู้มีอำนาจควบคุมของบริษัท เว้นแต่จะได้พ้นจากการมีลักษณะดังกล่าวมาแล้วไม่น้อยกว่า 2 ปี  ความสัมพันธ์ทาง</w:t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lastRenderedPageBreak/>
        <w:t>ธุรกิจดังกล่าว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หรือการให้ หรือรับความช่วยเหลือทางการเงิน ด้วยการรับหรือให้กู้ยืม ค้ำประกัน การให้สินทรัพย์เป็นหลักประกันหนี้สิน รวมถึงพฤติการณ์อื่นทำนองเดียวกัน ซึ่งเป็นผลให้บริษัทหรือคู่สัญญามีภาระหนี้ที่ต้องชำระต่ออีกฝ่ายหนึ่ง ตั้งแต่ร้อยละ 3 ของสินทรัพย์ที่มีตัวตนสุทธิของบริษัท หรือตั้งแต่ 20 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 โดยอนุโลม แต่ในการพิจารณาภาระหนี้ดังกล่าว ให้นับรวมภาระหนี้ที่เกิดขึ้นในระหว่าง 1 ปี ก่อนวันที่มีความสัมพันธ์ทางธุรกิจกับบุคคลเดียวกัน</w:t>
      </w:r>
    </w:p>
    <w:p w:rsidR="00222175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5) 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หรือหุ้นส่วนของสำนักงานสอบบัญชี ซึ่งมีผู้สอบบัญชีของบริษัท บริษัทใหญ่ บริษัทย่อย บริษัทร่วม ผู้ถือหุ้นรายใหญ่ ผู้มีอำนาจควบคุมของบริษัทสังกัดอยู่เว้นแต่จะได้พ้นจากการมีลักษณะดังกล่าวมาแล้วไม่น้อยกว่า 2 ปี</w:t>
      </w:r>
    </w:p>
    <w:p w:rsidR="00222175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6) 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 2 ล้านบาทต่อปี จากบริษัท บริษัทใหญ่ บริษัทย่อย บริษัทร่วม ผู้ถือหุ้นรายใหญ่ หรือผู้มีอำนาจควบคุมของบริษัท และไม่เป็นผู้ถือหุ้นที่มีนัย ผู้มีอำนาจควบคุม หรือหุ้นส่วนของผู้ให้บริการทางวิชาชีพนั้นด้วย เว้นแต่จะได้พ้นจากการมีลักษณะดังกล่าวมาแล้วไม่น้อยกว่า 2 ปี</w:t>
      </w:r>
    </w:p>
    <w:p w:rsidR="00222175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7) 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</w:t>
      </w:r>
    </w:p>
    <w:p w:rsidR="00222175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222175" w:rsidRPr="006A0549">
        <w:rPr>
          <w:rFonts w:ascii="Angsana New" w:hAnsi="Angsana New" w:cs="Angsana New"/>
          <w:szCs w:val="28"/>
          <w:cs/>
          <w:lang w:bidi="th-TH"/>
        </w:rPr>
        <w:t>8) 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 หรือไม่เป็นหุ้นส่วนที่มีนัยในห้างหุ้นส่วน หรือเป็นกรรมการที่มีส่วนร่วม บริหารงาน ลูกจ้าง พนักงาน ที่ปรึกษาที่รับเงินเดือนประจำ หรือถือหุ้นเกินร้อยละ 1 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นัยกับกิจการของบริษัทหรือบริษัทย่อย</w:t>
      </w:r>
    </w:p>
    <w:p w:rsidR="00222175" w:rsidRPr="006A0549" w:rsidRDefault="00222175" w:rsidP="00222175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szCs w:val="28"/>
          <w:cs/>
          <w:lang w:bidi="th-TH"/>
        </w:rPr>
        <w:t xml:space="preserve">9) ไม่มีลักษณะอื่นใดที่ทำให้ไม่สามารถให้ความเห็นอย่างเป็นอิสระเกี่ยวกับการดำเนินงานของบริษัท   </w:t>
      </w:r>
    </w:p>
    <w:p w:rsidR="00640C90" w:rsidRPr="006A0549" w:rsidRDefault="00640C90" w:rsidP="00640C90">
      <w:pPr>
        <w:pStyle w:val="MacroText"/>
        <w:ind w:left="480" w:firstLine="480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 xml:space="preserve">3.คุณสมบัติคณะกรรมการตรวจสอบ </w:t>
      </w:r>
    </w:p>
    <w:p w:rsidR="00640C90" w:rsidRPr="006A0549" w:rsidRDefault="00640C90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  <w:t xml:space="preserve">กรรมการตรวจสอบต้องมีคุณสมบัติดังนี้ </w:t>
      </w:r>
    </w:p>
    <w:p w:rsidR="00640C90" w:rsidRPr="006A0549" w:rsidRDefault="00640C90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szCs w:val="28"/>
          <w:cs/>
          <w:lang w:bidi="th-TH"/>
        </w:rPr>
        <w:t>1)  มีคุณสมบัติของกรรมการอิสระทุกข้อ</w:t>
      </w:r>
    </w:p>
    <w:p w:rsidR="00640C90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640C90" w:rsidRPr="006A0549">
        <w:rPr>
          <w:rFonts w:ascii="Angsana New" w:hAnsi="Angsana New" w:cs="Angsana New"/>
          <w:szCs w:val="28"/>
          <w:cs/>
          <w:lang w:bidi="th-TH"/>
        </w:rPr>
        <w:t>2) ไม่เป็นกรรมการที่ได้รับมอบหมายจากคณะกรรมการ ให้ตัดสินใจในการดำเนินกิจการของบริษัท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</w:t>
      </w:r>
    </w:p>
    <w:p w:rsidR="00640C90" w:rsidRPr="006A0549" w:rsidRDefault="00640C90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/>
          <w:szCs w:val="28"/>
          <w:cs/>
          <w:lang w:bidi="th-TH"/>
        </w:rPr>
        <w:t>3) ไม่เป็นกรรมการของ บริษัทใหญ่ บริษัทย่อย หรือบริษัทย่อยลำดับเดียวกันเฉพาะที่เป็นบริษัทจดทะเบียน</w:t>
      </w:r>
    </w:p>
    <w:p w:rsidR="00222175" w:rsidRPr="006A0549" w:rsidRDefault="00B01ACB" w:rsidP="00B01ACB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640C90" w:rsidRPr="006A0549">
        <w:rPr>
          <w:rFonts w:ascii="Angsana New" w:hAnsi="Angsana New" w:cs="Angsana New"/>
          <w:szCs w:val="28"/>
          <w:cs/>
          <w:lang w:bidi="th-TH"/>
        </w:rPr>
        <w:t>4) กรรมการตรวจสอบอย่างน้อย 1 ท่าน มีความรู้และประสบการณ์เพียงพอที่จะสามารถทำหน้าที่สอบทานความน่าเชื่อถือของงบการเงินได้</w:t>
      </w:r>
      <w:r w:rsidR="00640C90" w:rsidRPr="006A0549">
        <w:rPr>
          <w:rFonts w:ascii="Angsana New" w:hAnsi="Angsana New" w:cs="Angsana New" w:hint="cs"/>
          <w:szCs w:val="28"/>
          <w:cs/>
          <w:lang w:bidi="th-TH"/>
        </w:rPr>
        <w:tab/>
      </w:r>
    </w:p>
    <w:p w:rsidR="00640C90" w:rsidRPr="006A0549" w:rsidRDefault="00640C90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  <w:t>9.2.2 กระบวนการสรรหากรรมการ และ กรรมการอิสระ</w:t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</w:p>
    <w:p w:rsidR="00640C90" w:rsidRDefault="00DB1833" w:rsidP="00DB1833">
      <w:pPr>
        <w:pStyle w:val="MacroText"/>
        <w:ind w:left="960"/>
        <w:jc w:val="thaiDistribute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FC6325" w:rsidRPr="006A0549">
        <w:rPr>
          <w:rFonts w:ascii="Angsana New" w:hAnsi="Angsana New" w:cs="Angsana New" w:hint="cs"/>
          <w:szCs w:val="28"/>
          <w:cs/>
          <w:lang w:bidi="th-TH"/>
        </w:rPr>
        <w:t>ในการแต่งตั้งกรรมการที่ออกจากตำแหน่งเมื่อครบวาระ กรรมการสรรหาและพิจารณาค่าตอบแทนจะเสนอรายชื่อบุคคลที่มีคุณสมบัติเหมาะสม</w:t>
      </w:r>
      <w:r w:rsidR="005104D8" w:rsidRPr="006A0549">
        <w:rPr>
          <w:rFonts w:ascii="Angsana New" w:hAnsi="Angsana New" w:cs="Angsana New" w:hint="cs"/>
          <w:szCs w:val="28"/>
          <w:cs/>
          <w:lang w:bidi="th-TH"/>
        </w:rPr>
        <w:t xml:space="preserve">ดังกล่าวไปยังคณะกรรมการบริษัท เพื่อพิจารณา ก่อนเสนอที่ประชุมผู้ถือหุ้นเพื่อพิจารณาแต่งตั้ง โดยบริษัทได้กำหนดกรอบการแต่งตั้งกรรมการไว้ในข้อบังคับของบริษัท ตามที่ได้เปิดเผยไว้แล้วในหัวข้อ โครงสร้างการจัดการ </w:t>
      </w:r>
    </w:p>
    <w:p w:rsidR="00E66E0A" w:rsidRDefault="00E66E0A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</w:p>
    <w:p w:rsidR="00E66E0A" w:rsidRPr="006A0549" w:rsidRDefault="00E66E0A" w:rsidP="00640C90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</w:p>
    <w:p w:rsidR="005104D8" w:rsidRPr="006A0549" w:rsidRDefault="005104D8" w:rsidP="00640C90">
      <w:pPr>
        <w:pStyle w:val="MacroText"/>
        <w:jc w:val="thaiDistribute"/>
        <w:rPr>
          <w:rFonts w:ascii="Angsana New" w:hAnsi="Angsana New" w:cs="Angsana New"/>
          <w:szCs w:val="28"/>
          <w:u w:val="single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u w:val="single"/>
          <w:cs/>
          <w:lang w:bidi="th-TH"/>
        </w:rPr>
        <w:t>สิทธิของผู้ถือหุ้นรายย่อยในการแต่งตั้งกรรมการ</w:t>
      </w:r>
    </w:p>
    <w:p w:rsidR="00DB1833" w:rsidRDefault="00DB1833" w:rsidP="00DB1833">
      <w:pPr>
        <w:pStyle w:val="MacroText"/>
        <w:ind w:left="720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5104D8" w:rsidRPr="006A0549">
        <w:rPr>
          <w:rFonts w:ascii="Angsana New" w:hAnsi="Angsana New" w:cs="Angsana New" w:hint="cs"/>
          <w:szCs w:val="28"/>
          <w:cs/>
          <w:lang w:bidi="th-TH"/>
        </w:rPr>
        <w:t xml:space="preserve">เพื่อเป็นการคุ้มครองสิทธิของผู้ถือหุ้นรายย่อย เพื่อให้ได้รับการปฏิบัติอย่างเท่าเทียมกัน </w:t>
      </w:r>
      <w:r w:rsidR="005D0DC4" w:rsidRPr="006A0549">
        <w:rPr>
          <w:rFonts w:ascii="Angsana New" w:hAnsi="Angsana New" w:cs="Angsana New" w:hint="cs"/>
          <w:szCs w:val="28"/>
          <w:cs/>
          <w:lang w:bidi="th-TH"/>
        </w:rPr>
        <w:t>บริษัทจึงได้เปิดโอกาสให้</w:t>
      </w:r>
    </w:p>
    <w:p w:rsidR="005104D8" w:rsidRPr="006A0549" w:rsidRDefault="005D0DC4" w:rsidP="00DB1833">
      <w:pPr>
        <w:pStyle w:val="MacroText"/>
        <w:ind w:left="720"/>
        <w:rPr>
          <w:rFonts w:ascii="Angsana New" w:hAnsi="Angsana New" w:cs="Angsana New"/>
          <w:szCs w:val="28"/>
          <w:cs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>ผู้ถือหุ้นมีสิทธิเสนอชื่อบุคคลที่มีความรู้ ความสามารถ และมีคุณสมบัติที่เหมาะสม เพื่อรับการพิจารณาเ</w:t>
      </w:r>
      <w:r w:rsidR="006E47B2">
        <w:rPr>
          <w:rFonts w:ascii="Angsana New" w:hAnsi="Angsana New" w:cs="Angsana New" w:hint="cs"/>
          <w:szCs w:val="28"/>
          <w:cs/>
          <w:lang w:bidi="th-TH"/>
        </w:rPr>
        <w:t>ลือกตั้งเป็นกรรมการล่วงหน้า ซึ่ง</w:t>
      </w:r>
      <w:r w:rsidRPr="006A0549">
        <w:rPr>
          <w:rFonts w:ascii="Angsana New" w:hAnsi="Angsana New" w:cs="Angsana New" w:hint="cs"/>
          <w:szCs w:val="28"/>
          <w:cs/>
          <w:lang w:bidi="th-TH"/>
        </w:rPr>
        <w:t>บริษัทได้แจ้งให้ผู้ถือหุ้นทราบผ่านช่องทางการแจ้งข้อมูลของตลาดหลักทรัพย์แห่งประเทศไทย และทางเว็บไซต์ของบริษัท</w:t>
      </w:r>
      <w:r w:rsidRPr="00DE602F">
        <w:rPr>
          <w:rFonts w:ascii="Angsana New" w:hAnsi="Angsana New" w:cs="Angsana New" w:hint="cs"/>
          <w:color w:val="FF0000"/>
          <w:szCs w:val="28"/>
          <w:cs/>
          <w:lang w:bidi="th-TH"/>
        </w:rPr>
        <w:t xml:space="preserve"> </w:t>
      </w:r>
      <w:hyperlink w:history="1">
        <w:r w:rsidRPr="006A0549">
          <w:rPr>
            <w:rStyle w:val="Hyperlink"/>
            <w:rFonts w:ascii="Angsana New" w:hAnsi="Angsana New" w:cs="Angsana New"/>
            <w:color w:val="auto"/>
            <w:szCs w:val="28"/>
            <w:lang w:bidi="th-TH"/>
          </w:rPr>
          <w:t xml:space="preserve">www.thaivivat.co.th </w:t>
        </w:r>
      </w:hyperlink>
      <w:r w:rsidRPr="006A0549">
        <w:rPr>
          <w:rFonts w:ascii="Angsana New" w:hAnsi="Angsana New" w:cs="Angsana New" w:hint="cs"/>
          <w:szCs w:val="28"/>
          <w:cs/>
          <w:lang w:bidi="th-TH"/>
        </w:rPr>
        <w:t xml:space="preserve"> โดยกำหนดหลักเกณฑ์การเสนอชื่อบุคคลเพื่อรับการพิจารณาเลือกตั้งเป็นกรรมการ พร้อมแบบฟอร์มการเสนอชื่อกรรมการแสดงไว้บนเว็บไซต์ของบริษัทด้วย </w:t>
      </w:r>
    </w:p>
    <w:p w:rsidR="00D44821" w:rsidRPr="006A0549" w:rsidRDefault="00A12F84" w:rsidP="00463A92">
      <w:pPr>
        <w:pStyle w:val="MacroText"/>
        <w:jc w:val="thaiDistribute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>9.2.3 กระบวนการสรรหาผู้บริหาร</w:t>
      </w:r>
    </w:p>
    <w:p w:rsidR="00D44821" w:rsidRPr="006A0549" w:rsidRDefault="001D6C2B" w:rsidP="00DB1833">
      <w:pPr>
        <w:pStyle w:val="MacroText"/>
        <w:ind w:left="720"/>
        <w:rPr>
          <w:rFonts w:ascii="Angsana New" w:hAnsi="Angsana New" w:cs="Angsana New"/>
          <w:szCs w:val="28"/>
          <w:lang w:bidi="th-TH"/>
        </w:rPr>
      </w:pP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bidi="th-TH"/>
        </w:rPr>
        <w:tab/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>คณะกรรมการบริษัทมอบหมายให้คณะกรรมการสรรหาและพิจารณาค่าตอบแทนทำหน้าที่จัด</w:t>
      </w:r>
      <w:r w:rsidR="00D44821" w:rsidRPr="006A0549">
        <w:rPr>
          <w:rFonts w:ascii="Angsana New" w:hAnsi="Angsana New" w:cs="Angsana New"/>
          <w:szCs w:val="28"/>
          <w:cs/>
          <w:lang w:bidi="th-TH"/>
        </w:rPr>
        <w:t>ให้มีกระบวนการสรรหา</w:t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 xml:space="preserve"> รวมถึงพิจารณา</w:t>
      </w:r>
      <w:r w:rsidR="00D44821" w:rsidRPr="006A0549">
        <w:rPr>
          <w:rFonts w:ascii="Angsana New" w:hAnsi="Angsana New" w:cs="Angsana New"/>
          <w:szCs w:val="28"/>
          <w:cs/>
          <w:lang w:bidi="th-TH"/>
        </w:rPr>
        <w:t>แผนการสืบทอดตำแหน่งของกรรมการและผู้บริหารระดับสูงของบริษัท</w:t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>อย่างมี</w:t>
      </w:r>
      <w:r w:rsidR="00D44821" w:rsidRPr="006A0549">
        <w:rPr>
          <w:rFonts w:ascii="Angsana New" w:hAnsi="Angsana New" w:cs="Angsana New"/>
          <w:szCs w:val="28"/>
          <w:cs/>
          <w:lang w:bidi="th-TH"/>
        </w:rPr>
        <w:t xml:space="preserve">ประสิทธิผล </w:t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>โดยเสนอให้</w:t>
      </w:r>
      <w:r w:rsidR="00D44821" w:rsidRPr="006A0549">
        <w:rPr>
          <w:rFonts w:ascii="Angsana New" w:hAnsi="Angsana New" w:cs="Angsana New"/>
          <w:szCs w:val="28"/>
          <w:cs/>
          <w:lang w:bidi="th-TH"/>
        </w:rPr>
        <w:t>คณะกรรมการบริษัทเป็นผู้แต่งตั้ง</w:t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>กรรมการผู้อำนวยการและประธานเจ้าหน้าที่บริหาร</w:t>
      </w:r>
      <w:r w:rsidR="00D44821" w:rsidRPr="006A0549">
        <w:rPr>
          <w:rFonts w:ascii="Angsana New" w:hAnsi="Angsana New" w:cs="Angsana New"/>
          <w:szCs w:val="28"/>
          <w:cs/>
          <w:lang w:bidi="th-TH"/>
        </w:rPr>
        <w:t xml:space="preserve"> เพื่อรับผิดชอบในการดำเนินธุรกิจของบริษัท  ภายใต้การกำกับดูแลของคณะกรรมการบริษัท</w:t>
      </w:r>
    </w:p>
    <w:p w:rsidR="00310E5C" w:rsidRPr="006A0549" w:rsidRDefault="006E47B2" w:rsidP="00DB1833">
      <w:pPr>
        <w:pStyle w:val="MacroText"/>
        <w:ind w:left="720"/>
        <w:rPr>
          <w:rFonts w:ascii="Angsana New" w:hAnsi="Angsana New" w:cs="Angsana New"/>
          <w:szCs w:val="28"/>
          <w:lang w:bidi="th-TH"/>
        </w:rPr>
      </w:pPr>
      <w:r>
        <w:rPr>
          <w:rFonts w:ascii="Angsana New" w:hAnsi="Angsana New" w:cs="Angsana New" w:hint="cs"/>
          <w:szCs w:val="28"/>
          <w:cs/>
          <w:lang w:bidi="th-TH"/>
        </w:rPr>
        <w:tab/>
      </w:r>
      <w:r>
        <w:rPr>
          <w:rFonts w:ascii="Angsana New" w:hAnsi="Angsana New" w:cs="Angsana New" w:hint="cs"/>
          <w:szCs w:val="28"/>
          <w:cs/>
          <w:lang w:bidi="th-TH"/>
        </w:rPr>
        <w:tab/>
      </w:r>
      <w:r w:rsidR="00D44821" w:rsidRPr="006A0549">
        <w:rPr>
          <w:rFonts w:ascii="Angsana New" w:hAnsi="Angsana New" w:cs="Angsana New" w:hint="cs"/>
          <w:szCs w:val="28"/>
          <w:cs/>
          <w:lang w:bidi="th-TH"/>
        </w:rPr>
        <w:t xml:space="preserve">สำหรับการแต่งตั้งผู้บริหารสูงสุดของหน่วยงานตามโครงสร้างองค์กรให้เป็นหน้าที่คัดเลือกและแต่งตั้งโดยกรรมการผู้อำนวยการและประธานเจ้าหน้าที่บริหารต่อไป </w:t>
      </w:r>
    </w:p>
    <w:p w:rsidR="007A772D" w:rsidRPr="006A0549" w:rsidRDefault="007A772D" w:rsidP="001D6C2B">
      <w:pPr>
        <w:pStyle w:val="MacroText"/>
        <w:rPr>
          <w:rFonts w:ascii="Angsana New" w:hAnsi="Angsana New" w:cs="Angsana New"/>
          <w:szCs w:val="28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            </w:t>
      </w:r>
      <w:r w:rsidR="00A45729" w:rsidRPr="006A0549">
        <w:rPr>
          <w:rFonts w:ascii="Angsana New" w:hAnsi="Angsana New" w:cs="Angsana New" w:hint="cs"/>
          <w:szCs w:val="28"/>
          <w:cs/>
          <w:lang w:val="th-TH" w:bidi="th-TH"/>
        </w:rPr>
        <w:t>9.</w:t>
      </w:r>
      <w:r w:rsidR="00AD23A3" w:rsidRPr="006A0549">
        <w:rPr>
          <w:rFonts w:ascii="Angsana New" w:hAnsi="Angsana New" w:cs="Angsana New" w:hint="cs"/>
          <w:szCs w:val="28"/>
          <w:cs/>
          <w:lang w:val="th-TH" w:bidi="th-TH"/>
        </w:rPr>
        <w:t>3</w:t>
      </w:r>
      <w:r w:rsidR="00A45729" w:rsidRPr="006A0549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 การดูแลเรื่องการใช้ข้อมูลภายใน</w:t>
      </w:r>
    </w:p>
    <w:p w:rsidR="00310E5C" w:rsidRPr="006A0549" w:rsidRDefault="007A772D" w:rsidP="00DB1833">
      <w:pPr>
        <w:pStyle w:val="MacroTex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</w:rPr>
        <w:t xml:space="preserve">          </w:t>
      </w:r>
      <w:r w:rsidR="00DB1833">
        <w:rPr>
          <w:rFonts w:ascii="Angsana New" w:hAnsi="Angsana New" w:cs="Angsana New" w:hint="cs"/>
          <w:szCs w:val="28"/>
          <w:cs/>
          <w:lang w:bidi="th-TH"/>
        </w:rPr>
        <w:t xml:space="preserve">      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บริษัท</w:t>
      </w:r>
      <w:r w:rsidR="00310E5C" w:rsidRPr="006A0549">
        <w:rPr>
          <w:rFonts w:ascii="Angsana New" w:hAnsi="Angsana New" w:cs="Angsana New" w:hint="cs"/>
          <w:szCs w:val="28"/>
          <w:cs/>
          <w:lang w:val="th-TH" w:bidi="th-TH"/>
        </w:rPr>
        <w:t>มีมาตรการป้องกันการใช้ข้อมูลภายใน โดยกำหนด</w:t>
      </w:r>
      <w:r w:rsidR="00310E5C" w:rsidRPr="006A0549">
        <w:rPr>
          <w:rFonts w:ascii="Angsana New" w:hAnsi="Angsana New" w:cs="Angsana New"/>
          <w:szCs w:val="28"/>
          <w:cs/>
          <w:lang w:val="th-TH" w:bidi="th-TH"/>
        </w:rPr>
        <w:t>นโยบายป้องกันการใช</w:t>
      </w:r>
      <w:r w:rsidR="001D6C2B" w:rsidRPr="006A0549">
        <w:rPr>
          <w:rFonts w:ascii="Angsana New" w:hAnsi="Angsana New" w:cs="Angsana New"/>
          <w:szCs w:val="28"/>
          <w:cs/>
          <w:lang w:val="th-TH" w:bidi="th-TH"/>
        </w:rPr>
        <w:t>้ข้อมูลภายในที่มีผลต่อการซื้อขา</w:t>
      </w:r>
      <w:r w:rsidR="00310E5C" w:rsidRPr="006A0549">
        <w:rPr>
          <w:rFonts w:ascii="Angsana New" w:hAnsi="Angsana New" w:cs="Angsana New"/>
          <w:szCs w:val="28"/>
          <w:cs/>
          <w:lang w:val="th-TH" w:bidi="th-TH"/>
        </w:rPr>
        <w:t xml:space="preserve">หลักทรัพย์ </w:t>
      </w:r>
      <w:r w:rsidR="00310E5C" w:rsidRPr="006A0549">
        <w:rPr>
          <w:rFonts w:ascii="Angsana New" w:hAnsi="Angsana New" w:cs="Angsana New" w:hint="cs"/>
          <w:szCs w:val="28"/>
          <w:cs/>
          <w:lang w:val="th-TH" w:bidi="th-TH"/>
        </w:rPr>
        <w:t>ซึ่งมีข้อกำหนดดังนี้</w:t>
      </w:r>
    </w:p>
    <w:p w:rsidR="00310E5C" w:rsidRPr="006A0549" w:rsidRDefault="00310E5C" w:rsidP="00DB1833">
      <w:pPr>
        <w:pStyle w:val="MacroTex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>1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ห้ามกรรมการ ที่ปรึกษา ผู้บริหาร และ พนักงานใช้ช้อมูลภายใน เพื่อประโยชน์ในการซื้อขายหลักทรัพย์ เนื่องจากการใช้ข้อมูลภายในเพื่อการซื้อขายหลักทรัพย์ เป็นการกระทำที่ผิดกฎหมายและขัดต่อหลักการเรื่องการขัดแย้งในผลประโยชน์ เป็นการกระทำที่ไม่เป็นธรรมต่อผู้ถือหุ้นรายอื่น รวมถึงห้ามเปิดเผยข้อมูลภายในแก่บุคคลภายนอก หรือบุคคลที่ไม่มีหน้าที่เกี่ยวข้องด้วย</w:t>
      </w:r>
    </w:p>
    <w:p w:rsidR="00310E5C" w:rsidRPr="006A0549" w:rsidRDefault="00310E5C" w:rsidP="00DB1833">
      <w:pPr>
        <w:pStyle w:val="MacroTex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>2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กรรมการ ที่ปรึกษา ผู้บริหาร และ พนักงานต้องปฏิบัติตามกฎหมายและกฎระเบียบที่เกี่ยวข้องกับการใช้ข้อมูลภายในอย่างเคร่งครัด ซึ่งรวมถึงกฎหมายว่าด้วยหลักทรัพย์และตลาดหลักทรัพย์ และ กฎเกณฑ์อื่นๆ ที่เกี่ยวข้อง</w:t>
      </w:r>
    </w:p>
    <w:p w:rsidR="00310E5C" w:rsidRPr="006A0549" w:rsidRDefault="00310E5C" w:rsidP="00DB1833">
      <w:pPr>
        <w:pStyle w:val="MacroText"/>
        <w:ind w:left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>3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ห้ามกรรมการ ที่ปรึกษา ผู้บริหาร พนักงานพนักงานที่ล่วงรู้ถึงผลประกอบการของบริษัทไม่ว่าทางตรงหรือทางอ้อม และบุคคลที่เกี่ยวข้องซื้อขายหุ้นของบริษัทในช่วงเวลา 60 วันก่อนประกาศงบการเงินต่อสาธารณะชน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  <w:r w:rsidRPr="006A0549">
        <w:rPr>
          <w:rFonts w:ascii="Angsana New" w:hAnsi="Angsana New" w:cs="Angsana New"/>
          <w:szCs w:val="28"/>
          <w:cs/>
          <w:lang w:val="th-TH" w:bidi="th-TH"/>
        </w:rPr>
        <w:tab/>
      </w:r>
    </w:p>
    <w:p w:rsidR="007A772D" w:rsidRPr="006A0549" w:rsidRDefault="00310E5C" w:rsidP="00DB183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720" w:firstLine="720"/>
        <w:rPr>
          <w:rFonts w:ascii="Angsana New" w:hAnsi="Angsana New" w:cs="Angsana New"/>
          <w:szCs w:val="28"/>
          <w:cs/>
          <w:lang w:val="th-TH" w:bidi="th-TH"/>
        </w:rPr>
      </w:pPr>
      <w:r w:rsidRPr="006A0549">
        <w:rPr>
          <w:rFonts w:ascii="Angsana New" w:hAnsi="Angsana New" w:cs="Angsana New"/>
          <w:szCs w:val="28"/>
          <w:cs/>
          <w:lang w:val="th-TH" w:bidi="th-TH"/>
        </w:rPr>
        <w:t>4</w:t>
      </w:r>
      <w:r w:rsidRPr="006A0549">
        <w:rPr>
          <w:rFonts w:ascii="Angsana New" w:hAnsi="Angsana New" w:cs="Angsana New" w:hint="cs"/>
          <w:szCs w:val="28"/>
          <w:cs/>
          <w:lang w:val="th-TH" w:bidi="th-TH"/>
        </w:rPr>
        <w:t>.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 xml:space="preserve"> กรรมการ ที่ปรึกษา ผู้บริหาร และ พนักงานตั้งแต่ระดับ ผู้จัดการฝ่ายขึ้นไป ที่ทำการซื้อ หรือ</w:t>
      </w:r>
      <w:r w:rsidR="00DB1833">
        <w:rPr>
          <w:rFonts w:ascii="Angsana New" w:hAnsi="Angsana New" w:cs="Angsana New"/>
          <w:szCs w:val="28"/>
          <w:cs/>
          <w:lang w:val="th-TH" w:bidi="th-TH"/>
        </w:rPr>
        <w:t xml:space="preserve"> ขายหุ้นของบริษัท จะต้องแจ้งให้</w:t>
      </w:r>
      <w:r w:rsidRPr="006A0549">
        <w:rPr>
          <w:rFonts w:ascii="Angsana New" w:hAnsi="Angsana New" w:cs="Angsana New"/>
          <w:szCs w:val="28"/>
          <w:cs/>
          <w:lang w:val="th-TH" w:bidi="th-TH"/>
        </w:rPr>
        <w:t>แผนกกฎหมายกฎระเบียบทราบถึงการซื้อขายนั้น ภายในวันถัดไปนับจากที่ได้มีการซื้อขายนั้น เพื่อรายงานการซื้อขายต่อสำนักงาน กลต.ต่อไป หรือดำเนินการรายงานด้วยตนเอง ภายใน 3 วันทำการนับจากวันที่ได้มา หรือจำหน่ายไปในหุ้นนั้น และจะมีการรายงานการถือครองหลักทรัพย์ของคณะกรรมการ ผู้บริหาร และ ผู้สอบบัญชีให้ ที่ประชุมคณะกรรมการทราบทุกครั้ง</w:t>
      </w:r>
    </w:p>
    <w:p w:rsidR="00310E5C" w:rsidRPr="006A0549" w:rsidRDefault="00310E5C" w:rsidP="001D6C2B">
      <w:pPr>
        <w:rPr>
          <w:rFonts w:asciiTheme="majorBidi" w:eastAsia="Angsana New" w:hAnsiTheme="majorBidi" w:cstheme="majorBidi"/>
          <w:szCs w:val="28"/>
          <w:cs/>
          <w:lang w:bidi="th-TH"/>
        </w:rPr>
      </w:pPr>
      <w:r w:rsidRPr="006A0549">
        <w:rPr>
          <w:rFonts w:ascii="Angsana New" w:eastAsia="Angsana New" w:hAnsi="Angsana New" w:cstheme="minorBidi" w:hint="cs"/>
          <w:szCs w:val="28"/>
          <w:cs/>
          <w:lang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 xml:space="preserve">  </w:t>
      </w:r>
      <w:r w:rsidR="00DB1833">
        <w:rPr>
          <w:rFonts w:asciiTheme="majorBidi" w:eastAsia="Angsana New" w:hAnsiTheme="majorBidi" w:cstheme="majorBidi" w:hint="cs"/>
          <w:szCs w:val="28"/>
          <w:cs/>
          <w:lang w:bidi="th-TH"/>
        </w:rPr>
        <w:tab/>
      </w:r>
      <w:r w:rsidRPr="006A0549">
        <w:rPr>
          <w:rFonts w:asciiTheme="majorBidi" w:eastAsia="Angsana New" w:hAnsiTheme="majorBidi" w:cstheme="majorBidi" w:hint="cs"/>
          <w:szCs w:val="28"/>
          <w:cs/>
          <w:lang w:bidi="th-TH"/>
        </w:rPr>
        <w:t>สำหรับปี 2559 บริษัทได้ปฎิบัติตามระเบียบที่กำหนดโดยเคร่งครัด</w:t>
      </w:r>
    </w:p>
    <w:p w:rsidR="00220D1B" w:rsidRPr="0022460D" w:rsidRDefault="00220D1B" w:rsidP="00220D1B">
      <w:pPr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/>
          <w:szCs w:val="28"/>
        </w:rPr>
        <w:t xml:space="preserve">              </w:t>
      </w:r>
      <w:r w:rsidR="00DB1833">
        <w:rPr>
          <w:rFonts w:ascii="Angsana New" w:hAnsi="Angsana New" w:cs="Angsana New" w:hint="cs"/>
          <w:szCs w:val="28"/>
          <w:cs/>
          <w:lang w:val="th-TH" w:bidi="th-TH"/>
        </w:rPr>
        <w:tab/>
      </w:r>
      <w:r w:rsidR="00586C22">
        <w:rPr>
          <w:rFonts w:ascii="Angsana New" w:hAnsi="Angsana New" w:cs="Angsana New" w:hint="cs"/>
          <w:szCs w:val="28"/>
          <w:cs/>
          <w:lang w:val="th-TH" w:bidi="th-TH"/>
        </w:rPr>
        <w:t>9.</w:t>
      </w:r>
      <w:r w:rsidR="00586C22">
        <w:rPr>
          <w:rFonts w:ascii="Angsana New" w:hAnsi="Angsana New" w:cs="Angsana New"/>
          <w:szCs w:val="28"/>
          <w:lang w:bidi="th-TH"/>
        </w:rPr>
        <w:t>4</w:t>
      </w:r>
      <w:r w:rsidR="00586C22">
        <w:rPr>
          <w:rFonts w:ascii="Angsana New" w:hAnsi="Angsana New" w:cs="Angsana New" w:hint="cs"/>
          <w:szCs w:val="28"/>
          <w:cs/>
          <w:lang w:val="th-TH" w:bidi="th-TH"/>
        </w:rPr>
        <w:t xml:space="preserve"> </w:t>
      </w:r>
      <w:r w:rsidR="00586C22" w:rsidRPr="00BB164D">
        <w:rPr>
          <w:rFonts w:ascii="Angsana New" w:hAnsi="Angsana New" w:cs="Angsana New"/>
          <w:szCs w:val="28"/>
          <w:cs/>
          <w:lang w:val="th-TH" w:bidi="th-TH"/>
        </w:rPr>
        <w:t xml:space="preserve">  </w:t>
      </w:r>
      <w:r w:rsidR="00586C22">
        <w:rPr>
          <w:rFonts w:ascii="Angsana New" w:eastAsia="Angsana New" w:hAnsi="Angsana New"/>
          <w:szCs w:val="28"/>
        </w:rPr>
        <w:t xml:space="preserve"> </w:t>
      </w:r>
      <w:r w:rsidRPr="0022460D">
        <w:rPr>
          <w:rFonts w:ascii="Angsana New" w:eastAsia="Angsana New" w:hAnsi="Angsana New" w:cs="Angsana New"/>
          <w:szCs w:val="28"/>
          <w:cs/>
          <w:lang w:val="th-TH" w:bidi="th-TH"/>
        </w:rPr>
        <w:t>ค่าตอบแทนของผู้สอบบัญชี</w:t>
      </w:r>
    </w:p>
    <w:p w:rsidR="00220D1B" w:rsidRPr="00A30919" w:rsidRDefault="00220D1B" w:rsidP="003F6776">
      <w:pPr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             </w:t>
      </w:r>
      <w:r w:rsidRPr="0022460D">
        <w:rPr>
          <w:rFonts w:ascii="Angsana New" w:eastAsia="Angsana New" w:hAnsi="Angsana New" w:cs="Angsana New"/>
          <w:szCs w:val="28"/>
          <w:cs/>
          <w:lang w:val="th-TH" w:bidi="th-TH"/>
        </w:rPr>
        <w:t xml:space="preserve"> </w:t>
      </w:r>
      <w:r w:rsidR="006E47B2">
        <w:rPr>
          <w:rFonts w:ascii="Angsana New" w:eastAsia="Angsana New" w:hAnsi="Angsana New" w:cs="Angsana New" w:hint="cs"/>
          <w:szCs w:val="28"/>
          <w:cs/>
          <w:lang w:val="th-TH" w:bidi="th-TH"/>
        </w:rPr>
        <w:tab/>
      </w:r>
      <w:r w:rsidRPr="00A30919">
        <w:rPr>
          <w:rFonts w:ascii="Angsana New" w:eastAsia="Angsana New" w:hAnsi="Angsana New" w:cs="Angsana New"/>
          <w:szCs w:val="28"/>
          <w:cs/>
          <w:lang w:val="th-TH" w:bidi="th-TH"/>
        </w:rPr>
        <w:t>บริษัท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สำนักงาน </w:t>
      </w:r>
      <w:r w:rsidR="00310E5C">
        <w:rPr>
          <w:rFonts w:ascii="Angsana New" w:eastAsia="Angsana New" w:hAnsi="Angsana New" w:cs="Angsana New" w:hint="cs"/>
          <w:szCs w:val="28"/>
          <w:cs/>
          <w:lang w:val="th-TH" w:bidi="th-TH"/>
        </w:rPr>
        <w:t>อีวาย</w:t>
      </w:r>
      <w:r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จำกัด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เป็นบริษัทที่มีชื่อเสียงและได้รับการยอมรับ</w:t>
      </w:r>
      <w:r w:rsidR="00A30919">
        <w:rPr>
          <w:rFonts w:ascii="Angsana New" w:eastAsia="Angsana New" w:hAnsi="Angsana New" w:cs="Angsana New" w:hint="cs"/>
          <w:szCs w:val="28"/>
          <w:cs/>
          <w:lang w:val="th-TH" w:bidi="th-TH"/>
        </w:rPr>
        <w:t>ในระดับสากล</w:t>
      </w:r>
      <w:r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</w:t>
      </w:r>
    </w:p>
    <w:p w:rsidR="00A30919" w:rsidRDefault="00A30919" w:rsidP="003F6776">
      <w:pPr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/>
          <w:szCs w:val="28"/>
          <w:cs/>
          <w:lang w:val="th-TH" w:bidi="th-TH"/>
        </w:rPr>
        <w:t xml:space="preserve">               </w:t>
      </w:r>
      <w:r w:rsidR="00DB1833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ที่ได้รับความเห็นชอบจากสำนักงานคณะกรรมการกำกับหลักทรัพย์และตลาดหลักทรัพย์  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และมีส่วนร่วม</w:t>
      </w:r>
    </w:p>
    <w:p w:rsidR="00A30919" w:rsidRDefault="00DB1833" w:rsidP="003F6776">
      <w:pPr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        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ในการให้ความคิดเห็นต่อสำนักงานคณะกรรมการกำกับและส่งเสริมการประกอบธุรกิจประกันภัย (คปภ.)  </w:t>
      </w:r>
      <w:r w:rsidR="00A3091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</w:t>
      </w:r>
    </w:p>
    <w:p w:rsidR="00A30919" w:rsidRDefault="00DB1833" w:rsidP="003F6776">
      <w:pPr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lastRenderedPageBreak/>
        <w:t xml:space="preserve">               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 xml:space="preserve">ในการเริ่มใช้การกำกับเงินทุนตามระดับความเสี่ยง 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lang w:bidi="th-TH"/>
        </w:rPr>
        <w:t xml:space="preserve">(RBC) </w:t>
      </w:r>
      <w:r w:rsidR="00B93B96">
        <w:rPr>
          <w:rFonts w:ascii="Angsana New" w:eastAsia="Angsana New" w:hAnsi="Angsana New" w:cs="Angsana New" w:hint="cs"/>
          <w:szCs w:val="28"/>
          <w:cs/>
          <w:lang w:bidi="th-TH"/>
        </w:rPr>
        <w:t xml:space="preserve">  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>รวมถึงมีประสบการณ์ในการตรวจ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สอบบัญชี</w:t>
      </w:r>
      <w:r w:rsidR="00A30919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</w:p>
    <w:p w:rsidR="00A30919" w:rsidRDefault="00DB1833" w:rsidP="003F6776">
      <w:pPr>
        <w:ind w:right="-115"/>
        <w:jc w:val="thaiDistribute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         ใ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ห้กับบ</w:t>
      </w:r>
      <w:r w:rsidR="00B93B96">
        <w:rPr>
          <w:rFonts w:ascii="Angsana New" w:eastAsia="Angsana New" w:hAnsi="Angsana New" w:cs="Angsana New"/>
          <w:szCs w:val="28"/>
          <w:cs/>
          <w:lang w:val="th-TH" w:bidi="th-TH"/>
        </w:rPr>
        <w:t xml:space="preserve">ริษัทประกันวินาศภัยอีกหลายแห่ง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ทั้งยังไม่มีความสัมพันธ์ และ/หรือส่วนได้เสียระหว่างผู้สอบบัญชี</w:t>
      </w:r>
    </w:p>
    <w:p w:rsidR="00B93B96" w:rsidRDefault="00DB1833" w:rsidP="003F6776">
      <w:pPr>
        <w:ind w:right="-655"/>
        <w:jc w:val="thaiDistribute"/>
        <w:rPr>
          <w:rFonts w:ascii="Angsana New" w:eastAsia="Angsana New" w:hAnsi="Angsana New" w:cs="Angsana New"/>
          <w:szCs w:val="28"/>
          <w:lang w:bidi="th-TH"/>
        </w:rPr>
      </w:pPr>
      <w:r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              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กับบริษัท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/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ผู้บริหาร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/</w:t>
      </w:r>
      <w:r w:rsidR="00B93B96">
        <w:rPr>
          <w:rFonts w:ascii="Angsana New" w:eastAsia="Angsana New" w:hAnsi="Angsana New" w:cs="Angsana New" w:hint="cs"/>
          <w:szCs w:val="28"/>
          <w:cs/>
          <w:lang w:val="th-TH"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val="th-TH" w:bidi="th-TH"/>
        </w:rPr>
        <w:t>ผู้ถือหุ้นรายใหญ่หรือผู้ที่เกี่ยวข้องกับบุคคลดังกล่าว</w:t>
      </w:r>
      <w:r w:rsidR="00B93B96">
        <w:rPr>
          <w:rFonts w:ascii="Angsana New" w:eastAsia="Angsana New" w:hAnsi="Angsana New" w:cs="Angsana New"/>
          <w:szCs w:val="28"/>
          <w:lang w:bidi="th-TH"/>
        </w:rPr>
        <w:t xml:space="preserve">    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>ในรอบปี 255</w:t>
      </w:r>
      <w:r w:rsidR="00310E5C">
        <w:rPr>
          <w:rFonts w:ascii="Angsana New" w:eastAsia="Angsana New" w:hAnsi="Angsana New" w:cs="Angsana New" w:hint="cs"/>
          <w:szCs w:val="28"/>
          <w:cs/>
          <w:lang w:bidi="th-TH"/>
        </w:rPr>
        <w:t>9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 xml:space="preserve"> </w:t>
      </w:r>
      <w:r w:rsidR="00B93B96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>ทางบัญชีมี</w:t>
      </w:r>
      <w:r w:rsidR="00A30919">
        <w:rPr>
          <w:rFonts w:ascii="Angsana New" w:eastAsia="Angsana New" w:hAnsi="Angsana New" w:cs="Angsana New" w:hint="cs"/>
          <w:szCs w:val="28"/>
          <w:cs/>
          <w:lang w:bidi="th-TH"/>
        </w:rPr>
        <w:t>ค่า</w:t>
      </w:r>
    </w:p>
    <w:p w:rsidR="00E66E0A" w:rsidRDefault="00E66E0A" w:rsidP="003F6776">
      <w:pPr>
        <w:ind w:right="-655"/>
        <w:jc w:val="thaiDistribute"/>
        <w:rPr>
          <w:rFonts w:ascii="Angsana New" w:eastAsia="Angsana New" w:hAnsi="Angsana New" w:cs="Angsana New"/>
          <w:szCs w:val="28"/>
          <w:lang w:bidi="th-TH"/>
        </w:rPr>
      </w:pPr>
    </w:p>
    <w:p w:rsidR="00220D1B" w:rsidRPr="002540EC" w:rsidRDefault="00B93B96" w:rsidP="002540EC">
      <w:pPr>
        <w:ind w:right="-655" w:firstLine="720"/>
        <w:rPr>
          <w:rFonts w:ascii="Angsana New" w:hAnsi="Angsana New" w:cs="Angsana New"/>
          <w:szCs w:val="28"/>
          <w:cs/>
          <w:lang w:bidi="th-TH"/>
        </w:rPr>
      </w:pPr>
      <w:r>
        <w:rPr>
          <w:rFonts w:ascii="Angsana New" w:eastAsia="Angsana New" w:hAnsi="Angsana New" w:cs="Angsana New" w:hint="cs"/>
          <w:szCs w:val="28"/>
          <w:cs/>
          <w:lang w:bidi="th-TH"/>
        </w:rPr>
        <w:t xml:space="preserve">        </w:t>
      </w:r>
      <w:r w:rsidR="00A30919">
        <w:rPr>
          <w:rFonts w:ascii="Angsana New" w:eastAsia="Angsana New" w:hAnsi="Angsana New" w:cs="Angsana New" w:hint="cs"/>
          <w:szCs w:val="28"/>
          <w:cs/>
          <w:lang w:bidi="th-TH"/>
        </w:rPr>
        <w:t>ตอบแทน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 xml:space="preserve">ของผู้สอบบัญชีจำนวนเงินรวม </w:t>
      </w:r>
      <w:r w:rsidR="00310E5C" w:rsidRPr="005900E2">
        <w:rPr>
          <w:rFonts w:ascii="Angsana New" w:hAnsi="Angsana New" w:cs="Angsana New"/>
          <w:szCs w:val="28"/>
          <w:rtl/>
          <w:cs/>
        </w:rPr>
        <w:t>1,</w:t>
      </w:r>
      <w:r w:rsidR="002540EC">
        <w:rPr>
          <w:rFonts w:ascii="Angsana New" w:hAnsi="Angsana New" w:cs="Angsana New" w:hint="cs"/>
          <w:szCs w:val="28"/>
          <w:cs/>
          <w:lang w:bidi="th-TH"/>
        </w:rPr>
        <w:t>880</w:t>
      </w:r>
      <w:r w:rsidR="00310E5C" w:rsidRPr="005900E2">
        <w:rPr>
          <w:rFonts w:ascii="Angsana New" w:hAnsi="Angsana New" w:cs="Angsana New"/>
          <w:szCs w:val="28"/>
          <w:rtl/>
          <w:cs/>
        </w:rPr>
        <w:t>,</w:t>
      </w:r>
      <w:r w:rsidR="002540EC">
        <w:rPr>
          <w:rFonts w:ascii="Angsana New" w:hAnsi="Angsana New" w:cs="Angsana New" w:hint="cs"/>
          <w:szCs w:val="28"/>
          <w:cs/>
          <w:lang w:bidi="th-TH"/>
        </w:rPr>
        <w:t>0</w:t>
      </w:r>
      <w:r w:rsidR="00310E5C" w:rsidRPr="005900E2">
        <w:rPr>
          <w:rFonts w:ascii="Angsana New" w:hAnsi="Angsana New" w:cs="Angsana New"/>
          <w:szCs w:val="28"/>
          <w:rtl/>
          <w:cs/>
        </w:rPr>
        <w:t>00</w:t>
      </w:r>
      <w:r w:rsidR="00310E5C" w:rsidRPr="005900E2">
        <w:rPr>
          <w:rFonts w:ascii="Angsana New" w:hAnsi="Angsana New" w:cs="Angsana New"/>
          <w:szCs w:val="28"/>
        </w:rPr>
        <w:t>.-</w:t>
      </w:r>
      <w:r w:rsidR="00310E5C" w:rsidRPr="005900E2">
        <w:rPr>
          <w:rFonts w:ascii="Angsana New" w:hAnsi="Angsana New" w:cs="Angsana New"/>
          <w:szCs w:val="28"/>
          <w:cs/>
          <w:lang w:bidi="th-TH"/>
        </w:rPr>
        <w:t>บาท</w:t>
      </w:r>
      <w:r w:rsidR="00310E5C" w:rsidRPr="005900E2">
        <w:rPr>
          <w:rFonts w:ascii="Angsana New" w:hAnsi="Angsana New" w:cs="Angsana New"/>
          <w:szCs w:val="28"/>
        </w:rPr>
        <w:t xml:space="preserve"> </w:t>
      </w:r>
      <w:r w:rsidR="00220D1B" w:rsidRPr="00A30919">
        <w:rPr>
          <w:rFonts w:ascii="Angsana New" w:eastAsia="Angsana New" w:hAnsi="Angsana New" w:cs="Angsana New"/>
          <w:szCs w:val="28"/>
          <w:cs/>
          <w:lang w:bidi="th-TH"/>
        </w:rPr>
        <w:t>ตามรายละเอียดดังนี้</w:t>
      </w:r>
    </w:p>
    <w:p w:rsidR="00220D1B" w:rsidRPr="00105EFD" w:rsidRDefault="00220D1B" w:rsidP="00220D1B">
      <w:pPr>
        <w:numPr>
          <w:ilvl w:val="0"/>
          <w:numId w:val="12"/>
        </w:numPr>
        <w:rPr>
          <w:rFonts w:ascii="Angsana New" w:eastAsia="Angsana New" w:hAnsi="Angsana New" w:cs="Angsana New"/>
          <w:szCs w:val="28"/>
          <w:lang w:bidi="th-TH"/>
        </w:rPr>
      </w:pPr>
      <w:r w:rsidRPr="00105EFD">
        <w:rPr>
          <w:rFonts w:ascii="Angsana New" w:eastAsia="Angsana New" w:hAnsi="Angsana New" w:cs="Angsana New" w:hint="cs"/>
          <w:szCs w:val="28"/>
          <w:cs/>
          <w:lang w:bidi="th-TH"/>
        </w:rPr>
        <w:t>ค่าสอบ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>บัญชี</w:t>
      </w:r>
      <w:r w:rsidRPr="00105EFD">
        <w:rPr>
          <w:rFonts w:ascii="Angsana New" w:eastAsia="Angsana New" w:hAnsi="Angsana New" w:cs="Angsana New" w:hint="cs"/>
          <w:szCs w:val="28"/>
          <w:cs/>
          <w:lang w:bidi="th-TH"/>
        </w:rPr>
        <w:t>ประจำปี</w:t>
      </w:r>
      <w:r w:rsidR="005776B4" w:rsidRPr="00105EFD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310E5C" w:rsidRPr="00105EFD">
        <w:rPr>
          <w:rFonts w:ascii="Angsana New" w:eastAsia="Angsana New" w:hAnsi="Angsana New" w:cs="Angsana New" w:hint="cs"/>
          <w:szCs w:val="28"/>
          <w:cs/>
          <w:lang w:bidi="th-TH"/>
        </w:rPr>
        <w:t>78</w:t>
      </w:r>
      <w:r w:rsidR="005776B4" w:rsidRPr="00105EFD">
        <w:rPr>
          <w:rFonts w:ascii="Angsana New" w:eastAsia="Angsana New" w:hAnsi="Angsana New" w:cs="Angsana New"/>
          <w:szCs w:val="28"/>
          <w:lang w:bidi="th-TH"/>
        </w:rPr>
        <w:t>0,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>000.-บาท</w:t>
      </w:r>
    </w:p>
    <w:p w:rsidR="00220D1B" w:rsidRPr="00105EFD" w:rsidRDefault="00220D1B" w:rsidP="00220D1B">
      <w:pPr>
        <w:numPr>
          <w:ilvl w:val="0"/>
          <w:numId w:val="12"/>
        </w:numPr>
        <w:rPr>
          <w:rFonts w:ascii="Angsana New" w:eastAsia="Angsana New" w:hAnsi="Angsana New" w:cs="Angsana New"/>
          <w:szCs w:val="28"/>
          <w:lang w:bidi="th-TH"/>
        </w:rPr>
      </w:pPr>
      <w:r w:rsidRPr="00105EFD">
        <w:rPr>
          <w:rFonts w:ascii="Angsana New" w:eastAsia="Angsana New" w:hAnsi="Angsana New" w:cs="Angsana New"/>
          <w:szCs w:val="28"/>
          <w:cs/>
          <w:lang w:bidi="th-TH"/>
        </w:rPr>
        <w:t>ค่าสอบทาน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>บัญชี 3 ไตรมาส</w:t>
      </w:r>
      <w:r w:rsidR="00A1308C" w:rsidRPr="00105EFD">
        <w:rPr>
          <w:rFonts w:ascii="Angsana New" w:eastAsia="Angsana New" w:hAnsi="Angsana New" w:cs="Angsana New"/>
          <w:szCs w:val="28"/>
          <w:cs/>
          <w:lang w:bidi="th-TH"/>
        </w:rPr>
        <w:t xml:space="preserve">  </w:t>
      </w:r>
      <w:r w:rsidR="00A1308C" w:rsidRPr="00105EFD">
        <w:rPr>
          <w:rFonts w:ascii="Angsana New" w:eastAsia="Angsana New" w:hAnsi="Angsana New" w:cs="Angsana New" w:hint="cs"/>
          <w:szCs w:val="28"/>
          <w:cs/>
          <w:lang w:bidi="th-TH"/>
        </w:rPr>
        <w:t>45</w:t>
      </w:r>
      <w:r w:rsidR="005776B4" w:rsidRPr="00105EFD">
        <w:rPr>
          <w:rFonts w:ascii="Angsana New" w:eastAsia="Angsana New" w:hAnsi="Angsana New" w:cs="Angsana New"/>
          <w:szCs w:val="28"/>
          <w:lang w:bidi="th-TH"/>
        </w:rPr>
        <w:t>0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>,000.-บาท</w:t>
      </w:r>
    </w:p>
    <w:p w:rsidR="00220D1B" w:rsidRPr="00105EFD" w:rsidRDefault="00220D1B" w:rsidP="00220D1B">
      <w:pPr>
        <w:numPr>
          <w:ilvl w:val="0"/>
          <w:numId w:val="12"/>
        </w:numPr>
        <w:rPr>
          <w:rFonts w:ascii="Angsana New" w:eastAsia="Angsana New" w:hAnsi="Angsana New" w:cs="Angsana New"/>
          <w:szCs w:val="28"/>
          <w:lang w:bidi="th-TH"/>
        </w:rPr>
      </w:pPr>
      <w:r w:rsidRPr="00105EFD">
        <w:rPr>
          <w:rFonts w:ascii="Angsana New" w:eastAsia="Angsana New" w:hAnsi="Angsana New" w:cs="Angsana New"/>
          <w:szCs w:val="28"/>
          <w:cs/>
          <w:lang w:bidi="th-TH"/>
        </w:rPr>
        <w:t>ค่าสอบทานรายงาน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585DB7" w:rsidRPr="00105EFD">
        <w:rPr>
          <w:rFonts w:ascii="Angsana New" w:eastAsia="Angsana New" w:hAnsi="Angsana New" w:cs="Angsana New"/>
          <w:szCs w:val="28"/>
          <w:lang w:bidi="th-TH"/>
        </w:rPr>
        <w:t>RBC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 xml:space="preserve"> ไตรมาส 2 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 xml:space="preserve">  1</w:t>
      </w:r>
      <w:r w:rsidR="005776B4" w:rsidRPr="00105EFD">
        <w:rPr>
          <w:rFonts w:ascii="Angsana New" w:eastAsia="Angsana New" w:hAnsi="Angsana New" w:cs="Angsana New"/>
          <w:szCs w:val="28"/>
          <w:lang w:bidi="th-TH"/>
        </w:rPr>
        <w:t>5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>0,000.-บาท</w:t>
      </w:r>
    </w:p>
    <w:p w:rsidR="00220D1B" w:rsidRPr="00105EFD" w:rsidRDefault="00220D1B" w:rsidP="00220D1B">
      <w:pPr>
        <w:numPr>
          <w:ilvl w:val="0"/>
          <w:numId w:val="12"/>
        </w:numPr>
        <w:rPr>
          <w:rFonts w:ascii="Angsana New" w:eastAsia="Angsana New" w:hAnsi="Angsana New" w:cs="Angsana New"/>
          <w:szCs w:val="28"/>
          <w:lang w:bidi="th-TH"/>
        </w:rPr>
      </w:pPr>
      <w:r w:rsidRPr="00105EFD">
        <w:rPr>
          <w:rFonts w:ascii="Angsana New" w:eastAsia="Angsana New" w:hAnsi="Angsana New" w:cs="Angsana New"/>
          <w:szCs w:val="28"/>
          <w:cs/>
          <w:lang w:bidi="th-TH"/>
        </w:rPr>
        <w:t>ค่า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>ตรวจ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>สอบรายงาน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 xml:space="preserve"> </w:t>
      </w:r>
      <w:r w:rsidR="00585DB7" w:rsidRPr="00105EFD">
        <w:rPr>
          <w:rFonts w:ascii="Angsana New" w:eastAsia="Angsana New" w:hAnsi="Angsana New" w:cs="Angsana New"/>
          <w:szCs w:val="28"/>
          <w:lang w:bidi="th-TH"/>
        </w:rPr>
        <w:t>RBC</w:t>
      </w:r>
      <w:r w:rsidR="00585DB7" w:rsidRPr="00105EFD">
        <w:rPr>
          <w:rFonts w:ascii="Angsana New" w:eastAsia="Angsana New" w:hAnsi="Angsana New" w:cs="Angsana New" w:hint="cs"/>
          <w:szCs w:val="28"/>
          <w:cs/>
          <w:lang w:bidi="th-TH"/>
        </w:rPr>
        <w:t xml:space="preserve"> ประจำปี 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 xml:space="preserve">  3</w:t>
      </w:r>
      <w:r w:rsidR="005776B4" w:rsidRPr="00105EFD">
        <w:rPr>
          <w:rFonts w:ascii="Angsana New" w:eastAsia="Angsana New" w:hAnsi="Angsana New" w:cs="Angsana New"/>
          <w:szCs w:val="28"/>
          <w:lang w:bidi="th-TH"/>
        </w:rPr>
        <w:t>5</w:t>
      </w:r>
      <w:r w:rsidRPr="00105EFD">
        <w:rPr>
          <w:rFonts w:ascii="Angsana New" w:eastAsia="Angsana New" w:hAnsi="Angsana New" w:cs="Angsana New"/>
          <w:szCs w:val="28"/>
          <w:cs/>
          <w:lang w:bidi="th-TH"/>
        </w:rPr>
        <w:t>0,000.-บาท</w:t>
      </w:r>
    </w:p>
    <w:p w:rsidR="00B3134E" w:rsidRPr="00105EFD" w:rsidRDefault="00B3134E" w:rsidP="00220D1B">
      <w:pPr>
        <w:numPr>
          <w:ilvl w:val="0"/>
          <w:numId w:val="12"/>
        </w:numPr>
        <w:rPr>
          <w:rFonts w:ascii="Angsana New" w:eastAsia="Angsana New" w:hAnsi="Angsana New" w:cs="Angsana New"/>
          <w:szCs w:val="28"/>
          <w:lang w:bidi="th-TH"/>
        </w:rPr>
      </w:pPr>
      <w:r w:rsidRPr="00105EFD">
        <w:rPr>
          <w:rFonts w:ascii="Angsana New" w:eastAsia="Angsana New" w:hAnsi="Angsana New" w:cs="Angsana New" w:hint="cs"/>
          <w:szCs w:val="28"/>
          <w:cs/>
          <w:lang w:bidi="th-TH"/>
        </w:rPr>
        <w:t xml:space="preserve">ค่าสอบทานสัญญาประกันภัยต่อ ตามมาตรฐาน </w:t>
      </w:r>
      <w:r w:rsidRPr="00105EFD">
        <w:rPr>
          <w:rFonts w:ascii="Angsana New" w:eastAsia="Angsana New" w:hAnsi="Angsana New" w:cs="Angsana New"/>
          <w:szCs w:val="28"/>
          <w:lang w:bidi="th-TH"/>
        </w:rPr>
        <w:t>TFRS4  150,000.-</w:t>
      </w:r>
      <w:r w:rsidRPr="00105EFD">
        <w:rPr>
          <w:rFonts w:ascii="Angsana New" w:eastAsia="Angsana New" w:hAnsi="Angsana New" w:cs="Angsana New" w:hint="cs"/>
          <w:szCs w:val="28"/>
          <w:cs/>
          <w:lang w:bidi="th-TH"/>
        </w:rPr>
        <w:t>บาท</w:t>
      </w:r>
    </w:p>
    <w:p w:rsidR="003F6776" w:rsidRDefault="00220D1B" w:rsidP="003F6776">
      <w:pPr>
        <w:ind w:left="1185"/>
        <w:rPr>
          <w:rFonts w:ascii="Angsana New" w:eastAsia="Angsana New" w:hAnsi="Angsana New" w:cs="Angsana New"/>
          <w:szCs w:val="28"/>
          <w:cs/>
          <w:lang w:val="th-TH" w:bidi="th-TH"/>
        </w:rPr>
      </w:pPr>
      <w:r>
        <w:rPr>
          <w:rFonts w:ascii="Angsana New" w:eastAsia="Angsana New" w:hAnsi="Angsana New" w:cs="Angsana New" w:hint="cs"/>
          <w:szCs w:val="28"/>
          <w:cs/>
          <w:lang w:bidi="th-TH"/>
        </w:rPr>
        <w:t>ค่าบริการอื่นๆ   ไม่มี</w:t>
      </w:r>
      <w:r>
        <w:rPr>
          <w:rFonts w:ascii="Angsana New" w:eastAsia="Angsana New" w:hAnsi="Angsana New" w:hint="cs"/>
          <w:szCs w:val="28"/>
          <w:cs/>
          <w:lang w:val="th-TH" w:bidi="th-TH"/>
        </w:rPr>
        <w:t xml:space="preserve">   </w:t>
      </w:r>
    </w:p>
    <w:p w:rsidR="00D11F80" w:rsidRDefault="00D11F80" w:rsidP="00D11F80">
      <w:pPr>
        <w:rPr>
          <w:rFonts w:asciiTheme="majorBidi" w:eastAsia="Angsana New" w:hAnsiTheme="majorBidi" w:cstheme="majorBidi"/>
          <w:szCs w:val="28"/>
          <w:lang w:bidi="th-TH"/>
        </w:rPr>
      </w:pPr>
      <w:r>
        <w:rPr>
          <w:rFonts w:ascii="Angsana New" w:eastAsia="Angsana New" w:hAnsi="Angsana New" w:cstheme="minorBidi" w:hint="cs"/>
          <w:szCs w:val="28"/>
          <w:cs/>
          <w:lang w:val="th-TH" w:bidi="th-TH"/>
        </w:rPr>
        <w:t xml:space="preserve">  </w:t>
      </w:r>
      <w:r w:rsidR="00DB1833">
        <w:rPr>
          <w:rFonts w:ascii="Angsana New" w:eastAsia="Angsana New" w:hAnsi="Angsana New" w:cstheme="minorBidi" w:hint="cs"/>
          <w:szCs w:val="28"/>
          <w:cs/>
          <w:lang w:val="th-TH" w:bidi="th-TH"/>
        </w:rPr>
        <w:t xml:space="preserve">            </w:t>
      </w:r>
      <w:r>
        <w:rPr>
          <w:rFonts w:ascii="Angsana New" w:eastAsia="Angsana New" w:hAnsi="Angsana New" w:cstheme="minorBidi"/>
          <w:szCs w:val="28"/>
          <w:lang w:bidi="th-TH"/>
        </w:rPr>
        <w:t xml:space="preserve">10. </w:t>
      </w:r>
      <w:r>
        <w:rPr>
          <w:rFonts w:asciiTheme="majorBidi" w:eastAsia="Angsana New" w:hAnsiTheme="majorBidi" w:cstheme="majorBidi" w:hint="cs"/>
          <w:szCs w:val="28"/>
          <w:cs/>
          <w:lang w:bidi="th-TH"/>
        </w:rPr>
        <w:t xml:space="preserve">การปฏิบัติตามนโยบายการกำกับดูแลกิจการที่ดี </w:t>
      </w:r>
    </w:p>
    <w:p w:rsidR="004105AF" w:rsidRPr="001D6C2B" w:rsidRDefault="00D11F80" w:rsidP="00DB1833">
      <w:pPr>
        <w:ind w:left="720" w:firstLine="576"/>
        <w:rPr>
          <w:rFonts w:ascii="Angsana New" w:eastAsia="Angsana New" w:hAnsi="Angsana New" w:cstheme="minorBidi"/>
          <w:szCs w:val="28"/>
          <w:cs/>
          <w:lang w:bidi="th-TH"/>
        </w:rPr>
      </w:pPr>
      <w:r>
        <w:rPr>
          <w:rFonts w:asciiTheme="majorBidi" w:eastAsia="Angsana New" w:hAnsiTheme="majorBidi" w:cstheme="majorBidi" w:hint="cs"/>
          <w:szCs w:val="28"/>
          <w:cs/>
          <w:lang w:bidi="th-TH"/>
        </w:rPr>
        <w:t>ในปี 2559 บริษัทได้ปฏิบัติตาม</w:t>
      </w:r>
      <w:r w:rsidR="00762AB5">
        <w:rPr>
          <w:rFonts w:asciiTheme="majorBidi" w:eastAsia="Angsana New" w:hAnsiTheme="majorBidi" w:cstheme="majorBidi" w:hint="cs"/>
          <w:szCs w:val="28"/>
          <w:cs/>
          <w:lang w:bidi="th-TH"/>
        </w:rPr>
        <w:t xml:space="preserve">นโยบายและแนวปฏิบัติ ที่กำหนดไว้ในนโยบายการกำกับดูแลกิจการที่ดีของบริษัท โดยรายละเอียดได้เผยแพร่ไว้บนเว็บไซต์บริษัท </w:t>
      </w:r>
      <w:r w:rsidR="00762AB5">
        <w:rPr>
          <w:rFonts w:asciiTheme="majorBidi" w:eastAsia="Angsana New" w:hAnsiTheme="majorBidi" w:cstheme="majorBidi"/>
          <w:szCs w:val="28"/>
          <w:lang w:bidi="th-TH"/>
        </w:rPr>
        <w:t>www.thaivivat.co.th</w:t>
      </w:r>
      <w:r w:rsidR="00220D1B">
        <w:rPr>
          <w:rFonts w:ascii="Angsana New" w:eastAsia="Angsana New" w:hAnsi="Angsana New" w:hint="cs"/>
          <w:szCs w:val="28"/>
          <w:cs/>
          <w:lang w:val="th-TH" w:bidi="th-TH"/>
        </w:rPr>
        <w:t xml:space="preserve">              </w:t>
      </w:r>
    </w:p>
    <w:p w:rsidR="00101E1B" w:rsidRPr="009B4958" w:rsidRDefault="00101E1B" w:rsidP="00101E1B">
      <w:pPr>
        <w:rPr>
          <w:rFonts w:ascii="Angsana New" w:hAnsi="Angsana New" w:cs="Angsana New"/>
          <w:bCs/>
          <w:szCs w:val="28"/>
          <w:cs/>
          <w:lang w:val="th-TH" w:bidi="th-TH"/>
        </w:rPr>
      </w:pPr>
      <w:r w:rsidRPr="009B4958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</w:t>
      </w:r>
      <w:r w:rsidR="00DB1833">
        <w:rPr>
          <w:rFonts w:ascii="Angsana New" w:hAnsi="Angsana New" w:cs="Angsana New" w:hint="cs"/>
          <w:b/>
          <w:bCs/>
          <w:noProof w:val="0"/>
          <w:szCs w:val="28"/>
          <w:cs/>
          <w:lang w:val="th-TH" w:bidi="th-TH"/>
        </w:rPr>
        <w:tab/>
      </w:r>
      <w:r w:rsidRPr="009B4958">
        <w:rPr>
          <w:rFonts w:ascii="Angsana New" w:hAnsi="Angsana New" w:cs="Angsana New" w:hint="cs"/>
          <w:b/>
          <w:noProof w:val="0"/>
          <w:szCs w:val="28"/>
          <w:cs/>
          <w:lang w:val="th-TH" w:bidi="th-TH"/>
        </w:rPr>
        <w:t>1</w:t>
      </w:r>
      <w:r w:rsidR="00762AB5" w:rsidRPr="009B4958">
        <w:rPr>
          <w:rFonts w:ascii="Angsana New" w:hAnsi="Angsana New" w:cs="Angsana New" w:hint="cs"/>
          <w:b/>
          <w:noProof w:val="0"/>
          <w:szCs w:val="28"/>
          <w:cs/>
          <w:lang w:val="th-TH" w:bidi="th-TH"/>
        </w:rPr>
        <w:t>1</w:t>
      </w:r>
      <w:r w:rsidRPr="009B4958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.    </w:t>
      </w:r>
      <w:r w:rsidRPr="00E66E0A">
        <w:rPr>
          <w:rFonts w:ascii="Angsana New" w:hAnsi="Angsana New" w:cs="Angsana New" w:hint="cs"/>
          <w:b/>
          <w:szCs w:val="28"/>
          <w:cs/>
          <w:lang w:val="th-TH" w:bidi="th-TH"/>
        </w:rPr>
        <w:t>ความรับผิดชอบต่อสังคม</w:t>
      </w:r>
    </w:p>
    <w:p w:rsidR="001361EC" w:rsidRPr="00DB1833" w:rsidRDefault="00A45825" w:rsidP="00DB1833">
      <w:pPr>
        <w:pStyle w:val="NoSpacing"/>
        <w:ind w:left="720" w:firstLine="720"/>
        <w:rPr>
          <w:rFonts w:asciiTheme="majorBidi" w:hAnsiTheme="majorBidi" w:cstheme="majorBidi"/>
          <w:sz w:val="28"/>
        </w:rPr>
      </w:pPr>
      <w:r w:rsidRPr="006A0549">
        <w:rPr>
          <w:rFonts w:asciiTheme="majorBidi" w:hAnsiTheme="majorBidi" w:cstheme="majorBidi"/>
          <w:sz w:val="28"/>
          <w:cs/>
        </w:rPr>
        <w:t>ทางบริษัทฯ ได้มีการพิจารณาประเด็นความรับผิดชอบต่อสังคม ผ่านลักษณะการประกอบธุรกิจ</w:t>
      </w:r>
      <w:r w:rsidR="001361EC" w:rsidRPr="006A0549">
        <w:rPr>
          <w:rFonts w:asciiTheme="majorBidi" w:hAnsiTheme="majorBidi" w:cstheme="majorBidi"/>
          <w:sz w:val="28"/>
          <w:cs/>
        </w:rPr>
        <w:t>คือการ</w:t>
      </w:r>
      <w:r w:rsidR="00DB1833">
        <w:rPr>
          <w:rFonts w:asciiTheme="majorBidi" w:hAnsiTheme="majorBidi" w:cstheme="majorBidi"/>
          <w:sz w:val="28"/>
          <w:cs/>
        </w:rPr>
        <w:t>ประกันวินาศภัย</w:t>
      </w:r>
      <w:r w:rsidR="001361EC" w:rsidRPr="006A0549">
        <w:rPr>
          <w:rFonts w:asciiTheme="majorBidi" w:hAnsiTheme="majorBidi" w:cstheme="majorBidi"/>
          <w:sz w:val="28"/>
          <w:cs/>
        </w:rPr>
        <w:t>ที่ประชาชนให้ความไว้วางใจเลือกใช้บริการมากที่สุด โดย</w:t>
      </w:r>
      <w:r w:rsidRPr="006A0549">
        <w:rPr>
          <w:rFonts w:asciiTheme="majorBidi" w:hAnsiTheme="majorBidi" w:cstheme="majorBidi"/>
          <w:sz w:val="28"/>
          <w:cs/>
        </w:rPr>
        <w:t>รวม</w:t>
      </w:r>
      <w:r w:rsidR="001361EC" w:rsidRPr="006A0549">
        <w:rPr>
          <w:rFonts w:asciiTheme="majorBidi" w:hAnsiTheme="majorBidi" w:cstheme="majorBidi"/>
          <w:sz w:val="28"/>
          <w:cs/>
        </w:rPr>
        <w:t xml:space="preserve"> โดย</w:t>
      </w:r>
      <w:r w:rsidRPr="006A0549">
        <w:rPr>
          <w:rFonts w:asciiTheme="majorBidi" w:hAnsiTheme="majorBidi" w:cstheme="majorBidi"/>
          <w:sz w:val="28"/>
          <w:cs/>
        </w:rPr>
        <w:t>วิสัยทัศน์</w:t>
      </w:r>
      <w:r w:rsidR="00B93B96" w:rsidRPr="006A0549">
        <w:rPr>
          <w:rFonts w:asciiTheme="majorBidi" w:hAnsiTheme="majorBidi" w:cstheme="majorBidi"/>
          <w:sz w:val="28"/>
          <w:cs/>
        </w:rPr>
        <w:t xml:space="preserve"> </w:t>
      </w:r>
      <w:r w:rsidR="001361EC" w:rsidRPr="006A0549">
        <w:rPr>
          <w:rFonts w:asciiTheme="majorBidi" w:hAnsiTheme="majorBidi" w:cstheme="majorBidi"/>
          <w:sz w:val="28"/>
          <w:cs/>
        </w:rPr>
        <w:t>ที่จะเป็นหลักประกันที่มั่นคงสำหรับคนไทย ซึ่งมี</w:t>
      </w:r>
      <w:r w:rsidR="001361EC" w:rsidRPr="006A0549">
        <w:rPr>
          <w:rFonts w:ascii="Angsana New" w:hAnsi="Angsana New" w:cs="Angsana New"/>
          <w:sz w:val="28"/>
          <w:cs/>
        </w:rPr>
        <w:t xml:space="preserve">พันธกิจในการดำเนินธุรกิจดังนี้ </w:t>
      </w:r>
    </w:p>
    <w:p w:rsidR="00A45825" w:rsidRPr="006A0549" w:rsidRDefault="001361EC" w:rsidP="00A45825">
      <w:pPr>
        <w:pStyle w:val="NoSpacing"/>
        <w:ind w:firstLine="720"/>
        <w:rPr>
          <w:rFonts w:ascii="Angsana New" w:hAnsi="Angsana New" w:cs="Angsana New"/>
          <w:kern w:val="36"/>
          <w:sz w:val="28"/>
        </w:rPr>
      </w:pPr>
      <w:r w:rsidRPr="006A0549">
        <w:rPr>
          <w:rFonts w:ascii="Angsana New" w:hAnsi="Angsana New" w:cs="Angsana New" w:hint="cs"/>
          <w:kern w:val="36"/>
          <w:sz w:val="28"/>
          <w:cs/>
        </w:rPr>
        <w:t>1.</w:t>
      </w:r>
      <w:r w:rsidR="00A45825" w:rsidRPr="006A0549">
        <w:rPr>
          <w:rFonts w:ascii="Angsana New" w:hAnsi="Angsana New" w:cs="Angsana New"/>
          <w:sz w:val="28"/>
          <w:cs/>
        </w:rPr>
        <w:t xml:space="preserve"> พัฒนาองค์กรให้มีฐานะการเงินที่แข็งแกร่งและบริหารงานอย่างมีธรรมาภิบาล</w:t>
      </w:r>
    </w:p>
    <w:p w:rsidR="00A45825" w:rsidRPr="006A0549" w:rsidRDefault="001361EC" w:rsidP="001361EC">
      <w:pPr>
        <w:pStyle w:val="NoSpacing"/>
        <w:ind w:right="-565" w:firstLine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 w:hint="cs"/>
          <w:sz w:val="28"/>
          <w:cs/>
        </w:rPr>
        <w:t xml:space="preserve">2. </w:t>
      </w:r>
      <w:r w:rsidR="00A45825" w:rsidRPr="006A0549">
        <w:rPr>
          <w:rFonts w:ascii="Angsana New" w:hAnsi="Angsana New" w:cs="Angsana New"/>
          <w:sz w:val="28"/>
          <w:cs/>
        </w:rPr>
        <w:t>พัฒนาผลิตภัณฑ์ให้มีความคุ้มค่า สามารถช่วยลดภาระความเสี่ยงภัย และบรรเทาความเสียหายของประชาชนได้อย่างเหมาะสม</w:t>
      </w:r>
    </w:p>
    <w:p w:rsidR="008A176A" w:rsidRPr="006A0549" w:rsidRDefault="001361EC" w:rsidP="001361EC">
      <w:pPr>
        <w:pStyle w:val="NoSpacing"/>
        <w:ind w:right="-925" w:firstLine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 w:hint="cs"/>
          <w:sz w:val="28"/>
          <w:cs/>
        </w:rPr>
        <w:t xml:space="preserve">3. </w:t>
      </w:r>
      <w:r w:rsidR="00A45825" w:rsidRPr="006A0549">
        <w:rPr>
          <w:rFonts w:ascii="Angsana New" w:hAnsi="Angsana New" w:cs="Angsana New"/>
          <w:sz w:val="28"/>
          <w:cs/>
        </w:rPr>
        <w:t>พัฒนาการบริการให้ได้มาตรฐานที่ดี</w:t>
      </w:r>
      <w:r w:rsidR="00B93B96" w:rsidRPr="006A0549">
        <w:rPr>
          <w:rFonts w:ascii="Angsana New" w:hAnsi="Angsana New" w:cs="Angsana New" w:hint="cs"/>
          <w:sz w:val="28"/>
          <w:cs/>
        </w:rPr>
        <w:t xml:space="preserve">  </w:t>
      </w:r>
      <w:r w:rsidR="00A45825" w:rsidRPr="006A0549">
        <w:rPr>
          <w:rFonts w:ascii="Angsana New" w:hAnsi="Angsana New" w:cs="Angsana New"/>
          <w:sz w:val="28"/>
          <w:cs/>
        </w:rPr>
        <w:t xml:space="preserve"> ช่วยเสริมสร้างความพึงพอใจให้กับลูกค้า </w:t>
      </w:r>
      <w:r w:rsidR="00B93B96" w:rsidRPr="006A0549">
        <w:rPr>
          <w:rFonts w:ascii="Angsana New" w:hAnsi="Angsana New" w:cs="Angsana New" w:hint="cs"/>
          <w:sz w:val="28"/>
          <w:cs/>
        </w:rPr>
        <w:t xml:space="preserve">  </w:t>
      </w:r>
      <w:r w:rsidR="00A45825" w:rsidRPr="006A0549">
        <w:rPr>
          <w:rFonts w:ascii="Angsana New" w:hAnsi="Angsana New" w:cs="Angsana New"/>
          <w:sz w:val="28"/>
          <w:cs/>
        </w:rPr>
        <w:t>และคู่ค้า</w:t>
      </w:r>
      <w:r w:rsidR="00A45825" w:rsidRPr="006A0549">
        <w:rPr>
          <w:rFonts w:ascii="Angsana New" w:hAnsi="Angsana New" w:cs="Angsana New" w:hint="cs"/>
          <w:sz w:val="28"/>
          <w:cs/>
        </w:rPr>
        <w:t>อย่างเป็นธรรม</w:t>
      </w:r>
    </w:p>
    <w:p w:rsidR="001361EC" w:rsidRDefault="001361EC" w:rsidP="001361EC">
      <w:pPr>
        <w:pStyle w:val="NoSpacing"/>
        <w:ind w:right="-925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เพื่อเป็นส่วนสำคัญในการกำหนดผลการดำเนินธุรกิจในทางเศรษฐกิจ สังคม สิ่งแวดล้อม ต่อผู้มีส่วนได้ส่วนเสียในระดับต่างๆ</w:t>
      </w:r>
    </w:p>
    <w:p w:rsidR="00E66E0A" w:rsidRPr="006A0549" w:rsidRDefault="00E66E0A" w:rsidP="001361EC">
      <w:pPr>
        <w:pStyle w:val="NoSpacing"/>
        <w:ind w:right="-925"/>
        <w:rPr>
          <w:rFonts w:ascii="Angsana New" w:hAnsi="Angsana New" w:cs="Angsana New"/>
          <w:sz w:val="28"/>
        </w:rPr>
      </w:pPr>
    </w:p>
    <w:p w:rsidR="003F6776" w:rsidRPr="006A0549" w:rsidRDefault="001361EC" w:rsidP="0080719B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นอกจากนี้ ตั้งแต่ปี </w:t>
      </w:r>
      <w:r w:rsidRPr="006A0549">
        <w:rPr>
          <w:rFonts w:ascii="Angsana New" w:hAnsi="Angsana New" w:cs="Angsana New"/>
          <w:sz w:val="28"/>
        </w:rPr>
        <w:t xml:space="preserve">2558 </w:t>
      </w:r>
      <w:r w:rsidRPr="006A0549">
        <w:rPr>
          <w:rFonts w:ascii="Angsana New" w:hAnsi="Angsana New" w:cs="Angsana New"/>
          <w:sz w:val="28"/>
          <w:cs/>
        </w:rPr>
        <w:t>บริษัทฯ ได้สร้างคุณค่าร่วมของบริษัทฯ เพิ่มเติมจากวิสัยทัศน์และพันธกิจเพื่อเป็นแนวทางในการดำเนินงานตั้งแต่ระดับนโยบายถึงปฏิบัติการ ให้เป็นไปในทิศทางเดียวกัน ช่วยให้วิสัยทัศน์และพันธกิจขององค์กรได้เกิดผลปฏิบัติอย่างเป็นรูปธรรม ทั้งยังสร้างสำนึกร่วมให้แก่บุคลากรในองค์กรให้เป็นอันหนึ่งอันเดียวกัน คือ</w:t>
      </w:r>
    </w:p>
    <w:tbl>
      <w:tblPr>
        <w:tblStyle w:val="TableGrid"/>
        <w:tblW w:w="0" w:type="auto"/>
        <w:tblInd w:w="198" w:type="dxa"/>
        <w:tblLook w:val="04A0"/>
      </w:tblPr>
      <w:tblGrid>
        <w:gridCol w:w="4590"/>
        <w:gridCol w:w="5310"/>
      </w:tblGrid>
      <w:tr w:rsidR="001361EC" w:rsidRPr="00E76292" w:rsidTr="001361EC">
        <w:tc>
          <w:tcPr>
            <w:tcW w:w="4590" w:type="dxa"/>
          </w:tcPr>
          <w:p w:rsidR="001361EC" w:rsidRPr="00D25BE5" w:rsidRDefault="001361EC" w:rsidP="001361EC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D25BE5">
              <w:rPr>
                <w:rFonts w:asciiTheme="majorBidi" w:hAnsiTheme="majorBidi" w:cstheme="majorBidi"/>
                <w:b/>
                <w:bCs/>
                <w:sz w:val="24"/>
                <w:szCs w:val="32"/>
              </w:rPr>
              <w:t xml:space="preserve">Trusted </w:t>
            </w:r>
            <w:r w:rsidRPr="00D25BE5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E76292">
              <w:rPr>
                <w:rFonts w:asciiTheme="majorBidi" w:hAnsiTheme="majorBidi" w:cstheme="majorBidi"/>
                <w:cs/>
              </w:rPr>
              <w:t>ความเป็นมืออาชีพ</w:t>
            </w:r>
            <w:r w:rsidRPr="00E76292">
              <w:rPr>
                <w:rFonts w:asciiTheme="majorBidi" w:hAnsiTheme="majorBidi" w:cstheme="majorBidi"/>
              </w:rPr>
              <w:t xml:space="preserve"> </w:t>
            </w:r>
            <w:r w:rsidRPr="00E76292">
              <w:rPr>
                <w:rFonts w:asciiTheme="majorBidi" w:hAnsiTheme="majorBidi" w:cstheme="majorBidi"/>
                <w:cs/>
              </w:rPr>
              <w:t>ที่สร้างความไว้วางใจให้กับลูกค้า</w:t>
            </w:r>
          </w:p>
        </w:tc>
        <w:tc>
          <w:tcPr>
            <w:tcW w:w="5310" w:type="dxa"/>
          </w:tcPr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>1.การประกอบกิจการด้วยความเป็นธรรม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cs/>
              </w:rPr>
            </w:pPr>
            <w:r w:rsidRPr="00E76292">
              <w:rPr>
                <w:rFonts w:asciiTheme="majorBidi" w:hAnsiTheme="majorBidi" w:cstheme="majorBidi"/>
                <w:cs/>
              </w:rPr>
              <w:t>2.การต่อต้านทุจริตคอร์รัปชั่น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>3.การเปิดเผยข้อมูลและรายงาน</w:t>
            </w:r>
          </w:p>
        </w:tc>
      </w:tr>
      <w:tr w:rsidR="001361EC" w:rsidRPr="00E76292" w:rsidTr="001361EC">
        <w:tc>
          <w:tcPr>
            <w:tcW w:w="4590" w:type="dxa"/>
          </w:tcPr>
          <w:p w:rsidR="001361EC" w:rsidRPr="00D25BE5" w:rsidRDefault="001361EC" w:rsidP="001361EC">
            <w:pPr>
              <w:pStyle w:val="NoSpacing"/>
              <w:rPr>
                <w:rFonts w:asciiTheme="majorBidi" w:hAnsiTheme="majorBidi" w:cstheme="majorBidi"/>
                <w:b/>
                <w:bCs/>
              </w:rPr>
            </w:pPr>
            <w:r w:rsidRPr="00D25BE5">
              <w:rPr>
                <w:rFonts w:asciiTheme="majorBidi" w:hAnsiTheme="majorBidi" w:cstheme="majorBidi"/>
                <w:b/>
                <w:bCs/>
                <w:sz w:val="24"/>
                <w:szCs w:val="32"/>
              </w:rPr>
              <w:t>Progressive</w:t>
            </w:r>
            <w:r w:rsidRPr="00D25BE5">
              <w:rPr>
                <w:rFonts w:asciiTheme="majorBidi" w:hAnsiTheme="majorBidi" w:cstheme="majorBidi"/>
                <w:b/>
                <w:bCs/>
                <w:sz w:val="24"/>
                <w:szCs w:val="32"/>
                <w:cs/>
              </w:rPr>
              <w:t xml:space="preserve"> </w:t>
            </w:r>
            <w:r w:rsidRPr="00D25BE5">
              <w:rPr>
                <w:rFonts w:asciiTheme="majorBidi" w:hAnsiTheme="majorBidi" w:cstheme="majorBidi"/>
                <w:b/>
                <w:bCs/>
                <w:cs/>
              </w:rPr>
              <w:tab/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E76292">
              <w:rPr>
                <w:rFonts w:asciiTheme="majorBidi" w:hAnsiTheme="majorBidi" w:cstheme="majorBidi"/>
                <w:cs/>
              </w:rPr>
              <w:t>ไม่หยุดพัฒนาสินค้าและบริการ ที่เข้าถึงทุกความต้องการ</w:t>
            </w:r>
          </w:p>
        </w:tc>
        <w:tc>
          <w:tcPr>
            <w:tcW w:w="5310" w:type="dxa"/>
            <w:vMerge w:val="restart"/>
          </w:tcPr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 xml:space="preserve">4.ความรับผิดชอบต่อผู้บริโภค 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>5.การพัฒนาผลิต</w:t>
            </w:r>
            <w:r w:rsidRPr="00E76292">
              <w:rPr>
                <w:rFonts w:asciiTheme="majorBidi" w:hAnsiTheme="majorBidi" w:cstheme="majorBidi"/>
                <w:sz w:val="28"/>
                <w:cs/>
              </w:rPr>
              <w:t>ภัณฑ์และบริการที่ช่วยพัฒนาคุณภาพชีวิตและสังคม</w:t>
            </w:r>
          </w:p>
        </w:tc>
      </w:tr>
      <w:tr w:rsidR="001361EC" w:rsidRPr="00E76292" w:rsidTr="001361EC">
        <w:tc>
          <w:tcPr>
            <w:tcW w:w="4590" w:type="dxa"/>
          </w:tcPr>
          <w:p w:rsidR="001361EC" w:rsidRPr="009B4958" w:rsidRDefault="001361EC" w:rsidP="001361EC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36"/>
              </w:rPr>
            </w:pPr>
            <w:r w:rsidRPr="009B4958">
              <w:rPr>
                <w:rFonts w:asciiTheme="majorBidi" w:hAnsiTheme="majorBidi" w:cstheme="majorBidi"/>
                <w:b/>
                <w:bCs/>
                <w:sz w:val="24"/>
                <w:szCs w:val="32"/>
              </w:rPr>
              <w:t>Innovative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E76292">
              <w:rPr>
                <w:rFonts w:asciiTheme="majorBidi" w:hAnsiTheme="majorBidi" w:cstheme="majorBidi"/>
                <w:cs/>
              </w:rPr>
              <w:t>นวัตกรรมสมัยใหม่ที่สร้างความเป็นเลิศในการให้บริการ</w:t>
            </w:r>
          </w:p>
        </w:tc>
        <w:tc>
          <w:tcPr>
            <w:tcW w:w="5310" w:type="dxa"/>
            <w:vMerge/>
          </w:tcPr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361EC" w:rsidRPr="00E76292" w:rsidTr="001361EC">
        <w:tc>
          <w:tcPr>
            <w:tcW w:w="4590" w:type="dxa"/>
          </w:tcPr>
          <w:p w:rsidR="001361EC" w:rsidRPr="00D25BE5" w:rsidRDefault="001361EC" w:rsidP="001361EC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D25B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Togetherness</w:t>
            </w:r>
            <w:r w:rsidRPr="00D25BE5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  <w:sz w:val="32"/>
                <w:szCs w:val="32"/>
              </w:rPr>
            </w:pPr>
            <w:r w:rsidRPr="00E76292">
              <w:rPr>
                <w:rFonts w:asciiTheme="majorBidi" w:hAnsiTheme="majorBidi" w:cstheme="majorBidi"/>
                <w:cs/>
              </w:rPr>
              <w:t>ความเห็นอกเห็นใจในการดูแลกันและกันดุจดังครอบครัว</w:t>
            </w:r>
          </w:p>
        </w:tc>
        <w:tc>
          <w:tcPr>
            <w:tcW w:w="5310" w:type="dxa"/>
          </w:tcPr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 xml:space="preserve">6.การดูแลพนักงาน 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>7.การร่วมพัฒนาชุมชนและสังคม</w:t>
            </w:r>
            <w:r w:rsidRPr="00E76292">
              <w:rPr>
                <w:rFonts w:asciiTheme="majorBidi" w:hAnsiTheme="majorBidi" w:cstheme="majorBidi"/>
              </w:rPr>
              <w:t xml:space="preserve"> </w:t>
            </w:r>
          </w:p>
          <w:p w:rsidR="001361EC" w:rsidRPr="00E76292" w:rsidRDefault="001361EC" w:rsidP="001361EC">
            <w:pPr>
              <w:pStyle w:val="NoSpacing"/>
              <w:rPr>
                <w:rFonts w:asciiTheme="majorBidi" w:hAnsiTheme="majorBidi" w:cstheme="majorBidi"/>
              </w:rPr>
            </w:pPr>
            <w:r w:rsidRPr="00E76292">
              <w:rPr>
                <w:rFonts w:asciiTheme="majorBidi" w:hAnsiTheme="majorBidi" w:cstheme="majorBidi"/>
                <w:cs/>
              </w:rPr>
              <w:t>8.การจัดการสิ่งแวดล้อม</w:t>
            </w:r>
          </w:p>
        </w:tc>
      </w:tr>
    </w:tbl>
    <w:p w:rsidR="00E66E0A" w:rsidRDefault="00E66E0A" w:rsidP="00E66E0A">
      <w:pPr>
        <w:ind w:firstLine="720"/>
        <w:rPr>
          <w:rFonts w:ascii="Angsana New" w:hAnsi="Angsana New" w:cs="Angsana New"/>
        </w:rPr>
      </w:pPr>
    </w:p>
    <w:p w:rsidR="001361EC" w:rsidRPr="006A0549" w:rsidRDefault="001361EC" w:rsidP="00E66E0A">
      <w:pPr>
        <w:ind w:firstLine="720"/>
        <w:rPr>
          <w:rFonts w:ascii="Angsana New" w:eastAsia="Calibri" w:hAnsi="Angsana New" w:cs="Angsana New"/>
          <w:noProof w:val="0"/>
          <w:szCs w:val="28"/>
        </w:rPr>
      </w:pPr>
      <w:r w:rsidRPr="006A0549">
        <w:rPr>
          <w:rFonts w:ascii="Angsana New" w:eastAsia="Calibri" w:hAnsi="Angsana New" w:cs="Angsana New"/>
          <w:noProof w:val="0"/>
          <w:szCs w:val="28"/>
          <w:cs/>
          <w:lang w:bidi="th-TH"/>
        </w:rPr>
        <w:t xml:space="preserve">เพื่อจัดลำดับความสำคัญของประเด็นความรับผิดชอบต่อสังคมของกิจการ บริษัทฯได้นำความคิดเห็นของผู้มีส่วนได้ส่วนเสียเข้ามาร่วมพิจารณา </w:t>
      </w:r>
    </w:p>
    <w:p w:rsidR="005B7164" w:rsidRPr="006A0549" w:rsidRDefault="005B7164" w:rsidP="00A45825">
      <w:pPr>
        <w:pStyle w:val="NoSpacing"/>
        <w:ind w:left="2160" w:right="-925"/>
        <w:rPr>
          <w:rFonts w:ascii="Angsana New" w:hAnsi="Angsana New" w:cs="Angsana New"/>
          <w:sz w:val="4"/>
          <w:szCs w:val="4"/>
        </w:rPr>
      </w:pPr>
    </w:p>
    <w:p w:rsidR="00A45825" w:rsidRPr="006A0549" w:rsidRDefault="00A45825" w:rsidP="00A45825">
      <w:pPr>
        <w:pStyle w:val="NoSpacing"/>
        <w:rPr>
          <w:rFonts w:ascii="Angsana New" w:hAnsi="Angsana New" w:cs="Angsana New"/>
          <w:sz w:val="20"/>
          <w:szCs w:val="20"/>
        </w:rPr>
      </w:pPr>
    </w:p>
    <w:tbl>
      <w:tblPr>
        <w:tblW w:w="9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58"/>
        <w:gridCol w:w="720"/>
        <w:gridCol w:w="3689"/>
        <w:gridCol w:w="4768"/>
      </w:tblGrid>
      <w:tr w:rsidR="00A45825" w:rsidRPr="006A0549" w:rsidTr="00A45825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95B3D7"/>
            <w:textDirection w:val="btLr"/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ind w:right="113"/>
              <w:jc w:val="center"/>
              <w:rPr>
                <w:rFonts w:ascii="Angsana New" w:hAnsi="Angsana New" w:cs="Angsana New"/>
                <w:noProof/>
                <w:sz w:val="28"/>
                <w:lang w:bidi="ar-SA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สำคัญต่อผู้มีส่วนได้ส่วนเสีย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2A1C7"/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jc w:val="center"/>
              <w:rPr>
                <w:rFonts w:ascii="Angsana New" w:hAnsi="Angsana New" w:cs="Angsana New"/>
                <w:noProof/>
                <w:sz w:val="28"/>
                <w:lang w:bidi="ar-SA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สำคัญมาก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  <w:cs/>
              </w:rPr>
            </w:pP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FD0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 xml:space="preserve">4.ความรับผิดชอบต่อผู้บริโภค </w:t>
            </w:r>
          </w:p>
          <w:p w:rsidR="000C5FD0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5.การพัฒนาผลิตภัณฑ์และบริการ</w:t>
            </w:r>
          </w:p>
          <w:p w:rsidR="000C5FD0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1.การประกอบกิจการด้วยความเป็นธรรมและการกำกับดูแลกิจการที่ดี</w:t>
            </w:r>
          </w:p>
          <w:p w:rsidR="000C5FD0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2.การต่อต้านทุจริต</w:t>
            </w:r>
          </w:p>
          <w:p w:rsidR="00A45825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3.การเปิดเผยข้อมูลและรายงาน</w:t>
            </w:r>
          </w:p>
        </w:tc>
      </w:tr>
      <w:tr w:rsidR="00A45825" w:rsidRPr="006A0549" w:rsidTr="00A45825">
        <w:trPr>
          <w:trHeight w:val="1034"/>
        </w:trPr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5825" w:rsidRPr="006A0549" w:rsidRDefault="00A45825" w:rsidP="00A45825">
            <w:pPr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shd w:val="clear" w:color="auto" w:fill="DDD9C3"/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jc w:val="center"/>
              <w:rPr>
                <w:rFonts w:ascii="Angsana New" w:hAnsi="Angsana New" w:cs="Angsana New"/>
                <w:noProof/>
                <w:sz w:val="28"/>
                <w:lang w:bidi="ar-SA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สำคัญ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5FD0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8.การใช้ทรัพยากร (การจัดการสิ่งแวดล้อม)</w:t>
            </w:r>
          </w:p>
          <w:p w:rsidR="00A45825" w:rsidRPr="006A0549" w:rsidRDefault="000C5FD0" w:rsidP="000C5FD0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  <w:cs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7.การพัฒนาสังคมและชุมช</w:t>
            </w:r>
            <w:r w:rsidRPr="006A0549">
              <w:rPr>
                <w:rFonts w:ascii="Angsana New" w:hAnsi="Angsana New" w:cs="Angsana New" w:hint="cs"/>
                <w:noProof/>
                <w:sz w:val="28"/>
                <w:cs/>
              </w:rPr>
              <w:t>น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825" w:rsidRPr="006A0549" w:rsidRDefault="000C5FD0" w:rsidP="00A45825">
            <w:pPr>
              <w:pStyle w:val="NoSpacing"/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noProof/>
                <w:sz w:val="28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6.การดูแลพนักงาน (การปฏิบัติต่อแรงงานอย่างเป็นธรรม)</w:t>
            </w:r>
          </w:p>
        </w:tc>
      </w:tr>
      <w:tr w:rsidR="00A45825" w:rsidRPr="006A0549" w:rsidTr="00A45825">
        <w:trPr>
          <w:trHeight w:val="485"/>
        </w:trPr>
        <w:tc>
          <w:tcPr>
            <w:tcW w:w="973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45825" w:rsidRPr="006A0549" w:rsidRDefault="00A45825" w:rsidP="00A45825">
            <w:pPr>
              <w:tabs>
                <w:tab w:val="center" w:pos="4680"/>
                <w:tab w:val="right" w:pos="9360"/>
              </w:tabs>
              <w:rPr>
                <w:rFonts w:ascii="Angsana New" w:hAnsi="Angsana New" w:cs="Angsana New"/>
                <w:szCs w:val="28"/>
              </w:rPr>
            </w:pPr>
          </w:p>
        </w:tc>
        <w:tc>
          <w:tcPr>
            <w:tcW w:w="4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jc w:val="center"/>
              <w:rPr>
                <w:rFonts w:ascii="Angsana New" w:hAnsi="Angsana New" w:cs="Angsana New"/>
                <w:noProof/>
                <w:sz w:val="28"/>
                <w:lang w:bidi="ar-SA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สำคัญ</w:t>
            </w:r>
          </w:p>
        </w:tc>
        <w:tc>
          <w:tcPr>
            <w:tcW w:w="4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/>
            <w:hideMark/>
          </w:tcPr>
          <w:p w:rsidR="00A45825" w:rsidRPr="006A0549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jc w:val="center"/>
              <w:rPr>
                <w:rFonts w:ascii="Angsana New" w:hAnsi="Angsana New" w:cs="Angsana New"/>
                <w:noProof/>
                <w:sz w:val="28"/>
                <w:lang w:bidi="ar-SA"/>
              </w:rPr>
            </w:pPr>
            <w:r w:rsidRPr="006A0549">
              <w:rPr>
                <w:rFonts w:ascii="Angsana New" w:hAnsi="Angsana New" w:cs="Angsana New"/>
                <w:noProof/>
                <w:sz w:val="28"/>
                <w:cs/>
              </w:rPr>
              <w:t>สำคัญมาก</w:t>
            </w:r>
          </w:p>
        </w:tc>
      </w:tr>
      <w:tr w:rsidR="00A45825" w:rsidRPr="006A0549" w:rsidTr="001F6023">
        <w:trPr>
          <w:trHeight w:val="449"/>
        </w:trPr>
        <w:tc>
          <w:tcPr>
            <w:tcW w:w="973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hideMark/>
          </w:tcPr>
          <w:p w:rsidR="00A45825" w:rsidRPr="001F6023" w:rsidRDefault="00A45825" w:rsidP="00A45825">
            <w:pPr>
              <w:pStyle w:val="NoSpacing"/>
              <w:tabs>
                <w:tab w:val="center" w:pos="4680"/>
                <w:tab w:val="right" w:pos="9360"/>
              </w:tabs>
              <w:jc w:val="center"/>
              <w:rPr>
                <w:rFonts w:ascii="Angsana New" w:hAnsi="Angsana New" w:cs="Angsana New"/>
                <w:b/>
                <w:bCs/>
                <w:noProof/>
                <w:sz w:val="28"/>
                <w:lang w:bidi="ar-SA"/>
              </w:rPr>
            </w:pPr>
            <w:r w:rsidRPr="001F6023">
              <w:rPr>
                <w:rFonts w:ascii="Angsana New" w:hAnsi="Angsana New" w:cs="Angsana New"/>
                <w:b/>
                <w:bCs/>
                <w:noProof/>
                <w:sz w:val="28"/>
                <w:cs/>
              </w:rPr>
              <w:t>สำคัญต่อประกันภัยไทยวิวัฒน์</w:t>
            </w:r>
          </w:p>
        </w:tc>
      </w:tr>
    </w:tbl>
    <w:p w:rsidR="00A45825" w:rsidRDefault="00A45825" w:rsidP="00A45825">
      <w:pPr>
        <w:pStyle w:val="NoSpacing"/>
        <w:rPr>
          <w:rFonts w:ascii="Angsana New" w:hAnsi="Angsana New" w:cs="Angsana New"/>
          <w:sz w:val="28"/>
        </w:rPr>
      </w:pPr>
    </w:p>
    <w:p w:rsidR="00D349EF" w:rsidRDefault="00D349EF" w:rsidP="00A45825">
      <w:pPr>
        <w:pStyle w:val="NoSpacing"/>
        <w:rPr>
          <w:rFonts w:ascii="Angsana New" w:hAnsi="Angsana New" w:cs="Angsana New"/>
          <w:sz w:val="28"/>
        </w:rPr>
      </w:pPr>
    </w:p>
    <w:p w:rsidR="0004032C" w:rsidRPr="006A0549" w:rsidRDefault="0004032C" w:rsidP="00A45825">
      <w:pPr>
        <w:pStyle w:val="NoSpacing"/>
        <w:rPr>
          <w:rFonts w:ascii="Angsana New" w:hAnsi="Angsana New" w:cs="Angsana New"/>
          <w:sz w:val="28"/>
        </w:rPr>
      </w:pPr>
    </w:p>
    <w:p w:rsidR="000C5FD0" w:rsidRDefault="000C5FD0" w:rsidP="00A45825">
      <w:pPr>
        <w:pStyle w:val="NoSpacing"/>
        <w:rPr>
          <w:rFonts w:asciiTheme="majorBidi" w:hAnsiTheme="majorBidi" w:cstheme="majorBidi"/>
          <w:sz w:val="28"/>
          <w:u w:val="single"/>
        </w:rPr>
      </w:pPr>
      <w:r w:rsidRPr="006A0549">
        <w:rPr>
          <w:rFonts w:asciiTheme="majorBidi" w:hAnsiTheme="majorBidi" w:cstheme="majorBidi"/>
          <w:sz w:val="28"/>
          <w:u w:val="single"/>
          <w:cs/>
        </w:rPr>
        <w:t>การมีส่วนร่วมกับผู้มีส่วนได้ส่วนเสีย</w:t>
      </w:r>
    </w:p>
    <w:p w:rsidR="00D349EF" w:rsidRPr="006A0549" w:rsidRDefault="00D349EF" w:rsidP="00A45825">
      <w:pPr>
        <w:pStyle w:val="NoSpacing"/>
        <w:rPr>
          <w:rFonts w:asciiTheme="majorBidi" w:hAnsiTheme="majorBidi" w:cstheme="majorBidi"/>
          <w:sz w:val="28"/>
          <w:u w:val="single"/>
        </w:rPr>
      </w:pPr>
    </w:p>
    <w:tbl>
      <w:tblPr>
        <w:tblW w:w="10075" w:type="dxa"/>
        <w:tblInd w:w="98" w:type="dxa"/>
        <w:tblLayout w:type="fixed"/>
        <w:tblLook w:val="04A0"/>
      </w:tblPr>
      <w:tblGrid>
        <w:gridCol w:w="1003"/>
        <w:gridCol w:w="2693"/>
        <w:gridCol w:w="3827"/>
        <w:gridCol w:w="2552"/>
      </w:tblGrid>
      <w:tr w:rsidR="00736213" w:rsidRPr="00736213" w:rsidTr="003517F7">
        <w:trPr>
          <w:trHeight w:val="79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13" w:rsidRPr="00736213" w:rsidRDefault="00736213" w:rsidP="0073621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ผู้มี</w:t>
            </w:r>
          </w:p>
          <w:p w:rsidR="00736213" w:rsidRPr="00736213" w:rsidRDefault="00736213" w:rsidP="0073621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Cs w:val="28"/>
                <w:cs/>
                <w:lang w:bidi="th-TH"/>
              </w:rPr>
              <w:t>ส่วนได้ส่วนเสีย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13" w:rsidRPr="00736213" w:rsidRDefault="00736213" w:rsidP="0073621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cs/>
                <w:lang w:bidi="th-TH"/>
              </w:rPr>
              <w:t>ความคาดหวัง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13" w:rsidRPr="00736213" w:rsidRDefault="00736213" w:rsidP="0073621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cs/>
                <w:lang w:bidi="th-TH"/>
              </w:rPr>
              <w:t>แนวปฏิบัติ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6213" w:rsidRPr="00736213" w:rsidRDefault="00736213" w:rsidP="00736213">
            <w:pPr>
              <w:jc w:val="center"/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b/>
                <w:bCs/>
                <w:noProof w:val="0"/>
                <w:color w:val="000000"/>
                <w:sz w:val="32"/>
                <w:szCs w:val="32"/>
                <w:cs/>
                <w:lang w:bidi="th-TH"/>
              </w:rPr>
              <w:t>ช่องทางการติดต่อ</w:t>
            </w:r>
          </w:p>
        </w:tc>
      </w:tr>
      <w:tr w:rsidR="00736213" w:rsidRPr="00736213" w:rsidTr="003517F7">
        <w:trPr>
          <w:trHeight w:val="292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ลูกค้า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ผลิตภัณฑ์ที่ชัดเจน คุ้มครองตรงตามความต้องการ เป็นที่เข้าใจได้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บริการก่อนและหลังการขายที่ดี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บริการสินไหมที่เป็นธรรม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บริษัทประกันที่มั่นคง สามารถ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</w:p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 w:val="32"/>
                <w:szCs w:val="32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จ่ายค่าสินไหมทดแทนได้เมื่อ</w:t>
            </w:r>
          </w:p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เกิดเหตุ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การส่งเสริมการขาย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ให้บริการก่อนและหลังการขายที่ดี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ความคุ้มครองเป็นไปตามกรมธรรม์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พัฒนาผลิตภัณฑ์ที่มีคุณภาพ ตรงกับความ</w:t>
            </w:r>
          </w:p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ต้องการของลูกค้า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ให้บริการสินไหมอย่างเป็นธรรม ถูกต้อง</w:t>
            </w:r>
          </w:p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และรวดเร็ว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บริหารความเสี่ยงด้านการประกันภัยตาม</w:t>
            </w:r>
          </w:p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หลักเกณฑ์ของ คปภ.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การสำรวจความพึงพอใจ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มีช่องทางรับความคิดเห็น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สำนักงานใหญ่ และสาขา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ฝ่ายลูกค้าสัมพันธ์ </w:t>
            </w:r>
          </w:p>
          <w:p w:rsid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โทร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.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02 695 0777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ฝ่ายรับแจ้งอุบัติเหตุ </w:t>
            </w:r>
          </w:p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โทร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>.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02 695 0700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Website: thaivivat.co.th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Facebook: www.facebook.com/thaivivat</w:t>
            </w:r>
          </w:p>
        </w:tc>
      </w:tr>
      <w:tr w:rsidR="00736213" w:rsidRPr="00736213" w:rsidTr="003517F7">
        <w:trPr>
          <w:trHeight w:val="2412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lastRenderedPageBreak/>
              <w:t>คู่ค้า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การปฏิบัติตามข้อตกลงทาง</w:t>
            </w:r>
          </w:p>
          <w:p w:rsidR="003517F7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การค้า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การเพิ่มปริมาณ/มูลค่าของ</w:t>
            </w:r>
          </w:p>
          <w:p w:rsidR="00736213" w:rsidRPr="00736213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ผลิตภัณฑ์และบริการ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ดำเนินธุรกิจด้วยความเป็นธรรม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ปฏิบัติต่อคู่ค้าอย่างเสมอภาคและเท่าเทียมกัน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ปฏิบัติตามเงื่อนไขทางการค้า และสัญญา</w:t>
            </w:r>
          </w:p>
          <w:p w:rsidR="003517F7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ระหว่างกันอย่างเคร่งครัด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คัดเลือกคู่ค้าที่เหมาะสมมีจริยธรรม ความเป็น</w:t>
            </w:r>
          </w:p>
          <w:p w:rsidR="00736213" w:rsidRPr="00736213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มืออาชีพ ชื่อเสียงที่ดี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มีกระบวนการจัดซื้อจัดจ้างที่ชัดเจน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นโยบาย จรรยาบรรณในการ</w:t>
            </w:r>
          </w:p>
          <w:p w:rsidR="00736213" w:rsidRPr="00736213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ดำเนินธุรกิจ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การเยี่ยมชมและตรวจประเมิน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Website: thaivivat.co.th</w:t>
            </w:r>
          </w:p>
        </w:tc>
      </w:tr>
      <w:tr w:rsidR="00736213" w:rsidRPr="00736213" w:rsidTr="003517F7">
        <w:trPr>
          <w:trHeight w:val="2748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พนักงาน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ค่าตอบแทนที่เป็นธรรม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การปฏิบัติตามจริยธรรมด้าน</w:t>
            </w:r>
          </w:p>
          <w:p w:rsidR="003517F7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แรงงาน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ความปลอดภัยในชีวิตและ</w:t>
            </w: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</w:p>
          <w:p w:rsidR="003517F7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ทรัพย์สิน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โอกาสในการพัฒนาความรู้และ</w:t>
            </w:r>
          </w:p>
          <w:p w:rsidR="00AE01EB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ก้าวหน้าตามสาขาวิชาชีพ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สมดุลระหว่างชีวิตและการ</w:t>
            </w:r>
          </w:p>
          <w:p w:rsidR="00736213" w:rsidRPr="00736213" w:rsidRDefault="00AE01EB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ทำงาน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AE01EB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ส่งเสริม ให้การฝึกอบรมทักษะและความรู้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นโยบายในการให้ผลตอบแทนและสวัสดิการที่</w:t>
            </w:r>
          </w:p>
          <w:p w:rsidR="003517F7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เหมาะสม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เทียบเคียงได้กับธุรกิจเดียวกัน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ความมั่นคงและโอกาสในการเจริญเติบโต</w:t>
            </w:r>
          </w:p>
          <w:p w:rsidR="00736213" w:rsidRPr="00736213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ในหน้าที่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สภาพแวดล้อมในการทำงานที่ดี ปลอดภัย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กิจกรรมสร้างความผูกพันกับองค์กร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17F7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การให้ข้อมูลด้านสวัสดิการ</w:t>
            </w:r>
          </w:p>
          <w:p w:rsidR="007A6210" w:rsidRDefault="003517F7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แก่พนักงาน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แบบสำรวจความพึงพอใจ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การประชุมตามสายงาน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หน่วยงานรับเรื่องร้องเรียน</w:t>
            </w:r>
          </w:p>
          <w:p w:rsidR="007A6210" w:rsidRDefault="007A6210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 ฝ่ายทรัพยากรบุคคล ร้องเรียน</w:t>
            </w:r>
          </w:p>
          <w:p w:rsidR="007A6210" w:rsidRDefault="007A6210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โดยตรงต่อผู้บริหาร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E-mail: </w:t>
            </w:r>
          </w:p>
          <w:p w:rsidR="00736213" w:rsidRPr="00736213" w:rsidRDefault="007A6210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hrdept@thaivivat.co.th</w:t>
            </w:r>
          </w:p>
        </w:tc>
      </w:tr>
      <w:tr w:rsidR="00736213" w:rsidRPr="00736213" w:rsidTr="003517F7">
        <w:trPr>
          <w:trHeight w:val="2232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ผู้ถือหุ้น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8A6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ผลการดำเนินงานทางธุรกิจ</w:t>
            </w:r>
          </w:p>
          <w:p w:rsidR="00F428A6" w:rsidRDefault="00F428A6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เติบโต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การกำกับดูแลกิจการที่ดี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สิทธิและความเท่าเทียมของ</w:t>
            </w:r>
          </w:p>
          <w:p w:rsidR="00736213" w:rsidRPr="00736213" w:rsidRDefault="00F428A6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ผู้ถือหุ้น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การป้องกันการทุจริตคอรัปชั่น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การเข้าถึงข้อมูลที่ถูกต้อง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8A6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สร้างผลตอบแทนต่อเนื่องในระยะยาว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ดำเนินธุรกิจตามธรรมภิบาล และหลักการ</w:t>
            </w:r>
          </w:p>
          <w:p w:rsidR="00F428A6" w:rsidRDefault="00F428A6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กำกับดูแลกิจการที่ดี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เผยแพร่รายงานต่างๆ ตามกำหนดเวลาและ</w:t>
            </w:r>
          </w:p>
          <w:p w:rsidR="00736213" w:rsidRPr="00736213" w:rsidRDefault="00F428A6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ข้อบังคับของตลาดหลักทรัพย์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28A6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รายงานประจำปี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การประชุมผู้ถือหุ้น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ติดต่อฝ่ายนักลงทุนสัมพันธ์ </w:t>
            </w:r>
          </w:p>
          <w:p w:rsidR="00F428A6" w:rsidRDefault="00F428A6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โทร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1231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ต่อ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5938  E-mail: </w:t>
            </w:r>
            <w:r w:rsidR="0027778E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nantawan_aru@thaivivat.co.th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Website: </w:t>
            </w:r>
          </w:p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thaivivat.co.th/th/investor_contact.php</w:t>
            </w:r>
          </w:p>
        </w:tc>
      </w:tr>
      <w:tr w:rsidR="00736213" w:rsidRPr="00736213" w:rsidTr="0027778E">
        <w:trPr>
          <w:trHeight w:val="176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คู่แข่ง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78E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การแข่งขันทางธุรกิจอย่างมี</w:t>
            </w:r>
          </w:p>
          <w:p w:rsidR="00736213" w:rsidRPr="00736213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จริยธรรม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78E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แข่งขันทางธุรกิจด้วยจริยธรรม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ไม่แสวงหาความลับทางการค้าของคู่แข่งด้วย</w:t>
            </w:r>
          </w:p>
          <w:p w:rsidR="0027778E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วิธีที่ไม่เหมาะสม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ไม่ทำลายชื่อเสียงของคู่แข่งด้วยการกล่าวหา</w:t>
            </w:r>
          </w:p>
          <w:p w:rsidR="00736213" w:rsidRPr="00736213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ในทางร้าย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- Website: thaivivat.co.th</w:t>
            </w:r>
          </w:p>
        </w:tc>
      </w:tr>
      <w:tr w:rsidR="00736213" w:rsidRPr="00736213" w:rsidTr="0027778E">
        <w:trPr>
          <w:trHeight w:val="1248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78E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การชำระหนี้ตรงตามเวลา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การปฏิบัติตามข้อกำหนด</w:t>
            </w:r>
          </w:p>
          <w:p w:rsidR="00736213" w:rsidRPr="00736213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เงื่อนไข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78E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ชำระหนี้ตามกำหนดเวลาและสัญญาระหว่างกัน</w:t>
            </w:r>
          </w:p>
          <w:p w:rsidR="0027778E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โดยเคร่งครัด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ปฏิบัติตามเงื่อนไขการค้ำประกัน และการ</w:t>
            </w:r>
          </w:p>
          <w:p w:rsidR="00736213" w:rsidRPr="00736213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บริหารเงินทุน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ติดต่อฝ่ายการเงิน โทร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1231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Website: thaivivat.co.th</w:t>
            </w:r>
          </w:p>
        </w:tc>
      </w:tr>
      <w:tr w:rsidR="00736213" w:rsidRPr="00736213" w:rsidTr="0027778E">
        <w:trPr>
          <w:trHeight w:val="2376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778E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กรณีที่ไม่สามารถปฏิบัติตามเงื่อนไขที่ตกลงกัน</w:t>
            </w:r>
          </w:p>
          <w:p w:rsidR="0027778E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ไว้ได้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จนเป็นเหตุทำให้ผิดนัดชำระหนี้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บริษัท</w:t>
            </w:r>
          </w:p>
          <w:p w:rsidR="0027778E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จะรีบแจ้งให้เจ้าหนี้ทราบล่วงหน้าโดยไม่ปกปิด</w:t>
            </w:r>
          </w:p>
          <w:p w:rsidR="0027778E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ข้อเท็จจริงเพื่อร่วมกันแก้ไขปัญหา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บริหารจัดการเงินทุนให้มีโครงสร้างที่เหมาะสม</w:t>
            </w:r>
          </w:p>
          <w:p w:rsidR="00736213" w:rsidRPr="00736213" w:rsidRDefault="0027778E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เพื่อรักษาความเชื่อมั่นต่อเจ้าหนี้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</w:tr>
      <w:tr w:rsidR="00736213" w:rsidRPr="00736213" w:rsidTr="003517F7">
        <w:trPr>
          <w:trHeight w:val="2184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7F4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การปฏิบัติตามข้อกำหนด</w:t>
            </w:r>
          </w:p>
          <w:p w:rsidR="004D67F4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เงื่อนไข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ดอกเบี้ยเป็นไปตามกฎหมาย</w:t>
            </w:r>
          </w:p>
          <w:p w:rsidR="00736213" w:rsidRPr="00736213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</w:t>
            </w:r>
            <w:r w:rsidR="00CE4F5F"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กำหนด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67F4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ปฎิบัติตามสัญญาระหว่างกันอย่างเคร่งครัด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กรณีที่ลูกหนี้มีเหตุที่ไม่สามารถปฏิบัติตาม</w:t>
            </w:r>
          </w:p>
          <w:p w:rsidR="004D67F4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เงื่อนไขที่ตกลงกันไว้ได้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จนเป็นเหตุให้ต้อง</w:t>
            </w:r>
          </w:p>
          <w:p w:rsidR="004D67F4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ผิดนัดชำระหนี้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บริษัทจะเข้าเจรจาเพื่อหา</w:t>
            </w:r>
          </w:p>
          <w:p w:rsidR="004D67F4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แนวทางแก้ไขปัญหาอย่างเป็นธรรมและ</w:t>
            </w:r>
          </w:p>
          <w:p w:rsidR="00736213" w:rsidRPr="00736213" w:rsidRDefault="004D67F4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สมเหตุสมผล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ติดต่อฝ่ายการเงิน โทร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1231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Website: thaivivat.co.th</w:t>
            </w:r>
          </w:p>
        </w:tc>
      </w:tr>
      <w:tr w:rsidR="00736213" w:rsidRPr="00736213" w:rsidTr="003517F7">
        <w:trPr>
          <w:trHeight w:val="2256"/>
        </w:trPr>
        <w:tc>
          <w:tcPr>
            <w:tcW w:w="10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4B1778">
            <w:pPr>
              <w:ind w:right="-108"/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สังคมและสิ่งแวดล้อม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1778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ดำเนินธุรกิจด้วยความ</w:t>
            </w:r>
          </w:p>
          <w:p w:rsidR="004B1778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รับผิดชอบ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การพัฒนาชุมชน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การปฏิบัติตามกฏหมาย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การให้ความร่วมมือในโครงการ</w:t>
            </w:r>
          </w:p>
          <w:p w:rsidR="00736213" w:rsidRPr="00736213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ต่างๆ ของรัฐ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B1778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ตระหนักถึงและรับผิดชอบต่อผลกระทบของ</w:t>
            </w:r>
          </w:p>
          <w:p w:rsidR="004B1778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ธุรกิจ ต่อสังคม ทั้งด้านเศรษฐกิจ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สังคมและ</w:t>
            </w:r>
          </w:p>
          <w:p w:rsidR="004B1778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สิ่งแวดล้อม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ดำเนินธุรกิจตามหลักการกำกับดูแลกิจการที่ดี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</w:p>
          <w:p w:rsidR="004B1778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และใต้ความควบคุมดูแลของหน่วยงานรัฐ</w:t>
            </w:r>
          </w:p>
          <w:p w:rsidR="00736213" w:rsidRPr="00736213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ต่างๆ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ติดต่อบริษัทฯ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 xml:space="preserve">โทร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1231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>- Website: thaivivat.co.th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br/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ติดต่อสำนักเลขานุการบริษัท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</w:p>
        </w:tc>
      </w:tr>
      <w:tr w:rsidR="00736213" w:rsidRPr="00736213" w:rsidTr="003517F7">
        <w:trPr>
          <w:trHeight w:val="1056"/>
        </w:trPr>
        <w:tc>
          <w:tcPr>
            <w:tcW w:w="1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1778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- </w:t>
            </w: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ให้การสนับสนุนช่วยเหลือและเข้าร่วมกิจกรรม</w:t>
            </w:r>
          </w:p>
          <w:p w:rsidR="00736213" w:rsidRPr="00736213" w:rsidRDefault="004B1778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>
              <w:rPr>
                <w:rFonts w:ascii="Angsana New" w:eastAsia="Times New Roman" w:hAnsi="Angsana New" w:cs="Angsana New" w:hint="cs"/>
                <w:noProof w:val="0"/>
                <w:color w:val="000000"/>
                <w:szCs w:val="28"/>
                <w:cs/>
                <w:lang w:bidi="th-TH"/>
              </w:rPr>
              <w:t xml:space="preserve">  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ต่างๆ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 xml:space="preserve"> </w:t>
            </w:r>
            <w:r w:rsidR="00736213"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cs/>
                <w:lang w:bidi="th-TH"/>
              </w:rPr>
              <w:t>ที่เป็นประโยชน์ต่อสังคมและชุมชน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36213" w:rsidRPr="00736213" w:rsidRDefault="00736213" w:rsidP="00736213">
            <w:pPr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</w:pPr>
            <w:r w:rsidRPr="00736213">
              <w:rPr>
                <w:rFonts w:ascii="Angsana New" w:eastAsia="Times New Roman" w:hAnsi="Angsana New" w:cs="Angsana New"/>
                <w:noProof w:val="0"/>
                <w:color w:val="000000"/>
                <w:szCs w:val="28"/>
                <w:lang w:bidi="th-TH"/>
              </w:rPr>
              <w:t> </w:t>
            </w:r>
          </w:p>
        </w:tc>
      </w:tr>
    </w:tbl>
    <w:p w:rsidR="000C5FD0" w:rsidRDefault="000C5FD0" w:rsidP="00A45825">
      <w:pPr>
        <w:pStyle w:val="NoSpacing"/>
        <w:rPr>
          <w:rFonts w:ascii="Angsana New" w:hAnsi="Angsana New" w:cs="Angsana New"/>
          <w:sz w:val="28"/>
        </w:rPr>
      </w:pPr>
    </w:p>
    <w:p w:rsidR="00822961" w:rsidRPr="00822961" w:rsidRDefault="00822961" w:rsidP="00A45825">
      <w:pPr>
        <w:pStyle w:val="NoSpacing"/>
        <w:rPr>
          <w:rFonts w:ascii="Angsana New" w:hAnsi="Angsana New" w:cs="Angsana New"/>
          <w:sz w:val="28"/>
          <w:cs/>
        </w:rPr>
      </w:pPr>
    </w:p>
    <w:p w:rsidR="004C3EFC" w:rsidRPr="006A0549" w:rsidRDefault="007D5620" w:rsidP="007D5620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  <w:u w:val="single"/>
          <w:cs/>
        </w:rPr>
      </w:pPr>
      <w:r w:rsidRPr="007D5620">
        <w:rPr>
          <w:rFonts w:ascii="Angsana New" w:hAnsi="Angsana New" w:cs="Angsana New" w:hint="cs"/>
          <w:b/>
          <w:bCs/>
          <w:sz w:val="28"/>
          <w:cs/>
        </w:rPr>
        <w:t xml:space="preserve">            </w:t>
      </w:r>
      <w:r w:rsidR="004C3EFC" w:rsidRPr="006A0549">
        <w:rPr>
          <w:rFonts w:ascii="Angsana New" w:hAnsi="Angsana New" w:cs="Angsana New" w:hint="cs"/>
          <w:b/>
          <w:bCs/>
          <w:sz w:val="28"/>
          <w:u w:val="single"/>
          <w:cs/>
        </w:rPr>
        <w:t>การประกอบกิจการด้วยความเป็นธรรม</w:t>
      </w:r>
    </w:p>
    <w:p w:rsidR="00CA0B9F" w:rsidRPr="006A0549" w:rsidRDefault="00CA0B9F" w:rsidP="00CA0B9F">
      <w:pPr>
        <w:pStyle w:val="NoSpacing"/>
        <w:ind w:left="1080" w:firstLine="336"/>
        <w:rPr>
          <w:rFonts w:ascii="Angsana New" w:hAnsi="Angsana New"/>
          <w:b/>
          <w:bCs/>
          <w:sz w:val="28"/>
          <w:u w:val="single"/>
        </w:rPr>
      </w:pPr>
      <w:r w:rsidRPr="006A0549">
        <w:rPr>
          <w:rFonts w:ascii="Angsana New" w:hAnsi="Angsana New" w:cs="Angsana New"/>
          <w:b/>
          <w:bCs/>
          <w:sz w:val="28"/>
          <w:u w:val="single"/>
          <w:cs/>
        </w:rPr>
        <w:t>นโยบาย แนวปฏิบัติ และการดำเนินงาน</w:t>
      </w:r>
    </w:p>
    <w:p w:rsidR="00CA0B9F" w:rsidRPr="006A0549" w:rsidRDefault="00CA0B9F" w:rsidP="007D5620">
      <w:pPr>
        <w:pStyle w:val="NoSpacing"/>
        <w:ind w:left="567" w:firstLine="336"/>
        <w:jc w:val="thaiDistribute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ด้านการบริหารงานอย่างมีธรรมาภิบาล เพื่อการดำเนินธุรกิจอย่างถูกต้องโปร่งใส สามารถตรวจสอบได้ บริษัทได้ปฏิบัติตามหลักกำกับดูแลกิจการที่ดี โดยบริษัทได้จัดตั้งหน่วยงานในการกำกับดูแล เพื่อให้การดำเนินการต่างๆ ภายในบริษัทเป็นไปอย่างถูกต้องตามกฎระเบียบต่างๆ และข้อบังคับตามกฎหมายของสำนักงานคณะกรรมการกำกับและส่งเสริมการประกอบธุรกิจประกันภัย (คปภ.) และส่วนงานกำกับดูแลอื่นๆ ที่เกี่ยวข้อง ได้แก่ ตลาดหลักทรัพย์แห่งประเทศไทย (ตลท.) สำนักงานคณะกรรมการกำกับหลักทรัพย์และตลาดหลักทรัพย์ (กลต.) และสำนักงานป้องกันและปราบปรามการฟอกเงิน (ปปง.)</w:t>
      </w:r>
    </w:p>
    <w:p w:rsidR="00CA0B9F" w:rsidRPr="00CA0B9F" w:rsidRDefault="00CA0B9F" w:rsidP="007D5620">
      <w:pPr>
        <w:pStyle w:val="NoSpacing"/>
        <w:ind w:left="567" w:firstLine="336"/>
        <w:jc w:val="thaiDistribute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บริษัทประกันภัยไทยวิวัฒน์ คำนึงถึงความเสมอภาค เป็นธรรม ไม่เอารัดเอาเปรียบและมีความซื่อสัตย์ในการดำเนิน</w:t>
      </w:r>
      <w:r w:rsidRPr="00CA0B9F">
        <w:rPr>
          <w:rFonts w:ascii="Angsana New" w:hAnsi="Angsana New" w:cs="Angsana New"/>
          <w:sz w:val="28"/>
          <w:cs/>
        </w:rPr>
        <w:t>ธุรกิจประกัน ด้วยการรักษาผลประโยชน์ร่วมกับผู้ที่เกี่ยวข้อง ซึ่งได้รับการปฏิบัติอย่างเป็นธรรมขณะประกอบธุรกิจ โดยการปฎิบัติตามกฎหมายและกติกาที่กำหนดร่วมกันอย่างเคร่งครัด มีจรรยาบรรณในการดำเนินธุรกิจ ไม่เรียก ไม่รับและจ่ายผลประโยชน์ใดๆ ที่ไม่สุจริตในการค้ากับคู่ค้า ตามหลักการกำกับดูแลกิจการที่ดี</w:t>
      </w:r>
    </w:p>
    <w:p w:rsidR="00CA0B9F" w:rsidRDefault="00CA0B9F" w:rsidP="00CA0B9F">
      <w:pPr>
        <w:pStyle w:val="NoSpacing"/>
        <w:ind w:left="1080" w:firstLine="336"/>
        <w:rPr>
          <w:rFonts w:ascii="Angsana New" w:hAnsi="Angsana New"/>
          <w:color w:val="FF0000"/>
          <w:sz w:val="28"/>
        </w:rPr>
      </w:pPr>
    </w:p>
    <w:p w:rsidR="002D364A" w:rsidRPr="00CA0B9F" w:rsidRDefault="002D364A" w:rsidP="00CA0B9F">
      <w:pPr>
        <w:pStyle w:val="NoSpacing"/>
        <w:ind w:left="1080" w:firstLine="336"/>
        <w:rPr>
          <w:rFonts w:ascii="Angsana New" w:hAnsi="Angsana New"/>
          <w:color w:val="FF0000"/>
          <w:sz w:val="28"/>
        </w:rPr>
      </w:pPr>
    </w:p>
    <w:p w:rsidR="00CA0B9F" w:rsidRPr="00CA0B9F" w:rsidRDefault="00CA0B9F" w:rsidP="00621AA9">
      <w:pPr>
        <w:pStyle w:val="NoSpacing"/>
        <w:ind w:firstLine="567"/>
        <w:rPr>
          <w:rFonts w:ascii="Angsana New" w:hAnsi="Angsana New"/>
          <w:b/>
          <w:bCs/>
          <w:sz w:val="28"/>
          <w:u w:val="single"/>
        </w:rPr>
      </w:pPr>
      <w:r w:rsidRPr="00CA0B9F">
        <w:rPr>
          <w:rFonts w:ascii="Angsana New" w:hAnsi="Angsana New" w:cs="Angsana New"/>
          <w:b/>
          <w:bCs/>
          <w:sz w:val="28"/>
          <w:u w:val="single"/>
          <w:cs/>
        </w:rPr>
        <w:lastRenderedPageBreak/>
        <w:t>หน่วยงานที่เกี่ยวข้องกับการกำกับดูแลกิจการ</w:t>
      </w:r>
    </w:p>
    <w:p w:rsidR="00CA0B9F" w:rsidRPr="00CA0B9F" w:rsidRDefault="00CA0B9F" w:rsidP="007D5620">
      <w:pPr>
        <w:pStyle w:val="NoSpacing"/>
        <w:ind w:left="567" w:firstLine="336"/>
        <w:jc w:val="thaiDistribute"/>
        <w:rPr>
          <w:rFonts w:ascii="Angsana New" w:hAnsi="Angsana New"/>
          <w:sz w:val="28"/>
        </w:rPr>
      </w:pPr>
      <w:r w:rsidRPr="00CA0B9F">
        <w:rPr>
          <w:rFonts w:ascii="Angsana New" w:hAnsi="Angsana New" w:cs="Angsana New"/>
          <w:sz w:val="28"/>
          <w:cs/>
        </w:rPr>
        <w:t xml:space="preserve">บริษัทฯ มีหน่วยงาน </w:t>
      </w:r>
      <w:r w:rsidRPr="00CA0B9F">
        <w:rPr>
          <w:rFonts w:ascii="Angsana New" w:hAnsi="Angsana New"/>
          <w:sz w:val="28"/>
        </w:rPr>
        <w:t xml:space="preserve">Compliance </w:t>
      </w:r>
      <w:r w:rsidRPr="00CA0B9F">
        <w:rPr>
          <w:rFonts w:ascii="Angsana New" w:hAnsi="Angsana New" w:cs="Angsana New"/>
          <w:sz w:val="28"/>
          <w:cs/>
        </w:rPr>
        <w:t>ที่ขึ้นตรงกับฝ่ายผลประโยชน์ เพื่อเป็น ศูนย์กลางในการรวบรวม ติดตามข้อมูลเกี่ยวกับกฎระเบียบภายนอกที่เกี่ยวข้อง และสื่อสาร ให้ความรู้ คำปรึกษา เรื่องกฎระเบียบภายนอกด้านการเป็นบริษัทประกันวินาศภัยและบริษัทจดทะเบียน โดยแปลความและ/หรือสรุปเรียบเรียง เพื่อให้บุคคลและหน่วยงานต่างๆ ในบริษัท ดำเนินการได้อย่างถูกต้องตามกฎระเบียบ ข้อบังคับต่างๆ จากหน่วยงานภายนอกที่เกี่ยวข้องข้างต้น</w:t>
      </w:r>
    </w:p>
    <w:p w:rsidR="00476C24" w:rsidRPr="00CA0B9F" w:rsidRDefault="00CA0B9F" w:rsidP="007D5620">
      <w:pPr>
        <w:pStyle w:val="NoSpacing"/>
        <w:ind w:left="567" w:firstLine="336"/>
        <w:jc w:val="thaiDistribute"/>
        <w:rPr>
          <w:rFonts w:ascii="Angsana New" w:hAnsi="Angsana New" w:cs="Angsana New"/>
          <w:sz w:val="28"/>
        </w:rPr>
      </w:pPr>
      <w:r w:rsidRPr="00CA0B9F">
        <w:rPr>
          <w:rFonts w:ascii="Angsana New" w:hAnsi="Angsana New" w:cs="Angsana New"/>
          <w:sz w:val="28"/>
          <w:cs/>
        </w:rPr>
        <w:t xml:space="preserve">ทั้งนี้บริษัทฯ ยังมีหน่วยงานตรวจสอบภายใน เป็นหน่วยงานอิสระซึ่งขึ้นตรงต่อคณะกรรมการการตรวจสอบและคณะกรรมการของบริษัท เพื่อทำหน้าที่ในการตรวจสอบ สอบทานกิจกรรมการดำเนินงานต่างๆ ภายในบริษัท ให้คำปรึกษา เสนอข้อคิดเห็นและคำแนะนำในการแก้ไขปรับปรุงการดำเนินงานให้เหมาะสมและมีประสิทธิภาพ ในส่วนของรายงานการกำกับดูแลกิจการที่ดีนั้น ได้รายงานเอาไว้แล้วในแบบแสดงรายการข้อมูลประจำปี </w:t>
      </w:r>
      <w:r w:rsidRPr="00CA0B9F">
        <w:rPr>
          <w:rFonts w:ascii="Angsana New" w:hAnsi="Angsana New"/>
          <w:sz w:val="28"/>
        </w:rPr>
        <w:t>2559 (</w:t>
      </w:r>
      <w:r w:rsidRPr="00CA0B9F">
        <w:rPr>
          <w:rFonts w:ascii="Angsana New" w:hAnsi="Angsana New" w:cs="Angsana New"/>
          <w:sz w:val="28"/>
          <w:cs/>
        </w:rPr>
        <w:t xml:space="preserve">แบบ </w:t>
      </w:r>
      <w:r w:rsidRPr="00CA0B9F">
        <w:rPr>
          <w:rFonts w:ascii="Angsana New" w:hAnsi="Angsana New"/>
          <w:sz w:val="28"/>
        </w:rPr>
        <w:t xml:space="preserve">56-1) </w:t>
      </w:r>
      <w:r w:rsidRPr="00CA0B9F">
        <w:rPr>
          <w:rFonts w:ascii="Angsana New" w:hAnsi="Angsana New" w:cs="Angsana New"/>
          <w:sz w:val="28"/>
          <w:cs/>
        </w:rPr>
        <w:t xml:space="preserve">หัวข้อ </w:t>
      </w:r>
      <w:r w:rsidRPr="00CA0B9F">
        <w:rPr>
          <w:rFonts w:ascii="Angsana New" w:hAnsi="Angsana New"/>
          <w:sz w:val="28"/>
        </w:rPr>
        <w:t>“</w:t>
      </w:r>
      <w:r w:rsidRPr="00CA0B9F">
        <w:rPr>
          <w:rFonts w:ascii="Angsana New" w:hAnsi="Angsana New" w:cs="Angsana New"/>
          <w:sz w:val="28"/>
          <w:cs/>
        </w:rPr>
        <w:t>การจัดการและการกำกับดูแลกิจการ</w:t>
      </w:r>
      <w:r w:rsidRPr="00CA0B9F">
        <w:rPr>
          <w:rFonts w:ascii="Angsana New" w:hAnsi="Angsana New"/>
          <w:sz w:val="28"/>
        </w:rPr>
        <w:t xml:space="preserve">” </w:t>
      </w:r>
      <w:r w:rsidRPr="00CA0B9F">
        <w:rPr>
          <w:rFonts w:ascii="Angsana New" w:hAnsi="Angsana New" w:cs="Angsana New"/>
          <w:sz w:val="28"/>
          <w:cs/>
        </w:rPr>
        <w:t xml:space="preserve">และ เว็บไซต์ของบริษัทฯ </w:t>
      </w:r>
      <w:hyperlink r:id="rId9" w:history="1">
        <w:r w:rsidRPr="00CA0B9F">
          <w:rPr>
            <w:rStyle w:val="Hyperlink"/>
            <w:rFonts w:ascii="Angsana New" w:hAnsi="Angsana New"/>
            <w:color w:val="auto"/>
            <w:sz w:val="28"/>
          </w:rPr>
          <w:t>www.thaivivat.co.th</w:t>
        </w:r>
      </w:hyperlink>
    </w:p>
    <w:p w:rsidR="00CA0B9F" w:rsidRDefault="00CA0B9F" w:rsidP="00CA0B9F">
      <w:pPr>
        <w:pStyle w:val="NoSpacing"/>
        <w:ind w:left="1080" w:firstLine="336"/>
        <w:rPr>
          <w:rFonts w:ascii="Angsana New" w:hAnsi="Angsana New" w:cs="Angsana New"/>
          <w:sz w:val="28"/>
        </w:rPr>
      </w:pPr>
    </w:p>
    <w:p w:rsidR="00015F91" w:rsidRPr="00CA0B9F" w:rsidRDefault="00015F91" w:rsidP="00CA0B9F">
      <w:pPr>
        <w:pStyle w:val="NoSpacing"/>
        <w:ind w:left="1080" w:firstLine="336"/>
        <w:rPr>
          <w:rFonts w:ascii="Angsana New" w:hAnsi="Angsana New" w:cs="Angsana New"/>
          <w:sz w:val="28"/>
        </w:rPr>
      </w:pPr>
    </w:p>
    <w:p w:rsidR="004C3EFC" w:rsidRPr="00621AA9" w:rsidRDefault="00621AA9" w:rsidP="00621AA9">
      <w:pPr>
        <w:pStyle w:val="NoSpacing"/>
        <w:tabs>
          <w:tab w:val="left" w:pos="7020"/>
        </w:tabs>
        <w:rPr>
          <w:rFonts w:ascii="Angsana New" w:hAnsi="Angsana New" w:cs="Angsana New"/>
          <w:b/>
          <w:bCs/>
          <w:sz w:val="28"/>
        </w:rPr>
      </w:pPr>
      <w:r w:rsidRPr="00621AA9">
        <w:rPr>
          <w:rFonts w:ascii="Angsana New" w:hAnsi="Angsana New" w:cs="Angsana New" w:hint="cs"/>
          <w:b/>
          <w:bCs/>
          <w:sz w:val="28"/>
          <w:cs/>
        </w:rPr>
        <w:t xml:space="preserve">            </w:t>
      </w:r>
      <w:r w:rsidR="00CD7583" w:rsidRPr="00621AA9">
        <w:rPr>
          <w:rFonts w:ascii="Angsana New" w:hAnsi="Angsana New" w:cs="Angsana New" w:hint="cs"/>
          <w:b/>
          <w:bCs/>
          <w:sz w:val="28"/>
          <w:u w:val="single"/>
          <w:cs/>
        </w:rPr>
        <w:t>การต่อต้านการทุจริ</w:t>
      </w:r>
      <w:r w:rsidR="00F67C8E" w:rsidRPr="00621AA9">
        <w:rPr>
          <w:rFonts w:ascii="Angsana New" w:hAnsi="Angsana New" w:cs="Angsana New" w:hint="cs"/>
          <w:b/>
          <w:bCs/>
          <w:sz w:val="28"/>
          <w:u w:val="single"/>
          <w:cs/>
        </w:rPr>
        <w:t>ต</w:t>
      </w:r>
      <w:r w:rsidR="00CD7583" w:rsidRPr="00621AA9">
        <w:rPr>
          <w:rFonts w:ascii="Angsana New" w:hAnsi="Angsana New" w:cs="Angsana New" w:hint="cs"/>
          <w:b/>
          <w:bCs/>
          <w:sz w:val="28"/>
          <w:u w:val="single"/>
          <w:cs/>
        </w:rPr>
        <w:t>คอร์รัปชั่น</w:t>
      </w:r>
    </w:p>
    <w:p w:rsidR="00E4067F" w:rsidRPr="00EA11D1" w:rsidRDefault="00E4067F" w:rsidP="007D5620">
      <w:pPr>
        <w:pStyle w:val="NoSpacing"/>
        <w:ind w:left="567" w:firstLine="360"/>
        <w:rPr>
          <w:rFonts w:ascii="Angsana New" w:hAnsi="Angsana New"/>
          <w:sz w:val="28"/>
        </w:rPr>
      </w:pPr>
      <w:r w:rsidRPr="00EA11D1">
        <w:rPr>
          <w:rFonts w:ascii="Angsana New" w:hAnsi="Angsana New" w:cs="Angsana New"/>
          <w:sz w:val="28"/>
          <w:cs/>
        </w:rPr>
        <w:t>บริษัทประกันภัยไทยวิวัฒน์ จำกัด (มหาชน) ตระหนักถึงปัญหาการทุจริตคอร์รัปชัน ที่ส่งผลกระทบต่อขีดความสามารถในการแข่งขันและการพัฒนาอย่างยั่งยืนของประเทศ ทำให้ต้นทุนค่าใช้จ่ายในการดำเนินธุรกิจเพิ่มสูงขึ้น ประสิทธิภาพการดำเนินงานที่ต่ำลง ไม่สามารถสร้างประโยชน์สูงสุดแก่ผู้บริโภค บริษัทจึงให้ความสำคัญกับการต่อต้านการทุจริตคอร์รัปชันทุกรูปแบบ โดยมองว่าการทุจริตคอร์รัปชันไม่เพียงเป็นการกระทำที่ผิดกฎหมายเท่านั้น แต่ยังขัดต่อคุณธรรมและจริยธรรมที่ดีงาม เป็นพฤติกรรมที่ไม่สามารถยอมรับได้</w:t>
      </w:r>
    </w:p>
    <w:p w:rsidR="00E4067F" w:rsidRPr="006A0549" w:rsidRDefault="00D05014" w:rsidP="00D05014">
      <w:pPr>
        <w:pStyle w:val="NoSpacing"/>
        <w:ind w:left="567" w:firstLine="153"/>
        <w:rPr>
          <w:rFonts w:ascii="Angsana New" w:hAnsi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</w:t>
      </w:r>
      <w:r w:rsidR="00E4067F" w:rsidRPr="00EA11D1">
        <w:rPr>
          <w:rFonts w:ascii="Angsana New" w:hAnsi="Angsana New" w:cs="Angsana New"/>
          <w:sz w:val="28"/>
          <w:cs/>
        </w:rPr>
        <w:t xml:space="preserve">ด้วยเห็นถึงความสำคัญของการต่อต้านการทุจริตและร่วมมือกันเพื่อให้เกิดการต่อต้านการทุจริตในวงกว้าง บริษัทมีนโยบาย </w:t>
      </w:r>
      <w:r w:rsidR="00E4067F" w:rsidRPr="006A0549">
        <w:rPr>
          <w:rFonts w:ascii="Angsana New" w:hAnsi="Angsana New" w:cs="Angsana New"/>
          <w:sz w:val="28"/>
          <w:cs/>
        </w:rPr>
        <w:t>และแนวปฏิบัติเพื่อต่อต้านการทุจริตคอร์รัปชั่น (</w:t>
      </w:r>
      <w:r w:rsidR="00E4067F" w:rsidRPr="006A0549">
        <w:rPr>
          <w:rFonts w:ascii="Angsana New" w:hAnsi="Angsana New"/>
          <w:sz w:val="28"/>
        </w:rPr>
        <w:t xml:space="preserve">Code of Conduct for Anti-Corruption) </w:t>
      </w:r>
      <w:r w:rsidR="00E4067F" w:rsidRPr="006A0549">
        <w:rPr>
          <w:rFonts w:ascii="Angsana New" w:hAnsi="Angsana New" w:cs="Angsana New"/>
          <w:sz w:val="28"/>
          <w:cs/>
        </w:rPr>
        <w:t>รวมถึงจะจัดให้มีการทบทวนและสอบทานความโปร่งใสและประสิทธิภาพของการทำงานเป็นระยะต่อเนื่องทุกปี สร้างความเชื่อมั่นว่าการดำเนินงานเป็นไปมาตรฐานการปฏิบัติงานที่วางไว้ ส่วนนโยบายต่อต้านการทุจริตคอร์รัปชั่น จะมีการทบทวนนโยบายตามความจำเป็นและเหมาะสมทุก 2 ปี หรือเมื่อมีการเปลี่ยนแปลงอย่างมีนัยสำคัญ</w:t>
      </w:r>
    </w:p>
    <w:p w:rsidR="00E4067F" w:rsidRPr="006A0549" w:rsidRDefault="00E4067F" w:rsidP="005052CF">
      <w:pPr>
        <w:pStyle w:val="NoSpacing"/>
        <w:ind w:left="567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 ประกันภัยไทยวิวัฒน์ จำกัด (มหาชน) ได้ผ่านกระบวนการประเมินว่ามีนโยบายและมีแนวปฏิบัติป้องกันการทุจริตภายในองค์กรครบถ้วนตามเกณฑ์ที่คณะกรรมการแนวร่วมปฏิบัติของภาคเอกชนไทยในการต่อต้านทุจริต (</w:t>
      </w:r>
      <w:r w:rsidRPr="006A0549">
        <w:rPr>
          <w:rFonts w:ascii="Angsana New" w:hAnsi="Angsana New"/>
          <w:sz w:val="28"/>
        </w:rPr>
        <w:t xml:space="preserve">Collective Action against Corruption) </w:t>
      </w:r>
      <w:r w:rsidRPr="006A0549">
        <w:rPr>
          <w:rFonts w:ascii="Angsana New" w:hAnsi="Angsana New" w:cs="Angsana New"/>
          <w:sz w:val="28"/>
          <w:cs/>
        </w:rPr>
        <w:t>กำหนด และได้การรับรองเป็นสมาชิกแนวร่วมฯ เมื่อวันที่ 18 ตุลาคม 2559 ทั้งนี้โครงการแนวร่วมปฏิบัติของภาคเอกชนไทยในการต่อต้านการทุจริต ถือเป็นโครงการระดับชาติที่ได้รับการสนับสนุนจากรัฐบาลและสำนักงานคณะกรรมการป้องกันและปราบปรามการทุจริตแห่งชาติ (ป.ป.ช.) ในการนี้ บริษัทได้ให้ความร่วมมือกับภาครัฐ ภาคประชาสังคมและสื่อมวลชน ในการสร้างมาตรฐานการประกอบธุรกิจที่โปร่งใส ปราศจากการทุจริต และร่วมเป็นส่วนหนึ่งในการยกระดับประเทศ</w:t>
      </w:r>
    </w:p>
    <w:p w:rsidR="00FF3DBA" w:rsidRPr="006A0549" w:rsidRDefault="00FF3DBA" w:rsidP="002A6CE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5052CF" w:rsidRDefault="00803D70" w:rsidP="00C510EC">
      <w:pPr>
        <w:pStyle w:val="NoSpacing"/>
        <w:ind w:firstLine="567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 </w:t>
      </w:r>
      <w:r w:rsidR="00E4067F" w:rsidRPr="006A0549">
        <w:rPr>
          <w:rFonts w:ascii="Angsana New" w:hAnsi="Angsana New" w:cs="Angsana New"/>
          <w:sz w:val="28"/>
          <w:cs/>
        </w:rPr>
        <w:t>นอกจากนี้ยังมีการสื่อสารนโยบายและแนวปฏิบัติในการต้านทุจริตคอร์รัปชั่นไปยังบุคลากรในองค์กรอย่างต่อเนื่อง</w:t>
      </w:r>
    </w:p>
    <w:p w:rsidR="00E4067F" w:rsidRDefault="00E4067F" w:rsidP="005052CF">
      <w:pPr>
        <w:pStyle w:val="NoSpacing"/>
        <w:ind w:left="567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ผ่านสื่อต่างๆ และกิจกรรมการอบรมพัฒนาบุคลากรภายในองค์กร รวมถึงสื่อสารให้กับคู่ค้าและหน่วยงานภายนอก ผ่านการออกหนังสือขอความร่วมมืองดรับของขวัญทุกประเภท พร้อมกำหนดนโยบาย การรับเรื่องร้องเรียน (</w:t>
      </w:r>
      <w:r w:rsidRPr="006A0549">
        <w:rPr>
          <w:rFonts w:ascii="Angsana New" w:hAnsi="Angsana New" w:cs="Angsana New"/>
          <w:sz w:val="28"/>
        </w:rPr>
        <w:t xml:space="preserve">Whistle Blowing Policy) </w:t>
      </w:r>
      <w:r w:rsidRPr="006A0549">
        <w:rPr>
          <w:rFonts w:ascii="Angsana New" w:hAnsi="Angsana New" w:cs="Angsana New"/>
          <w:sz w:val="28"/>
          <w:cs/>
        </w:rPr>
        <w:t>และการตรวจสอบ โดยมีช่องทางแจ้งเบาะแสหรือร้องเรียน ดังนี้</w:t>
      </w:r>
    </w:p>
    <w:p w:rsidR="00397615" w:rsidRDefault="00397615" w:rsidP="00EE67D3">
      <w:pPr>
        <w:pStyle w:val="NoSpacing"/>
        <w:ind w:left="720" w:firstLine="720"/>
        <w:rPr>
          <w:rFonts w:ascii="Angsana New" w:hAnsi="Angsana New" w:cs="Angsana New"/>
          <w:sz w:val="28"/>
        </w:rPr>
      </w:pPr>
    </w:p>
    <w:p w:rsidR="00397615" w:rsidRPr="006A0549" w:rsidRDefault="00397615" w:rsidP="00EE67D3">
      <w:pPr>
        <w:pStyle w:val="NoSpacing"/>
        <w:ind w:left="720" w:firstLine="720"/>
        <w:rPr>
          <w:rFonts w:ascii="Angsana New" w:hAnsi="Angsana New" w:cs="Angsana New"/>
          <w:sz w:val="28"/>
        </w:rPr>
      </w:pPr>
    </w:p>
    <w:p w:rsidR="000614F2" w:rsidRPr="006A0549" w:rsidRDefault="00BB1B10" w:rsidP="00BB1B10">
      <w:pPr>
        <w:pStyle w:val="NoSpacing"/>
        <w:rPr>
          <w:rFonts w:ascii="Angsana New" w:hAnsi="Angsana New" w:cs="Angsana New"/>
          <w:sz w:val="28"/>
          <w:u w:val="single"/>
        </w:rPr>
      </w:pPr>
      <w:r w:rsidRPr="00BB1B10">
        <w:rPr>
          <w:rFonts w:ascii="Angsana New" w:hAnsi="Angsana New" w:cs="Angsana New" w:hint="cs"/>
          <w:sz w:val="28"/>
          <w:cs/>
        </w:rPr>
        <w:lastRenderedPageBreak/>
        <w:t xml:space="preserve">              </w:t>
      </w:r>
      <w:r w:rsidR="000614F2" w:rsidRPr="006A0549">
        <w:rPr>
          <w:rFonts w:ascii="Angsana New" w:hAnsi="Angsana New" w:cs="Angsana New"/>
          <w:sz w:val="28"/>
          <w:u w:val="single"/>
          <w:cs/>
        </w:rPr>
        <w:t>ช่องทางแจ้งเบาะแสหรือร้องเรียน</w:t>
      </w:r>
    </w:p>
    <w:p w:rsidR="000614F2" w:rsidRPr="006A0549" w:rsidRDefault="000614F2" w:rsidP="000614F2">
      <w:pPr>
        <w:pStyle w:val="NoSpacing"/>
        <w:ind w:firstLine="720"/>
        <w:rPr>
          <w:rFonts w:ascii="Angsana New" w:eastAsia="Times New Roman" w:hAnsi="Angsana New" w:cs="Angsana New"/>
          <w:sz w:val="28"/>
        </w:rPr>
      </w:pPr>
      <w:r w:rsidRPr="006A0549">
        <w:rPr>
          <w:rFonts w:ascii="Angsana New" w:eastAsia="Times New Roman" w:hAnsi="Angsana New" w:cs="Angsana New"/>
          <w:sz w:val="28"/>
          <w:cs/>
        </w:rPr>
        <w:t xml:space="preserve">จดหมาย </w:t>
      </w:r>
      <w:r w:rsidRPr="006A0549">
        <w:rPr>
          <w:rFonts w:ascii="Angsana New" w:eastAsia="Times New Roman" w:hAnsi="Angsana New" w:cs="Angsana New"/>
          <w:sz w:val="28"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ab/>
      </w:r>
      <w:r w:rsidR="00E213FF" w:rsidRPr="006A0549">
        <w:rPr>
          <w:rFonts w:ascii="Angsana New" w:hAnsi="Angsana New" w:cs="Angsana New" w:hint="cs"/>
          <w:sz w:val="28"/>
          <w:cs/>
        </w:rPr>
        <w:tab/>
      </w:r>
      <w:r w:rsidRPr="006A0549">
        <w:rPr>
          <w:rFonts w:ascii="Angsana New" w:hAnsi="Angsana New" w:cs="Angsana New"/>
          <w:sz w:val="28"/>
          <w:cs/>
        </w:rPr>
        <w:t>นันทวัน</w:t>
      </w:r>
      <w:r w:rsidRPr="006A0549">
        <w:rPr>
          <w:rFonts w:ascii="Angsana New" w:hAnsi="Angsana New" w:cs="Angsana New"/>
          <w:sz w:val="28"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>อรุณพิริยะกุล</w:t>
      </w:r>
      <w:r w:rsidRPr="006A0549">
        <w:rPr>
          <w:rFonts w:ascii="Angsana New" w:eastAsia="Times New Roman" w:hAnsi="Angsana New" w:cs="Angsana New"/>
          <w:sz w:val="28"/>
        </w:rPr>
        <w:t xml:space="preserve">  </w:t>
      </w:r>
      <w:r w:rsidRPr="006A0549">
        <w:rPr>
          <w:rFonts w:ascii="Angsana New" w:eastAsia="Times New Roman" w:hAnsi="Angsana New" w:cs="Angsana New"/>
          <w:sz w:val="28"/>
          <w:cs/>
        </w:rPr>
        <w:t xml:space="preserve">แผนก </w:t>
      </w:r>
      <w:r w:rsidRPr="006A0549">
        <w:rPr>
          <w:rFonts w:ascii="Angsana New" w:eastAsia="Times New Roman" w:hAnsi="Angsana New" w:cs="Angsana New"/>
          <w:sz w:val="28"/>
        </w:rPr>
        <w:t>Compliance</w:t>
      </w:r>
    </w:p>
    <w:p w:rsidR="000614F2" w:rsidRPr="006A0549" w:rsidRDefault="000614F2" w:rsidP="000614F2">
      <w:pPr>
        <w:pStyle w:val="NoSpacing"/>
        <w:ind w:left="2880" w:firstLine="720"/>
        <w:rPr>
          <w:rFonts w:ascii="Angsana New" w:eastAsia="Times New Roman" w:hAnsi="Angsana New" w:cs="Angsana New"/>
          <w:sz w:val="28"/>
        </w:rPr>
      </w:pPr>
      <w:r w:rsidRPr="006A0549">
        <w:rPr>
          <w:rFonts w:ascii="Angsana New" w:eastAsia="Times New Roman" w:hAnsi="Angsana New" w:cs="Angsana New"/>
          <w:sz w:val="28"/>
          <w:cs/>
        </w:rPr>
        <w:t>บริษัท ประกันภัยไทยวิวัฒน์ จำกัด (มหาชน)</w:t>
      </w:r>
    </w:p>
    <w:p w:rsidR="000614F2" w:rsidRPr="006A0549" w:rsidRDefault="000614F2" w:rsidP="000614F2">
      <w:pPr>
        <w:pStyle w:val="NoSpacing"/>
        <w:ind w:left="2880" w:firstLine="720"/>
        <w:rPr>
          <w:rFonts w:ascii="Angsana New" w:eastAsia="Times New Roman" w:hAnsi="Angsana New" w:cs="Angsana New"/>
          <w:sz w:val="28"/>
        </w:rPr>
      </w:pPr>
      <w:r w:rsidRPr="006A0549">
        <w:rPr>
          <w:rFonts w:ascii="Angsana New" w:eastAsia="Times New Roman" w:hAnsi="Angsana New" w:cs="Angsana New"/>
          <w:sz w:val="28"/>
          <w:cs/>
        </w:rPr>
        <w:t>71 ถนนดินแดง แขวงสามเสนใน เขตพญาไท กรุงเทพฯ 10400</w:t>
      </w:r>
    </w:p>
    <w:p w:rsidR="000614F2" w:rsidRPr="006A0549" w:rsidRDefault="000614F2" w:rsidP="000614F2">
      <w:pPr>
        <w:pStyle w:val="NoSpacing"/>
        <w:rPr>
          <w:rFonts w:ascii="Angsana New" w:eastAsia="Times New Roman" w:hAnsi="Angsana New" w:cs="Angsana New"/>
          <w:sz w:val="28"/>
          <w:cs/>
        </w:rPr>
      </w:pPr>
      <w:r w:rsidRPr="006A0549">
        <w:rPr>
          <w:rFonts w:ascii="Angsana New" w:eastAsia="Times New Roman" w:hAnsi="Angsana New" w:cs="Angsana New"/>
          <w:sz w:val="28"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 xml:space="preserve">จดหมายอิเล็กทรอนิกส์ </w:t>
      </w:r>
      <w:r w:rsidRPr="006A0549">
        <w:rPr>
          <w:rFonts w:ascii="Angsana New" w:eastAsia="Times New Roman" w:hAnsi="Angsana New" w:cs="Angsana New"/>
          <w:sz w:val="28"/>
          <w:cs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ab/>
      </w:r>
      <w:r w:rsidRPr="006A0549">
        <w:rPr>
          <w:rFonts w:ascii="Angsana New" w:eastAsia="Times New Roman" w:hAnsi="Angsana New" w:cs="Angsana New"/>
          <w:sz w:val="28"/>
        </w:rPr>
        <w:t>Nantawan_aru@thaivivat.co.th</w:t>
      </w:r>
    </w:p>
    <w:p w:rsidR="000614F2" w:rsidRPr="006A0549" w:rsidRDefault="000614F2" w:rsidP="000614F2">
      <w:pPr>
        <w:pStyle w:val="NoSpacing"/>
        <w:ind w:left="720"/>
        <w:rPr>
          <w:rFonts w:ascii="Angsana New" w:eastAsia="Times New Roman" w:hAnsi="Angsana New" w:cs="Angsana New"/>
          <w:sz w:val="28"/>
        </w:rPr>
      </w:pPr>
      <w:r w:rsidRPr="006A0549">
        <w:rPr>
          <w:rFonts w:ascii="Angsana New" w:eastAsia="Times New Roman" w:hAnsi="Angsana New" w:cs="Angsana New"/>
          <w:sz w:val="28"/>
          <w:cs/>
        </w:rPr>
        <w:t xml:space="preserve">โทร </w:t>
      </w:r>
      <w:r w:rsidRPr="006A0549">
        <w:rPr>
          <w:rFonts w:ascii="Angsana New" w:eastAsia="Times New Roman" w:hAnsi="Angsana New" w:cs="Angsana New"/>
          <w:sz w:val="28"/>
        </w:rPr>
        <w:tab/>
      </w:r>
      <w:r w:rsidRPr="006A0549">
        <w:rPr>
          <w:rFonts w:ascii="Angsana New" w:eastAsia="Times New Roman" w:hAnsi="Angsana New" w:cs="Angsana New"/>
          <w:sz w:val="28"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ab/>
      </w:r>
      <w:r w:rsidRPr="006A0549">
        <w:rPr>
          <w:rFonts w:ascii="Angsana New" w:eastAsia="Times New Roman" w:hAnsi="Angsana New" w:cs="Angsana New"/>
          <w:sz w:val="28"/>
          <w:cs/>
        </w:rPr>
        <w:tab/>
        <w:t>0 2695 0800 ต่อ 5938</w:t>
      </w:r>
    </w:p>
    <w:p w:rsidR="00FF3DBA" w:rsidRPr="006A0549" w:rsidRDefault="00FF3DBA" w:rsidP="000614F2">
      <w:pPr>
        <w:pStyle w:val="NoSpacing"/>
        <w:ind w:left="720"/>
        <w:rPr>
          <w:rFonts w:ascii="Angsana New" w:eastAsia="Times New Roman" w:hAnsi="Angsana New" w:cs="Angsana New"/>
          <w:sz w:val="28"/>
        </w:rPr>
      </w:pPr>
    </w:p>
    <w:p w:rsidR="000614F2" w:rsidRPr="006A0549" w:rsidRDefault="00B62F46" w:rsidP="00B62F46">
      <w:pPr>
        <w:pStyle w:val="NoSpacing"/>
        <w:rPr>
          <w:rFonts w:ascii="Angsana New" w:hAnsi="Angsana New" w:cs="Angsana New"/>
          <w:sz w:val="28"/>
          <w:u w:val="single"/>
        </w:rPr>
      </w:pPr>
      <w:r w:rsidRPr="00B62F46">
        <w:rPr>
          <w:rFonts w:ascii="Angsana New" w:hAnsi="Angsana New" w:cs="Angsana New" w:hint="cs"/>
          <w:sz w:val="28"/>
          <w:cs/>
        </w:rPr>
        <w:t xml:space="preserve">             </w:t>
      </w:r>
      <w:r w:rsidR="000614F2" w:rsidRPr="006A0549">
        <w:rPr>
          <w:rFonts w:ascii="Angsana New" w:hAnsi="Angsana New" w:cs="Angsana New"/>
          <w:sz w:val="28"/>
          <w:u w:val="single"/>
          <w:cs/>
        </w:rPr>
        <w:t>กลไกการคุ้มครองผู้แจ้งเบาะแส</w:t>
      </w:r>
    </w:p>
    <w:p w:rsidR="000614F2" w:rsidRPr="006A0549" w:rsidRDefault="000614F2" w:rsidP="000614F2">
      <w:pPr>
        <w:pStyle w:val="NoSpacing"/>
        <w:numPr>
          <w:ilvl w:val="0"/>
          <w:numId w:val="19"/>
        </w:numPr>
        <w:ind w:left="108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หน่วยงานที่รับเรื่องร้องเรียนจะต้องดำเนินเรื่องการรายงานอย่างเป็นความลับ </w:t>
      </w:r>
    </w:p>
    <w:p w:rsidR="000614F2" w:rsidRPr="006A0549" w:rsidRDefault="000614F2" w:rsidP="002A6CE1">
      <w:pPr>
        <w:pStyle w:val="NoSpacing"/>
        <w:numPr>
          <w:ilvl w:val="0"/>
          <w:numId w:val="19"/>
        </w:numPr>
        <w:ind w:left="108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บริษัทมีมาตรการเพื่อคุ้มครองความปลอดภัยของผู้ที่ร้องเรียนหรือแจ้งเบาะแส ซึ่งเป็นผู้ให้ข้อมูลเรื่องร้องเรียนโดยสุจริต ไม่ให้ต้องรับอันตรายหรือเดือดร้อนจากความไม่ชอบธรรมอันเนื่องมาจากการร้องเรียน การเป็นพยาน หรือให้ข้อมูลเบาะแสทุจริตคอร์รัปชั่น</w:t>
      </w:r>
    </w:p>
    <w:p w:rsidR="00E64FEB" w:rsidRPr="006A0549" w:rsidRDefault="00E64FEB" w:rsidP="00E64FEB">
      <w:pPr>
        <w:pStyle w:val="NoSpacing"/>
        <w:ind w:left="1080"/>
        <w:rPr>
          <w:rFonts w:ascii="Angsana New" w:hAnsi="Angsana New" w:cs="Angsana New"/>
          <w:sz w:val="28"/>
        </w:rPr>
      </w:pPr>
    </w:p>
    <w:p w:rsidR="00FF3DBA" w:rsidRPr="006A0549" w:rsidRDefault="00FF3DBA" w:rsidP="00E64FEB">
      <w:pPr>
        <w:pStyle w:val="NoSpacing"/>
        <w:ind w:left="1080"/>
        <w:rPr>
          <w:rFonts w:ascii="Angsana New" w:hAnsi="Angsana New" w:cs="Angsana New"/>
          <w:sz w:val="28"/>
        </w:rPr>
      </w:pPr>
    </w:p>
    <w:p w:rsidR="00E4067F" w:rsidRPr="00933E45" w:rsidRDefault="00B62F46" w:rsidP="007D5620">
      <w:pPr>
        <w:pStyle w:val="NoSpacing"/>
        <w:ind w:left="567"/>
        <w:rPr>
          <w:rFonts w:ascii="Angsana New" w:hAnsi="Angsana New"/>
          <w:b/>
          <w:bCs/>
          <w:sz w:val="28"/>
          <w:u w:val="single"/>
        </w:rPr>
      </w:pPr>
      <w:r w:rsidRPr="00B62F46">
        <w:rPr>
          <w:rFonts w:ascii="Angsana New" w:hAnsi="Angsana New" w:cs="Angsana New" w:hint="cs"/>
          <w:b/>
          <w:bCs/>
          <w:sz w:val="28"/>
          <w:cs/>
        </w:rPr>
        <w:t xml:space="preserve"> </w:t>
      </w:r>
      <w:r w:rsidR="00E4067F" w:rsidRPr="00933E45">
        <w:rPr>
          <w:rFonts w:ascii="Angsana New" w:hAnsi="Angsana New" w:cs="Angsana New"/>
          <w:b/>
          <w:bCs/>
          <w:sz w:val="28"/>
          <w:u w:val="single"/>
          <w:cs/>
        </w:rPr>
        <w:t>การเปิดเผยข้อมูลและรายงาน</w:t>
      </w:r>
    </w:p>
    <w:p w:rsidR="00E4067F" w:rsidRPr="006A0549" w:rsidRDefault="00E4067F" w:rsidP="00B62F46">
      <w:pPr>
        <w:pStyle w:val="NoSpacing"/>
        <w:ind w:left="709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ด้วยตระหนักดีว่าข้อมูลของบริษัทมีผลต่อการตัดสินใจของผู้ลงทุนและผู้มีส่วนได้เสีย จึงได้เน้นให้มีการเปิดเผยข้อมูลสำคัญเกี่ยวข้องกับบริษัท รวมถึงนโยบายและแนวทางปฏิบัติ ที่ครบถ้วนและเชื่อถือได้ต่อสาธารณชน ทั้งที่เป็นข้อมูลทางการเงินและข้อมูลที่ไม่ใช่ข้อมูลทางการเงินตามข้อกำหนดของตลาดหลักทรัพย์ฯ และ ตามประกาศคณะกรรมการกำกับดูแลและส่งเสริมการประกอบธุรกิจประกันภัย(คปภ.) เรื่องหลักเกณฑ์ วิธีการ และเงื่อนไขในการเปิดเผยข้อมูลเกี่ยวกับฐานะการเงินและผลการดำเนินงานของบริษัทประกันวินาศภัย พ.ศ. </w:t>
      </w:r>
      <w:r w:rsidRPr="006A0549">
        <w:rPr>
          <w:rFonts w:ascii="Angsana New" w:hAnsi="Angsana New"/>
          <w:sz w:val="28"/>
        </w:rPr>
        <w:t>2551</w:t>
      </w:r>
      <w:r w:rsidRPr="006A0549">
        <w:rPr>
          <w:rFonts w:ascii="Angsana New" w:hAnsi="Angsana New" w:cs="Angsana New"/>
          <w:sz w:val="28"/>
          <w:cs/>
        </w:rPr>
        <w:t xml:space="preserve"> อย่างถูกต้อง ครบถ้วน ตามเวลา เพื่อผู้มีส่วนได้ส่วนเสียสามารถเข้าถึงข้อมูลต่างๆ อย่างเท่าเทียม นอกจากจะเปิดเผยข้อมูลสู่องค์กรและหน่วยงานกำกับดูแลต่างๆ แล้ว ประชาชนและผู้มีส่วนได้ส่วนเสียยังสามารถเข้าถึงข้อมูลของบริษัทฯ ที่มีการเผยแพร่แล้ว ผ่านเว็บไซต์ของบริษัทฯ </w:t>
      </w:r>
    </w:p>
    <w:p w:rsidR="00C90978" w:rsidRPr="006A0549" w:rsidRDefault="00C90978" w:rsidP="00E4067F">
      <w:pPr>
        <w:pStyle w:val="NoSpacing"/>
        <w:rPr>
          <w:rFonts w:ascii="Angsana New" w:hAnsi="Angsana New"/>
          <w:sz w:val="28"/>
        </w:rPr>
      </w:pP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ข้อมูลที่บริษัทมีการเผยแพร่ผ่านเว็บไซต์ </w:t>
      </w:r>
      <w:r w:rsidRPr="006A0549">
        <w:rPr>
          <w:rFonts w:ascii="Angsana New" w:hAnsi="Angsana New"/>
          <w:sz w:val="28"/>
        </w:rPr>
        <w:t>www.thaivivat.co.th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ข้อบังคับบริษัท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คู่มือการปฏิบัติและหลักการกำกับกิจการที่ดี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จริยธรรมทางธุรกิจ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ข้อมูลสำคัญทางการเงิน รวมถึงงบการเงินรายปี และ รายไตรมาส 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แบบแสดงรายการข้อมูลประจำปี (แบบ </w:t>
      </w:r>
      <w:r w:rsidRPr="006A0549">
        <w:rPr>
          <w:rFonts w:ascii="Angsana New" w:hAnsi="Angsana New"/>
          <w:sz w:val="28"/>
        </w:rPr>
        <w:t xml:space="preserve">56-1) 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รายงานประจำปี 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รายงานความรับผิดชอบต่อสังคม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หนังสือและรายงานการประชุมสามัญผู้ถือหุ้น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นโยบายว่าด้วยการต่อต้านการทุจริตคอร์รัปชั่น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แนวปฏิบัติเพื่อต่อต้านการทุจริตคอร์รัปชั่น</w:t>
      </w:r>
    </w:p>
    <w:p w:rsidR="00E4067F" w:rsidRPr="006A0549" w:rsidRDefault="00E4067F" w:rsidP="00E4067F">
      <w:pPr>
        <w:pStyle w:val="NoSpacing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หนังสืองดรับของขวัญของกำนัล</w:t>
      </w:r>
    </w:p>
    <w:p w:rsidR="00030171" w:rsidRPr="006A0549" w:rsidRDefault="00E4067F" w:rsidP="00E4067F">
      <w:pPr>
        <w:pStyle w:val="NoSpacing"/>
        <w:rPr>
          <w:rFonts w:ascii="Angsana New" w:hAnsi="Angsana New" w:cs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นโยบายป้องกันและปราบปรามการฟอกเงิน</w:t>
      </w:r>
    </w:p>
    <w:p w:rsidR="00EA11D1" w:rsidRPr="006A0549" w:rsidRDefault="006C62CB" w:rsidP="006C62CB">
      <w:pPr>
        <w:pStyle w:val="NoSpacing"/>
        <w:rPr>
          <w:rFonts w:ascii="Angsana New" w:hAnsi="Angsana New"/>
          <w:b/>
          <w:bCs/>
          <w:sz w:val="28"/>
          <w:u w:val="single"/>
        </w:rPr>
      </w:pPr>
      <w:r>
        <w:rPr>
          <w:rFonts w:ascii="Angsana New" w:hAnsi="Angsana New" w:cs="Angsana New" w:hint="cs"/>
          <w:sz w:val="28"/>
          <w:cs/>
        </w:rPr>
        <w:lastRenderedPageBreak/>
        <w:t xml:space="preserve">             </w:t>
      </w:r>
      <w:r w:rsidR="00EA11D1" w:rsidRPr="006A0549">
        <w:rPr>
          <w:rFonts w:ascii="Angsana New" w:hAnsi="Angsana New" w:cs="Angsana New"/>
          <w:b/>
          <w:bCs/>
          <w:sz w:val="28"/>
          <w:u w:val="single"/>
          <w:cs/>
        </w:rPr>
        <w:t>การดูแลพนักงาน</w:t>
      </w:r>
    </w:p>
    <w:p w:rsidR="00EA11D1" w:rsidRPr="006A0549" w:rsidRDefault="00EA11D1" w:rsidP="006C62CB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บริษัทฯ ตระหนักว่าพนักงานคือทรัพยากรที่มีคุณค่า ซึ่งจะต้องได้รับดูแลและพัฒนาขีดความสามารถเพื่อความพร้อมในการทำงานอย่างมีประสิทธิภาพ บริษัทฯ จึงให้ความสำคัญกับการพัฒนาพนักงานทุกระดับอย่างต่อเนื่อง เพื่อเพิ่มเติมความรู้ ความสามารถ ทักษะ สร้างทัศนคติที่ดี โดยให้ความสำคัญกับการพัฒนาองค์ความรู้ทั้งด้าน </w:t>
      </w:r>
      <w:r w:rsidRPr="006A0549">
        <w:rPr>
          <w:rFonts w:ascii="Angsana New" w:hAnsi="Angsana New"/>
          <w:sz w:val="28"/>
        </w:rPr>
        <w:t>Technical knowledge</w:t>
      </w:r>
      <w:r w:rsidR="00924EEE">
        <w:rPr>
          <w:rFonts w:ascii="Angsana New" w:hAnsi="Angsana New"/>
          <w:sz w:val="28"/>
        </w:rPr>
        <w:t xml:space="preserve">  </w:t>
      </w:r>
      <w:r w:rsidRPr="006A0549">
        <w:rPr>
          <w:rFonts w:ascii="Angsana New" w:hAnsi="Angsana New"/>
          <w:sz w:val="28"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 xml:space="preserve">ด้วยการฝึกอบรมภายในบริษัทและอบรมกับหน่วยงานต่างๆ ภายนอกบริษัท      ในด้านผลตอบแทน บริษัทมีนโยบายในการกำหนดค่าตอบแทนที่เป็นธรรม ด้วยการประเมินผลงานปีละ </w:t>
      </w:r>
      <w:r w:rsidRPr="006A0549">
        <w:rPr>
          <w:rFonts w:ascii="Angsana New" w:hAnsi="Angsana New"/>
          <w:sz w:val="28"/>
        </w:rPr>
        <w:t>2</w:t>
      </w:r>
      <w:r w:rsidRPr="006A0549">
        <w:rPr>
          <w:rFonts w:ascii="Angsana New" w:hAnsi="Angsana New" w:cs="Angsana New"/>
          <w:sz w:val="28"/>
          <w:cs/>
        </w:rPr>
        <w:t xml:space="preserve"> ครั้ง รวมถึงติดตามความเคลื่อนไหวของอัตราเงินเดือนในภาคธุรกิจเพื่อจัดสร้างโครงสร้างเงินเดือนอย่างเหมาะสม </w:t>
      </w:r>
    </w:p>
    <w:p w:rsidR="00EA11D1" w:rsidRPr="006A0549" w:rsidRDefault="00EA11D1" w:rsidP="00924EEE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ในส่วนของสิทธิประโยชน์และสวัสดิการ นอกจากการให้สิทธิการลาและวันหยุดพักผ่อนประจำปีอย่างเหมาะสมแล้ว บริษัทฯ ยังให้ความสำคัญในเรื่องการดูแลสุขภาพและคุณภาพชีวิตพนักงานรวมไปถึงครอบครัวของพนักงาน สิทธิประโยชน์ต่างๆ ที่บริษัทฯ มีให้พนักงานนั้นมีจุดประสงค์คือ เพื่อให้บุคลากรมีความสุขในการทำงาน อันจะนำไปซึ่งปฏิบัติงานอย่างมีประสิทธิภาพของพนักงาน</w:t>
      </w:r>
    </w:p>
    <w:p w:rsidR="00EA11D1" w:rsidRPr="006A0549" w:rsidRDefault="00EA11D1" w:rsidP="00B30E4C">
      <w:pPr>
        <w:pStyle w:val="NoSpacing"/>
        <w:ind w:left="567" w:firstLine="567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บุคลากรในบริษัทฯ เมื่อผ่านการทดลองงานแล้วได้รับการบรรจุเป็นพนักงานประจำ พนักงานบริษัทฯ เป็นพนักงานประจำทั้งหมด ซึ่งจะได้รับค่าตอบแทนและมีสิทธิที่จะได้รับสวัสดิการต่างๆ จากบริษัท ดังนี้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933E45" w:rsidRDefault="00EA11D1" w:rsidP="00EA11D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933E45">
        <w:rPr>
          <w:rFonts w:ascii="Angsana New" w:hAnsi="Angsana New" w:cs="Angsana New"/>
          <w:b/>
          <w:bCs/>
          <w:sz w:val="28"/>
          <w:u w:val="single"/>
          <w:cs/>
        </w:rPr>
        <w:t>สวัสดิการเพื่อคุณภาพชีวิตที่ดี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กองทุนสำรองเลี้ยงชีพ </w:t>
      </w:r>
    </w:p>
    <w:p w:rsidR="00EA11D1" w:rsidRPr="00B30E4C" w:rsidRDefault="00EA11D1" w:rsidP="0051116C">
      <w:pPr>
        <w:pStyle w:val="NoSpacing"/>
        <w:ind w:left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บริษัทฯ มีนโยบายให้พนักงานทุกคนได้ออมทรัพย์ไว้สำหรับใช้หลังพ้นสภาพการเป็นพนักงานของบริษัทฯ โดยจัดตั้งกองทุนสำรองเลี้ยงชีพขึ้น สำหรับพนักงานที่ทำงานติดต่อกันเป็นเวลา </w:t>
      </w:r>
      <w:r w:rsidRPr="006A0549">
        <w:rPr>
          <w:rFonts w:ascii="Angsana New" w:hAnsi="Angsana New"/>
          <w:sz w:val="28"/>
        </w:rPr>
        <w:t>3</w:t>
      </w:r>
      <w:r w:rsidRPr="006A0549">
        <w:rPr>
          <w:rFonts w:ascii="Angsana New" w:hAnsi="Angsana New" w:cs="Angsana New"/>
          <w:sz w:val="28"/>
          <w:cs/>
        </w:rPr>
        <w:t xml:space="preserve"> ปีขึ้นไปได้เข้าเป็นสมาชิก โดยสมาชิกจ่ายเงินสะสมกองทุนในอัตราร้อยละ </w:t>
      </w:r>
      <w:r w:rsidRPr="006A0549">
        <w:rPr>
          <w:rFonts w:ascii="Angsana New" w:hAnsi="Angsana New"/>
          <w:sz w:val="28"/>
        </w:rPr>
        <w:t>5</w:t>
      </w:r>
      <w:r w:rsidRPr="006A0549">
        <w:rPr>
          <w:rFonts w:ascii="Angsana New" w:hAnsi="Angsana New" w:cs="Angsana New"/>
          <w:sz w:val="28"/>
          <w:cs/>
        </w:rPr>
        <w:t xml:space="preserve"> ของเงินเดือนทุกเดือน และบริษัทจ่ายเงินสมทบเข้ากองทุนให้สมาชิกในอัตราร้อยละ </w:t>
      </w:r>
      <w:r w:rsidRPr="006A0549">
        <w:rPr>
          <w:rFonts w:ascii="Angsana New" w:hAnsi="Angsana New"/>
          <w:sz w:val="28"/>
        </w:rPr>
        <w:t>7.5</w:t>
      </w:r>
      <w:r w:rsidRPr="006A0549">
        <w:rPr>
          <w:rFonts w:ascii="Angsana New" w:hAnsi="Angsana New" w:cs="Angsana New"/>
          <w:sz w:val="28"/>
          <w:cs/>
        </w:rPr>
        <w:t xml:space="preserve"> ของเงินเดือนทุกเดือน ซึ่งเงินกองทุนสำรองเลี้ยงชีพนี้บริษัทได้จัดการให้บริษัทหลักทรัพย์จัดการกองทุน เป็นผู้จัดการกองทุน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สวัสดิการด้านเงินกู้ </w:t>
      </w:r>
    </w:p>
    <w:p w:rsidR="00EA11D1" w:rsidRPr="006A0549" w:rsidRDefault="00EA11D1" w:rsidP="0051116C">
      <w:pPr>
        <w:pStyle w:val="NoSpacing"/>
        <w:ind w:left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บุคลากรของบริษัทฯ จะได้รับสิทธิขอกู้เงินบริษัทฯ หลังจากได้รับการบรรจุเป็นพนักงานแล้วไม่น้อยกว่า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  <w:cs/>
        </w:rPr>
        <w:t xml:space="preserve"> ปี โดยต้องมีจุดประสงค์ในการกู้เงินเพื่อใช้ในวัตถุประสงค์ต่างๆ  เช่น เพื่อที่อยู่อาศัย เพื่อการรักษาพยาบาล เพื่อการศึกษา  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เงินช่วยเหลือพนักงานและครอบครัว</w:t>
      </w:r>
    </w:p>
    <w:p w:rsidR="00EA11D1" w:rsidRPr="006A0549" w:rsidRDefault="00EA11D1" w:rsidP="0051116C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สำหรับงานแต่งงานของพนักงาน  และงานศพของบิดา มารดา 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การรักษาพยาบาล    </w:t>
      </w:r>
    </w:p>
    <w:p w:rsidR="00EA11D1" w:rsidRPr="0051116C" w:rsidRDefault="00EA11D1" w:rsidP="0051116C">
      <w:pPr>
        <w:pStyle w:val="NoSpacing"/>
        <w:ind w:left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นอกจากการจัดทำประกันสังคมให้แก่พนักงานทุกคน เพื่อรองรับสิทธิการรักษาพยาบาลตามกฎหมายแรงงานแล้ว บริษัทฯ ได้จัดให้มีทีมงานพยาบาลจาก โรงพยาบาลจุฬาฯ คอยดูแลปฐมพยาบาลเบื้องต้นและวินิจฉัยเพื่อ</w:t>
      </w:r>
      <w:r w:rsidR="0051116C">
        <w:rPr>
          <w:rFonts w:ascii="Angsana New" w:hAnsi="Angsana New" w:cs="Angsana New"/>
          <w:sz w:val="28"/>
          <w:cs/>
        </w:rPr>
        <w:t>ส่งต่อโรงพยาบาลในกรณีที่ร้ายแรง</w:t>
      </w:r>
      <w:r w:rsidR="0051116C">
        <w:rPr>
          <w:rFonts w:ascii="Angsana New" w:hAnsi="Angsana New" w:cs="Angsana New" w:hint="cs"/>
          <w:sz w:val="28"/>
          <w:cs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>เป็นสวัสดิการให้กับพนักงานในทุกวันทำงาน ที่อาคารสำนักงานใหญ่ซึ่งเป็นสถานที่ปฏิบัติงานของพนักงานส่วนใหญ่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การประกันอุบัติเหตุ  </w:t>
      </w:r>
    </w:p>
    <w:p w:rsidR="00EA11D1" w:rsidRPr="0051116C" w:rsidRDefault="00EA11D1" w:rsidP="0051116C">
      <w:pPr>
        <w:pStyle w:val="NoSpacing"/>
        <w:ind w:left="720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เพื่อสวัสดิภาพขอพนักงาน บริษัทฯ ได้ทำการประกันภัยอุบัติเหตุส่วนบุคคลไว้ให้แก่พนักงานในกรณีที่ได้รับอุบัติเหตุถึงแก่ความตาย เพื่อแบ่งเบาภาระครอบครัวพนักงาน 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การประกันสุขภาพ</w:t>
      </w:r>
      <w:r w:rsidRPr="006A0549">
        <w:rPr>
          <w:rFonts w:ascii="Angsana New" w:hAnsi="Angsana New" w:cs="Angsana New"/>
          <w:sz w:val="28"/>
          <w:cs/>
        </w:rPr>
        <w:tab/>
        <w:t xml:space="preserve">      </w:t>
      </w:r>
    </w:p>
    <w:p w:rsidR="00EA11D1" w:rsidRPr="006A0549" w:rsidRDefault="00EA11D1" w:rsidP="0051116C">
      <w:pPr>
        <w:pStyle w:val="NoSpacing"/>
        <w:ind w:left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เพื่อเพิ่มความสะดวกให้กับพนักงาน บริษัทฯ ได้จัดให้มีการประกันภัยสุขภาพ เพื่อรองรับการรักษาพยาบาล ให้กับพนักงาน เพิ่มเติมจากสิทธิการรักษาพยาบาลตามสวัสดิการประกันสังคม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7D5620" w:rsidRDefault="00397615" w:rsidP="00EA11D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>
        <w:rPr>
          <w:rFonts w:ascii="Angsana New" w:hAnsi="Angsana New" w:cs="Angsana New"/>
          <w:b/>
          <w:bCs/>
          <w:sz w:val="28"/>
          <w:u w:val="single"/>
          <w:cs/>
        </w:rPr>
        <w:lastRenderedPageBreak/>
        <w:t>การ</w:t>
      </w:r>
      <w:r w:rsidR="00EA11D1" w:rsidRPr="007D5620">
        <w:rPr>
          <w:rFonts w:ascii="Angsana New" w:hAnsi="Angsana New" w:cs="Angsana New"/>
          <w:b/>
          <w:bCs/>
          <w:sz w:val="28"/>
          <w:u w:val="single"/>
          <w:cs/>
        </w:rPr>
        <w:t>พัฒนาพนักงาน</w:t>
      </w:r>
    </w:p>
    <w:p w:rsidR="00EA11D1" w:rsidRPr="006A0549" w:rsidRDefault="00EA11D1" w:rsidP="00065C12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บริษัทฯ ได้จัดให้มีการอบรม-พัฒนาความสามารถของบุคลากรในบริษัทฯ อย่างสม่ำเสมอ ทั้งในด้านความรู้ด้านการประกันภัย และ ทักษะด้านอื่นที่จำเป็นในการปฏิบัติงานด้านการรับประกันภัยและการบริการ ในปี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เมื่อมีการปรับปรุงโครงสร้างการทำงานของบริษัท ได้มีการแยกแผนกพัฒนาบุคลากรออกเป็นสัดส่วนชัดเจน จากแผนกบริหารงานบุคคล โดยมุ่งหมายให้การพัฒนาบุคลากรเป็นไปอย่างมีประสิทธิภาพ </w:t>
      </w:r>
    </w:p>
    <w:p w:rsidR="00EA11D1" w:rsidRDefault="00EA11D1" w:rsidP="00065C12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ในเบื้องต้น บริษัทฯจะจัดอบรมเพื่อให้ความรู้แก่พนักงานใหม่ ในทุกปี ในหลักสูตร </w:t>
      </w:r>
      <w:r w:rsidRPr="006A0549">
        <w:rPr>
          <w:rFonts w:ascii="Angsana New" w:hAnsi="Angsana New"/>
          <w:sz w:val="28"/>
        </w:rPr>
        <w:t>“</w:t>
      </w:r>
      <w:r w:rsidRPr="006A0549">
        <w:rPr>
          <w:rFonts w:ascii="Angsana New" w:hAnsi="Angsana New" w:cs="Angsana New"/>
          <w:sz w:val="28"/>
          <w:cs/>
        </w:rPr>
        <w:t>องค์กรและผลิตภัณฑ์</w:t>
      </w:r>
      <w:r w:rsidRPr="006A0549">
        <w:rPr>
          <w:rFonts w:ascii="Angsana New" w:hAnsi="Angsana New"/>
          <w:sz w:val="28"/>
        </w:rPr>
        <w:t xml:space="preserve">” </w:t>
      </w:r>
      <w:r w:rsidRPr="006A0549">
        <w:rPr>
          <w:rFonts w:ascii="Angsana New" w:hAnsi="Angsana New" w:cs="Angsana New"/>
          <w:sz w:val="28"/>
          <w:cs/>
        </w:rPr>
        <w:t xml:space="preserve">ในการปฐมนิเทศและทำความเข้าในวัฒนธรรมองค์กร ปรับทัศนคติและทำความเข้าใจพฤติกรรมในการทำงานที่บริษัทฯคาดหวัง ในวันที่ </w:t>
      </w:r>
      <w:r w:rsidRPr="006A0549">
        <w:rPr>
          <w:rFonts w:ascii="Angsana New" w:hAnsi="Angsana New"/>
          <w:sz w:val="28"/>
        </w:rPr>
        <w:t>18</w:t>
      </w:r>
      <w:r w:rsidRPr="006A0549">
        <w:rPr>
          <w:rFonts w:ascii="Angsana New" w:hAnsi="Angsana New" w:cs="Angsana New"/>
          <w:sz w:val="28"/>
          <w:cs/>
        </w:rPr>
        <w:t xml:space="preserve"> มิถุนายน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มีพนักงานใหม่เข้าร่วมทั้งหมด </w:t>
      </w:r>
      <w:r w:rsidRPr="006A0549">
        <w:rPr>
          <w:rFonts w:ascii="Angsana New" w:hAnsi="Angsana New"/>
          <w:sz w:val="28"/>
        </w:rPr>
        <w:t>47</w:t>
      </w:r>
      <w:r w:rsidRPr="006A0549">
        <w:rPr>
          <w:rFonts w:ascii="Angsana New" w:hAnsi="Angsana New" w:cs="Angsana New"/>
          <w:sz w:val="28"/>
          <w:cs/>
        </w:rPr>
        <w:t xml:space="preserve"> คน หลังจากได้รับการอบรมเบื้องต้นดังกล่าวแล้ว บริษัทฯ ยังจัดการอบรมเพิ่มทักษะเฉพาะทางตามตำแหน่งและสายงาน โดยในปี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มีการจัดอบรมที่สำคัญคือ</w:t>
      </w:r>
    </w:p>
    <w:p w:rsidR="00466EAA" w:rsidRPr="006A0549" w:rsidRDefault="00466EAA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•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การสร้างทัศนคติที่ดีเพื่อมุ่งเน้นความสำเร็จในการทำงานและการทำงานเป็นทีม </w:t>
      </w:r>
    </w:p>
    <w:p w:rsidR="00EA11D1" w:rsidRPr="006A0549" w:rsidRDefault="00EA11D1" w:rsidP="00065C12">
      <w:pPr>
        <w:pStyle w:val="NoSpacing"/>
        <w:ind w:left="567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เป็นการอบรมเพื่อให้ความเข้าใจและทักษะเกี่ยวกับ การมุ่งเน้นความสำเร็จในการทำงาน (</w:t>
      </w:r>
      <w:r w:rsidRPr="006A0549">
        <w:rPr>
          <w:rFonts w:ascii="Angsana New" w:hAnsi="Angsana New"/>
          <w:sz w:val="28"/>
        </w:rPr>
        <w:t xml:space="preserve">Result Oriented), </w:t>
      </w:r>
      <w:r w:rsidRPr="006A0549">
        <w:rPr>
          <w:rFonts w:ascii="Angsana New" w:hAnsi="Angsana New" w:cs="Angsana New"/>
          <w:sz w:val="28"/>
          <w:cs/>
        </w:rPr>
        <w:t>การสร้างแรงจูงใจในการทำงานด้วยทัศนคติเชิงบวก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การแก้ปัญหาและการตัดสินใจ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เทคนิคการจูงใจ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ทัศนคติที่ดีในการสื่อสาร (</w:t>
      </w:r>
      <w:r w:rsidRPr="006A0549">
        <w:rPr>
          <w:rFonts w:ascii="Angsana New" w:hAnsi="Angsana New"/>
          <w:sz w:val="28"/>
        </w:rPr>
        <w:t xml:space="preserve">Positive Communication) </w:t>
      </w:r>
      <w:r w:rsidRPr="006A0549">
        <w:rPr>
          <w:rFonts w:ascii="Angsana New" w:hAnsi="Angsana New" w:cs="Angsana New"/>
          <w:sz w:val="28"/>
          <w:cs/>
        </w:rPr>
        <w:t xml:space="preserve">และความสามารถในการสื่อสารเพื่อพัฒนา โดยมีผู้เข้าร่วมอบรมในระดับผู้ช่วยหัวหน้าขึ้นไป จำนวน </w:t>
      </w:r>
      <w:r w:rsidRPr="006A0549">
        <w:rPr>
          <w:rFonts w:ascii="Angsana New" w:hAnsi="Angsana New"/>
          <w:sz w:val="28"/>
        </w:rPr>
        <w:t>75</w:t>
      </w:r>
      <w:r w:rsidRPr="006A0549">
        <w:rPr>
          <w:rFonts w:ascii="Angsana New" w:hAnsi="Angsana New" w:cs="Angsana New"/>
          <w:sz w:val="28"/>
          <w:cs/>
        </w:rPr>
        <w:t xml:space="preserve"> คน โการจัดอบรมในครั้งนี้ได้รับเกียรติจาก ดร.วิลาศ ดวงกำเนิด อาจารย์พิเศษหลักสูตร การจัดการการบิน มหาบัณฑิต มหาวิทยาลัยเกษมบัณฑิต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EA11D1" w:rsidP="00065C12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นอกจากการอบรมที่จัดภายในองค์กรแล้ว บริษัทฯ ยังส่งพนักงานเข้าร่วมอบรมทั้งความรู้และทักษะที่เกี่ยวข้องกับการทำงาน ซึ่งจัดโดยองค์กรภายนอกต่างๆ โดยจะพิจารณาส่งบุคคลากรในแต่ละฝ่ายที่เกี่ยวข้องกับหัวข้อการอบรมหรือสัมมนา ตามวาระโอกาส บริษัทฯ ได้ส่งบุคลากรเข้ารับการอบรม-สัมมนา ตามสายงาน เฉลี่ยคนละ </w:t>
      </w:r>
      <w:r w:rsidRPr="006A0549">
        <w:rPr>
          <w:rFonts w:ascii="Angsana New" w:hAnsi="Angsana New"/>
          <w:sz w:val="28"/>
        </w:rPr>
        <w:t>11</w:t>
      </w:r>
      <w:r w:rsidRPr="006A0549">
        <w:rPr>
          <w:rFonts w:ascii="Angsana New" w:hAnsi="Angsana New" w:cs="Angsana New"/>
          <w:sz w:val="28"/>
          <w:cs/>
        </w:rPr>
        <w:t xml:space="preserve"> ชั่วโมง 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933E45" w:rsidRDefault="00325751" w:rsidP="00325751">
      <w:pPr>
        <w:pStyle w:val="NoSpacing"/>
        <w:rPr>
          <w:rFonts w:ascii="Angsana New" w:hAnsi="Angsana New"/>
          <w:b/>
          <w:bCs/>
          <w:sz w:val="28"/>
          <w:u w:val="single"/>
        </w:rPr>
      </w:pPr>
      <w:r w:rsidRPr="00325751">
        <w:rPr>
          <w:rFonts w:ascii="Angsana New" w:hAnsi="Angsana New" w:cs="Angsana New" w:hint="cs"/>
          <w:b/>
          <w:bCs/>
          <w:sz w:val="28"/>
          <w:cs/>
        </w:rPr>
        <w:t xml:space="preserve">             </w:t>
      </w:r>
      <w:r w:rsidR="00EA11D1" w:rsidRPr="00933E45">
        <w:rPr>
          <w:rFonts w:ascii="Angsana New" w:hAnsi="Angsana New" w:cs="Angsana New"/>
          <w:b/>
          <w:bCs/>
          <w:sz w:val="28"/>
          <w:u w:val="single"/>
          <w:cs/>
        </w:rPr>
        <w:t>การรับผู้พิการเข้าทำงาน</w:t>
      </w:r>
    </w:p>
    <w:p w:rsidR="00EA11D1" w:rsidRDefault="00EA11D1" w:rsidP="00325751">
      <w:pPr>
        <w:pStyle w:val="NoSpacing"/>
        <w:ind w:left="567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บริษัทฯ มีความยินดีในการรับผู้พิการในด้านต่างๆ กัน เข้าทำงานในตำแหน่งงานที่เหมาะสม ที่ศักยภาพทางร่างกายของแต่ละบุคคลไม่ได้เป็นอุปสรรคต่อทักษะการทำงานที่จำเป็นในงานนั้นๆ ทั้งยังมีมาตรฐานการจ่ายค่าตอบแทน และเปิดโอกาสให้เติบโตในตำแหน่งหน้าที่อย่างเท่าเทียมกัน</w:t>
      </w:r>
    </w:p>
    <w:p w:rsidR="00466EAA" w:rsidRPr="006A0549" w:rsidRDefault="00466EAA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325751" w:rsidP="00325751">
      <w:pPr>
        <w:pStyle w:val="NoSpacing"/>
        <w:rPr>
          <w:rFonts w:ascii="Angsana New" w:hAnsi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     </w:t>
      </w:r>
      <w:r w:rsidR="00EA11D1" w:rsidRPr="006A0549">
        <w:rPr>
          <w:rFonts w:ascii="Angsana New" w:hAnsi="Angsana New" w:cs="Angsana New"/>
          <w:sz w:val="28"/>
          <w:cs/>
        </w:rPr>
        <w:t xml:space="preserve">ในปี </w:t>
      </w:r>
      <w:r w:rsidR="00EA11D1" w:rsidRPr="006A0549">
        <w:rPr>
          <w:rFonts w:ascii="Angsana New" w:hAnsi="Angsana New"/>
          <w:sz w:val="28"/>
        </w:rPr>
        <w:t>2559</w:t>
      </w:r>
      <w:r w:rsidR="00EA11D1" w:rsidRPr="006A0549">
        <w:rPr>
          <w:rFonts w:ascii="Angsana New" w:hAnsi="Angsana New" w:cs="Angsana New"/>
          <w:sz w:val="28"/>
          <w:cs/>
        </w:rPr>
        <w:t xml:space="preserve"> บริษัทฯ ได้รับผู้พิการเข้าทำงาน ทั้งหมด </w:t>
      </w:r>
      <w:r w:rsidR="00EA11D1" w:rsidRPr="006A0549">
        <w:rPr>
          <w:rFonts w:ascii="Angsana New" w:hAnsi="Angsana New"/>
          <w:sz w:val="28"/>
        </w:rPr>
        <w:t>3</w:t>
      </w:r>
      <w:r w:rsidR="00EA11D1" w:rsidRPr="006A0549">
        <w:rPr>
          <w:rFonts w:ascii="Angsana New" w:hAnsi="Angsana New" w:cs="Angsana New"/>
          <w:sz w:val="28"/>
          <w:cs/>
        </w:rPr>
        <w:t xml:space="preserve"> คน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  <w:t xml:space="preserve">1.  </w:t>
      </w:r>
      <w:r w:rsidRPr="006A0549">
        <w:rPr>
          <w:rFonts w:ascii="Angsana New" w:hAnsi="Angsana New" w:cs="Angsana New"/>
          <w:sz w:val="28"/>
          <w:cs/>
        </w:rPr>
        <w:t xml:space="preserve">นายเทิดศักดิ์  ทองดี  </w:t>
      </w:r>
      <w:r w:rsidRPr="006A0549">
        <w:rPr>
          <w:rFonts w:ascii="Angsana New" w:hAnsi="Angsana New" w:cs="Angsana New"/>
          <w:sz w:val="28"/>
          <w:cs/>
        </w:rPr>
        <w:tab/>
        <w:t>พิการทางการได้ยิน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  <w:t xml:space="preserve">2.  </w:t>
      </w:r>
      <w:r w:rsidRPr="006A0549">
        <w:rPr>
          <w:rFonts w:ascii="Angsana New" w:hAnsi="Angsana New" w:cs="Angsana New"/>
          <w:sz w:val="28"/>
          <w:cs/>
        </w:rPr>
        <w:t xml:space="preserve">นายขจรภพ   พันธุรัตน์  </w:t>
      </w:r>
      <w:r w:rsidRPr="006A0549">
        <w:rPr>
          <w:rFonts w:ascii="Angsana New" w:hAnsi="Angsana New" w:cs="Angsana New"/>
          <w:sz w:val="28"/>
          <w:cs/>
        </w:rPr>
        <w:tab/>
        <w:t>พิการทางการได้ยิน</w:t>
      </w:r>
    </w:p>
    <w:p w:rsidR="00EA11D1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  <w:t xml:space="preserve">3.  </w:t>
      </w:r>
      <w:r w:rsidR="007D5620">
        <w:rPr>
          <w:rFonts w:ascii="Angsana New" w:hAnsi="Angsana New" w:cs="Angsana New"/>
          <w:sz w:val="28"/>
          <w:cs/>
        </w:rPr>
        <w:t xml:space="preserve">นายยรรยง  </w:t>
      </w:r>
      <w:r w:rsidR="007D5620">
        <w:rPr>
          <w:rFonts w:ascii="Angsana New" w:hAnsi="Angsana New" w:cs="Angsana New" w:hint="cs"/>
          <w:sz w:val="28"/>
          <w:cs/>
        </w:rPr>
        <w:t xml:space="preserve">   </w:t>
      </w:r>
      <w:r w:rsidR="007D5620">
        <w:rPr>
          <w:rFonts w:ascii="Angsana New" w:hAnsi="Angsana New" w:cs="Angsana New"/>
          <w:sz w:val="28"/>
          <w:cs/>
        </w:rPr>
        <w:t xml:space="preserve">คำยิ่ง </w:t>
      </w:r>
      <w:r w:rsidR="007D5620">
        <w:rPr>
          <w:rFonts w:ascii="Angsana New" w:hAnsi="Angsana New" w:cs="Angsana New"/>
          <w:sz w:val="28"/>
          <w:cs/>
        </w:rPr>
        <w:tab/>
      </w:r>
      <w:r w:rsidRPr="006A0549">
        <w:rPr>
          <w:rFonts w:ascii="Angsana New" w:hAnsi="Angsana New" w:cs="Angsana New"/>
          <w:sz w:val="28"/>
          <w:cs/>
        </w:rPr>
        <w:t>พิการทางการได้ยิน</w:t>
      </w:r>
      <w:r w:rsidRPr="006A0549">
        <w:rPr>
          <w:rFonts w:ascii="Angsana New" w:hAnsi="Angsana New" w:cs="Angsana New"/>
          <w:sz w:val="28"/>
          <w:cs/>
        </w:rPr>
        <w:tab/>
      </w:r>
    </w:p>
    <w:p w:rsidR="00466EAA" w:rsidRPr="006A0549" w:rsidRDefault="00466EAA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1A4516" w:rsidP="001A4516">
      <w:pPr>
        <w:pStyle w:val="NoSpacing"/>
        <w:rPr>
          <w:rFonts w:ascii="Angsana New" w:hAnsi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      </w:t>
      </w:r>
      <w:r w:rsidR="00EA11D1" w:rsidRPr="006A0549">
        <w:rPr>
          <w:rFonts w:ascii="Angsana New" w:hAnsi="Angsana New" w:cs="Angsana New"/>
          <w:sz w:val="28"/>
          <w:cs/>
        </w:rPr>
        <w:t xml:space="preserve">ทำให้ในปัจจุบัน บริษัทฯ มีพนักงานที่เป็นผู้พิการ จำนวน  </w:t>
      </w:r>
      <w:r w:rsidR="00EA11D1" w:rsidRPr="006A0549">
        <w:rPr>
          <w:rFonts w:ascii="Angsana New" w:hAnsi="Angsana New"/>
          <w:sz w:val="28"/>
        </w:rPr>
        <w:t>6</w:t>
      </w:r>
      <w:r w:rsidR="00EA11D1" w:rsidRPr="006A0549">
        <w:rPr>
          <w:rFonts w:ascii="Angsana New" w:hAnsi="Angsana New" w:cs="Angsana New"/>
          <w:sz w:val="28"/>
          <w:cs/>
        </w:rPr>
        <w:t xml:space="preserve">  คน</w:t>
      </w:r>
    </w:p>
    <w:p w:rsidR="00EA11D1" w:rsidRPr="006A0549" w:rsidRDefault="001A4516" w:rsidP="001A4516">
      <w:pPr>
        <w:pStyle w:val="NoSpacing"/>
        <w:rPr>
          <w:rFonts w:ascii="Angsana New" w:hAnsi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           </w:t>
      </w:r>
      <w:r w:rsidR="00EA11D1" w:rsidRPr="006A0549">
        <w:rPr>
          <w:rFonts w:ascii="Angsana New" w:hAnsi="Angsana New" w:cs="Angsana New"/>
          <w:sz w:val="28"/>
          <w:cs/>
        </w:rPr>
        <w:t xml:space="preserve">พิการทางสายตา  </w:t>
      </w:r>
      <w:r w:rsidR="00EA11D1" w:rsidRPr="006A0549">
        <w:rPr>
          <w:rFonts w:ascii="Angsana New" w:hAnsi="Angsana New" w:cs="Angsana New"/>
          <w:sz w:val="28"/>
          <w:cs/>
        </w:rPr>
        <w:tab/>
        <w:t xml:space="preserve"> จำนวน </w:t>
      </w:r>
      <w:r w:rsidR="00EA11D1" w:rsidRPr="006A0549">
        <w:rPr>
          <w:rFonts w:ascii="Angsana New" w:hAnsi="Angsana New"/>
          <w:sz w:val="28"/>
        </w:rPr>
        <w:t>1</w:t>
      </w:r>
      <w:r w:rsidR="00EA11D1" w:rsidRPr="006A0549">
        <w:rPr>
          <w:rFonts w:ascii="Angsana New" w:hAnsi="Angsana New" w:cs="Angsana New"/>
          <w:sz w:val="28"/>
          <w:cs/>
        </w:rPr>
        <w:t xml:space="preserve"> คน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</w:r>
      <w:r w:rsidR="007D5620">
        <w:rPr>
          <w:rFonts w:ascii="Angsana New" w:hAnsi="Angsana New" w:cs="Angsana New"/>
          <w:sz w:val="28"/>
          <w:cs/>
        </w:rPr>
        <w:t xml:space="preserve">พิการทางการได้ยิน  </w:t>
      </w:r>
      <w:r w:rsidR="007D5620">
        <w:rPr>
          <w:rFonts w:ascii="Angsana New" w:hAnsi="Angsana New" w:cs="Angsana New"/>
          <w:sz w:val="28"/>
          <w:cs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จำนวน </w:t>
      </w:r>
      <w:r w:rsidRPr="006A0549">
        <w:rPr>
          <w:rFonts w:ascii="Angsana New" w:hAnsi="Angsana New"/>
          <w:sz w:val="28"/>
        </w:rPr>
        <w:t>4</w:t>
      </w:r>
      <w:r w:rsidRPr="006A0549">
        <w:rPr>
          <w:rFonts w:ascii="Angsana New" w:hAnsi="Angsana New" w:cs="Angsana New"/>
          <w:sz w:val="28"/>
          <w:cs/>
        </w:rPr>
        <w:t xml:space="preserve"> คน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 xml:space="preserve">พิการทางการเคลื่อนไหว จำนวน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  <w:cs/>
        </w:rPr>
        <w:t xml:space="preserve"> คน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296C5C" w:rsidRDefault="00EA11D1" w:rsidP="00EA11D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296C5C">
        <w:rPr>
          <w:rFonts w:ascii="Angsana New" w:hAnsi="Angsana New" w:cs="Angsana New"/>
          <w:b/>
          <w:bCs/>
          <w:sz w:val="28"/>
          <w:u w:val="single"/>
          <w:cs/>
        </w:rPr>
        <w:lastRenderedPageBreak/>
        <w:t xml:space="preserve">กิจกรรมแรงงานสัมพันธ์ </w:t>
      </w:r>
    </w:p>
    <w:p w:rsidR="00EA11D1" w:rsidRDefault="00EA11D1" w:rsidP="00523D36">
      <w:pPr>
        <w:pStyle w:val="NoSpacing"/>
        <w:ind w:left="720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บริษัทฯ ได้จัดกิจกรรมแรงงานสัมพันธ์ในทุกปี โดยมุ่งเน้นให้เกิดการพัฒนาความสัมพันธ์ระหว่างบุคลากรและระหว่างหน่วยงานต่างๆ ในองค์กร ได้เรียนรู้การทำงานเป็นทีม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การติดต่อและประสานงานที่ดีผ่านกิจกรรมต่างๆ อันจะส่งผลที่ดีถึงการทำงานร่วมกัน รวมถึงเพื่อส่งเสริมการออกกำลังกายให้พนักงาน และเพื่อให้บุคลากรเกิดความผูกพันกับองค์กร</w:t>
      </w:r>
    </w:p>
    <w:p w:rsidR="003B60F4" w:rsidRPr="006A0549" w:rsidRDefault="003B60F4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EA11D1" w:rsidP="00523D36">
      <w:pPr>
        <w:pStyle w:val="NoSpacing"/>
        <w:ind w:left="720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สำหรับปี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บริษัทฯได้จัดกิจกรรม </w:t>
      </w:r>
      <w:r w:rsidRPr="006A0549">
        <w:rPr>
          <w:rFonts w:ascii="Angsana New" w:hAnsi="Angsana New"/>
          <w:sz w:val="28"/>
        </w:rPr>
        <w:t xml:space="preserve">Walk Rally </w:t>
      </w:r>
      <w:r w:rsidRPr="006A0549">
        <w:rPr>
          <w:rFonts w:ascii="Angsana New" w:hAnsi="Angsana New" w:cs="Angsana New"/>
          <w:sz w:val="28"/>
          <w:cs/>
        </w:rPr>
        <w:t xml:space="preserve">ประจำปี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ณ </w:t>
      </w:r>
      <w:r w:rsidRPr="006A0549">
        <w:rPr>
          <w:rFonts w:ascii="Angsana New" w:hAnsi="Angsana New"/>
          <w:sz w:val="28"/>
        </w:rPr>
        <w:t xml:space="preserve">Hotel Fountain Tree Resort </w:t>
      </w:r>
      <w:r w:rsidRPr="006A0549">
        <w:rPr>
          <w:rFonts w:ascii="Angsana New" w:hAnsi="Angsana New" w:cs="Angsana New"/>
          <w:sz w:val="28"/>
          <w:cs/>
        </w:rPr>
        <w:t xml:space="preserve">เขาใหญ่ จังหวัดนครราชสีมา ระยะเวลา </w:t>
      </w:r>
      <w:r w:rsidRPr="006A0549">
        <w:rPr>
          <w:rFonts w:ascii="Angsana New" w:hAnsi="Angsana New"/>
          <w:sz w:val="28"/>
        </w:rPr>
        <w:t>2</w:t>
      </w:r>
      <w:r w:rsidRPr="006A0549">
        <w:rPr>
          <w:rFonts w:ascii="Angsana New" w:hAnsi="Angsana New" w:cs="Angsana New"/>
          <w:sz w:val="28"/>
          <w:cs/>
        </w:rPr>
        <w:t xml:space="preserve"> วัน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  <w:cs/>
        </w:rPr>
        <w:t xml:space="preserve"> คืน จำนวน </w:t>
      </w:r>
      <w:r w:rsidRPr="006A0549">
        <w:rPr>
          <w:rFonts w:ascii="Angsana New" w:hAnsi="Angsana New"/>
          <w:sz w:val="28"/>
        </w:rPr>
        <w:t>2</w:t>
      </w:r>
      <w:r w:rsidRPr="006A0549">
        <w:rPr>
          <w:rFonts w:ascii="Angsana New" w:hAnsi="Angsana New" w:cs="Angsana New"/>
          <w:sz w:val="28"/>
          <w:cs/>
        </w:rPr>
        <w:t xml:space="preserve"> รุ่นด้วยกัน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รุ่นที่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  <w:cs/>
        </w:rPr>
        <w:t xml:space="preserve"> ระหว่างวันที่ </w:t>
      </w:r>
      <w:r w:rsidRPr="006A0549">
        <w:rPr>
          <w:rFonts w:ascii="Angsana New" w:hAnsi="Angsana New"/>
          <w:sz w:val="28"/>
        </w:rPr>
        <w:t>1-2</w:t>
      </w:r>
      <w:r w:rsidRPr="006A0549">
        <w:rPr>
          <w:rFonts w:ascii="Angsana New" w:hAnsi="Angsana New" w:cs="Angsana New"/>
          <w:sz w:val="28"/>
          <w:cs/>
        </w:rPr>
        <w:t xml:space="preserve">  ตุลาคม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โดยมี บุคลากรเข้าร่วมกิจกรรม จำนวน </w:t>
      </w:r>
      <w:r w:rsidRPr="006A0549">
        <w:rPr>
          <w:rFonts w:ascii="Angsana New" w:hAnsi="Angsana New"/>
          <w:sz w:val="28"/>
        </w:rPr>
        <w:t>255</w:t>
      </w:r>
      <w:r w:rsidRPr="006A0549">
        <w:rPr>
          <w:rFonts w:ascii="Angsana New" w:hAnsi="Angsana New" w:cs="Angsana New"/>
          <w:sz w:val="28"/>
          <w:cs/>
        </w:rPr>
        <w:t xml:space="preserve"> คน 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 xml:space="preserve">รุ่นที่ </w:t>
      </w:r>
      <w:r w:rsidRPr="006A0549">
        <w:rPr>
          <w:rFonts w:ascii="Angsana New" w:hAnsi="Angsana New"/>
          <w:sz w:val="28"/>
        </w:rPr>
        <w:t>2</w:t>
      </w:r>
      <w:r w:rsidRPr="006A0549">
        <w:rPr>
          <w:rFonts w:ascii="Angsana New" w:hAnsi="Angsana New" w:cs="Angsana New"/>
          <w:sz w:val="28"/>
          <w:cs/>
        </w:rPr>
        <w:t xml:space="preserve"> ระหว่างวันที่ </w:t>
      </w:r>
      <w:r w:rsidRPr="006A0549">
        <w:rPr>
          <w:rFonts w:ascii="Angsana New" w:hAnsi="Angsana New"/>
          <w:sz w:val="28"/>
        </w:rPr>
        <w:t>8–9</w:t>
      </w:r>
      <w:r w:rsidRPr="006A0549">
        <w:rPr>
          <w:rFonts w:ascii="Angsana New" w:hAnsi="Angsana New" w:cs="Angsana New"/>
          <w:sz w:val="28"/>
          <w:cs/>
        </w:rPr>
        <w:t xml:space="preserve"> ตุลาคม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  <w:cs/>
        </w:rPr>
        <w:t xml:space="preserve"> โดยมี บุคลากรเข้าร่วมกิจกรรม จำนวน </w:t>
      </w:r>
      <w:r w:rsidRPr="006A0549">
        <w:rPr>
          <w:rFonts w:ascii="Angsana New" w:hAnsi="Angsana New"/>
          <w:sz w:val="28"/>
        </w:rPr>
        <w:t>232</w:t>
      </w:r>
      <w:r w:rsidRPr="006A0549">
        <w:rPr>
          <w:rFonts w:ascii="Angsana New" w:hAnsi="Angsana New" w:cs="Angsana New"/>
          <w:sz w:val="28"/>
          <w:cs/>
        </w:rPr>
        <w:t xml:space="preserve"> คน</w:t>
      </w: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ab/>
      </w:r>
    </w:p>
    <w:p w:rsidR="00EA11D1" w:rsidRPr="00296C5C" w:rsidRDefault="00EA11D1" w:rsidP="00EA11D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296C5C">
        <w:rPr>
          <w:rFonts w:ascii="Angsana New" w:hAnsi="Angsana New" w:cs="Angsana New"/>
          <w:b/>
          <w:bCs/>
          <w:sz w:val="28"/>
          <w:u w:val="single"/>
          <w:cs/>
        </w:rPr>
        <w:t>ความปลอดภัยในสถานที่ทำงาน</w:t>
      </w:r>
    </w:p>
    <w:p w:rsidR="00EA11D1" w:rsidRDefault="00EA11D1" w:rsidP="00523D36">
      <w:pPr>
        <w:pStyle w:val="NoSpacing"/>
        <w:ind w:left="720" w:firstLine="720"/>
        <w:rPr>
          <w:rFonts w:ascii="Angsana New" w:hAnsi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บริษัทฯ ห่วงใยสวัสดิภาพและความปลอดภัยของพนักงาน โดยเห็นว่าเรื่องดังกล่าวส่งผลต่อการมีคุณภาพชีวิตที่ดี และเป็น</w:t>
      </w:r>
      <w:r w:rsidRPr="005708A8">
        <w:rPr>
          <w:rFonts w:ascii="Angsana New" w:hAnsi="Angsana New" w:cs="Angsana New"/>
          <w:sz w:val="28"/>
          <w:cs/>
        </w:rPr>
        <w:t xml:space="preserve">ปัจจัยหนึ่งที่ช่วยส่งเสริมให้การปฏิบัติงานมีประสิทธิภาพ มีความมั่นใจในการประกอบกิจกรรมต่างๆ บริษัทได้มีการเตรียมป้องกันภัยไว้ล่วงหน้าอย่างถูกต้องเหมาะสม ที่สำคัญคือ </w:t>
      </w:r>
    </w:p>
    <w:p w:rsidR="003B60F4" w:rsidRPr="005708A8" w:rsidRDefault="003B60F4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Default="00EA11D1" w:rsidP="00523D36">
      <w:pPr>
        <w:pStyle w:val="NoSpacing"/>
        <w:ind w:left="709"/>
        <w:rPr>
          <w:rFonts w:ascii="Angsana New" w:hAnsi="Angsana New"/>
          <w:sz w:val="28"/>
        </w:rPr>
      </w:pPr>
      <w:r w:rsidRPr="005708A8">
        <w:rPr>
          <w:rFonts w:ascii="Angsana New" w:hAnsi="Angsana New"/>
          <w:sz w:val="28"/>
        </w:rPr>
        <w:t>-</w:t>
      </w:r>
      <w:r w:rsidRPr="005708A8">
        <w:rPr>
          <w:rFonts w:ascii="Angsana New" w:hAnsi="Angsana New"/>
          <w:sz w:val="28"/>
        </w:rPr>
        <w:tab/>
      </w:r>
      <w:r w:rsidRPr="005708A8">
        <w:rPr>
          <w:rFonts w:ascii="Angsana New" w:hAnsi="Angsana New" w:cs="Angsana New"/>
          <w:sz w:val="28"/>
          <w:cs/>
        </w:rPr>
        <w:t xml:space="preserve">ได้ดำเนินงานเชิงป้องกันและรณรงค์ให้ความรู้ในเรื่องการป้องกันอัคคีภัยและซ้อมหนีไฟเป็นประจำทุกปี รวมถึงมีการตรวจสอบความพร้อมของอุปกรณ์ดับเพลิงและระบบการเตือนภัยอย่างสม่ำเสมอ เพื่อให้บุคลากรทราบถึงแนวทางปฏิบัติและรับมือกับสถานการณ์จริง ที่อาจเกิดขึ้นได้ ในปี </w:t>
      </w:r>
      <w:r w:rsidRPr="005708A8">
        <w:rPr>
          <w:rFonts w:ascii="Angsana New" w:hAnsi="Angsana New"/>
          <w:sz w:val="28"/>
        </w:rPr>
        <w:t>2559</w:t>
      </w:r>
      <w:r w:rsidRPr="005708A8">
        <w:rPr>
          <w:rFonts w:ascii="Angsana New" w:hAnsi="Angsana New" w:cs="Angsana New"/>
          <w:sz w:val="28"/>
          <w:cs/>
        </w:rPr>
        <w:t xml:space="preserve"> บริษัท ได้จัดให้มีการอบรมป้องกันอัคคีภัย ในวันที่ </w:t>
      </w:r>
      <w:r w:rsidRPr="005708A8">
        <w:rPr>
          <w:rFonts w:ascii="Angsana New" w:hAnsi="Angsana New"/>
          <w:sz w:val="28"/>
        </w:rPr>
        <w:t>17</w:t>
      </w:r>
      <w:r w:rsidRPr="005708A8">
        <w:rPr>
          <w:rFonts w:ascii="Angsana New" w:hAnsi="Angsana New" w:cs="Angsana New"/>
          <w:sz w:val="28"/>
          <w:cs/>
        </w:rPr>
        <w:t xml:space="preserve"> ธันวาคม </w:t>
      </w:r>
      <w:r w:rsidRPr="005708A8">
        <w:rPr>
          <w:rFonts w:ascii="Angsana New" w:hAnsi="Angsana New"/>
          <w:sz w:val="28"/>
        </w:rPr>
        <w:t>2559</w:t>
      </w:r>
      <w:r w:rsidRPr="005708A8">
        <w:rPr>
          <w:rFonts w:ascii="Angsana New" w:hAnsi="Angsana New" w:cs="Angsana New"/>
          <w:sz w:val="28"/>
          <w:cs/>
        </w:rPr>
        <w:t xml:space="preserve"> โดยได้เชิญวิทยากรจาก สถานีดับเพลิงสุทธิสาร กองปฏิบัติการดับเพลิง </w:t>
      </w:r>
      <w:r w:rsidRPr="005708A8">
        <w:rPr>
          <w:rFonts w:ascii="Angsana New" w:hAnsi="Angsana New"/>
          <w:sz w:val="28"/>
        </w:rPr>
        <w:t>3</w:t>
      </w:r>
      <w:r w:rsidRPr="005708A8">
        <w:rPr>
          <w:rFonts w:ascii="Angsana New" w:hAnsi="Angsana New" w:cs="Angsana New"/>
          <w:sz w:val="28"/>
          <w:cs/>
        </w:rPr>
        <w:t xml:space="preserve"> สำนักงานป้องกันและบรรเทาสาธารณภัย มาให้ความรู้เบื้องต้นทั้งภาคทฤษฎีและปฏิบัติ ส่วนการซ้อมหนีไฟประจำปี </w:t>
      </w:r>
      <w:r w:rsidRPr="005708A8">
        <w:rPr>
          <w:rFonts w:ascii="Angsana New" w:hAnsi="Angsana New"/>
          <w:sz w:val="28"/>
        </w:rPr>
        <w:t>2559</w:t>
      </w:r>
      <w:r w:rsidRPr="005708A8">
        <w:rPr>
          <w:rFonts w:ascii="Angsana New" w:hAnsi="Angsana New" w:cs="Angsana New"/>
          <w:sz w:val="28"/>
          <w:cs/>
        </w:rPr>
        <w:t xml:space="preserve"> จัดขึ้นในวันที่ </w:t>
      </w:r>
      <w:r w:rsidRPr="005708A8">
        <w:rPr>
          <w:rFonts w:ascii="Angsana New" w:hAnsi="Angsana New"/>
          <w:sz w:val="28"/>
        </w:rPr>
        <w:t>19</w:t>
      </w:r>
      <w:r w:rsidRPr="005708A8">
        <w:rPr>
          <w:rFonts w:ascii="Angsana New" w:hAnsi="Angsana New" w:cs="Angsana New"/>
          <w:sz w:val="28"/>
          <w:cs/>
        </w:rPr>
        <w:t xml:space="preserve"> ธันวาคม </w:t>
      </w:r>
      <w:r w:rsidRPr="005708A8">
        <w:rPr>
          <w:rFonts w:ascii="Angsana New" w:hAnsi="Angsana New"/>
          <w:sz w:val="28"/>
        </w:rPr>
        <w:t>2559</w:t>
      </w:r>
      <w:r w:rsidRPr="005708A8">
        <w:rPr>
          <w:rFonts w:ascii="Angsana New" w:hAnsi="Angsana New" w:cs="Angsana New"/>
          <w:sz w:val="28"/>
          <w:cs/>
        </w:rPr>
        <w:t xml:space="preserve"> ณ อาคารประกันภัยไทยวิวัฒน์ โดยมีเจ้าหน้าที่จากสถานีดับเพลิงสุทธิ</w:t>
      </w:r>
      <w:r w:rsidRPr="006A0549">
        <w:rPr>
          <w:rFonts w:ascii="Angsana New" w:hAnsi="Angsana New" w:cs="Angsana New"/>
          <w:sz w:val="28"/>
          <w:cs/>
        </w:rPr>
        <w:t xml:space="preserve">สารคอยควบคุมดูแล เช่นกัน </w:t>
      </w:r>
    </w:p>
    <w:p w:rsidR="003B60F4" w:rsidRPr="006A0549" w:rsidRDefault="003B60F4" w:rsidP="00EA11D1">
      <w:pPr>
        <w:pStyle w:val="NoSpacing"/>
        <w:ind w:firstLine="720"/>
        <w:rPr>
          <w:rFonts w:ascii="Angsana New" w:hAnsi="Angsana New"/>
          <w:sz w:val="28"/>
        </w:rPr>
      </w:pPr>
    </w:p>
    <w:p w:rsidR="00EA11D1" w:rsidRPr="006A0549" w:rsidRDefault="00EA11D1" w:rsidP="00EA11D1">
      <w:pPr>
        <w:pStyle w:val="NoSpacing"/>
        <w:ind w:firstLine="720"/>
        <w:rPr>
          <w:rFonts w:ascii="Angsana New" w:hAnsi="Angsana New"/>
          <w:sz w:val="28"/>
        </w:rPr>
      </w:pPr>
      <w:r w:rsidRPr="006A0549">
        <w:rPr>
          <w:rFonts w:ascii="Angsana New" w:hAnsi="Angsana New"/>
          <w:sz w:val="28"/>
        </w:rPr>
        <w:t>-</w:t>
      </w:r>
      <w:r w:rsidRPr="006A0549">
        <w:rPr>
          <w:rFonts w:ascii="Angsana New" w:hAnsi="Angsana New"/>
          <w:sz w:val="28"/>
        </w:rPr>
        <w:tab/>
      </w:r>
      <w:r w:rsidRPr="006A0549">
        <w:rPr>
          <w:rFonts w:ascii="Angsana New" w:hAnsi="Angsana New" w:cs="Angsana New"/>
          <w:sz w:val="28"/>
          <w:cs/>
        </w:rPr>
        <w:t>นโยบายและหลักการปฏิบัติหน้าที่ของพนักงานปฏิบัติการและพนักงานสำรวจอุบัติเหตุที่เกี่ยวข้องกับความปลอดภัย</w:t>
      </w:r>
    </w:p>
    <w:p w:rsidR="00EA11D1" w:rsidRDefault="00EA11D1" w:rsidP="00523D36">
      <w:pPr>
        <w:pStyle w:val="NoSpacing"/>
        <w:ind w:left="709"/>
        <w:rPr>
          <w:rFonts w:ascii="Angsana New" w:hAnsi="Angsana New" w:cs="Angsana New"/>
          <w:sz w:val="28"/>
        </w:rPr>
      </w:pPr>
      <w:r w:rsidRPr="006A0549">
        <w:rPr>
          <w:rFonts w:ascii="Angsana New" w:hAnsi="Angsana New" w:cs="Angsana New"/>
          <w:sz w:val="28"/>
          <w:cs/>
        </w:rPr>
        <w:t>ในส่วนของพนักงานที่จำเป็นต้องใช้รถยนต์และรถจักรยานยนต์ในการปฏิบัติงาน ที่สำคัญคือ พนักงานสำรวจอุบัติเหตุ (พนักงานเคลม) และพนักงานบริการลูกค้าและตัวแทน (พนักงานส่งกรมธรรม์ และ เอกสาร) บริษัทฯ มีกฎและระเบียบเรื่องความปลอดภัย สำหรับตัวบุคคล (การขับรถตามกฎจราจรอย่างเคร่งครัด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การแต่งกายตามเครื่องแบบพนักงานอย่างถูกต้องรัดกุม และมีแถบสะท้อนแสงตามที่บริษัทฯ กำหนด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สวมหมวกนิรภัย-คาดเข็มขัดนิรภัย) และยานพาหนะที่ใช้ (เป็นรถของบริษัทฯ ผ่านการตรวจสภาพ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>มีการติดตั้งกล้องที่รถยนต์</w:t>
      </w:r>
      <w:r w:rsidRPr="006A0549">
        <w:rPr>
          <w:rFonts w:ascii="Angsana New" w:hAnsi="Angsana New"/>
          <w:sz w:val="28"/>
        </w:rPr>
        <w:t xml:space="preserve">, </w:t>
      </w:r>
      <w:r w:rsidRPr="006A0549">
        <w:rPr>
          <w:rFonts w:ascii="Angsana New" w:hAnsi="Angsana New" w:cs="Angsana New"/>
          <w:sz w:val="28"/>
          <w:cs/>
        </w:rPr>
        <w:t xml:space="preserve">มี </w:t>
      </w:r>
      <w:r w:rsidRPr="006A0549">
        <w:rPr>
          <w:rFonts w:ascii="Angsana New" w:hAnsi="Angsana New"/>
          <w:sz w:val="28"/>
        </w:rPr>
        <w:t xml:space="preserve">GPS </w:t>
      </w:r>
      <w:r w:rsidRPr="006A0549">
        <w:rPr>
          <w:rFonts w:ascii="Angsana New" w:hAnsi="Angsana New" w:cs="Angsana New"/>
          <w:sz w:val="28"/>
          <w:cs/>
        </w:rPr>
        <w:t xml:space="preserve">ประจำตัวพนักงาน) ทั้งยังมีบทลงโทษอย่างเคร่งครัดในเรื่องวินัยจราจร โดยในปี </w:t>
      </w:r>
      <w:r w:rsidRPr="006A0549">
        <w:rPr>
          <w:rFonts w:ascii="Angsana New" w:hAnsi="Angsana New"/>
          <w:sz w:val="28"/>
        </w:rPr>
        <w:t>2559</w:t>
      </w:r>
      <w:r w:rsidRPr="006A0549">
        <w:rPr>
          <w:rFonts w:ascii="Angsana New" w:hAnsi="Angsana New" w:cs="Angsana New"/>
          <w:sz w:val="28"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 xml:space="preserve">มีอุบัติเหตุที่เกิดขึ้นระหว่างทำงาน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 xml:space="preserve">ครั้ง มีผู้บาดเจ็บคือพนักงานบริการลูกค้าและตัวแทน (พนักงานส่งกรมธรรม์ และ เอกสาร) รวม </w:t>
      </w:r>
      <w:r w:rsidRPr="006A0549">
        <w:rPr>
          <w:rFonts w:ascii="Angsana New" w:hAnsi="Angsana New"/>
          <w:sz w:val="28"/>
        </w:rPr>
        <w:t>1</w:t>
      </w:r>
      <w:r w:rsidRPr="006A0549">
        <w:rPr>
          <w:rFonts w:ascii="Angsana New" w:hAnsi="Angsana New" w:cs="Angsana New"/>
          <w:sz w:val="28"/>
        </w:rPr>
        <w:t xml:space="preserve"> </w:t>
      </w:r>
      <w:r w:rsidRPr="006A0549">
        <w:rPr>
          <w:rFonts w:ascii="Angsana New" w:hAnsi="Angsana New" w:cs="Angsana New"/>
          <w:sz w:val="28"/>
          <w:cs/>
        </w:rPr>
        <w:t>คน โดยเป็นการบาดเจ็บที่ไม่ร้ายแรง และรักษาหายแล้ว</w:t>
      </w:r>
    </w:p>
    <w:p w:rsidR="003B60F4" w:rsidRDefault="003B60F4" w:rsidP="00EA11D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3B60F4" w:rsidRDefault="003B60F4" w:rsidP="00EA11D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3B60F4" w:rsidRDefault="003B60F4" w:rsidP="00EA11D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3B60F4" w:rsidRDefault="003B60F4" w:rsidP="00EA11D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3B60F4" w:rsidRPr="006A0549" w:rsidRDefault="003B60F4" w:rsidP="00EA11D1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51515C" w:rsidRPr="00200211" w:rsidRDefault="0051515C" w:rsidP="00EA11D1">
      <w:pPr>
        <w:pStyle w:val="NoSpacing"/>
        <w:ind w:firstLine="720"/>
        <w:rPr>
          <w:rFonts w:ascii="Angsana New" w:hAnsi="Angsana New" w:cs="Angsana New"/>
          <w:szCs w:val="22"/>
        </w:rPr>
      </w:pPr>
    </w:p>
    <w:p w:rsidR="0051515C" w:rsidRPr="003A32B4" w:rsidRDefault="003B60F4" w:rsidP="0051515C">
      <w:pPr>
        <w:pStyle w:val="NoSpacing"/>
        <w:ind w:firstLine="720"/>
        <w:rPr>
          <w:rFonts w:asciiTheme="majorBidi" w:hAnsiTheme="majorBidi" w:cstheme="majorBidi"/>
          <w:b/>
          <w:bCs/>
          <w:sz w:val="28"/>
          <w:u w:val="single"/>
        </w:rPr>
      </w:pPr>
      <w:r w:rsidRPr="003A32B4">
        <w:rPr>
          <w:rFonts w:asciiTheme="majorBidi" w:hAnsiTheme="majorBidi" w:cstheme="majorBidi"/>
          <w:b/>
          <w:bCs/>
          <w:noProof/>
          <w:sz w:val="28"/>
          <w:u w:val="single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3041015</wp:posOffset>
            </wp:positionH>
            <wp:positionV relativeFrom="paragraph">
              <wp:posOffset>172085</wp:posOffset>
            </wp:positionV>
            <wp:extent cx="3401060" cy="2590800"/>
            <wp:effectExtent l="0" t="0" r="0" b="0"/>
            <wp:wrapSquare wrapText="bothSides"/>
            <wp:docPr id="5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anchor>
        </w:drawing>
      </w:r>
      <w:r w:rsidR="0051515C" w:rsidRPr="003A32B4">
        <w:rPr>
          <w:rFonts w:asciiTheme="majorBidi" w:hAnsiTheme="majorBidi" w:cstheme="majorBidi"/>
          <w:b/>
          <w:bCs/>
          <w:sz w:val="28"/>
          <w:u w:val="single"/>
          <w:cs/>
        </w:rPr>
        <w:t>ภาพรวมของพนักงานประกันภัยไทยวิวัฒน์ 2559</w:t>
      </w:r>
    </w:p>
    <w:p w:rsidR="0051515C" w:rsidRPr="00200211" w:rsidRDefault="003B60F4" w:rsidP="0051515C">
      <w:pPr>
        <w:pStyle w:val="NoSpacing"/>
        <w:rPr>
          <w:rFonts w:ascii="PSL SriSiam" w:hAnsi="PSL SriSiam" w:cs="PSL SriSiam"/>
          <w:sz w:val="18"/>
          <w:szCs w:val="24"/>
        </w:rPr>
      </w:pPr>
      <w:r>
        <w:rPr>
          <w:rFonts w:ascii="PSL SriSiam" w:hAnsi="PSL SriSiam" w:cs="PSL SriSiam"/>
          <w:noProof/>
          <w:sz w:val="18"/>
          <w:szCs w:val="24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187325</wp:posOffset>
            </wp:positionH>
            <wp:positionV relativeFrom="paragraph">
              <wp:posOffset>55245</wp:posOffset>
            </wp:positionV>
            <wp:extent cx="2895600" cy="2355215"/>
            <wp:effectExtent l="0" t="0" r="0" b="0"/>
            <wp:wrapTight wrapText="bothSides">
              <wp:wrapPolygon edited="0">
                <wp:start x="4121" y="874"/>
                <wp:lineTo x="3695" y="2097"/>
                <wp:lineTo x="4121" y="2271"/>
                <wp:lineTo x="10800" y="3669"/>
                <wp:lineTo x="10800" y="9260"/>
                <wp:lineTo x="10089" y="10832"/>
                <wp:lineTo x="10800" y="12055"/>
                <wp:lineTo x="1847" y="12404"/>
                <wp:lineTo x="1847" y="13278"/>
                <wp:lineTo x="4547" y="13278"/>
                <wp:lineTo x="10800" y="12055"/>
                <wp:lineTo x="19468" y="11706"/>
                <wp:lineTo x="19468" y="10483"/>
                <wp:lineTo x="10658" y="9260"/>
                <wp:lineTo x="10800" y="3669"/>
                <wp:lineTo x="17621" y="2271"/>
                <wp:lineTo x="17337" y="874"/>
                <wp:lineTo x="5116" y="874"/>
                <wp:lineTo x="4121" y="874"/>
              </wp:wrapPolygon>
            </wp:wrapTight>
            <wp:docPr id="4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anchor>
        </w:drawing>
      </w:r>
      <w:r w:rsidR="0051515C" w:rsidRPr="00200211">
        <w:rPr>
          <w:rFonts w:ascii="PSL SriSiam" w:hAnsi="PSL SriSiam" w:cs="PSL SriSiam"/>
          <w:sz w:val="18"/>
          <w:szCs w:val="24"/>
        </w:rPr>
        <w:tab/>
      </w: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  <w:r w:rsidRPr="004A5D1C">
        <w:rPr>
          <w:noProof/>
        </w:rPr>
        <w:t xml:space="preserve"> </w:t>
      </w: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4A5D1C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</w:p>
    <w:p w:rsidR="0051515C" w:rsidRPr="00C32261" w:rsidRDefault="00DE5C42" w:rsidP="0051515C">
      <w:pPr>
        <w:pStyle w:val="NoSpacing"/>
        <w:rPr>
          <w:rFonts w:ascii="PSL SriSiam" w:hAnsi="PSL SriSiam" w:cs="PSL SriSiam"/>
        </w:rPr>
      </w:pPr>
      <w:r>
        <w:rPr>
          <w:rFonts w:ascii="PSL SriSiam" w:hAnsi="PSL SriSiam" w:cs="PSL SriSiam"/>
          <w:noProof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222250</wp:posOffset>
            </wp:positionV>
            <wp:extent cx="3303905" cy="2451735"/>
            <wp:effectExtent l="0" t="0" r="0" b="0"/>
            <wp:wrapSquare wrapText="bothSides"/>
            <wp:docPr id="2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anchor>
        </w:drawing>
      </w:r>
      <w:r w:rsidR="00372625">
        <w:rPr>
          <w:rFonts w:ascii="PSL SriSiam" w:hAnsi="PSL SriSiam" w:cs="PSL SriSiam"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3044190</wp:posOffset>
            </wp:positionH>
            <wp:positionV relativeFrom="paragraph">
              <wp:posOffset>182245</wp:posOffset>
            </wp:positionV>
            <wp:extent cx="3550920" cy="2446020"/>
            <wp:effectExtent l="0" t="0" r="0" b="0"/>
            <wp:wrapSquare wrapText="bothSides"/>
            <wp:docPr id="22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anchor>
        </w:drawing>
      </w:r>
    </w:p>
    <w:p w:rsidR="0051515C" w:rsidRPr="00C32261" w:rsidRDefault="00DE5C42" w:rsidP="0051515C">
      <w:pPr>
        <w:pStyle w:val="NoSpacing"/>
        <w:rPr>
          <w:rFonts w:ascii="PSL SriSiam" w:hAnsi="PSL SriSiam" w:cs="PSL SriSiam"/>
        </w:rPr>
      </w:pPr>
      <w:r>
        <w:rPr>
          <w:rFonts w:ascii="PSL SriSiam" w:hAnsi="PSL SriSiam" w:cs="PSL SriSiam"/>
          <w:noProof/>
        </w:rPr>
        <w:drawing>
          <wp:anchor distT="0" distB="0" distL="114300" distR="114300" simplePos="0" relativeHeight="251663872" behindDoc="1" locked="0" layoutInCell="1" allowOverlap="1">
            <wp:simplePos x="0" y="0"/>
            <wp:positionH relativeFrom="column">
              <wp:posOffset>-3488055</wp:posOffset>
            </wp:positionH>
            <wp:positionV relativeFrom="paragraph">
              <wp:posOffset>1931670</wp:posOffset>
            </wp:positionV>
            <wp:extent cx="3324860" cy="2341245"/>
            <wp:effectExtent l="0" t="0" r="0" b="0"/>
            <wp:wrapTight wrapText="bothSides">
              <wp:wrapPolygon edited="0">
                <wp:start x="3341" y="1230"/>
                <wp:lineTo x="2970" y="2461"/>
                <wp:lineTo x="3465" y="2812"/>
                <wp:lineTo x="10767" y="4042"/>
                <wp:lineTo x="7921" y="6854"/>
                <wp:lineTo x="7921" y="7382"/>
                <wp:lineTo x="14480" y="9666"/>
                <wp:lineTo x="15717" y="9666"/>
                <wp:lineTo x="15594" y="12478"/>
                <wp:lineTo x="10891" y="15290"/>
                <wp:lineTo x="5693" y="17048"/>
                <wp:lineTo x="4950" y="18103"/>
                <wp:lineTo x="7302" y="18103"/>
                <wp:lineTo x="10891" y="15290"/>
                <wp:lineTo x="18069" y="12478"/>
                <wp:lineTo x="18564" y="9491"/>
                <wp:lineTo x="14480" y="8260"/>
                <wp:lineTo x="10148" y="6854"/>
                <wp:lineTo x="10767" y="4042"/>
                <wp:lineTo x="16955" y="2461"/>
                <wp:lineTo x="16584" y="1230"/>
                <wp:lineTo x="4208" y="1230"/>
                <wp:lineTo x="3341" y="1230"/>
              </wp:wrapPolygon>
            </wp:wrapTight>
            <wp:docPr id="26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</w:p>
    <w:p w:rsidR="0051515C" w:rsidRPr="00200211" w:rsidRDefault="0051515C" w:rsidP="0051515C">
      <w:pPr>
        <w:pStyle w:val="NoSpacing"/>
        <w:rPr>
          <w:rFonts w:ascii="PSL SriSiam" w:hAnsi="PSL SriSiam" w:cs="PSL SriSiam"/>
          <w:sz w:val="12"/>
          <w:szCs w:val="18"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  <w:color w:val="FF0000"/>
          <w:u w:val="single"/>
          <w:cs/>
        </w:rPr>
      </w:pPr>
    </w:p>
    <w:p w:rsidR="0051515C" w:rsidRPr="00C32261" w:rsidRDefault="0051515C" w:rsidP="0051515C">
      <w:pPr>
        <w:pStyle w:val="NoSpacing"/>
        <w:rPr>
          <w:rFonts w:ascii="PSL SriSiam" w:hAnsi="PSL SriSiam" w:cs="PSL SriSiam"/>
        </w:rPr>
      </w:pPr>
      <w:r w:rsidRPr="00C32261">
        <w:rPr>
          <w:rFonts w:ascii="PSL SriSiam" w:hAnsi="PSL SriSiam" w:cs="PSL SriSiam"/>
          <w:cs/>
        </w:rPr>
        <w:tab/>
      </w:r>
    </w:p>
    <w:p w:rsidR="00C8130B" w:rsidRPr="00B1597E" w:rsidRDefault="0051515C" w:rsidP="00B1597E">
      <w:pPr>
        <w:pStyle w:val="NoSpacing"/>
        <w:rPr>
          <w:rFonts w:ascii="PSL SriSiam" w:hAnsi="PSL SriSiam" w:cs="PSL SriSiam"/>
        </w:rPr>
      </w:pPr>
      <w:r w:rsidRPr="00C32261">
        <w:rPr>
          <w:rFonts w:ascii="PSL SriSiam" w:hAnsi="PSL SriSiam" w:cs="PSL SriSiam"/>
        </w:rPr>
        <w:tab/>
      </w:r>
    </w:p>
    <w:p w:rsidR="003B60F4" w:rsidRDefault="003B60F4" w:rsidP="00872C90">
      <w:pPr>
        <w:pStyle w:val="NoSpacing"/>
        <w:ind w:right="-475"/>
        <w:rPr>
          <w:rFonts w:ascii="Angsana New" w:hAnsi="Angsana New" w:cs="Angsana New"/>
          <w:sz w:val="28"/>
          <w:u w:val="single"/>
        </w:rPr>
      </w:pPr>
    </w:p>
    <w:p w:rsidR="003B60F4" w:rsidRDefault="003B60F4" w:rsidP="00872C90">
      <w:pPr>
        <w:pStyle w:val="NoSpacing"/>
        <w:ind w:right="-475"/>
        <w:rPr>
          <w:rFonts w:ascii="Angsana New" w:hAnsi="Angsana New" w:cs="Angsana New"/>
          <w:sz w:val="28"/>
          <w:u w:val="single"/>
        </w:rPr>
      </w:pPr>
    </w:p>
    <w:p w:rsidR="003B60F4" w:rsidRDefault="003B60F4" w:rsidP="00872C90">
      <w:pPr>
        <w:pStyle w:val="NoSpacing"/>
        <w:ind w:right="-475"/>
        <w:rPr>
          <w:rFonts w:ascii="Angsana New" w:hAnsi="Angsana New" w:cs="Angsana New"/>
          <w:sz w:val="28"/>
          <w:u w:val="single"/>
        </w:rPr>
      </w:pPr>
    </w:p>
    <w:p w:rsidR="003B60F4" w:rsidRDefault="003B60F4" w:rsidP="00872C90">
      <w:pPr>
        <w:pStyle w:val="NoSpacing"/>
        <w:ind w:right="-475"/>
        <w:rPr>
          <w:rFonts w:ascii="Angsana New" w:hAnsi="Angsana New" w:cs="Angsana New"/>
          <w:sz w:val="28"/>
          <w:u w:val="single"/>
        </w:rPr>
      </w:pPr>
    </w:p>
    <w:p w:rsidR="003A2006" w:rsidRPr="003B60F4" w:rsidRDefault="003A2006" w:rsidP="00F9580A">
      <w:pPr>
        <w:pStyle w:val="NoSpacing"/>
        <w:ind w:right="-475" w:firstLine="720"/>
        <w:rPr>
          <w:rFonts w:ascii="Angsana New" w:hAnsi="Angsana New" w:cs="Angsana New"/>
          <w:b/>
          <w:bCs/>
          <w:sz w:val="24"/>
          <w:szCs w:val="24"/>
        </w:rPr>
      </w:pPr>
      <w:r w:rsidRPr="003B60F4">
        <w:rPr>
          <w:rFonts w:ascii="Angsana New" w:hAnsi="Angsana New" w:cs="Angsana New" w:hint="cs"/>
          <w:b/>
          <w:bCs/>
          <w:sz w:val="28"/>
          <w:u w:val="single"/>
          <w:cs/>
        </w:rPr>
        <w:t>ความรับผิดชอบต่อผู้บริโภค</w:t>
      </w:r>
    </w:p>
    <w:p w:rsidR="00590061" w:rsidRPr="00B1597E" w:rsidRDefault="003A2006" w:rsidP="00682347">
      <w:pPr>
        <w:pStyle w:val="NoSpacing"/>
        <w:ind w:left="567" w:firstLine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ทางบ</w:t>
      </w:r>
      <w:r w:rsidRPr="003A2006">
        <w:rPr>
          <w:rFonts w:ascii="Angsana New" w:hAnsi="Angsana New" w:cs="Angsana New"/>
          <w:sz w:val="28"/>
          <w:cs/>
        </w:rPr>
        <w:t>ริษัท</w:t>
      </w:r>
      <w:r>
        <w:rPr>
          <w:rFonts w:ascii="Angsana New" w:hAnsi="Angsana New" w:cs="Angsana New" w:hint="cs"/>
          <w:sz w:val="28"/>
          <w:cs/>
        </w:rPr>
        <w:t>ฯ</w:t>
      </w:r>
      <w:r w:rsidRPr="003A2006">
        <w:rPr>
          <w:rFonts w:ascii="Angsana New" w:hAnsi="Angsana New" w:cs="Angsana New"/>
          <w:sz w:val="28"/>
          <w:cs/>
        </w:rPr>
        <w:t xml:space="preserve"> มีความมุ่งมั่นที่จะสร้างความพึงพอใจในผลิตภัณฑ์และความมั่นใจในบริการให้กับผู้เอาประกัน ด้วยความรับผิดชอบต่อผู้เอาประกัน ให้ได้รับบริการที่ดี มีคุณภาพ ในระดับราคาที่เ</w:t>
      </w:r>
      <w:r w:rsidR="00682347">
        <w:rPr>
          <w:rFonts w:ascii="Angsana New" w:hAnsi="Angsana New" w:cs="Angsana New"/>
          <w:sz w:val="28"/>
          <w:cs/>
        </w:rPr>
        <w:t>หมาะสมตามกฎเกณฑ์กำกับของสำนักงา</w:t>
      </w:r>
      <w:r w:rsidRPr="003A2006">
        <w:rPr>
          <w:rFonts w:ascii="Angsana New" w:hAnsi="Angsana New" w:cs="Angsana New"/>
          <w:sz w:val="28"/>
          <w:cs/>
        </w:rPr>
        <w:t>คณะกรรมการกำกับดูแลและส่งเสริมการประกอบธุรกิจประกันภัย (คปภ.)</w:t>
      </w:r>
      <w:r w:rsidRPr="003A2006">
        <w:rPr>
          <w:rFonts w:ascii="Angsana New" w:hAnsi="Angsana New" w:cs="Angsana New"/>
          <w:color w:val="FF0000"/>
          <w:sz w:val="28"/>
          <w:shd w:val="clear" w:color="auto" w:fill="FFFFFF"/>
          <w:cs/>
        </w:rPr>
        <w:t xml:space="preserve"> </w:t>
      </w:r>
      <w:r w:rsidRPr="003A2006">
        <w:rPr>
          <w:rFonts w:ascii="Angsana New" w:hAnsi="Angsana New" w:cs="Angsana New"/>
          <w:sz w:val="28"/>
          <w:shd w:val="clear" w:color="auto" w:fill="FFFFFF"/>
          <w:cs/>
        </w:rPr>
        <w:t>กล่าวคือ แบบและข้อความในกรมธรรม์ประกันภัยจะต้องสอดคล้องกับการกำหนดอัตราเบี้ยประกันภัย</w:t>
      </w:r>
      <w:r w:rsidRPr="003A2006">
        <w:rPr>
          <w:rFonts w:ascii="Angsana New" w:hAnsi="Angsana New" w:cs="Angsana New"/>
          <w:sz w:val="28"/>
          <w:shd w:val="clear" w:color="auto" w:fill="FFFFFF"/>
        </w:rPr>
        <w:t xml:space="preserve">  </w:t>
      </w:r>
      <w:r w:rsidRPr="003A2006">
        <w:rPr>
          <w:rFonts w:ascii="Angsana New" w:hAnsi="Angsana New" w:cs="Angsana New"/>
          <w:sz w:val="28"/>
          <w:shd w:val="clear" w:color="auto" w:fill="FFFFFF"/>
          <w:cs/>
        </w:rPr>
        <w:t>และมีความหมายชัดเจน รวมทั้งการกำหนดนิยามที่ใช้ให้ถูกต้องตามหลักวิชาการ</w:t>
      </w:r>
      <w:r w:rsidRPr="003A2006">
        <w:rPr>
          <w:rFonts w:ascii="Angsana New" w:hAnsi="Angsana New" w:cs="Angsana New"/>
          <w:sz w:val="28"/>
          <w:shd w:val="clear" w:color="auto" w:fill="FFFFFF"/>
        </w:rPr>
        <w:t xml:space="preserve"> </w:t>
      </w:r>
      <w:r w:rsidRPr="003A2006">
        <w:rPr>
          <w:rFonts w:ascii="Angsana New" w:hAnsi="Angsana New" w:cs="Angsana New"/>
          <w:sz w:val="28"/>
          <w:shd w:val="clear" w:color="auto" w:fill="FFFFFF"/>
          <w:cs/>
        </w:rPr>
        <w:t>เพื่อไม่ให้เกิดปัญหาการตีความด้านกฎหมายเมื่อเกิดการเรียกร้อง</w:t>
      </w:r>
      <w:r>
        <w:rPr>
          <w:rFonts w:ascii="Angsana New" w:hAnsi="Angsana New" w:cs="Angsana New" w:hint="cs"/>
          <w:sz w:val="28"/>
          <w:shd w:val="clear" w:color="auto" w:fill="FFFFFF"/>
          <w:cs/>
        </w:rPr>
        <w:t xml:space="preserve">  </w:t>
      </w:r>
      <w:r w:rsidRPr="00324C93">
        <w:rPr>
          <w:rFonts w:ascii="Angsana New" w:hAnsi="Angsana New" w:cs="Angsana New"/>
          <w:sz w:val="28"/>
          <w:shd w:val="clear" w:color="auto" w:fill="FFFFFF"/>
          <w:cs/>
        </w:rPr>
        <w:t xml:space="preserve">ค่าสินไหมทดแทน </w:t>
      </w:r>
      <w:r w:rsidR="00590061" w:rsidRPr="00324C93">
        <w:rPr>
          <w:rFonts w:ascii="Angsana New" w:hAnsi="Angsana New" w:cs="Angsana New" w:hint="cs"/>
          <w:sz w:val="28"/>
          <w:cs/>
        </w:rPr>
        <w:t xml:space="preserve"> </w:t>
      </w:r>
      <w:r w:rsidR="00590061" w:rsidRPr="00324C93">
        <w:rPr>
          <w:rFonts w:ascii="Angsana New" w:hAnsi="Angsana New" w:cs="Angsana New"/>
          <w:sz w:val="28"/>
          <w:cs/>
        </w:rPr>
        <w:t>นอกจากนั้นยังใช้อัตราเบี้ยประกันภัยในอัตราที่เหมาะสมแล</w:t>
      </w:r>
      <w:r w:rsidR="00C200F5" w:rsidRPr="00324C93">
        <w:rPr>
          <w:rFonts w:ascii="Angsana New" w:hAnsi="Angsana New" w:cs="Angsana New"/>
          <w:sz w:val="28"/>
          <w:cs/>
        </w:rPr>
        <w:t>ะอยู่ในอัตราที่นายทะเบียนให้ควา</w:t>
      </w:r>
      <w:r w:rsidR="00C200F5" w:rsidRPr="00324C93">
        <w:rPr>
          <w:rFonts w:ascii="Angsana New" w:hAnsi="Angsana New" w:cs="Angsana New" w:hint="cs"/>
          <w:sz w:val="28"/>
          <w:cs/>
        </w:rPr>
        <w:t>ม</w:t>
      </w:r>
      <w:r w:rsidR="00590061" w:rsidRPr="00324C93">
        <w:rPr>
          <w:rFonts w:ascii="Angsana New" w:hAnsi="Angsana New" w:cs="Angsana New"/>
          <w:sz w:val="28"/>
          <w:cs/>
        </w:rPr>
        <w:t>เห็นชอบ</w:t>
      </w:r>
    </w:p>
    <w:p w:rsidR="00590061" w:rsidRPr="00324C93" w:rsidRDefault="00590061" w:rsidP="004331CF">
      <w:pPr>
        <w:pStyle w:val="NoSpacing"/>
        <w:ind w:left="567" w:right="-141" w:firstLine="720"/>
        <w:rPr>
          <w:rFonts w:ascii="Angsana New" w:hAnsi="Angsana New"/>
          <w:sz w:val="28"/>
          <w:lang w:bidi="ar-SA"/>
        </w:rPr>
      </w:pPr>
      <w:r w:rsidRPr="00324C93">
        <w:rPr>
          <w:rFonts w:ascii="Angsana New" w:hAnsi="Angsana New" w:cs="Angsana New"/>
          <w:sz w:val="28"/>
          <w:cs/>
        </w:rPr>
        <w:lastRenderedPageBreak/>
        <w:t xml:space="preserve">นอกจากนี้ยังมีการพัฒนาปรับปรุงแบบประกันอย่างหลากหลายเพื่อให้เหมาะสมกับความต้องการที่เปลี่ยนไปของสังคมไทย รวมถึงพัฒนาปรับปรุงการบริการอย่างต่อเนื่องตามเทคโนโลยีที่เปลี่ยนไป เพื่อให้เกิดความสะดวกรวดเร็วในการให้บริการแก่ผู้เอาประกันภัย รวมถึงรักษาสัมพันธภาพและความยั่งยืนกับลูกค้าอย่างจริงจัง สม่ำเสมอ </w:t>
      </w:r>
    </w:p>
    <w:p w:rsidR="00590061" w:rsidRPr="00324C93" w:rsidRDefault="00590061" w:rsidP="00C200F5">
      <w:pPr>
        <w:pStyle w:val="NoSpacing"/>
        <w:ind w:left="567" w:right="-141" w:firstLine="720"/>
        <w:rPr>
          <w:rFonts w:ascii="Angsana New" w:hAnsi="Angsana New"/>
          <w:sz w:val="28"/>
          <w:lang w:bidi="ar-SA"/>
        </w:rPr>
      </w:pPr>
    </w:p>
    <w:p w:rsidR="00590061" w:rsidRPr="003B60F4" w:rsidRDefault="00590061" w:rsidP="00316327">
      <w:pPr>
        <w:pStyle w:val="NoSpacing"/>
        <w:ind w:right="-141" w:firstLine="567"/>
        <w:rPr>
          <w:rFonts w:ascii="Angsana New" w:hAnsi="Angsana New"/>
          <w:b/>
          <w:bCs/>
          <w:sz w:val="28"/>
          <w:u w:val="single"/>
          <w:lang w:bidi="ar-SA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ความสามารถในการชดใช้สินไหมทดแทนเมื่อเกิดเหตุ</w:t>
      </w:r>
    </w:p>
    <w:p w:rsidR="00590061" w:rsidRPr="00324C93" w:rsidRDefault="00590061" w:rsidP="00316327">
      <w:pPr>
        <w:pStyle w:val="NoSpacing"/>
        <w:ind w:left="567" w:right="-141" w:firstLine="720"/>
        <w:rPr>
          <w:rFonts w:ascii="Angsana New" w:hAnsi="Angsana New"/>
          <w:sz w:val="28"/>
          <w:lang w:bidi="ar-SA"/>
        </w:rPr>
      </w:pPr>
      <w:r w:rsidRPr="00324C93">
        <w:rPr>
          <w:rFonts w:ascii="Angsana New" w:hAnsi="Angsana New" w:cs="Angsana New"/>
          <w:sz w:val="28"/>
          <w:cs/>
        </w:rPr>
        <w:t xml:space="preserve">ความมั่นคงของบริษัทประกันภัยมีความสำคัญอย่างยิ่งต่อความน่าเชื่อถือของผลิตภัณฑ์ประกันภัย และมีผลกระทบโดยตรงกับผู้เอาประกันภัยและระบบเศรษฐกิจโดยรวมของประเทศในฐานะที่เป็นสถาบันทางการเงิน โดยเฉพาะในด้านความสามารถในการชดใช้ค่าสินไหม บริษัท ประกันภัยไทยวิวัฒน์ จำกัด (มหาชน) จึงตระหนักถึงการดำรงสถานะทางการเงินตามกฎหมายที่เกี่ยวข้อง และตามข้อกำหนดของหน่วยงานกำกับดูแล เช่น คปภ.ในปี </w:t>
      </w:r>
      <w:r w:rsidRPr="00324C93">
        <w:rPr>
          <w:rFonts w:ascii="Angsana New" w:hAnsi="Angsana New"/>
          <w:sz w:val="28"/>
          <w:lang w:bidi="ar-SA"/>
        </w:rPr>
        <w:t>2559</w:t>
      </w:r>
      <w:r w:rsidRPr="00324C93">
        <w:rPr>
          <w:rFonts w:ascii="Angsana New" w:hAnsi="Angsana New" w:cs="Angsana New"/>
          <w:sz w:val="28"/>
          <w:cs/>
        </w:rPr>
        <w:t xml:space="preserve"> ที่ผ่านมา บริษัทฯ มีสัดส่วนเงินกองทุนต่อเงินกองทุนที่ต้องดำรงตามกฎหมาย มากกว่า </w:t>
      </w:r>
      <w:r w:rsidRPr="00324C93">
        <w:rPr>
          <w:rFonts w:ascii="Angsana New" w:hAnsi="Angsana New"/>
          <w:sz w:val="28"/>
          <w:lang w:bidi="ar-SA"/>
        </w:rPr>
        <w:t>300%</w:t>
      </w:r>
      <w:r w:rsidRPr="00324C93">
        <w:rPr>
          <w:rFonts w:ascii="Angsana New" w:hAnsi="Angsana New" w:cs="Angsana New"/>
          <w:sz w:val="28"/>
          <w:cs/>
        </w:rPr>
        <w:t xml:space="preserve"> ถือเป็นรับประกันถึงความสามารถในการรับประกันภัยและชดใช้ค่าสินไหมแก่ประชาชนได้อย่างดี</w:t>
      </w:r>
    </w:p>
    <w:p w:rsidR="00590061" w:rsidRPr="00324C93" w:rsidRDefault="00590061" w:rsidP="00C200F5">
      <w:pPr>
        <w:pStyle w:val="NoSpacing"/>
        <w:ind w:left="567" w:right="-141" w:firstLine="720"/>
        <w:rPr>
          <w:rFonts w:ascii="Angsana New" w:hAnsi="Angsana New"/>
          <w:sz w:val="28"/>
          <w:lang w:bidi="ar-SA"/>
        </w:rPr>
      </w:pPr>
    </w:p>
    <w:p w:rsidR="00590061" w:rsidRPr="003B60F4" w:rsidRDefault="00590061" w:rsidP="005F723A">
      <w:pPr>
        <w:pStyle w:val="NoSpacing"/>
        <w:ind w:right="-141" w:firstLine="567"/>
        <w:rPr>
          <w:rFonts w:ascii="Angsana New" w:hAnsi="Angsana New"/>
          <w:b/>
          <w:bCs/>
          <w:sz w:val="28"/>
          <w:u w:val="single"/>
          <w:lang w:bidi="ar-SA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บริการด้านสินไหมทดแทน</w:t>
      </w:r>
    </w:p>
    <w:p w:rsidR="00590061" w:rsidRPr="00324C93" w:rsidRDefault="00590061" w:rsidP="005F723A">
      <w:pPr>
        <w:pStyle w:val="NoSpacing"/>
        <w:ind w:left="567" w:right="-141" w:firstLine="720"/>
        <w:rPr>
          <w:rFonts w:ascii="Angsana New" w:hAnsi="Angsana New"/>
          <w:sz w:val="28"/>
          <w:lang w:bidi="ar-SA"/>
        </w:rPr>
      </w:pPr>
      <w:r w:rsidRPr="00324C93">
        <w:rPr>
          <w:rFonts w:ascii="Angsana New" w:hAnsi="Angsana New" w:cs="Angsana New"/>
          <w:sz w:val="28"/>
          <w:cs/>
        </w:rPr>
        <w:t xml:space="preserve">บริษัทได้กำหนดนโยบายเกี่ยวกับการจ่ายค่าสินไหมทดแทน เพื่อให้การบริการสินไหมเป็นไปโดยรวดเร็ว ทันการ และสามารถช่วยเหลือประชาชนได้อย่างเป็นรูปธรรม โดยพิจารณาจ่ายค่าสินไหมไม่เกิน </w:t>
      </w:r>
      <w:r w:rsidRPr="00324C93">
        <w:rPr>
          <w:rFonts w:ascii="Angsana New" w:hAnsi="Angsana New"/>
          <w:sz w:val="28"/>
          <w:lang w:bidi="ar-SA"/>
        </w:rPr>
        <w:t>14</w:t>
      </w:r>
      <w:r w:rsidRPr="00324C93">
        <w:rPr>
          <w:rFonts w:ascii="Angsana New" w:hAnsi="Angsana New" w:cs="Angsana New"/>
          <w:sz w:val="28"/>
          <w:cs/>
        </w:rPr>
        <w:t xml:space="preserve"> วันนับจากวันที่ตกลงค่าสินไหม เพื่อความรวดเร็ว สามารถตอบสนองผู้เอาประกันได้ทันกับความต้องการ โดยบริษัทปฏิบัติตามเงื่อนไขและข้อตกลงที่มีต่อลูกค้าอย่างเคร่งครัด เพื่อไม่ให้เกิดการฟ้องร้องอันจะก่อให้เกิดความเสียหายแก่บริษัท</w:t>
      </w:r>
    </w:p>
    <w:p w:rsidR="003A2006" w:rsidRPr="00324C93" w:rsidRDefault="00590061" w:rsidP="005F723A">
      <w:pPr>
        <w:pStyle w:val="NoSpacing"/>
        <w:ind w:left="567" w:right="-141" w:firstLine="720"/>
        <w:rPr>
          <w:rFonts w:ascii="Angsana New" w:hAnsi="Angsana New" w:cs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บริษัทได้นำเอานวัตกรรมและระบบสารสนเทศใหม่ๆ เข้ามาปรับใช้กับงานบริการด้านการประกันภัย โดยได้ใช้ระบบ </w:t>
      </w:r>
      <w:r w:rsidRPr="00324C93">
        <w:rPr>
          <w:rFonts w:ascii="Angsana New" w:hAnsi="Angsana New"/>
          <w:sz w:val="28"/>
          <w:lang w:bidi="ar-SA"/>
        </w:rPr>
        <w:t xml:space="preserve">E-Claim </w:t>
      </w:r>
      <w:r w:rsidRPr="00324C93">
        <w:rPr>
          <w:rFonts w:ascii="Angsana New" w:hAnsi="Angsana New" w:cs="Angsana New"/>
          <w:sz w:val="28"/>
          <w:cs/>
        </w:rPr>
        <w:t xml:space="preserve">มาพัฒนาการให้บริการด้านจัดการสินไหมเต็มรูปแบบ เพื่อเพิ่มประสิทธิภาพอำนวยความสะดวกรวดเร็วให้กับลูกค้าที่ประสบเหตุ เพิ่มศักยภาพการให้บริการของพนักงานสำรวจอุบัติเหตุ สามารถพิมพ์ใบสั่งซ่อมได้ทันที ณ จุดเกิดเหตุ ตลอด </w:t>
      </w:r>
      <w:r w:rsidRPr="00324C93">
        <w:rPr>
          <w:rFonts w:ascii="Angsana New" w:hAnsi="Angsana New"/>
          <w:sz w:val="28"/>
          <w:lang w:bidi="ar-SA"/>
        </w:rPr>
        <w:t xml:space="preserve">24 </w:t>
      </w:r>
      <w:r w:rsidRPr="00324C93">
        <w:rPr>
          <w:rFonts w:ascii="Angsana New" w:hAnsi="Angsana New" w:cs="Angsana New"/>
          <w:sz w:val="28"/>
          <w:cs/>
        </w:rPr>
        <w:t xml:space="preserve">ชั่วโมงทั่วประเทศ นอกจากนี้บริษัทได้เปิดสาขาเพื่อให้บริการสินไหมทั่วประเทศ </w:t>
      </w:r>
      <w:r w:rsidRPr="00324C93">
        <w:rPr>
          <w:rFonts w:ascii="Angsana New" w:hAnsi="Angsana New"/>
          <w:sz w:val="28"/>
          <w:lang w:bidi="ar-SA"/>
        </w:rPr>
        <w:t xml:space="preserve">26 </w:t>
      </w:r>
      <w:r w:rsidRPr="00324C93">
        <w:rPr>
          <w:rFonts w:ascii="Angsana New" w:hAnsi="Angsana New" w:cs="Angsana New"/>
          <w:sz w:val="28"/>
          <w:cs/>
        </w:rPr>
        <w:t>สาขา รวมถึงมีบริการแจ้งซ่อมสำหรับผู้เอาประกันภัยรถยนต์ ในศูนย์บริการรถยนต์ที่ร่วมโครงการ เพื่อความสะดวกแก่ผู้เอาประกันในการเรียกร้องค่าสินไหมและให้คำปรึกษาช่วยเหลือแก่ผู้เอาประกัน</w:t>
      </w:r>
    </w:p>
    <w:p w:rsidR="00590061" w:rsidRPr="00324C93" w:rsidRDefault="00590061" w:rsidP="00590061">
      <w:pPr>
        <w:pStyle w:val="NoSpacing"/>
        <w:ind w:left="567" w:right="-745" w:firstLine="720"/>
        <w:rPr>
          <w:rFonts w:ascii="Angsana New" w:hAnsi="Angsana New" w:cs="Angsana New"/>
          <w:sz w:val="28"/>
          <w:cs/>
        </w:rPr>
      </w:pPr>
    </w:p>
    <w:p w:rsidR="00E37C4F" w:rsidRDefault="00307E99" w:rsidP="00E37C4F">
      <w:pPr>
        <w:pStyle w:val="NoSpacing"/>
        <w:ind w:left="567"/>
        <w:rPr>
          <w:rFonts w:ascii="Angsana New" w:hAnsi="Angsana New" w:cs="Angsana New"/>
          <w:sz w:val="28"/>
        </w:rPr>
      </w:pPr>
      <w:r w:rsidRPr="005C05A0">
        <w:rPr>
          <w:rFonts w:ascii="Angsana New" w:hAnsi="Angsana New" w:cs="Angsana New"/>
          <w:b/>
          <w:bCs/>
          <w:sz w:val="28"/>
          <w:u w:val="single"/>
        </w:rPr>
        <w:t>Thaivivat Mobile Application</w:t>
      </w:r>
      <w:r w:rsidRPr="00324C93">
        <w:rPr>
          <w:rFonts w:ascii="Angsana New" w:hAnsi="Angsana New" w:cs="Angsana New"/>
          <w:sz w:val="28"/>
        </w:rPr>
        <w:t xml:space="preserve">  </w:t>
      </w:r>
    </w:p>
    <w:p w:rsidR="00235D84" w:rsidRPr="00324C93" w:rsidRDefault="00235D84" w:rsidP="00E37C4F">
      <w:pPr>
        <w:pStyle w:val="NoSpacing"/>
        <w:ind w:left="567" w:firstLine="720"/>
        <w:rPr>
          <w:rFonts w:ascii="Angsana New" w:hAnsi="Angsana New" w:cs="Angsana New"/>
          <w:sz w:val="28"/>
          <w:u w:val="single"/>
        </w:rPr>
      </w:pPr>
      <w:r w:rsidRPr="00324C93">
        <w:rPr>
          <w:rFonts w:ascii="Angsana New" w:hAnsi="Angsana New" w:cs="Angsana New"/>
          <w:sz w:val="28"/>
          <w:cs/>
        </w:rPr>
        <w:t xml:space="preserve">บริษัทได้เล็งเห็นถึงความหลากหลายในการใช้งานโทรศัพท์มือถือในชีวิตประจำวัน จึงได้พัฒนาระบบการให้บริการด้านการประกันครบวงจรออนไลน์บนโทรศัพท์มือถือให้แก่ลูกค้าผู้เอาประกันภัยเป็นหลัก ในชื่อ </w:t>
      </w:r>
      <w:r w:rsidRPr="00324C93">
        <w:rPr>
          <w:rFonts w:ascii="Angsana New" w:hAnsi="Angsana New" w:cs="Angsana New"/>
          <w:sz w:val="28"/>
        </w:rPr>
        <w:t xml:space="preserve">Thaivivat </w:t>
      </w:r>
      <w:r w:rsidRPr="00324C93">
        <w:rPr>
          <w:rFonts w:ascii="Angsana New" w:hAnsi="Angsana New" w:cs="Angsana New"/>
          <w:sz w:val="28"/>
          <w:cs/>
        </w:rPr>
        <w:t xml:space="preserve">ซึ่งบริการที่สำคัญคือบริการสายด่วนแจ้งอุบัติเหตุ ที่สามารถติดต่อบริษัทได้ทันทีโดยไม่ต้องกดหมายเลขโทรศัพท์ และสามารถระบุจุดเกิดเหตุอัตโนมัติด้วย </w:t>
      </w:r>
      <w:r w:rsidRPr="00324C93">
        <w:rPr>
          <w:rFonts w:ascii="Angsana New" w:hAnsi="Angsana New" w:cs="Angsana New"/>
          <w:sz w:val="28"/>
        </w:rPr>
        <w:t xml:space="preserve">GPS </w:t>
      </w:r>
      <w:r w:rsidRPr="00324C93">
        <w:rPr>
          <w:rFonts w:ascii="Angsana New" w:hAnsi="Angsana New" w:cs="Angsana New"/>
          <w:sz w:val="28"/>
          <w:cs/>
        </w:rPr>
        <w:t xml:space="preserve">ให้ความสะดวกแก่ลูกค้า ลดระยะเวลาในการออกให้บริการของเจ้าหน้าที่สำรวจอุบัติเหตุ เพิ่มความพึงพอใจให้กับลูกค้า นอกจากนี้ยังสามารถระบุที่ตั้งโรงพยาบาลและอู่ในสัญญาที่ใกล้ที่สุด ใช้ชำระค่าเบี้ยประกันภัยเมื่อต่ออายุกรมธรรม์ภัยได้ บริการออนไลน์นี้ยังรองรับทั้งระบบปฏิบัติการ </w:t>
      </w:r>
      <w:r w:rsidRPr="00324C93">
        <w:rPr>
          <w:rFonts w:ascii="Angsana New" w:hAnsi="Angsana New" w:cs="Angsana New"/>
          <w:sz w:val="28"/>
        </w:rPr>
        <w:t xml:space="preserve">iOS </w:t>
      </w:r>
      <w:r w:rsidRPr="00324C93">
        <w:rPr>
          <w:rFonts w:ascii="Angsana New" w:hAnsi="Angsana New" w:cs="Angsana New"/>
          <w:sz w:val="28"/>
          <w:cs/>
        </w:rPr>
        <w:t xml:space="preserve">และ </w:t>
      </w:r>
      <w:r w:rsidRPr="00324C93">
        <w:rPr>
          <w:rFonts w:ascii="Angsana New" w:hAnsi="Angsana New" w:cs="Angsana New"/>
          <w:sz w:val="28"/>
        </w:rPr>
        <w:t>Android</w:t>
      </w:r>
    </w:p>
    <w:p w:rsidR="00590061" w:rsidRPr="00324C93" w:rsidRDefault="00590061" w:rsidP="00C85DAB">
      <w:pPr>
        <w:pStyle w:val="NoSpacing"/>
        <w:ind w:left="1276" w:firstLine="425"/>
        <w:rPr>
          <w:rFonts w:ascii="Angsana New" w:hAnsi="Angsana New" w:cs="Angsana New"/>
          <w:sz w:val="28"/>
          <w:u w:val="single"/>
        </w:rPr>
      </w:pPr>
    </w:p>
    <w:p w:rsidR="00590061" w:rsidRPr="003B60F4" w:rsidRDefault="00590061" w:rsidP="00C45F63">
      <w:pPr>
        <w:pStyle w:val="NoSpacing"/>
        <w:ind w:firstLine="567"/>
        <w:rPr>
          <w:rFonts w:ascii="Angsana New" w:hAnsi="Angsana New"/>
          <w:b/>
          <w:bCs/>
          <w:sz w:val="28"/>
          <w:u w:val="single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 xml:space="preserve">การพัฒนาผลิตภัณฑ์ </w:t>
      </w:r>
      <w:r w:rsidRPr="003B60F4">
        <w:rPr>
          <w:rFonts w:ascii="Angsana New" w:hAnsi="Angsana New"/>
          <w:b/>
          <w:bCs/>
          <w:sz w:val="28"/>
          <w:u w:val="single"/>
        </w:rPr>
        <w:t>“</w:t>
      </w: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ประกันรถเติมเงิน</w:t>
      </w:r>
      <w:r w:rsidRPr="003B60F4">
        <w:rPr>
          <w:rFonts w:ascii="Angsana New" w:hAnsi="Angsana New"/>
          <w:b/>
          <w:bCs/>
          <w:sz w:val="28"/>
          <w:u w:val="single"/>
        </w:rPr>
        <w:t>”</w:t>
      </w:r>
    </w:p>
    <w:p w:rsidR="00590061" w:rsidRPr="00324C93" w:rsidRDefault="00590061" w:rsidP="00C45F63">
      <w:pPr>
        <w:pStyle w:val="NoSpacing"/>
        <w:ind w:left="567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ในปี 2559 บริษัทได้เปิดตัวผลิตภัณฑ์ </w:t>
      </w:r>
      <w:r w:rsidRPr="00324C93">
        <w:rPr>
          <w:rFonts w:ascii="Angsana New" w:hAnsi="Angsana New"/>
          <w:sz w:val="28"/>
        </w:rPr>
        <w:t>“</w:t>
      </w:r>
      <w:r w:rsidRPr="00324C93">
        <w:rPr>
          <w:rFonts w:ascii="Angsana New" w:hAnsi="Angsana New" w:cs="Angsana New"/>
          <w:sz w:val="28"/>
          <w:cs/>
        </w:rPr>
        <w:t>ประกันรถเติมเงิน</w:t>
      </w:r>
      <w:r w:rsidRPr="00324C93">
        <w:rPr>
          <w:rFonts w:ascii="Angsana New" w:hAnsi="Angsana New"/>
          <w:sz w:val="28"/>
        </w:rPr>
        <w:t xml:space="preserve">” </w:t>
      </w:r>
      <w:r w:rsidRPr="00324C93">
        <w:rPr>
          <w:rFonts w:ascii="Angsana New" w:hAnsi="Angsana New" w:cs="Angsana New"/>
          <w:sz w:val="28"/>
          <w:cs/>
        </w:rPr>
        <w:t xml:space="preserve">ครอบคลุมประเภท 1 2+ 3+ ที่ใช้ร่วมกับ </w:t>
      </w:r>
      <w:r w:rsidRPr="00324C93">
        <w:rPr>
          <w:rFonts w:ascii="Angsana New" w:hAnsi="Angsana New"/>
          <w:sz w:val="28"/>
        </w:rPr>
        <w:t xml:space="preserve">Application </w:t>
      </w:r>
      <w:r w:rsidRPr="00324C93">
        <w:rPr>
          <w:rFonts w:ascii="Angsana New" w:hAnsi="Angsana New" w:cs="Angsana New"/>
          <w:sz w:val="28"/>
          <w:cs/>
        </w:rPr>
        <w:t>บนโทรศัพท์มือถือ ในการแจ้งรับความคุ้มครองหรือหยุดความคุ้มครอง เพื่อให้ผู้เอาประกันสามารถเลือกรับความคุ้มครองตามช่วงเวลาที่ขับรถจริง ซึ่งช่วยให้ผู้เอาประกันภัยรถยนต์ประหยัดมากขึ้น โดยไม่ต้องชำระเบี้ยประกันเมื่อไม่ได้ใช้รถ ทำให้การคิด</w:t>
      </w:r>
      <w:r w:rsidRPr="00324C93">
        <w:rPr>
          <w:rFonts w:ascii="Angsana New" w:hAnsi="Angsana New" w:cs="Angsana New"/>
          <w:sz w:val="28"/>
          <w:cs/>
        </w:rPr>
        <w:lastRenderedPageBreak/>
        <w:t xml:space="preserve">เบี้ยประกันเป็นไปอย่างเที่ยงตรงกับการใช้งานจริงมากขึ้น เป็นอีกหนึ่งทางเลือกให้ผู้บริโภค ซึ่งประกันรถเติมเงิน ถือเป็นนวัตกรรมใหม่ของธุรกิจประกันภัยรถยนต์ </w:t>
      </w:r>
    </w:p>
    <w:p w:rsidR="00590061" w:rsidRPr="00324C93" w:rsidRDefault="00590061" w:rsidP="00590061">
      <w:pPr>
        <w:pStyle w:val="NoSpacing"/>
        <w:ind w:left="567"/>
        <w:rPr>
          <w:rFonts w:ascii="Angsana New" w:hAnsi="Angsana New"/>
          <w:sz w:val="28"/>
        </w:rPr>
      </w:pPr>
    </w:p>
    <w:p w:rsidR="00590061" w:rsidRPr="003B60F4" w:rsidRDefault="00590061" w:rsidP="003D3800">
      <w:pPr>
        <w:pStyle w:val="NoSpacing"/>
        <w:ind w:firstLine="567"/>
        <w:rPr>
          <w:rFonts w:ascii="Angsana New" w:hAnsi="Angsana New"/>
          <w:b/>
          <w:bCs/>
          <w:sz w:val="28"/>
          <w:u w:val="single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พัฒนาช่องทางซื้อและชำระเบี้ยประกันอย่างหลากหลาย</w:t>
      </w:r>
    </w:p>
    <w:p w:rsidR="00C200F5" w:rsidRDefault="00590061" w:rsidP="003D3800">
      <w:pPr>
        <w:pStyle w:val="NoSpacing"/>
        <w:ind w:left="567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ในด้านการบริการ บริษัทได้พัฒนาช่องทางการเข้าถึงผลิตภัณฑ์ประกันภัยและพัฒนาคุณภาพการให้บริการทางการประกันภัยต่างๆ อย่างสม่ำเสมอ บริษัทได้พัฒนาช่องทางการซื้อประกันให้หลากหลาย เพื่อผู้บริโภคสามารถเข้าถึงได้สะดวก คือ ตัวแทนและโบรกเกอร์ เคาน์เตอร์ในห้างสรรพสินค้า เคาน์เตอร์เซอร์วิสในร้านสะดวกซื้อทั่วประเทศ และเว็บไซต์ </w:t>
      </w:r>
      <w:r w:rsidRPr="00324C93">
        <w:rPr>
          <w:rFonts w:ascii="Angsana New" w:hAnsi="Angsana New"/>
          <w:sz w:val="28"/>
        </w:rPr>
        <w:t xml:space="preserve">thaivivat.co.th </w:t>
      </w:r>
      <w:r w:rsidRPr="00324C93">
        <w:rPr>
          <w:rFonts w:ascii="Angsana New" w:hAnsi="Angsana New" w:cs="Angsana New"/>
          <w:sz w:val="28"/>
          <w:cs/>
        </w:rPr>
        <w:t>ซึ่งมีมาตรฐานความปลอดภัยด้านการซื้อประกันและชำระเงินออนไลน์ที่กรมพัฒนาธุรกิจการค้าให้การรับรอง โดยผู้เอาประกันสามารถเลือกชำระเบี้ยประกันได้หลากหลายวิธี ทั้งบัตรเครดิต เคาน์เตอร์ธนาคาร และโมบายเพย์เมนท์ ในปี 2559 บริษัทฯ ได้เปิดสาขาที่ท่าอากายานดอนเมือง เพื่ออำนวยความสะดวกให้ผู้เอาประกันภัยที่จะเดินทางภายในประเทศอย่างตรงจุด</w:t>
      </w:r>
    </w:p>
    <w:p w:rsidR="005C05A0" w:rsidRPr="00324C93" w:rsidRDefault="005C05A0" w:rsidP="00590061">
      <w:pPr>
        <w:pStyle w:val="NoSpacing"/>
        <w:ind w:left="567"/>
        <w:rPr>
          <w:rFonts w:ascii="Angsana New" w:hAnsi="Angsana New"/>
          <w:sz w:val="28"/>
        </w:rPr>
      </w:pPr>
    </w:p>
    <w:p w:rsidR="003A2006" w:rsidRPr="003B60F4" w:rsidRDefault="003A2006" w:rsidP="003D3800">
      <w:pPr>
        <w:pStyle w:val="NoSpacing"/>
        <w:ind w:firstLine="426"/>
        <w:rPr>
          <w:rFonts w:asciiTheme="majorBidi" w:hAnsiTheme="majorBidi" w:cstheme="majorBidi"/>
          <w:b/>
          <w:bCs/>
          <w:sz w:val="28"/>
          <w:u w:val="single"/>
        </w:rPr>
      </w:pPr>
      <w:r w:rsidRPr="003B60F4">
        <w:rPr>
          <w:rFonts w:asciiTheme="majorBidi" w:hAnsiTheme="majorBidi" w:cstheme="majorBidi"/>
          <w:b/>
          <w:bCs/>
          <w:sz w:val="28"/>
          <w:u w:val="single"/>
          <w:cs/>
        </w:rPr>
        <w:t xml:space="preserve">บริการอื่นๆ </w:t>
      </w:r>
    </w:p>
    <w:p w:rsidR="00590061" w:rsidRPr="00324C93" w:rsidRDefault="00590061" w:rsidP="005C05A0">
      <w:pPr>
        <w:pStyle w:val="NoSpacing"/>
        <w:numPr>
          <w:ilvl w:val="0"/>
          <w:numId w:val="20"/>
        </w:numPr>
        <w:ind w:left="426"/>
        <w:rPr>
          <w:rFonts w:asciiTheme="majorBidi" w:hAnsiTheme="majorBidi" w:cstheme="majorBidi"/>
          <w:sz w:val="28"/>
        </w:rPr>
      </w:pPr>
      <w:r w:rsidRPr="00324C93">
        <w:rPr>
          <w:rFonts w:asciiTheme="majorBidi" w:hAnsiTheme="majorBidi" w:cstheme="majorBidi"/>
          <w:sz w:val="28"/>
          <w:u w:val="single"/>
          <w:cs/>
        </w:rPr>
        <w:t>ศูนย์ลูกค้าสัมพันธ์</w:t>
      </w:r>
      <w:r w:rsidRPr="00324C93">
        <w:rPr>
          <w:rFonts w:asciiTheme="majorBidi" w:hAnsiTheme="majorBidi" w:cstheme="majorBidi"/>
          <w:sz w:val="28"/>
          <w:cs/>
        </w:rPr>
        <w:t xml:space="preserve"> เพื่ออำนวยความสะดวกให้แก่ผู้เอาประกันภัย</w:t>
      </w:r>
      <w:r w:rsidRPr="00324C93">
        <w:rPr>
          <w:rFonts w:asciiTheme="majorBidi" w:hAnsiTheme="majorBidi" w:cstheme="majorBidi"/>
          <w:sz w:val="28"/>
        </w:rPr>
        <w:t xml:space="preserve"> </w:t>
      </w:r>
      <w:r w:rsidRPr="00324C93">
        <w:rPr>
          <w:rFonts w:asciiTheme="majorBidi" w:hAnsiTheme="majorBidi" w:cstheme="majorBidi"/>
          <w:sz w:val="28"/>
          <w:cs/>
        </w:rPr>
        <w:t>โดยจะมีพนักงานที่ชำนาญงาน คอยให้คำแนะนำ ทำความเข้าใจ แก้ไขปัญหาเบื้องต้นและช่วยติดตามปัญหาต่างๆ ของผู้เอาประกันภัยให้ได้รับการดูแลแก้ไขอย่างถูกต้องและมีประสิทธิภาพ</w:t>
      </w:r>
    </w:p>
    <w:p w:rsidR="00590061" w:rsidRPr="00324C93" w:rsidRDefault="00590061" w:rsidP="005C05A0">
      <w:pPr>
        <w:pStyle w:val="NoSpacing"/>
        <w:ind w:left="426"/>
        <w:rPr>
          <w:rFonts w:asciiTheme="majorBidi" w:hAnsiTheme="majorBidi" w:cstheme="majorBidi"/>
          <w:sz w:val="28"/>
          <w:cs/>
        </w:rPr>
      </w:pPr>
      <w:r w:rsidRPr="00324C93">
        <w:rPr>
          <w:rFonts w:asciiTheme="majorBidi" w:hAnsiTheme="majorBidi" w:cstheme="majorBidi"/>
          <w:sz w:val="28"/>
          <w:cs/>
        </w:rPr>
        <w:t>นอกจากนี้ ศูนย์ลูกค้าสัมพันธ์ยังเป็นหน่วยงานที่เก็บข้อมูลในด้านความพึงพอใจของลูกค้าในการบริการ ทั้งนี้ข้อมูลของปัญหาต่างๆ ที่ศูนย์ลูกค้าสัมพันธ์พบ จะถูกนำมาใช้เป็นพื้นฐานในการปรับปรุงการให้บริการและพัฒนาการทำงานของบริษัท</w:t>
      </w:r>
    </w:p>
    <w:p w:rsidR="00590061" w:rsidRPr="00324C93" w:rsidRDefault="00590061" w:rsidP="00590061">
      <w:pPr>
        <w:pStyle w:val="NoSpacing"/>
        <w:ind w:left="1440"/>
        <w:rPr>
          <w:rFonts w:asciiTheme="majorBidi" w:hAnsiTheme="majorBidi" w:cstheme="majorBidi"/>
          <w:sz w:val="28"/>
        </w:rPr>
      </w:pPr>
    </w:p>
    <w:p w:rsidR="00590061" w:rsidRDefault="00590061" w:rsidP="003D3800">
      <w:pPr>
        <w:pStyle w:val="NoSpacing"/>
        <w:ind w:left="426"/>
        <w:rPr>
          <w:rFonts w:asciiTheme="majorBidi" w:hAnsiTheme="majorBidi" w:cstheme="majorBidi"/>
          <w:sz w:val="28"/>
        </w:rPr>
      </w:pPr>
      <w:r w:rsidRPr="00324C93">
        <w:rPr>
          <w:rFonts w:asciiTheme="majorBidi" w:hAnsiTheme="majorBidi" w:cstheme="majorBidi"/>
          <w:sz w:val="28"/>
          <w:cs/>
        </w:rPr>
        <w:t xml:space="preserve">สามารถติดต่อ ศูนย์ลูกค้าสัมพันธ์ ทางโทรศัพท์ ที่เบอร์ 02-695-0777 ในวันและเวลาทำการ (จันทร์-ศุกร์ เวลา 8.00-18.00 น.) ทางเว็บไซต์ </w:t>
      </w:r>
      <w:hyperlink r:id="rId15" w:history="1">
        <w:r w:rsidRPr="00324C93">
          <w:rPr>
            <w:rStyle w:val="Hyperlink"/>
            <w:rFonts w:asciiTheme="majorBidi" w:hAnsiTheme="majorBidi" w:cstheme="majorBidi"/>
            <w:color w:val="auto"/>
            <w:sz w:val="28"/>
          </w:rPr>
          <w:t>www.thaivivat.co.th</w:t>
        </w:r>
      </w:hyperlink>
      <w:r w:rsidRPr="00324C93">
        <w:rPr>
          <w:rFonts w:asciiTheme="majorBidi" w:hAnsiTheme="majorBidi" w:cstheme="majorBidi"/>
          <w:sz w:val="28"/>
          <w:cs/>
        </w:rPr>
        <w:t xml:space="preserve"> และเฟสบุ๊ค </w:t>
      </w:r>
      <w:hyperlink r:id="rId16" w:history="1">
        <w:r w:rsidRPr="00324C93">
          <w:rPr>
            <w:rStyle w:val="Hyperlink"/>
            <w:rFonts w:asciiTheme="majorBidi" w:hAnsiTheme="majorBidi" w:cstheme="majorBidi"/>
            <w:color w:val="auto"/>
            <w:sz w:val="28"/>
          </w:rPr>
          <w:t>www.facebook.com/thaivivat</w:t>
        </w:r>
      </w:hyperlink>
    </w:p>
    <w:p w:rsidR="005C05A0" w:rsidRPr="00324C93" w:rsidRDefault="005C05A0" w:rsidP="00590061">
      <w:pPr>
        <w:pStyle w:val="NoSpacing"/>
        <w:rPr>
          <w:rFonts w:asciiTheme="majorBidi" w:hAnsiTheme="majorBidi" w:cstheme="majorBidi"/>
          <w:sz w:val="28"/>
        </w:rPr>
      </w:pPr>
    </w:p>
    <w:p w:rsidR="005C05A0" w:rsidRDefault="00590061" w:rsidP="003B60F4">
      <w:pPr>
        <w:pStyle w:val="NoSpacing"/>
        <w:numPr>
          <w:ilvl w:val="0"/>
          <w:numId w:val="20"/>
        </w:numPr>
        <w:ind w:left="426"/>
        <w:rPr>
          <w:rFonts w:asciiTheme="majorBidi" w:hAnsiTheme="majorBidi" w:cstheme="majorBidi"/>
          <w:sz w:val="28"/>
        </w:rPr>
      </w:pPr>
      <w:r w:rsidRPr="00324C93">
        <w:rPr>
          <w:rFonts w:asciiTheme="majorBidi" w:hAnsiTheme="majorBidi" w:cstheme="majorBidi"/>
          <w:sz w:val="28"/>
          <w:u w:val="single"/>
          <w:cs/>
        </w:rPr>
        <w:t>ศูนย์รับแจ้งอุบัติเหตุ</w:t>
      </w:r>
      <w:r w:rsidRPr="00324C93">
        <w:rPr>
          <w:rFonts w:asciiTheme="majorBidi" w:hAnsiTheme="majorBidi" w:cstheme="majorBidi"/>
          <w:sz w:val="28"/>
          <w:cs/>
        </w:rPr>
        <w:t xml:space="preserve">  เพื่อการให้บริการที่รวดเร็วฉับไว ในการให้ความช่วยเหลือลูกค้าผู้เอาประกันภัย</w:t>
      </w:r>
      <w:r w:rsidRPr="00324C93">
        <w:rPr>
          <w:rFonts w:asciiTheme="majorBidi" w:hAnsiTheme="majorBidi" w:cstheme="majorBidi"/>
          <w:sz w:val="28"/>
          <w:shd w:val="clear" w:color="auto" w:fill="FFFFFF"/>
          <w:cs/>
        </w:rPr>
        <w:t>ทั่วประเทศ</w:t>
      </w:r>
      <w:r w:rsidRPr="00324C93">
        <w:rPr>
          <w:rFonts w:asciiTheme="majorBidi" w:hAnsiTheme="majorBidi" w:cstheme="majorBidi"/>
          <w:sz w:val="28"/>
          <w:cs/>
        </w:rPr>
        <w:t xml:space="preserve"> โดยเฉพาะประกันรถยนต์และสุขภาพ บริษัทมีหน่วยงานรับแจ้งอุบัติเหตุและการตรวจสอบอุบัติเหตุรถยนต์ที่ให้บริการ 24 ชั่วโมงทุกวัน ด้วย</w:t>
      </w:r>
      <w:r w:rsidRPr="00324C93">
        <w:rPr>
          <w:rFonts w:asciiTheme="majorBidi" w:hAnsiTheme="majorBidi" w:cstheme="majorBidi"/>
          <w:sz w:val="28"/>
          <w:shd w:val="clear" w:color="auto" w:fill="FFFFFF"/>
          <w:cs/>
        </w:rPr>
        <w:t>ระบบบอกตำแหน่งของพนักงานตรวจสอบอุบัติเหตุของบริษัทฯ ผ่านดาวเทียม (</w:t>
      </w:r>
      <w:r w:rsidRPr="00324C93">
        <w:rPr>
          <w:rFonts w:asciiTheme="majorBidi" w:hAnsiTheme="majorBidi" w:cstheme="majorBidi"/>
          <w:sz w:val="28"/>
          <w:shd w:val="clear" w:color="auto" w:fill="FFFFFF"/>
        </w:rPr>
        <w:t xml:space="preserve">Real-Time Tracking) </w:t>
      </w:r>
      <w:r w:rsidRPr="00324C93">
        <w:rPr>
          <w:rFonts w:asciiTheme="majorBidi" w:hAnsiTheme="majorBidi" w:cstheme="majorBidi"/>
          <w:sz w:val="28"/>
          <w:shd w:val="clear" w:color="auto" w:fill="FFFFFF"/>
          <w:cs/>
        </w:rPr>
        <w:t xml:space="preserve">ที่ใช้เทคโนโลยี </w:t>
      </w:r>
      <w:r w:rsidRPr="00324C93">
        <w:rPr>
          <w:rFonts w:asciiTheme="majorBidi" w:hAnsiTheme="majorBidi" w:cstheme="majorBidi"/>
          <w:sz w:val="28"/>
          <w:shd w:val="clear" w:color="auto" w:fill="FFFFFF"/>
        </w:rPr>
        <w:t xml:space="preserve">GPS (Global Positioning System) </w:t>
      </w:r>
      <w:r w:rsidRPr="00324C93">
        <w:rPr>
          <w:rFonts w:asciiTheme="majorBidi" w:hAnsiTheme="majorBidi" w:cstheme="majorBidi"/>
          <w:sz w:val="28"/>
          <w:cs/>
        </w:rPr>
        <w:t xml:space="preserve">พนักงานที่ศูนย์รับแจ้งอุบัติเหตุสามารถส่งเหตุให้กับพนักงานตรวจสอบอุบัติเหตุที่อยู่ใกล้กับจุดเกิดเหตุมากที่สุด เพื่อการให้บริการที่รวดเร็วที่สุด ให้ลูกค้าผู้เอาประกันภัยรู้สึกมั่นใจ นอกจากนี้สำหรับลูกค้าที่ลงทะเบียนและติดตั้ง </w:t>
      </w:r>
      <w:r w:rsidRPr="00324C93">
        <w:rPr>
          <w:rFonts w:asciiTheme="majorBidi" w:hAnsiTheme="majorBidi" w:cstheme="majorBidi"/>
          <w:sz w:val="28"/>
        </w:rPr>
        <w:t xml:space="preserve">Thaivivat Application </w:t>
      </w:r>
      <w:r w:rsidRPr="00324C93">
        <w:rPr>
          <w:rFonts w:asciiTheme="majorBidi" w:hAnsiTheme="majorBidi" w:cstheme="majorBidi"/>
          <w:sz w:val="28"/>
          <w:cs/>
        </w:rPr>
        <w:t>ในโทรศัพท์มือถือ ก็สามารถแจ้งเหตุด้วยปุ่ม “แจ้งเหตุฉุกเฉิน” โดยไม่ต้องกดหมายเลขโทรศัพท์ พร้อมกับส่งพิกัดจุดเกิดเหตุให้บริษัทฯได้โดยไม่ต้องอธิบายเส้นทาง</w:t>
      </w:r>
    </w:p>
    <w:p w:rsidR="003B60F4" w:rsidRPr="003B60F4" w:rsidRDefault="003B60F4" w:rsidP="003B60F4">
      <w:pPr>
        <w:pStyle w:val="NoSpacing"/>
        <w:rPr>
          <w:rFonts w:asciiTheme="majorBidi" w:hAnsiTheme="majorBidi" w:cstheme="majorBidi"/>
          <w:sz w:val="28"/>
        </w:rPr>
      </w:pPr>
    </w:p>
    <w:p w:rsidR="000419EF" w:rsidRPr="003B60F4" w:rsidRDefault="000419EF" w:rsidP="00FB42A4">
      <w:pPr>
        <w:pStyle w:val="NoSpacing"/>
        <w:ind w:right="-565" w:firstLine="426"/>
        <w:rPr>
          <w:rFonts w:ascii="Angsana New" w:hAnsi="Angsana New" w:cs="Angsana New"/>
          <w:b/>
          <w:bCs/>
          <w:sz w:val="24"/>
          <w:szCs w:val="24"/>
        </w:rPr>
      </w:pPr>
      <w:r w:rsidRPr="003B60F4">
        <w:rPr>
          <w:rFonts w:ascii="Angsana New" w:hAnsi="Angsana New" w:cs="Angsana New" w:hint="cs"/>
          <w:b/>
          <w:bCs/>
          <w:sz w:val="28"/>
          <w:u w:val="single"/>
          <w:cs/>
        </w:rPr>
        <w:t>การดูแลรักษาสิ่งแวดล้อม</w:t>
      </w: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FB42A4">
      <w:pPr>
        <w:ind w:left="426" w:firstLine="720"/>
        <w:rPr>
          <w:rFonts w:asciiTheme="majorBidi" w:eastAsiaTheme="minorHAnsi" w:hAnsiTheme="majorBidi" w:cstheme="majorBidi"/>
          <w:noProof w:val="0"/>
          <w:szCs w:val="28"/>
          <w:lang w:bidi="th-TH"/>
        </w:rPr>
      </w:pP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บริษัทฯ มีความมุ่งมั่นที่จะรักษาสังคมและสิ่งแวดล้อม ด้วยการดำเนินธุรกิจภายใต้หลักจริยธรรมและการกำกับที่ดี ควบคู่ไปกับการใส่ใจดูแลรักษาสังคมและสิ่งแวดล้อมเพื่อนำไปสู่การพัฒนาธุรกิจอย่างยั่งยืน แม้ว่า บริษัท ประกันภัยไทยวิวัฒน์ จำกัด (มหาชน) มิได้อยู่ในภาคอุตสาหกรรมการผลิตที่ต้องใช้ทรัพยากรทางธรรมชาติในสายการผลิตอย่างกว้างขวาง แต่ก็ปฏิเสธไม่ได้ว่าบริษัทได้ใช้พลังงานและทรัพยากรต่างๆ ในการขับเคลื่อนธุรกิจ บริษัทฯ โดยคณะกรรมการและผู้บริหาร จึงให้ความสำคัญในการสร้างจิตสำนึกในการใช้ทรัพยากรอย่างประหยัดและคุ้มค่า รวมถึงสร้างความตระหนักในหน้าที่การดูแลรักษาสิ่งแวดล้อมของพนักงานและบุคลากรของบริษัท </w:t>
      </w:r>
    </w:p>
    <w:p w:rsidR="00E40013" w:rsidRPr="003B60F4" w:rsidRDefault="00E40013" w:rsidP="00FB42A4">
      <w:pPr>
        <w:ind w:firstLine="426"/>
        <w:rPr>
          <w:rFonts w:asciiTheme="majorBidi" w:eastAsiaTheme="minorHAnsi" w:hAnsiTheme="majorBidi" w:cstheme="majorBidi"/>
          <w:b/>
          <w:bCs/>
          <w:noProof w:val="0"/>
          <w:szCs w:val="28"/>
          <w:u w:val="single"/>
          <w:lang w:bidi="th-TH"/>
        </w:rPr>
      </w:pPr>
      <w:r w:rsidRPr="003B60F4">
        <w:rPr>
          <w:rFonts w:asciiTheme="majorBidi" w:eastAsiaTheme="minorHAnsi" w:hAnsiTheme="majorBidi" w:cstheme="majorBidi"/>
          <w:b/>
          <w:bCs/>
          <w:noProof w:val="0"/>
          <w:szCs w:val="28"/>
          <w:u w:val="single"/>
          <w:cs/>
          <w:lang w:bidi="th-TH"/>
        </w:rPr>
        <w:lastRenderedPageBreak/>
        <w:t xml:space="preserve">โครงการส่งเสริมการอนุรักษ์พลังงาน </w:t>
      </w:r>
      <w:r w:rsidRPr="003B60F4">
        <w:rPr>
          <w:rFonts w:asciiTheme="majorBidi" w:eastAsiaTheme="minorHAnsi" w:hAnsiTheme="majorBidi" w:cstheme="majorBidi"/>
          <w:b/>
          <w:bCs/>
          <w:noProof w:val="0"/>
          <w:szCs w:val="28"/>
          <w:u w:val="single"/>
          <w:lang w:bidi="th-TH"/>
        </w:rPr>
        <w:t>(</w:t>
      </w:r>
      <w:r w:rsidRPr="003B60F4">
        <w:rPr>
          <w:rFonts w:asciiTheme="majorBidi" w:eastAsiaTheme="minorHAnsi" w:hAnsiTheme="majorBidi" w:cstheme="majorBidi"/>
          <w:b/>
          <w:bCs/>
          <w:noProof w:val="0"/>
          <w:szCs w:val="28"/>
          <w:u w:val="single"/>
          <w:cs/>
          <w:lang w:bidi="th-TH"/>
        </w:rPr>
        <w:t xml:space="preserve">การเปลี่ยนไปใช้หลอดไฟฟ้า </w:t>
      </w:r>
      <w:r w:rsidRPr="003B60F4">
        <w:rPr>
          <w:rFonts w:asciiTheme="majorBidi" w:eastAsiaTheme="minorHAnsi" w:hAnsiTheme="majorBidi" w:cstheme="majorBidi"/>
          <w:b/>
          <w:bCs/>
          <w:noProof w:val="0"/>
          <w:szCs w:val="28"/>
          <w:u w:val="single"/>
          <w:lang w:bidi="th-TH"/>
        </w:rPr>
        <w:t>LED)</w:t>
      </w:r>
    </w:p>
    <w:p w:rsidR="00E40013" w:rsidRPr="00324C93" w:rsidRDefault="00E40013" w:rsidP="00FB42A4">
      <w:pPr>
        <w:ind w:left="426" w:firstLine="720"/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</w:pP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>ในปี 2559 บริษัทฯ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 xml:space="preserve"> 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ได้เข้าร่วมโครงการส่งเสริมการอนุรักษ์พลังงานในรูปแบบมาตรการอุดหนุนผลการประหยัดพลังงาน โดยกรมพัฒนาพลังงานทดแทนและอนุรักษ์พลังงาน กระทรวงพลังงาน เพื่อเปลี่ยนมาใช้หลอดประหยัดพลังานชนิด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>LED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 โดยกรมพัฒนาพลังงานทดแทนฯ มีวัตถุประสงค์ให้สถานประกอบการลงทุนปรับปรุงการใช้พลังงาน เพื่อลดต้นทุนด้านพลังงานและเพิ่มประสิทธิภาพการแข่งขันทางการค้า อันจะนำไปสู่การลดการนำเข้าพลังงานในภาพรวมของประเทศลงอย่างเป็นรูปธรรม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 xml:space="preserve"> </w:t>
      </w:r>
    </w:p>
    <w:p w:rsidR="00E40013" w:rsidRPr="00324C93" w:rsidRDefault="00E40013" w:rsidP="00FB42A4">
      <w:pPr>
        <w:ind w:left="426" w:firstLine="720"/>
        <w:jc w:val="thaiDistribute"/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</w:pP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การเปลี่ยนไปใช้หลอดไฟฟ้าประหยัดพลังงานชนิด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 xml:space="preserve">LED 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ในอาคารสำนักงานใหญ่ บริษัท ประกันภัยไทยวิวัฒน์ จำกัด (มหาชน) ถนนดินแดง สูง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 xml:space="preserve">11 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ชั้น จำนวนกว่า 2,557 หลอด เพื่อเป็นการปรับปรุงโครงสร้างการใช้พลังงานไฟฟ้าในอาคารสำนักงาน ซึ่งจะช่วยให้ประหยัดพลังงานและต้นทุนการดำเนินงานได้ในระยะยาว มีค่าใช้จ่ายในการดำเนินโครงการนี้ หลังหักเงินที่ได้รับการสนับสนุนจากกรมพัฒนาพลังงานทดแทนฯ 740,797.10 บาท ทั้งนี้ได้ประเมินแล้วว่า เมื่อดำเนินการติดตั้งแล้วเสร็จในต้นปี 2560 จะประหยัดไฟฟ้าได้กว่า 135,267.19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>kWh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ต่อปี คิดเป็นเงิน 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>608,702.36</w:t>
      </w:r>
      <w:r w:rsidRPr="00324C93">
        <w:rPr>
          <w:rFonts w:asciiTheme="majorBidi" w:eastAsiaTheme="minorHAnsi" w:hAnsiTheme="majorBidi" w:cstheme="majorBidi"/>
          <w:noProof w:val="0"/>
          <w:szCs w:val="28"/>
          <w:cs/>
          <w:lang w:bidi="th-TH"/>
        </w:rPr>
        <w:t xml:space="preserve"> บาทต่อปี</w:t>
      </w:r>
      <w:r w:rsidRPr="00324C93">
        <w:rPr>
          <w:rFonts w:asciiTheme="majorBidi" w:eastAsiaTheme="minorHAnsi" w:hAnsiTheme="majorBidi" w:cstheme="majorBidi"/>
          <w:noProof w:val="0"/>
          <w:szCs w:val="28"/>
          <w:lang w:bidi="th-TH"/>
        </w:rPr>
        <w:t xml:space="preserve"> </w:t>
      </w:r>
    </w:p>
    <w:tbl>
      <w:tblPr>
        <w:tblStyle w:val="TableGrid1"/>
        <w:tblpPr w:leftFromText="180" w:rightFromText="180" w:vertAnchor="text" w:horzAnchor="margin" w:tblpXSpec="center" w:tblpY="326"/>
        <w:tblW w:w="0" w:type="auto"/>
        <w:tblLook w:val="04A0"/>
      </w:tblPr>
      <w:tblGrid>
        <w:gridCol w:w="2250"/>
        <w:gridCol w:w="1890"/>
        <w:gridCol w:w="2346"/>
      </w:tblGrid>
      <w:tr w:rsidR="00E40013" w:rsidRPr="00324C93" w:rsidTr="00256E64">
        <w:tc>
          <w:tcPr>
            <w:tcW w:w="2250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จำนวนหลอดไฟ</w:t>
            </w: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ค่าไฟฟ้าต่อปี (บาท)</w:t>
            </w:r>
          </w:p>
        </w:tc>
      </w:tr>
      <w:tr w:rsidR="00E40013" w:rsidRPr="00324C93" w:rsidTr="00256E64">
        <w:tc>
          <w:tcPr>
            <w:tcW w:w="2250" w:type="dxa"/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หลอดเดิม</w:t>
            </w:r>
          </w:p>
        </w:tc>
        <w:tc>
          <w:tcPr>
            <w:tcW w:w="1890" w:type="dxa"/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2,557</w:t>
            </w:r>
          </w:p>
        </w:tc>
        <w:tc>
          <w:tcPr>
            <w:tcW w:w="2346" w:type="dxa"/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973,767.42</w:t>
            </w:r>
          </w:p>
        </w:tc>
      </w:tr>
      <w:tr w:rsidR="00E40013" w:rsidRPr="00324C93" w:rsidTr="00256E64">
        <w:tc>
          <w:tcPr>
            <w:tcW w:w="2250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หลอด </w:t>
            </w:r>
            <w:r w:rsidRPr="00324C93">
              <w:rPr>
                <w:rFonts w:asciiTheme="majorBidi" w:hAnsiTheme="majorBidi" w:cstheme="majorBidi"/>
                <w:noProof w:val="0"/>
                <w:lang w:bidi="th-TH"/>
              </w:rPr>
              <w:t>LED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2,557 </w:t>
            </w:r>
          </w:p>
        </w:tc>
        <w:tc>
          <w:tcPr>
            <w:tcW w:w="2346" w:type="dxa"/>
            <w:tcBorders>
              <w:bottom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365,065.06</w:t>
            </w:r>
          </w:p>
        </w:tc>
      </w:tr>
      <w:tr w:rsidR="00E40013" w:rsidRPr="00324C93" w:rsidTr="00256E64">
        <w:tc>
          <w:tcPr>
            <w:tcW w:w="22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40013" w:rsidRPr="00324C93" w:rsidRDefault="00E40013" w:rsidP="00E40013">
            <w:pPr>
              <w:jc w:val="right"/>
              <w:rPr>
                <w:rFonts w:asciiTheme="majorBidi" w:hAnsiTheme="majorBidi" w:cstheme="majorBidi"/>
                <w:noProof w:val="0"/>
                <w:u w:val="double"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u w:val="double"/>
                <w:cs/>
                <w:lang w:bidi="th-TH"/>
              </w:rPr>
              <w:t>ประหยัด/ปี</w:t>
            </w: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  ไฟฟ้า</w:t>
            </w:r>
          </w:p>
        </w:tc>
        <w:tc>
          <w:tcPr>
            <w:tcW w:w="23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40013" w:rsidRPr="00324C93" w:rsidRDefault="00E40013" w:rsidP="00E40013">
            <w:pPr>
              <w:jc w:val="right"/>
              <w:rPr>
                <w:rFonts w:asciiTheme="majorBidi" w:hAnsiTheme="majorBidi" w:cstheme="majorBidi"/>
                <w:noProof w:val="0"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 xml:space="preserve">135,267.19 </w:t>
            </w:r>
            <w:r w:rsidRPr="00324C93">
              <w:rPr>
                <w:rFonts w:asciiTheme="majorBidi" w:hAnsiTheme="majorBidi" w:cstheme="majorBidi"/>
                <w:noProof w:val="0"/>
                <w:lang w:bidi="th-TH"/>
              </w:rPr>
              <w:t>kWh</w:t>
            </w:r>
          </w:p>
        </w:tc>
      </w:tr>
      <w:tr w:rsidR="00E40013" w:rsidRPr="00324C93" w:rsidTr="00256E64">
        <w:tc>
          <w:tcPr>
            <w:tcW w:w="2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40013" w:rsidRPr="00324C93" w:rsidRDefault="00E40013" w:rsidP="00E40013">
            <w:pPr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E40013" w:rsidRPr="00324C93" w:rsidRDefault="00E40013" w:rsidP="00E40013">
            <w:pPr>
              <w:jc w:val="right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ค่าไฟฟ้า</w:t>
            </w:r>
          </w:p>
        </w:tc>
        <w:tc>
          <w:tcPr>
            <w:tcW w:w="2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40013" w:rsidRPr="00324C93" w:rsidRDefault="00E40013" w:rsidP="00E40013">
            <w:pPr>
              <w:jc w:val="right"/>
              <w:rPr>
                <w:rFonts w:asciiTheme="majorBidi" w:hAnsiTheme="majorBidi" w:cstheme="majorBidi"/>
                <w:noProof w:val="0"/>
                <w:cs/>
                <w:lang w:bidi="th-TH"/>
              </w:rPr>
            </w:pPr>
            <w:r w:rsidRPr="00324C93">
              <w:rPr>
                <w:rFonts w:asciiTheme="majorBidi" w:hAnsiTheme="majorBidi" w:cstheme="majorBidi"/>
                <w:noProof w:val="0"/>
                <w:cs/>
                <w:lang w:bidi="th-TH"/>
              </w:rPr>
              <w:t>608,702.36 บาท</w:t>
            </w:r>
          </w:p>
        </w:tc>
      </w:tr>
    </w:tbl>
    <w:p w:rsidR="00E40013" w:rsidRPr="00324C93" w:rsidRDefault="00E40013" w:rsidP="00E40013">
      <w:pPr>
        <w:rPr>
          <w:rFonts w:ascii="Browallia New" w:eastAsiaTheme="minorHAnsi" w:hAnsi="Browallia New" w:cs="Browallia New"/>
          <w:noProof w:val="0"/>
          <w:sz w:val="32"/>
          <w:szCs w:val="32"/>
          <w:cs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40013" w:rsidRPr="00324C93" w:rsidRDefault="00E40013" w:rsidP="00E40013">
      <w:pPr>
        <w:rPr>
          <w:rFonts w:asciiTheme="minorBidi" w:eastAsiaTheme="minorHAnsi" w:hAnsiTheme="minorBidi" w:cstheme="minorBidi"/>
          <w:b/>
          <w:bCs/>
          <w:noProof w:val="0"/>
          <w:sz w:val="22"/>
          <w:szCs w:val="28"/>
          <w:lang w:bidi="th-TH"/>
        </w:rPr>
      </w:pPr>
    </w:p>
    <w:p w:rsidR="00EA0E60" w:rsidRDefault="00EA0E60" w:rsidP="007F75DC">
      <w:pPr>
        <w:pStyle w:val="NoSpacing"/>
        <w:rPr>
          <w:rFonts w:ascii="Angsana New" w:hAnsi="Angsana New" w:cs="Angsana New"/>
          <w:sz w:val="32"/>
          <w:szCs w:val="32"/>
          <w:u w:val="single"/>
        </w:rPr>
      </w:pPr>
    </w:p>
    <w:p w:rsidR="003B60F4" w:rsidRPr="00324C93" w:rsidRDefault="003B60F4" w:rsidP="007F75DC">
      <w:pPr>
        <w:pStyle w:val="NoSpacing"/>
        <w:rPr>
          <w:rFonts w:ascii="Angsana New" w:hAnsi="Angsana New" w:cs="Angsana New"/>
          <w:sz w:val="32"/>
          <w:szCs w:val="32"/>
          <w:u w:val="single"/>
        </w:rPr>
      </w:pPr>
    </w:p>
    <w:p w:rsidR="000541CE" w:rsidRPr="000A798B" w:rsidRDefault="000A798B" w:rsidP="000A798B">
      <w:pPr>
        <w:pStyle w:val="NoSpacing"/>
        <w:ind w:right="-565"/>
        <w:rPr>
          <w:rFonts w:ascii="Angsana New" w:hAnsi="Angsana New" w:cs="Angsana New"/>
          <w:b/>
          <w:bCs/>
          <w:sz w:val="28"/>
        </w:rPr>
      </w:pPr>
      <w:r w:rsidRPr="000A798B">
        <w:rPr>
          <w:rFonts w:ascii="Angsana New" w:hAnsi="Angsana New" w:cs="Angsana New" w:hint="cs"/>
          <w:b/>
          <w:bCs/>
          <w:sz w:val="28"/>
          <w:cs/>
        </w:rPr>
        <w:t xml:space="preserve">         </w:t>
      </w:r>
      <w:r w:rsidR="009A4C18" w:rsidRPr="000A798B">
        <w:rPr>
          <w:rFonts w:ascii="Angsana New" w:hAnsi="Angsana New" w:cs="Angsana New" w:hint="cs"/>
          <w:b/>
          <w:bCs/>
          <w:sz w:val="28"/>
          <w:u w:val="single"/>
          <w:cs/>
        </w:rPr>
        <w:t>การร่วม</w:t>
      </w:r>
      <w:r w:rsidR="000541CE" w:rsidRPr="000A798B">
        <w:rPr>
          <w:rFonts w:ascii="Angsana New" w:hAnsi="Angsana New" w:cs="Angsana New" w:hint="cs"/>
          <w:b/>
          <w:bCs/>
          <w:sz w:val="28"/>
          <w:u w:val="single"/>
          <w:cs/>
        </w:rPr>
        <w:t>พัฒนาชุมชนและสังคม</w:t>
      </w:r>
    </w:p>
    <w:p w:rsidR="0091164F" w:rsidRPr="00324C93" w:rsidRDefault="00C45069" w:rsidP="000A798B">
      <w:pPr>
        <w:pStyle w:val="NoSpacing"/>
        <w:ind w:left="426" w:firstLine="720"/>
        <w:rPr>
          <w:rFonts w:ascii="Angsana New" w:hAnsi="Angsana New" w:cs="Angsana New"/>
          <w:sz w:val="28"/>
        </w:rPr>
      </w:pPr>
      <w:r w:rsidRPr="000A798B">
        <w:rPr>
          <w:rFonts w:ascii="Angsana New" w:hAnsi="Angsana New" w:cs="Angsana New"/>
          <w:sz w:val="28"/>
          <w:cs/>
        </w:rPr>
        <w:t>การพัฒนาชุมชนและสังคมเป็นองค์ประกอบสำคัญในการพัฒนาธุรกิจอย่างยั่งยืน ปัจจุบันทั้งการพัฒนาทางธุรกิจและ</w:t>
      </w:r>
      <w:r w:rsidR="005C05A0" w:rsidRPr="000A798B">
        <w:rPr>
          <w:rFonts w:ascii="Angsana New" w:hAnsi="Angsana New" w:cs="Angsana New" w:hint="cs"/>
          <w:sz w:val="28"/>
          <w:cs/>
        </w:rPr>
        <w:t xml:space="preserve"> </w:t>
      </w:r>
      <w:r w:rsidRPr="000A798B">
        <w:rPr>
          <w:rFonts w:ascii="Angsana New" w:hAnsi="Angsana New" w:cs="Angsana New"/>
          <w:sz w:val="28"/>
          <w:cs/>
        </w:rPr>
        <w:t xml:space="preserve">การลงทุนในระดับภูมิภาคเอเชียเรียกร้องให้มีการดำเนินธุรกิจโดยคำนึงถึงความรับผิดชอบทางสังคมมากขึ้น </w:t>
      </w:r>
      <w:r w:rsidR="00EA0E60" w:rsidRPr="000A798B">
        <w:rPr>
          <w:rFonts w:ascii="Angsana New" w:hAnsi="Angsana New" w:cs="Angsana New" w:hint="cs"/>
          <w:sz w:val="28"/>
          <w:cs/>
        </w:rPr>
        <w:t>จึงจำเป็นอย่างยิ่งที่จะต้องให้ความ</w:t>
      </w:r>
      <w:r w:rsidR="005C05A0" w:rsidRPr="000A798B">
        <w:rPr>
          <w:rFonts w:ascii="Angsana New" w:hAnsi="Angsana New" w:cs="Angsana New" w:hint="cs"/>
          <w:sz w:val="28"/>
          <w:cs/>
        </w:rPr>
        <w:t xml:space="preserve"> </w:t>
      </w:r>
      <w:r w:rsidR="00EA0E60" w:rsidRPr="000A798B">
        <w:rPr>
          <w:rFonts w:ascii="Angsana New" w:hAnsi="Angsana New" w:cs="Angsana New" w:hint="cs"/>
          <w:sz w:val="28"/>
          <w:cs/>
        </w:rPr>
        <w:t>สำคัญกับการพัฒนาชุมชนและสังคมในฐานะที่เป็นความได้เปรียบและส่วนประกอบ</w:t>
      </w:r>
      <w:r w:rsidR="00A97170" w:rsidRPr="000A798B">
        <w:rPr>
          <w:rFonts w:ascii="Angsana New" w:hAnsi="Angsana New" w:cs="Angsana New" w:hint="cs"/>
          <w:sz w:val="28"/>
          <w:cs/>
        </w:rPr>
        <w:t>แห่งความยั่งยืน</w:t>
      </w:r>
      <w:r w:rsidR="00EA0E60" w:rsidRPr="000A798B">
        <w:rPr>
          <w:rFonts w:ascii="Angsana New" w:hAnsi="Angsana New" w:cs="Angsana New" w:hint="cs"/>
          <w:sz w:val="28"/>
          <w:cs/>
        </w:rPr>
        <w:t>ในการเตรียมตัวสู่การดำเนินธ</w:t>
      </w:r>
      <w:r w:rsidR="00A97170" w:rsidRPr="000A798B">
        <w:rPr>
          <w:rFonts w:ascii="Angsana New" w:hAnsi="Angsana New" w:cs="Angsana New" w:hint="cs"/>
          <w:sz w:val="28"/>
          <w:cs/>
        </w:rPr>
        <w:t xml:space="preserve">ุรกิจระดับภูมิภาคเอเชียตะวันออกเฉียงใต้  </w:t>
      </w:r>
      <w:r w:rsidRPr="000A798B">
        <w:rPr>
          <w:rFonts w:ascii="Angsana New" w:hAnsi="Angsana New" w:cs="Angsana New"/>
          <w:sz w:val="28"/>
          <w:cs/>
        </w:rPr>
        <w:t>ในปี 255</w:t>
      </w:r>
      <w:r w:rsidR="00256E64" w:rsidRPr="000A798B">
        <w:rPr>
          <w:rFonts w:ascii="Angsana New" w:hAnsi="Angsana New" w:cs="Angsana New" w:hint="cs"/>
          <w:sz w:val="28"/>
          <w:cs/>
        </w:rPr>
        <w:t>9</w:t>
      </w:r>
      <w:r w:rsidRPr="000A798B">
        <w:rPr>
          <w:rFonts w:ascii="Angsana New" w:hAnsi="Angsana New" w:cs="Angsana New"/>
          <w:sz w:val="28"/>
          <w:cs/>
        </w:rPr>
        <w:t xml:space="preserve"> บริษัทได้ดำเนินธุรกิจโดยคำนึงถึงการพัฒนาสังคมและชุมชนดังนี้</w:t>
      </w:r>
    </w:p>
    <w:p w:rsidR="00590061" w:rsidRPr="00324C93" w:rsidRDefault="00590061" w:rsidP="0091164F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590061" w:rsidRPr="003B60F4" w:rsidRDefault="00590061" w:rsidP="0019521B">
      <w:pPr>
        <w:pStyle w:val="NoSpacing"/>
        <w:ind w:firstLine="426"/>
        <w:rPr>
          <w:rFonts w:ascii="Angsana New" w:hAnsi="Angsana New"/>
          <w:b/>
          <w:bCs/>
          <w:sz w:val="28"/>
          <w:u w:val="single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ประกันภัยสำหรับรายย่อย (ไมโครอินชัวรันซ์)</w:t>
      </w:r>
    </w:p>
    <w:p w:rsidR="003F348A" w:rsidRDefault="00590061" w:rsidP="0019521B">
      <w:pPr>
        <w:pStyle w:val="NoSpacing"/>
        <w:ind w:left="426" w:firstLine="720"/>
        <w:rPr>
          <w:rFonts w:ascii="Angsana New" w:hAnsi="Angsana New" w:cs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บริษัทฯ ได้ดำเนินงานเพื่อพัฒนาชุมชนและสังคมตามนโยบายของคณะสำนักงานคณะกรรมการกำกับและส่งเสริมการดำเนินธุรกิจประกันภัย (คปภ.) ในแผนพัฒนาประกันภัย ฉบับที่ 3 (พ.ศ. 2559-2563) โดยเฉพาะอย่างยิ่งในส่วนของการเสริมสร้างความรู้และการเข้าถึงการประกันภัย ผ่านการส่งเสริมผลิตภัณฑ์ประกันภัยสำหรับรายย่อย เพื่อให้ประชาชนใช้การประกันภัยเป็นเครื่องมือสร้าง</w:t>
      </w:r>
      <w:r w:rsidRPr="005708A8">
        <w:rPr>
          <w:rFonts w:ascii="Angsana New" w:hAnsi="Angsana New" w:cs="Angsana New"/>
          <w:sz w:val="28"/>
          <w:cs/>
        </w:rPr>
        <w:t xml:space="preserve">หลักประกันความมั่นคงในชีวิตและทรัพย์สินด้วยตนเอง รวมถึงแบ่งเบาภาระของภาครัฐในการเยียวยาประชาชน </w:t>
      </w:r>
    </w:p>
    <w:p w:rsidR="00590061" w:rsidRPr="005708A8" w:rsidRDefault="00590061" w:rsidP="003F348A">
      <w:pPr>
        <w:pStyle w:val="NoSpacing"/>
        <w:ind w:firstLine="426"/>
        <w:rPr>
          <w:rFonts w:ascii="Angsana New" w:hAnsi="Angsana New"/>
          <w:sz w:val="28"/>
        </w:rPr>
      </w:pPr>
      <w:r w:rsidRPr="005708A8">
        <w:rPr>
          <w:rFonts w:ascii="Angsana New" w:hAnsi="Angsana New" w:cs="Angsana New"/>
          <w:sz w:val="28"/>
          <w:cs/>
        </w:rPr>
        <w:t>อันเป็นการร่วมพัฒนาสังคมไทยอย่างสำคัญ</w:t>
      </w:r>
    </w:p>
    <w:p w:rsidR="00590061" w:rsidRPr="005708A8" w:rsidRDefault="00590061" w:rsidP="0019521B">
      <w:pPr>
        <w:pStyle w:val="NoSpacing"/>
        <w:ind w:left="426" w:firstLine="720"/>
        <w:rPr>
          <w:rFonts w:ascii="Angsana New" w:hAnsi="Angsana New"/>
          <w:sz w:val="28"/>
        </w:rPr>
      </w:pPr>
      <w:r w:rsidRPr="005708A8">
        <w:rPr>
          <w:rFonts w:ascii="Angsana New" w:hAnsi="Angsana New" w:cs="Angsana New"/>
          <w:sz w:val="28"/>
          <w:cs/>
        </w:rPr>
        <w:t xml:space="preserve">บริษัทฯ ได้ให้บริการด้านการประกันภัยในรูปแบบต่างๆ อย่างหลากหลาย โดยคำนึงถึงความต้องการของประชาชนที่เปลี่ยนไปตามสภาวะสังคมและเศรษฐกิจ โดยเล็งเห็นความสำคัญในการเข้าถึงระบบประกันภัยของประชาชนทุกระดับ ดังนั้นบริษัทจึงมีนโยบายในการส่งเสริมการรับประกันภัยแบบรายย่อย หรือ </w:t>
      </w:r>
      <w:r w:rsidRPr="005708A8">
        <w:rPr>
          <w:rFonts w:ascii="Angsana New" w:hAnsi="Angsana New"/>
          <w:sz w:val="28"/>
        </w:rPr>
        <w:t>“</w:t>
      </w:r>
      <w:r w:rsidRPr="005708A8">
        <w:rPr>
          <w:rFonts w:ascii="Angsana New" w:hAnsi="Angsana New" w:cs="Angsana New"/>
          <w:sz w:val="28"/>
          <w:cs/>
        </w:rPr>
        <w:t>ไมโครอินชัวรันซ์</w:t>
      </w:r>
      <w:r w:rsidRPr="005708A8">
        <w:rPr>
          <w:rFonts w:ascii="Angsana New" w:hAnsi="Angsana New"/>
          <w:sz w:val="28"/>
        </w:rPr>
        <w:t xml:space="preserve">” (Micro insurance) </w:t>
      </w:r>
      <w:r w:rsidRPr="005708A8">
        <w:rPr>
          <w:rFonts w:ascii="Angsana New" w:hAnsi="Angsana New" w:cs="Angsana New"/>
          <w:sz w:val="28"/>
          <w:cs/>
        </w:rPr>
        <w:t xml:space="preserve">ซึ่งมีความคุ้มครองที่เข้าใจง่าย เบี้ยประกันราคาประหยัด สามารถเข้าถึงประชาชนทุกระดับได้ง่ายด้วยช่องทางการจำหน่ายที่กว้างขวาง ผลิตภัณฑ์ประกันภัยเพื่อรายย่อยของบริษัทฯ  ในปี 2559 ที่สำคัญได้แก่ </w:t>
      </w:r>
    </w:p>
    <w:p w:rsidR="00590061" w:rsidRDefault="00590061" w:rsidP="00590061">
      <w:pPr>
        <w:pStyle w:val="NoSpacing"/>
        <w:ind w:firstLine="720"/>
        <w:rPr>
          <w:rFonts w:ascii="Angsana New" w:hAnsi="Angsana New"/>
          <w:color w:val="FF0000"/>
          <w:sz w:val="28"/>
        </w:rPr>
      </w:pPr>
    </w:p>
    <w:p w:rsidR="00590061" w:rsidRPr="005C05A0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5C05A0">
        <w:rPr>
          <w:rFonts w:ascii="Angsana New" w:hAnsi="Angsana New" w:cs="Angsana New"/>
          <w:b/>
          <w:bCs/>
          <w:sz w:val="28"/>
          <w:cs/>
        </w:rPr>
        <w:lastRenderedPageBreak/>
        <w:t>1.</w:t>
      </w:r>
      <w:r w:rsidRPr="005C05A0">
        <w:rPr>
          <w:rFonts w:ascii="Angsana New" w:hAnsi="Angsana New" w:cs="Angsana New"/>
          <w:b/>
          <w:bCs/>
          <w:sz w:val="28"/>
          <w:cs/>
        </w:rPr>
        <w:tab/>
        <w:t xml:space="preserve">ประกันภัยมะเร็งรายย่อย </w:t>
      </w:r>
    </w:p>
    <w:p w:rsidR="00590061" w:rsidRPr="00324C93" w:rsidRDefault="00590061" w:rsidP="0056239B">
      <w:pPr>
        <w:pStyle w:val="NoSpacing"/>
        <w:ind w:left="720" w:firstLine="720"/>
        <w:rPr>
          <w:rFonts w:ascii="Angsana New" w:hAnsi="Angsana New"/>
          <w:sz w:val="28"/>
        </w:rPr>
      </w:pPr>
      <w:r w:rsidRPr="005708A8">
        <w:rPr>
          <w:rFonts w:ascii="Angsana New" w:hAnsi="Angsana New" w:cs="Angsana New"/>
          <w:sz w:val="28"/>
          <w:cs/>
        </w:rPr>
        <w:t>ประกันภัยไทยวิวัฒน์ร่วมกับเคาน์เตอร์เซอร์วิส เพื่อจำหน่ายผลิตภัณฑ์ประกันภัยรายย่อย (ไมโครอินชัวรันซ์)  ผ่านเคาน์เตอร์</w:t>
      </w:r>
      <w:r w:rsidRPr="00324C93">
        <w:rPr>
          <w:rFonts w:ascii="Angsana New" w:hAnsi="Angsana New" w:cs="Angsana New"/>
          <w:sz w:val="28"/>
          <w:cs/>
        </w:rPr>
        <w:t xml:space="preserve">เซอร์วิสซึ่งมีมากกว่า 6,000 สาขาในประเทศไทย  ให้ประชาชนเข้าถึงการประกันภัยที่จำเป็น แบ่งเป็นผลิตภัณฑ์ 1. แผนประกันภัยโรคมะเร็งใจป้ำสำหรับรายย่อย คุ้มครองโรคมะเร็งทุกชนิดยกเว้นโรคมะเร็งผิวหนัง เบี้ยประกัน 711 บาทต่อปี ให้ความคุ้มครองรวม 70,000 บาท และ 2. การประกันภัยโรคมะเร็งใจป้ำพลัสสำหรับรายย่อย คุ้มครองโรคมะเร็งทุกชนิดรวมถึงโรคมะเร็งของเม็ดสี (มะเร็งไฝดำ) ยกเว้นมะเร็งผิวหนัง </w:t>
      </w:r>
    </w:p>
    <w:p w:rsidR="00590061" w:rsidRPr="005C05A0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5C05A0">
        <w:rPr>
          <w:rFonts w:ascii="Angsana New" w:hAnsi="Angsana New" w:cs="Angsana New"/>
          <w:b/>
          <w:bCs/>
          <w:sz w:val="28"/>
          <w:cs/>
        </w:rPr>
        <w:t>2.</w:t>
      </w:r>
      <w:r w:rsidRPr="005C05A0">
        <w:rPr>
          <w:rFonts w:ascii="Angsana New" w:hAnsi="Angsana New" w:cs="Angsana New"/>
          <w:b/>
          <w:bCs/>
          <w:sz w:val="28"/>
          <w:cs/>
        </w:rPr>
        <w:tab/>
        <w:t>ประกันภัยข้าวนาปี ปีการผลิต 2559</w:t>
      </w:r>
    </w:p>
    <w:p w:rsidR="00590061" w:rsidRPr="00324C93" w:rsidRDefault="00590061" w:rsidP="0056239B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บริษัทฯ เป็น 1 ใน 16 บริษัทที่เข้าร่วมรับประกันภัย ในโครงการรับประกันภัยข้าวนาปีกับรัฐบาล โดยมีวัตถุประสงค์ที่จะสร้างความมั่นคงให้กับเกษตรกร ในพื้นที่เป้าหมายทั่วประเทศ 30 ล้านไร่ ช่วยลดภาระค่าใช้จ่ายและความเสี่ยงที่จะเกิดขึ้นกับผลผลิต แบ่งพื้นที่รับประกันภัยออกเป็น 5 พื้นที่ตามระดับความเสี่ยง โดยใช้เกณฑ์ความเสียหายเฉลี่ยย้อนหลังตั้งแต่ปี 2548 ถึง 2555 เพื่อกำหนดเบี้ยประกันภัยตามระดับความเสี่ยง  เกษตรกรจะได้รับความคุ้มครองภัยธรรมชาติ 7 ภัย ประกอบด้วย น้ำท่วมหรือฝนตกหนัก</w:t>
      </w:r>
      <w:r w:rsidRPr="00324C93">
        <w:rPr>
          <w:rFonts w:ascii="Angsana New" w:hAnsi="Angsana New"/>
          <w:sz w:val="28"/>
        </w:rPr>
        <w:t xml:space="preserve">, </w:t>
      </w:r>
      <w:r w:rsidRPr="00324C93">
        <w:rPr>
          <w:rFonts w:ascii="Angsana New" w:hAnsi="Angsana New" w:cs="Angsana New"/>
          <w:sz w:val="28"/>
          <w:cs/>
        </w:rPr>
        <w:t>ภัยแล้ง</w:t>
      </w:r>
      <w:r w:rsidRPr="00324C93">
        <w:rPr>
          <w:rFonts w:ascii="Angsana New" w:hAnsi="Angsana New"/>
          <w:sz w:val="28"/>
        </w:rPr>
        <w:t xml:space="preserve">, </w:t>
      </w:r>
      <w:r w:rsidRPr="00324C93">
        <w:rPr>
          <w:rFonts w:ascii="Angsana New" w:hAnsi="Angsana New" w:cs="Angsana New"/>
          <w:sz w:val="28"/>
          <w:cs/>
        </w:rPr>
        <w:t>ฝนแล้ง หรือฝนทิ้งช่วง ลมพายุหรือพายุไต้ฝุ่น</w:t>
      </w:r>
      <w:r w:rsidRPr="00324C93">
        <w:rPr>
          <w:rFonts w:ascii="Angsana New" w:hAnsi="Angsana New"/>
          <w:sz w:val="28"/>
        </w:rPr>
        <w:t xml:space="preserve">, </w:t>
      </w:r>
      <w:r w:rsidRPr="00324C93">
        <w:rPr>
          <w:rFonts w:ascii="Angsana New" w:hAnsi="Angsana New" w:cs="Angsana New"/>
          <w:sz w:val="28"/>
          <w:cs/>
        </w:rPr>
        <w:t>ภัยอากาศหนาว หรือน้ำค้างแข็ง</w:t>
      </w:r>
      <w:r w:rsidRPr="00324C93">
        <w:rPr>
          <w:rFonts w:ascii="Angsana New" w:hAnsi="Angsana New"/>
          <w:sz w:val="28"/>
        </w:rPr>
        <w:t xml:space="preserve">, </w:t>
      </w:r>
      <w:r w:rsidRPr="00324C93">
        <w:rPr>
          <w:rFonts w:ascii="Angsana New" w:hAnsi="Angsana New" w:cs="Angsana New"/>
          <w:sz w:val="28"/>
          <w:cs/>
        </w:rPr>
        <w:t xml:space="preserve">ลูกเห็บ และไฟไหม้ 1,111 บาท ต่อไร่ และได้รับความคุ้มครองจากภัยศัตรูพืชและโรคระบาด 555 บาทต่อไร่ ประกันภัยข้าวนาปีจำหน่ายผ่านธนาคารเพื่อการเกษตรและสหกรณ์เพื่อให้เกษตรกรได้เข้าถึงหลักประกันอย่างทั่วถึง </w:t>
      </w:r>
    </w:p>
    <w:p w:rsidR="00590061" w:rsidRPr="005C05A0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5C05A0">
        <w:rPr>
          <w:rFonts w:ascii="Angsana New" w:hAnsi="Angsana New" w:cs="Angsana New"/>
          <w:b/>
          <w:bCs/>
          <w:sz w:val="28"/>
          <w:cs/>
        </w:rPr>
        <w:t>3.</w:t>
      </w:r>
      <w:r w:rsidRPr="005C05A0">
        <w:rPr>
          <w:rFonts w:ascii="Angsana New" w:hAnsi="Angsana New" w:cs="Angsana New"/>
          <w:b/>
          <w:bCs/>
          <w:sz w:val="28"/>
          <w:cs/>
        </w:rPr>
        <w:tab/>
        <w:t>ประกัน 200 สำหรับรายย่อย</w:t>
      </w:r>
    </w:p>
    <w:p w:rsidR="00590061" w:rsidRPr="00324C93" w:rsidRDefault="00590061" w:rsidP="0056239B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บริษัทฯ เป็นบริษัทประกันภัยที่เข้าร่วมรับประกัน ในโครงการ </w:t>
      </w:r>
      <w:r w:rsidRPr="00324C93">
        <w:rPr>
          <w:rFonts w:ascii="Angsana New" w:hAnsi="Angsana New"/>
          <w:sz w:val="28"/>
        </w:rPr>
        <w:t>“</w:t>
      </w:r>
      <w:r w:rsidRPr="00324C93">
        <w:rPr>
          <w:rFonts w:ascii="Angsana New" w:hAnsi="Angsana New" w:cs="Angsana New"/>
          <w:sz w:val="28"/>
          <w:cs/>
        </w:rPr>
        <w:t>กรรมธรรม์ ประกันภัย 200</w:t>
      </w:r>
      <w:r w:rsidRPr="00324C93">
        <w:rPr>
          <w:rFonts w:ascii="Angsana New" w:hAnsi="Angsana New"/>
          <w:sz w:val="28"/>
        </w:rPr>
        <w:t xml:space="preserve">” </w:t>
      </w:r>
      <w:r w:rsidRPr="00324C93">
        <w:rPr>
          <w:rFonts w:ascii="Angsana New" w:hAnsi="Angsana New" w:cs="Angsana New"/>
          <w:sz w:val="28"/>
          <w:cs/>
        </w:rPr>
        <w:t>ร่วมกับสำนักงานคณะกรรมการกำกับและส่งเสริมการประกอบธุรกิจประกันภัย (คปภ.) ประกันภัย 200 เป็นประกันภัยอุบัติเหตุส่วนบุคคลสำหรับรายย่อย ที่ให้ความคุ้มครองผู้เอาประกันภัย กรณีการเสียชีวิต การสูญเสียมือ เท้า การสูญเสียสายตา หรือทุพพลภาพถาวรสิ้นเชิงเนื่องจากอุบัติเหตุ 1 แสนบาท จากการฆาตกรรม 50,000 บาท และเสียชีวิตจากการเจ็บป่วย 10,000 บาท เบี้ยประกันเพียง 200 บาทต่อปี สำหรับผู้ที่มีอายุ 20-60 ปี โดยมีจุดประสงค์เพื่อเพิ่มโอกาสให้ประชาชนทุกระดับสามารถซื้อประกันภัยอุบัติเหตุในราคาที่เข้าถึงได้</w:t>
      </w:r>
    </w:p>
    <w:p w:rsidR="00590061" w:rsidRPr="005C05A0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5C05A0">
        <w:rPr>
          <w:rFonts w:ascii="Angsana New" w:hAnsi="Angsana New" w:cs="Angsana New"/>
          <w:b/>
          <w:bCs/>
          <w:sz w:val="28"/>
          <w:cs/>
        </w:rPr>
        <w:t>4.</w:t>
      </w:r>
      <w:r w:rsidRPr="005C05A0">
        <w:rPr>
          <w:rFonts w:ascii="Angsana New" w:hAnsi="Angsana New" w:cs="Angsana New"/>
          <w:b/>
          <w:bCs/>
          <w:sz w:val="28"/>
          <w:cs/>
        </w:rPr>
        <w:tab/>
        <w:t xml:space="preserve">การประกันภัยพืชผลจากภัยแล้งโดยใช้ดัชนีน้ำฝน </w:t>
      </w:r>
    </w:p>
    <w:p w:rsidR="005708A8" w:rsidRPr="00324C93" w:rsidRDefault="00590061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การประกันภัยที่ให้ความคุ้มครองข้าวโพดจากภัยแล้ง (โครงการประกันภัยข้าวโพดเลี้ยงสัตว์) โดยใช้ดัชนีภูมิอากาศเป็นตัวชี้วัด คุ้มครองค่าชดเชยหากพืชผลที่เอาประกันภัยไว้ประสบภัยแล้งระหว่างระยะเวลาเอาประกันภัย ซึ่งก่อให้เกิดความเสียหายต่อต้นทุนการเพาะปลูก หรือการลดลงของปริมาณผลผลิตโดยวิธีการประเมินความเสียหายล่วงหน้าตามหลักวิชาการเกษตร  โดยมีอัตราเบี้ยประกันภัย 100 บาทต่อไร่ ทั้งนี้ในปี 2559 ประกันภัยไทยวิวัฒน์ได้มอบสินไหมทดแทนให้แก่ผู้ประสบภัยจากโครงการประกันภัยข้าวโพดเลี้ยงสัตว์ ปี 2559 เป็นจำนวนเงิน 6,111,610 บาทแล้ว</w:t>
      </w:r>
    </w:p>
    <w:p w:rsidR="00590061" w:rsidRPr="00324C93" w:rsidRDefault="00590061" w:rsidP="00590061">
      <w:pPr>
        <w:pStyle w:val="NoSpacing"/>
        <w:ind w:firstLine="720"/>
        <w:rPr>
          <w:rFonts w:ascii="Angsana New" w:hAnsi="Angsana New"/>
          <w:sz w:val="28"/>
        </w:rPr>
      </w:pPr>
    </w:p>
    <w:p w:rsidR="00590061" w:rsidRPr="003B60F4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โครงการการบริการที่เป็นเลิศในช่วงเทศกาลปีใหม่และสงกรานต์</w:t>
      </w:r>
    </w:p>
    <w:p w:rsidR="00590061" w:rsidRPr="00324C93" w:rsidRDefault="00590061" w:rsidP="0056239B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หน่วยงานภาครัฐและเอกชนล้วนเล็งเห็นความสำคัญของอุบัติเหตุทางถนนในประเทศไทยที่มีจำนวนสูงที่สุดเป็นอันดับต้นๆ ของโลก อันทำให้เกิดความสูญเสียทั้งชีวิตและทรัพย์สิน และฉุดรั้งการพัฒนาของประเทศ จึงมีการรณรงค์และปฏิบัติโครงการต่างๆ เพื่อลดจำนวนอุบัติเหตุและความสูญเสียจากอุบัติเหตุทางถนนมาโดยตลอด โดยตระหนักว่าประกันภัยรถยนต์เป็นส่วนสำคัญของภาคธุรกิจประกันวินาศภัยในประเทศไทย บริษัทฯ จึงมีโครงการ </w:t>
      </w:r>
      <w:r w:rsidRPr="00324C93">
        <w:rPr>
          <w:rFonts w:ascii="Angsana New" w:hAnsi="Angsana New"/>
          <w:sz w:val="28"/>
        </w:rPr>
        <w:t>“</w:t>
      </w:r>
      <w:r w:rsidRPr="00324C93">
        <w:rPr>
          <w:rFonts w:ascii="Angsana New" w:hAnsi="Angsana New" w:cs="Angsana New"/>
          <w:sz w:val="28"/>
          <w:cs/>
        </w:rPr>
        <w:t>การบริการที่เป็นเลิศในช่วงเทศกาลปีใหม่และสงกรานต์ 2559</w:t>
      </w:r>
      <w:r w:rsidRPr="00324C93">
        <w:rPr>
          <w:rFonts w:ascii="Angsana New" w:hAnsi="Angsana New"/>
          <w:sz w:val="28"/>
        </w:rPr>
        <w:t xml:space="preserve">” </w:t>
      </w:r>
      <w:r w:rsidRPr="00324C93">
        <w:rPr>
          <w:rFonts w:ascii="Angsana New" w:hAnsi="Angsana New" w:cs="Angsana New"/>
          <w:sz w:val="28"/>
          <w:cs/>
        </w:rPr>
        <w:t>ขึ้นโดยร่วมกับกรมทางหลวงในแต่ละพื้นที่ และการทางพิเศษ เพื่ออำนวยความสะดวกให้ทั้งประชาชนและเจ้าหน้าที่หน่วยงานรัฐที่ทำหน้าที่ในช่วงเทศกาลในการป้องกันอุบัติเหตุ รวมถึงเตรียมพร้อมให้บริการทาง</w:t>
      </w:r>
      <w:r w:rsidRPr="00324C93">
        <w:rPr>
          <w:rFonts w:ascii="Angsana New" w:hAnsi="Angsana New" w:cs="Angsana New"/>
          <w:sz w:val="28"/>
          <w:cs/>
        </w:rPr>
        <w:lastRenderedPageBreak/>
        <w:t>ประกันภัยรถยนต์ในช่วงเทศกาลปีใหม่และสงกรานต์ อันเป็นช่วงที่มีการใช้รถใช้ถนนมากที่สุด และมีอุบัติเหตุทางถนนสูงสุดในรอบปี</w:t>
      </w:r>
    </w:p>
    <w:p w:rsidR="00590061" w:rsidRPr="00324C93" w:rsidRDefault="00590061" w:rsidP="00590061">
      <w:pPr>
        <w:pStyle w:val="NoSpacing"/>
        <w:ind w:firstLine="720"/>
        <w:rPr>
          <w:rFonts w:ascii="Angsana New" w:hAnsi="Angsana New"/>
          <w:sz w:val="28"/>
        </w:rPr>
      </w:pPr>
    </w:p>
    <w:p w:rsidR="00590061" w:rsidRPr="003B60F4" w:rsidRDefault="00590061" w:rsidP="00590061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 xml:space="preserve">โครงการ </w:t>
      </w:r>
      <w:r w:rsidRPr="003B60F4">
        <w:rPr>
          <w:rFonts w:ascii="Angsana New" w:hAnsi="Angsana New"/>
          <w:b/>
          <w:bCs/>
          <w:sz w:val="28"/>
          <w:u w:val="single"/>
        </w:rPr>
        <w:t>“</w:t>
      </w: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การบริการที่เป็นเลิศในช่วงเทศกาลปีใหม่และสงกรานต์ 2559</w:t>
      </w:r>
      <w:r w:rsidRPr="003B60F4">
        <w:rPr>
          <w:rFonts w:ascii="Angsana New" w:hAnsi="Angsana New"/>
          <w:b/>
          <w:bCs/>
          <w:sz w:val="28"/>
          <w:u w:val="single"/>
        </w:rPr>
        <w:t xml:space="preserve">” </w:t>
      </w:r>
      <w:r w:rsidRPr="003B60F4">
        <w:rPr>
          <w:rFonts w:ascii="Angsana New" w:hAnsi="Angsana New" w:cs="Angsana New"/>
          <w:b/>
          <w:bCs/>
          <w:sz w:val="28"/>
          <w:u w:val="single"/>
          <w:cs/>
        </w:rPr>
        <w:t>มีการปฏิบัติงานดังนี้</w:t>
      </w:r>
    </w:p>
    <w:p w:rsidR="00590061" w:rsidRPr="00324C93" w:rsidRDefault="00590061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1. การจัดวางพนักงานตรวจสอบอุบัติเหตุและพนักงานฝ่ายปฏิบัติการ ตามจุดให้บริการในจังหวัดต่างๆ เพื่อให้บริการด้วยความรวดเร็วทันต่อเหตุการณ์ โดยเพิ่มจำนวนเจ้าหน้าที่ในการให้บริการ ในบริเวณที่มีการจราจรหนาแน่น ถนนสายหลักที่สำคัญในการสัญจรของผู้ใช้รถใช้ถนน และสถานที่ท่องเที่ยวสำคัญรวม 58 จุดบริการ เฉพาะในช่วงเทศกาลสงกรานต์ ได้ให้บริการผู้เอาประกันภัยกว่า 452 เหตุ อย่างรวดเร็วทันเหตุการณ์</w:t>
      </w:r>
    </w:p>
    <w:p w:rsidR="00590061" w:rsidRPr="00324C93" w:rsidRDefault="00590061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2. การให้บริการประชาชนและเจ้าหน้าที่หน่วยงานภาครัฐในจุดพักรถของตำรวจทางหลวง โดยให้บริการน้ำดื่ม และให้บริการห้องสุขาเคลื่อนที่บริเวณด่านทางหลวงปากช่องที่ 1 อ.ปากช่อง จ.นครราชสีมา ร่วมกับหมวดการทางปากช่อง</w:t>
      </w:r>
    </w:p>
    <w:p w:rsidR="00590061" w:rsidRPr="00324C93" w:rsidRDefault="00590061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3. ร่วมกับหมวดการทางปากช่องที่ 1 แขวงการทางปากช่องที่ 1 ออกบูธและสนับสนุนกิจกรรมขับขี่ปลอดภัยลดอุบัติเหตุสงกรานต์ 2559 ณ ศูนย์ช่วยเหลือผู้ประสบภัย มูลนิธิมิราเคิล ออฟไลฟ์ ในทูลกระหม่อมหญิงอุบลรัตน์ราชกัญญา สิริวัฒนาพรรณวดี ต.หนองสาหร่าย อ.ปากช่อง ถนนมิตรภาพ วันที่ 8 เมษายน 2559</w:t>
      </w:r>
    </w:p>
    <w:p w:rsidR="00FC4486" w:rsidRPr="00324C93" w:rsidRDefault="00590061" w:rsidP="00126EA4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4. เปิดให้ บริษัท ประกันภัยไทยวิวัฒน์ จำกัด (มหาชน) สาขาสระบุรี เป็นจุดพักรถ ให้บริการห้องสุขาและเครื่องดื่มในช่วงเทศกาลปีใหม่ 2559</w:t>
      </w:r>
    </w:p>
    <w:p w:rsidR="00FC4486" w:rsidRPr="00324C93" w:rsidRDefault="00FC4486" w:rsidP="00FC4486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FC4486" w:rsidRPr="00913A40" w:rsidRDefault="00FC4486" w:rsidP="00FC4486">
      <w:pPr>
        <w:pStyle w:val="NoSpacing"/>
        <w:ind w:firstLine="720"/>
        <w:rPr>
          <w:rFonts w:ascii="Angsana New" w:hAnsi="Angsana New"/>
          <w:b/>
          <w:bCs/>
          <w:sz w:val="28"/>
          <w:u w:val="single"/>
        </w:rPr>
      </w:pPr>
      <w:r w:rsidRPr="00913A40">
        <w:rPr>
          <w:rFonts w:ascii="Angsana New" w:hAnsi="Angsana New" w:cs="Angsana New"/>
          <w:b/>
          <w:bCs/>
          <w:sz w:val="28"/>
          <w:u w:val="single"/>
          <w:cs/>
        </w:rPr>
        <w:t>การร่วมพัฒนาชุมชนและสังคม</w:t>
      </w:r>
    </w:p>
    <w:p w:rsidR="00FC4486" w:rsidRPr="00324C93" w:rsidRDefault="00FC4486" w:rsidP="00126EA4">
      <w:pPr>
        <w:pStyle w:val="NoSpacing"/>
        <w:ind w:left="720" w:firstLine="720"/>
        <w:rPr>
          <w:rFonts w:ascii="Angsana New" w:hAnsi="Angsana New" w:cs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บริษัทฯ ตระหนักถึงการพัฒนาชุมชนและสังคม ผ่านหลักการพื้นฐานเรื่องสิทธิมนุษยชน ทั้งในกระบวนการดำเนินธุรกิจและกิจกรรมร่วมพัฒนาชุมชนและสังคมนอกกระบวนการดำเนินธุรกิจ เช่น การพัฒนาทรัพยากรบุคคล ที่นับว่าเป็นหัวใจสำคัญในการพัฒนาธุรกิจและสร้างความยั่งยืนให้กับธุรกิจ บริษัทฯ มีนโยบายในการปฏิบัติต่อพนักงานและผู้มีส่วนได้ส่วนเสียทุกคนอย่างเท่าเทียมกัน ไม่มีการแบ่งแยกสีผิว เชื้อชาติ เพศ ศาสนา เผ่าพันธุ์ สัญชาติ ความยากจน ความพิการ รวมถึงเคารพและยอมรับความแตกต่างทางความคิด สังคม สิ่งแวดล้อมกฎหมาย และวัฒนธรรม (ดูเพิ่มเติมในหัวข้อ </w:t>
      </w:r>
      <w:r w:rsidRPr="00324C93">
        <w:rPr>
          <w:rFonts w:ascii="Angsana New" w:hAnsi="Angsana New"/>
          <w:sz w:val="28"/>
        </w:rPr>
        <w:t>“</w:t>
      </w:r>
      <w:r w:rsidRPr="00324C93">
        <w:rPr>
          <w:rFonts w:ascii="Angsana New" w:hAnsi="Angsana New" w:cs="Angsana New"/>
          <w:sz w:val="28"/>
          <w:cs/>
        </w:rPr>
        <w:t>การดูแลพนักงาน</w:t>
      </w:r>
      <w:r w:rsidRPr="00324C93">
        <w:rPr>
          <w:rFonts w:ascii="Angsana New" w:hAnsi="Angsana New"/>
          <w:sz w:val="28"/>
        </w:rPr>
        <w:t xml:space="preserve">”) </w:t>
      </w:r>
      <w:r w:rsidRPr="00324C93">
        <w:rPr>
          <w:rFonts w:ascii="Angsana New" w:hAnsi="Angsana New" w:cs="Angsana New"/>
          <w:sz w:val="28"/>
          <w:cs/>
        </w:rPr>
        <w:t>ในปี 2559 บริษัทฯ ได้ส่งเสริมการพัฒนาชุมชนและสังคมผ่านการบริจาคและการกุศลในวาระโอกาสต่างๆ กันดังนี้</w:t>
      </w:r>
      <w:r w:rsidRPr="00324C93">
        <w:rPr>
          <w:rFonts w:ascii="Angsana New" w:hAnsi="Angsana New" w:cs="Angsana New"/>
          <w:sz w:val="28"/>
          <w:cs/>
        </w:rPr>
        <w:tab/>
      </w:r>
    </w:p>
    <w:p w:rsidR="00291F24" w:rsidRPr="00324C93" w:rsidRDefault="00291F24" w:rsidP="00256E64">
      <w:pPr>
        <w:pStyle w:val="NoSpacing"/>
        <w:ind w:firstLine="720"/>
        <w:rPr>
          <w:rFonts w:ascii="Angsana New" w:hAnsi="Angsana New" w:cs="Angsana New"/>
          <w:sz w:val="28"/>
        </w:rPr>
      </w:pPr>
    </w:p>
    <w:p w:rsidR="00291F24" w:rsidRPr="00324C93" w:rsidRDefault="00291F24" w:rsidP="00256E64">
      <w:pPr>
        <w:pStyle w:val="NoSpacing"/>
        <w:ind w:firstLine="720"/>
        <w:rPr>
          <w:rFonts w:ascii="Angsana New" w:hAnsi="Angsana New"/>
          <w:sz w:val="28"/>
        </w:rPr>
      </w:pPr>
    </w:p>
    <w:p w:rsidR="00FC4486" w:rsidRPr="005C05A0" w:rsidRDefault="00FC4486" w:rsidP="00FC4486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5C05A0">
        <w:rPr>
          <w:rFonts w:ascii="Angsana New" w:hAnsi="Angsana New" w:cs="Angsana New"/>
          <w:b/>
          <w:bCs/>
          <w:sz w:val="28"/>
          <w:cs/>
        </w:rPr>
        <w:t>กิจกรรมส่งเสริมการศึกษา</w:t>
      </w:r>
    </w:p>
    <w:p w:rsidR="00FC4486" w:rsidRPr="00324C93" w:rsidRDefault="00FC4486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บริษัทฯ ร่วมส่งเสริมให้เกิดความเท่าเทียมกันตามสิทธิมนุษยชนกับกลุ่มคนต่างๆ ในสังคมอย่างสม่ำเสมอ โดยเฉพาะสิทธิในการรับการศึกษาขั้นพื้นฐาน ด้วยเล็งเห็นว่าการสร้างทรัพยากรมนุษย์ที่มีศักยภาพทั้งทางความรู้ ทักษะ ความสามารถ คุณธรรมเป็นส่วนสำคัญในการสร้างความมั่นคงและในการพัฒนาประเทศในปี 2559 บริษัทฯ ได้ดำเนินกิจกรรมเพื่อช่วยเหลือด้านการศึกษาดังนี้</w:t>
      </w:r>
    </w:p>
    <w:p w:rsidR="00FC4486" w:rsidRDefault="00FC4486" w:rsidP="00126EA4">
      <w:pPr>
        <w:pStyle w:val="NoSpacing"/>
        <w:ind w:left="720"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 xml:space="preserve">เมื่อวันที่ 2 ตุลาคม 2559 บริษัทฯ ได้มอบอุปกรณ์การศึกษาและของใช้ที่จำเป็นให้แก่โรงเรียนบ้านบุ่งเตย อำเภอปากช่อง  จังหวัดนครราชสีมา ซึ่งขาดแคลนบุคลากรและอุปกรณ์ทางการศึกษา และวันอาทิตย์ ที่ 9 ตุลาคม 2559 มอบอุปกรณ์การศึกษาและของใช้ที่จำเป็น แก่โรงเรียนสอนคนตาบอด มกุฏคีรีวัน อำเภอปากช่อง  จังหวัดนครราชสีมา โดยทั้งสองกิจกรรมเป็นส่วนหนึ่งของโครงการ </w:t>
      </w:r>
      <w:r w:rsidRPr="00324C93">
        <w:rPr>
          <w:rFonts w:ascii="Angsana New" w:hAnsi="Angsana New"/>
          <w:sz w:val="28"/>
        </w:rPr>
        <w:t xml:space="preserve">Walk Rally </w:t>
      </w:r>
      <w:r w:rsidRPr="00324C93">
        <w:rPr>
          <w:rFonts w:ascii="Angsana New" w:hAnsi="Angsana New" w:cs="Angsana New"/>
          <w:sz w:val="28"/>
          <w:cs/>
        </w:rPr>
        <w:t>2559 ที่มีวัตถุประสงค์ในการเชื่อมโยงพนักงาน บริษัทฯ และสังคมเข้าด้วยกัน</w:t>
      </w:r>
    </w:p>
    <w:p w:rsidR="00086507" w:rsidRDefault="00086507" w:rsidP="00FC4486">
      <w:pPr>
        <w:pStyle w:val="NoSpacing"/>
        <w:ind w:firstLine="720"/>
        <w:rPr>
          <w:rFonts w:ascii="Angsana New" w:hAnsi="Angsana New"/>
          <w:sz w:val="28"/>
        </w:rPr>
      </w:pPr>
    </w:p>
    <w:p w:rsidR="005B61B8" w:rsidRDefault="005B61B8" w:rsidP="00FC4486">
      <w:pPr>
        <w:pStyle w:val="NoSpacing"/>
        <w:ind w:firstLine="720"/>
        <w:rPr>
          <w:rFonts w:ascii="Angsana New" w:hAnsi="Angsana New"/>
          <w:sz w:val="28"/>
        </w:rPr>
      </w:pPr>
    </w:p>
    <w:p w:rsidR="00FC4486" w:rsidRPr="00086507" w:rsidRDefault="00FC4486" w:rsidP="00FC4486">
      <w:pPr>
        <w:pStyle w:val="NoSpacing"/>
        <w:ind w:firstLine="720"/>
        <w:rPr>
          <w:rFonts w:ascii="Angsana New" w:hAnsi="Angsana New"/>
          <w:b/>
          <w:bCs/>
          <w:sz w:val="28"/>
        </w:rPr>
      </w:pPr>
      <w:r w:rsidRPr="00086507">
        <w:rPr>
          <w:rFonts w:ascii="Angsana New" w:hAnsi="Angsana New" w:cs="Angsana New"/>
          <w:b/>
          <w:bCs/>
          <w:sz w:val="28"/>
          <w:cs/>
        </w:rPr>
        <w:lastRenderedPageBreak/>
        <w:t xml:space="preserve">การบริจาคสมทบทุนเพื่อการพัฒนาสังคมและชุมชนในด้านต่างๆ </w:t>
      </w:r>
    </w:p>
    <w:p w:rsidR="00FC4486" w:rsidRPr="00324C93" w:rsidRDefault="00FC4486" w:rsidP="00FC4486">
      <w:pPr>
        <w:pStyle w:val="NoSpacing"/>
        <w:ind w:firstLine="720"/>
        <w:rPr>
          <w:rFonts w:ascii="Angsana New" w:hAnsi="Angsana New"/>
          <w:sz w:val="28"/>
        </w:rPr>
      </w:pPr>
      <w:r w:rsidRPr="00324C93">
        <w:rPr>
          <w:rFonts w:ascii="Angsana New" w:hAnsi="Angsana New"/>
          <w:sz w:val="28"/>
        </w:rPr>
        <w:t>•</w:t>
      </w:r>
      <w:r w:rsidRPr="00324C93">
        <w:rPr>
          <w:rFonts w:ascii="Angsana New" w:hAnsi="Angsana New"/>
          <w:sz w:val="28"/>
        </w:rPr>
        <w:tab/>
      </w:r>
      <w:r w:rsidRPr="00324C93">
        <w:rPr>
          <w:rFonts w:ascii="Angsana New" w:hAnsi="Angsana New" w:cs="Angsana New"/>
          <w:sz w:val="28"/>
          <w:cs/>
        </w:rPr>
        <w:t>ด้านสังคมและชุมชน</w:t>
      </w:r>
    </w:p>
    <w:p w:rsidR="00FC4486" w:rsidRPr="00324C93" w:rsidRDefault="00FC4486" w:rsidP="001403EF">
      <w:pPr>
        <w:pStyle w:val="NoSpacing"/>
        <w:ind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บริษัทร่วมบริจาคสมทบทุนให้กับองค์กร และหน่วยงานต่างๆ ในปี 2559 ดังนี้</w:t>
      </w:r>
    </w:p>
    <w:p w:rsidR="001403EF" w:rsidRDefault="00086507" w:rsidP="001403EF">
      <w:pPr>
        <w:pStyle w:val="NoSpacing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บริจาคการกุศลสร้างอาคารเฉลิมพระเกียรติ สมเด็จพระเทพฯ (ศูนย์อุบัติเหตุและฉุกเฉิน) วัดป่าทรัพย์ทวีธรรมาราม </w:t>
      </w:r>
    </w:p>
    <w:p w:rsidR="00FC4486" w:rsidRPr="00324C93" w:rsidRDefault="00FC4486" w:rsidP="001403EF">
      <w:pPr>
        <w:pStyle w:val="NoSpacing"/>
        <w:ind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นครราชสีมา</w:t>
      </w:r>
    </w:p>
    <w:p w:rsidR="001403EF" w:rsidRDefault="00086507" w:rsidP="001403EF">
      <w:pPr>
        <w:pStyle w:val="NoSpacing"/>
        <w:ind w:firstLine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สมทบทุนสร้าง"อาคารนวมินทรบพิตร 89 พรรษาเฉลิมพระเกียรติ พระบามสมเด็จพระเจ้าอยู่หัว" คณะแพทยศาสตร์ศิริราช</w:t>
      </w:r>
    </w:p>
    <w:p w:rsidR="00FC4486" w:rsidRPr="00324C93" w:rsidRDefault="00FC4486" w:rsidP="001403EF">
      <w:pPr>
        <w:pStyle w:val="NoSpacing"/>
        <w:ind w:firstLine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พยาบาล มหาวิทยาลัยมหิดล กรุงเทพฯ</w:t>
      </w:r>
    </w:p>
    <w:p w:rsidR="00FC4486" w:rsidRPr="00324C93" w:rsidRDefault="00086507" w:rsidP="001403EF">
      <w:pPr>
        <w:pStyle w:val="NoSpacing"/>
        <w:ind w:firstLine="720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บริจาคให้ศิริราชมูลนิธิในโครงการตาใสใจสะอาด คณะแพทยศาสตร์ศิริราชพยาบาล มหาวิทยาลัยมหิดล กรุงเทพฯ</w:t>
      </w:r>
    </w:p>
    <w:p w:rsidR="00FC4486" w:rsidRPr="00324C93" w:rsidRDefault="00FC4486" w:rsidP="00FC4486">
      <w:pPr>
        <w:pStyle w:val="NoSpacing"/>
        <w:ind w:firstLine="720"/>
        <w:rPr>
          <w:rFonts w:ascii="Angsana New" w:hAnsi="Angsana New"/>
          <w:sz w:val="28"/>
        </w:rPr>
      </w:pPr>
      <w:r w:rsidRPr="00324C93">
        <w:rPr>
          <w:rFonts w:ascii="Angsana New" w:hAnsi="Angsana New"/>
          <w:sz w:val="28"/>
        </w:rPr>
        <w:t>•</w:t>
      </w:r>
      <w:r w:rsidRPr="00324C93">
        <w:rPr>
          <w:rFonts w:ascii="Angsana New" w:hAnsi="Angsana New"/>
          <w:sz w:val="28"/>
        </w:rPr>
        <w:tab/>
      </w:r>
      <w:r w:rsidRPr="00324C93">
        <w:rPr>
          <w:rFonts w:ascii="Angsana New" w:hAnsi="Angsana New" w:cs="Angsana New"/>
          <w:sz w:val="28"/>
          <w:cs/>
        </w:rPr>
        <w:t xml:space="preserve">ด้านกีฬา ศาสนาและศิลปวัฒนธรรม </w:t>
      </w:r>
    </w:p>
    <w:p w:rsidR="00FC4486" w:rsidRPr="00324C93" w:rsidRDefault="00FC4486" w:rsidP="001403EF">
      <w:pPr>
        <w:pStyle w:val="NoSpacing"/>
        <w:ind w:left="720"/>
        <w:rPr>
          <w:rFonts w:ascii="Angsana New" w:hAnsi="Angsana New"/>
          <w:sz w:val="28"/>
        </w:rPr>
      </w:pPr>
      <w:r w:rsidRPr="00324C93">
        <w:rPr>
          <w:rFonts w:ascii="Angsana New" w:hAnsi="Angsana New" w:cs="Angsana New"/>
          <w:sz w:val="28"/>
          <w:cs/>
        </w:rPr>
        <w:t>บริษัทร่วมบริจาคสมทบทุนให้กับองค์กร และหน่วยงานต่างๆ เพื่อสนับสนุนทางด้านศาสนา ศิลปวัฒนธรรม และกีฬาในปี 2559 ดังนี้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ร่วมสนับสนุนงานวิ่งมาราธอน </w:t>
      </w:r>
      <w:r w:rsidR="00FC4486" w:rsidRPr="00324C93">
        <w:rPr>
          <w:rFonts w:ascii="Angsana New" w:hAnsi="Angsana New"/>
          <w:sz w:val="28"/>
        </w:rPr>
        <w:t xml:space="preserve">CMU Marathon </w:t>
      </w:r>
      <w:r w:rsidR="00FC4486" w:rsidRPr="00324C93">
        <w:rPr>
          <w:rFonts w:ascii="Angsana New" w:hAnsi="Angsana New" w:cs="Angsana New"/>
          <w:sz w:val="28"/>
          <w:cs/>
        </w:rPr>
        <w:t>2016 มหาวิทยาลัยเชียงใหม่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ผู้สนับสนุนหลักงาน </w:t>
      </w:r>
      <w:r w:rsidR="00FC4486" w:rsidRPr="00324C93">
        <w:rPr>
          <w:rFonts w:ascii="Angsana New" w:hAnsi="Angsana New"/>
          <w:sz w:val="28"/>
        </w:rPr>
        <w:t xml:space="preserve">TU Walk &amp; Run </w:t>
      </w:r>
      <w:r w:rsidR="00FC4486" w:rsidRPr="00324C93">
        <w:rPr>
          <w:rFonts w:ascii="Angsana New" w:hAnsi="Angsana New" w:cs="Angsana New"/>
          <w:sz w:val="28"/>
          <w:cs/>
        </w:rPr>
        <w:t>2016 ครั้งที่ 1 มหาวิทยาลัยธรรมศาสตร์ ศูนย์รังสิต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ทอดผ้าป่าสามัคคี วัดบ้านเนินถาวร ต.นาสนุ่น อ.ศรีเทพ จ.เพชรบูรณ์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ร่วมทอดกฐินประจำปี 2559 วัดบางเกลือ อ.บางปะกง จ.ฉะเชิงเทรา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ร่วมสร้างพระพุทธรูป วัดกระทุ่มราบ อ.ประทาบ จ.นครราชสีมา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ร่วมเป็นเจ้าภาพกฐินสามัคคี วัดเขาวันชัยนวรัตน์ธุดงค์กรรมฐาน จ.นครราชสีมา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ร่วมเป็นเจ้าภาพกฐินสามัคคี วัดแม่จันทร์ กรุงเทพฯ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ทอดกฐิน หลวงพ่อเยื้อน วัดเขาศาลาอตุลจนฐาจาโร สุรินทร์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ร่วมทำบุญกฐินพระราชทาน วัดบางไผ่ นนทบุรี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ร่วมสร้างอุโบสถวัดหนองม่วง ชัยภูมิ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ร่วมทอดกฐินสามัคคี วัดพระหินวนาราม ประจวบคีรีขันธ์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ร่วมทอดกฐินสามัคคี วัดหนองม่วง ชัยภูมิ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ร่วมทอดกฐินสามัคคี วัดเขาวันชัยนวรัตน์ นครราชสีมา 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ร่วมทอดกฐิน วัดเพชรวราราม เพชรบูรณ์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ร่วมทอดกฐินสามัคคี วัดหนองจิก นครนายก </w:t>
      </w:r>
    </w:p>
    <w:p w:rsidR="00FC4486" w:rsidRPr="00324C93" w:rsidRDefault="00086507" w:rsidP="001403EF">
      <w:pPr>
        <w:pStyle w:val="NoSpacing"/>
        <w:ind w:left="709"/>
        <w:rPr>
          <w:rFonts w:ascii="Angsana New" w:hAnsi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 xml:space="preserve">ร่วมเป็นเจ้าภาพทอดผ้าป่าสามัคคี วัดเขตอุดมศักดิ์วนาราม ชุมพร </w:t>
      </w:r>
    </w:p>
    <w:p w:rsidR="005708A8" w:rsidRDefault="00086507" w:rsidP="001403EF">
      <w:pPr>
        <w:pStyle w:val="NoSpacing"/>
        <w:ind w:left="709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 w:hint="cs"/>
          <w:sz w:val="28"/>
          <w:cs/>
        </w:rPr>
        <w:t xml:space="preserve"> </w:t>
      </w:r>
      <w:r w:rsidR="00FC4486" w:rsidRPr="00324C93">
        <w:rPr>
          <w:rFonts w:ascii="Angsana New" w:hAnsi="Angsana New" w:cs="Angsana New"/>
          <w:sz w:val="28"/>
          <w:cs/>
        </w:rPr>
        <w:t>ทำบุญทอดผ้าป่าสามัคคี กองทุนแม่ของแผ่นดินชุมชนปฐมพร ตามโครงการห่วงใยใส่ใจบ้านเกิด ครั้งที่4</w:t>
      </w:r>
    </w:p>
    <w:p w:rsidR="005B61B8" w:rsidRPr="00324C93" w:rsidRDefault="005B61B8" w:rsidP="00086507">
      <w:pPr>
        <w:pStyle w:val="NoSpacing"/>
        <w:rPr>
          <w:rFonts w:ascii="Angsana New" w:hAnsi="Angsana New" w:cs="Angsana New"/>
          <w:sz w:val="28"/>
        </w:rPr>
      </w:pPr>
    </w:p>
    <w:p w:rsidR="00D111D4" w:rsidRPr="00324C93" w:rsidRDefault="00101E1B" w:rsidP="00D111D4">
      <w:pPr>
        <w:rPr>
          <w:rFonts w:ascii="Angsana New" w:hAnsi="Angsana New" w:cs="Angsana New"/>
          <w:b/>
          <w:noProof w:val="0"/>
          <w:szCs w:val="28"/>
          <w:u w:val="single"/>
        </w:rPr>
      </w:pPr>
      <w:r w:rsidRPr="00324C9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 </w:t>
      </w:r>
      <w:r w:rsidRPr="00324C93">
        <w:rPr>
          <w:rFonts w:ascii="Angsana New" w:hAnsi="Angsana New" w:cs="Angsana New"/>
          <w:b/>
          <w:noProof w:val="0"/>
          <w:szCs w:val="28"/>
          <w:cs/>
          <w:lang w:val="th-TH" w:bidi="th-TH"/>
        </w:rPr>
        <w:t>11</w:t>
      </w:r>
      <w:r w:rsidRPr="00324C93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.    </w:t>
      </w:r>
      <w:r w:rsidR="005A3741" w:rsidRPr="00324C93">
        <w:rPr>
          <w:rFonts w:ascii="Angsana New" w:hAnsi="Angsana New" w:cs="Angsana New"/>
          <w:bCs/>
          <w:szCs w:val="28"/>
          <w:u w:val="single"/>
          <w:cs/>
          <w:lang w:val="th-TH" w:bidi="th-TH"/>
        </w:rPr>
        <w:t>การควบคุมภายในและการบริหารจัดการความเสี่ยง</w:t>
      </w:r>
    </w:p>
    <w:p w:rsidR="00CC7349" w:rsidRPr="001403EF" w:rsidRDefault="00CC7349" w:rsidP="001403EF">
      <w:pPr>
        <w:ind w:left="720" w:firstLine="720"/>
        <w:rPr>
          <w:rFonts w:ascii="Angsana New" w:eastAsia="Calibri" w:hAnsi="Angsana New" w:cs="Angsana New"/>
          <w:noProof w:val="0"/>
          <w:szCs w:val="28"/>
          <w:cs/>
          <w:lang w:bidi="th-TH"/>
        </w:rPr>
      </w:pPr>
      <w:r w:rsidRPr="00324C93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บริษัทฯ จัดให้มีระบบการควบคุมภายในและบริหารจัดการความเสี่ยงที่มีประสิทธิภ</w:t>
      </w:r>
      <w:r w:rsidR="001403EF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าพ คณะกรรมการบริษัทและผู้บริหาร</w:t>
      </w:r>
      <w:r w:rsidRPr="00324C93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มีหน้าที่และรับผิดชอบในการจัดให้มีและรักษาไว้ซึ่งระบบการควบคุมภายใน และการบริหารจัดการความเสี่ยง โดยกรรมการฝ่ายบริหารได้ดำเนินการประเมินความเพียงพอของระบบการควบคุมภายใน และมอบหมายให้คณะกรรมการตรวจสอบทำหน้าที่และรับผิดชอบใน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การสอบทานความเพียงพอของระบบการควบคุมภายใน ตามแบบประเมินความเพียงพอของระบบการควบคุมภายในของสำนักงานคณะกรรมการกำกับหลักทรัพย์และตลาดหลักทรัพย์ ซึ่งครอบคลุมในด้านต่างๆ ดังนี้</w:t>
      </w:r>
    </w:p>
    <w:p w:rsidR="005B61B8" w:rsidRDefault="005B61B8" w:rsidP="00D111D4">
      <w:pPr>
        <w:rPr>
          <w:rFonts w:ascii="Angsana New" w:hAnsi="Angsana New" w:cs="Angsana New"/>
          <w:b/>
          <w:bCs/>
          <w:noProof w:val="0"/>
          <w:szCs w:val="28"/>
          <w:u w:val="single"/>
          <w:cs/>
          <w:lang w:val="th-TH" w:bidi="th-TH"/>
        </w:rPr>
      </w:pPr>
    </w:p>
    <w:p w:rsidR="00CC7349" w:rsidRPr="00CC7349" w:rsidRDefault="00CC7349" w:rsidP="00CC7349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lastRenderedPageBreak/>
        <w:t>การควบคุมภายในองค์กร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(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>Control Environment)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1.   องค์กรแสดงถึงความยึดมั่นในคุณค่าของความซื่อตรง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 xml:space="preserve">(Integrity) 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และจริยธรรม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2.   คณะกรรมการบริษัทฯ มีความเป็นอิสระจากฝ่ายบริหารและทำหน้าที่ในการกำกับดูแล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 xml:space="preserve">(Oversight) 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และพัฒนาการดำเนินการด้านการควบคุมภายใน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3.   ฝ่ายบริหารได้จัดให้มีโครงสร้างสายการรายงาน การกำหนดอำนาจในการสั่งการ และความรับผิดชอบที่เหมาะสม เพื่อให้องค์กรบรรลุวัตถุประสงค์ภายใต้การกำกับดูแล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 xml:space="preserve">(Oversight) 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ของคณะกรรมการ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4.   องค์กรแสดงถึงความมุ่งมั่นในการจูงใจ พัฒนาและรักษาบุคลากรที่มีความรู้ความสามารถ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5.   องค์กรกำหนดให้บุคลากรมีหน้าที่และความรับผิดชอบในการควบคุมภายในเพื่อให้บรรลุตามวัตถุประสงค์ขององค์กร</w:t>
      </w:r>
    </w:p>
    <w:p w:rsidR="00CC7349" w:rsidRPr="00CC7349" w:rsidRDefault="00CC7349" w:rsidP="00CC7349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t>การประเมินความเสี่ยง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>(Risk Assessment)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6.   องค์กรกำหนดวัตถุประสงค์ไว้อย่างชัดเจนเพียงพอเพื่อให้สามารถระบุและประเมินความเสี่ยงต่างๆ ที่เกี่ยวข้องกับการบรรลุวัตถุประสงค์ขององค์กร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7.   องค์กรระบุและวิเคราะห์ความเสี่ยงทุกประเภทที่อาจจะกระทบต่อการบรรลุวัตถุประสงค์ไว้อย่างครอบคลุมทั่วทั้งองค์กร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8.   องค์กรได้พิจารณาถึงโอกาสที่จะเกิดการทุจริต ในการประเมินความเสี่ยงที่จะบรรลุวัตถุประสงค์ขององค์กร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9.   องค์กรสามารถระบุและประเมินความเปลี่ยนแปลงที่อาจกระทบต่อระบบการควบคุมภายใน</w:t>
      </w:r>
    </w:p>
    <w:p w:rsidR="00CC7349" w:rsidRPr="00CC7349" w:rsidRDefault="00CC7349" w:rsidP="00CC7349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t>การควบคุมการปฏิบัติงาน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>(Control Activities)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 xml:space="preserve">10. 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องค์กรมีมาตรการควบคุมที่ช่วยลดความเสี่ยงที่จะไม่บรรลุวัตถุประสงค์ขององค์กรให้อยู่ในระดับที่ยอมรับได้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11. องค์กรเลือกและพัฒนากิจกรรมการควบคุมทั่วไปด้วยระบบเทคโนโลยีเพื่อช่วยสนับสนุนการบรรลุวัตถุประสงค์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12. องค์กรจัดให้มีกิจกรรมการควบคุมผ่านทางนโยบาย ซึ่งได้กำหนดสิ่งที่คาดหวังและขั้นตอนการปฏิบัติเพื่อให้นโยบายที่กำหนดไว้นั้นนำไปสู่การปฏิบัติได้</w:t>
      </w:r>
    </w:p>
    <w:p w:rsidR="00CC7349" w:rsidRPr="00CC7349" w:rsidRDefault="00CC7349" w:rsidP="00CC7349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t>ระบบสารสนเทศและสื่อสารข้อมูล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>(Information &amp; Communication)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13. องค์กรมีข้อมูลที่เกี่ยวข้องและมีคุณภาพ เพื่อสนับสนุนให้การควบคุมภายในสามารถดำเนินไปได้ตามที่กำหนดไว้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14. องค์กรสื่อสารข้อมูลภายในองค์กร ซึ่งรวมถึงวัตถุประสงค์และความรับผิดชอบต่อการควบคุมภายในสามารถดำเนินไปได้ตามที่วางไว้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15. องค์กรได้สื่อสารกับหน่วยงานภายนอกเกี่ยวกับประเด็นที่อาจมีผลกระทบต่อการควบคุมภายใน</w:t>
      </w:r>
    </w:p>
    <w:p w:rsidR="00CC7349" w:rsidRPr="00CC7349" w:rsidRDefault="00CC7349" w:rsidP="00CC7349">
      <w:pPr>
        <w:ind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t>ระบบการติดตาม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</w:t>
      </w: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>(Monitoring Activities)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/>
          <w:noProof w:val="0"/>
          <w:szCs w:val="28"/>
          <w:lang w:bidi="th-TH"/>
        </w:rPr>
        <w:t xml:space="preserve">16. 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องค์กรติดตามและประเมินผลการควบคุมภายในเพื่อให้มั่นใจ</w:t>
      </w:r>
      <w:r w:rsidR="00536BD4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ได้</w:t>
      </w: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ว่าการควบคุมภายในยังดำเนินไปอย่างครบถ้วนเหมาะสม</w:t>
      </w:r>
    </w:p>
    <w:p w:rsidR="00CC7349" w:rsidRPr="00CC7349" w:rsidRDefault="00CC7349" w:rsidP="00CC7349">
      <w:pPr>
        <w:ind w:left="1276" w:hanging="283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17. องค์กรประเมินและสื่อสารข้อบกพร่องของการควบคุมภายในอย่างทันเวลาต่อบุคคลที่รับผิดชอบ ซึ่งรวมถึงผู้บริหารระดับสูงและคณะกรรมการตามความเหมาะสม</w:t>
      </w:r>
    </w:p>
    <w:p w:rsidR="00CC7349" w:rsidRPr="00CC7349" w:rsidRDefault="00CC7349" w:rsidP="00947757">
      <w:pPr>
        <w:ind w:left="993"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คณะกรรมการบริหาร ได้ประเมินการควบคุมภายในของบริษัทฯ แล้ว มีความเห็นว่า บริษัทฯ มีระบบการควบคุมภายในและการบริหารจัดการความเสี่ยงที่เหมาะสมและเพียงพอที่จะดำเนินการได้อย่างมีประสิทธิภาพ</w:t>
      </w:r>
    </w:p>
    <w:p w:rsidR="00CC7349" w:rsidRDefault="00CC7349" w:rsidP="00CC7349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</w:p>
    <w:p w:rsidR="00086507" w:rsidRDefault="00086507" w:rsidP="00CC7349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</w:p>
    <w:p w:rsidR="005B61B8" w:rsidRDefault="005B61B8" w:rsidP="00CC7349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</w:p>
    <w:p w:rsidR="005B61B8" w:rsidRPr="00CC7349" w:rsidRDefault="005B61B8" w:rsidP="00CC7349">
      <w:pPr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</w:p>
    <w:p w:rsidR="00CC7349" w:rsidRPr="00CC7349" w:rsidRDefault="00CC7349" w:rsidP="00DE5C42">
      <w:pPr>
        <w:ind w:firstLine="720"/>
        <w:rPr>
          <w:rFonts w:ascii="Angsana New" w:eastAsia="Calibri" w:hAnsi="Angsana New" w:cs="Angsana New"/>
          <w:noProof w:val="0"/>
          <w:szCs w:val="28"/>
          <w:u w:val="single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u w:val="single"/>
          <w:cs/>
          <w:lang w:bidi="th-TH"/>
        </w:rPr>
        <w:lastRenderedPageBreak/>
        <w:t>ความเห็นคณะกรรมการตรวจสอบ</w:t>
      </w:r>
    </w:p>
    <w:p w:rsidR="00CC7349" w:rsidRPr="00CC7349" w:rsidRDefault="00CC7349" w:rsidP="00DE5C42">
      <w:pPr>
        <w:ind w:left="720" w:firstLine="720"/>
        <w:rPr>
          <w:rFonts w:ascii="Angsana New" w:eastAsia="Calibri" w:hAnsi="Angsana New" w:cs="Angsana New"/>
          <w:noProof w:val="0"/>
          <w:szCs w:val="28"/>
          <w:lang w:bidi="th-TH"/>
        </w:rPr>
      </w:pPr>
      <w:r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คณะกรรมการตรวจสอบได้ประเมินความเพียงพอของระบบการควบคุมภายในของบริษัทฯ ตามแบบประเมินฯ ของสำนักงานคณะกรรมการกำกับหลักทรัพย์และตลาดหลักทรัพย์ แล้วมีความเห็นว่า บริษัทฯ มีระบบการควบคุมภายในและการบริหารความเสี่ยงที่เหมาะสมและเพียงพอที่จะดำเนินการได้อย่างมีประสิทธิภาพ</w:t>
      </w:r>
    </w:p>
    <w:p w:rsidR="00CC7349" w:rsidRPr="00CC7349" w:rsidRDefault="004558CC" w:rsidP="00DE5C42">
      <w:pPr>
        <w:ind w:left="720" w:firstLine="720"/>
        <w:rPr>
          <w:rFonts w:ascii="Angsana New" w:eastAsia="Calibri" w:hAnsi="Angsana New" w:cs="Angsana New"/>
          <w:noProof w:val="0"/>
          <w:szCs w:val="28"/>
          <w:cs/>
          <w:lang w:bidi="th-TH"/>
        </w:rPr>
      </w:pPr>
      <w:r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ในปี 2559</w:t>
      </w:r>
      <w:r w:rsidR="00CC7349"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 คณะกรรมการตรวจสอบได้ปฏิบัติหน้าที่ตามที่ได้รับมอบหมายจากคณะกรรมการบริษัทและมีหน่วยงานตรวจสอบภายในปฏิบัติงานตามขอบเขต หน้าที่ และความรับผิดชอบตามที่กำหนดไว้ในคู่มือการปฏิบัติงานตรวจสอบภายในของบริษัทฯ โดยบุคลากรในฝ่ายตรวจสอบภายในระดับผู้อำนวยการฝ่ายตรวจสอบมีประสบการณ์ในด้านการเป็นผู้ตรวจสอบเป็นเวลา 30 ปี และเริ่มงานกับบริษัทในตำแหน่งผู้จัดการฝ่ายบัญชี เป็นระยะเวลา 10 ปี ก่อนเริ่มงานในตำแหน่งผู้อำ</w:t>
      </w:r>
      <w:r w:rsidR="00DE5C42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 xml:space="preserve">นวยการฝ่ายตรวจสอบในปี 2542 </w:t>
      </w:r>
      <w:r w:rsidR="00CC7349" w:rsidRPr="00CC7349">
        <w:rPr>
          <w:rFonts w:ascii="Angsana New" w:eastAsia="Calibri" w:hAnsi="Angsana New" w:cs="Angsana New" w:hint="cs"/>
          <w:noProof w:val="0"/>
          <w:szCs w:val="28"/>
          <w:cs/>
          <w:lang w:bidi="th-TH"/>
        </w:rPr>
        <w:t>ตามเอกสารแนบ 3</w:t>
      </w:r>
    </w:p>
    <w:p w:rsidR="005B7164" w:rsidRDefault="005B7164" w:rsidP="00CC7349">
      <w:pPr>
        <w:rPr>
          <w:rFonts w:ascii="Angsana New" w:hAnsi="Angsana New" w:cs="Angsana New"/>
          <w:szCs w:val="28"/>
          <w:cs/>
          <w:lang w:bidi="th-TH"/>
        </w:rPr>
      </w:pPr>
    </w:p>
    <w:p w:rsidR="00100E68" w:rsidRDefault="00100E68" w:rsidP="00100E68">
      <w:pPr>
        <w:ind w:left="1500" w:right="-385"/>
        <w:rPr>
          <w:rFonts w:ascii="Angsana New" w:hAnsi="Angsana New" w:cs="Angsana New"/>
          <w:szCs w:val="28"/>
          <w:lang w:bidi="th-TH"/>
        </w:rPr>
      </w:pPr>
    </w:p>
    <w:p w:rsidR="005B7164" w:rsidRDefault="005A3741" w:rsidP="005B7164">
      <w:pPr>
        <w:rPr>
          <w:rFonts w:ascii="Angsana New" w:hAnsi="Angsana New" w:cs="Angsana New"/>
          <w:bCs/>
          <w:szCs w:val="28"/>
          <w:u w:val="single"/>
          <w:cs/>
          <w:lang w:val="th-TH" w:bidi="th-TH"/>
        </w:rPr>
      </w:pPr>
      <w:r w:rsidRPr="005A3741">
        <w:rPr>
          <w:rFonts w:ascii="Angsana New" w:hAnsi="Angsana New" w:cs="Angsana New"/>
          <w:bCs/>
          <w:noProof w:val="0"/>
          <w:szCs w:val="28"/>
          <w:cs/>
          <w:lang w:val="th-TH" w:bidi="th-TH"/>
        </w:rPr>
        <w:t xml:space="preserve">    </w:t>
      </w:r>
      <w:r w:rsidRPr="005A3741">
        <w:rPr>
          <w:rFonts w:ascii="Angsana New" w:hAnsi="Angsana New" w:cs="Angsana New" w:hint="cs"/>
          <w:bCs/>
          <w:noProof w:val="0"/>
          <w:szCs w:val="28"/>
          <w:cs/>
          <w:lang w:val="th-TH" w:bidi="th-TH"/>
        </w:rPr>
        <w:t>12</w:t>
      </w:r>
      <w:r w:rsidRPr="005A3741">
        <w:rPr>
          <w:rFonts w:ascii="Angsana New" w:hAnsi="Angsana New" w:cs="Angsana New"/>
          <w:bCs/>
          <w:noProof w:val="0"/>
          <w:szCs w:val="28"/>
          <w:cs/>
          <w:lang w:val="th-TH" w:bidi="th-TH"/>
        </w:rPr>
        <w:t>.</w:t>
      </w:r>
      <w:r w:rsidRPr="00BB164D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  </w:t>
      </w:r>
      <w:r w:rsidRPr="00101E1B">
        <w:rPr>
          <w:rFonts w:ascii="Angsana New" w:hAnsi="Angsana New" w:cs="Angsana New"/>
          <w:b/>
          <w:bCs/>
          <w:noProof w:val="0"/>
          <w:szCs w:val="28"/>
          <w:cs/>
          <w:lang w:val="th-TH" w:bidi="th-TH"/>
        </w:rPr>
        <w:t xml:space="preserve"> </w:t>
      </w:r>
      <w:r>
        <w:rPr>
          <w:rFonts w:ascii="Angsana New" w:hAnsi="Angsana New" w:cs="Angsana New" w:hint="cs"/>
          <w:bCs/>
          <w:szCs w:val="28"/>
          <w:u w:val="single"/>
          <w:cs/>
          <w:lang w:val="th-TH" w:bidi="th-TH"/>
        </w:rPr>
        <w:t>รายการระหว่างกัน</w:t>
      </w:r>
    </w:p>
    <w:p w:rsidR="00101E1B" w:rsidRDefault="005B7164" w:rsidP="00101E1B">
      <w:pPr>
        <w:rPr>
          <w:rFonts w:ascii="Angsana New" w:hAnsi="Angsana New" w:cs="Angsana New"/>
          <w:szCs w:val="28"/>
        </w:rPr>
      </w:pPr>
      <w:r w:rsidRPr="005B7164">
        <w:rPr>
          <w:rFonts w:ascii="Angsana New" w:hAnsi="Angsana New" w:cs="Angsana New" w:hint="cs"/>
          <w:bCs/>
          <w:szCs w:val="28"/>
          <w:cs/>
          <w:lang w:val="th-TH" w:bidi="th-TH"/>
        </w:rPr>
        <w:t xml:space="preserve">                    </w:t>
      </w:r>
      <w:r w:rsidR="002B2CBF">
        <w:rPr>
          <w:rFonts w:ascii="Angsana New" w:hAnsi="Angsana New" w:cs="Angsana New" w:hint="cs"/>
          <w:szCs w:val="28"/>
          <w:cs/>
          <w:lang w:bidi="th-TH"/>
        </w:rPr>
        <w:t>ไม่มี</w:t>
      </w:r>
    </w:p>
    <w:p w:rsidR="00A11147" w:rsidRPr="0098550C" w:rsidRDefault="00A11147" w:rsidP="0098550C">
      <w:pPr>
        <w:ind w:firstLine="720"/>
        <w:rPr>
          <w:rFonts w:ascii="Angsana New" w:hAnsi="Angsana New" w:cs="Angsana New"/>
          <w:szCs w:val="28"/>
          <w:lang w:bidi="th-TH"/>
        </w:rPr>
      </w:pPr>
    </w:p>
    <w:sectPr w:rsidR="00A11147" w:rsidRPr="0098550C" w:rsidSect="0034271B">
      <w:headerReference w:type="default" r:id="rId17"/>
      <w:footerReference w:type="even" r:id="rId18"/>
      <w:footerReference w:type="default" r:id="rId19"/>
      <w:headerReference w:type="first" r:id="rId20"/>
      <w:pgSz w:w="11906" w:h="16838"/>
      <w:pgMar w:top="1440" w:right="707" w:bottom="1440" w:left="1134" w:header="720" w:footer="720" w:gutter="0"/>
      <w:pgNumType w:start="16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55B2" w:rsidRDefault="000255B2">
      <w:r>
        <w:separator/>
      </w:r>
    </w:p>
  </w:endnote>
  <w:endnote w:type="continuationSeparator" w:id="1">
    <w:p w:rsidR="000255B2" w:rsidRDefault="000255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BThaiTextX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SL SriSiam">
    <w:altName w:val="Angsana New"/>
    <w:charset w:val="00"/>
    <w:family w:val="roman"/>
    <w:pitch w:val="variable"/>
    <w:sig w:usb0="00000000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C69" w:rsidRDefault="00DB63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43C6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3C69">
      <w:rPr>
        <w:rStyle w:val="PageNumber"/>
      </w:rPr>
      <w:t>1</w:t>
    </w:r>
    <w:r>
      <w:rPr>
        <w:rStyle w:val="PageNumber"/>
      </w:rPr>
      <w:fldChar w:fldCharType="end"/>
    </w:r>
  </w:p>
  <w:p w:rsidR="00D43C69" w:rsidRDefault="00D43C6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C69" w:rsidRDefault="00D43C6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55B2" w:rsidRDefault="000255B2">
      <w:r>
        <w:separator/>
      </w:r>
    </w:p>
  </w:footnote>
  <w:footnote w:type="continuationSeparator" w:id="1">
    <w:p w:rsidR="000255B2" w:rsidRDefault="000255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C69" w:rsidRPr="00B46960" w:rsidRDefault="00D43C69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DB6342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DB6342" w:rsidRPr="00B46960">
      <w:rPr>
        <w:rFonts w:ascii="Angsana New" w:hAnsi="Angsana New" w:cs="Angsana New"/>
      </w:rPr>
      <w:fldChar w:fldCharType="separate"/>
    </w:r>
    <w:r w:rsidR="00F35C9E">
      <w:rPr>
        <w:rFonts w:ascii="Angsana New" w:hAnsi="Angsana New" w:cs="Angsana New"/>
      </w:rPr>
      <w:t>17</w:t>
    </w:r>
    <w:r w:rsidR="00DB6342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D43C69" w:rsidRDefault="00D43C6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3C69" w:rsidRPr="00B46960" w:rsidRDefault="00D43C69">
    <w:pPr>
      <w:pStyle w:val="Header"/>
      <w:jc w:val="center"/>
      <w:rPr>
        <w:rFonts w:ascii="Angsana New" w:hAnsi="Angsana New" w:cs="Angsana New"/>
      </w:rPr>
    </w:pPr>
    <w:r w:rsidRPr="00B46960">
      <w:rPr>
        <w:rFonts w:ascii="Angsana New" w:hAnsi="Angsana New" w:cs="Angsana New"/>
      </w:rPr>
      <w:t>-</w:t>
    </w:r>
    <w:r w:rsidR="00DB6342" w:rsidRPr="00B46960">
      <w:rPr>
        <w:rFonts w:ascii="Angsana New" w:hAnsi="Angsana New" w:cs="Angsana New"/>
      </w:rPr>
      <w:fldChar w:fldCharType="begin"/>
    </w:r>
    <w:r w:rsidRPr="00B46960">
      <w:rPr>
        <w:rFonts w:ascii="Angsana New" w:hAnsi="Angsana New" w:cs="Angsana New"/>
      </w:rPr>
      <w:instrText xml:space="preserve"> PAGE   \* MERGEFORMAT </w:instrText>
    </w:r>
    <w:r w:rsidR="00DB6342" w:rsidRPr="00B46960">
      <w:rPr>
        <w:rFonts w:ascii="Angsana New" w:hAnsi="Angsana New" w:cs="Angsana New"/>
      </w:rPr>
      <w:fldChar w:fldCharType="separate"/>
    </w:r>
    <w:r w:rsidR="00F35C9E">
      <w:rPr>
        <w:rFonts w:ascii="Angsana New" w:hAnsi="Angsana New" w:cs="Angsana New"/>
      </w:rPr>
      <w:t>16</w:t>
    </w:r>
    <w:r w:rsidR="00DB6342" w:rsidRPr="00B46960">
      <w:rPr>
        <w:rFonts w:ascii="Angsana New" w:hAnsi="Angsana New" w:cs="Angsana New"/>
      </w:rPr>
      <w:fldChar w:fldCharType="end"/>
    </w:r>
    <w:r w:rsidRPr="00B46960">
      <w:rPr>
        <w:rFonts w:ascii="Angsana New" w:hAnsi="Angsana New" w:cs="Angsana New"/>
      </w:rPr>
      <w:t>-</w:t>
    </w:r>
  </w:p>
  <w:p w:rsidR="00D43C69" w:rsidRDefault="00D43C6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F6A49"/>
    <w:multiLevelType w:val="singleLevel"/>
    <w:tmpl w:val="A6963DC2"/>
    <w:lvl w:ilvl="0">
      <w:start w:val="1"/>
      <w:numFmt w:val="decimal"/>
      <w:lvlText w:val="(%1)"/>
      <w:lvlJc w:val="left"/>
      <w:pPr>
        <w:tabs>
          <w:tab w:val="num" w:pos="2055"/>
        </w:tabs>
        <w:ind w:left="2055" w:hanging="360"/>
      </w:pPr>
      <w:rPr>
        <w:rFonts w:hint="default"/>
      </w:rPr>
    </w:lvl>
  </w:abstractNum>
  <w:abstractNum w:abstractNumId="1">
    <w:nsid w:val="068F5F2D"/>
    <w:multiLevelType w:val="hybridMultilevel"/>
    <w:tmpl w:val="8A94B92C"/>
    <w:lvl w:ilvl="0" w:tplc="35F669FC">
      <w:start w:val="3"/>
      <w:numFmt w:val="bullet"/>
      <w:lvlText w:val="-"/>
      <w:lvlJc w:val="left"/>
      <w:pPr>
        <w:ind w:left="5628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88" w:hanging="360"/>
      </w:pPr>
      <w:rPr>
        <w:rFonts w:ascii="Wingdings" w:hAnsi="Wingdings" w:hint="default"/>
      </w:rPr>
    </w:lvl>
  </w:abstractNum>
  <w:abstractNum w:abstractNumId="2">
    <w:nsid w:val="06C1513C"/>
    <w:multiLevelType w:val="hybridMultilevel"/>
    <w:tmpl w:val="9AECD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62350"/>
    <w:multiLevelType w:val="hybridMultilevel"/>
    <w:tmpl w:val="1E82B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E97A62"/>
    <w:multiLevelType w:val="hybridMultilevel"/>
    <w:tmpl w:val="25DCCE50"/>
    <w:lvl w:ilvl="0" w:tplc="0D1E97C0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C392231"/>
    <w:multiLevelType w:val="hybridMultilevel"/>
    <w:tmpl w:val="BEFEC2F2"/>
    <w:lvl w:ilvl="0" w:tplc="B952214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8D7B28"/>
    <w:multiLevelType w:val="hybridMultilevel"/>
    <w:tmpl w:val="514A1D74"/>
    <w:lvl w:ilvl="0" w:tplc="0006349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>
    <w:nsid w:val="10513863"/>
    <w:multiLevelType w:val="hybridMultilevel"/>
    <w:tmpl w:val="C698293C"/>
    <w:lvl w:ilvl="0" w:tplc="432E963A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7F015BC"/>
    <w:multiLevelType w:val="hybridMultilevel"/>
    <w:tmpl w:val="850A4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03C10"/>
    <w:multiLevelType w:val="hybridMultilevel"/>
    <w:tmpl w:val="028C085C"/>
    <w:lvl w:ilvl="0" w:tplc="F65CB20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A40D44"/>
    <w:multiLevelType w:val="hybridMultilevel"/>
    <w:tmpl w:val="7A381E64"/>
    <w:lvl w:ilvl="0" w:tplc="5CD4BB1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EE03B0E"/>
    <w:multiLevelType w:val="hybridMultilevel"/>
    <w:tmpl w:val="A1B05E52"/>
    <w:lvl w:ilvl="0" w:tplc="093461F0">
      <w:start w:val="1"/>
      <w:numFmt w:val="decimal"/>
      <w:lvlText w:val="%1."/>
      <w:lvlJc w:val="left"/>
      <w:pPr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2">
    <w:nsid w:val="218240DC"/>
    <w:multiLevelType w:val="hybridMultilevel"/>
    <w:tmpl w:val="6130D894"/>
    <w:lvl w:ilvl="0" w:tplc="8D4ACB8C">
      <w:start w:val="3"/>
      <w:numFmt w:val="bullet"/>
      <w:lvlText w:val="-"/>
      <w:lvlJc w:val="left"/>
      <w:pPr>
        <w:ind w:left="5628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388" w:hanging="360"/>
      </w:pPr>
      <w:rPr>
        <w:rFonts w:ascii="Wingdings" w:hAnsi="Wingdings" w:hint="default"/>
      </w:rPr>
    </w:lvl>
  </w:abstractNum>
  <w:abstractNum w:abstractNumId="13">
    <w:nsid w:val="278B28C9"/>
    <w:multiLevelType w:val="hybridMultilevel"/>
    <w:tmpl w:val="07E66A40"/>
    <w:lvl w:ilvl="0" w:tplc="82C40CE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2" w:hanging="360"/>
      </w:pPr>
    </w:lvl>
    <w:lvl w:ilvl="2" w:tplc="0409001B" w:tentative="1">
      <w:start w:val="1"/>
      <w:numFmt w:val="lowerRoman"/>
      <w:lvlText w:val="%3."/>
      <w:lvlJc w:val="right"/>
      <w:pPr>
        <w:ind w:left="2712" w:hanging="180"/>
      </w:pPr>
    </w:lvl>
    <w:lvl w:ilvl="3" w:tplc="0409000F" w:tentative="1">
      <w:start w:val="1"/>
      <w:numFmt w:val="decimal"/>
      <w:lvlText w:val="%4."/>
      <w:lvlJc w:val="left"/>
      <w:pPr>
        <w:ind w:left="3432" w:hanging="360"/>
      </w:pPr>
    </w:lvl>
    <w:lvl w:ilvl="4" w:tplc="04090019" w:tentative="1">
      <w:start w:val="1"/>
      <w:numFmt w:val="lowerLetter"/>
      <w:lvlText w:val="%5."/>
      <w:lvlJc w:val="left"/>
      <w:pPr>
        <w:ind w:left="4152" w:hanging="360"/>
      </w:pPr>
    </w:lvl>
    <w:lvl w:ilvl="5" w:tplc="0409001B" w:tentative="1">
      <w:start w:val="1"/>
      <w:numFmt w:val="lowerRoman"/>
      <w:lvlText w:val="%6."/>
      <w:lvlJc w:val="right"/>
      <w:pPr>
        <w:ind w:left="4872" w:hanging="180"/>
      </w:pPr>
    </w:lvl>
    <w:lvl w:ilvl="6" w:tplc="0409000F" w:tentative="1">
      <w:start w:val="1"/>
      <w:numFmt w:val="decimal"/>
      <w:lvlText w:val="%7."/>
      <w:lvlJc w:val="left"/>
      <w:pPr>
        <w:ind w:left="5592" w:hanging="360"/>
      </w:pPr>
    </w:lvl>
    <w:lvl w:ilvl="7" w:tplc="04090019" w:tentative="1">
      <w:start w:val="1"/>
      <w:numFmt w:val="lowerLetter"/>
      <w:lvlText w:val="%8."/>
      <w:lvlJc w:val="left"/>
      <w:pPr>
        <w:ind w:left="6312" w:hanging="360"/>
      </w:pPr>
    </w:lvl>
    <w:lvl w:ilvl="8" w:tplc="0409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14">
    <w:nsid w:val="2C7F50AC"/>
    <w:multiLevelType w:val="hybridMultilevel"/>
    <w:tmpl w:val="90721196"/>
    <w:lvl w:ilvl="0" w:tplc="C9F6813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5">
    <w:nsid w:val="2FD07718"/>
    <w:multiLevelType w:val="singleLevel"/>
    <w:tmpl w:val="6554AB6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  <w:rPr>
        <w:rFonts w:hint="default"/>
      </w:rPr>
    </w:lvl>
  </w:abstractNum>
  <w:abstractNum w:abstractNumId="16">
    <w:nsid w:val="342B04E0"/>
    <w:multiLevelType w:val="hybridMultilevel"/>
    <w:tmpl w:val="BB066CC4"/>
    <w:lvl w:ilvl="0" w:tplc="EFC879B6">
      <w:start w:val="6"/>
      <w:numFmt w:val="decimal"/>
      <w:lvlText w:val="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7">
    <w:nsid w:val="37032663"/>
    <w:multiLevelType w:val="hybridMultilevel"/>
    <w:tmpl w:val="DBC84B76"/>
    <w:lvl w:ilvl="0" w:tplc="971CBCF0">
      <w:start w:val="3"/>
      <w:numFmt w:val="decimal"/>
      <w:lvlText w:val="%1)"/>
      <w:lvlJc w:val="left"/>
      <w:pPr>
        <w:tabs>
          <w:tab w:val="num" w:pos="1365"/>
        </w:tabs>
        <w:ind w:left="1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18">
    <w:nsid w:val="38944873"/>
    <w:multiLevelType w:val="hybridMultilevel"/>
    <w:tmpl w:val="1F36DF28"/>
    <w:lvl w:ilvl="0" w:tplc="0409000F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6B7E3E"/>
    <w:multiLevelType w:val="hybridMultilevel"/>
    <w:tmpl w:val="CEC273CA"/>
    <w:lvl w:ilvl="0" w:tplc="E5B4CE4C">
      <w:start w:val="7"/>
      <w:numFmt w:val="bullet"/>
      <w:lvlText w:val="-"/>
      <w:lvlJc w:val="left"/>
      <w:pPr>
        <w:ind w:left="180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D692BC0"/>
    <w:multiLevelType w:val="hybridMultilevel"/>
    <w:tmpl w:val="C8EEE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A6B2E2">
      <w:start w:val="201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3418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D840AE"/>
    <w:multiLevelType w:val="hybridMultilevel"/>
    <w:tmpl w:val="C6CAD096"/>
    <w:lvl w:ilvl="0" w:tplc="3848A02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3A7799"/>
    <w:multiLevelType w:val="singleLevel"/>
    <w:tmpl w:val="0B36944A"/>
    <w:lvl w:ilvl="0">
      <w:start w:val="2"/>
      <w:numFmt w:val="decimal"/>
      <w:lvlText w:val="4.%1 "/>
      <w:legacy w:legacy="1" w:legacySpace="0" w:legacyIndent="360"/>
      <w:lvlJc w:val="left"/>
      <w:pPr>
        <w:ind w:left="360" w:hanging="360"/>
      </w:pPr>
      <w:rPr>
        <w:rFonts w:ascii="AngsanaUPC" w:hAnsi="AngsanaUPC" w:hint="default"/>
        <w:b w:val="0"/>
        <w:i w:val="0"/>
        <w:sz w:val="28"/>
        <w:u w:val="none"/>
      </w:rPr>
    </w:lvl>
  </w:abstractNum>
  <w:abstractNum w:abstractNumId="23">
    <w:nsid w:val="3ED4049F"/>
    <w:multiLevelType w:val="hybridMultilevel"/>
    <w:tmpl w:val="9CC604FE"/>
    <w:lvl w:ilvl="0" w:tplc="DE22767A">
      <w:start w:val="1"/>
      <w:numFmt w:val="bullet"/>
      <w:lvlText w:val=""/>
      <w:lvlJc w:val="left"/>
      <w:pPr>
        <w:ind w:left="720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DE440E"/>
    <w:multiLevelType w:val="hybridMultilevel"/>
    <w:tmpl w:val="E00C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0413FA"/>
    <w:multiLevelType w:val="hybridMultilevel"/>
    <w:tmpl w:val="28E6750C"/>
    <w:lvl w:ilvl="0" w:tplc="CBEA57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6572875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76F2E06"/>
    <w:multiLevelType w:val="hybridMultilevel"/>
    <w:tmpl w:val="0D9A4F4E"/>
    <w:lvl w:ilvl="0" w:tplc="FC0E3ABE">
      <w:start w:val="1"/>
      <w:numFmt w:val="decimal"/>
      <w:lvlText w:val="%1."/>
      <w:lvlJc w:val="left"/>
      <w:pPr>
        <w:ind w:left="1830" w:hanging="360"/>
      </w:pPr>
      <w:rPr>
        <w:rFonts w:eastAsia="DBThaiTextX"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8">
    <w:nsid w:val="480B15DB"/>
    <w:multiLevelType w:val="hybridMultilevel"/>
    <w:tmpl w:val="B7269D5C"/>
    <w:lvl w:ilvl="0" w:tplc="C07AB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D3A694A"/>
    <w:multiLevelType w:val="singleLevel"/>
    <w:tmpl w:val="2CE60114"/>
    <w:lvl w:ilvl="0">
      <w:start w:val="8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b w:val="0"/>
        <w:u w:val="none"/>
      </w:rPr>
    </w:lvl>
  </w:abstractNum>
  <w:abstractNum w:abstractNumId="30">
    <w:nsid w:val="50D004BA"/>
    <w:multiLevelType w:val="hybridMultilevel"/>
    <w:tmpl w:val="DC6471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1D8220A"/>
    <w:multiLevelType w:val="singleLevel"/>
    <w:tmpl w:val="4634A188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550E4828"/>
    <w:multiLevelType w:val="hybridMultilevel"/>
    <w:tmpl w:val="E974CA28"/>
    <w:lvl w:ilvl="0" w:tplc="0409000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75" w:hanging="360"/>
      </w:pPr>
      <w:rPr>
        <w:rFonts w:ascii="Wingdings" w:hAnsi="Wingdings" w:hint="default"/>
      </w:rPr>
    </w:lvl>
  </w:abstractNum>
  <w:abstractNum w:abstractNumId="33">
    <w:nsid w:val="5A3D203C"/>
    <w:multiLevelType w:val="hybridMultilevel"/>
    <w:tmpl w:val="3F867C44"/>
    <w:lvl w:ilvl="0" w:tplc="1D2A395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EB2CC9"/>
    <w:multiLevelType w:val="singleLevel"/>
    <w:tmpl w:val="BB02C248"/>
    <w:lvl w:ilvl="0">
      <w:start w:val="8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  <w:u w:val="none"/>
      </w:rPr>
    </w:lvl>
  </w:abstractNum>
  <w:abstractNum w:abstractNumId="35">
    <w:nsid w:val="60932A01"/>
    <w:multiLevelType w:val="hybridMultilevel"/>
    <w:tmpl w:val="20FEF574"/>
    <w:lvl w:ilvl="0" w:tplc="67EAD4F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4FB4C90"/>
    <w:multiLevelType w:val="hybridMultilevel"/>
    <w:tmpl w:val="6778F0D6"/>
    <w:lvl w:ilvl="0" w:tplc="67EAD4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5F36BCA"/>
    <w:multiLevelType w:val="hybridMultilevel"/>
    <w:tmpl w:val="BB10EB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78C41C9"/>
    <w:multiLevelType w:val="hybridMultilevel"/>
    <w:tmpl w:val="E9201FFE"/>
    <w:lvl w:ilvl="0" w:tplc="67EAD4F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>
    <w:nsid w:val="6B7E058D"/>
    <w:multiLevelType w:val="hybridMultilevel"/>
    <w:tmpl w:val="3CC2622E"/>
    <w:lvl w:ilvl="0" w:tplc="67EAD4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FBB37BB"/>
    <w:multiLevelType w:val="hybridMultilevel"/>
    <w:tmpl w:val="69BA5B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70676007"/>
    <w:multiLevelType w:val="hybridMultilevel"/>
    <w:tmpl w:val="38125C02"/>
    <w:lvl w:ilvl="0" w:tplc="A1D85D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AB2733"/>
    <w:multiLevelType w:val="hybridMultilevel"/>
    <w:tmpl w:val="ACC81B3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465160E"/>
    <w:multiLevelType w:val="hybridMultilevel"/>
    <w:tmpl w:val="9EEEAAE4"/>
    <w:lvl w:ilvl="0" w:tplc="67EAD4F2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4">
    <w:nsid w:val="758B264E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5F15E02"/>
    <w:multiLevelType w:val="hybridMultilevel"/>
    <w:tmpl w:val="24427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DC7D78"/>
    <w:multiLevelType w:val="hybridMultilevel"/>
    <w:tmpl w:val="FD205B9C"/>
    <w:lvl w:ilvl="0" w:tplc="12F0ED0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7F861EF0"/>
    <w:multiLevelType w:val="hybridMultilevel"/>
    <w:tmpl w:val="50B6C77E"/>
    <w:lvl w:ilvl="0" w:tplc="0409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26"/>
  </w:num>
  <w:num w:numId="3">
    <w:abstractNumId w:val="29"/>
  </w:num>
  <w:num w:numId="4">
    <w:abstractNumId w:val="34"/>
  </w:num>
  <w:num w:numId="5">
    <w:abstractNumId w:val="22"/>
  </w:num>
  <w:num w:numId="6">
    <w:abstractNumId w:val="0"/>
  </w:num>
  <w:num w:numId="7">
    <w:abstractNumId w:val="31"/>
  </w:num>
  <w:num w:numId="8">
    <w:abstractNumId w:val="17"/>
  </w:num>
  <w:num w:numId="9">
    <w:abstractNumId w:val="16"/>
  </w:num>
  <w:num w:numId="10">
    <w:abstractNumId w:val="15"/>
  </w:num>
  <w:num w:numId="11">
    <w:abstractNumId w:val="9"/>
  </w:num>
  <w:num w:numId="12">
    <w:abstractNumId w:val="11"/>
  </w:num>
  <w:num w:numId="13">
    <w:abstractNumId w:val="33"/>
  </w:num>
  <w:num w:numId="14">
    <w:abstractNumId w:val="42"/>
  </w:num>
  <w:num w:numId="15">
    <w:abstractNumId w:val="20"/>
  </w:num>
  <w:num w:numId="16">
    <w:abstractNumId w:val="4"/>
  </w:num>
  <w:num w:numId="17">
    <w:abstractNumId w:val="36"/>
  </w:num>
  <w:num w:numId="18">
    <w:abstractNumId w:val="39"/>
  </w:num>
  <w:num w:numId="19">
    <w:abstractNumId w:val="35"/>
  </w:num>
  <w:num w:numId="20">
    <w:abstractNumId w:val="30"/>
  </w:num>
  <w:num w:numId="21">
    <w:abstractNumId w:val="32"/>
  </w:num>
  <w:num w:numId="22">
    <w:abstractNumId w:val="47"/>
  </w:num>
  <w:num w:numId="23">
    <w:abstractNumId w:val="6"/>
  </w:num>
  <w:num w:numId="24">
    <w:abstractNumId w:val="19"/>
  </w:num>
  <w:num w:numId="25">
    <w:abstractNumId w:val="40"/>
  </w:num>
  <w:num w:numId="26">
    <w:abstractNumId w:val="41"/>
  </w:num>
  <w:num w:numId="27">
    <w:abstractNumId w:val="27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7"/>
  </w:num>
  <w:num w:numId="30">
    <w:abstractNumId w:val="7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3"/>
  </w:num>
  <w:num w:numId="33">
    <w:abstractNumId w:val="38"/>
  </w:num>
  <w:num w:numId="34">
    <w:abstractNumId w:val="5"/>
  </w:num>
  <w:num w:numId="35">
    <w:abstractNumId w:val="10"/>
  </w:num>
  <w:num w:numId="36">
    <w:abstractNumId w:val="46"/>
  </w:num>
  <w:num w:numId="37">
    <w:abstractNumId w:val="14"/>
  </w:num>
  <w:num w:numId="38">
    <w:abstractNumId w:val="45"/>
  </w:num>
  <w:num w:numId="39">
    <w:abstractNumId w:val="8"/>
  </w:num>
  <w:num w:numId="40">
    <w:abstractNumId w:val="24"/>
  </w:num>
  <w:num w:numId="41">
    <w:abstractNumId w:val="3"/>
  </w:num>
  <w:num w:numId="42">
    <w:abstractNumId w:val="25"/>
  </w:num>
  <w:num w:numId="43">
    <w:abstractNumId w:val="23"/>
  </w:num>
  <w:num w:numId="44">
    <w:abstractNumId w:val="18"/>
  </w:num>
  <w:num w:numId="45">
    <w:abstractNumId w:val="1"/>
  </w:num>
  <w:num w:numId="46">
    <w:abstractNumId w:val="12"/>
  </w:num>
  <w:num w:numId="47">
    <w:abstractNumId w:val="13"/>
  </w:num>
  <w:num w:numId="4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FC1FB3"/>
    <w:rsid w:val="000003A8"/>
    <w:rsid w:val="00010999"/>
    <w:rsid w:val="00010A81"/>
    <w:rsid w:val="00014E25"/>
    <w:rsid w:val="00015F91"/>
    <w:rsid w:val="000176FE"/>
    <w:rsid w:val="000246E9"/>
    <w:rsid w:val="000255B2"/>
    <w:rsid w:val="00030171"/>
    <w:rsid w:val="000304B7"/>
    <w:rsid w:val="0003372A"/>
    <w:rsid w:val="0004032C"/>
    <w:rsid w:val="000406CB"/>
    <w:rsid w:val="000419EF"/>
    <w:rsid w:val="0004261A"/>
    <w:rsid w:val="00051E50"/>
    <w:rsid w:val="000541CE"/>
    <w:rsid w:val="000614F2"/>
    <w:rsid w:val="000628A0"/>
    <w:rsid w:val="0006428F"/>
    <w:rsid w:val="000646FB"/>
    <w:rsid w:val="00065C12"/>
    <w:rsid w:val="00067A85"/>
    <w:rsid w:val="00074A8B"/>
    <w:rsid w:val="00074A98"/>
    <w:rsid w:val="000774B2"/>
    <w:rsid w:val="000800B1"/>
    <w:rsid w:val="00080C3A"/>
    <w:rsid w:val="00086507"/>
    <w:rsid w:val="00095375"/>
    <w:rsid w:val="00096281"/>
    <w:rsid w:val="000A1722"/>
    <w:rsid w:val="000A22F7"/>
    <w:rsid w:val="000A5218"/>
    <w:rsid w:val="000A7749"/>
    <w:rsid w:val="000A798B"/>
    <w:rsid w:val="000B6038"/>
    <w:rsid w:val="000C315D"/>
    <w:rsid w:val="000C5686"/>
    <w:rsid w:val="000C5FD0"/>
    <w:rsid w:val="000C6301"/>
    <w:rsid w:val="000D648A"/>
    <w:rsid w:val="000E0F52"/>
    <w:rsid w:val="000F34EF"/>
    <w:rsid w:val="000F3A07"/>
    <w:rsid w:val="000F6692"/>
    <w:rsid w:val="00100E68"/>
    <w:rsid w:val="00101E1B"/>
    <w:rsid w:val="00103DF1"/>
    <w:rsid w:val="00104037"/>
    <w:rsid w:val="00105EFD"/>
    <w:rsid w:val="001069C1"/>
    <w:rsid w:val="00111EF4"/>
    <w:rsid w:val="00111F69"/>
    <w:rsid w:val="00117131"/>
    <w:rsid w:val="00126EA4"/>
    <w:rsid w:val="001331B5"/>
    <w:rsid w:val="001341C9"/>
    <w:rsid w:val="001346E0"/>
    <w:rsid w:val="001361EC"/>
    <w:rsid w:val="001403EF"/>
    <w:rsid w:val="00141D4F"/>
    <w:rsid w:val="0014323D"/>
    <w:rsid w:val="00146125"/>
    <w:rsid w:val="001636B5"/>
    <w:rsid w:val="00164444"/>
    <w:rsid w:val="001767CA"/>
    <w:rsid w:val="0017693F"/>
    <w:rsid w:val="00176AAF"/>
    <w:rsid w:val="00180CF0"/>
    <w:rsid w:val="00181064"/>
    <w:rsid w:val="00181A5D"/>
    <w:rsid w:val="00182258"/>
    <w:rsid w:val="00182F64"/>
    <w:rsid w:val="00193A24"/>
    <w:rsid w:val="001943A5"/>
    <w:rsid w:val="0019443C"/>
    <w:rsid w:val="0019521B"/>
    <w:rsid w:val="00196C36"/>
    <w:rsid w:val="00197995"/>
    <w:rsid w:val="001A28DC"/>
    <w:rsid w:val="001A4516"/>
    <w:rsid w:val="001A7F61"/>
    <w:rsid w:val="001B4B8F"/>
    <w:rsid w:val="001B5883"/>
    <w:rsid w:val="001B7144"/>
    <w:rsid w:val="001C2256"/>
    <w:rsid w:val="001D3480"/>
    <w:rsid w:val="001D4B63"/>
    <w:rsid w:val="001D65C3"/>
    <w:rsid w:val="001D6C2B"/>
    <w:rsid w:val="001E1D22"/>
    <w:rsid w:val="001E2CDD"/>
    <w:rsid w:val="001E3353"/>
    <w:rsid w:val="001E43E5"/>
    <w:rsid w:val="001E7852"/>
    <w:rsid w:val="001F2C03"/>
    <w:rsid w:val="001F4A0C"/>
    <w:rsid w:val="001F6023"/>
    <w:rsid w:val="00200211"/>
    <w:rsid w:val="00207272"/>
    <w:rsid w:val="00212E83"/>
    <w:rsid w:val="0021681F"/>
    <w:rsid w:val="00220B49"/>
    <w:rsid w:val="00220D1B"/>
    <w:rsid w:val="00222175"/>
    <w:rsid w:val="002243DE"/>
    <w:rsid w:val="00226659"/>
    <w:rsid w:val="00230A5C"/>
    <w:rsid w:val="002352FB"/>
    <w:rsid w:val="00235781"/>
    <w:rsid w:val="00235D84"/>
    <w:rsid w:val="00242B77"/>
    <w:rsid w:val="00243AEB"/>
    <w:rsid w:val="0025155A"/>
    <w:rsid w:val="00251644"/>
    <w:rsid w:val="00251D8A"/>
    <w:rsid w:val="002540EC"/>
    <w:rsid w:val="002551E5"/>
    <w:rsid w:val="00255348"/>
    <w:rsid w:val="002567F1"/>
    <w:rsid w:val="00256E64"/>
    <w:rsid w:val="00263113"/>
    <w:rsid w:val="00267AB4"/>
    <w:rsid w:val="002707B0"/>
    <w:rsid w:val="00275076"/>
    <w:rsid w:val="00275832"/>
    <w:rsid w:val="0027778E"/>
    <w:rsid w:val="00282343"/>
    <w:rsid w:val="0028282D"/>
    <w:rsid w:val="00283462"/>
    <w:rsid w:val="00285298"/>
    <w:rsid w:val="002863D2"/>
    <w:rsid w:val="00291F24"/>
    <w:rsid w:val="00296C5C"/>
    <w:rsid w:val="0029723A"/>
    <w:rsid w:val="002A56B6"/>
    <w:rsid w:val="002A633E"/>
    <w:rsid w:val="002A6CE1"/>
    <w:rsid w:val="002B2CBF"/>
    <w:rsid w:val="002B5D4F"/>
    <w:rsid w:val="002B655A"/>
    <w:rsid w:val="002B7C8D"/>
    <w:rsid w:val="002C19C9"/>
    <w:rsid w:val="002D0C0B"/>
    <w:rsid w:val="002D0E21"/>
    <w:rsid w:val="002D364A"/>
    <w:rsid w:val="002D3A32"/>
    <w:rsid w:val="002D4023"/>
    <w:rsid w:val="002D7B67"/>
    <w:rsid w:val="002E0368"/>
    <w:rsid w:val="002E53B1"/>
    <w:rsid w:val="002F65FC"/>
    <w:rsid w:val="003001FE"/>
    <w:rsid w:val="0030105C"/>
    <w:rsid w:val="00304F89"/>
    <w:rsid w:val="00307E99"/>
    <w:rsid w:val="003103DD"/>
    <w:rsid w:val="00310E5C"/>
    <w:rsid w:val="00313903"/>
    <w:rsid w:val="00316327"/>
    <w:rsid w:val="00317123"/>
    <w:rsid w:val="00321CDF"/>
    <w:rsid w:val="00321E6F"/>
    <w:rsid w:val="00324C93"/>
    <w:rsid w:val="00325751"/>
    <w:rsid w:val="00327D63"/>
    <w:rsid w:val="00337E0A"/>
    <w:rsid w:val="0034137B"/>
    <w:rsid w:val="0034271B"/>
    <w:rsid w:val="003427AD"/>
    <w:rsid w:val="003447C2"/>
    <w:rsid w:val="003517F7"/>
    <w:rsid w:val="00362BC0"/>
    <w:rsid w:val="00363228"/>
    <w:rsid w:val="0036439B"/>
    <w:rsid w:val="00364CC8"/>
    <w:rsid w:val="003657EF"/>
    <w:rsid w:val="0036589D"/>
    <w:rsid w:val="00372625"/>
    <w:rsid w:val="00373714"/>
    <w:rsid w:val="00374AEA"/>
    <w:rsid w:val="00386EBD"/>
    <w:rsid w:val="0038789A"/>
    <w:rsid w:val="00394847"/>
    <w:rsid w:val="00395709"/>
    <w:rsid w:val="00397615"/>
    <w:rsid w:val="003A0513"/>
    <w:rsid w:val="003A2006"/>
    <w:rsid w:val="003A2969"/>
    <w:rsid w:val="003A32B4"/>
    <w:rsid w:val="003A32B9"/>
    <w:rsid w:val="003B0AB7"/>
    <w:rsid w:val="003B1E15"/>
    <w:rsid w:val="003B5F95"/>
    <w:rsid w:val="003B60F4"/>
    <w:rsid w:val="003C154A"/>
    <w:rsid w:val="003C403D"/>
    <w:rsid w:val="003C76A7"/>
    <w:rsid w:val="003D3800"/>
    <w:rsid w:val="003D4C78"/>
    <w:rsid w:val="003D51B3"/>
    <w:rsid w:val="003D67D4"/>
    <w:rsid w:val="003E2475"/>
    <w:rsid w:val="003E646E"/>
    <w:rsid w:val="003F348A"/>
    <w:rsid w:val="003F4E4B"/>
    <w:rsid w:val="003F5F79"/>
    <w:rsid w:val="003F6776"/>
    <w:rsid w:val="0040200F"/>
    <w:rsid w:val="00403550"/>
    <w:rsid w:val="004105AF"/>
    <w:rsid w:val="00412AB9"/>
    <w:rsid w:val="00420993"/>
    <w:rsid w:val="0042125E"/>
    <w:rsid w:val="00421417"/>
    <w:rsid w:val="00425FEB"/>
    <w:rsid w:val="00431042"/>
    <w:rsid w:val="00431D45"/>
    <w:rsid w:val="00431DBD"/>
    <w:rsid w:val="00432FEE"/>
    <w:rsid w:val="004331CF"/>
    <w:rsid w:val="00435F5B"/>
    <w:rsid w:val="004369D4"/>
    <w:rsid w:val="00436A05"/>
    <w:rsid w:val="00442AE1"/>
    <w:rsid w:val="00446D0E"/>
    <w:rsid w:val="004505E6"/>
    <w:rsid w:val="00452B1C"/>
    <w:rsid w:val="0045523A"/>
    <w:rsid w:val="00455249"/>
    <w:rsid w:val="004553C0"/>
    <w:rsid w:val="004558CC"/>
    <w:rsid w:val="00455E03"/>
    <w:rsid w:val="0046019D"/>
    <w:rsid w:val="0046032C"/>
    <w:rsid w:val="0046047F"/>
    <w:rsid w:val="00460704"/>
    <w:rsid w:val="00463A92"/>
    <w:rsid w:val="00465EAD"/>
    <w:rsid w:val="00466EAA"/>
    <w:rsid w:val="0047324C"/>
    <w:rsid w:val="004748FE"/>
    <w:rsid w:val="00476C24"/>
    <w:rsid w:val="00484F86"/>
    <w:rsid w:val="00485507"/>
    <w:rsid w:val="00491E69"/>
    <w:rsid w:val="00492BE5"/>
    <w:rsid w:val="004A4961"/>
    <w:rsid w:val="004B1778"/>
    <w:rsid w:val="004B4C45"/>
    <w:rsid w:val="004B71FA"/>
    <w:rsid w:val="004C1FA0"/>
    <w:rsid w:val="004C3EFC"/>
    <w:rsid w:val="004D67F4"/>
    <w:rsid w:val="004E0D4F"/>
    <w:rsid w:val="004E133F"/>
    <w:rsid w:val="004E3FE7"/>
    <w:rsid w:val="004F214F"/>
    <w:rsid w:val="004F4F5E"/>
    <w:rsid w:val="004F5414"/>
    <w:rsid w:val="005031E9"/>
    <w:rsid w:val="005052CF"/>
    <w:rsid w:val="00507A32"/>
    <w:rsid w:val="005104D8"/>
    <w:rsid w:val="00510F6A"/>
    <w:rsid w:val="0051116C"/>
    <w:rsid w:val="00512782"/>
    <w:rsid w:val="0051515C"/>
    <w:rsid w:val="00516075"/>
    <w:rsid w:val="005174FC"/>
    <w:rsid w:val="0052096C"/>
    <w:rsid w:val="00523D36"/>
    <w:rsid w:val="00524BEC"/>
    <w:rsid w:val="00525A11"/>
    <w:rsid w:val="00530BC7"/>
    <w:rsid w:val="0053107D"/>
    <w:rsid w:val="005313C7"/>
    <w:rsid w:val="00532BCB"/>
    <w:rsid w:val="00536BD4"/>
    <w:rsid w:val="005411CA"/>
    <w:rsid w:val="00541B73"/>
    <w:rsid w:val="005422FD"/>
    <w:rsid w:val="005506FB"/>
    <w:rsid w:val="00550BAD"/>
    <w:rsid w:val="00552B8E"/>
    <w:rsid w:val="005548C5"/>
    <w:rsid w:val="00556DD5"/>
    <w:rsid w:val="0055709A"/>
    <w:rsid w:val="0056239B"/>
    <w:rsid w:val="0056785D"/>
    <w:rsid w:val="005708A8"/>
    <w:rsid w:val="005709C2"/>
    <w:rsid w:val="00570C29"/>
    <w:rsid w:val="00573CE0"/>
    <w:rsid w:val="005747BA"/>
    <w:rsid w:val="00575061"/>
    <w:rsid w:val="005776B4"/>
    <w:rsid w:val="0058230F"/>
    <w:rsid w:val="00583C07"/>
    <w:rsid w:val="005845F6"/>
    <w:rsid w:val="00585AE2"/>
    <w:rsid w:val="00585DB7"/>
    <w:rsid w:val="00586398"/>
    <w:rsid w:val="00586C22"/>
    <w:rsid w:val="00590061"/>
    <w:rsid w:val="005930E7"/>
    <w:rsid w:val="00594E73"/>
    <w:rsid w:val="005A3741"/>
    <w:rsid w:val="005B18AA"/>
    <w:rsid w:val="005B4BF4"/>
    <w:rsid w:val="005B61B8"/>
    <w:rsid w:val="005B62C1"/>
    <w:rsid w:val="005B7164"/>
    <w:rsid w:val="005B7B0C"/>
    <w:rsid w:val="005C05A0"/>
    <w:rsid w:val="005C2DF2"/>
    <w:rsid w:val="005C45E8"/>
    <w:rsid w:val="005C7158"/>
    <w:rsid w:val="005D0DC4"/>
    <w:rsid w:val="005D7D16"/>
    <w:rsid w:val="005E1E63"/>
    <w:rsid w:val="005E60F7"/>
    <w:rsid w:val="005F723A"/>
    <w:rsid w:val="005F7E76"/>
    <w:rsid w:val="00610F3B"/>
    <w:rsid w:val="00615CC8"/>
    <w:rsid w:val="00620B54"/>
    <w:rsid w:val="00621AA9"/>
    <w:rsid w:val="006236E8"/>
    <w:rsid w:val="00625CDB"/>
    <w:rsid w:val="00640C90"/>
    <w:rsid w:val="006424FC"/>
    <w:rsid w:val="00651C48"/>
    <w:rsid w:val="00654C4F"/>
    <w:rsid w:val="0065511B"/>
    <w:rsid w:val="00657E47"/>
    <w:rsid w:val="00666F65"/>
    <w:rsid w:val="006754D2"/>
    <w:rsid w:val="00675825"/>
    <w:rsid w:val="006800B0"/>
    <w:rsid w:val="00680D5C"/>
    <w:rsid w:val="00682347"/>
    <w:rsid w:val="00690374"/>
    <w:rsid w:val="0069506A"/>
    <w:rsid w:val="00697E5C"/>
    <w:rsid w:val="006A0549"/>
    <w:rsid w:val="006A75A0"/>
    <w:rsid w:val="006C4AB7"/>
    <w:rsid w:val="006C4EB2"/>
    <w:rsid w:val="006C62CB"/>
    <w:rsid w:val="006C7FD0"/>
    <w:rsid w:val="006D44CC"/>
    <w:rsid w:val="006D6C25"/>
    <w:rsid w:val="006D71BD"/>
    <w:rsid w:val="006D7776"/>
    <w:rsid w:val="006E19CC"/>
    <w:rsid w:val="006E1B92"/>
    <w:rsid w:val="006E3D2A"/>
    <w:rsid w:val="006E47B2"/>
    <w:rsid w:val="006E7C98"/>
    <w:rsid w:val="006F0ED5"/>
    <w:rsid w:val="006F2159"/>
    <w:rsid w:val="006F42FC"/>
    <w:rsid w:val="00700243"/>
    <w:rsid w:val="00701576"/>
    <w:rsid w:val="0070346F"/>
    <w:rsid w:val="0070463D"/>
    <w:rsid w:val="0071335D"/>
    <w:rsid w:val="00723286"/>
    <w:rsid w:val="00726A1E"/>
    <w:rsid w:val="007271D4"/>
    <w:rsid w:val="00736213"/>
    <w:rsid w:val="00736578"/>
    <w:rsid w:val="00737FD9"/>
    <w:rsid w:val="00741DB3"/>
    <w:rsid w:val="007434F9"/>
    <w:rsid w:val="00752425"/>
    <w:rsid w:val="00762AB5"/>
    <w:rsid w:val="007666BD"/>
    <w:rsid w:val="00780B29"/>
    <w:rsid w:val="00782460"/>
    <w:rsid w:val="007830CF"/>
    <w:rsid w:val="00783B69"/>
    <w:rsid w:val="00785795"/>
    <w:rsid w:val="00792688"/>
    <w:rsid w:val="00793D85"/>
    <w:rsid w:val="007A2E61"/>
    <w:rsid w:val="007A3979"/>
    <w:rsid w:val="007A3DA1"/>
    <w:rsid w:val="007A5701"/>
    <w:rsid w:val="007A6210"/>
    <w:rsid w:val="007A772D"/>
    <w:rsid w:val="007B4822"/>
    <w:rsid w:val="007C0C5D"/>
    <w:rsid w:val="007C2244"/>
    <w:rsid w:val="007C6DBC"/>
    <w:rsid w:val="007C6FA0"/>
    <w:rsid w:val="007C736F"/>
    <w:rsid w:val="007D0194"/>
    <w:rsid w:val="007D1339"/>
    <w:rsid w:val="007D2DFD"/>
    <w:rsid w:val="007D5620"/>
    <w:rsid w:val="007D5B94"/>
    <w:rsid w:val="007D5DD2"/>
    <w:rsid w:val="007E1E77"/>
    <w:rsid w:val="007E2BA9"/>
    <w:rsid w:val="007F10B1"/>
    <w:rsid w:val="007F648B"/>
    <w:rsid w:val="007F75DC"/>
    <w:rsid w:val="00803A41"/>
    <w:rsid w:val="00803D70"/>
    <w:rsid w:val="00804236"/>
    <w:rsid w:val="00805F97"/>
    <w:rsid w:val="0080719B"/>
    <w:rsid w:val="00815994"/>
    <w:rsid w:val="00817079"/>
    <w:rsid w:val="0081741C"/>
    <w:rsid w:val="00820502"/>
    <w:rsid w:val="00822961"/>
    <w:rsid w:val="00825E51"/>
    <w:rsid w:val="00827739"/>
    <w:rsid w:val="008314DB"/>
    <w:rsid w:val="00843186"/>
    <w:rsid w:val="00847634"/>
    <w:rsid w:val="008526EA"/>
    <w:rsid w:val="00853465"/>
    <w:rsid w:val="00854477"/>
    <w:rsid w:val="00857AA7"/>
    <w:rsid w:val="00857F40"/>
    <w:rsid w:val="00862A8F"/>
    <w:rsid w:val="00863B57"/>
    <w:rsid w:val="00867370"/>
    <w:rsid w:val="00870029"/>
    <w:rsid w:val="008713EB"/>
    <w:rsid w:val="00872C90"/>
    <w:rsid w:val="008747DD"/>
    <w:rsid w:val="0087791F"/>
    <w:rsid w:val="00880615"/>
    <w:rsid w:val="00880C87"/>
    <w:rsid w:val="00880E2E"/>
    <w:rsid w:val="00884819"/>
    <w:rsid w:val="00884CEE"/>
    <w:rsid w:val="00887729"/>
    <w:rsid w:val="00887F64"/>
    <w:rsid w:val="0089180E"/>
    <w:rsid w:val="0089234A"/>
    <w:rsid w:val="00892816"/>
    <w:rsid w:val="00893369"/>
    <w:rsid w:val="00895A37"/>
    <w:rsid w:val="008A176A"/>
    <w:rsid w:val="008A31C3"/>
    <w:rsid w:val="008A72BE"/>
    <w:rsid w:val="008B5E03"/>
    <w:rsid w:val="008C1271"/>
    <w:rsid w:val="008D0896"/>
    <w:rsid w:val="008D15EC"/>
    <w:rsid w:val="008D75E6"/>
    <w:rsid w:val="008D7CE7"/>
    <w:rsid w:val="008E3E91"/>
    <w:rsid w:val="008E426A"/>
    <w:rsid w:val="008E4832"/>
    <w:rsid w:val="008F689E"/>
    <w:rsid w:val="008F7339"/>
    <w:rsid w:val="008F74E2"/>
    <w:rsid w:val="008F7921"/>
    <w:rsid w:val="00902DC8"/>
    <w:rsid w:val="00905B2C"/>
    <w:rsid w:val="0090612D"/>
    <w:rsid w:val="00906436"/>
    <w:rsid w:val="00907C54"/>
    <w:rsid w:val="0091164F"/>
    <w:rsid w:val="00913A40"/>
    <w:rsid w:val="009159E3"/>
    <w:rsid w:val="0091789E"/>
    <w:rsid w:val="0092294E"/>
    <w:rsid w:val="00924EEE"/>
    <w:rsid w:val="00925267"/>
    <w:rsid w:val="00927327"/>
    <w:rsid w:val="00933E45"/>
    <w:rsid w:val="00934820"/>
    <w:rsid w:val="00943AE5"/>
    <w:rsid w:val="00944A11"/>
    <w:rsid w:val="00947757"/>
    <w:rsid w:val="00950DD1"/>
    <w:rsid w:val="00954D69"/>
    <w:rsid w:val="009557E2"/>
    <w:rsid w:val="009650BB"/>
    <w:rsid w:val="009758A2"/>
    <w:rsid w:val="00977F9F"/>
    <w:rsid w:val="0098550C"/>
    <w:rsid w:val="00986A5F"/>
    <w:rsid w:val="00986CEF"/>
    <w:rsid w:val="00987EFF"/>
    <w:rsid w:val="00993CA9"/>
    <w:rsid w:val="00995C35"/>
    <w:rsid w:val="009A20FE"/>
    <w:rsid w:val="009A4C18"/>
    <w:rsid w:val="009A54B7"/>
    <w:rsid w:val="009B4958"/>
    <w:rsid w:val="009C6BA1"/>
    <w:rsid w:val="009C7964"/>
    <w:rsid w:val="009D2CF2"/>
    <w:rsid w:val="009D4C30"/>
    <w:rsid w:val="009E4556"/>
    <w:rsid w:val="009F22F0"/>
    <w:rsid w:val="009F7579"/>
    <w:rsid w:val="00A02668"/>
    <w:rsid w:val="00A03DB5"/>
    <w:rsid w:val="00A11147"/>
    <w:rsid w:val="00A12BF5"/>
    <w:rsid w:val="00A12F84"/>
    <w:rsid w:val="00A1308C"/>
    <w:rsid w:val="00A21087"/>
    <w:rsid w:val="00A220B5"/>
    <w:rsid w:val="00A22971"/>
    <w:rsid w:val="00A22D6C"/>
    <w:rsid w:val="00A24342"/>
    <w:rsid w:val="00A2606E"/>
    <w:rsid w:val="00A26260"/>
    <w:rsid w:val="00A30919"/>
    <w:rsid w:val="00A34913"/>
    <w:rsid w:val="00A45729"/>
    <w:rsid w:val="00A45825"/>
    <w:rsid w:val="00A4739B"/>
    <w:rsid w:val="00A47CF8"/>
    <w:rsid w:val="00A50CEB"/>
    <w:rsid w:val="00A51F0A"/>
    <w:rsid w:val="00A54A8F"/>
    <w:rsid w:val="00A739F1"/>
    <w:rsid w:val="00A948B4"/>
    <w:rsid w:val="00A97170"/>
    <w:rsid w:val="00AA414F"/>
    <w:rsid w:val="00AA65DC"/>
    <w:rsid w:val="00AA7F62"/>
    <w:rsid w:val="00AB1714"/>
    <w:rsid w:val="00AB4E2C"/>
    <w:rsid w:val="00AB5C9E"/>
    <w:rsid w:val="00AC0DBB"/>
    <w:rsid w:val="00AC1D64"/>
    <w:rsid w:val="00AC332A"/>
    <w:rsid w:val="00AD1423"/>
    <w:rsid w:val="00AD1671"/>
    <w:rsid w:val="00AD16D9"/>
    <w:rsid w:val="00AD23A3"/>
    <w:rsid w:val="00AD421D"/>
    <w:rsid w:val="00AE01EB"/>
    <w:rsid w:val="00AE1149"/>
    <w:rsid w:val="00AE4480"/>
    <w:rsid w:val="00AE4D60"/>
    <w:rsid w:val="00AF260F"/>
    <w:rsid w:val="00AF38EF"/>
    <w:rsid w:val="00AF6712"/>
    <w:rsid w:val="00AF6C40"/>
    <w:rsid w:val="00B01ACB"/>
    <w:rsid w:val="00B036CF"/>
    <w:rsid w:val="00B04CCA"/>
    <w:rsid w:val="00B05896"/>
    <w:rsid w:val="00B062A6"/>
    <w:rsid w:val="00B0741D"/>
    <w:rsid w:val="00B108F3"/>
    <w:rsid w:val="00B11F34"/>
    <w:rsid w:val="00B14899"/>
    <w:rsid w:val="00B1582F"/>
    <w:rsid w:val="00B1597E"/>
    <w:rsid w:val="00B27685"/>
    <w:rsid w:val="00B27A9A"/>
    <w:rsid w:val="00B30E4C"/>
    <w:rsid w:val="00B3134E"/>
    <w:rsid w:val="00B32111"/>
    <w:rsid w:val="00B3272F"/>
    <w:rsid w:val="00B4154F"/>
    <w:rsid w:val="00B4256B"/>
    <w:rsid w:val="00B46960"/>
    <w:rsid w:val="00B5023D"/>
    <w:rsid w:val="00B5146C"/>
    <w:rsid w:val="00B5271E"/>
    <w:rsid w:val="00B531D3"/>
    <w:rsid w:val="00B567B0"/>
    <w:rsid w:val="00B61FCB"/>
    <w:rsid w:val="00B629C7"/>
    <w:rsid w:val="00B62CF7"/>
    <w:rsid w:val="00B62F46"/>
    <w:rsid w:val="00B65CCF"/>
    <w:rsid w:val="00B7292B"/>
    <w:rsid w:val="00B7316E"/>
    <w:rsid w:val="00B803B5"/>
    <w:rsid w:val="00B82BA9"/>
    <w:rsid w:val="00B9351F"/>
    <w:rsid w:val="00B93B96"/>
    <w:rsid w:val="00BA21CD"/>
    <w:rsid w:val="00BA5552"/>
    <w:rsid w:val="00BB147D"/>
    <w:rsid w:val="00BB1B10"/>
    <w:rsid w:val="00BB4028"/>
    <w:rsid w:val="00BB700D"/>
    <w:rsid w:val="00BC3E46"/>
    <w:rsid w:val="00BD00F3"/>
    <w:rsid w:val="00BD564C"/>
    <w:rsid w:val="00BE0982"/>
    <w:rsid w:val="00BF42AD"/>
    <w:rsid w:val="00BF476B"/>
    <w:rsid w:val="00C07E44"/>
    <w:rsid w:val="00C1597D"/>
    <w:rsid w:val="00C15CEF"/>
    <w:rsid w:val="00C200F5"/>
    <w:rsid w:val="00C22C3A"/>
    <w:rsid w:val="00C25D26"/>
    <w:rsid w:val="00C31025"/>
    <w:rsid w:val="00C327C5"/>
    <w:rsid w:val="00C4354F"/>
    <w:rsid w:val="00C449EC"/>
    <w:rsid w:val="00C45069"/>
    <w:rsid w:val="00C45F63"/>
    <w:rsid w:val="00C47ADC"/>
    <w:rsid w:val="00C510EC"/>
    <w:rsid w:val="00C54E4B"/>
    <w:rsid w:val="00C5786B"/>
    <w:rsid w:val="00C65CC6"/>
    <w:rsid w:val="00C73055"/>
    <w:rsid w:val="00C73A1D"/>
    <w:rsid w:val="00C74FEA"/>
    <w:rsid w:val="00C75118"/>
    <w:rsid w:val="00C8130B"/>
    <w:rsid w:val="00C85DAB"/>
    <w:rsid w:val="00C90978"/>
    <w:rsid w:val="00C94011"/>
    <w:rsid w:val="00C95689"/>
    <w:rsid w:val="00C97650"/>
    <w:rsid w:val="00CA0B9F"/>
    <w:rsid w:val="00CA1CF9"/>
    <w:rsid w:val="00CA1F02"/>
    <w:rsid w:val="00CA739C"/>
    <w:rsid w:val="00CA7D29"/>
    <w:rsid w:val="00CB1389"/>
    <w:rsid w:val="00CB1626"/>
    <w:rsid w:val="00CC1CA9"/>
    <w:rsid w:val="00CC7349"/>
    <w:rsid w:val="00CD62E2"/>
    <w:rsid w:val="00CD7583"/>
    <w:rsid w:val="00CE0032"/>
    <w:rsid w:val="00CE4F5F"/>
    <w:rsid w:val="00CE61D7"/>
    <w:rsid w:val="00CE7B8C"/>
    <w:rsid w:val="00CF0C5B"/>
    <w:rsid w:val="00CF4D30"/>
    <w:rsid w:val="00CF531F"/>
    <w:rsid w:val="00CF5F2F"/>
    <w:rsid w:val="00CF6D02"/>
    <w:rsid w:val="00CF735B"/>
    <w:rsid w:val="00D00CC9"/>
    <w:rsid w:val="00D01699"/>
    <w:rsid w:val="00D01FB7"/>
    <w:rsid w:val="00D0335F"/>
    <w:rsid w:val="00D03833"/>
    <w:rsid w:val="00D05014"/>
    <w:rsid w:val="00D06C85"/>
    <w:rsid w:val="00D07F64"/>
    <w:rsid w:val="00D109EF"/>
    <w:rsid w:val="00D111D4"/>
    <w:rsid w:val="00D1179F"/>
    <w:rsid w:val="00D11F80"/>
    <w:rsid w:val="00D2436E"/>
    <w:rsid w:val="00D25BE5"/>
    <w:rsid w:val="00D26312"/>
    <w:rsid w:val="00D277ED"/>
    <w:rsid w:val="00D27D95"/>
    <w:rsid w:val="00D31AE7"/>
    <w:rsid w:val="00D3444F"/>
    <w:rsid w:val="00D349EF"/>
    <w:rsid w:val="00D408B4"/>
    <w:rsid w:val="00D426D4"/>
    <w:rsid w:val="00D429A0"/>
    <w:rsid w:val="00D43C69"/>
    <w:rsid w:val="00D44821"/>
    <w:rsid w:val="00D45B70"/>
    <w:rsid w:val="00D468BF"/>
    <w:rsid w:val="00D516C1"/>
    <w:rsid w:val="00D54CBF"/>
    <w:rsid w:val="00D673D5"/>
    <w:rsid w:val="00D67599"/>
    <w:rsid w:val="00D76E79"/>
    <w:rsid w:val="00D97567"/>
    <w:rsid w:val="00DA2ECB"/>
    <w:rsid w:val="00DA5635"/>
    <w:rsid w:val="00DA7061"/>
    <w:rsid w:val="00DA7E24"/>
    <w:rsid w:val="00DB1786"/>
    <w:rsid w:val="00DB1833"/>
    <w:rsid w:val="00DB2F7D"/>
    <w:rsid w:val="00DB5432"/>
    <w:rsid w:val="00DB6342"/>
    <w:rsid w:val="00DC0F76"/>
    <w:rsid w:val="00DC49BB"/>
    <w:rsid w:val="00DE2DEB"/>
    <w:rsid w:val="00DE5C42"/>
    <w:rsid w:val="00DE602F"/>
    <w:rsid w:val="00DF135D"/>
    <w:rsid w:val="00E01671"/>
    <w:rsid w:val="00E02813"/>
    <w:rsid w:val="00E03E2A"/>
    <w:rsid w:val="00E05BA7"/>
    <w:rsid w:val="00E11182"/>
    <w:rsid w:val="00E13234"/>
    <w:rsid w:val="00E213D6"/>
    <w:rsid w:val="00E213FF"/>
    <w:rsid w:val="00E216C1"/>
    <w:rsid w:val="00E21A87"/>
    <w:rsid w:val="00E23F5C"/>
    <w:rsid w:val="00E33266"/>
    <w:rsid w:val="00E34933"/>
    <w:rsid w:val="00E37C4F"/>
    <w:rsid w:val="00E40013"/>
    <w:rsid w:val="00E4067F"/>
    <w:rsid w:val="00E5014A"/>
    <w:rsid w:val="00E55EA6"/>
    <w:rsid w:val="00E64FEB"/>
    <w:rsid w:val="00E66E0A"/>
    <w:rsid w:val="00E67503"/>
    <w:rsid w:val="00E74452"/>
    <w:rsid w:val="00E76292"/>
    <w:rsid w:val="00E7776C"/>
    <w:rsid w:val="00E91F55"/>
    <w:rsid w:val="00E9569B"/>
    <w:rsid w:val="00E9616A"/>
    <w:rsid w:val="00E96994"/>
    <w:rsid w:val="00E97E6C"/>
    <w:rsid w:val="00EA0E60"/>
    <w:rsid w:val="00EA11D1"/>
    <w:rsid w:val="00EA4B18"/>
    <w:rsid w:val="00EB05C8"/>
    <w:rsid w:val="00EB0791"/>
    <w:rsid w:val="00EB24D8"/>
    <w:rsid w:val="00EB56A4"/>
    <w:rsid w:val="00EC019A"/>
    <w:rsid w:val="00EC4C91"/>
    <w:rsid w:val="00EC619D"/>
    <w:rsid w:val="00ED3105"/>
    <w:rsid w:val="00ED31F7"/>
    <w:rsid w:val="00ED56E9"/>
    <w:rsid w:val="00EE6057"/>
    <w:rsid w:val="00EE64CE"/>
    <w:rsid w:val="00EE67D3"/>
    <w:rsid w:val="00EF0AE3"/>
    <w:rsid w:val="00EF3DA2"/>
    <w:rsid w:val="00EF44BF"/>
    <w:rsid w:val="00EF654E"/>
    <w:rsid w:val="00EF7F98"/>
    <w:rsid w:val="00F0174C"/>
    <w:rsid w:val="00F24135"/>
    <w:rsid w:val="00F25BDC"/>
    <w:rsid w:val="00F3572E"/>
    <w:rsid w:val="00F35C9E"/>
    <w:rsid w:val="00F3603D"/>
    <w:rsid w:val="00F36ADB"/>
    <w:rsid w:val="00F428A6"/>
    <w:rsid w:val="00F4764C"/>
    <w:rsid w:val="00F61D21"/>
    <w:rsid w:val="00F66917"/>
    <w:rsid w:val="00F67C8E"/>
    <w:rsid w:val="00F71E90"/>
    <w:rsid w:val="00F7552A"/>
    <w:rsid w:val="00F759D2"/>
    <w:rsid w:val="00F81EF9"/>
    <w:rsid w:val="00F91C97"/>
    <w:rsid w:val="00F9580A"/>
    <w:rsid w:val="00FB0D56"/>
    <w:rsid w:val="00FB1D44"/>
    <w:rsid w:val="00FB1F78"/>
    <w:rsid w:val="00FB42A4"/>
    <w:rsid w:val="00FB5D0B"/>
    <w:rsid w:val="00FB624C"/>
    <w:rsid w:val="00FC1FB3"/>
    <w:rsid w:val="00FC22D7"/>
    <w:rsid w:val="00FC423D"/>
    <w:rsid w:val="00FC4486"/>
    <w:rsid w:val="00FC5901"/>
    <w:rsid w:val="00FC6325"/>
    <w:rsid w:val="00FC66D3"/>
    <w:rsid w:val="00FD2F11"/>
    <w:rsid w:val="00FD375D"/>
    <w:rsid w:val="00FD53C4"/>
    <w:rsid w:val="00FD6119"/>
    <w:rsid w:val="00FE15DF"/>
    <w:rsid w:val="00FE3C20"/>
    <w:rsid w:val="00FE55E6"/>
    <w:rsid w:val="00FE630B"/>
    <w:rsid w:val="00FE67AE"/>
    <w:rsid w:val="00FF2BD9"/>
    <w:rsid w:val="00FF3DBA"/>
    <w:rsid w:val="00FF69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Times New Roman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3DA2"/>
    <w:rPr>
      <w:noProof/>
      <w:sz w:val="28"/>
      <w:lang w:bidi="ar-SA"/>
    </w:rPr>
  </w:style>
  <w:style w:type="paragraph" w:styleId="Heading1">
    <w:name w:val="heading 1"/>
    <w:basedOn w:val="Normal"/>
    <w:next w:val="Normal"/>
    <w:qFormat/>
    <w:rsid w:val="00EF3DA2"/>
    <w:pPr>
      <w:keepNext/>
      <w:spacing w:line="240" w:lineRule="atLeast"/>
      <w:outlineLvl w:val="0"/>
    </w:pPr>
    <w:rPr>
      <w:rFonts w:ascii="AngsanaUPC" w:eastAsia="Angsana New" w:hAnsi="Angsan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EF3DA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F3DA2"/>
  </w:style>
  <w:style w:type="paragraph" w:styleId="Header">
    <w:name w:val="header"/>
    <w:basedOn w:val="Normal"/>
    <w:link w:val="HeaderChar"/>
    <w:uiPriority w:val="99"/>
    <w:unhideWhenUsed/>
    <w:rsid w:val="00B4696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6960"/>
    <w:rPr>
      <w:noProof/>
      <w:sz w:val="28"/>
      <w:lang w:bidi="ar-SA"/>
    </w:rPr>
  </w:style>
  <w:style w:type="paragraph" w:styleId="MacroText">
    <w:name w:val="macro"/>
    <w:link w:val="MacroTextChar"/>
    <w:semiHidden/>
    <w:rsid w:val="008E42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/>
      <w:sz w:val="28"/>
      <w:lang w:eastAsia="th-TH" w:bidi="ar-SA"/>
    </w:rPr>
  </w:style>
  <w:style w:type="character" w:customStyle="1" w:styleId="MacroTextChar">
    <w:name w:val="Macro Text Char"/>
    <w:basedOn w:val="DefaultParagraphFont"/>
    <w:link w:val="MacroText"/>
    <w:semiHidden/>
    <w:rsid w:val="008E426A"/>
    <w:rPr>
      <w:rFonts w:ascii="EucrosiaUPC" w:hAnsi="EucrosiaUPC"/>
      <w:sz w:val="28"/>
      <w:lang w:val="en-US" w:eastAsia="th-TH" w:bidi="ar-SA"/>
    </w:rPr>
  </w:style>
  <w:style w:type="paragraph" w:styleId="BodyTextIndent">
    <w:name w:val="Body Text Indent"/>
    <w:basedOn w:val="Normal"/>
    <w:link w:val="BodyTextIndentChar"/>
    <w:semiHidden/>
    <w:rsid w:val="008E426A"/>
    <w:pPr>
      <w:ind w:left="993"/>
      <w:jc w:val="both"/>
    </w:pPr>
    <w:rPr>
      <w:rFonts w:ascii="AngsanaUPC" w:hAnsi="AngsanaUPC"/>
    </w:rPr>
  </w:style>
  <w:style w:type="character" w:customStyle="1" w:styleId="BodyTextIndentChar">
    <w:name w:val="Body Text Indent Char"/>
    <w:basedOn w:val="DefaultParagraphFont"/>
    <w:link w:val="BodyTextIndent"/>
    <w:semiHidden/>
    <w:rsid w:val="008E426A"/>
    <w:rPr>
      <w:rFonts w:ascii="AngsanaUPC" w:hAnsi="AngsanaUPC"/>
      <w:noProof/>
      <w:sz w:val="28"/>
      <w:lang w:bidi="ar-SA"/>
    </w:rPr>
  </w:style>
  <w:style w:type="paragraph" w:styleId="BodyTextIndent2">
    <w:name w:val="Body Text Indent 2"/>
    <w:basedOn w:val="Normal"/>
    <w:link w:val="BodyTextIndent2Char"/>
    <w:semiHidden/>
    <w:rsid w:val="008E426A"/>
    <w:pPr>
      <w:ind w:left="993"/>
    </w:pPr>
    <w:rPr>
      <w:rFonts w:ascii="Angsana New" w:hAnsi="Angsana New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E426A"/>
    <w:rPr>
      <w:rFonts w:ascii="Angsana New" w:hAnsi="Angsana New"/>
      <w:noProof/>
      <w:sz w:val="28"/>
      <w:lang w:bidi="ar-SA"/>
    </w:rPr>
  </w:style>
  <w:style w:type="paragraph" w:styleId="HTMLPreformatted">
    <w:name w:val="HTML Preformatted"/>
    <w:basedOn w:val="Normal"/>
    <w:link w:val="HTMLPreformattedChar"/>
    <w:semiHidden/>
    <w:rsid w:val="008E42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noProof w:val="0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E426A"/>
    <w:rPr>
      <w:rFonts w:ascii="Tahoma" w:eastAsia="Times New Roman" w:hAnsi="Tahoma" w:cs="Tahom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A45825"/>
    <w:rPr>
      <w:rFonts w:ascii="Calibri" w:eastAsia="Calibri" w:hAnsi="Calibri" w:cs="Cordia New"/>
      <w:sz w:val="22"/>
      <w:szCs w:val="28"/>
      <w:lang w:val="en-US" w:eastAsia="en-US" w:bidi="th-TH"/>
    </w:rPr>
  </w:style>
  <w:style w:type="paragraph" w:styleId="NoSpacing">
    <w:name w:val="No Spacing"/>
    <w:link w:val="NoSpacingChar"/>
    <w:uiPriority w:val="1"/>
    <w:qFormat/>
    <w:rsid w:val="00A45825"/>
    <w:rPr>
      <w:rFonts w:ascii="Calibri" w:eastAsia="Calibri" w:hAnsi="Calibri" w:cs="Cordia New"/>
      <w:sz w:val="22"/>
      <w:szCs w:val="28"/>
    </w:rPr>
  </w:style>
  <w:style w:type="table" w:styleId="TableGrid">
    <w:name w:val="Table Grid"/>
    <w:basedOn w:val="TableNormal"/>
    <w:uiPriority w:val="59"/>
    <w:rsid w:val="00A45825"/>
    <w:rPr>
      <w:rFonts w:ascii="Calibri" w:eastAsia="Calibri" w:hAnsi="Calibri" w:cs="Cordia New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242B77"/>
  </w:style>
  <w:style w:type="character" w:styleId="Strong">
    <w:name w:val="Strong"/>
    <w:basedOn w:val="DefaultParagraphFont"/>
    <w:uiPriority w:val="22"/>
    <w:qFormat/>
    <w:rsid w:val="00242B77"/>
    <w:rPr>
      <w:b/>
      <w:bCs/>
    </w:rPr>
  </w:style>
  <w:style w:type="character" w:styleId="FootnoteReference">
    <w:name w:val="footnote reference"/>
    <w:basedOn w:val="DefaultParagraphFont"/>
    <w:uiPriority w:val="99"/>
    <w:semiHidden/>
    <w:unhideWhenUsed/>
    <w:rsid w:val="00455E03"/>
    <w:rPr>
      <w:vertAlign w:val="superscript"/>
    </w:rPr>
  </w:style>
  <w:style w:type="paragraph" w:styleId="Title">
    <w:name w:val="Title"/>
    <w:basedOn w:val="Normal"/>
    <w:next w:val="Normal"/>
    <w:link w:val="TitleChar"/>
    <w:uiPriority w:val="10"/>
    <w:qFormat/>
    <w:rsid w:val="00E23F5C"/>
    <w:pPr>
      <w:pBdr>
        <w:bottom w:val="single" w:sz="8" w:space="4" w:color="4F81BD"/>
      </w:pBdr>
      <w:spacing w:after="300"/>
      <w:contextualSpacing/>
    </w:pPr>
    <w:rPr>
      <w:rFonts w:ascii="Cambria" w:eastAsia="Times New Roman" w:hAnsi="Cambria" w:cs="Angsana New"/>
      <w:noProof w:val="0"/>
      <w:color w:val="17365D"/>
      <w:spacing w:val="5"/>
      <w:kern w:val="28"/>
      <w:sz w:val="52"/>
      <w:szCs w:val="66"/>
      <w:lang w:bidi="th-TH"/>
    </w:rPr>
  </w:style>
  <w:style w:type="character" w:customStyle="1" w:styleId="TitleChar">
    <w:name w:val="Title Char"/>
    <w:basedOn w:val="DefaultParagraphFont"/>
    <w:link w:val="Title"/>
    <w:uiPriority w:val="10"/>
    <w:rsid w:val="00E23F5C"/>
    <w:rPr>
      <w:rFonts w:ascii="Cambria" w:eastAsia="Times New Roman" w:hAnsi="Cambria" w:cs="Angsana New"/>
      <w:color w:val="17365D"/>
      <w:spacing w:val="5"/>
      <w:kern w:val="28"/>
      <w:sz w:val="52"/>
      <w:szCs w:val="66"/>
    </w:rPr>
  </w:style>
  <w:style w:type="paragraph" w:styleId="ListParagraph">
    <w:name w:val="List Paragraph"/>
    <w:basedOn w:val="Normal"/>
    <w:uiPriority w:val="34"/>
    <w:qFormat/>
    <w:rsid w:val="003A2006"/>
    <w:pPr>
      <w:spacing w:after="200" w:line="276" w:lineRule="auto"/>
      <w:ind w:left="720"/>
      <w:contextualSpacing/>
    </w:pPr>
    <w:rPr>
      <w:rFonts w:ascii="Calibri" w:eastAsia="Calibri" w:hAnsi="Calibri" w:cs="Cordia New"/>
      <w:noProof w:val="0"/>
      <w:sz w:val="22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1E2CDD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0614F2"/>
    <w:rPr>
      <w:rFonts w:ascii="Calibri" w:eastAsia="Calibri" w:hAnsi="Calibri" w:cs="Cordia New"/>
      <w:noProof w:val="0"/>
      <w:sz w:val="20"/>
      <w:szCs w:val="25"/>
      <w:lang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614F2"/>
    <w:rPr>
      <w:rFonts w:ascii="Calibri" w:eastAsia="Calibri" w:hAnsi="Calibri" w:cs="Cordia New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3C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3CE0"/>
    <w:rPr>
      <w:rFonts w:ascii="Tahoma" w:hAnsi="Tahoma" w:cs="Tahoma"/>
      <w:noProof/>
      <w:sz w:val="16"/>
      <w:szCs w:val="16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40013"/>
    <w:rPr>
      <w:rFonts w:asciiTheme="minorHAnsi" w:eastAsiaTheme="minorHAnsi" w:hAnsiTheme="minorHAnsi" w:cstheme="minorBidi"/>
      <w:sz w:val="22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chart" Target="charts/chart4.xm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facebook.com/thaivivat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5" Type="http://schemas.openxmlformats.org/officeDocument/2006/relationships/hyperlink" Target="http://www.thaivivat.co.th/corporate_vision.php" TargetMode="External"/><Relationship Id="rId10" Type="http://schemas.openxmlformats.org/officeDocument/2006/relationships/chart" Target="charts/chart1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thaivivat.co.th" TargetMode="External"/><Relationship Id="rId14" Type="http://schemas.openxmlformats.org/officeDocument/2006/relationships/chart" Target="charts/chart5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D:\Users\5596\AppData\Local\Microsoft\Windows\Temporary%20Internet%20Files\Content.Outlook\X9CR65CK\&#3588;&#3656;&#3634;&#3585;&#3634;&#3619;&#3585;&#3640;&#3624;&#3621;&#3611;&#3637;%202559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D:\Users\5596\AppData\Local\Microsoft\Windows\Temporary%20Internet%20Files\Content.Outlook\X9CR65CK\&#3588;&#3656;&#3634;&#3585;&#3634;&#3619;&#3585;&#3640;&#3624;&#3621;&#3611;&#3637;%202559.xlsx" TargetMode="External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oleObject" Target="file:///D:\Users\5596\AppData\Local\Microsoft\Windows\Temporary%20Internet%20Files\Content.Outlook\X9CR65CK\&#3588;&#3656;&#3634;&#3585;&#3634;&#3619;&#3585;&#3640;&#3624;&#3621;&#3611;&#3637;%202559.xlsx" TargetMode="External"/><Relationship Id="rId1" Type="http://schemas.openxmlformats.org/officeDocument/2006/relationships/themeOverride" Target="../theme/themeOverride3.xml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oleObject" Target="file:///D:\Users\5596\AppData\Local\Microsoft\Windows\Temporary%20Internet%20Files\Content.Outlook\X9CR65CK\&#3588;&#3656;&#3634;&#3585;&#3634;&#3619;&#3585;&#3640;&#3624;&#3621;&#3611;&#3637;%202559.xlsx" TargetMode="External"/><Relationship Id="rId1" Type="http://schemas.openxmlformats.org/officeDocument/2006/relationships/themeOverride" Target="../theme/themeOverride4.xml"/></Relationships>
</file>

<file path=word/charts/_rels/chart5.xml.rels><?xml version="1.0" encoding="UTF-8" standalone="yes"?>
<Relationships xmlns="http://schemas.openxmlformats.org/package/2006/relationships"><Relationship Id="rId2" Type="http://schemas.openxmlformats.org/officeDocument/2006/relationships/oleObject" Target="file:///D:\Users\5596\AppData\Local\Microsoft\Windows\Temporary%20Internet%20Files\Content.Outlook\X9CR65CK\&#3588;&#3656;&#3634;&#3585;&#3634;&#3619;&#3585;&#3640;&#3624;&#3621;&#3611;&#3637;%202559.xlsx" TargetMode="External"/><Relationship Id="rId1" Type="http://schemas.openxmlformats.org/officeDocument/2006/relationships/themeOverride" Target="../theme/themeOverride5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200">
                <a:latin typeface="FreesiaUPC" pitchFamily="34" charset="-34"/>
                <a:cs typeface="+mj-cs"/>
              </a:defRPr>
            </a:pPr>
            <a:r>
              <a:rPr lang="th-TH" sz="1200">
                <a:latin typeface="FreesiaUPC" pitchFamily="34" charset="-34"/>
                <a:cs typeface="+mj-cs"/>
              </a:rPr>
              <a:t>สัดส่วนบุคลากรแบ่งตามอายุ</a:t>
            </a:r>
            <a:endParaRPr lang="en-US" sz="1200">
              <a:latin typeface="FreesiaUPC" pitchFamily="34" charset="-34"/>
              <a:cs typeface="+mj-cs"/>
            </a:endParaRPr>
          </a:p>
        </c:rich>
      </c:tx>
      <c:layout>
        <c:manualLayout>
          <c:xMode val="edge"/>
          <c:yMode val="edge"/>
          <c:x val="0.255588903405012"/>
          <c:y val="9.1097344449591014E-2"/>
        </c:manualLayout>
      </c:layout>
    </c:title>
    <c:plotArea>
      <c:layout>
        <c:manualLayout>
          <c:layoutTarget val="inner"/>
          <c:xMode val="edge"/>
          <c:yMode val="edge"/>
          <c:x val="9.5679937329263248E-2"/>
          <c:y val="0.2422053269746384"/>
          <c:w val="0.5153559376506508"/>
          <c:h val="0.6894866274721525"/>
        </c:manualLayout>
      </c:layout>
      <c:doughnutChart>
        <c:varyColors val="1"/>
        <c:ser>
          <c:idx val="0"/>
          <c:order val="0"/>
          <c:explosion val="8"/>
          <c:dPt>
            <c:idx val="0"/>
            <c:explosion val="0"/>
            <c:spPr>
              <a:solidFill>
                <a:sysClr val="windowText" lastClr="000000">
                  <a:lumMod val="65000"/>
                  <a:lumOff val="35000"/>
                </a:sysClr>
              </a:solidFill>
            </c:spPr>
          </c:dPt>
          <c:dPt>
            <c:idx val="1"/>
            <c:explosion val="0"/>
            <c:spPr>
              <a:solidFill>
                <a:srgbClr val="70AD47">
                  <a:lumMod val="75000"/>
                </a:srgbClr>
              </a:solidFill>
            </c:spPr>
          </c:dPt>
          <c:dPt>
            <c:idx val="2"/>
            <c:explosion val="0"/>
            <c:spPr>
              <a:solidFill>
                <a:sysClr val="window" lastClr="FFFFFF">
                  <a:lumMod val="65000"/>
                </a:sysClr>
              </a:solidFill>
            </c:spPr>
          </c:dPt>
          <c:dPt>
            <c:idx val="3"/>
            <c:explosion val="0"/>
            <c:spPr>
              <a:solidFill>
                <a:srgbClr val="F2B5B0"/>
              </a:solidFill>
            </c:spPr>
          </c:dPt>
          <c:dPt>
            <c:idx val="4"/>
            <c:explosion val="2"/>
            <c:spPr>
              <a:solidFill>
                <a:srgbClr val="FFC305"/>
              </a:solidFill>
            </c:spPr>
          </c:dPt>
          <c:dLbls>
            <c:txPr>
              <a:bodyPr/>
              <a:lstStyle/>
              <a:p>
                <a:pPr>
                  <a:defRPr lang="en-US" sz="2000" b="1">
                    <a:solidFill>
                      <a:schemeClr val="bg1"/>
                    </a:solidFill>
                    <a:latin typeface="FreesiaUPC" pitchFamily="34" charset="-34"/>
                    <a:cs typeface="FreesiaUPC" pitchFamily="34" charset="-34"/>
                  </a:defRPr>
                </a:pPr>
                <a:endParaRPr lang="th-TH"/>
              </a:p>
            </c:txPr>
            <c:showPercent val="1"/>
          </c:dLbls>
          <c:cat>
            <c:strRef>
              <c:f>Sheet1!$C$12:$C$16</c:f>
              <c:strCache>
                <c:ptCount val="5"/>
                <c:pt idx="0">
                  <c:v>20 ปีและน้อยกว่า</c:v>
                </c:pt>
                <c:pt idx="1">
                  <c:v>21-30 ปี</c:v>
                </c:pt>
                <c:pt idx="2">
                  <c:v>31-40 ปี</c:v>
                </c:pt>
                <c:pt idx="3">
                  <c:v>41-50 ปี</c:v>
                </c:pt>
                <c:pt idx="4">
                  <c:v>มากกว่า 50 ปี</c:v>
                </c:pt>
              </c:strCache>
            </c:strRef>
          </c:cat>
          <c:val>
            <c:numRef>
              <c:f>Sheet1!$D$12:$D$16</c:f>
              <c:numCache>
                <c:formatCode>General</c:formatCode>
                <c:ptCount val="5"/>
                <c:pt idx="1">
                  <c:v>190</c:v>
                </c:pt>
                <c:pt idx="2">
                  <c:v>205</c:v>
                </c:pt>
                <c:pt idx="3">
                  <c:v>93</c:v>
                </c:pt>
                <c:pt idx="4">
                  <c:v>70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4360258272420967"/>
          <c:y val="0.34941051078768021"/>
          <c:w val="0.29189851268591432"/>
          <c:h val="0.42435692963588856"/>
        </c:manualLayout>
      </c:layout>
      <c:txPr>
        <a:bodyPr/>
        <a:lstStyle/>
        <a:p>
          <a:pPr>
            <a:defRPr lang="en-US" sz="1100">
              <a:latin typeface="FreesiaUPC" pitchFamily="34" charset="-34"/>
              <a:cs typeface="FreesiaUPC" pitchFamily="34" charset="-34"/>
            </a:defRPr>
          </a:pPr>
          <a:endParaRPr lang="th-TH"/>
        </a:p>
      </c:txPr>
    </c:legend>
    <c:plotVisOnly val="1"/>
  </c:chart>
  <c:spPr>
    <a:solidFill>
      <a:sysClr val="window" lastClr="FFFFFF"/>
    </a:solidFill>
    <a:ln>
      <a:noFill/>
    </a:ln>
  </c:spPr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200">
                <a:latin typeface="FreesiaUPC" pitchFamily="34" charset="-34"/>
                <a:cs typeface="+mj-cs"/>
              </a:defRPr>
            </a:pPr>
            <a:r>
              <a:rPr lang="th-TH" sz="1200">
                <a:latin typeface="FreesiaUPC" pitchFamily="34" charset="-34"/>
                <a:cs typeface="+mj-cs"/>
              </a:rPr>
              <a:t>สัดส่วนบุคลากร</a:t>
            </a:r>
            <a:r>
              <a:rPr lang="th-TH" sz="1200" baseline="0">
                <a:latin typeface="FreesiaUPC" pitchFamily="34" charset="-34"/>
                <a:cs typeface="+mj-cs"/>
              </a:rPr>
              <a:t> ชาย-หญิง</a:t>
            </a:r>
            <a:endParaRPr lang="en-US" sz="1200">
              <a:latin typeface="FreesiaUPC" pitchFamily="34" charset="-34"/>
              <a:cs typeface="+mj-cs"/>
            </a:endParaRPr>
          </a:p>
        </c:rich>
      </c:tx>
      <c:layout>
        <c:manualLayout>
          <c:xMode val="edge"/>
          <c:yMode val="edge"/>
          <c:x val="0.16803736703964636"/>
          <c:y val="3.5320645648038933E-2"/>
        </c:manualLayout>
      </c:layout>
    </c:title>
    <c:plotArea>
      <c:layout>
        <c:manualLayout>
          <c:layoutTarget val="inner"/>
          <c:xMode val="edge"/>
          <c:yMode val="edge"/>
          <c:x val="6.3678189097224475E-2"/>
          <c:y val="0.21176325728224688"/>
          <c:w val="0.55657154892472449"/>
          <c:h val="0.68442244126332419"/>
        </c:manualLayout>
      </c:layout>
      <c:doughnutChart>
        <c:varyColors val="1"/>
        <c:ser>
          <c:idx val="0"/>
          <c:order val="0"/>
          <c:explosion val="8"/>
          <c:dPt>
            <c:idx val="0"/>
            <c:explosion val="1"/>
            <c:spPr>
              <a:solidFill>
                <a:sysClr val="window" lastClr="FFFFFF">
                  <a:lumMod val="65000"/>
                </a:sysClr>
              </a:solidFill>
            </c:spPr>
          </c:dPt>
          <c:dPt>
            <c:idx val="1"/>
            <c:explosion val="0"/>
            <c:spPr>
              <a:solidFill>
                <a:srgbClr val="70AD47">
                  <a:lumMod val="75000"/>
                </a:srgbClr>
              </a:solidFill>
            </c:spPr>
          </c:dPt>
          <c:dLbls>
            <c:spPr>
              <a:noFill/>
            </c:spPr>
            <c:txPr>
              <a:bodyPr/>
              <a:lstStyle/>
              <a:p>
                <a:pPr>
                  <a:defRPr lang="en-US" sz="1800" b="1">
                    <a:solidFill>
                      <a:schemeClr val="bg1"/>
                    </a:solidFill>
                    <a:latin typeface="FreesiaUPC" pitchFamily="34" charset="-34"/>
                    <a:cs typeface="FreesiaUPC" pitchFamily="34" charset="-34"/>
                  </a:defRPr>
                </a:pPr>
                <a:endParaRPr lang="th-TH"/>
              </a:p>
            </c:txPr>
            <c:showPercent val="1"/>
          </c:dLbls>
          <c:cat>
            <c:strRef>
              <c:f>Sheet1!$C$4:$C$5</c:f>
              <c:strCache>
                <c:ptCount val="2"/>
                <c:pt idx="0">
                  <c:v>ชาย</c:v>
                </c:pt>
                <c:pt idx="1">
                  <c:v>หญิง</c:v>
                </c:pt>
              </c:strCache>
            </c:strRef>
          </c:cat>
          <c:val>
            <c:numRef>
              <c:f>Sheet1!$D$4:$D$5</c:f>
              <c:numCache>
                <c:formatCode>General</c:formatCode>
                <c:ptCount val="2"/>
                <c:pt idx="0">
                  <c:v>239</c:v>
                </c:pt>
                <c:pt idx="1">
                  <c:v>319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63528753709558561"/>
          <c:y val="0.37417815358682782"/>
          <c:w val="0.29893741357313874"/>
          <c:h val="0.27537182852143477"/>
        </c:manualLayout>
      </c:layout>
      <c:txPr>
        <a:bodyPr/>
        <a:lstStyle/>
        <a:p>
          <a:pPr>
            <a:defRPr lang="en-US" sz="1100">
              <a:latin typeface="FreesiaUPC" pitchFamily="34" charset="-34"/>
              <a:cs typeface="FreesiaUPC" pitchFamily="34" charset="-34"/>
            </a:defRPr>
          </a:pPr>
          <a:endParaRPr lang="th-TH"/>
        </a:p>
      </c:txPr>
    </c:legend>
    <c:plotVisOnly val="1"/>
  </c:chart>
  <c:spPr>
    <a:solidFill>
      <a:sysClr val="window" lastClr="FFFFFF"/>
    </a:solidFill>
    <a:ln>
      <a:noFill/>
    </a:ln>
  </c:spPr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200">
                <a:latin typeface="FreesiaUPC" pitchFamily="34" charset="-34"/>
                <a:cs typeface="+mj-cs"/>
              </a:defRPr>
            </a:pPr>
            <a:r>
              <a:rPr lang="th-TH" sz="1200">
                <a:latin typeface="FreesiaUPC" pitchFamily="34" charset="-34"/>
                <a:cs typeface="+mj-cs"/>
              </a:rPr>
              <a:t>สัดส่วนบุคลากรแบ่งตามระดับการศึกษา</a:t>
            </a:r>
            <a:endParaRPr lang="en-US" sz="1200">
              <a:latin typeface="FreesiaUPC" pitchFamily="34" charset="-34"/>
              <a:cs typeface="+mj-cs"/>
            </a:endParaRPr>
          </a:p>
        </c:rich>
      </c:tx>
    </c:title>
    <c:plotArea>
      <c:layout>
        <c:manualLayout>
          <c:layoutTarget val="inner"/>
          <c:xMode val="edge"/>
          <c:yMode val="edge"/>
          <c:x val="8.8658396274528692E-2"/>
          <c:y val="0.15732639325836806"/>
          <c:w val="0.49712492449001938"/>
          <c:h val="0.76927107713821474"/>
        </c:manualLayout>
      </c:layout>
      <c:doughnutChart>
        <c:varyColors val="1"/>
        <c:ser>
          <c:idx val="0"/>
          <c:order val="0"/>
          <c:explosion val="8"/>
          <c:dPt>
            <c:idx val="0"/>
            <c:explosion val="1"/>
            <c:spPr>
              <a:solidFill>
                <a:sysClr val="window" lastClr="FFFFFF">
                  <a:lumMod val="65000"/>
                </a:sysClr>
              </a:solidFill>
            </c:spPr>
          </c:dPt>
          <c:dPt>
            <c:idx val="1"/>
            <c:explosion val="0"/>
            <c:spPr>
              <a:solidFill>
                <a:srgbClr val="70AD47">
                  <a:lumMod val="75000"/>
                </a:srgbClr>
              </a:solidFill>
            </c:spPr>
          </c:dPt>
          <c:dPt>
            <c:idx val="2"/>
            <c:explosion val="0"/>
            <c:spPr>
              <a:solidFill>
                <a:srgbClr val="FFC305"/>
              </a:solidFill>
            </c:spPr>
          </c:dPt>
          <c:dLbls>
            <c:txPr>
              <a:bodyPr/>
              <a:lstStyle/>
              <a:p>
                <a:pPr>
                  <a:defRPr lang="en-US" sz="1600" b="1">
                    <a:solidFill>
                      <a:schemeClr val="bg1"/>
                    </a:solidFill>
                    <a:latin typeface="FreesiaUPC" pitchFamily="34" charset="-34"/>
                    <a:cs typeface="FreesiaUPC" pitchFamily="34" charset="-34"/>
                  </a:defRPr>
                </a:pPr>
                <a:endParaRPr lang="th-TH"/>
              </a:p>
            </c:txPr>
            <c:showPercent val="1"/>
          </c:dLbls>
          <c:cat>
            <c:strRef>
              <c:f>Sheet1!$C$27:$C$29</c:f>
              <c:strCache>
                <c:ptCount val="3"/>
                <c:pt idx="0">
                  <c:v>ต่ำกว่าปริญญาตรี</c:v>
                </c:pt>
                <c:pt idx="1">
                  <c:v>ปริญญาตรี</c:v>
                </c:pt>
                <c:pt idx="2">
                  <c:v>สูงกว่าปริญญาตรี</c:v>
                </c:pt>
              </c:strCache>
            </c:strRef>
          </c:cat>
          <c:val>
            <c:numRef>
              <c:f>Sheet1!$D$27:$D$29</c:f>
              <c:numCache>
                <c:formatCode>General</c:formatCode>
                <c:ptCount val="3"/>
                <c:pt idx="0">
                  <c:v>90</c:v>
                </c:pt>
                <c:pt idx="1">
                  <c:v>406</c:v>
                </c:pt>
                <c:pt idx="2">
                  <c:v>62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2022791278651435"/>
          <c:y val="0.39763881549012131"/>
          <c:w val="0.29760092821097206"/>
          <c:h val="0.29889388340580847"/>
        </c:manualLayout>
      </c:layout>
      <c:txPr>
        <a:bodyPr/>
        <a:lstStyle/>
        <a:p>
          <a:pPr>
            <a:defRPr lang="en-US" sz="1100">
              <a:latin typeface="FreesiaUPC" pitchFamily="34" charset="-34"/>
              <a:cs typeface="FreesiaUPC" pitchFamily="34" charset="-34"/>
            </a:defRPr>
          </a:pPr>
          <a:endParaRPr lang="th-TH"/>
        </a:p>
      </c:txPr>
    </c:legend>
    <c:plotVisOnly val="1"/>
  </c:chart>
  <c:spPr>
    <a:solidFill>
      <a:sysClr val="window" lastClr="FFFFFF"/>
    </a:solidFill>
    <a:ln>
      <a:noFill/>
    </a:ln>
  </c:spPr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200">
                <a:cs typeface="+mj-cs"/>
              </a:defRPr>
            </a:pPr>
            <a:r>
              <a:rPr lang="th-TH" sz="1200">
                <a:cs typeface="+mj-cs"/>
              </a:rPr>
              <a:t>สัดส่วนบุคลากรแบ่งตามอายุงาน</a:t>
            </a:r>
            <a:endParaRPr lang="en-US" sz="1200">
              <a:cs typeface="+mj-cs"/>
            </a:endParaRPr>
          </a:p>
        </c:rich>
      </c:tx>
    </c:title>
    <c:plotArea>
      <c:layout>
        <c:manualLayout>
          <c:layoutTarget val="inner"/>
          <c:xMode val="edge"/>
          <c:yMode val="edge"/>
          <c:x val="6.5755150723781991E-2"/>
          <c:y val="0.15284385394546729"/>
          <c:w val="0.56128110195410352"/>
          <c:h val="0.75652390706531614"/>
        </c:manualLayout>
      </c:layout>
      <c:doughnutChart>
        <c:varyColors val="1"/>
        <c:ser>
          <c:idx val="0"/>
          <c:order val="0"/>
          <c:explosion val="8"/>
          <c:dPt>
            <c:idx val="0"/>
            <c:explosion val="0"/>
            <c:spPr>
              <a:solidFill>
                <a:srgbClr val="989494"/>
              </a:solidFill>
            </c:spPr>
          </c:dPt>
          <c:dPt>
            <c:idx val="1"/>
            <c:explosion val="0"/>
            <c:spPr>
              <a:solidFill>
                <a:srgbClr val="FFC305"/>
              </a:solidFill>
            </c:spPr>
          </c:dPt>
          <c:dPt>
            <c:idx val="2"/>
            <c:explosion val="0"/>
            <c:spPr>
              <a:solidFill>
                <a:srgbClr val="F69F58"/>
              </a:solidFill>
            </c:spPr>
          </c:dPt>
          <c:dPt>
            <c:idx val="3"/>
            <c:explosion val="0"/>
            <c:spPr>
              <a:solidFill>
                <a:srgbClr val="F2B5B0"/>
              </a:solidFill>
            </c:spPr>
          </c:dPt>
          <c:dPt>
            <c:idx val="4"/>
            <c:explosion val="1"/>
            <c:spPr>
              <a:solidFill>
                <a:srgbClr val="91C400"/>
              </a:solidFill>
            </c:spPr>
          </c:dPt>
          <c:dPt>
            <c:idx val="5"/>
            <c:explosion val="0"/>
            <c:spPr>
              <a:solidFill>
                <a:srgbClr val="70AD47">
                  <a:lumMod val="75000"/>
                </a:srgbClr>
              </a:solidFill>
            </c:spPr>
          </c:dPt>
          <c:dLbls>
            <c:dLbl>
              <c:idx val="0"/>
              <c:layout>
                <c:manualLayout>
                  <c:x val="3.5790980672870893E-3"/>
                  <c:y val="-2.1581217912908436E-2"/>
                </c:manualLayout>
              </c:layout>
              <c:showPercent val="1"/>
            </c:dLbl>
            <c:dLbl>
              <c:idx val="1"/>
              <c:layout>
                <c:manualLayout>
                  <c:x val="1.7895490336435223E-2"/>
                  <c:y val="-3.2371189641219496E-2"/>
                </c:manualLayout>
              </c:layout>
              <c:showPercent val="1"/>
            </c:dLbl>
            <c:txPr>
              <a:bodyPr/>
              <a:lstStyle/>
              <a:p>
                <a:pPr>
                  <a:defRPr lang="en-US" sz="1600" b="1">
                    <a:solidFill>
                      <a:schemeClr val="bg1"/>
                    </a:solidFill>
                  </a:defRPr>
                </a:pPr>
                <a:endParaRPr lang="th-TH"/>
              </a:p>
            </c:txPr>
            <c:showPercent val="1"/>
          </c:dLbls>
          <c:cat>
            <c:strRef>
              <c:f>Sheet1!$C$19:$C$24</c:f>
              <c:strCache>
                <c:ptCount val="6"/>
                <c:pt idx="0">
                  <c:v>ทดลองงาน </c:v>
                </c:pt>
                <c:pt idx="1">
                  <c:v>4 เดือน-1ปี</c:v>
                </c:pt>
                <c:pt idx="2">
                  <c:v>1-2 ปี</c:v>
                </c:pt>
                <c:pt idx="3">
                  <c:v>2-5 ปี</c:v>
                </c:pt>
                <c:pt idx="4">
                  <c:v>5-10 ปี</c:v>
                </c:pt>
                <c:pt idx="5">
                  <c:v>มากกว่า 10 ปี</c:v>
                </c:pt>
              </c:strCache>
            </c:strRef>
          </c:cat>
          <c:val>
            <c:numRef>
              <c:f>Sheet1!$D$19:$D$24</c:f>
              <c:numCache>
                <c:formatCode>General</c:formatCode>
                <c:ptCount val="6"/>
                <c:pt idx="0">
                  <c:v>20</c:v>
                </c:pt>
                <c:pt idx="1">
                  <c:v>24</c:v>
                </c:pt>
                <c:pt idx="2">
                  <c:v>46</c:v>
                </c:pt>
                <c:pt idx="3">
                  <c:v>148</c:v>
                </c:pt>
                <c:pt idx="4">
                  <c:v>120</c:v>
                </c:pt>
                <c:pt idx="5">
                  <c:v>200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  <c:spPr>
        <a:noFill/>
        <a:ln>
          <a:noFill/>
        </a:ln>
      </c:spPr>
    </c:plotArea>
    <c:legend>
      <c:legendPos val="r"/>
      <c:layout>
        <c:manualLayout>
          <c:xMode val="edge"/>
          <c:yMode val="edge"/>
          <c:x val="0.66175674499985504"/>
          <c:y val="0.24666654138399771"/>
          <c:w val="0.27058636299583827"/>
          <c:h val="0.53212410501192398"/>
        </c:manualLayout>
      </c:layout>
      <c:txPr>
        <a:bodyPr/>
        <a:lstStyle/>
        <a:p>
          <a:pPr>
            <a:defRPr lang="en-US" sz="1100"/>
          </a:pPr>
          <a:endParaRPr lang="th-TH"/>
        </a:p>
      </c:txPr>
    </c:legend>
    <c:plotVisOnly val="1"/>
  </c:chart>
  <c:spPr>
    <a:noFill/>
    <a:ln>
      <a:noFill/>
    </a:ln>
  </c:spPr>
  <c:txPr>
    <a:bodyPr/>
    <a:lstStyle/>
    <a:p>
      <a:pPr>
        <a:defRPr>
          <a:latin typeface="FreesiaUPC" pitchFamily="34" charset="-34"/>
          <a:cs typeface="FreesiaUPC" pitchFamily="34" charset="-34"/>
        </a:defRPr>
      </a:pPr>
      <a:endParaRPr lang="th-TH"/>
    </a:p>
  </c:txPr>
  <c:externalData r:id="rId2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h-TH"/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lang="en-US" sz="1200">
                <a:cs typeface="+mj-cs"/>
              </a:defRPr>
            </a:pPr>
            <a:r>
              <a:rPr lang="th-TH" sz="1200">
                <a:cs typeface="+mj-cs"/>
              </a:rPr>
              <a:t>สัดส่วนพนักงานแบ่งตามจังหวัด</a:t>
            </a:r>
            <a:endParaRPr lang="en-US" sz="1200">
              <a:cs typeface="+mj-cs"/>
            </a:endParaRPr>
          </a:p>
        </c:rich>
      </c:tx>
      <c:layout>
        <c:manualLayout>
          <c:xMode val="edge"/>
          <c:yMode val="edge"/>
          <c:x val="0.13618747783184104"/>
          <c:y val="5.1339267667580263E-2"/>
        </c:manualLayout>
      </c:layout>
    </c:title>
    <c:plotArea>
      <c:layout>
        <c:manualLayout>
          <c:layoutTarget val="inner"/>
          <c:xMode val="edge"/>
          <c:yMode val="edge"/>
          <c:x val="9.4792261929825664E-2"/>
          <c:y val="0.21332267262530769"/>
          <c:w val="0.52223101123054805"/>
          <c:h val="0.74223712671094466"/>
        </c:manualLayout>
      </c:layout>
      <c:doughnutChart>
        <c:varyColors val="1"/>
        <c:ser>
          <c:idx val="0"/>
          <c:order val="0"/>
          <c:explosion val="8"/>
          <c:dPt>
            <c:idx val="0"/>
            <c:explosion val="3"/>
            <c:spPr>
              <a:solidFill>
                <a:srgbClr val="989494"/>
              </a:solidFill>
            </c:spPr>
          </c:dPt>
          <c:dPt>
            <c:idx val="1"/>
            <c:explosion val="0"/>
            <c:spPr>
              <a:solidFill>
                <a:srgbClr val="60943C"/>
              </a:solidFill>
            </c:spPr>
          </c:dPt>
          <c:dLbls>
            <c:txPr>
              <a:bodyPr/>
              <a:lstStyle/>
              <a:p>
                <a:pPr>
                  <a:defRPr lang="en-US" sz="1800" b="1">
                    <a:solidFill>
                      <a:schemeClr val="bg1"/>
                    </a:solidFill>
                  </a:defRPr>
                </a:pPr>
                <a:endParaRPr lang="th-TH"/>
              </a:p>
            </c:txPr>
            <c:showPercent val="1"/>
          </c:dLbls>
          <c:cat>
            <c:strRef>
              <c:f>Sheet1!$C$32:$C$33</c:f>
              <c:strCache>
                <c:ptCount val="2"/>
                <c:pt idx="0">
                  <c:v>ต่างจังหวัด</c:v>
                </c:pt>
                <c:pt idx="1">
                  <c:v>กรุงเทพฯ</c:v>
                </c:pt>
              </c:strCache>
            </c:strRef>
          </c:cat>
          <c:val>
            <c:numRef>
              <c:f>Sheet1!$D$32:$D$33</c:f>
              <c:numCache>
                <c:formatCode>General</c:formatCode>
                <c:ptCount val="2"/>
                <c:pt idx="0">
                  <c:v>66</c:v>
                </c:pt>
                <c:pt idx="1">
                  <c:v>492</c:v>
                </c:pt>
              </c:numCache>
            </c:numRef>
          </c:val>
        </c:ser>
        <c:dLbls>
          <c:showPercent val="1"/>
        </c:dLbls>
        <c:firstSliceAng val="0"/>
        <c:holeSize val="50"/>
      </c:doughnutChart>
    </c:plotArea>
    <c:legend>
      <c:legendPos val="r"/>
      <c:layout>
        <c:manualLayout>
          <c:xMode val="edge"/>
          <c:yMode val="edge"/>
          <c:x val="0.64886942257219726"/>
          <c:y val="0.41961067366579702"/>
          <c:w val="0.25353256459778528"/>
          <c:h val="0.21162663391505912"/>
        </c:manualLayout>
      </c:layout>
      <c:txPr>
        <a:bodyPr/>
        <a:lstStyle/>
        <a:p>
          <a:pPr>
            <a:defRPr lang="en-US" sz="1100"/>
          </a:pPr>
          <a:endParaRPr lang="th-TH"/>
        </a:p>
      </c:txPr>
    </c:legend>
    <c:plotVisOnly val="1"/>
  </c:chart>
  <c:spPr>
    <a:solidFill>
      <a:sysClr val="window" lastClr="FFFFFF"/>
    </a:solidFill>
    <a:ln>
      <a:noFill/>
    </a:ln>
  </c:spPr>
  <c:txPr>
    <a:bodyPr/>
    <a:lstStyle/>
    <a:p>
      <a:pPr>
        <a:defRPr>
          <a:latin typeface="FreesiaUPC" pitchFamily="34" charset="-34"/>
          <a:cs typeface="FreesiaUPC" pitchFamily="34" charset="-34"/>
        </a:defRPr>
      </a:pPr>
      <a:endParaRPr lang="th-TH"/>
    </a:p>
  </c:txPr>
  <c:externalData r:id="rId2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54E64-EF8A-4A13-87E3-F641840D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1528</TotalTime>
  <Pages>36</Pages>
  <Words>13500</Words>
  <Characters>76955</Characters>
  <Application>Microsoft Office Word</Application>
  <DocSecurity>0</DocSecurity>
  <Lines>641</Lines>
  <Paragraphs>180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 :  โครงสร้างเงินทุน</vt:lpstr>
    </vt:vector>
  </TitlesOfParts>
  <Company>Hewlett-Packard Company</Company>
  <LinksUpToDate>false</LinksUpToDate>
  <CharactersWithSpaces>90275</CharactersWithSpaces>
  <SharedDoc>false</SharedDoc>
  <HLinks>
    <vt:vector size="12" baseType="variant">
      <vt:variant>
        <vt:i4>2555951</vt:i4>
      </vt:variant>
      <vt:variant>
        <vt:i4>3</vt:i4>
      </vt:variant>
      <vt:variant>
        <vt:i4>0</vt:i4>
      </vt:variant>
      <vt:variant>
        <vt:i4>5</vt:i4>
      </vt:variant>
      <vt:variant>
        <vt:lpwstr>https://www.facebook.com/thaivivat</vt:lpwstr>
      </vt:variant>
      <vt:variant>
        <vt:lpwstr/>
      </vt:variant>
      <vt:variant>
        <vt:i4>3735579</vt:i4>
      </vt:variant>
      <vt:variant>
        <vt:i4>0</vt:i4>
      </vt:variant>
      <vt:variant>
        <vt:i4>0</vt:i4>
      </vt:variant>
      <vt:variant>
        <vt:i4>5</vt:i4>
      </vt:variant>
      <vt:variant>
        <vt:lpwstr>http://www.thaivivat.co.th/corporate_vision.php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 :  โครงสร้างเงินทุน</dc:title>
  <dc:creator>TVI</dc:creator>
  <cp:lastModifiedBy>5874</cp:lastModifiedBy>
  <cp:revision>181</cp:revision>
  <cp:lastPrinted>2017-03-07T02:56:00Z</cp:lastPrinted>
  <dcterms:created xsi:type="dcterms:W3CDTF">2017-01-04T02:54:00Z</dcterms:created>
  <dcterms:modified xsi:type="dcterms:W3CDTF">2017-03-14T08:12:00Z</dcterms:modified>
</cp:coreProperties>
</file>