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3AF" w:rsidRPr="008A4980" w:rsidRDefault="003E13AF" w:rsidP="00F670E1">
      <w:pPr>
        <w:tabs>
          <w:tab w:val="left" w:pos="1080"/>
          <w:tab w:val="left" w:pos="3060"/>
        </w:tabs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8A4980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 xml:space="preserve">เอกสารแนบ </w:t>
      </w:r>
      <w:r w:rsidRPr="008A4980">
        <w:rPr>
          <w:rStyle w:val="PageNumber"/>
          <w:rFonts w:ascii="Angsana New" w:hAnsi="Angsana New" w:cs="Angsana New"/>
          <w:b/>
          <w:bCs/>
          <w:sz w:val="32"/>
          <w:szCs w:val="32"/>
        </w:rPr>
        <w:t xml:space="preserve">5  </w:t>
      </w:r>
      <w:r w:rsidR="00DB07EE" w:rsidRPr="008A4980">
        <w:rPr>
          <w:rFonts w:ascii="Angsana New" w:eastAsia="Angsana New" w:hAnsi="Angsana New"/>
          <w:b/>
          <w:bCs/>
          <w:sz w:val="32"/>
          <w:szCs w:val="32"/>
          <w:cs/>
        </w:rPr>
        <w:t>รายงานจากคณะกรรมการตรวจสอบ</w:t>
      </w:r>
    </w:p>
    <w:p w:rsidR="00A633FD" w:rsidRPr="008A4980" w:rsidRDefault="00A633FD" w:rsidP="00A633FD">
      <w:pPr>
        <w:tabs>
          <w:tab w:val="left" w:pos="426"/>
        </w:tabs>
        <w:jc w:val="center"/>
        <w:rPr>
          <w:rFonts w:ascii="Angsana New" w:eastAsia="Angsana New" w:hAnsi="Angsana New"/>
          <w:b/>
          <w:bCs/>
          <w:sz w:val="28"/>
        </w:rPr>
      </w:pPr>
    </w:p>
    <w:p w:rsidR="00A633FD" w:rsidRPr="008A4980" w:rsidRDefault="00A633FD" w:rsidP="00F670E1">
      <w:pPr>
        <w:tabs>
          <w:tab w:val="left" w:pos="709"/>
          <w:tab w:val="left" w:pos="6630"/>
        </w:tabs>
        <w:rPr>
          <w:rFonts w:ascii="Angsana New" w:eastAsia="Cordia New" w:hAnsi="Angsana New"/>
          <w:sz w:val="28"/>
        </w:rPr>
      </w:pPr>
      <w:r w:rsidRPr="008A4980">
        <w:rPr>
          <w:rFonts w:ascii="Angsana New" w:eastAsia="Cordia New" w:hAnsi="Angsana New" w:hint="cs"/>
          <w:sz w:val="28"/>
          <w:cs/>
        </w:rPr>
        <w:t>เรียน</w:t>
      </w:r>
      <w:r w:rsidR="00F670E1" w:rsidRPr="008A4980">
        <w:rPr>
          <w:rFonts w:ascii="Angsana New" w:eastAsia="Cordia New" w:hAnsi="Angsana New" w:hint="cs"/>
          <w:sz w:val="28"/>
          <w:cs/>
        </w:rPr>
        <w:tab/>
      </w:r>
      <w:r w:rsidRPr="008A4980">
        <w:rPr>
          <w:rFonts w:ascii="Angsana New" w:eastAsia="Cordia New" w:hAnsi="Angsana New" w:hint="cs"/>
          <w:sz w:val="28"/>
          <w:cs/>
        </w:rPr>
        <w:t>ผู้ถือหุ้น</w:t>
      </w:r>
      <w:r w:rsidR="00224693" w:rsidRPr="008A4980">
        <w:rPr>
          <w:rFonts w:ascii="Angsana New" w:eastAsia="Cordia New" w:hAnsi="Angsana New"/>
          <w:sz w:val="28"/>
          <w:cs/>
        </w:rPr>
        <w:tab/>
      </w:r>
    </w:p>
    <w:p w:rsidR="00A633FD" w:rsidRPr="008A4980" w:rsidRDefault="00A633FD" w:rsidP="00F670E1">
      <w:pPr>
        <w:tabs>
          <w:tab w:val="left" w:pos="709"/>
        </w:tabs>
        <w:rPr>
          <w:rFonts w:ascii="Angsana New" w:eastAsia="Cordia New" w:hAnsi="Angsana New"/>
          <w:sz w:val="28"/>
        </w:rPr>
      </w:pPr>
      <w:r w:rsidRPr="008A4980">
        <w:rPr>
          <w:rFonts w:ascii="Angsana New" w:eastAsia="Cordia New" w:hAnsi="Angsana New"/>
          <w:sz w:val="28"/>
          <w:cs/>
        </w:rPr>
        <w:tab/>
      </w:r>
      <w:r w:rsidRPr="008A4980">
        <w:rPr>
          <w:rFonts w:ascii="Angsana New" w:eastAsia="Cordia New" w:hAnsi="Angsana New" w:hint="cs"/>
          <w:sz w:val="28"/>
          <w:cs/>
        </w:rPr>
        <w:t>บริษัท ซันไทยอุตสาหกรรมถุงมือยาง จำกัด (มหาชน)</w:t>
      </w:r>
    </w:p>
    <w:p w:rsidR="00A633FD" w:rsidRPr="008A4980" w:rsidRDefault="00A633FD" w:rsidP="00F670E1">
      <w:pPr>
        <w:tabs>
          <w:tab w:val="left" w:pos="709"/>
        </w:tabs>
        <w:rPr>
          <w:rFonts w:ascii="Angsana New" w:eastAsia="Cordia New" w:hAnsi="Angsana New"/>
          <w:sz w:val="28"/>
          <w:cs/>
        </w:rPr>
      </w:pPr>
    </w:p>
    <w:p w:rsidR="00A633FD" w:rsidRPr="008A4980" w:rsidRDefault="00A633FD" w:rsidP="00F670E1">
      <w:pPr>
        <w:tabs>
          <w:tab w:val="left" w:pos="709"/>
        </w:tabs>
        <w:ind w:firstLine="709"/>
        <w:jc w:val="thaiDistribute"/>
        <w:rPr>
          <w:rFonts w:ascii="Angsana New" w:hAnsi="Angsana New"/>
          <w:sz w:val="28"/>
        </w:rPr>
      </w:pPr>
      <w:r w:rsidRPr="008A4980">
        <w:rPr>
          <w:rFonts w:ascii="Angsana New" w:eastAsia="Cordia New" w:hAnsi="Angsana New"/>
          <w:sz w:val="28"/>
          <w:cs/>
        </w:rPr>
        <w:t>คณะกรรมการตรวจสอบของบริษัท</w:t>
      </w:r>
      <w:r w:rsidRPr="008A4980">
        <w:rPr>
          <w:rFonts w:ascii="Angsana New" w:eastAsia="Cordia New" w:hAnsi="Angsana New" w:hint="cs"/>
          <w:sz w:val="28"/>
          <w:cs/>
        </w:rPr>
        <w:t xml:space="preserve"> ซันไทยอุตสาหกรรมถุงมือยาง จำกัด (มหาชน) </w:t>
      </w:r>
      <w:r w:rsidRPr="008A4980">
        <w:rPr>
          <w:rFonts w:ascii="Angsana New" w:eastAsia="Cordia New" w:hAnsi="Angsana New"/>
          <w:sz w:val="28"/>
          <w:cs/>
        </w:rPr>
        <w:t xml:space="preserve"> ประกอบด้วยกรรมการ</w:t>
      </w:r>
      <w:r w:rsidRPr="008A4980">
        <w:rPr>
          <w:rFonts w:ascii="Angsana New" w:eastAsia="Cordia New" w:hAnsi="Angsana New" w:hint="cs"/>
          <w:sz w:val="28"/>
          <w:cs/>
        </w:rPr>
        <w:t xml:space="preserve">อิสระ จำนวน 3 ท่าน </w:t>
      </w:r>
      <w:r w:rsidRPr="008A4980">
        <w:rPr>
          <w:rFonts w:ascii="Angsana New" w:hAnsi="Angsana New" w:hint="cs"/>
          <w:sz w:val="28"/>
          <w:cs/>
        </w:rPr>
        <w:t>ซึ่งเป็นผู้มีความรู้ ความสามารถ และประสบการณ์  มีคุณสมบัติครบถ้วนตามข้อกำหนดของตลาดหลักทรัพย์แห่งประเทศไทยและ</w:t>
      </w:r>
      <w:r w:rsidRPr="008A4980">
        <w:rPr>
          <w:rFonts w:ascii="Angsana New" w:hAnsi="Angsana New"/>
          <w:sz w:val="28"/>
          <w:cs/>
        </w:rPr>
        <w:t>ไม่เป็นผู้บริหาร</w:t>
      </w:r>
      <w:r w:rsidRPr="008A4980">
        <w:rPr>
          <w:rFonts w:ascii="Angsana New" w:hAnsi="Angsana New" w:hint="cs"/>
          <w:sz w:val="28"/>
          <w:cs/>
        </w:rPr>
        <w:t>ของบริษัทฯ  มีความเป็นอิสระในการปฏิบัติหน้าที่ตามกฎบัตรของค</w:t>
      </w:r>
      <w:r w:rsidR="008A4980">
        <w:rPr>
          <w:rFonts w:ascii="Angsana New" w:hAnsi="Angsana New" w:hint="cs"/>
          <w:sz w:val="28"/>
          <w:cs/>
        </w:rPr>
        <w:t>ณะกรรมการตรวจสอบ ซึ่งประกอบด้วย</w:t>
      </w:r>
      <w:r w:rsidRPr="008A4980">
        <w:rPr>
          <w:rFonts w:ascii="Angsana New" w:hAnsi="Angsana New" w:hint="cs"/>
          <w:sz w:val="28"/>
          <w:cs/>
        </w:rPr>
        <w:t>ผู้มีรายนาม ดัง</w:t>
      </w:r>
      <w:r w:rsidRPr="008A4980">
        <w:rPr>
          <w:rFonts w:ascii="Angsana New" w:eastAsia="Cordia New" w:hAnsi="Angsana New" w:hint="cs"/>
          <w:sz w:val="28"/>
          <w:cs/>
        </w:rPr>
        <w:t xml:space="preserve">นี้ </w:t>
      </w:r>
    </w:p>
    <w:p w:rsidR="00A633FD" w:rsidRPr="008A4980" w:rsidRDefault="00A633FD" w:rsidP="00A633FD">
      <w:pPr>
        <w:ind w:firstLine="709"/>
        <w:jc w:val="thaiDistribute"/>
        <w:rPr>
          <w:rFonts w:ascii="Angsana New" w:eastAsia="Cordia New" w:hAnsi="Angsana New"/>
          <w:sz w:val="28"/>
        </w:rPr>
      </w:pPr>
    </w:p>
    <w:p w:rsidR="00A633FD" w:rsidRPr="008A4980" w:rsidRDefault="00A633FD" w:rsidP="00A633FD">
      <w:pPr>
        <w:tabs>
          <w:tab w:val="left" w:pos="720"/>
          <w:tab w:val="left" w:pos="2340"/>
          <w:tab w:val="left" w:pos="4320"/>
        </w:tabs>
        <w:ind w:right="-328"/>
        <w:jc w:val="thaiDistribute"/>
        <w:rPr>
          <w:rFonts w:ascii="Angsana New" w:hAnsi="Angsana New"/>
          <w:sz w:val="28"/>
        </w:rPr>
      </w:pPr>
      <w:r w:rsidRPr="008A4980">
        <w:rPr>
          <w:rFonts w:ascii="Angsana New" w:hAnsi="Angsana New"/>
          <w:sz w:val="28"/>
          <w:cs/>
        </w:rPr>
        <w:tab/>
      </w:r>
      <w:r w:rsidRPr="008A4980">
        <w:rPr>
          <w:rFonts w:ascii="Angsana New" w:hAnsi="Angsana New"/>
          <w:sz w:val="28"/>
        </w:rPr>
        <w:t>1</w:t>
      </w:r>
      <w:r w:rsidR="00386238" w:rsidRPr="008A4980">
        <w:rPr>
          <w:rFonts w:ascii="Angsana New" w:hAnsi="Angsana New"/>
          <w:sz w:val="28"/>
          <w:cs/>
        </w:rPr>
        <w:t>. นายกัมปนาท</w:t>
      </w:r>
      <w:r w:rsidRPr="008A4980">
        <w:rPr>
          <w:rFonts w:ascii="Angsana New" w:hAnsi="Angsana New"/>
          <w:sz w:val="28"/>
        </w:rPr>
        <w:tab/>
      </w:r>
      <w:r w:rsidR="00386238" w:rsidRPr="008A4980">
        <w:rPr>
          <w:rFonts w:ascii="Angsana New" w:hAnsi="Angsana New"/>
          <w:sz w:val="28"/>
          <w:cs/>
        </w:rPr>
        <w:t>โลหเจริญวนิช</w:t>
      </w:r>
      <w:r w:rsidRPr="008A4980">
        <w:rPr>
          <w:rFonts w:ascii="Angsana New" w:hAnsi="Angsana New"/>
          <w:sz w:val="28"/>
        </w:rPr>
        <w:tab/>
      </w:r>
      <w:r w:rsidRPr="008A4980">
        <w:rPr>
          <w:rFonts w:ascii="Angsana New" w:hAnsi="Angsana New" w:hint="cs"/>
          <w:sz w:val="28"/>
          <w:cs/>
        </w:rPr>
        <w:t>ประธานกรรมการตรวจสอบ และ กรรมการอิสระ</w:t>
      </w:r>
    </w:p>
    <w:p w:rsidR="00A633FD" w:rsidRPr="008A4980" w:rsidRDefault="00A633FD" w:rsidP="00A633FD">
      <w:pPr>
        <w:tabs>
          <w:tab w:val="left" w:pos="720"/>
          <w:tab w:val="left" w:pos="234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8A4980">
        <w:rPr>
          <w:rFonts w:ascii="Angsana New" w:hAnsi="Angsana New"/>
          <w:sz w:val="28"/>
          <w:cs/>
        </w:rPr>
        <w:tab/>
      </w:r>
      <w:r w:rsidRPr="008A4980">
        <w:rPr>
          <w:rFonts w:ascii="Angsana New" w:hAnsi="Angsana New"/>
          <w:sz w:val="28"/>
        </w:rPr>
        <w:t>2</w:t>
      </w:r>
      <w:r w:rsidR="00386238" w:rsidRPr="008A4980">
        <w:rPr>
          <w:rFonts w:ascii="Angsana New" w:hAnsi="Angsana New"/>
          <w:sz w:val="28"/>
          <w:cs/>
        </w:rPr>
        <w:t>. นายชูชัย</w:t>
      </w:r>
      <w:r w:rsidRPr="008A4980">
        <w:rPr>
          <w:rFonts w:ascii="Angsana New" w:hAnsi="Angsana New"/>
          <w:sz w:val="28"/>
        </w:rPr>
        <w:tab/>
      </w:r>
      <w:r w:rsidR="00386238" w:rsidRPr="008A4980">
        <w:rPr>
          <w:rFonts w:ascii="Angsana New" w:hAnsi="Angsana New"/>
          <w:sz w:val="28"/>
          <w:cs/>
        </w:rPr>
        <w:t>ตีรณชาติ</w:t>
      </w:r>
      <w:r w:rsidRPr="008A4980">
        <w:rPr>
          <w:rFonts w:ascii="Angsana New" w:hAnsi="Angsana New"/>
          <w:sz w:val="28"/>
          <w:cs/>
        </w:rPr>
        <w:tab/>
        <w:t>กรรมการตรวจสอบ และ กรรมการอิสระ</w:t>
      </w:r>
    </w:p>
    <w:p w:rsidR="00A633FD" w:rsidRPr="008A4980" w:rsidRDefault="00A633FD" w:rsidP="00A633FD">
      <w:pPr>
        <w:tabs>
          <w:tab w:val="left" w:pos="720"/>
          <w:tab w:val="left" w:pos="2340"/>
          <w:tab w:val="left" w:pos="4320"/>
        </w:tabs>
        <w:ind w:right="-328"/>
        <w:jc w:val="thaiDistribute"/>
        <w:rPr>
          <w:rFonts w:ascii="Angsana New" w:hAnsi="Angsana New"/>
          <w:sz w:val="28"/>
        </w:rPr>
      </w:pPr>
      <w:r w:rsidRPr="008A4980">
        <w:rPr>
          <w:rFonts w:ascii="Angsana New" w:hAnsi="Angsana New"/>
          <w:sz w:val="28"/>
          <w:cs/>
        </w:rPr>
        <w:tab/>
      </w:r>
      <w:r w:rsidRPr="008A4980">
        <w:rPr>
          <w:rFonts w:ascii="Angsana New" w:hAnsi="Angsana New"/>
          <w:sz w:val="28"/>
        </w:rPr>
        <w:t>3</w:t>
      </w:r>
      <w:r w:rsidRPr="008A4980">
        <w:rPr>
          <w:rFonts w:ascii="Angsana New" w:hAnsi="Angsana New" w:hint="cs"/>
          <w:sz w:val="28"/>
          <w:cs/>
        </w:rPr>
        <w:t xml:space="preserve">. </w:t>
      </w:r>
      <w:r w:rsidR="00386238" w:rsidRPr="008A4980">
        <w:rPr>
          <w:rFonts w:ascii="Angsana New" w:eastAsia="Angsana New" w:hAnsi="Angsana New"/>
          <w:sz w:val="28"/>
          <w:cs/>
        </w:rPr>
        <w:t>นายวิเชียร</w:t>
      </w:r>
      <w:r w:rsidRPr="008A4980">
        <w:rPr>
          <w:rFonts w:ascii="Angsana New" w:eastAsia="Angsana New" w:hAnsi="Angsana New"/>
          <w:sz w:val="28"/>
        </w:rPr>
        <w:tab/>
      </w:r>
      <w:r w:rsidR="00386238" w:rsidRPr="008A4980">
        <w:rPr>
          <w:rFonts w:ascii="Angsana New" w:eastAsia="Angsana New" w:hAnsi="Angsana New"/>
          <w:sz w:val="28"/>
          <w:cs/>
        </w:rPr>
        <w:t>เจียกเจิม</w:t>
      </w:r>
      <w:r w:rsidRPr="008A4980">
        <w:rPr>
          <w:rFonts w:ascii="Angsana New" w:hAnsi="Angsana New"/>
          <w:sz w:val="28"/>
          <w:cs/>
        </w:rPr>
        <w:tab/>
        <w:t>กรรมการตรวจสอบ และ กรรมการอิสระ</w:t>
      </w:r>
    </w:p>
    <w:p w:rsidR="0062072E" w:rsidRPr="008A4980" w:rsidRDefault="0062072E" w:rsidP="00A633FD">
      <w:pPr>
        <w:tabs>
          <w:tab w:val="left" w:pos="720"/>
          <w:tab w:val="left" w:pos="2340"/>
          <w:tab w:val="left" w:pos="4320"/>
        </w:tabs>
        <w:ind w:right="-328"/>
        <w:jc w:val="thaiDistribute"/>
        <w:rPr>
          <w:rFonts w:ascii="Angsana New" w:hAnsi="Angsana New"/>
          <w:b/>
          <w:bCs/>
          <w:sz w:val="28"/>
        </w:rPr>
      </w:pPr>
    </w:p>
    <w:p w:rsidR="00A633FD" w:rsidRPr="008A4980" w:rsidRDefault="00A633FD" w:rsidP="00A633FD">
      <w:pPr>
        <w:pStyle w:val="BodyTextIndent"/>
        <w:ind w:left="0" w:firstLine="709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 xml:space="preserve">ในรอบปี </w:t>
      </w:r>
      <w:r w:rsidR="004620ED" w:rsidRPr="008A4980">
        <w:rPr>
          <w:rFonts w:ascii="Angsana New" w:eastAsia="Times New Roman" w:hAnsi="Angsana New" w:cs="Angsana New"/>
        </w:rPr>
        <w:t>2559</w:t>
      </w:r>
      <w:r w:rsidR="00B622E0" w:rsidRPr="008A4980">
        <w:rPr>
          <w:rFonts w:ascii="Angsana New" w:eastAsia="Times New Roman" w:hAnsi="Angsana New" w:cs="Angsana New" w:hint="cs"/>
          <w:cs/>
        </w:rPr>
        <w:t xml:space="preserve"> </w:t>
      </w:r>
      <w:r w:rsidRPr="008A4980">
        <w:rPr>
          <w:rFonts w:ascii="Angsana New" w:eastAsia="Times New Roman" w:hAnsi="Angsana New" w:cs="Angsana New" w:hint="cs"/>
          <w:cs/>
        </w:rPr>
        <w:t xml:space="preserve">คณะกรรมการตรวจสอบ ได้มีการประชุมรวม </w:t>
      </w:r>
      <w:bookmarkStart w:id="0" w:name="_GoBack"/>
      <w:r w:rsidR="004620ED" w:rsidRPr="008A4980">
        <w:rPr>
          <w:rFonts w:ascii="Angsana New" w:eastAsia="Times New Roman" w:hAnsi="Angsana New" w:cs="Angsana New"/>
        </w:rPr>
        <w:t>10</w:t>
      </w:r>
      <w:bookmarkEnd w:id="0"/>
      <w:r w:rsidRPr="008A4980">
        <w:rPr>
          <w:rFonts w:ascii="Angsana New" w:eastAsia="Times New Roman" w:hAnsi="Angsana New" w:cs="Angsana New" w:hint="cs"/>
          <w:cs/>
        </w:rPr>
        <w:t xml:space="preserve"> ครั้ง โดยได้พิจารณาเสนอความเห็น และรับฟังข้อคิดเห็นจากฝ่ายจัดการและผู้สอบบัญชีรับอนุญาต โดยได้รายงานผลการปฏิบัติงานต่อคณะกรรมการบริษัทเป็นประจำทุกไตรมาส ซึ่งมีสาระสำคัญสรุปได้ดังนี้</w:t>
      </w:r>
    </w:p>
    <w:p w:rsidR="0062072E" w:rsidRPr="008A4980" w:rsidRDefault="0062072E" w:rsidP="00A633FD">
      <w:pPr>
        <w:pStyle w:val="BodyTextIndent"/>
        <w:ind w:left="0" w:firstLine="709"/>
        <w:jc w:val="thaiDistribute"/>
        <w:rPr>
          <w:rFonts w:ascii="Angsana New" w:eastAsia="Times New Roman" w:hAnsi="Angsana New" w:cs="Angsana New"/>
        </w:rPr>
      </w:pPr>
    </w:p>
    <w:p w:rsidR="00A633FD" w:rsidRPr="008A4980" w:rsidRDefault="00A633FD" w:rsidP="00A633FD">
      <w:pPr>
        <w:pStyle w:val="BodyTextIndent"/>
        <w:numPr>
          <w:ilvl w:val="0"/>
          <w:numId w:val="9"/>
        </w:numPr>
        <w:jc w:val="thaiDistribute"/>
        <w:rPr>
          <w:rFonts w:ascii="Angsana New" w:eastAsia="Times New Roman" w:hAnsi="Angsana New" w:cs="Angsana New"/>
          <w:b/>
          <w:bCs/>
        </w:rPr>
      </w:pPr>
      <w:r w:rsidRPr="008A4980">
        <w:rPr>
          <w:rFonts w:ascii="Angsana New" w:eastAsia="Times New Roman" w:hAnsi="Angsana New" w:cs="Angsana New" w:hint="cs"/>
          <w:b/>
          <w:bCs/>
          <w:cs/>
        </w:rPr>
        <w:t>รายงานทางการเงิน</w:t>
      </w:r>
    </w:p>
    <w:p w:rsidR="00A633FD" w:rsidRPr="008A4980" w:rsidRDefault="00F670E1" w:rsidP="00F670E1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ab/>
      </w:r>
      <w:r w:rsidR="00A633FD" w:rsidRPr="008A4980">
        <w:rPr>
          <w:rFonts w:ascii="Angsana New" w:eastAsia="Times New Roman" w:hAnsi="Angsana New" w:cs="Angsana New" w:hint="cs"/>
          <w:cs/>
        </w:rPr>
        <w:t xml:space="preserve">พิจารณาสอบทานรายงานทางการเงินทุกไตรมาส และรายงานทางการเงินประจำปี </w:t>
      </w:r>
      <w:r w:rsidR="00A633FD" w:rsidRPr="008A4980">
        <w:rPr>
          <w:rFonts w:ascii="Angsana New" w:eastAsia="Times New Roman" w:hAnsi="Angsana New" w:cs="Angsana New"/>
        </w:rPr>
        <w:t>255</w:t>
      </w:r>
      <w:r w:rsidRPr="008A4980">
        <w:rPr>
          <w:rFonts w:ascii="Angsana New" w:eastAsia="Times New Roman" w:hAnsi="Angsana New" w:cs="Angsana New"/>
        </w:rPr>
        <w:t>9</w:t>
      </w:r>
      <w:r w:rsidRPr="008A4980">
        <w:rPr>
          <w:rFonts w:ascii="Angsana New" w:eastAsia="Times New Roman" w:hAnsi="Angsana New" w:cs="Angsana New" w:hint="cs"/>
          <w:cs/>
        </w:rPr>
        <w:t xml:space="preserve"> </w:t>
      </w:r>
      <w:r w:rsidR="00A633FD" w:rsidRPr="008A4980">
        <w:rPr>
          <w:rFonts w:ascii="Angsana New" w:eastAsia="Times New Roman" w:hAnsi="Angsana New" w:cs="Angsana New" w:hint="cs"/>
          <w:cs/>
        </w:rPr>
        <w:t>ก่อนนำ</w:t>
      </w:r>
      <w:r w:rsidRPr="008A4980">
        <w:rPr>
          <w:rFonts w:ascii="Angsana New" w:eastAsia="Times New Roman" w:hAnsi="Angsana New" w:cs="Angsana New" w:hint="cs"/>
          <w:cs/>
        </w:rPr>
        <w:t>เสนอ</w:t>
      </w:r>
      <w:r w:rsidR="00A633FD" w:rsidRPr="008A4980">
        <w:rPr>
          <w:rFonts w:ascii="Angsana New" w:eastAsia="Times New Roman" w:hAnsi="Angsana New" w:cs="Angsana New" w:hint="cs"/>
          <w:cs/>
        </w:rPr>
        <w:t>คณะกรรมการบริษัท เพื่อให้มั่นใจว่ารายงานทางการเงิน รายการทางบัญชีของบริษัทฯ ได้จัดทำขึ้นอย่างถูกต้องตามมาตรฐานบัญชีที่รับรองทั่วไป รวมถึงการเปิดเผยหมายเหตุประกอบงบการเงินอย่างเพียงพอ คณะกรรมการตรวจสอบมีความเห็นว่างบการเงินดังกล่าว ได้แสดงฐานะทางการเงินและผลการดำเนินงานอย่างถูกต้อง ครบถ้วน เชื่อถือได้</w:t>
      </w:r>
    </w:p>
    <w:p w:rsidR="00A633FD" w:rsidRPr="008A4980" w:rsidRDefault="00A633FD" w:rsidP="00A633FD">
      <w:pPr>
        <w:pStyle w:val="BodyTextIndent"/>
        <w:numPr>
          <w:ilvl w:val="0"/>
          <w:numId w:val="9"/>
        </w:numPr>
        <w:jc w:val="thaiDistribute"/>
        <w:rPr>
          <w:rFonts w:ascii="Angsana New" w:eastAsia="Times New Roman" w:hAnsi="Angsana New" w:cs="Angsana New"/>
          <w:b/>
          <w:bCs/>
        </w:rPr>
      </w:pPr>
      <w:r w:rsidRPr="008A4980">
        <w:rPr>
          <w:rFonts w:ascii="Angsana New" w:eastAsia="Times New Roman" w:hAnsi="Angsana New" w:cs="Angsana New" w:hint="cs"/>
          <w:b/>
          <w:bCs/>
          <w:cs/>
        </w:rPr>
        <w:t>ความเพียงพอของระบบการควบคุมภายใน</w:t>
      </w:r>
    </w:p>
    <w:p w:rsidR="00A633FD" w:rsidRPr="008A4980" w:rsidRDefault="00F670E1" w:rsidP="00F670E1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ab/>
      </w:r>
      <w:r w:rsidR="00A633FD" w:rsidRPr="008A4980">
        <w:rPr>
          <w:rFonts w:ascii="Angsana New" w:eastAsia="Times New Roman" w:hAnsi="Angsana New" w:cs="Angsana New" w:hint="cs"/>
          <w:cs/>
        </w:rPr>
        <w:t>พิจารณาสอบทานความเพียงพอของระบบการควบคุมภายใน ตลอดจนดูแลหน่วยงานตรวจสอบภายในให้ปฏิบัติหน้าที่ได้อย่างอิสระ คณะกรรมการตรวจสอบมีความเห็นว่าบริษัทฯ มีระบบการควบคุมภายในที่เพียงพอ เหมาะสมกับกิจการ</w:t>
      </w:r>
    </w:p>
    <w:p w:rsidR="00A633FD" w:rsidRPr="008A4980" w:rsidRDefault="00A633FD" w:rsidP="00A633FD">
      <w:pPr>
        <w:pStyle w:val="BodyTextIndent"/>
        <w:numPr>
          <w:ilvl w:val="0"/>
          <w:numId w:val="9"/>
        </w:numPr>
        <w:jc w:val="thaiDistribute"/>
        <w:rPr>
          <w:rFonts w:ascii="Angsana New" w:eastAsia="Times New Roman" w:hAnsi="Angsana New" w:cs="Angsana New"/>
          <w:b/>
          <w:bCs/>
        </w:rPr>
      </w:pPr>
      <w:r w:rsidRPr="008A4980">
        <w:rPr>
          <w:rFonts w:ascii="Angsana New" w:eastAsia="Times New Roman" w:hAnsi="Angsana New" w:cs="Angsana New" w:hint="cs"/>
          <w:b/>
          <w:bCs/>
          <w:cs/>
        </w:rPr>
        <w:t>การบริหารความเสี่ยง</w:t>
      </w:r>
    </w:p>
    <w:p w:rsidR="00A633FD" w:rsidRPr="008A4980" w:rsidRDefault="00F670E1" w:rsidP="00F670E1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ab/>
      </w:r>
      <w:r w:rsidR="00A633FD" w:rsidRPr="008A4980">
        <w:rPr>
          <w:rFonts w:ascii="Angsana New" w:eastAsia="Times New Roman" w:hAnsi="Angsana New" w:cs="Angsana New" w:hint="cs"/>
          <w:cs/>
        </w:rPr>
        <w:t>บริษัทฯ มีการบริหารความเสี่ยงที่เหมาะสมกับสภาพของธุรกิจ และมีการทบทวนแนวทางการบริหารจัดการความเสี่ยงให้สอดคล้องกับสถานการณ์ปัจจุบันของธุรกิจอยู่เสมอ</w:t>
      </w:r>
    </w:p>
    <w:p w:rsidR="00A633FD" w:rsidRPr="008A4980" w:rsidRDefault="00A633FD" w:rsidP="00A633FD">
      <w:pPr>
        <w:pStyle w:val="BodyTextIndent"/>
        <w:numPr>
          <w:ilvl w:val="0"/>
          <w:numId w:val="9"/>
        </w:numPr>
        <w:jc w:val="thaiDistribute"/>
        <w:rPr>
          <w:rFonts w:ascii="Angsana New" w:eastAsia="Times New Roman" w:hAnsi="Angsana New" w:cs="Angsana New"/>
          <w:b/>
          <w:bCs/>
        </w:rPr>
      </w:pPr>
      <w:r w:rsidRPr="008A4980">
        <w:rPr>
          <w:rFonts w:ascii="Angsana New" w:eastAsia="Times New Roman" w:hAnsi="Angsana New" w:cs="Angsana New" w:hint="cs"/>
          <w:b/>
          <w:bCs/>
          <w:cs/>
        </w:rPr>
        <w:t>รายการที่เกี่ยวโยงกัน</w:t>
      </w:r>
    </w:p>
    <w:p w:rsidR="00A633FD" w:rsidRPr="008A4980" w:rsidRDefault="00F670E1" w:rsidP="00F670E1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ab/>
      </w:r>
      <w:r w:rsidR="00A633FD" w:rsidRPr="008A4980">
        <w:rPr>
          <w:rFonts w:ascii="Angsana New" w:eastAsia="Times New Roman" w:hAnsi="Angsana New" w:cs="Angsana New" w:hint="cs"/>
          <w:cs/>
        </w:rPr>
        <w:t>พิจารณาสอบทานรายการทางธุรกิจที่อาจเกิดรายการที่เกี่ยวโยงกัน และรายการที่มีความขัดแย้งทางผลประโยชน์ โดยมีการเปิดเผยข้อมูลที่ครบถ้วนเพียงพอ ตามข้อกำหนดของตลาดหลักทรัพย์แห่งประเทศไทย</w:t>
      </w:r>
    </w:p>
    <w:p w:rsidR="00712F9A" w:rsidRPr="008A4980" w:rsidRDefault="00712F9A" w:rsidP="00F670E1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</w:p>
    <w:p w:rsidR="00712F9A" w:rsidRPr="008A4980" w:rsidRDefault="00712F9A" w:rsidP="00F670E1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</w:p>
    <w:p w:rsidR="00A633FD" w:rsidRPr="008A4980" w:rsidRDefault="00A633FD" w:rsidP="00A633FD">
      <w:pPr>
        <w:pStyle w:val="BodyTextIndent"/>
        <w:numPr>
          <w:ilvl w:val="0"/>
          <w:numId w:val="9"/>
        </w:numPr>
        <w:jc w:val="thaiDistribute"/>
        <w:rPr>
          <w:rFonts w:ascii="Angsana New" w:eastAsia="Times New Roman" w:hAnsi="Angsana New" w:cs="Angsana New"/>
          <w:b/>
          <w:bCs/>
        </w:rPr>
      </w:pPr>
      <w:r w:rsidRPr="008A4980">
        <w:rPr>
          <w:rFonts w:ascii="Angsana New" w:eastAsia="Times New Roman" w:hAnsi="Angsana New" w:cs="Angsana New" w:hint="cs"/>
          <w:b/>
          <w:bCs/>
          <w:cs/>
        </w:rPr>
        <w:lastRenderedPageBreak/>
        <w:t xml:space="preserve"> การกำกับดูแลกิจการที่ดี</w:t>
      </w:r>
    </w:p>
    <w:p w:rsidR="00A633FD" w:rsidRPr="008A4980" w:rsidRDefault="00066084" w:rsidP="00066084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ab/>
      </w:r>
      <w:r w:rsidR="00A633FD" w:rsidRPr="008A4980">
        <w:rPr>
          <w:rFonts w:ascii="Angsana New" w:eastAsia="Times New Roman" w:hAnsi="Angsana New" w:cs="Angsana New" w:hint="cs"/>
          <w:cs/>
        </w:rPr>
        <w:t>คณะกรรมการตรวจสอบ ได้ให้ความสำคัญและส่งเสริมให้มีการดำเนินงานที่เน้นหลักการกำกับดูแลกิจการที่ดี และได้สอบทานการปฏิบัติตามกฎหมายว่าด้วยหลักทรัพย์และตลาดหลักทรัพย์ ข้อกำหนดของตลาดหลักทรัพย์แห่งประเทศไทย  กฎหมายที่เกี่ยวข้องกับธุรกิจ ซึ่งบริษัทฯ ได้ปฏิบัติตามอย่างถูกต้อง</w:t>
      </w:r>
    </w:p>
    <w:p w:rsidR="00A633FD" w:rsidRPr="008A4980" w:rsidRDefault="00A633FD" w:rsidP="00A633FD">
      <w:pPr>
        <w:pStyle w:val="BodyTextIndent"/>
        <w:numPr>
          <w:ilvl w:val="0"/>
          <w:numId w:val="9"/>
        </w:numPr>
        <w:jc w:val="thaiDistribute"/>
        <w:rPr>
          <w:rFonts w:ascii="Angsana New" w:eastAsia="Times New Roman" w:hAnsi="Angsana New" w:cs="Angsana New"/>
          <w:b/>
          <w:bCs/>
        </w:rPr>
      </w:pPr>
      <w:r w:rsidRPr="008A4980">
        <w:rPr>
          <w:rFonts w:ascii="Angsana New" w:eastAsia="Times New Roman" w:hAnsi="Angsana New" w:cs="Angsana New" w:hint="cs"/>
          <w:b/>
          <w:bCs/>
          <w:cs/>
        </w:rPr>
        <w:t>การแต่งตั้งผู้สอบบัญชี</w:t>
      </w:r>
    </w:p>
    <w:p w:rsidR="00A633FD" w:rsidRPr="008A4980" w:rsidRDefault="00066084" w:rsidP="00066084">
      <w:pPr>
        <w:pStyle w:val="BodyTextIndent"/>
        <w:tabs>
          <w:tab w:val="left" w:pos="1134"/>
        </w:tabs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ab/>
      </w:r>
      <w:r w:rsidR="00A633FD" w:rsidRPr="008A4980">
        <w:rPr>
          <w:rFonts w:ascii="Angsana New" w:eastAsia="Times New Roman" w:hAnsi="Angsana New" w:cs="Angsana New" w:hint="cs"/>
          <w:cs/>
        </w:rPr>
        <w:t>คณะกรรมการตรวจสอบได้พิจารณาคัดเลือก เสนอ แต่งตั้ง ผู้สอบบัญชี โดยคำนึงถึงความรู้ ความสามารถ ความน่าเชื่อถือ ความเป็นอิสระในการปฏิบัติหน้าที่ ตลอดจนมีคุณสมบัติตรงตามที่สำนักงานคณะกรรมการกำกับหลักทรัพย์และตลาดหลักทรัพย์กำหนดไว้</w:t>
      </w:r>
    </w:p>
    <w:p w:rsidR="00A633FD" w:rsidRPr="008A4980" w:rsidRDefault="00A633FD" w:rsidP="00A633FD">
      <w:pPr>
        <w:pStyle w:val="BodyTextIndent"/>
        <w:ind w:left="0" w:firstLine="1080"/>
        <w:jc w:val="thaiDistribute"/>
        <w:rPr>
          <w:rFonts w:ascii="Angsana New" w:eastAsia="Times New Roman" w:hAnsi="Angsana New" w:cs="Angsana New"/>
        </w:rPr>
      </w:pPr>
    </w:p>
    <w:p w:rsidR="00A633FD" w:rsidRPr="008A4980" w:rsidRDefault="00A633FD" w:rsidP="00A633FD">
      <w:pPr>
        <w:pStyle w:val="BodyTextIndent"/>
        <w:ind w:left="0" w:firstLine="108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 w:hint="cs"/>
          <w:cs/>
        </w:rPr>
        <w:t>คณะกรรมการตรวจสอบได้ประเมินการปฏิบัติงานของตนเอง และของคณะกรรมการตรวจสอบ ได้มีความเห็นโดยรวมว่า คณะกรรมการตรวจสอบได้ปฏิบัติหน้าที่ตามกฎบัตรคณะกรรมการตรวจสอบอย่างเพียงพอ และครบถ้วนแล้ว</w:t>
      </w:r>
    </w:p>
    <w:p w:rsidR="00A633FD" w:rsidRPr="008A4980" w:rsidRDefault="00A633FD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</w:rPr>
      </w:pPr>
    </w:p>
    <w:p w:rsidR="0062072E" w:rsidRPr="008A4980" w:rsidRDefault="0062072E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</w:rPr>
      </w:pPr>
    </w:p>
    <w:p w:rsidR="00A633FD" w:rsidRPr="008A4980" w:rsidRDefault="00A633FD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="00066084" w:rsidRPr="008A4980">
        <w:rPr>
          <w:rFonts w:ascii="Angsana New" w:eastAsia="Times New Roman" w:hAnsi="Angsana New" w:cs="Angsana New" w:hint="cs"/>
          <w:cs/>
        </w:rPr>
        <w:tab/>
      </w:r>
      <w:r w:rsidRPr="008A4980">
        <w:rPr>
          <w:rFonts w:ascii="Angsana New" w:eastAsia="Times New Roman" w:hAnsi="Angsana New" w:cs="Angsana New" w:hint="cs"/>
          <w:cs/>
        </w:rPr>
        <w:t>ในนามคณะกรรมการตรวจสอบ</w:t>
      </w:r>
    </w:p>
    <w:p w:rsidR="00A633FD" w:rsidRPr="008A4980" w:rsidRDefault="00A633FD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</w:rPr>
      </w:pP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="00066084" w:rsidRPr="008A4980">
        <w:rPr>
          <w:rFonts w:ascii="Angsana New" w:eastAsia="Times New Roman" w:hAnsi="Angsana New" w:cs="Angsana New" w:hint="cs"/>
          <w:cs/>
        </w:rPr>
        <w:tab/>
      </w:r>
      <w:r w:rsidR="00066084" w:rsidRPr="008A4980">
        <w:rPr>
          <w:rFonts w:ascii="Angsana New" w:eastAsia="Times New Roman" w:hAnsi="Angsana New" w:cs="Angsana New" w:hint="cs"/>
          <w:cs/>
        </w:rPr>
        <w:tab/>
      </w:r>
      <w:r w:rsidRPr="008A4980">
        <w:rPr>
          <w:rFonts w:ascii="Angsana New" w:eastAsia="Times New Roman" w:hAnsi="Angsana New" w:cs="Angsana New" w:hint="cs"/>
          <w:cs/>
        </w:rPr>
        <w:t>บริษัท ซันไทยอุตสาหกรรมถุงมือยาง จำกัด (มหาชน)</w:t>
      </w:r>
    </w:p>
    <w:p w:rsidR="00A633FD" w:rsidRPr="008A4980" w:rsidRDefault="00A633FD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</w:rPr>
      </w:pPr>
    </w:p>
    <w:p w:rsidR="00A633FD" w:rsidRPr="008A4980" w:rsidRDefault="00712F9A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  <w:i/>
          <w:iCs/>
          <w:sz w:val="22"/>
          <w:szCs w:val="22"/>
        </w:rPr>
      </w:pPr>
      <w:r w:rsidRPr="008A4980">
        <w:rPr>
          <w:rFonts w:ascii="Angsana New" w:eastAsia="Times New Roman" w:hAnsi="Angsana New" w:cs="Angsana New"/>
          <w:i/>
          <w:iCs/>
          <w:sz w:val="24"/>
          <w:szCs w:val="24"/>
        </w:rPr>
        <w:tab/>
      </w:r>
      <w:r w:rsidRPr="008A4980">
        <w:rPr>
          <w:rFonts w:ascii="Angsana New" w:eastAsia="Times New Roman" w:hAnsi="Angsana New" w:cs="Angsana New"/>
          <w:i/>
          <w:iCs/>
          <w:sz w:val="24"/>
          <w:szCs w:val="24"/>
        </w:rPr>
        <w:tab/>
      </w:r>
      <w:r w:rsidRPr="008A4980">
        <w:rPr>
          <w:rFonts w:ascii="Angsana New" w:eastAsia="Times New Roman" w:hAnsi="Angsana New" w:cs="Angsana New"/>
          <w:i/>
          <w:iCs/>
          <w:sz w:val="24"/>
          <w:szCs w:val="24"/>
        </w:rPr>
        <w:tab/>
      </w:r>
      <w:r w:rsidRPr="008A4980">
        <w:rPr>
          <w:rFonts w:ascii="Angsana New" w:eastAsia="Times New Roman" w:hAnsi="Angsana New" w:cs="Angsana New"/>
          <w:i/>
          <w:iCs/>
          <w:sz w:val="24"/>
          <w:szCs w:val="24"/>
        </w:rPr>
        <w:tab/>
      </w:r>
      <w:r w:rsidRPr="008A4980">
        <w:rPr>
          <w:rFonts w:ascii="Angsana New" w:eastAsia="Times New Roman" w:hAnsi="Angsana New" w:cs="Angsana New"/>
          <w:i/>
          <w:iCs/>
          <w:sz w:val="24"/>
          <w:szCs w:val="24"/>
        </w:rPr>
        <w:tab/>
      </w:r>
      <w:r w:rsidRPr="008A4980">
        <w:rPr>
          <w:rFonts w:ascii="Angsana New" w:eastAsia="Times New Roman" w:hAnsi="Angsana New" w:cs="Angsana New"/>
          <w:i/>
          <w:iCs/>
          <w:sz w:val="24"/>
          <w:szCs w:val="24"/>
        </w:rPr>
        <w:tab/>
      </w:r>
      <w:r w:rsidRPr="008A4980">
        <w:rPr>
          <w:rFonts w:ascii="Angsana New" w:eastAsia="Times New Roman" w:hAnsi="Angsana New" w:cs="Angsana New"/>
          <w:i/>
          <w:iCs/>
          <w:sz w:val="22"/>
          <w:szCs w:val="22"/>
        </w:rPr>
        <w:t xml:space="preserve">         - </w:t>
      </w:r>
      <w:r w:rsidRPr="008A4980">
        <w:rPr>
          <w:rFonts w:ascii="Angsana New" w:eastAsia="Times New Roman" w:hAnsi="Angsana New" w:cs="Angsana New" w:hint="cs"/>
          <w:i/>
          <w:iCs/>
          <w:sz w:val="22"/>
          <w:szCs w:val="22"/>
          <w:cs/>
        </w:rPr>
        <w:t>กัมปนาท   โลหเจริญวนิช</w:t>
      </w:r>
      <w:r w:rsidRPr="008A4980">
        <w:rPr>
          <w:rFonts w:ascii="Angsana New" w:eastAsia="Times New Roman" w:hAnsi="Angsana New" w:cs="Angsana New"/>
          <w:i/>
          <w:iCs/>
          <w:sz w:val="22"/>
          <w:szCs w:val="22"/>
        </w:rPr>
        <w:t xml:space="preserve"> -</w:t>
      </w:r>
    </w:p>
    <w:p w:rsidR="00066084" w:rsidRPr="008A4980" w:rsidRDefault="00066084" w:rsidP="00A633FD">
      <w:pPr>
        <w:pStyle w:val="BodyTextIndent"/>
        <w:ind w:left="0"/>
        <w:jc w:val="thaiDistribute"/>
        <w:rPr>
          <w:rFonts w:ascii="Angsana New" w:eastAsia="Times New Roman" w:hAnsi="Angsana New" w:cs="Angsana New"/>
        </w:rPr>
      </w:pPr>
    </w:p>
    <w:p w:rsidR="00A633FD" w:rsidRPr="008A4980" w:rsidRDefault="00A633FD" w:rsidP="00A633FD">
      <w:pPr>
        <w:pStyle w:val="BodyTextIndent"/>
        <w:ind w:left="0"/>
        <w:jc w:val="thaiDistribute"/>
        <w:rPr>
          <w:rStyle w:val="PageNumber"/>
          <w:rFonts w:cs="Angsana New"/>
        </w:rPr>
      </w:pP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="00066084" w:rsidRPr="008A4980">
        <w:rPr>
          <w:rFonts w:ascii="Angsana New" w:eastAsia="Times New Roman" w:hAnsi="Angsana New" w:cs="Angsana New" w:hint="cs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="00386238" w:rsidRPr="008A4980">
        <w:rPr>
          <w:rFonts w:ascii="Angsana New" w:eastAsia="Times New Roman" w:hAnsi="Angsana New" w:cs="Angsana New" w:hint="cs"/>
          <w:cs/>
        </w:rPr>
        <w:t xml:space="preserve">  (นายกัมปนาท   โลหเจริญวนิช</w:t>
      </w:r>
      <w:r w:rsidRPr="008A4980">
        <w:rPr>
          <w:rFonts w:ascii="Angsana New" w:eastAsia="Times New Roman" w:hAnsi="Angsana New" w:cs="Angsana New" w:hint="cs"/>
          <w:cs/>
        </w:rPr>
        <w:t>)</w:t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Pr="008A4980">
        <w:rPr>
          <w:rFonts w:ascii="Angsana New" w:eastAsia="Times New Roman" w:hAnsi="Angsana New" w:cs="Angsana New"/>
          <w:cs/>
        </w:rPr>
        <w:tab/>
      </w:r>
      <w:r w:rsidR="00066084" w:rsidRPr="008A4980">
        <w:rPr>
          <w:rFonts w:ascii="Angsana New" w:eastAsia="Times New Roman" w:hAnsi="Angsana New" w:cs="Angsana New" w:hint="cs"/>
          <w:cs/>
        </w:rPr>
        <w:tab/>
        <w:t xml:space="preserve">    </w:t>
      </w:r>
      <w:r w:rsidRPr="008A4980">
        <w:rPr>
          <w:rFonts w:ascii="Angsana New" w:eastAsia="Times New Roman" w:hAnsi="Angsana New" w:cs="Angsana New" w:hint="cs"/>
          <w:cs/>
        </w:rPr>
        <w:t>ประธานกรรมการตรวจสอบ</w:t>
      </w:r>
    </w:p>
    <w:p w:rsidR="00D42B2F" w:rsidRPr="00066084" w:rsidRDefault="00D42B2F" w:rsidP="00A633FD">
      <w:pPr>
        <w:tabs>
          <w:tab w:val="left" w:pos="426"/>
        </w:tabs>
        <w:jc w:val="thaiDistribute"/>
        <w:rPr>
          <w:rStyle w:val="PageNumber"/>
          <w:rFonts w:cs="Angsana New"/>
          <w:sz w:val="28"/>
        </w:rPr>
      </w:pPr>
    </w:p>
    <w:sectPr w:rsidR="00D42B2F" w:rsidRPr="00066084" w:rsidSect="008A4980">
      <w:headerReference w:type="default" r:id="rId8"/>
      <w:footerReference w:type="default" r:id="rId9"/>
      <w:pgSz w:w="11906" w:h="16838"/>
      <w:pgMar w:top="1701" w:right="1418" w:bottom="1134" w:left="1985" w:header="573" w:footer="709" w:gutter="0"/>
      <w:pgNumType w:start="86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117" w:rsidRDefault="005C2117">
      <w:r>
        <w:separator/>
      </w:r>
    </w:p>
  </w:endnote>
  <w:endnote w:type="continuationSeparator" w:id="1">
    <w:p w:rsidR="005C2117" w:rsidRDefault="005C2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640003053"/>
      <w:docPartObj>
        <w:docPartGallery w:val="Page Numbers (Bottom of Page)"/>
        <w:docPartUnique/>
      </w:docPartObj>
    </w:sdtPr>
    <w:sdtContent>
      <w:p w:rsidR="0015761A" w:rsidRPr="0015761A" w:rsidRDefault="0015761A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5761A">
          <w:rPr>
            <w:rFonts w:ascii="Angsana New" w:hAnsi="Angsana New"/>
            <w:color w:val="002060"/>
            <w:sz w:val="32"/>
            <w:szCs w:val="36"/>
          </w:rPr>
          <w:t>[</w:t>
        </w:r>
        <w:r w:rsidR="00CA6BB5" w:rsidRPr="0015761A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5761A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CA6BB5" w:rsidRPr="0015761A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8A4980">
          <w:rPr>
            <w:rFonts w:ascii="Angsana New" w:hAnsi="Angsana New"/>
            <w:noProof/>
            <w:color w:val="002060"/>
            <w:sz w:val="32"/>
            <w:szCs w:val="36"/>
          </w:rPr>
          <w:t>87</w:t>
        </w:r>
        <w:r w:rsidR="00CA6BB5" w:rsidRPr="0015761A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5761A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117" w:rsidRDefault="005C2117">
      <w:r>
        <w:separator/>
      </w:r>
    </w:p>
  </w:footnote>
  <w:footnote w:type="continuationSeparator" w:id="1">
    <w:p w:rsidR="005C2117" w:rsidRDefault="005C2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0F" w:rsidRPr="00224693" w:rsidRDefault="00CA6BB5" w:rsidP="004D5427">
    <w:pPr>
      <w:pStyle w:val="Header"/>
      <w:tabs>
        <w:tab w:val="clear" w:pos="4153"/>
        <w:tab w:val="clear" w:pos="8306"/>
        <w:tab w:val="left" w:pos="180"/>
        <w:tab w:val="left" w:pos="4962"/>
        <w:tab w:val="left" w:pos="7380"/>
      </w:tabs>
      <w:rPr>
        <w:rFonts w:ascii="Angsana New" w:hAnsi="Angsana New"/>
        <w:b/>
        <w:bCs/>
        <w:color w:val="003399"/>
        <w:sz w:val="30"/>
        <w:szCs w:val="30"/>
      </w:rPr>
    </w:pPr>
    <w:r w:rsidRPr="00CA6BB5">
      <w:rPr>
        <w:b/>
        <w:bCs/>
        <w:noProof/>
        <w:color w:val="003399"/>
        <w:sz w:val="28"/>
      </w:rPr>
    </w:r>
    <w:r w:rsidRPr="00CA6BB5">
      <w:rPr>
        <w:b/>
        <w:bCs/>
        <w:noProof/>
        <w:color w:val="003399"/>
        <w:sz w:val="28"/>
      </w:rPr>
      <w:pict>
        <v:group id="Canvas 106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D5427" w:rsidRPr="009605CD">
      <w:rPr>
        <w:b/>
        <w:bCs/>
        <w:color w:val="003399"/>
        <w:sz w:val="28"/>
        <w:cs/>
      </w:rPr>
      <w:t>บริษัท ซันไทยอุตสาหกรรมถุงมือยาง จำกัด (มหาชน)</w:t>
    </w:r>
    <w:r w:rsidR="004D5427">
      <w:rPr>
        <w:rFonts w:hint="cs"/>
        <w:b/>
        <w:bCs/>
        <w:color w:val="003399"/>
        <w:sz w:val="28"/>
        <w:cs/>
      </w:rPr>
      <w:tab/>
    </w:r>
    <w:r w:rsidR="004D5427" w:rsidRPr="00847F75">
      <w:rPr>
        <w:rFonts w:ascii="Angsana New" w:hAnsi="Angsana New"/>
        <w:b/>
        <w:bCs/>
        <w:color w:val="003399"/>
        <w:sz w:val="30"/>
        <w:szCs w:val="30"/>
        <w:cs/>
      </w:rPr>
      <w:t xml:space="preserve">แบบรายงาน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56-1</w:t>
    </w:r>
    <w:r w:rsidR="004D5427" w:rsidRPr="00847F75">
      <w:rPr>
        <w:rFonts w:ascii="Angsana New" w:hAnsi="Angsana New" w:hint="cs"/>
        <w:b/>
        <w:bCs/>
        <w:color w:val="003399"/>
        <w:sz w:val="30"/>
        <w:szCs w:val="30"/>
        <w:cs/>
      </w:rPr>
      <w:t xml:space="preserve"> (ประจำปี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255</w:t>
    </w:r>
    <w:r w:rsidR="00224693">
      <w:rPr>
        <w:rFonts w:ascii="Angsana New" w:hAnsi="Angsana New" w:hint="cs"/>
        <w:b/>
        <w:bCs/>
        <w:color w:val="003399"/>
        <w:sz w:val="30"/>
        <w:szCs w:val="30"/>
        <w:cs/>
      </w:rPr>
      <w:t>9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)</w:t>
    </w:r>
  </w:p>
  <w:p w:rsidR="00E75284" w:rsidRPr="009605CD" w:rsidRDefault="00CA6BB5" w:rsidP="009605CD">
    <w:pPr>
      <w:pStyle w:val="Header"/>
    </w:pPr>
    <w:r w:rsidRPr="00CA6BB5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8.25pt;margin-top:2.35pt;width:394.6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xgKw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5833"/>
    <w:multiLevelType w:val="hybridMultilevel"/>
    <w:tmpl w:val="DDB2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40900D70"/>
    <w:multiLevelType w:val="hybridMultilevel"/>
    <w:tmpl w:val="E812A676"/>
    <w:lvl w:ilvl="0" w:tplc="F9665B7A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420E4281"/>
    <w:multiLevelType w:val="hybridMultilevel"/>
    <w:tmpl w:val="43BCDD02"/>
    <w:lvl w:ilvl="0" w:tplc="8E9209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1120F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D85F62"/>
    <w:multiLevelType w:val="hybridMultilevel"/>
    <w:tmpl w:val="123855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3314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154B9"/>
    <w:rsid w:val="00046C9C"/>
    <w:rsid w:val="00066084"/>
    <w:rsid w:val="000810C6"/>
    <w:rsid w:val="00084CBF"/>
    <w:rsid w:val="00091FAC"/>
    <w:rsid w:val="000A3F1A"/>
    <w:rsid w:val="000B1697"/>
    <w:rsid w:val="000E23CF"/>
    <w:rsid w:val="001003B4"/>
    <w:rsid w:val="00104115"/>
    <w:rsid w:val="00137458"/>
    <w:rsid w:val="0015761A"/>
    <w:rsid w:val="001618CB"/>
    <w:rsid w:val="00162046"/>
    <w:rsid w:val="00193885"/>
    <w:rsid w:val="001B10D6"/>
    <w:rsid w:val="001B3E03"/>
    <w:rsid w:val="001B4C16"/>
    <w:rsid w:val="001D461B"/>
    <w:rsid w:val="001E03C4"/>
    <w:rsid w:val="001F55FA"/>
    <w:rsid w:val="001F73A1"/>
    <w:rsid w:val="002050EC"/>
    <w:rsid w:val="00224693"/>
    <w:rsid w:val="002457A2"/>
    <w:rsid w:val="00247128"/>
    <w:rsid w:val="00255F96"/>
    <w:rsid w:val="002572AC"/>
    <w:rsid w:val="00297E5F"/>
    <w:rsid w:val="002D4B7D"/>
    <w:rsid w:val="002E5FB9"/>
    <w:rsid w:val="00324415"/>
    <w:rsid w:val="003275D1"/>
    <w:rsid w:val="003323E6"/>
    <w:rsid w:val="00386238"/>
    <w:rsid w:val="003931F5"/>
    <w:rsid w:val="00395C16"/>
    <w:rsid w:val="003A29F5"/>
    <w:rsid w:val="003C7095"/>
    <w:rsid w:val="003D350F"/>
    <w:rsid w:val="003D5220"/>
    <w:rsid w:val="003E13AF"/>
    <w:rsid w:val="003F39C7"/>
    <w:rsid w:val="003F627F"/>
    <w:rsid w:val="00415DE7"/>
    <w:rsid w:val="004620ED"/>
    <w:rsid w:val="00470731"/>
    <w:rsid w:val="00483996"/>
    <w:rsid w:val="00491C3F"/>
    <w:rsid w:val="004B662F"/>
    <w:rsid w:val="004D5427"/>
    <w:rsid w:val="004E5A1D"/>
    <w:rsid w:val="0054026B"/>
    <w:rsid w:val="00553B98"/>
    <w:rsid w:val="0055606E"/>
    <w:rsid w:val="00586E55"/>
    <w:rsid w:val="005A3CC6"/>
    <w:rsid w:val="005C2117"/>
    <w:rsid w:val="005E0902"/>
    <w:rsid w:val="005F75A2"/>
    <w:rsid w:val="00600009"/>
    <w:rsid w:val="0062072E"/>
    <w:rsid w:val="00652127"/>
    <w:rsid w:val="0065580D"/>
    <w:rsid w:val="006842FE"/>
    <w:rsid w:val="006936C3"/>
    <w:rsid w:val="006D16B0"/>
    <w:rsid w:val="006D440F"/>
    <w:rsid w:val="00712F9A"/>
    <w:rsid w:val="00725E41"/>
    <w:rsid w:val="007266AF"/>
    <w:rsid w:val="00765949"/>
    <w:rsid w:val="00770B97"/>
    <w:rsid w:val="0077693E"/>
    <w:rsid w:val="007D22E9"/>
    <w:rsid w:val="007E67E7"/>
    <w:rsid w:val="0080306F"/>
    <w:rsid w:val="00803D97"/>
    <w:rsid w:val="00847246"/>
    <w:rsid w:val="00850E5C"/>
    <w:rsid w:val="008A41D2"/>
    <w:rsid w:val="008A4980"/>
    <w:rsid w:val="008D18CD"/>
    <w:rsid w:val="009324BE"/>
    <w:rsid w:val="00954AE2"/>
    <w:rsid w:val="009605CD"/>
    <w:rsid w:val="00962B80"/>
    <w:rsid w:val="00982ADF"/>
    <w:rsid w:val="009B0547"/>
    <w:rsid w:val="009B3374"/>
    <w:rsid w:val="009D2DDB"/>
    <w:rsid w:val="00A05F9E"/>
    <w:rsid w:val="00A14AA4"/>
    <w:rsid w:val="00A36AAF"/>
    <w:rsid w:val="00A61D35"/>
    <w:rsid w:val="00A633FD"/>
    <w:rsid w:val="00A71A89"/>
    <w:rsid w:val="00AB17A3"/>
    <w:rsid w:val="00B0422E"/>
    <w:rsid w:val="00B1755F"/>
    <w:rsid w:val="00B31D20"/>
    <w:rsid w:val="00B41C6B"/>
    <w:rsid w:val="00B55320"/>
    <w:rsid w:val="00B622E0"/>
    <w:rsid w:val="00B6419D"/>
    <w:rsid w:val="00B65149"/>
    <w:rsid w:val="00B73AB4"/>
    <w:rsid w:val="00BE080B"/>
    <w:rsid w:val="00BE3F10"/>
    <w:rsid w:val="00BE58EC"/>
    <w:rsid w:val="00C14C59"/>
    <w:rsid w:val="00C258DF"/>
    <w:rsid w:val="00C533B3"/>
    <w:rsid w:val="00C650B1"/>
    <w:rsid w:val="00C94F96"/>
    <w:rsid w:val="00CA6BB5"/>
    <w:rsid w:val="00CA6F55"/>
    <w:rsid w:val="00D42B2F"/>
    <w:rsid w:val="00D457EF"/>
    <w:rsid w:val="00D46C9F"/>
    <w:rsid w:val="00D55037"/>
    <w:rsid w:val="00D82304"/>
    <w:rsid w:val="00D959DF"/>
    <w:rsid w:val="00DB07EE"/>
    <w:rsid w:val="00DC1072"/>
    <w:rsid w:val="00DC5FFE"/>
    <w:rsid w:val="00DE167F"/>
    <w:rsid w:val="00DE2C12"/>
    <w:rsid w:val="00DE3896"/>
    <w:rsid w:val="00DE6586"/>
    <w:rsid w:val="00E008A0"/>
    <w:rsid w:val="00E0243F"/>
    <w:rsid w:val="00E306B3"/>
    <w:rsid w:val="00E337BE"/>
    <w:rsid w:val="00E40CEA"/>
    <w:rsid w:val="00E50E29"/>
    <w:rsid w:val="00E75284"/>
    <w:rsid w:val="00E75EAC"/>
    <w:rsid w:val="00E914B9"/>
    <w:rsid w:val="00EB0194"/>
    <w:rsid w:val="00EC2ED0"/>
    <w:rsid w:val="00EE4238"/>
    <w:rsid w:val="00EF6E2F"/>
    <w:rsid w:val="00F07406"/>
    <w:rsid w:val="00F21098"/>
    <w:rsid w:val="00F26D40"/>
    <w:rsid w:val="00F31787"/>
    <w:rsid w:val="00F670E1"/>
    <w:rsid w:val="00F74DB4"/>
    <w:rsid w:val="00F8792D"/>
    <w:rsid w:val="00FC2768"/>
    <w:rsid w:val="00FE5EDC"/>
    <w:rsid w:val="00FF0393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FA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F55FA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1F55FA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938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1F55FA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F55FA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1F55FA"/>
    <w:rPr>
      <w:rFonts w:cs="Times New Roman"/>
    </w:rPr>
  </w:style>
  <w:style w:type="character" w:styleId="Hyperlink">
    <w:name w:val="Hyperlink"/>
    <w:rsid w:val="001F55FA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C2768"/>
    <w:rPr>
      <w:rFonts w:cs="AngsanaUPC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semiHidden/>
    <w:rsid w:val="0019388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938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DC5FFE"/>
    <w:rPr>
      <w:rFonts w:cs="Cordia New"/>
      <w:sz w:val="36"/>
      <w:szCs w:val="36"/>
    </w:rPr>
  </w:style>
  <w:style w:type="paragraph" w:styleId="BodyTextIndent">
    <w:name w:val="Body Text Indent"/>
    <w:basedOn w:val="Normal"/>
    <w:link w:val="BodyTextIndentChar"/>
    <w:rsid w:val="00DE3896"/>
    <w:pPr>
      <w:ind w:left="709"/>
    </w:pPr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DE3896"/>
    <w:rPr>
      <w:rFonts w:ascii="Cordia New" w:eastAsia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F18EA-257F-459A-BE24-8CBB7B1D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2785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13</cp:revision>
  <cp:lastPrinted>2016-03-31T11:18:00Z</cp:lastPrinted>
  <dcterms:created xsi:type="dcterms:W3CDTF">2016-08-23T03:29:00Z</dcterms:created>
  <dcterms:modified xsi:type="dcterms:W3CDTF">2017-03-26T11:17:00Z</dcterms:modified>
</cp:coreProperties>
</file>