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BBA" w:rsidRDefault="00EF0BBA">
      <w:pPr>
        <w:pStyle w:val="Title"/>
        <w:rPr>
          <w:rFonts w:ascii="Cordia New" w:hAnsi="Cordia New" w:cs="Cordia New"/>
          <w:b/>
          <w:bCs/>
          <w:shadow/>
          <w:sz w:val="40"/>
          <w:szCs w:val="40"/>
          <w:u w:val="single"/>
        </w:rPr>
      </w:pPr>
      <w:r>
        <w:rPr>
          <w:rFonts w:ascii="Cordia New" w:hAnsi="Cordia New" w:cs="Cordia New"/>
          <w:b/>
          <w:bCs/>
          <w:shadow/>
          <w:sz w:val="40"/>
          <w:szCs w:val="40"/>
          <w:u w:val="single"/>
          <w:cs/>
        </w:rPr>
        <w:t>สารบัญ</w:t>
      </w:r>
    </w:p>
    <w:p w:rsidR="00EF0BBA" w:rsidRDefault="00EF0BBA">
      <w:pPr>
        <w:jc w:val="center"/>
        <w:rPr>
          <w:rFonts w:ascii="Cordia New" w:hAnsi="Cordia New" w:cs="Cordia New"/>
        </w:rPr>
      </w:pPr>
    </w:p>
    <w:p w:rsidR="00EF0BBA" w:rsidRDefault="00EF0BBA">
      <w:pPr>
        <w:pStyle w:val="Subtitle"/>
        <w:tabs>
          <w:tab w:val="right" w:pos="9000"/>
        </w:tabs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  <w:cs/>
        </w:rPr>
        <w:t>หน้า</w:t>
      </w:r>
    </w:p>
    <w:p w:rsidR="0088649D" w:rsidRDefault="00EF0BBA" w:rsidP="0088649D">
      <w:pPr>
        <w:tabs>
          <w:tab w:val="right" w:pos="9000"/>
        </w:tabs>
        <w:rPr>
          <w:rFonts w:ascii="Cordia New" w:hAnsi="Cordia New" w:cs="Cordia New"/>
          <w:b/>
          <w:bCs/>
        </w:rPr>
      </w:pPr>
      <w:r>
        <w:rPr>
          <w:rFonts w:ascii="Cordia New" w:hAnsi="Cordia New" w:cs="Cordia New"/>
          <w:b/>
          <w:bCs/>
          <w:cs/>
        </w:rPr>
        <w:t xml:space="preserve">ส่วนที่ </w:t>
      </w:r>
      <w:r>
        <w:rPr>
          <w:rFonts w:ascii="Cordia New" w:hAnsi="Cordia New" w:cs="Cordia New"/>
          <w:b/>
          <w:bCs/>
        </w:rPr>
        <w:t xml:space="preserve">1 </w:t>
      </w:r>
      <w:r w:rsidR="00D65337">
        <w:rPr>
          <w:rFonts w:ascii="Cordia New" w:hAnsi="Cordia New" w:cs="Cordia New" w:hint="cs"/>
          <w:b/>
          <w:bCs/>
          <w:cs/>
        </w:rPr>
        <w:t>การประกอบธุรกิจ</w:t>
      </w:r>
    </w:p>
    <w:p w:rsidR="0088649D" w:rsidRPr="0088649D" w:rsidRDefault="00D65337" w:rsidP="0088649D">
      <w:pPr>
        <w:pStyle w:val="ListParagraph"/>
        <w:numPr>
          <w:ilvl w:val="0"/>
          <w:numId w:val="8"/>
        </w:numPr>
        <w:tabs>
          <w:tab w:val="right" w:pos="9000"/>
        </w:tabs>
        <w:rPr>
          <w:rFonts w:ascii="Cordia New" w:hAnsi="Cordia New" w:cs="Cordia New"/>
          <w:b/>
          <w:bCs/>
          <w:szCs w:val="28"/>
        </w:rPr>
      </w:pPr>
      <w:r w:rsidRPr="0088649D">
        <w:rPr>
          <w:rFonts w:ascii="Cordia New" w:hAnsi="Cordia New" w:cs="Cordia New" w:hint="cs"/>
          <w:szCs w:val="28"/>
          <w:cs/>
        </w:rPr>
        <w:t>นโยบายและภาพรวมการประกอบธุรกิจ</w:t>
      </w:r>
      <w:r w:rsidR="00903B90">
        <w:rPr>
          <w:rFonts w:ascii="Cordia New" w:hAnsi="Cordia New" w:cs="Cordia New" w:hint="cs"/>
          <w:szCs w:val="28"/>
          <w:cs/>
        </w:rPr>
        <w:tab/>
        <w:t>1-1</w:t>
      </w:r>
    </w:p>
    <w:p w:rsidR="0088649D" w:rsidRDefault="0088649D" w:rsidP="0088649D">
      <w:pPr>
        <w:pStyle w:val="ListParagraph"/>
        <w:numPr>
          <w:ilvl w:val="0"/>
          <w:numId w:val="8"/>
        </w:numPr>
        <w:tabs>
          <w:tab w:val="right" w:pos="9000"/>
        </w:tabs>
        <w:rPr>
          <w:rFonts w:ascii="Cordia New" w:hAnsi="Cordia New" w:cs="Cordia New"/>
          <w:szCs w:val="28"/>
        </w:rPr>
      </w:pPr>
      <w:r w:rsidRPr="0088649D">
        <w:rPr>
          <w:rFonts w:ascii="Cordia New" w:hAnsi="Cordia New" w:cs="Cordia New" w:hint="cs"/>
          <w:szCs w:val="28"/>
          <w:cs/>
        </w:rPr>
        <w:t>ลักษณะการประกอบธุรกิจ</w:t>
      </w:r>
      <w:r w:rsidR="00903B90">
        <w:rPr>
          <w:rFonts w:ascii="Cordia New" w:hAnsi="Cordia New" w:cs="Cordia New" w:hint="cs"/>
          <w:szCs w:val="28"/>
          <w:cs/>
        </w:rPr>
        <w:tab/>
        <w:t>2-1</w:t>
      </w:r>
    </w:p>
    <w:p w:rsidR="0088649D" w:rsidRDefault="0088649D" w:rsidP="0088649D">
      <w:pPr>
        <w:pStyle w:val="ListParagraph"/>
        <w:numPr>
          <w:ilvl w:val="0"/>
          <w:numId w:val="8"/>
        </w:numPr>
        <w:tabs>
          <w:tab w:val="right" w:pos="9000"/>
        </w:tabs>
        <w:rPr>
          <w:rFonts w:ascii="Cordia New" w:hAnsi="Cordia New" w:cs="Cordia New"/>
          <w:szCs w:val="28"/>
        </w:rPr>
      </w:pPr>
      <w:r>
        <w:rPr>
          <w:rFonts w:ascii="Cordia New" w:hAnsi="Cordia New" w:cs="Cordia New" w:hint="cs"/>
          <w:szCs w:val="28"/>
          <w:cs/>
        </w:rPr>
        <w:t>ปัจจัยความเสี่ยง</w:t>
      </w:r>
      <w:r w:rsidR="00903B90">
        <w:rPr>
          <w:rFonts w:ascii="Cordia New" w:hAnsi="Cordia New" w:cs="Cordia New" w:hint="cs"/>
          <w:szCs w:val="28"/>
          <w:cs/>
        </w:rPr>
        <w:tab/>
        <w:t>3-1</w:t>
      </w:r>
    </w:p>
    <w:p w:rsidR="0088649D" w:rsidRDefault="0088649D" w:rsidP="0088649D">
      <w:pPr>
        <w:pStyle w:val="ListParagraph"/>
        <w:numPr>
          <w:ilvl w:val="0"/>
          <w:numId w:val="8"/>
        </w:numPr>
        <w:tabs>
          <w:tab w:val="right" w:pos="9000"/>
        </w:tabs>
        <w:rPr>
          <w:rFonts w:ascii="Cordia New" w:hAnsi="Cordia New" w:cs="Cordia New"/>
          <w:szCs w:val="28"/>
        </w:rPr>
      </w:pPr>
      <w:r>
        <w:rPr>
          <w:rFonts w:ascii="Cordia New" w:hAnsi="Cordia New" w:cs="Cordia New" w:hint="cs"/>
          <w:szCs w:val="28"/>
          <w:cs/>
        </w:rPr>
        <w:t>ทรัพย์สินที่ใช้ในการประกอบธุรกิจ</w:t>
      </w:r>
      <w:r w:rsidR="00903B90">
        <w:rPr>
          <w:rFonts w:ascii="Cordia New" w:hAnsi="Cordia New" w:cs="Cordia New" w:hint="cs"/>
          <w:szCs w:val="28"/>
          <w:cs/>
        </w:rPr>
        <w:tab/>
        <w:t>4-1</w:t>
      </w:r>
    </w:p>
    <w:p w:rsidR="0088649D" w:rsidRDefault="000463C6" w:rsidP="0088649D">
      <w:pPr>
        <w:pStyle w:val="ListParagraph"/>
        <w:numPr>
          <w:ilvl w:val="0"/>
          <w:numId w:val="8"/>
        </w:numPr>
        <w:tabs>
          <w:tab w:val="right" w:pos="9000"/>
        </w:tabs>
        <w:rPr>
          <w:rFonts w:ascii="Cordia New" w:hAnsi="Cordia New" w:cs="Cordia New"/>
          <w:szCs w:val="28"/>
        </w:rPr>
      </w:pPr>
      <w:r>
        <w:rPr>
          <w:rFonts w:ascii="Cordia New" w:hAnsi="Cordia New" w:cs="Cordia New" w:hint="cs"/>
          <w:szCs w:val="28"/>
          <w:cs/>
        </w:rPr>
        <w:t>ข้อพิพาททางกฎหมาย</w:t>
      </w:r>
      <w:r w:rsidR="00903B90">
        <w:rPr>
          <w:rFonts w:ascii="Cordia New" w:hAnsi="Cordia New" w:cs="Cordia New" w:hint="cs"/>
          <w:szCs w:val="28"/>
          <w:cs/>
        </w:rPr>
        <w:tab/>
        <w:t>5-1</w:t>
      </w:r>
    </w:p>
    <w:p w:rsidR="000463C6" w:rsidRPr="0088649D" w:rsidRDefault="000463C6" w:rsidP="0088649D">
      <w:pPr>
        <w:pStyle w:val="ListParagraph"/>
        <w:numPr>
          <w:ilvl w:val="0"/>
          <w:numId w:val="8"/>
        </w:numPr>
        <w:tabs>
          <w:tab w:val="right" w:pos="9000"/>
        </w:tabs>
        <w:rPr>
          <w:rFonts w:ascii="Cordia New" w:hAnsi="Cordia New" w:cs="Cordia New"/>
          <w:szCs w:val="28"/>
        </w:rPr>
      </w:pPr>
      <w:r>
        <w:rPr>
          <w:rFonts w:ascii="Cordia New" w:hAnsi="Cordia New" w:cs="Cordia New" w:hint="cs"/>
          <w:szCs w:val="28"/>
          <w:cs/>
        </w:rPr>
        <w:t>ข้อมูลทั่วไปและข้อมูลสำคัญอื่น</w:t>
      </w:r>
      <w:r w:rsidR="00903B90">
        <w:rPr>
          <w:rFonts w:ascii="Cordia New" w:hAnsi="Cordia New" w:cs="Cordia New" w:hint="cs"/>
          <w:szCs w:val="28"/>
          <w:cs/>
        </w:rPr>
        <w:tab/>
        <w:t>6-1</w:t>
      </w:r>
    </w:p>
    <w:p w:rsidR="00EF0BBA" w:rsidRDefault="00EF0BBA" w:rsidP="000463C6">
      <w:pPr>
        <w:tabs>
          <w:tab w:val="left" w:pos="1080"/>
          <w:tab w:val="right" w:pos="9000"/>
        </w:tabs>
        <w:rPr>
          <w:rFonts w:ascii="Cordia New" w:hAnsi="Cordia New" w:cs="Cordia New"/>
          <w:b/>
          <w:bCs/>
        </w:rPr>
      </w:pPr>
      <w:r w:rsidRPr="000463C6">
        <w:rPr>
          <w:rFonts w:ascii="Cordia New" w:hAnsi="Cordia New" w:cs="Cordia New"/>
          <w:b/>
          <w:bCs/>
          <w:cs/>
        </w:rPr>
        <w:t xml:space="preserve">ส่วนที่ </w:t>
      </w:r>
      <w:r w:rsidRPr="000463C6">
        <w:rPr>
          <w:rFonts w:ascii="Cordia New" w:hAnsi="Cordia New" w:cs="Cordia New"/>
          <w:b/>
          <w:bCs/>
        </w:rPr>
        <w:t xml:space="preserve">2 </w:t>
      </w:r>
      <w:r w:rsidRPr="000463C6">
        <w:rPr>
          <w:rFonts w:ascii="Cordia New" w:hAnsi="Cordia New" w:cs="Cordia New"/>
          <w:b/>
          <w:bCs/>
          <w:cs/>
        </w:rPr>
        <w:t>บริษัทที่ออกหลักทรัพย์</w:t>
      </w:r>
    </w:p>
    <w:p w:rsidR="000463C6" w:rsidRDefault="000463C6" w:rsidP="000463C6">
      <w:pPr>
        <w:tabs>
          <w:tab w:val="left" w:pos="1080"/>
          <w:tab w:val="right" w:pos="9000"/>
        </w:tabs>
        <w:ind w:left="360"/>
        <w:rPr>
          <w:rFonts w:ascii="Cordia New" w:hAnsi="Cordia New" w:cs="Cordia New"/>
        </w:rPr>
      </w:pPr>
      <w:r>
        <w:rPr>
          <w:rFonts w:ascii="Cordia New" w:hAnsi="Cordia New" w:cs="Cordia New" w:hint="cs"/>
          <w:cs/>
        </w:rPr>
        <w:t xml:space="preserve">7.    </w:t>
      </w:r>
      <w:r w:rsidRPr="000463C6">
        <w:rPr>
          <w:rFonts w:ascii="Cordia New" w:hAnsi="Cordia New" w:cs="Cordia New" w:hint="cs"/>
          <w:cs/>
        </w:rPr>
        <w:t>ข้อมูลหลักทรัพย์และผู้ถือหุ้น</w:t>
      </w:r>
      <w:r w:rsidR="00903B90">
        <w:rPr>
          <w:rFonts w:ascii="Cordia New" w:hAnsi="Cordia New" w:cs="Cordia New" w:hint="cs"/>
          <w:cs/>
        </w:rPr>
        <w:tab/>
        <w:t>7-1</w:t>
      </w:r>
    </w:p>
    <w:p w:rsidR="000463C6" w:rsidRDefault="000463C6" w:rsidP="000463C6">
      <w:pPr>
        <w:tabs>
          <w:tab w:val="left" w:pos="1080"/>
          <w:tab w:val="right" w:pos="9000"/>
        </w:tabs>
        <w:ind w:left="360"/>
        <w:rPr>
          <w:rFonts w:ascii="Cordia New" w:hAnsi="Cordia New" w:cs="Cordia New"/>
        </w:rPr>
      </w:pPr>
      <w:r>
        <w:rPr>
          <w:rFonts w:ascii="Cordia New" w:hAnsi="Cordia New" w:cs="Cordia New" w:hint="cs"/>
          <w:cs/>
        </w:rPr>
        <w:t>8.    โครงสร้างการจัดการ</w:t>
      </w:r>
      <w:r w:rsidR="00903B90">
        <w:rPr>
          <w:rFonts w:ascii="Cordia New" w:hAnsi="Cordia New" w:cs="Cordia New" w:hint="cs"/>
          <w:cs/>
        </w:rPr>
        <w:tab/>
        <w:t>8-1</w:t>
      </w:r>
    </w:p>
    <w:p w:rsidR="000463C6" w:rsidRDefault="000463C6" w:rsidP="000463C6">
      <w:pPr>
        <w:tabs>
          <w:tab w:val="left" w:pos="1080"/>
          <w:tab w:val="right" w:pos="9000"/>
        </w:tabs>
        <w:ind w:left="360"/>
        <w:rPr>
          <w:rFonts w:ascii="Cordia New" w:hAnsi="Cordia New" w:cs="Cordia New"/>
        </w:rPr>
      </w:pPr>
      <w:r>
        <w:rPr>
          <w:rFonts w:ascii="Cordia New" w:hAnsi="Cordia New" w:cs="Cordia New" w:hint="cs"/>
          <w:cs/>
        </w:rPr>
        <w:t>9.    การกำกับดูแลกิจการ</w:t>
      </w:r>
      <w:r w:rsidR="00903B90">
        <w:rPr>
          <w:rFonts w:ascii="Cordia New" w:hAnsi="Cordia New" w:cs="Cordia New" w:hint="cs"/>
          <w:cs/>
        </w:rPr>
        <w:tab/>
        <w:t>9-1</w:t>
      </w:r>
    </w:p>
    <w:p w:rsidR="000463C6" w:rsidRDefault="000463C6" w:rsidP="000463C6">
      <w:pPr>
        <w:tabs>
          <w:tab w:val="left" w:pos="1080"/>
          <w:tab w:val="right" w:pos="9000"/>
        </w:tabs>
        <w:ind w:left="360"/>
        <w:rPr>
          <w:rFonts w:ascii="Cordia New" w:hAnsi="Cordia New" w:cs="Cordia New"/>
        </w:rPr>
      </w:pPr>
      <w:r>
        <w:rPr>
          <w:rFonts w:ascii="Cordia New" w:hAnsi="Cordia New" w:cs="Cordia New" w:hint="cs"/>
          <w:cs/>
        </w:rPr>
        <w:t>10.  ความรับผิดชอบต่อสังคม</w:t>
      </w:r>
      <w:r w:rsidR="00903B90">
        <w:rPr>
          <w:rFonts w:ascii="Cordia New" w:hAnsi="Cordia New" w:cs="Cordia New" w:hint="cs"/>
          <w:cs/>
        </w:rPr>
        <w:tab/>
        <w:t>10-1</w:t>
      </w:r>
    </w:p>
    <w:p w:rsidR="000463C6" w:rsidRDefault="000463C6" w:rsidP="000463C6">
      <w:pPr>
        <w:tabs>
          <w:tab w:val="left" w:pos="1080"/>
          <w:tab w:val="right" w:pos="9000"/>
        </w:tabs>
        <w:ind w:left="360"/>
        <w:rPr>
          <w:rFonts w:ascii="Cordia New" w:hAnsi="Cordia New" w:cs="Cordia New"/>
        </w:rPr>
      </w:pPr>
      <w:r>
        <w:rPr>
          <w:rFonts w:ascii="Cordia New" w:hAnsi="Cordia New" w:cs="Cordia New" w:hint="cs"/>
          <w:cs/>
        </w:rPr>
        <w:t>11.  การควบคุมภายในและการบริหารจัดการความเสี่ยง</w:t>
      </w:r>
      <w:r w:rsidR="00903B90">
        <w:rPr>
          <w:rFonts w:ascii="Cordia New" w:hAnsi="Cordia New" w:cs="Cordia New" w:hint="cs"/>
          <w:cs/>
        </w:rPr>
        <w:tab/>
        <w:t>11-1</w:t>
      </w:r>
    </w:p>
    <w:p w:rsidR="00EF0BBA" w:rsidRDefault="000463C6" w:rsidP="00573C17">
      <w:pPr>
        <w:tabs>
          <w:tab w:val="left" w:pos="1077"/>
          <w:tab w:val="right" w:pos="9000"/>
        </w:tabs>
        <w:ind w:left="360"/>
        <w:rPr>
          <w:rFonts w:ascii="Cordia New" w:hAnsi="Cordia New" w:cs="Cordia New"/>
        </w:rPr>
      </w:pPr>
      <w:r>
        <w:rPr>
          <w:rFonts w:ascii="Cordia New" w:hAnsi="Cordia New" w:cs="Cordia New" w:hint="cs"/>
          <w:cs/>
        </w:rPr>
        <w:t>12.  รายงานระหว่างกัน</w:t>
      </w:r>
      <w:r w:rsidR="00903B90">
        <w:rPr>
          <w:rFonts w:ascii="Cordia New" w:hAnsi="Cordia New" w:cs="Cordia New" w:hint="cs"/>
          <w:cs/>
        </w:rPr>
        <w:t xml:space="preserve">   </w:t>
      </w:r>
      <w:r w:rsidR="00903B90">
        <w:rPr>
          <w:rFonts w:ascii="Cordia New" w:hAnsi="Cordia New" w:cs="Cordia New" w:hint="cs"/>
          <w:cs/>
        </w:rPr>
        <w:tab/>
        <w:t>12-1</w:t>
      </w:r>
    </w:p>
    <w:p w:rsidR="00573C17" w:rsidRDefault="00EF0BBA">
      <w:pPr>
        <w:pStyle w:val="Heading1"/>
        <w:tabs>
          <w:tab w:val="right" w:pos="9000"/>
        </w:tabs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  <w:cs/>
        </w:rPr>
        <w:t xml:space="preserve">ส่วนที่ </w:t>
      </w:r>
      <w:r>
        <w:rPr>
          <w:rFonts w:ascii="Cordia New" w:hAnsi="Cordia New" w:cs="Cordia New" w:hint="cs"/>
          <w:sz w:val="28"/>
          <w:szCs w:val="28"/>
        </w:rPr>
        <w:t>3</w:t>
      </w:r>
      <w:r>
        <w:rPr>
          <w:rFonts w:ascii="Cordia New" w:hAnsi="Cordia New" w:cs="Cordia New"/>
          <w:sz w:val="28"/>
          <w:szCs w:val="28"/>
          <w:cs/>
        </w:rPr>
        <w:t xml:space="preserve"> </w:t>
      </w:r>
      <w:r w:rsidR="008D3A0D">
        <w:rPr>
          <w:rFonts w:ascii="Cordia New" w:hAnsi="Cordia New" w:cs="Cordia New" w:hint="cs"/>
          <w:sz w:val="28"/>
          <w:szCs w:val="28"/>
          <w:cs/>
        </w:rPr>
        <w:t>ฐานะการเงิน</w:t>
      </w:r>
      <w:r w:rsidR="007241F2">
        <w:rPr>
          <w:rFonts w:ascii="Cordia New" w:hAnsi="Cordia New" w:cs="Cordia New" w:hint="cs"/>
          <w:sz w:val="28"/>
          <w:szCs w:val="28"/>
          <w:cs/>
        </w:rPr>
        <w:t>และผลการดำเนินงาน</w:t>
      </w:r>
    </w:p>
    <w:p w:rsidR="00EF0BBA" w:rsidRDefault="00E20BF5" w:rsidP="00E20BF5">
      <w:pPr>
        <w:pStyle w:val="Heading1"/>
        <w:numPr>
          <w:ilvl w:val="0"/>
          <w:numId w:val="11"/>
        </w:numPr>
        <w:tabs>
          <w:tab w:val="right" w:pos="9000"/>
        </w:tabs>
        <w:rPr>
          <w:rFonts w:ascii="Cordia New" w:hAnsi="Cordia New" w:cs="Cordia New"/>
          <w:b w:val="0"/>
          <w:bCs w:val="0"/>
          <w:sz w:val="28"/>
          <w:szCs w:val="28"/>
        </w:rPr>
      </w:pPr>
      <w:r>
        <w:rPr>
          <w:rFonts w:ascii="Cordia New" w:hAnsi="Cordia New" w:cs="Cordia New" w:hint="cs"/>
          <w:b w:val="0"/>
          <w:bCs w:val="0"/>
          <w:sz w:val="28"/>
          <w:szCs w:val="28"/>
          <w:cs/>
        </w:rPr>
        <w:t>ข้อมูลทางการเงินที่สำคัญ</w:t>
      </w:r>
      <w:r w:rsidR="00903B90">
        <w:rPr>
          <w:rFonts w:ascii="Cordia New" w:hAnsi="Cordia New" w:cs="Cordia New" w:hint="cs"/>
          <w:b w:val="0"/>
          <w:bCs w:val="0"/>
          <w:sz w:val="28"/>
          <w:szCs w:val="28"/>
          <w:cs/>
        </w:rPr>
        <w:tab/>
        <w:t>13-1</w:t>
      </w:r>
    </w:p>
    <w:p w:rsidR="00E20BF5" w:rsidRDefault="00E20BF5" w:rsidP="00E20BF5">
      <w:pPr>
        <w:pStyle w:val="ListParagraph"/>
        <w:numPr>
          <w:ilvl w:val="0"/>
          <w:numId w:val="13"/>
        </w:numPr>
        <w:rPr>
          <w:rFonts w:asciiTheme="minorBidi" w:hAnsiTheme="minorBidi" w:cstheme="minorBidi"/>
          <w:szCs w:val="28"/>
        </w:rPr>
      </w:pPr>
      <w:r w:rsidRPr="00E20BF5">
        <w:rPr>
          <w:rFonts w:asciiTheme="minorBidi" w:hAnsiTheme="minorBidi" w:cstheme="minorBidi"/>
          <w:szCs w:val="28"/>
          <w:cs/>
        </w:rPr>
        <w:t>การวิเคราะห์และคำอธิบายของฝ่ายจัดการ</w:t>
      </w:r>
      <w:r w:rsidR="00903B90">
        <w:rPr>
          <w:rFonts w:asciiTheme="minorBidi" w:hAnsiTheme="minorBidi" w:cstheme="minorBidi" w:hint="cs"/>
          <w:szCs w:val="28"/>
          <w:cs/>
        </w:rPr>
        <w:t xml:space="preserve">                                                                                             14-1</w:t>
      </w:r>
    </w:p>
    <w:p w:rsidR="00E20BF5" w:rsidRDefault="00E37C52" w:rsidP="00E20BF5">
      <w:pPr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>การรับรองความถูกต้องของข้อมูล</w:t>
      </w:r>
    </w:p>
    <w:p w:rsidR="00E37C52" w:rsidRDefault="00E37C52" w:rsidP="00E20BF5">
      <w:pPr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>เอกสารแนบ</w:t>
      </w:r>
    </w:p>
    <w:p w:rsidR="00E37C52" w:rsidRDefault="00E37C52" w:rsidP="00E20BF5">
      <w:pPr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>เอกสารแนบ 1   รายละเอียดเกี่ยวกับกรรมการ ผู้บริหารผู้มีอำนาจควบคุม และเลขานุการบริษัท</w:t>
      </w:r>
      <w:r w:rsidR="00956930">
        <w:rPr>
          <w:rFonts w:asciiTheme="minorBidi" w:hAnsiTheme="minorBidi" w:cstheme="minorBidi" w:hint="cs"/>
          <w:cs/>
        </w:rPr>
        <w:t xml:space="preserve">                                ก-1 </w:t>
      </w:r>
    </w:p>
    <w:p w:rsidR="00E37C52" w:rsidRDefault="00E37C52" w:rsidP="00E20BF5">
      <w:pPr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>เอกสารแนบ 2   รายละเอียดเกี่ยวกับกรรมการของบริษัทย่อย</w:t>
      </w:r>
      <w:r w:rsidR="00956930">
        <w:rPr>
          <w:rFonts w:asciiTheme="minorBidi" w:hAnsiTheme="minorBidi" w:cstheme="minorBidi" w:hint="cs"/>
          <w:cs/>
        </w:rPr>
        <w:t xml:space="preserve">                                                                                  ข-1</w:t>
      </w:r>
    </w:p>
    <w:p w:rsidR="00E37C52" w:rsidRDefault="00E37C52" w:rsidP="00E20BF5">
      <w:pPr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 xml:space="preserve">เอกสารแนบ 3   รายละเอียดเกี่ยวกับหัวหน้างานผู้ตรวจสอบภายใน และหัวหน้างานกำกับดูแลการ </w:t>
      </w:r>
    </w:p>
    <w:p w:rsidR="00E37C52" w:rsidRDefault="00E37C52" w:rsidP="00E20BF5">
      <w:pPr>
        <w:rPr>
          <w:rFonts w:asciiTheme="minorBidi" w:hAnsiTheme="minorBidi" w:cstheme="minorBidi"/>
        </w:rPr>
      </w:pPr>
      <w:r>
        <w:rPr>
          <w:rFonts w:asciiTheme="minorBidi" w:hAnsiTheme="minorBidi" w:cstheme="minorBidi" w:hint="cs"/>
          <w:cs/>
        </w:rPr>
        <w:tab/>
        <w:t xml:space="preserve">           ปฏิบัติงานของบริษัท</w:t>
      </w:r>
      <w:r>
        <w:rPr>
          <w:rFonts w:asciiTheme="minorBidi" w:hAnsiTheme="minorBidi" w:cstheme="minorBidi"/>
        </w:rPr>
        <w:t>(Compliance)</w:t>
      </w:r>
      <w:r w:rsidR="00956930">
        <w:rPr>
          <w:rFonts w:asciiTheme="minorBidi" w:hAnsiTheme="minorBidi" w:cstheme="minorBidi" w:hint="cs"/>
          <w:cs/>
        </w:rPr>
        <w:t xml:space="preserve">                                                                                             ค-1</w:t>
      </w:r>
    </w:p>
    <w:p w:rsidR="00E37C52" w:rsidRPr="00E20BF5" w:rsidRDefault="00E37C52" w:rsidP="00E20BF5">
      <w:pPr>
        <w:rPr>
          <w:rFonts w:asciiTheme="minorBidi" w:hAnsiTheme="minorBidi" w:cstheme="minorBidi"/>
          <w:cs/>
        </w:rPr>
      </w:pPr>
    </w:p>
    <w:sectPr w:rsidR="00E37C52" w:rsidRPr="00E20BF5" w:rsidSect="00CC0140">
      <w:headerReference w:type="default" r:id="rId7"/>
      <w:footerReference w:type="default" r:id="rId8"/>
      <w:pgSz w:w="11906" w:h="16838" w:code="9"/>
      <w:pgMar w:top="1440" w:right="1440" w:bottom="1440" w:left="1440" w:header="706" w:footer="70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2F99" w:rsidRDefault="00392F99" w:rsidP="00EF0BBA">
      <w:r>
        <w:separator/>
      </w:r>
    </w:p>
  </w:endnote>
  <w:endnote w:type="continuationSeparator" w:id="0">
    <w:p w:rsidR="00392F99" w:rsidRDefault="00392F99" w:rsidP="00EF0B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F99" w:rsidRDefault="00392F99">
    <w:pPr>
      <w:pStyle w:val="Footer"/>
      <w:pBdr>
        <w:top w:val="single" w:sz="4" w:space="1" w:color="auto"/>
      </w:pBdr>
      <w:tabs>
        <w:tab w:val="clear" w:pos="4153"/>
        <w:tab w:val="clear" w:pos="8306"/>
        <w:tab w:val="right" w:pos="9072"/>
      </w:tabs>
      <w:ind w:right="-43"/>
      <w:rPr>
        <w:rFonts w:ascii="Cordia New" w:hAnsi="Cordia New" w:cs="Cordia New"/>
        <w:sz w:val="24"/>
        <w:szCs w:val="24"/>
      </w:rPr>
    </w:pPr>
    <w:r>
      <w:rPr>
        <w:rFonts w:ascii="Cordia New" w:hAnsi="Cordia New" w:cs="Cordia New" w:hint="cs"/>
        <w:sz w:val="24"/>
        <w:szCs w:val="24"/>
        <w:cs/>
      </w:rPr>
      <w:t>แบบแสดงรายการข้อมูลป</w:t>
    </w:r>
    <w:r>
      <w:rPr>
        <w:rFonts w:ascii="Cordia New" w:hAnsi="Cordia New" w:cs="Cordia New"/>
        <w:sz w:val="24"/>
        <w:szCs w:val="24"/>
        <w:cs/>
      </w:rPr>
      <w:t>ระ</w:t>
    </w:r>
    <w:r>
      <w:rPr>
        <w:rFonts w:ascii="Cordia New" w:hAnsi="Cordia New" w:cs="Cordia New" w:hint="cs"/>
        <w:sz w:val="24"/>
        <w:szCs w:val="24"/>
        <w:cs/>
      </w:rPr>
      <w:t xml:space="preserve">จำปี </w:t>
    </w:r>
    <w:r w:rsidR="003B76FB">
      <w:rPr>
        <w:rFonts w:ascii="Cordia New" w:hAnsi="Cordia New" w:cs="Cordia New"/>
        <w:sz w:val="24"/>
        <w:szCs w:val="24"/>
      </w:rPr>
      <w:t>2560</w:t>
    </w:r>
    <w:r>
      <w:rPr>
        <w:rFonts w:ascii="Cordia New" w:hAnsi="Cordia New" w:cs="Cordia New"/>
        <w:sz w:val="24"/>
        <w:szCs w:val="24"/>
      </w:rPr>
      <w:t xml:space="preserve"> (</w:t>
    </w:r>
    <w:r>
      <w:rPr>
        <w:rFonts w:ascii="Cordia New" w:hAnsi="Cordia New" w:cs="Cordia New"/>
        <w:sz w:val="24"/>
        <w:szCs w:val="24"/>
        <w:cs/>
      </w:rPr>
      <w:t xml:space="preserve">แบบ </w:t>
    </w:r>
    <w:r>
      <w:rPr>
        <w:rFonts w:ascii="Cordia New" w:hAnsi="Cordia New" w:cs="Cordia New" w:hint="cs"/>
        <w:sz w:val="24"/>
        <w:szCs w:val="24"/>
      </w:rPr>
      <w:t>56</w:t>
    </w:r>
    <w:r>
      <w:rPr>
        <w:rFonts w:ascii="Cordia New" w:hAnsi="Cordia New" w:cs="Cordia New"/>
        <w:sz w:val="24"/>
        <w:szCs w:val="24"/>
      </w:rPr>
      <w:t>-1)</w:t>
    </w:r>
    <w:r>
      <w:rPr>
        <w:rFonts w:ascii="Cordia New" w:hAnsi="Cordia New" w:cs="Cordia New"/>
        <w:sz w:val="24"/>
        <w:szCs w:val="24"/>
      </w:rPr>
      <w:tab/>
    </w:r>
    <w:r>
      <w:rPr>
        <w:rFonts w:ascii="Cordia New" w:hAnsi="Cordia New" w:cs="Cordia New"/>
        <w:sz w:val="24"/>
        <w:szCs w:val="24"/>
      </w:rPr>
      <w:tab/>
    </w:r>
    <w:r>
      <w:rPr>
        <w:rFonts w:ascii="Cordia New" w:hAnsi="Cordia New" w:cs="Cordia New"/>
        <w:sz w:val="24"/>
        <w:szCs w:val="24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2F99" w:rsidRDefault="00392F99" w:rsidP="00EF0BBA">
      <w:r>
        <w:separator/>
      </w:r>
    </w:p>
  </w:footnote>
  <w:footnote w:type="continuationSeparator" w:id="0">
    <w:p w:rsidR="00392F99" w:rsidRDefault="00392F99" w:rsidP="00EF0B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F99" w:rsidRDefault="00392F99">
    <w:pPr>
      <w:pStyle w:val="Header"/>
      <w:pBdr>
        <w:bottom w:val="single" w:sz="4" w:space="1" w:color="auto"/>
      </w:pBdr>
      <w:tabs>
        <w:tab w:val="clear" w:pos="4153"/>
        <w:tab w:val="clear" w:pos="8306"/>
        <w:tab w:val="right" w:pos="9000"/>
      </w:tabs>
      <w:rPr>
        <w:rFonts w:ascii="Cordia New" w:hAnsi="Cordia New" w:cs="Cordia New"/>
        <w:sz w:val="24"/>
        <w:szCs w:val="24"/>
      </w:rPr>
    </w:pPr>
    <w:r>
      <w:rPr>
        <w:rFonts w:ascii="Cordia New" w:hAnsi="Cordia New" w:cs="Cordia New"/>
        <w:noProof/>
      </w:rPr>
      <w:drawing>
        <wp:anchor distT="0" distB="0" distL="114300" distR="114300" simplePos="0" relativeHeight="251657728" behindDoc="0" locked="0" layoutInCell="0" allowOverlap="1">
          <wp:simplePos x="0" y="0"/>
          <wp:positionH relativeFrom="column">
            <wp:posOffset>7620</wp:posOffset>
          </wp:positionH>
          <wp:positionV relativeFrom="paragraph">
            <wp:posOffset>-168910</wp:posOffset>
          </wp:positionV>
          <wp:extent cx="409575" cy="371475"/>
          <wp:effectExtent l="19050" t="0" r="9525" b="0"/>
          <wp:wrapSquare wrapText="bothSides"/>
          <wp:docPr id="2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 preferRelativeResize="0"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" cy="371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Cordia New" w:hAnsi="Cordia New" w:cs="Cordia New"/>
        <w:sz w:val="24"/>
        <w:szCs w:val="24"/>
      </w:rPr>
      <w:tab/>
    </w:r>
    <w:r>
      <w:rPr>
        <w:rFonts w:ascii="Cordia New" w:hAnsi="Cordia New" w:cs="Cordia New"/>
        <w:sz w:val="24"/>
        <w:szCs w:val="24"/>
        <w:cs/>
      </w:rPr>
      <w:t xml:space="preserve">บริษัท สยามฟิวเจอร์ดีเวลอปเมนท์ จำกัด </w:t>
    </w:r>
    <w:r>
      <w:rPr>
        <w:rFonts w:ascii="Cordia New" w:hAnsi="Cordia New" w:cs="Cordia New"/>
        <w:sz w:val="24"/>
        <w:szCs w:val="24"/>
      </w:rPr>
      <w:t>(</w:t>
    </w:r>
    <w:r>
      <w:rPr>
        <w:rFonts w:ascii="Cordia New" w:hAnsi="Cordia New" w:cs="Cordia New"/>
        <w:sz w:val="24"/>
        <w:szCs w:val="24"/>
        <w:cs/>
      </w:rPr>
      <w:t>มหาชน</w:t>
    </w:r>
    <w:r>
      <w:rPr>
        <w:rFonts w:ascii="Cordia New" w:hAnsi="Cordia New" w:cs="Cordia New"/>
        <w:sz w:val="24"/>
        <w:szCs w:val="24"/>
      </w:rPr>
      <w:t>)</w:t>
    </w:r>
  </w:p>
  <w:p w:rsidR="00392F99" w:rsidRDefault="00392F9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43191"/>
    <w:multiLevelType w:val="singleLevel"/>
    <w:tmpl w:val="A8DA262E"/>
    <w:lvl w:ilvl="0">
      <w:start w:val="1"/>
      <w:numFmt w:val="decimal"/>
      <w:lvlText w:val="2.%1"/>
      <w:lvlJc w:val="left"/>
      <w:pPr>
        <w:tabs>
          <w:tab w:val="num" w:pos="0"/>
        </w:tabs>
        <w:ind w:left="1080" w:hanging="360"/>
      </w:pPr>
      <w:rPr>
        <w:rFonts w:ascii="Cordia New" w:hAnsi="Cordia New" w:cs="Cordia New" w:hint="default"/>
      </w:rPr>
    </w:lvl>
  </w:abstractNum>
  <w:abstractNum w:abstractNumId="1">
    <w:nsid w:val="225F4891"/>
    <w:multiLevelType w:val="hybridMultilevel"/>
    <w:tmpl w:val="377ACFCE"/>
    <w:lvl w:ilvl="0" w:tplc="D3027176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DE1A6A"/>
    <w:multiLevelType w:val="hybridMultilevel"/>
    <w:tmpl w:val="14487A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DA5C43"/>
    <w:multiLevelType w:val="hybridMultilevel"/>
    <w:tmpl w:val="8B3018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6210FF"/>
    <w:multiLevelType w:val="multilevel"/>
    <w:tmpl w:val="F8AC97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3DE12CE0"/>
    <w:multiLevelType w:val="multilevel"/>
    <w:tmpl w:val="F8AC97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44541B78"/>
    <w:multiLevelType w:val="multilevel"/>
    <w:tmpl w:val="F8AC97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4FA93D29"/>
    <w:multiLevelType w:val="hybridMultilevel"/>
    <w:tmpl w:val="36B8B6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CB31D0"/>
    <w:multiLevelType w:val="hybridMultilevel"/>
    <w:tmpl w:val="8708E514"/>
    <w:lvl w:ilvl="0" w:tplc="69DEDD3A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0C6CA7"/>
    <w:multiLevelType w:val="hybridMultilevel"/>
    <w:tmpl w:val="1B84D946"/>
    <w:lvl w:ilvl="0" w:tplc="32BA78E6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967260"/>
    <w:multiLevelType w:val="hybridMultilevel"/>
    <w:tmpl w:val="51106D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355AF5"/>
    <w:multiLevelType w:val="hybridMultilevel"/>
    <w:tmpl w:val="436881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6E48DF"/>
    <w:multiLevelType w:val="multilevel"/>
    <w:tmpl w:val="F8AC97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2"/>
  </w:num>
  <w:num w:numId="5">
    <w:abstractNumId w:val="5"/>
  </w:num>
  <w:num w:numId="6">
    <w:abstractNumId w:val="4"/>
  </w:num>
  <w:num w:numId="7">
    <w:abstractNumId w:val="1"/>
  </w:num>
  <w:num w:numId="8">
    <w:abstractNumId w:val="11"/>
  </w:num>
  <w:num w:numId="9">
    <w:abstractNumId w:val="2"/>
  </w:num>
  <w:num w:numId="10">
    <w:abstractNumId w:val="10"/>
  </w:num>
  <w:num w:numId="11">
    <w:abstractNumId w:val="9"/>
  </w:num>
  <w:num w:numId="12">
    <w:abstractNumId w:val="7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920C7"/>
    <w:rsid w:val="0000689F"/>
    <w:rsid w:val="000118E8"/>
    <w:rsid w:val="0004220B"/>
    <w:rsid w:val="000463C6"/>
    <w:rsid w:val="000C0F4E"/>
    <w:rsid w:val="00164DCB"/>
    <w:rsid w:val="0018195B"/>
    <w:rsid w:val="001B4849"/>
    <w:rsid w:val="001C24E1"/>
    <w:rsid w:val="00216B83"/>
    <w:rsid w:val="00227072"/>
    <w:rsid w:val="0036693C"/>
    <w:rsid w:val="003709D5"/>
    <w:rsid w:val="003761BA"/>
    <w:rsid w:val="00384049"/>
    <w:rsid w:val="00392F99"/>
    <w:rsid w:val="00394843"/>
    <w:rsid w:val="003B1339"/>
    <w:rsid w:val="003B1C33"/>
    <w:rsid w:val="003B76FB"/>
    <w:rsid w:val="003E4E08"/>
    <w:rsid w:val="0047436E"/>
    <w:rsid w:val="004C5DFE"/>
    <w:rsid w:val="00512045"/>
    <w:rsid w:val="00561035"/>
    <w:rsid w:val="00573C17"/>
    <w:rsid w:val="005960DC"/>
    <w:rsid w:val="00627E4B"/>
    <w:rsid w:val="00661629"/>
    <w:rsid w:val="00673AED"/>
    <w:rsid w:val="006B6FA2"/>
    <w:rsid w:val="006E20FA"/>
    <w:rsid w:val="007241F2"/>
    <w:rsid w:val="007920C7"/>
    <w:rsid w:val="007A0451"/>
    <w:rsid w:val="007D0AE3"/>
    <w:rsid w:val="00800950"/>
    <w:rsid w:val="00817938"/>
    <w:rsid w:val="00855D73"/>
    <w:rsid w:val="0088649D"/>
    <w:rsid w:val="008D3A0D"/>
    <w:rsid w:val="008E66C5"/>
    <w:rsid w:val="00903B90"/>
    <w:rsid w:val="0090734C"/>
    <w:rsid w:val="00907F74"/>
    <w:rsid w:val="00910AA1"/>
    <w:rsid w:val="00934FE3"/>
    <w:rsid w:val="00956930"/>
    <w:rsid w:val="009725A4"/>
    <w:rsid w:val="00985C36"/>
    <w:rsid w:val="009929BD"/>
    <w:rsid w:val="00A04B6D"/>
    <w:rsid w:val="00A76162"/>
    <w:rsid w:val="00A97F20"/>
    <w:rsid w:val="00AF4E0A"/>
    <w:rsid w:val="00B3485B"/>
    <w:rsid w:val="00BE26FC"/>
    <w:rsid w:val="00C23629"/>
    <w:rsid w:val="00C45A50"/>
    <w:rsid w:val="00CC0140"/>
    <w:rsid w:val="00CE65B9"/>
    <w:rsid w:val="00D2574A"/>
    <w:rsid w:val="00D462E6"/>
    <w:rsid w:val="00D607A0"/>
    <w:rsid w:val="00D65337"/>
    <w:rsid w:val="00D83DA4"/>
    <w:rsid w:val="00E20BF5"/>
    <w:rsid w:val="00E2570F"/>
    <w:rsid w:val="00E37C52"/>
    <w:rsid w:val="00EF0BBA"/>
    <w:rsid w:val="00F1580A"/>
    <w:rsid w:val="00F23D9F"/>
    <w:rsid w:val="00F26D25"/>
    <w:rsid w:val="00F47F10"/>
    <w:rsid w:val="00F60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0140"/>
    <w:rPr>
      <w:rFonts w:ascii="Tms Rmn" w:hAnsi="Tms Rmn"/>
      <w:sz w:val="28"/>
      <w:szCs w:val="28"/>
    </w:rPr>
  </w:style>
  <w:style w:type="paragraph" w:styleId="Heading1">
    <w:name w:val="heading 1"/>
    <w:basedOn w:val="Normal"/>
    <w:next w:val="Normal"/>
    <w:qFormat/>
    <w:rsid w:val="00CC0140"/>
    <w:pPr>
      <w:keepNext/>
      <w:outlineLvl w:val="0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CC0140"/>
    <w:pPr>
      <w:jc w:val="center"/>
    </w:pPr>
    <w:rPr>
      <w:sz w:val="32"/>
      <w:szCs w:val="32"/>
    </w:rPr>
  </w:style>
  <w:style w:type="paragraph" w:styleId="Subtitle">
    <w:name w:val="Subtitle"/>
    <w:basedOn w:val="Normal"/>
    <w:qFormat/>
    <w:rsid w:val="00CC0140"/>
    <w:pPr>
      <w:jc w:val="right"/>
    </w:pPr>
    <w:rPr>
      <w:sz w:val="32"/>
      <w:szCs w:val="32"/>
    </w:rPr>
  </w:style>
  <w:style w:type="paragraph" w:styleId="Header">
    <w:name w:val="header"/>
    <w:basedOn w:val="Normal"/>
    <w:rsid w:val="00CC01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CC01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C0140"/>
  </w:style>
  <w:style w:type="paragraph" w:styleId="BalloonText">
    <w:name w:val="Balloon Text"/>
    <w:basedOn w:val="Normal"/>
    <w:link w:val="BalloonTextChar"/>
    <w:rsid w:val="00C2362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C23629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D65337"/>
    <w:pPr>
      <w:ind w:left="720"/>
      <w:contextualSpacing/>
    </w:pPr>
    <w:rPr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สารบัญ</vt:lpstr>
    </vt:vector>
  </TitlesOfParts>
  <Company>Tisco_Group</Company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สารบัญ</dc:title>
  <dc:creator>paveena</dc:creator>
  <cp:lastModifiedBy>kulwanis</cp:lastModifiedBy>
  <cp:revision>2</cp:revision>
  <cp:lastPrinted>2017-03-29T07:29:00Z</cp:lastPrinted>
  <dcterms:created xsi:type="dcterms:W3CDTF">2018-03-27T06:33:00Z</dcterms:created>
  <dcterms:modified xsi:type="dcterms:W3CDTF">2018-03-27T06:33:00Z</dcterms:modified>
</cp:coreProperties>
</file>