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44A" w:rsidRDefault="00A5644A" w:rsidP="00A5644A">
      <w:pPr>
        <w:pStyle w:val="Header"/>
        <w:tabs>
          <w:tab w:val="left" w:pos="3686"/>
        </w:tabs>
        <w:rPr>
          <w:szCs w:val="28"/>
        </w:rPr>
      </w:pPr>
      <w:bookmarkStart w:id="0" w:name="_GoBack"/>
      <w:bookmarkEnd w:id="0"/>
    </w:p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526255">
      <w:pPr>
        <w:jc w:val="right"/>
      </w:pPr>
    </w:p>
    <w:p w:rsidR="00A5644A" w:rsidRDefault="00A5644A" w:rsidP="00A5644A"/>
    <w:p w:rsidR="00A5644A" w:rsidRPr="00923DA0" w:rsidRDefault="00A5644A" w:rsidP="00A5644A">
      <w:pPr>
        <w:rPr>
          <w:sz w:val="32"/>
          <w:szCs w:val="32"/>
        </w:rPr>
      </w:pPr>
    </w:p>
    <w:tbl>
      <w:tblPr>
        <w:tblpPr w:leftFromText="180" w:rightFromText="180" w:vertAnchor="text" w:horzAnchor="page" w:tblpX="4874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9"/>
      </w:tblGrid>
      <w:tr w:rsidR="00A5644A" w:rsidTr="006E68D9">
        <w:trPr>
          <w:trHeight w:val="713"/>
        </w:trPr>
        <w:tc>
          <w:tcPr>
            <w:tcW w:w="2239" w:type="dxa"/>
            <w:vAlign w:val="center"/>
          </w:tcPr>
          <w:p w:rsidR="00A5644A" w:rsidRPr="00923DA0" w:rsidRDefault="00A5644A" w:rsidP="006E68D9">
            <w:pPr>
              <w:jc w:val="center"/>
              <w:rPr>
                <w:b/>
                <w:bCs/>
                <w:color w:val="333333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color w:val="333333"/>
                <w:sz w:val="32"/>
                <w:szCs w:val="32"/>
                <w:cs/>
              </w:rPr>
              <w:t xml:space="preserve">เอกสารแนบ </w:t>
            </w:r>
            <w:r w:rsidR="0065117F">
              <w:rPr>
                <w:rFonts w:hint="cs"/>
                <w:b/>
                <w:bCs/>
                <w:color w:val="333333"/>
                <w:sz w:val="32"/>
                <w:szCs w:val="32"/>
                <w:cs/>
              </w:rPr>
              <w:t>5</w:t>
            </w:r>
          </w:p>
        </w:tc>
      </w:tr>
    </w:tbl>
    <w:p w:rsidR="00A5644A" w:rsidRDefault="00A5644A" w:rsidP="00A5644A"/>
    <w:p w:rsidR="00A5644A" w:rsidRDefault="00A5644A" w:rsidP="00A5644A">
      <w:pPr>
        <w:pStyle w:val="Heading2"/>
        <w:jc w:val="left"/>
      </w:pPr>
      <w:r>
        <w:rPr>
          <w:rFonts w:hint="cs"/>
          <w:cs/>
        </w:rPr>
        <w:t xml:space="preserve">                                                   </w:t>
      </w:r>
    </w:p>
    <w:p w:rsidR="00A5644A" w:rsidRDefault="00A5644A" w:rsidP="00A5644A"/>
    <w:p w:rsidR="00A5644A" w:rsidRDefault="00A5644A" w:rsidP="00A5644A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BB22F4" w:rsidP="00BB22F4">
      <w:pPr>
        <w:tabs>
          <w:tab w:val="left" w:pos="6450"/>
        </w:tabs>
      </w:pPr>
      <w:r>
        <w:rPr>
          <w:cs/>
        </w:rPr>
        <w:tab/>
      </w:r>
    </w:p>
    <w:p w:rsidR="00A5644A" w:rsidRDefault="00A5644A" w:rsidP="00A5644A"/>
    <w:p w:rsidR="0065117F" w:rsidRPr="00E91931" w:rsidRDefault="0065117F" w:rsidP="0065117F">
      <w:pPr>
        <w:jc w:val="center"/>
        <w:rPr>
          <w:b/>
          <w:bCs/>
          <w:sz w:val="32"/>
          <w:szCs w:val="32"/>
        </w:rPr>
      </w:pPr>
      <w:r w:rsidRPr="00E91931">
        <w:rPr>
          <w:b/>
          <w:bCs/>
          <w:sz w:val="32"/>
          <w:szCs w:val="32"/>
          <w:cs/>
        </w:rPr>
        <w:lastRenderedPageBreak/>
        <w:t>รายงานคณะกรรมการตรวจสอบ</w:t>
      </w:r>
    </w:p>
    <w:p w:rsidR="0065117F" w:rsidRPr="0065117F" w:rsidRDefault="0065117F" w:rsidP="0065117F">
      <w:pPr>
        <w:jc w:val="thaiDistribute"/>
        <w:rPr>
          <w:b/>
          <w:bCs/>
          <w:sz w:val="20"/>
          <w:szCs w:val="20"/>
        </w:rPr>
      </w:pPr>
    </w:p>
    <w:p w:rsidR="0065117F" w:rsidRPr="0065117F" w:rsidRDefault="0065117F" w:rsidP="0065117F">
      <w:pPr>
        <w:jc w:val="thaiDistribute"/>
      </w:pPr>
      <w:r w:rsidRPr="0065117F">
        <w:rPr>
          <w:cs/>
        </w:rPr>
        <w:t>เรียน ท่านผู้ถือหุ้น บริษัท ตะวันออกพาณิชย์ล</w:t>
      </w:r>
      <w:r w:rsidRPr="0065117F">
        <w:rPr>
          <w:rFonts w:hint="cs"/>
          <w:cs/>
        </w:rPr>
        <w:t>ี</w:t>
      </w:r>
      <w:r w:rsidRPr="0065117F">
        <w:rPr>
          <w:cs/>
        </w:rPr>
        <w:t>สซิ่ง จำกัด (มหาชน)</w:t>
      </w:r>
    </w:p>
    <w:p w:rsidR="0065117F" w:rsidRPr="0065117F" w:rsidRDefault="0065117F" w:rsidP="0065117F">
      <w:pPr>
        <w:jc w:val="thaiDistribute"/>
        <w:rPr>
          <w:sz w:val="20"/>
          <w:szCs w:val="20"/>
        </w:rPr>
      </w:pPr>
    </w:p>
    <w:p w:rsidR="0065117F" w:rsidRPr="0065117F" w:rsidRDefault="0065117F" w:rsidP="0065117F">
      <w:pPr>
        <w:jc w:val="thaiDistribute"/>
      </w:pPr>
      <w:r w:rsidRPr="0065117F">
        <w:rPr>
          <w:cs/>
        </w:rPr>
        <w:tab/>
        <w:t xml:space="preserve"> คณะกรรมการตรวจสอบของบริษัท ตะวันออกพาณิชย์ล</w:t>
      </w:r>
      <w:r w:rsidRPr="0065117F">
        <w:rPr>
          <w:rFonts w:hint="cs"/>
          <w:cs/>
        </w:rPr>
        <w:t>ี</w:t>
      </w:r>
      <w:r w:rsidRPr="0065117F">
        <w:rPr>
          <w:cs/>
        </w:rPr>
        <w:t>สซิ่ง จำกัด (มหาชน) ประกอบด้วยกรรมการอิสระจำนวน 3 ท่าน มีคุณสมบัติครบถ้วนตามข้อกำหนด ดังนี้</w:t>
      </w:r>
    </w:p>
    <w:p w:rsidR="0065117F" w:rsidRPr="0056436C" w:rsidRDefault="0065117F" w:rsidP="0065117F">
      <w:pPr>
        <w:jc w:val="thaiDistribute"/>
        <w:rPr>
          <w:sz w:val="20"/>
          <w:szCs w:val="20"/>
        </w:rPr>
      </w:pPr>
      <w:r w:rsidRPr="0065117F">
        <w:tab/>
      </w:r>
    </w:p>
    <w:p w:rsidR="0065117F" w:rsidRPr="0065117F" w:rsidRDefault="0065117F" w:rsidP="0065117F">
      <w:pPr>
        <w:pStyle w:val="a"/>
        <w:numPr>
          <w:ilvl w:val="0"/>
          <w:numId w:val="3"/>
        </w:numPr>
        <w:rPr>
          <w:rFonts w:ascii="Cordia New" w:hAnsi="Cordia New" w:cs="Cordia New"/>
          <w:sz w:val="28"/>
        </w:rPr>
      </w:pPr>
      <w:r w:rsidRPr="0065117F">
        <w:rPr>
          <w:rFonts w:ascii="Cordia New" w:hAnsi="Cordia New" w:cs="Cordia New"/>
          <w:sz w:val="28"/>
          <w:cs/>
        </w:rPr>
        <w:t>นายพิพัฒน์  พรสุวรรณ</w:t>
      </w:r>
      <w:r w:rsidR="0056436C">
        <w:rPr>
          <w:rFonts w:ascii="Cordia New" w:hAnsi="Cordia New" w:cs="Cordia New"/>
          <w:sz w:val="28"/>
          <w:cs/>
        </w:rPr>
        <w:tab/>
      </w:r>
      <w:r w:rsidR="0056436C">
        <w:rPr>
          <w:rFonts w:ascii="Cordia New" w:hAnsi="Cordia New" w:cs="Cordia New"/>
          <w:sz w:val="28"/>
          <w:cs/>
        </w:rPr>
        <w:tab/>
      </w:r>
      <w:r w:rsidR="0056436C">
        <w:rPr>
          <w:rFonts w:ascii="Cordia New" w:hAnsi="Cordia New" w:cs="Cordia New"/>
          <w:sz w:val="28"/>
          <w:cs/>
        </w:rPr>
        <w:tab/>
      </w:r>
      <w:r w:rsidRPr="0065117F">
        <w:rPr>
          <w:rFonts w:ascii="Cordia New" w:hAnsi="Cordia New" w:cs="Cordia New"/>
          <w:sz w:val="28"/>
          <w:cs/>
        </w:rPr>
        <w:t>ประธานกรรมการตรวจสอบ</w:t>
      </w:r>
    </w:p>
    <w:p w:rsidR="0065117F" w:rsidRPr="0065117F" w:rsidRDefault="0056436C" w:rsidP="0065117F">
      <w:pPr>
        <w:pStyle w:val="a"/>
        <w:numPr>
          <w:ilvl w:val="0"/>
          <w:numId w:val="3"/>
        </w:numPr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นายไทยลักษณ์  ลี้ถาวร</w:t>
      </w:r>
      <w:r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/>
          <w:sz w:val="28"/>
          <w:cs/>
        </w:rPr>
        <w:tab/>
      </w:r>
      <w:r w:rsidR="0065117F" w:rsidRPr="0065117F">
        <w:rPr>
          <w:rFonts w:ascii="Cordia New" w:hAnsi="Cordia New" w:cs="Cordia New"/>
          <w:sz w:val="28"/>
          <w:cs/>
        </w:rPr>
        <w:t>กรรมการตรวจสอบ</w:t>
      </w:r>
    </w:p>
    <w:p w:rsidR="0065117F" w:rsidRPr="0065117F" w:rsidRDefault="0065117F" w:rsidP="0065117F">
      <w:pPr>
        <w:pStyle w:val="a"/>
        <w:numPr>
          <w:ilvl w:val="0"/>
          <w:numId w:val="3"/>
        </w:numPr>
        <w:rPr>
          <w:rFonts w:ascii="Cordia New" w:hAnsi="Cordia New" w:cs="Cordia New"/>
          <w:sz w:val="28"/>
        </w:rPr>
      </w:pPr>
      <w:r w:rsidRPr="0065117F">
        <w:rPr>
          <w:rFonts w:ascii="Cordia New" w:hAnsi="Cordia New" w:cs="Cordia New"/>
          <w:sz w:val="28"/>
          <w:cs/>
        </w:rPr>
        <w:t>ดร. ปกรณ์  อาภาพันธุ์</w:t>
      </w:r>
      <w:r w:rsidR="0056436C">
        <w:rPr>
          <w:rFonts w:ascii="Cordia New" w:hAnsi="Cordia New" w:cs="Cordia New"/>
          <w:sz w:val="28"/>
          <w:cs/>
        </w:rPr>
        <w:tab/>
      </w:r>
      <w:r w:rsidR="0056436C">
        <w:rPr>
          <w:rFonts w:ascii="Cordia New" w:hAnsi="Cordia New" w:cs="Cordia New"/>
          <w:sz w:val="28"/>
          <w:cs/>
        </w:rPr>
        <w:tab/>
      </w:r>
      <w:r w:rsidR="0056436C">
        <w:rPr>
          <w:rFonts w:ascii="Cordia New" w:hAnsi="Cordia New" w:cs="Cordia New"/>
          <w:sz w:val="28"/>
          <w:cs/>
        </w:rPr>
        <w:tab/>
      </w:r>
      <w:r w:rsidRPr="0065117F">
        <w:rPr>
          <w:rFonts w:ascii="Cordia New" w:hAnsi="Cordia New" w:cs="Cordia New"/>
          <w:sz w:val="28"/>
          <w:cs/>
        </w:rPr>
        <w:t>กรรมการตรวจสอบ</w:t>
      </w:r>
    </w:p>
    <w:p w:rsidR="0065117F" w:rsidRPr="0056436C" w:rsidRDefault="0065117F" w:rsidP="0065117F">
      <w:pPr>
        <w:ind w:left="360" w:firstLine="360"/>
        <w:jc w:val="thaiDistribute"/>
        <w:rPr>
          <w:sz w:val="20"/>
          <w:szCs w:val="20"/>
        </w:rPr>
      </w:pPr>
    </w:p>
    <w:p w:rsidR="00833533" w:rsidRPr="00833533" w:rsidRDefault="0065117F" w:rsidP="00833533">
      <w:pPr>
        <w:jc w:val="thaiDistribute"/>
        <w:rPr>
          <w:spacing w:val="4"/>
        </w:rPr>
      </w:pPr>
      <w:r w:rsidRPr="0065117F">
        <w:rPr>
          <w:cs/>
        </w:rPr>
        <w:t xml:space="preserve">        </w:t>
      </w:r>
      <w:r w:rsidRPr="0065117F">
        <w:rPr>
          <w:rFonts w:hint="cs"/>
          <w:spacing w:val="4"/>
          <w:cs/>
        </w:rPr>
        <w:tab/>
      </w:r>
      <w:r w:rsidR="00833533" w:rsidRPr="00833533">
        <w:rPr>
          <w:spacing w:val="4"/>
          <w:cs/>
        </w:rPr>
        <w:t>ในปี 2560 คณะกรรมการตรวจสอบได้ปฏิบัติหน้าที่ และความรับผิดชอบตามที่ได้รับมอบหมายจากคณะกรรมการบริษัท โดยได้จัดให้มีการประชุมคณะกรรมการตรวจสอบรวม 4 ครั้ง และในปี 2561 จนถึงวันที่รายงาน จำนวน 1 ครั้ง รวมทั้งสิ้น 5 ครั้ง และมีกา</w:t>
      </w:r>
      <w:r w:rsidR="00833533">
        <w:rPr>
          <w:spacing w:val="4"/>
          <w:cs/>
        </w:rPr>
        <w:t>รประชุมโดยไม่มี</w:t>
      </w:r>
      <w:r w:rsidR="00833533" w:rsidRPr="00833533">
        <w:rPr>
          <w:spacing w:val="4"/>
          <w:cs/>
        </w:rPr>
        <w:t>ฝ่ายจัดการร่วมประชุมด้วย 1 ครั้ง ซึ่งสรุปผลได้ดังนี้</w:t>
      </w:r>
    </w:p>
    <w:p w:rsidR="00833533" w:rsidRPr="00833533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765263" w:rsidRDefault="00833533" w:rsidP="00833533">
      <w:pPr>
        <w:jc w:val="thaiDistribute"/>
        <w:rPr>
          <w:b/>
          <w:bCs/>
          <w:spacing w:val="4"/>
        </w:rPr>
      </w:pPr>
      <w:r w:rsidRPr="00765263">
        <w:rPr>
          <w:b/>
          <w:bCs/>
          <w:spacing w:val="4"/>
          <w:cs/>
        </w:rPr>
        <w:t>1. สอบทานให้บริษัทมีรายงานทางการเงินอย่างถูกต้องและเพียงพอ</w:t>
      </w:r>
    </w:p>
    <w:p w:rsidR="00833533" w:rsidRPr="00833533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>สอบทานงบการเงินระหว่างกาลและงบการเงินประจำ</w:t>
      </w:r>
      <w:r w:rsidR="00765263">
        <w:rPr>
          <w:spacing w:val="4"/>
          <w:cs/>
        </w:rPr>
        <w:t>ปี 2560 ของบริษัทร่วมกับ</w:t>
      </w:r>
      <w:r w:rsidRPr="00833533">
        <w:rPr>
          <w:spacing w:val="4"/>
          <w:cs/>
        </w:rPr>
        <w:t>ผู้สอบบัญชีและฝ่ายจัดการของบริษัท  โดยได้สอบถามและรับฟังคำชี้แจง ตลอดจนให้คำแนะนำ และ/หรือ ข้อคิดเห็นในประเด็นต่างๆ ที่เกี่ยวข้องกับรายงานทางการเงินของบริษัทก่อนนำเสนอคณะกรรมการบริษัท เพื่อพิจารณาอนุมัติให้เปิดเผยไปยังตลาดหลักทรัพย์ฯ และสำนักงานคณะกรรมการกำกับหลักทรัพย์และตลาดหลักทรัพย์ (</w:t>
      </w:r>
      <w:r w:rsidRPr="00833533">
        <w:rPr>
          <w:spacing w:val="4"/>
        </w:rPr>
        <w:t>“</w:t>
      </w:r>
      <w:r w:rsidRPr="00833533">
        <w:rPr>
          <w:spacing w:val="4"/>
          <w:cs/>
        </w:rPr>
        <w:t>สำนักงาน ก.ล.ต.</w:t>
      </w:r>
      <w:r w:rsidRPr="00833533">
        <w:rPr>
          <w:spacing w:val="4"/>
        </w:rPr>
        <w:t>”</w:t>
      </w:r>
      <w:r w:rsidRPr="00833533">
        <w:rPr>
          <w:spacing w:val="4"/>
          <w:cs/>
        </w:rPr>
        <w:t>)</w:t>
      </w:r>
    </w:p>
    <w:p w:rsidR="00833533" w:rsidRPr="00765263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>ความเห็น :  คณะกรรมการตรวจสอบเห็นว่า รายงานทางการเงินของบริษัท ประจำปี 2560 มีความ  ถูกต้องตามที่ควรในสาระสำคัญตามหลักการบัญชีที่รับรองทั่วไป เป็นที่เชื่อถือได้</w:t>
      </w:r>
    </w:p>
    <w:p w:rsidR="00833533" w:rsidRPr="00765263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765263" w:rsidRDefault="00833533" w:rsidP="00833533">
      <w:pPr>
        <w:jc w:val="thaiDistribute"/>
        <w:rPr>
          <w:b/>
          <w:bCs/>
          <w:spacing w:val="4"/>
        </w:rPr>
      </w:pPr>
      <w:r w:rsidRPr="00765263">
        <w:rPr>
          <w:b/>
          <w:bCs/>
          <w:spacing w:val="4"/>
          <w:cs/>
        </w:rPr>
        <w:t>2. สอบทานให้บริษัทมีระบบการควบคุมภายในและระบบการตรวจสอบภายในที่เหมาะสม รวมทั้งพิจารณาความเป็นอิสระของสำนักงานตรวจสอบภายใน และแต่งตั้งผู้ตรวจสอบภายใน</w:t>
      </w:r>
    </w:p>
    <w:p w:rsidR="00833533" w:rsidRPr="00765263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 xml:space="preserve">ให้ความเห็นชอบแผนการตรวจสอบ พิจารณาผลการตรวจสอบ และติดตามให้ฝ่ายบริหาร เร่งปรับปรุงการปฏิบัติงานตามประเด็นที่ผู้ตรวจสอบภายในเสนอแนะ </w:t>
      </w: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 xml:space="preserve">สรุปความเห็นเกี่ยวกับระบบการควบคุมภายในของบริษัทสำหรับปี 2560 ตามแบบประเมินความเพียงพอของระบบการควบคุมภายในของสำนักงาน ก.ล.ต. ประกอบกับผลการประเมินตนเองของกรรมการตรวจสอบ และของกรรมการบริษัท ตามแนวทางการกำกับดูแลกิจการที่ดี </w:t>
      </w: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>พิจารณาคัดเลือกผู้ตรวจสอบภายในซึ่งเป็นหน่วยงานภายนอก เป็นผู้ตรวจสอบภายในประจำปี 2561รวมถึงประเมินผลการปฏิบัติงานของผู้ตรวจสอบภายใน ในรอบปี 2560</w:t>
      </w:r>
    </w:p>
    <w:p w:rsidR="00833533" w:rsidRPr="00765263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 xml:space="preserve">ความเห็น :  คณะกรรมการตรวจสอบเห็นว่า บริษัทมีระบบการควบคุมภายในและระบบการตรวจสอบภายในที่เพียงพอและเหมาะสมแล้ว และสำนักงานตรวจสอบภายในและผู้ตรวจสอบภายในมีความเป็นอิสระ </w:t>
      </w: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lastRenderedPageBreak/>
        <w:tab/>
        <w:t>สำหรับการพิจารณาแต่งตั้งผู้ตรวจสอบภายในประจำปี 2561 คณะกรรมการตรวจสอบ ได้แต่งตั้ง บริษัท อิมโปรวิส จำกัด โดย นายชลัช โลกิตถจริยา เป็นผู้ตรวจสอบภายในบริษัทประจำปี 2561 ด้วย ค่าตรวจสอบภายใน เป็นจำนวนปีละ 390,000 บาท ซึ่งเพิ่มขึ้นจากปีก่อน 30,000 บาท ด้วยเห็นว่าได้เสนอแผนงานเข้าตรวจสอบปีละ 3 ครั้ง และปริมาณงานเพิ่มขึ้นกว่าปีก่อนมาก  โดยผู้ตรวจสอบมีความเป็นอิสระในการปฏิบัติง</w:t>
      </w:r>
      <w:r w:rsidR="00765263">
        <w:rPr>
          <w:spacing w:val="4"/>
          <w:cs/>
        </w:rPr>
        <w:t>าน และมีผลงานในปี 2560 เป็นที่</w:t>
      </w:r>
      <w:r w:rsidRPr="00833533">
        <w:rPr>
          <w:spacing w:val="4"/>
          <w:cs/>
        </w:rPr>
        <w:t>น่าพอใจ</w:t>
      </w:r>
    </w:p>
    <w:p w:rsidR="00833533" w:rsidRPr="00765263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765263" w:rsidRDefault="00833533" w:rsidP="00833533">
      <w:pPr>
        <w:jc w:val="thaiDistribute"/>
        <w:rPr>
          <w:b/>
          <w:bCs/>
          <w:spacing w:val="4"/>
        </w:rPr>
      </w:pPr>
      <w:r w:rsidRPr="00765263">
        <w:rPr>
          <w:b/>
          <w:bCs/>
          <w:spacing w:val="4"/>
          <w:cs/>
        </w:rPr>
        <w:t>3. สอบทานให้บริษัทปฏิบัติตามกฎหมายว่าด้วยหลักทรัพย์และตลาดหลักทรัพย์ และกฎหมายที่เกี่ยวข้องกับธุรกิจของบริษัท รวมทั้งกฎ/ระเบียบ/ประกาศ/คำสั่ง ที่ออกโดยอาศัยอำนาจตามกฎหมายดังกล่าว</w:t>
      </w:r>
    </w:p>
    <w:p w:rsidR="00833533" w:rsidRPr="00765263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>รับทราบรายงานการปฏิบัติตามกฎหมายว่าด้วยหลักทรัพย์และตลาดหลักทรัพย์และกฎหมายที่เกี่ยวข้องกับธุรกิจของบริษัทและติดตามความคืบหน้าในเรื่องดังกล่าว</w:t>
      </w: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>รับทราบจากผู้สอบบัญชีว่า ไม่มีประเด็นและข้อสังเกตที่ต้องแจ้งให้คณะกรรมการตรวจสอบทราบตามบทบัญญัติในมาตรา 89/25 แห่งพระราชบัญญัติว่าด้วยหลักทรัพย์และตลาดหลักทรัพย์</w:t>
      </w:r>
    </w:p>
    <w:p w:rsidR="00833533" w:rsidRPr="00765263" w:rsidRDefault="00833533" w:rsidP="00833533">
      <w:pPr>
        <w:jc w:val="thaiDistribute"/>
        <w:rPr>
          <w:spacing w:val="4"/>
          <w:sz w:val="20"/>
          <w:szCs w:val="20"/>
        </w:rPr>
      </w:pPr>
      <w:r w:rsidRPr="00833533">
        <w:rPr>
          <w:spacing w:val="4"/>
          <w:cs/>
        </w:rPr>
        <w:tab/>
      </w: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>ความเห็น :  คณะกรรมการตรวจสอบเห็นว่า บริษัทได้มีการติดตามดูแลการถือปฏิบัติตามกฎหมายที่เหมาะสม และได้รับทราบการรายงานเกี่ยวกับก</w:t>
      </w:r>
      <w:r w:rsidR="00765263">
        <w:rPr>
          <w:spacing w:val="4"/>
          <w:cs/>
        </w:rPr>
        <w:t>ารถือปฏิบัติตามกฎหมาย</w:t>
      </w:r>
      <w:r w:rsidRPr="00833533">
        <w:rPr>
          <w:spacing w:val="4"/>
          <w:cs/>
        </w:rPr>
        <w:t>ทุกไตรมาส</w:t>
      </w:r>
    </w:p>
    <w:p w:rsidR="00833533" w:rsidRPr="009527CB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9527CB" w:rsidRDefault="00833533" w:rsidP="00833533">
      <w:pPr>
        <w:jc w:val="thaiDistribute"/>
        <w:rPr>
          <w:b/>
          <w:bCs/>
          <w:spacing w:val="4"/>
        </w:rPr>
      </w:pPr>
      <w:r w:rsidRPr="009527CB">
        <w:rPr>
          <w:b/>
          <w:bCs/>
          <w:spacing w:val="4"/>
          <w:cs/>
        </w:rPr>
        <w:t>4. สอบทานระบบการบริหารความเสี่ยงของบริษัท</w:t>
      </w:r>
    </w:p>
    <w:p w:rsidR="00833533" w:rsidRPr="009527CB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>สอบทานการดำเนินการด้านบริหารความเสี่ยงของบริษัทของคณะอนุกรรมการบริหารความเสี่ยง</w:t>
      </w: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>รับทราบนโยบาย และการดำเนินการป้องกันความเสี่ยงด้านการคอร์รัปชัน ซึ่งในปัจจุบันบริษัทได้รับการรับรองให้เป็นสมาชิกโครงการแนวร่วมปฏ</w:t>
      </w:r>
      <w:r w:rsidR="009527CB">
        <w:rPr>
          <w:spacing w:val="4"/>
          <w:cs/>
        </w:rPr>
        <w:t>ิบัติของภาคเอกชนไทย ในการ</w:t>
      </w:r>
      <w:r w:rsidRPr="00833533">
        <w:rPr>
          <w:spacing w:val="4"/>
          <w:cs/>
        </w:rPr>
        <w:t>ต่อต้านทุจริต (</w:t>
      </w:r>
      <w:r w:rsidRPr="00833533">
        <w:rPr>
          <w:spacing w:val="4"/>
        </w:rPr>
        <w:t>Private Sector Collective Action Coalition Against Corruption “CAC”</w:t>
      </w:r>
      <w:r w:rsidRPr="00833533">
        <w:rPr>
          <w:spacing w:val="4"/>
          <w:cs/>
        </w:rPr>
        <w:t>) เมื่อวันที่ 16 ตุลาคม 2558 และกำลังจะครบ 3 ปี ในปีนี้  ซึ่งบริษัทจะต้องดำเนินการขอต่ออายุในปีนี้แล้ว  โดยจะเริ่มดำเนินการในไตรมาสที่ 2/2561</w:t>
      </w:r>
    </w:p>
    <w:p w:rsidR="00833533" w:rsidRPr="009527CB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>ความเห็น :  คณะกรรมการตรวจสอบมีความเห็นว่า</w:t>
      </w:r>
      <w:r w:rsidR="009527CB">
        <w:rPr>
          <w:spacing w:val="4"/>
          <w:cs/>
        </w:rPr>
        <w:t xml:space="preserve"> บริษัทได้จัดให้มีระบบบริหาร</w:t>
      </w:r>
      <w:r w:rsidRPr="00833533">
        <w:rPr>
          <w:spacing w:val="4"/>
          <w:cs/>
        </w:rPr>
        <w:t>ความเสี่ยงที่สอดคล้องกับนโยบายบริหารความเสี่ยง และได้บริหารความเสี่ยงให้อยู่ในระดับที่ยอมรับได้  รวมทั้งมีการทบทวนความเสี่ยง ให้สอดคล้องกับสถานการณ์ปัจจุบันอย่างสม่ำเสมอ และคณะกรรมการตรวจสอบจะติดตามให้บริษัทดำเนินการปฏิบัติในฐานะสมาชิกของโครงการแนวร่วมปฏิบัติของภาคเอกชนไทย ในการต่อต้านคอร์รัปชัน (</w:t>
      </w:r>
      <w:r w:rsidRPr="00833533">
        <w:rPr>
          <w:spacing w:val="4"/>
        </w:rPr>
        <w:t>“CAC”</w:t>
      </w:r>
      <w:r w:rsidRPr="00833533">
        <w:rPr>
          <w:spacing w:val="4"/>
          <w:cs/>
        </w:rPr>
        <w:t>) ต่อไป</w:t>
      </w:r>
    </w:p>
    <w:p w:rsidR="00833533" w:rsidRPr="009527CB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9527CB" w:rsidRDefault="00833533" w:rsidP="00833533">
      <w:pPr>
        <w:jc w:val="thaiDistribute"/>
        <w:rPr>
          <w:b/>
          <w:bCs/>
          <w:spacing w:val="4"/>
        </w:rPr>
      </w:pPr>
      <w:r w:rsidRPr="009527CB">
        <w:rPr>
          <w:b/>
          <w:bCs/>
          <w:spacing w:val="4"/>
          <w:cs/>
        </w:rPr>
        <w:t>5. พิจารณา คัดเลือก เสนอแต่งตั้งผู้สอบบัญชี และเสนอค่าตอบแทนผู้สอบบัญชีของบริษัท</w:t>
      </w:r>
    </w:p>
    <w:p w:rsidR="00833533" w:rsidRPr="009527CB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833533" w:rsidRDefault="00833533" w:rsidP="00FF6F10">
      <w:pPr>
        <w:ind w:firstLine="720"/>
        <w:jc w:val="thaiDistribute"/>
        <w:rPr>
          <w:spacing w:val="4"/>
        </w:rPr>
      </w:pPr>
      <w:r w:rsidRPr="00833533">
        <w:rPr>
          <w:spacing w:val="4"/>
          <w:cs/>
        </w:rPr>
        <w:t>พิจารณาคัดเลือก และเสนอแนะต่อคณะกรรมการบริษัทเพื่อพิจารณ</w:t>
      </w:r>
      <w:r w:rsidR="009527CB">
        <w:rPr>
          <w:spacing w:val="4"/>
          <w:cs/>
        </w:rPr>
        <w:t xml:space="preserve">าและขออนุมัติต่อที่ประชุมสามัญ   </w:t>
      </w:r>
      <w:r w:rsidRPr="00833533">
        <w:rPr>
          <w:spacing w:val="4"/>
          <w:cs/>
        </w:rPr>
        <w:t>ผู้ถือหุ้น ประจำปี 2561 ให้ นางสาวสมจินตนา พลหิรัญรัตน์ ผู้สอบบัญชีรับอนุญาตเลขที่ 5599 และ/หรือ นาย</w:t>
      </w:r>
      <w:r w:rsidR="009527CB">
        <w:rPr>
          <w:spacing w:val="4"/>
          <w:cs/>
        </w:rPr>
        <w:t xml:space="preserve">   </w:t>
      </w:r>
      <w:r w:rsidRPr="00833533">
        <w:rPr>
          <w:spacing w:val="4"/>
          <w:cs/>
        </w:rPr>
        <w:t xml:space="preserve">นพฤกษ์ พิษณุวงษ์ ผู้สอบบัญชีรับอนุญาตเลขที่ 7764 และ/หรือ นางสาวสุภาภรณ์  มั่งจิตร ผู้สอบบัญชีรับอนุญาตเลขที่ 8125 แห่ง บริษัท สอบบัญชี ดี ไอ เอ อินเตอร์เนชั่นแนล จำกัด เป็นผู้สอบบัญชีของบริษัท ประจำปี 2561 เป็นปีที่ 2  รวมทั้งเสนอแนะจำนวนเงินค่าสอบบัญชี สำหรับปี 2561 เป็นจำนวน 1,400,000 บาท ซึ่งเพิ่มขึ้นจากปีก่อน 245,000 บาท </w:t>
      </w: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lastRenderedPageBreak/>
        <w:tab/>
        <w:t>ความเห็น :  คณะกรรมการตรวจสอบเห็นว่า ผู้สอบบัญชีของบริษัทที่เสนอแต่งตั้งมีผลงานเป็นที่น่าพอใจ และมาตรฐานการตรวจสอบเป็นไป</w:t>
      </w:r>
      <w:r w:rsidR="00FF6F10">
        <w:rPr>
          <w:spacing w:val="4"/>
          <w:cs/>
        </w:rPr>
        <w:t>ตามหลักเกณฑ์การตรวจสอบบัญชี</w:t>
      </w:r>
      <w:r w:rsidRPr="00833533">
        <w:rPr>
          <w:spacing w:val="4"/>
          <w:cs/>
        </w:rPr>
        <w:t>ที่ยอมรับทั่วไป  อีกทั้ง ได้ปฏิบัติงานเยี่ยง</w:t>
      </w:r>
      <w:r w:rsidR="00FF6F10">
        <w:rPr>
          <w:spacing w:val="4"/>
          <w:cs/>
        </w:rPr>
        <w:t xml:space="preserve">   </w:t>
      </w:r>
      <w:r w:rsidRPr="00833533">
        <w:rPr>
          <w:spacing w:val="4"/>
          <w:cs/>
        </w:rPr>
        <w:t>ผู้ประกอบวิชาชีพอย่างเต็มความสามารถ รวมทั้งมีความเป็นอิสระในการปฏิบัติงาน จึงเห็นสมควรให้เสนอต่อที่ประชุมคณะกรรมการบริษัท เพื่อเสนอแต่งตั้งผู้สอบบัญชีต่อที่ประชุมผู้ถือหุ้นต่อไป</w:t>
      </w:r>
    </w:p>
    <w:p w:rsidR="00833533" w:rsidRPr="00FF6F10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FF6F10" w:rsidRDefault="00833533" w:rsidP="00833533">
      <w:pPr>
        <w:jc w:val="thaiDistribute"/>
        <w:rPr>
          <w:b/>
          <w:bCs/>
          <w:spacing w:val="4"/>
        </w:rPr>
      </w:pPr>
      <w:r w:rsidRPr="00FF6F10">
        <w:rPr>
          <w:b/>
          <w:bCs/>
          <w:spacing w:val="4"/>
          <w:cs/>
        </w:rPr>
        <w:t>6. พิจารณาสอบทานรายการที่เกี่ยวโยงกัน หรือรายการที่อาจมีความขัดแย้งทางผลประโยชน์ ให้เป็นไปตามกฎหมายว่าด้วยหลักทรัพย์และตลาดหลักทรัพย์ และกฎหมายที่เกี่ยวข้องกับธุรกิจของบริษัท รวมทั้งกฎ / ระเบียบ / ประกาศ / คำสั่ง ที่ออกโดยอาศัยอำนาจตามคำสั่ง ตามกฎหมายดังกล่าว</w:t>
      </w:r>
    </w:p>
    <w:p w:rsidR="00833533" w:rsidRPr="00FF6F10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>สอบทานรายการของบริษัทที่เกี่ยวโยงกันและหลักเกณฑ์ที่กำหนดไว้สำหรับการทำรายการระหว่างกันในอนาคตของบริษัทว่าเป็นไปตามเงื่อนไขทางการค้าปกติ สอบทานการปฏิบัติตามแนวปฏิบัติที่กำหนดโดยคณะกรรมการบริษัท ว่าด้วยเรื่องหลักเกณฑ์และวิธีการรายงานการมีส่วนได้เสียของกรรมการ และผู้บริหารของบริษัท ตามที่สำนักงาน ก.ล.ต. ประกาศกำหนดให้บริษัทจดทะเบียนดำเนินการ</w:t>
      </w:r>
    </w:p>
    <w:p w:rsidR="00833533" w:rsidRPr="00FF6F10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>ความเห็น :  คณะกรรมการตรวจสอบเห็นว่า บริษัทได้ปฏิบัติตามข้อกำหนดและข้อกฎหมายที่เกี่ยวข้องแล้ว</w:t>
      </w:r>
    </w:p>
    <w:p w:rsidR="00833533" w:rsidRPr="00FF6F10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>7. อื่น ๆ</w:t>
      </w:r>
    </w:p>
    <w:p w:rsidR="00833533" w:rsidRPr="00FF6F10" w:rsidRDefault="00833533" w:rsidP="00833533">
      <w:pPr>
        <w:jc w:val="thaiDistribute"/>
        <w:rPr>
          <w:spacing w:val="4"/>
          <w:sz w:val="20"/>
          <w:szCs w:val="20"/>
        </w:rPr>
      </w:pP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 xml:space="preserve">ติดตามความคืบหน้าในการปฏิบัติตามมติคณะกรรมการตรวจสอบ </w:t>
      </w: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>ประเมินตนเองของคณะกรรมการตรวจสอบ ประจำปี 2560 เพื่อนำเสนอต่อคณะกรรมการของบริษัท</w:t>
      </w: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>สอบทานข้อมูลที่เปิดเผยไปยังตลาดหลักทรัพย์ฯ และสำนักงาน ก.ล.ต. ในรายงานประจำปี 2560 (แบบ 56-2) และในแบบแสดงรายการข้อมูลประจำปีสิ้นสุดวันที่ 31 ธันวาคม 2560 ของบริษัท (แบบ 56-1)</w:t>
      </w: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 xml:space="preserve">รายงานสรุปผลการดำเนินงานของคณะกรรมการตรวจสอบ สำหรับปี 2560 ต่อคณะกรรมการบริษัท ทุกไตรมาส </w:t>
      </w:r>
    </w:p>
    <w:p w:rsidR="00833533" w:rsidRPr="00833533" w:rsidRDefault="00833533" w:rsidP="00833533">
      <w:pPr>
        <w:jc w:val="thaiDistribute"/>
        <w:rPr>
          <w:spacing w:val="4"/>
        </w:rPr>
      </w:pPr>
      <w:r w:rsidRPr="00833533">
        <w:rPr>
          <w:spacing w:val="4"/>
          <w:cs/>
        </w:rPr>
        <w:tab/>
        <w:t>ทั้งนี้คณะกรรมการตรวจสอบได้ปฏิบัติหน้าที่ตามขอบเขตอำนาจหน้าที่และความรับผิดชอบที่มีต่อคณะกรรมการบริษัทตามที่กำหนด ด้วยความเป็นอิสระ การแสดงความเห็นได้ยึดหลักความโปร่งใส สามารถอธิบายและตรวจสอบได้ โดยคำนึงถึงหลักการกำกับดูแลกิจการที่ดีตามแนวทางของตลาดหลักทรัพย์แห่งประเทศไทย</w:t>
      </w:r>
    </w:p>
    <w:p w:rsidR="0065117F" w:rsidRPr="0065117F" w:rsidRDefault="0065117F" w:rsidP="00833533">
      <w:pPr>
        <w:jc w:val="thaiDistribute"/>
      </w:pPr>
    </w:p>
    <w:p w:rsidR="0065117F" w:rsidRDefault="0065117F" w:rsidP="0065117F">
      <w:pPr>
        <w:jc w:val="thaiDistribute"/>
      </w:pPr>
    </w:p>
    <w:p w:rsidR="00FF6F10" w:rsidRDefault="00FF6F10" w:rsidP="0065117F">
      <w:pPr>
        <w:jc w:val="thaiDistribute"/>
      </w:pPr>
    </w:p>
    <w:p w:rsidR="00FF6F10" w:rsidRPr="0065117F" w:rsidRDefault="00FF6F10" w:rsidP="0065117F">
      <w:pPr>
        <w:jc w:val="thaiDistribute"/>
      </w:pPr>
    </w:p>
    <w:p w:rsidR="0065117F" w:rsidRPr="0065117F" w:rsidRDefault="0065117F" w:rsidP="0065117F">
      <w:pPr>
        <w:jc w:val="thaiDistribute"/>
      </w:pPr>
      <w:r w:rsidRPr="0065117F">
        <w:rPr>
          <w:cs/>
        </w:rPr>
        <w:tab/>
      </w:r>
      <w:r w:rsidRPr="0065117F">
        <w:rPr>
          <w:cs/>
        </w:rPr>
        <w:tab/>
      </w:r>
      <w:r w:rsidRPr="0065117F">
        <w:rPr>
          <w:cs/>
        </w:rPr>
        <w:tab/>
      </w:r>
      <w:r w:rsidRPr="0065117F">
        <w:rPr>
          <w:cs/>
        </w:rPr>
        <w:tab/>
      </w:r>
      <w:r w:rsidRPr="0065117F">
        <w:rPr>
          <w:cs/>
        </w:rPr>
        <w:tab/>
      </w:r>
      <w:r w:rsidRPr="0065117F">
        <w:rPr>
          <w:cs/>
        </w:rPr>
        <w:tab/>
      </w:r>
      <w:r w:rsidRPr="0065117F">
        <w:rPr>
          <w:cs/>
        </w:rPr>
        <w:tab/>
        <w:t>............................................</w:t>
      </w:r>
    </w:p>
    <w:p w:rsidR="0065117F" w:rsidRPr="0065117F" w:rsidRDefault="0065117F" w:rsidP="0065117F">
      <w:pPr>
        <w:ind w:left="4320" w:firstLine="720"/>
        <w:jc w:val="thaiDistribute"/>
      </w:pPr>
      <w:r w:rsidRPr="0065117F">
        <w:rPr>
          <w:cs/>
        </w:rPr>
        <w:t xml:space="preserve">   </w:t>
      </w:r>
      <w:r w:rsidRPr="0065117F">
        <w:rPr>
          <w:rFonts w:hint="cs"/>
          <w:cs/>
        </w:rPr>
        <w:t xml:space="preserve">  </w:t>
      </w:r>
      <w:r w:rsidRPr="0065117F">
        <w:rPr>
          <w:cs/>
        </w:rPr>
        <w:t>(นายพิพัฒน์ พรสุวรรณ)</w:t>
      </w:r>
    </w:p>
    <w:p w:rsidR="0065117F" w:rsidRPr="0065117F" w:rsidRDefault="0065117F" w:rsidP="0065117F">
      <w:pPr>
        <w:ind w:left="4320" w:firstLine="720"/>
        <w:jc w:val="thaiDistribute"/>
      </w:pPr>
      <w:r w:rsidRPr="0065117F">
        <w:rPr>
          <w:rFonts w:hint="cs"/>
          <w:cs/>
        </w:rPr>
        <w:t xml:space="preserve">   </w:t>
      </w:r>
      <w:r w:rsidRPr="0065117F">
        <w:rPr>
          <w:cs/>
        </w:rPr>
        <w:t>ประธานกรรมการตรวจสอบ</w:t>
      </w:r>
    </w:p>
    <w:p w:rsidR="0065117F" w:rsidRPr="0065117F" w:rsidRDefault="0065117F" w:rsidP="0065117F">
      <w:r w:rsidRPr="0065117F">
        <w:rPr>
          <w:rFonts w:hint="cs"/>
          <w:cs/>
        </w:rPr>
        <w:t xml:space="preserve">    </w:t>
      </w:r>
      <w:r w:rsidRPr="0065117F">
        <w:rPr>
          <w:rFonts w:hint="cs"/>
          <w:cs/>
        </w:rPr>
        <w:tab/>
      </w:r>
      <w:r w:rsidRPr="0065117F">
        <w:rPr>
          <w:rFonts w:hint="cs"/>
          <w:cs/>
        </w:rPr>
        <w:tab/>
      </w:r>
      <w:r w:rsidRPr="0065117F">
        <w:rPr>
          <w:rFonts w:hint="cs"/>
          <w:cs/>
        </w:rPr>
        <w:tab/>
      </w:r>
      <w:r w:rsidRPr="0065117F">
        <w:rPr>
          <w:rFonts w:hint="cs"/>
          <w:cs/>
        </w:rPr>
        <w:tab/>
      </w:r>
      <w:r w:rsidRPr="0065117F">
        <w:rPr>
          <w:rFonts w:hint="cs"/>
          <w:cs/>
        </w:rPr>
        <w:tab/>
      </w:r>
      <w:r w:rsidRPr="0065117F">
        <w:rPr>
          <w:rFonts w:hint="cs"/>
          <w:cs/>
        </w:rPr>
        <w:tab/>
      </w:r>
      <w:r w:rsidRPr="0065117F">
        <w:rPr>
          <w:rFonts w:hint="cs"/>
          <w:cs/>
        </w:rPr>
        <w:tab/>
        <w:t xml:space="preserve">    </w:t>
      </w:r>
      <w:r w:rsidRPr="0065117F">
        <w:rPr>
          <w:cs/>
        </w:rPr>
        <w:t>วันที่</w:t>
      </w:r>
      <w:r w:rsidR="004F79D5">
        <w:rPr>
          <w:rFonts w:hint="cs"/>
          <w:cs/>
        </w:rPr>
        <w:t xml:space="preserve"> 26</w:t>
      </w:r>
      <w:r w:rsidRPr="0065117F">
        <w:rPr>
          <w:rFonts w:hint="cs"/>
          <w:cs/>
        </w:rPr>
        <w:t xml:space="preserve"> </w:t>
      </w:r>
      <w:r w:rsidRPr="0065117F">
        <w:rPr>
          <w:cs/>
        </w:rPr>
        <w:t>กุมภาพันธ์</w:t>
      </w:r>
      <w:r w:rsidRPr="0065117F">
        <w:rPr>
          <w:rFonts w:hint="cs"/>
          <w:cs/>
        </w:rPr>
        <w:t xml:space="preserve"> </w:t>
      </w:r>
      <w:r w:rsidRPr="0065117F">
        <w:rPr>
          <w:cs/>
        </w:rPr>
        <w:t>25</w:t>
      </w:r>
      <w:r w:rsidR="004F79D5">
        <w:rPr>
          <w:rFonts w:hint="cs"/>
          <w:cs/>
        </w:rPr>
        <w:t>61</w:t>
      </w:r>
    </w:p>
    <w:p w:rsidR="003C2BBB" w:rsidRPr="0065117F" w:rsidRDefault="003C2BBB" w:rsidP="0028192F">
      <w:pPr>
        <w:tabs>
          <w:tab w:val="left" w:pos="3345"/>
        </w:tabs>
        <w:rPr>
          <w:sz w:val="24"/>
          <w:szCs w:val="24"/>
        </w:rPr>
      </w:pPr>
    </w:p>
    <w:sectPr w:rsidR="003C2BBB" w:rsidRPr="0065117F" w:rsidSect="00AB0B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19" w:right="1418" w:bottom="1134" w:left="1701" w:header="720" w:footer="102" w:gutter="0"/>
      <w:pgNumType w:start="13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072" w:rsidRDefault="00A42072">
      <w:r>
        <w:separator/>
      </w:r>
    </w:p>
  </w:endnote>
  <w:endnote w:type="continuationSeparator" w:id="0">
    <w:p w:rsidR="00A42072" w:rsidRDefault="00A42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BCF" w:rsidRDefault="00AB0BC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DFC" w:rsidRDefault="00355DFC">
    <w:pPr>
      <w:pStyle w:val="Footer"/>
      <w:tabs>
        <w:tab w:val="clear" w:pos="4680"/>
        <w:tab w:val="clear" w:pos="9360"/>
      </w:tabs>
      <w:jc w:val="center"/>
      <w:rPr>
        <w:caps/>
        <w:sz w:val="24"/>
        <w:szCs w:val="24"/>
      </w:rPr>
    </w:pPr>
    <w:r>
      <w:rPr>
        <w:caps/>
        <w:noProof/>
        <w:sz w:val="24"/>
        <w:szCs w:val="24"/>
      </w:rPr>
      <w:drawing>
        <wp:inline distT="0" distB="0" distL="0" distR="0">
          <wp:extent cx="5718810" cy="12065"/>
          <wp:effectExtent l="0" t="0" r="0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55DFC" w:rsidRPr="00432DD5" w:rsidRDefault="00350BE8">
    <w:pPr>
      <w:pStyle w:val="Footer"/>
      <w:tabs>
        <w:tab w:val="clear" w:pos="4680"/>
        <w:tab w:val="clear" w:pos="9360"/>
      </w:tabs>
      <w:jc w:val="center"/>
      <w:rPr>
        <w:caps/>
        <w:noProof/>
        <w:sz w:val="24"/>
        <w:szCs w:val="24"/>
      </w:rPr>
    </w:pPr>
    <w:r>
      <w:rPr>
        <w:rFonts w:hint="cs"/>
        <w:caps/>
        <w:sz w:val="24"/>
        <w:szCs w:val="24"/>
        <w:cs/>
      </w:rPr>
      <w:t>เอกสารแนบ 5</w:t>
    </w:r>
    <w:r w:rsidR="00355DFC" w:rsidRPr="00432DD5">
      <w:rPr>
        <w:rFonts w:hint="cs"/>
        <w:caps/>
        <w:sz w:val="24"/>
        <w:szCs w:val="24"/>
        <w:cs/>
      </w:rPr>
      <w:t xml:space="preserve"> หน้า</w:t>
    </w:r>
    <w:r w:rsidR="00355DFC">
      <w:rPr>
        <w:rFonts w:hint="cs"/>
        <w:caps/>
        <w:sz w:val="24"/>
        <w:szCs w:val="24"/>
        <w:cs/>
      </w:rPr>
      <w:t xml:space="preserve"> </w:t>
    </w:r>
    <w:r w:rsidR="00C3762F" w:rsidRPr="00432DD5">
      <w:rPr>
        <w:caps/>
        <w:sz w:val="24"/>
        <w:szCs w:val="24"/>
      </w:rPr>
      <w:fldChar w:fldCharType="begin"/>
    </w:r>
    <w:r w:rsidR="00355DFC" w:rsidRPr="00432DD5">
      <w:rPr>
        <w:caps/>
        <w:sz w:val="24"/>
        <w:szCs w:val="24"/>
        <w:cs/>
      </w:rPr>
      <w:instrText xml:space="preserve"> </w:instrText>
    </w:r>
    <w:r w:rsidR="00355DFC" w:rsidRPr="00432DD5">
      <w:rPr>
        <w:caps/>
        <w:sz w:val="24"/>
        <w:szCs w:val="24"/>
      </w:rPr>
      <w:instrText>PAGE   \</w:instrText>
    </w:r>
    <w:r w:rsidR="00355DFC" w:rsidRPr="00432DD5">
      <w:rPr>
        <w:rFonts w:cs="Angsana New"/>
        <w:caps/>
        <w:sz w:val="24"/>
        <w:szCs w:val="24"/>
        <w:cs/>
      </w:rPr>
      <w:instrText xml:space="preserve">* </w:instrText>
    </w:r>
    <w:r w:rsidR="00355DFC" w:rsidRPr="00432DD5">
      <w:rPr>
        <w:caps/>
        <w:sz w:val="24"/>
        <w:szCs w:val="24"/>
      </w:rPr>
      <w:instrText xml:space="preserve">MERGEFORMAT </w:instrText>
    </w:r>
    <w:r w:rsidR="00C3762F" w:rsidRPr="00432DD5">
      <w:rPr>
        <w:caps/>
        <w:sz w:val="24"/>
        <w:szCs w:val="24"/>
      </w:rPr>
      <w:fldChar w:fldCharType="separate"/>
    </w:r>
    <w:r w:rsidR="00AB0BCF">
      <w:rPr>
        <w:caps/>
        <w:noProof/>
        <w:sz w:val="24"/>
        <w:szCs w:val="24"/>
        <w:cs/>
      </w:rPr>
      <w:t>138</w:t>
    </w:r>
    <w:r w:rsidR="00C3762F" w:rsidRPr="00432DD5">
      <w:rPr>
        <w:caps/>
        <w:noProof/>
        <w:sz w:val="24"/>
        <w:szCs w:val="24"/>
      </w:rPr>
      <w:fldChar w:fldCharType="end"/>
    </w:r>
  </w:p>
  <w:p w:rsidR="00355DFC" w:rsidRPr="006F36A8" w:rsidRDefault="00355DFC" w:rsidP="00E00CAD">
    <w:pPr>
      <w:pStyle w:val="Footer"/>
      <w:jc w:val="center"/>
      <w:rPr>
        <w:sz w:val="22"/>
        <w:szCs w:val="22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BCF" w:rsidRDefault="00AB0B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072" w:rsidRDefault="00A42072">
      <w:r>
        <w:separator/>
      </w:r>
    </w:p>
  </w:footnote>
  <w:footnote w:type="continuationSeparator" w:id="0">
    <w:p w:rsidR="00A42072" w:rsidRDefault="00A420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BCF" w:rsidRDefault="00AB0BC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DFC" w:rsidRDefault="00355DFC" w:rsidP="00E00CAD">
    <w:pPr>
      <w:pStyle w:val="Header"/>
      <w:rPr>
        <w:sz w:val="22"/>
        <w:szCs w:val="22"/>
      </w:rPr>
    </w:pPr>
    <w:r>
      <w:rPr>
        <w:rFonts w:hint="cs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5139690</wp:posOffset>
          </wp:positionH>
          <wp:positionV relativeFrom="paragraph">
            <wp:posOffset>-20320</wp:posOffset>
          </wp:positionV>
          <wp:extent cx="411607" cy="270662"/>
          <wp:effectExtent l="0" t="0" r="7620" b="0"/>
          <wp:wrapNone/>
          <wp:docPr id="4" name="Picture 4" descr="LOGO ECL1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LOGO ECL100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607" cy="2706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 w:val="22"/>
        <w:szCs w:val="22"/>
        <w:cs/>
      </w:rPr>
      <w:t xml:space="preserve">บริษัท ตะวันออกพาณิชย์ลีสซิ่ง จำกัด (มหาชน)                                                                                                                                          </w:t>
    </w:r>
  </w:p>
  <w:p w:rsidR="00355DFC" w:rsidRDefault="00C3762F" w:rsidP="00E00CAD">
    <w:pPr>
      <w:pStyle w:val="Header"/>
    </w:pPr>
    <w:r w:rsidRPr="00C3762F">
      <w:rPr>
        <w:noProof/>
        <w:sz w:val="20"/>
        <w:szCs w:val="22"/>
      </w:rPr>
      <w:pict>
        <v:line id="Line 1" o:spid="_x0000_s4097" style="position:absolute;flip:y;z-index:251659264;visibility:visible;mso-position-horizontal:right;mso-position-horizontal-relative:margin" from="808.8pt,5.75pt" to="1258.8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">
          <w10:wrap anchorx="margin"/>
        </v:line>
      </w:pict>
    </w:r>
    <w:r w:rsidR="00355DFC">
      <w:rPr>
        <w:rFonts w:hint="cs"/>
        <w:sz w:val="22"/>
        <w:szCs w:val="22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BCF" w:rsidRDefault="00AB0B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07FE"/>
    <w:multiLevelType w:val="hybridMultilevel"/>
    <w:tmpl w:val="69B84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A31C0F"/>
    <w:multiLevelType w:val="hybridMultilevel"/>
    <w:tmpl w:val="36920D28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78DF49D8"/>
    <w:multiLevelType w:val="multilevel"/>
    <w:tmpl w:val="8D543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">
    <w:nsid w:val="7C731211"/>
    <w:multiLevelType w:val="hybridMultilevel"/>
    <w:tmpl w:val="ADA04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0524C"/>
    <w:rsid w:val="000020A3"/>
    <w:rsid w:val="00003C01"/>
    <w:rsid w:val="00007906"/>
    <w:rsid w:val="0001024B"/>
    <w:rsid w:val="00011CA8"/>
    <w:rsid w:val="0001265A"/>
    <w:rsid w:val="00026617"/>
    <w:rsid w:val="00026A12"/>
    <w:rsid w:val="00036738"/>
    <w:rsid w:val="00036D47"/>
    <w:rsid w:val="00041480"/>
    <w:rsid w:val="0004150C"/>
    <w:rsid w:val="00047A3B"/>
    <w:rsid w:val="00051213"/>
    <w:rsid w:val="000722FF"/>
    <w:rsid w:val="00073219"/>
    <w:rsid w:val="00077643"/>
    <w:rsid w:val="00082F45"/>
    <w:rsid w:val="00090195"/>
    <w:rsid w:val="000C089A"/>
    <w:rsid w:val="000C145F"/>
    <w:rsid w:val="000C6231"/>
    <w:rsid w:val="000D2B15"/>
    <w:rsid w:val="000D566F"/>
    <w:rsid w:val="000D7911"/>
    <w:rsid w:val="000E2D6D"/>
    <w:rsid w:val="000F5262"/>
    <w:rsid w:val="000F67C9"/>
    <w:rsid w:val="0010640E"/>
    <w:rsid w:val="00107D9D"/>
    <w:rsid w:val="00120412"/>
    <w:rsid w:val="00125BE8"/>
    <w:rsid w:val="00135927"/>
    <w:rsid w:val="00143D98"/>
    <w:rsid w:val="001443B8"/>
    <w:rsid w:val="00150872"/>
    <w:rsid w:val="001544E7"/>
    <w:rsid w:val="001564C4"/>
    <w:rsid w:val="001628FD"/>
    <w:rsid w:val="00164220"/>
    <w:rsid w:val="00165851"/>
    <w:rsid w:val="00171CC2"/>
    <w:rsid w:val="00177891"/>
    <w:rsid w:val="00181595"/>
    <w:rsid w:val="00183CF3"/>
    <w:rsid w:val="0018587B"/>
    <w:rsid w:val="00185E2E"/>
    <w:rsid w:val="00187502"/>
    <w:rsid w:val="001928AC"/>
    <w:rsid w:val="0019649B"/>
    <w:rsid w:val="001A1DCF"/>
    <w:rsid w:val="001B196F"/>
    <w:rsid w:val="001B34F5"/>
    <w:rsid w:val="001C1653"/>
    <w:rsid w:val="001C270D"/>
    <w:rsid w:val="001C4809"/>
    <w:rsid w:val="001D00EF"/>
    <w:rsid w:val="001D0E08"/>
    <w:rsid w:val="001D3407"/>
    <w:rsid w:val="001D47A0"/>
    <w:rsid w:val="001D54F0"/>
    <w:rsid w:val="001D6019"/>
    <w:rsid w:val="001D7082"/>
    <w:rsid w:val="001E05FC"/>
    <w:rsid w:val="001E18D7"/>
    <w:rsid w:val="001E22E9"/>
    <w:rsid w:val="001E3D2C"/>
    <w:rsid w:val="001E5C3C"/>
    <w:rsid w:val="001E6112"/>
    <w:rsid w:val="001F1720"/>
    <w:rsid w:val="001F219B"/>
    <w:rsid w:val="001F3248"/>
    <w:rsid w:val="001F678C"/>
    <w:rsid w:val="001F6A19"/>
    <w:rsid w:val="002047AE"/>
    <w:rsid w:val="00207E33"/>
    <w:rsid w:val="00207F80"/>
    <w:rsid w:val="0022045D"/>
    <w:rsid w:val="002330C1"/>
    <w:rsid w:val="00251637"/>
    <w:rsid w:val="0025421B"/>
    <w:rsid w:val="00265DDD"/>
    <w:rsid w:val="00266D21"/>
    <w:rsid w:val="00273232"/>
    <w:rsid w:val="0028192F"/>
    <w:rsid w:val="00284105"/>
    <w:rsid w:val="002842F8"/>
    <w:rsid w:val="00285DEF"/>
    <w:rsid w:val="00285FA9"/>
    <w:rsid w:val="00287AF1"/>
    <w:rsid w:val="00292B0B"/>
    <w:rsid w:val="002951EF"/>
    <w:rsid w:val="002A0131"/>
    <w:rsid w:val="002A0651"/>
    <w:rsid w:val="002A73A1"/>
    <w:rsid w:val="002B105B"/>
    <w:rsid w:val="002B3172"/>
    <w:rsid w:val="002B32E0"/>
    <w:rsid w:val="002C209D"/>
    <w:rsid w:val="002C2B3A"/>
    <w:rsid w:val="002C4F2F"/>
    <w:rsid w:val="002C7CE3"/>
    <w:rsid w:val="002D2C4E"/>
    <w:rsid w:val="002D4224"/>
    <w:rsid w:val="002D488C"/>
    <w:rsid w:val="002D6BAD"/>
    <w:rsid w:val="002F20DD"/>
    <w:rsid w:val="002F6589"/>
    <w:rsid w:val="00300AD0"/>
    <w:rsid w:val="003021D6"/>
    <w:rsid w:val="00305073"/>
    <w:rsid w:val="00311586"/>
    <w:rsid w:val="003154E5"/>
    <w:rsid w:val="00315F63"/>
    <w:rsid w:val="00333A57"/>
    <w:rsid w:val="00337111"/>
    <w:rsid w:val="003422E1"/>
    <w:rsid w:val="00343A8F"/>
    <w:rsid w:val="00346C70"/>
    <w:rsid w:val="00350BE8"/>
    <w:rsid w:val="00352EF8"/>
    <w:rsid w:val="0035451A"/>
    <w:rsid w:val="00355DFC"/>
    <w:rsid w:val="00360C67"/>
    <w:rsid w:val="00361A5B"/>
    <w:rsid w:val="003642B5"/>
    <w:rsid w:val="003642BE"/>
    <w:rsid w:val="00366C51"/>
    <w:rsid w:val="0037256E"/>
    <w:rsid w:val="00376549"/>
    <w:rsid w:val="00381B43"/>
    <w:rsid w:val="0039145F"/>
    <w:rsid w:val="00394B1B"/>
    <w:rsid w:val="003B1362"/>
    <w:rsid w:val="003B7D7D"/>
    <w:rsid w:val="003B7FB1"/>
    <w:rsid w:val="003C2BBB"/>
    <w:rsid w:val="003D421B"/>
    <w:rsid w:val="003D57AE"/>
    <w:rsid w:val="003E1CD5"/>
    <w:rsid w:val="003F057F"/>
    <w:rsid w:val="003F2603"/>
    <w:rsid w:val="00411745"/>
    <w:rsid w:val="0041187C"/>
    <w:rsid w:val="004135E0"/>
    <w:rsid w:val="00415C8F"/>
    <w:rsid w:val="00424D1A"/>
    <w:rsid w:val="00432DD5"/>
    <w:rsid w:val="00434FCA"/>
    <w:rsid w:val="00452404"/>
    <w:rsid w:val="0045624D"/>
    <w:rsid w:val="004575B9"/>
    <w:rsid w:val="00460F70"/>
    <w:rsid w:val="00462193"/>
    <w:rsid w:val="004657D6"/>
    <w:rsid w:val="0046709E"/>
    <w:rsid w:val="00467715"/>
    <w:rsid w:val="00472303"/>
    <w:rsid w:val="00475527"/>
    <w:rsid w:val="00487208"/>
    <w:rsid w:val="00497CCF"/>
    <w:rsid w:val="004A0CC4"/>
    <w:rsid w:val="004B3357"/>
    <w:rsid w:val="004B3EB5"/>
    <w:rsid w:val="004C113A"/>
    <w:rsid w:val="004C1959"/>
    <w:rsid w:val="004C19A7"/>
    <w:rsid w:val="004C19AC"/>
    <w:rsid w:val="004C1C5B"/>
    <w:rsid w:val="004C224F"/>
    <w:rsid w:val="004C2725"/>
    <w:rsid w:val="004C3EE3"/>
    <w:rsid w:val="004C4E67"/>
    <w:rsid w:val="004C5DB1"/>
    <w:rsid w:val="004D1DA9"/>
    <w:rsid w:val="004D2BA8"/>
    <w:rsid w:val="004D6906"/>
    <w:rsid w:val="004D6BBE"/>
    <w:rsid w:val="004E0846"/>
    <w:rsid w:val="004E4B21"/>
    <w:rsid w:val="004E7724"/>
    <w:rsid w:val="004F23D3"/>
    <w:rsid w:val="004F5BCA"/>
    <w:rsid w:val="004F79D5"/>
    <w:rsid w:val="005005B1"/>
    <w:rsid w:val="0050110F"/>
    <w:rsid w:val="0050416D"/>
    <w:rsid w:val="00506862"/>
    <w:rsid w:val="00517F86"/>
    <w:rsid w:val="00523BBF"/>
    <w:rsid w:val="005244D0"/>
    <w:rsid w:val="00526255"/>
    <w:rsid w:val="0053015A"/>
    <w:rsid w:val="00530E69"/>
    <w:rsid w:val="00534801"/>
    <w:rsid w:val="0054168E"/>
    <w:rsid w:val="005427E6"/>
    <w:rsid w:val="00550271"/>
    <w:rsid w:val="005604C4"/>
    <w:rsid w:val="00561FC3"/>
    <w:rsid w:val="0056436C"/>
    <w:rsid w:val="00582E84"/>
    <w:rsid w:val="005835B4"/>
    <w:rsid w:val="005858C0"/>
    <w:rsid w:val="00585EBC"/>
    <w:rsid w:val="005940B2"/>
    <w:rsid w:val="00597B75"/>
    <w:rsid w:val="005A32B9"/>
    <w:rsid w:val="005A388D"/>
    <w:rsid w:val="005A3D65"/>
    <w:rsid w:val="005A565B"/>
    <w:rsid w:val="005B35D7"/>
    <w:rsid w:val="005B5C90"/>
    <w:rsid w:val="005C387E"/>
    <w:rsid w:val="005D64D4"/>
    <w:rsid w:val="005E2910"/>
    <w:rsid w:val="005F2077"/>
    <w:rsid w:val="005F2D9E"/>
    <w:rsid w:val="005F2E16"/>
    <w:rsid w:val="005F5C1E"/>
    <w:rsid w:val="005F6263"/>
    <w:rsid w:val="005F6D35"/>
    <w:rsid w:val="006003FA"/>
    <w:rsid w:val="00601B61"/>
    <w:rsid w:val="006022D4"/>
    <w:rsid w:val="006035A4"/>
    <w:rsid w:val="006150D3"/>
    <w:rsid w:val="006159B6"/>
    <w:rsid w:val="00617B58"/>
    <w:rsid w:val="00623953"/>
    <w:rsid w:val="00624A48"/>
    <w:rsid w:val="00624C29"/>
    <w:rsid w:val="00625642"/>
    <w:rsid w:val="0062741C"/>
    <w:rsid w:val="0063364E"/>
    <w:rsid w:val="00633A26"/>
    <w:rsid w:val="0063661F"/>
    <w:rsid w:val="006424E1"/>
    <w:rsid w:val="00646DDD"/>
    <w:rsid w:val="0065117F"/>
    <w:rsid w:val="00653026"/>
    <w:rsid w:val="006547C8"/>
    <w:rsid w:val="0066451A"/>
    <w:rsid w:val="00667A1A"/>
    <w:rsid w:val="006727D2"/>
    <w:rsid w:val="0067564D"/>
    <w:rsid w:val="0067705D"/>
    <w:rsid w:val="00683A5B"/>
    <w:rsid w:val="006846CB"/>
    <w:rsid w:val="006920BD"/>
    <w:rsid w:val="006967B7"/>
    <w:rsid w:val="006977B4"/>
    <w:rsid w:val="00697C8F"/>
    <w:rsid w:val="006A15E5"/>
    <w:rsid w:val="006A34A8"/>
    <w:rsid w:val="006A3EB4"/>
    <w:rsid w:val="006A5934"/>
    <w:rsid w:val="006B5AC6"/>
    <w:rsid w:val="006B5CD2"/>
    <w:rsid w:val="006C76DD"/>
    <w:rsid w:val="006D0911"/>
    <w:rsid w:val="006D3331"/>
    <w:rsid w:val="006D48F2"/>
    <w:rsid w:val="006D515C"/>
    <w:rsid w:val="006D5829"/>
    <w:rsid w:val="006E3217"/>
    <w:rsid w:val="006E3B74"/>
    <w:rsid w:val="006E5DA8"/>
    <w:rsid w:val="006F5C95"/>
    <w:rsid w:val="00700B44"/>
    <w:rsid w:val="00704375"/>
    <w:rsid w:val="00705174"/>
    <w:rsid w:val="00706C2E"/>
    <w:rsid w:val="007206DC"/>
    <w:rsid w:val="00723D3A"/>
    <w:rsid w:val="007309AC"/>
    <w:rsid w:val="00731977"/>
    <w:rsid w:val="0074084B"/>
    <w:rsid w:val="007567E1"/>
    <w:rsid w:val="00761C67"/>
    <w:rsid w:val="00765263"/>
    <w:rsid w:val="0077069A"/>
    <w:rsid w:val="007708A9"/>
    <w:rsid w:val="007726B6"/>
    <w:rsid w:val="00772E18"/>
    <w:rsid w:val="0077771C"/>
    <w:rsid w:val="0078279C"/>
    <w:rsid w:val="00793127"/>
    <w:rsid w:val="00793370"/>
    <w:rsid w:val="007B349A"/>
    <w:rsid w:val="007D041D"/>
    <w:rsid w:val="007D4B5A"/>
    <w:rsid w:val="007E0824"/>
    <w:rsid w:val="007E7811"/>
    <w:rsid w:val="007F2174"/>
    <w:rsid w:val="007F28AE"/>
    <w:rsid w:val="00801BDC"/>
    <w:rsid w:val="00812C0B"/>
    <w:rsid w:val="00814965"/>
    <w:rsid w:val="00832A9A"/>
    <w:rsid w:val="00833533"/>
    <w:rsid w:val="00835D70"/>
    <w:rsid w:val="00837F39"/>
    <w:rsid w:val="00843828"/>
    <w:rsid w:val="00845039"/>
    <w:rsid w:val="0084629E"/>
    <w:rsid w:val="00850D28"/>
    <w:rsid w:val="00852200"/>
    <w:rsid w:val="00857005"/>
    <w:rsid w:val="0085731C"/>
    <w:rsid w:val="00864D53"/>
    <w:rsid w:val="00872B93"/>
    <w:rsid w:val="0087452D"/>
    <w:rsid w:val="00876B99"/>
    <w:rsid w:val="00877D5A"/>
    <w:rsid w:val="0088010C"/>
    <w:rsid w:val="0088278C"/>
    <w:rsid w:val="00897A68"/>
    <w:rsid w:val="008B5F45"/>
    <w:rsid w:val="008C0B8E"/>
    <w:rsid w:val="008C4E08"/>
    <w:rsid w:val="008C5A08"/>
    <w:rsid w:val="008D369A"/>
    <w:rsid w:val="008D4428"/>
    <w:rsid w:val="008D472C"/>
    <w:rsid w:val="008D5DBD"/>
    <w:rsid w:val="008E030B"/>
    <w:rsid w:val="008E0DC6"/>
    <w:rsid w:val="008E6DD6"/>
    <w:rsid w:val="008E7BE1"/>
    <w:rsid w:val="008F082C"/>
    <w:rsid w:val="008F20AE"/>
    <w:rsid w:val="009005DA"/>
    <w:rsid w:val="00902A35"/>
    <w:rsid w:val="009047AB"/>
    <w:rsid w:val="00906436"/>
    <w:rsid w:val="00906F20"/>
    <w:rsid w:val="009177C6"/>
    <w:rsid w:val="00923AD8"/>
    <w:rsid w:val="00926D5A"/>
    <w:rsid w:val="009336F6"/>
    <w:rsid w:val="00941E36"/>
    <w:rsid w:val="009434E4"/>
    <w:rsid w:val="00943E25"/>
    <w:rsid w:val="00952749"/>
    <w:rsid w:val="009527CB"/>
    <w:rsid w:val="0095631E"/>
    <w:rsid w:val="009578E9"/>
    <w:rsid w:val="00960D2D"/>
    <w:rsid w:val="009646EC"/>
    <w:rsid w:val="009938A0"/>
    <w:rsid w:val="0099543B"/>
    <w:rsid w:val="00995630"/>
    <w:rsid w:val="0099616C"/>
    <w:rsid w:val="0099625A"/>
    <w:rsid w:val="009A1442"/>
    <w:rsid w:val="009A25FE"/>
    <w:rsid w:val="009A4437"/>
    <w:rsid w:val="009A47BC"/>
    <w:rsid w:val="009B782F"/>
    <w:rsid w:val="009C2A1A"/>
    <w:rsid w:val="009E37B1"/>
    <w:rsid w:val="009E6A25"/>
    <w:rsid w:val="009F3EA0"/>
    <w:rsid w:val="009F57C7"/>
    <w:rsid w:val="00A06219"/>
    <w:rsid w:val="00A06920"/>
    <w:rsid w:val="00A06D21"/>
    <w:rsid w:val="00A07A22"/>
    <w:rsid w:val="00A10C37"/>
    <w:rsid w:val="00A14DBB"/>
    <w:rsid w:val="00A16E4B"/>
    <w:rsid w:val="00A177C8"/>
    <w:rsid w:val="00A20693"/>
    <w:rsid w:val="00A2632B"/>
    <w:rsid w:val="00A42072"/>
    <w:rsid w:val="00A45111"/>
    <w:rsid w:val="00A4689E"/>
    <w:rsid w:val="00A47CBC"/>
    <w:rsid w:val="00A55919"/>
    <w:rsid w:val="00A563A8"/>
    <w:rsid w:val="00A5644A"/>
    <w:rsid w:val="00A63981"/>
    <w:rsid w:val="00A65B53"/>
    <w:rsid w:val="00A773D4"/>
    <w:rsid w:val="00A81ED2"/>
    <w:rsid w:val="00A85E35"/>
    <w:rsid w:val="00A867DC"/>
    <w:rsid w:val="00A91378"/>
    <w:rsid w:val="00AA60D1"/>
    <w:rsid w:val="00AB0BCF"/>
    <w:rsid w:val="00AB1351"/>
    <w:rsid w:val="00AB226C"/>
    <w:rsid w:val="00AB4940"/>
    <w:rsid w:val="00AB5131"/>
    <w:rsid w:val="00AD0077"/>
    <w:rsid w:val="00AD16C5"/>
    <w:rsid w:val="00AD6909"/>
    <w:rsid w:val="00AE04D2"/>
    <w:rsid w:val="00AE44F4"/>
    <w:rsid w:val="00B007B6"/>
    <w:rsid w:val="00B01EEE"/>
    <w:rsid w:val="00B05213"/>
    <w:rsid w:val="00B05A58"/>
    <w:rsid w:val="00B10412"/>
    <w:rsid w:val="00B125E1"/>
    <w:rsid w:val="00B1596F"/>
    <w:rsid w:val="00B17263"/>
    <w:rsid w:val="00B21D62"/>
    <w:rsid w:val="00B256BB"/>
    <w:rsid w:val="00B27408"/>
    <w:rsid w:val="00B31CF9"/>
    <w:rsid w:val="00B33212"/>
    <w:rsid w:val="00B3351A"/>
    <w:rsid w:val="00B44301"/>
    <w:rsid w:val="00B445EB"/>
    <w:rsid w:val="00B51035"/>
    <w:rsid w:val="00B54822"/>
    <w:rsid w:val="00B67429"/>
    <w:rsid w:val="00B716C1"/>
    <w:rsid w:val="00B7276D"/>
    <w:rsid w:val="00B7376C"/>
    <w:rsid w:val="00B81155"/>
    <w:rsid w:val="00B94139"/>
    <w:rsid w:val="00BA16AA"/>
    <w:rsid w:val="00BA2E4C"/>
    <w:rsid w:val="00BA3BC3"/>
    <w:rsid w:val="00BB22F4"/>
    <w:rsid w:val="00BB4236"/>
    <w:rsid w:val="00BB70E3"/>
    <w:rsid w:val="00BC249D"/>
    <w:rsid w:val="00BC5C8B"/>
    <w:rsid w:val="00BD1276"/>
    <w:rsid w:val="00BD1436"/>
    <w:rsid w:val="00BD50F5"/>
    <w:rsid w:val="00BE37FB"/>
    <w:rsid w:val="00BE69EB"/>
    <w:rsid w:val="00BE7012"/>
    <w:rsid w:val="00BF48C6"/>
    <w:rsid w:val="00BF5EC2"/>
    <w:rsid w:val="00C0106C"/>
    <w:rsid w:val="00C013C7"/>
    <w:rsid w:val="00C102F1"/>
    <w:rsid w:val="00C14297"/>
    <w:rsid w:val="00C14F28"/>
    <w:rsid w:val="00C21AF0"/>
    <w:rsid w:val="00C21CB8"/>
    <w:rsid w:val="00C34C65"/>
    <w:rsid w:val="00C36E58"/>
    <w:rsid w:val="00C37503"/>
    <w:rsid w:val="00C3762F"/>
    <w:rsid w:val="00C40D5F"/>
    <w:rsid w:val="00C41440"/>
    <w:rsid w:val="00C456EB"/>
    <w:rsid w:val="00C45789"/>
    <w:rsid w:val="00C461EB"/>
    <w:rsid w:val="00C467DA"/>
    <w:rsid w:val="00C47D87"/>
    <w:rsid w:val="00C516B2"/>
    <w:rsid w:val="00C5467B"/>
    <w:rsid w:val="00C54F08"/>
    <w:rsid w:val="00C554DA"/>
    <w:rsid w:val="00C57B59"/>
    <w:rsid w:val="00C63102"/>
    <w:rsid w:val="00C63B55"/>
    <w:rsid w:val="00C654A3"/>
    <w:rsid w:val="00C66B4F"/>
    <w:rsid w:val="00C71B8E"/>
    <w:rsid w:val="00C72923"/>
    <w:rsid w:val="00C730F4"/>
    <w:rsid w:val="00C76471"/>
    <w:rsid w:val="00C773C7"/>
    <w:rsid w:val="00C81D10"/>
    <w:rsid w:val="00C86F1F"/>
    <w:rsid w:val="00C92978"/>
    <w:rsid w:val="00C93966"/>
    <w:rsid w:val="00C954B3"/>
    <w:rsid w:val="00CA170A"/>
    <w:rsid w:val="00CA1E71"/>
    <w:rsid w:val="00CA31B1"/>
    <w:rsid w:val="00CB1568"/>
    <w:rsid w:val="00CB46ED"/>
    <w:rsid w:val="00CB7A4A"/>
    <w:rsid w:val="00CC1C40"/>
    <w:rsid w:val="00CD0A2F"/>
    <w:rsid w:val="00CD4C2D"/>
    <w:rsid w:val="00CD7291"/>
    <w:rsid w:val="00CE1E30"/>
    <w:rsid w:val="00CE2AB3"/>
    <w:rsid w:val="00CE4810"/>
    <w:rsid w:val="00CE4C8F"/>
    <w:rsid w:val="00CF364F"/>
    <w:rsid w:val="00CF3C3F"/>
    <w:rsid w:val="00D002BA"/>
    <w:rsid w:val="00D041D8"/>
    <w:rsid w:val="00D04CFA"/>
    <w:rsid w:val="00D110B5"/>
    <w:rsid w:val="00D13EEB"/>
    <w:rsid w:val="00D1791E"/>
    <w:rsid w:val="00D20A0A"/>
    <w:rsid w:val="00D222C7"/>
    <w:rsid w:val="00D235F3"/>
    <w:rsid w:val="00D2663D"/>
    <w:rsid w:val="00D347B8"/>
    <w:rsid w:val="00D36880"/>
    <w:rsid w:val="00D41182"/>
    <w:rsid w:val="00D44D0C"/>
    <w:rsid w:val="00D46033"/>
    <w:rsid w:val="00D5450C"/>
    <w:rsid w:val="00D56AB9"/>
    <w:rsid w:val="00D617DF"/>
    <w:rsid w:val="00D618B4"/>
    <w:rsid w:val="00D65A0D"/>
    <w:rsid w:val="00D6663E"/>
    <w:rsid w:val="00D67AD5"/>
    <w:rsid w:val="00D70524"/>
    <w:rsid w:val="00D808F8"/>
    <w:rsid w:val="00D847EA"/>
    <w:rsid w:val="00D84867"/>
    <w:rsid w:val="00D86758"/>
    <w:rsid w:val="00D86CEC"/>
    <w:rsid w:val="00D9119E"/>
    <w:rsid w:val="00D91232"/>
    <w:rsid w:val="00D93F47"/>
    <w:rsid w:val="00D95E8A"/>
    <w:rsid w:val="00DA1EB0"/>
    <w:rsid w:val="00DA5F92"/>
    <w:rsid w:val="00DA6DE3"/>
    <w:rsid w:val="00DB0985"/>
    <w:rsid w:val="00DB2CFB"/>
    <w:rsid w:val="00DB4AAE"/>
    <w:rsid w:val="00DB5FBE"/>
    <w:rsid w:val="00DB62F2"/>
    <w:rsid w:val="00DB6E7B"/>
    <w:rsid w:val="00DB7FAA"/>
    <w:rsid w:val="00DD4CF8"/>
    <w:rsid w:val="00DE04BB"/>
    <w:rsid w:val="00DE17DE"/>
    <w:rsid w:val="00DE70A1"/>
    <w:rsid w:val="00DF1C1E"/>
    <w:rsid w:val="00DF4AD5"/>
    <w:rsid w:val="00DF6AA6"/>
    <w:rsid w:val="00E00CAD"/>
    <w:rsid w:val="00E01735"/>
    <w:rsid w:val="00E017AB"/>
    <w:rsid w:val="00E10ED1"/>
    <w:rsid w:val="00E11693"/>
    <w:rsid w:val="00E153D7"/>
    <w:rsid w:val="00E20A86"/>
    <w:rsid w:val="00E21F13"/>
    <w:rsid w:val="00E25011"/>
    <w:rsid w:val="00E34AB3"/>
    <w:rsid w:val="00E40AD2"/>
    <w:rsid w:val="00E420B6"/>
    <w:rsid w:val="00E44B83"/>
    <w:rsid w:val="00E60744"/>
    <w:rsid w:val="00E614CE"/>
    <w:rsid w:val="00E6509C"/>
    <w:rsid w:val="00E73DA0"/>
    <w:rsid w:val="00E84BBC"/>
    <w:rsid w:val="00E96F00"/>
    <w:rsid w:val="00EA3480"/>
    <w:rsid w:val="00EA3B67"/>
    <w:rsid w:val="00EA4979"/>
    <w:rsid w:val="00EB4FD1"/>
    <w:rsid w:val="00EB5255"/>
    <w:rsid w:val="00EB7DAF"/>
    <w:rsid w:val="00EB7FB7"/>
    <w:rsid w:val="00EC089C"/>
    <w:rsid w:val="00EC114B"/>
    <w:rsid w:val="00EC2667"/>
    <w:rsid w:val="00EC78E1"/>
    <w:rsid w:val="00EE549E"/>
    <w:rsid w:val="00EE6995"/>
    <w:rsid w:val="00EE6E99"/>
    <w:rsid w:val="00EF038F"/>
    <w:rsid w:val="00EF11F5"/>
    <w:rsid w:val="00EF1436"/>
    <w:rsid w:val="00EF52DB"/>
    <w:rsid w:val="00EF7E4C"/>
    <w:rsid w:val="00F01471"/>
    <w:rsid w:val="00F01954"/>
    <w:rsid w:val="00F03A29"/>
    <w:rsid w:val="00F0524C"/>
    <w:rsid w:val="00F10EF5"/>
    <w:rsid w:val="00F16AA9"/>
    <w:rsid w:val="00F1724D"/>
    <w:rsid w:val="00F173E3"/>
    <w:rsid w:val="00F17506"/>
    <w:rsid w:val="00F24CB2"/>
    <w:rsid w:val="00F25E94"/>
    <w:rsid w:val="00F35BCF"/>
    <w:rsid w:val="00F361F5"/>
    <w:rsid w:val="00F3775B"/>
    <w:rsid w:val="00F424DA"/>
    <w:rsid w:val="00F44427"/>
    <w:rsid w:val="00F452CE"/>
    <w:rsid w:val="00F4725A"/>
    <w:rsid w:val="00F52A08"/>
    <w:rsid w:val="00F5501E"/>
    <w:rsid w:val="00F5512E"/>
    <w:rsid w:val="00F57AA5"/>
    <w:rsid w:val="00F63F8C"/>
    <w:rsid w:val="00F70D03"/>
    <w:rsid w:val="00F743BC"/>
    <w:rsid w:val="00F757BE"/>
    <w:rsid w:val="00F75ED9"/>
    <w:rsid w:val="00F76089"/>
    <w:rsid w:val="00F77CB5"/>
    <w:rsid w:val="00F80B49"/>
    <w:rsid w:val="00F90C77"/>
    <w:rsid w:val="00F922E9"/>
    <w:rsid w:val="00F94EB1"/>
    <w:rsid w:val="00FA244B"/>
    <w:rsid w:val="00FB3E08"/>
    <w:rsid w:val="00FB4EAA"/>
    <w:rsid w:val="00FC2497"/>
    <w:rsid w:val="00FE0B24"/>
    <w:rsid w:val="00FE28C4"/>
    <w:rsid w:val="00FF2BB1"/>
    <w:rsid w:val="00FF6F10"/>
    <w:rsid w:val="00FF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95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F0524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0524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F0524C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qFormat/>
    <w:rsid w:val="00F0524C"/>
    <w:pPr>
      <w:keepNext/>
      <w:ind w:left="21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0524C"/>
    <w:pPr>
      <w:keepNext/>
      <w:ind w:right="-249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0524C"/>
    <w:pPr>
      <w:keepNext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0524C"/>
    <w:pPr>
      <w:keepNext/>
      <w:ind w:right="-1617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nhideWhenUsed/>
    <w:qFormat/>
    <w:rsid w:val="00F0524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F0524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rsid w:val="00F0524C"/>
    <w:rPr>
      <w:rFonts w:ascii="Cordia New" w:eastAsia="Cordia New" w:hAnsi="Cordia New" w:cs="Cordi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F0524C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F0524C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F0524C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F052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Hyperlink">
    <w:name w:val="Hyperlink"/>
    <w:basedOn w:val="DefaultParagraphFont"/>
    <w:rsid w:val="00F0524C"/>
    <w:rPr>
      <w:rFonts w:cs="Cordia New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0524C"/>
    <w:rPr>
      <w:b/>
      <w:bCs/>
    </w:rPr>
  </w:style>
  <w:style w:type="paragraph" w:styleId="Header">
    <w:name w:val="header"/>
    <w:basedOn w:val="Normal"/>
    <w:link w:val="HeaderChar"/>
    <w:unhideWhenUsed/>
    <w:rsid w:val="00F0524C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F0524C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nhideWhenUsed/>
    <w:rsid w:val="00F0524C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F0524C"/>
    <w:rPr>
      <w:rFonts w:ascii="Cordia New" w:eastAsia="Cordia New" w:hAnsi="Cordia New"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F0524C"/>
    <w:pPr>
      <w:ind w:left="720"/>
      <w:contextualSpacing/>
    </w:pPr>
    <w:rPr>
      <w:szCs w:val="35"/>
    </w:rPr>
  </w:style>
  <w:style w:type="character" w:styleId="Emphasis">
    <w:name w:val="Emphasis"/>
    <w:basedOn w:val="DefaultParagraphFont"/>
    <w:qFormat/>
    <w:rsid w:val="00F0524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24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24C"/>
    <w:rPr>
      <w:rFonts w:ascii="Tahoma" w:eastAsia="Cordia New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F0524C"/>
    <w:pPr>
      <w:ind w:right="-51"/>
    </w:pPr>
  </w:style>
  <w:style w:type="character" w:customStyle="1" w:styleId="BodyTextChar">
    <w:name w:val="Body Text Char"/>
    <w:basedOn w:val="DefaultParagraphFont"/>
    <w:link w:val="BodyText"/>
    <w:rsid w:val="00F0524C"/>
    <w:rPr>
      <w:rFonts w:ascii="Cordia New" w:eastAsia="Cordia New" w:hAnsi="Cordia New" w:cs="Cordia New"/>
      <w:sz w:val="28"/>
    </w:rPr>
  </w:style>
  <w:style w:type="character" w:styleId="PageNumber">
    <w:name w:val="page number"/>
    <w:basedOn w:val="DefaultParagraphFont"/>
    <w:rsid w:val="00F0524C"/>
  </w:style>
  <w:style w:type="character" w:customStyle="1" w:styleId="st1">
    <w:name w:val="st1"/>
    <w:basedOn w:val="DefaultParagraphFont"/>
    <w:rsid w:val="00F0524C"/>
  </w:style>
  <w:style w:type="paragraph" w:customStyle="1" w:styleId="1">
    <w:name w:val="ลักษณะ1"/>
    <w:basedOn w:val="Footer"/>
    <w:autoRedefine/>
    <w:rsid w:val="00F0524C"/>
  </w:style>
  <w:style w:type="table" w:styleId="TableGrid">
    <w:name w:val="Table Grid"/>
    <w:basedOn w:val="TableNormal"/>
    <w:rsid w:val="00F0524C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efaultParagraphFont"/>
    <w:rsid w:val="00F0524C"/>
  </w:style>
  <w:style w:type="paragraph" w:styleId="NormalWeb">
    <w:name w:val="Normal (Web)"/>
    <w:basedOn w:val="Normal"/>
    <w:uiPriority w:val="99"/>
    <w:unhideWhenUsed/>
    <w:rsid w:val="006150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รายการย่อหน้า"/>
    <w:basedOn w:val="Normal"/>
    <w:uiPriority w:val="34"/>
    <w:qFormat/>
    <w:rsid w:val="0065117F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AFA25-7EF2-4C9A-9187-E11FB1744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Apitsara Sriamorn</dc:creator>
  <cp:lastModifiedBy>kitiporn</cp:lastModifiedBy>
  <cp:revision>2</cp:revision>
  <cp:lastPrinted>2018-01-22T09:04:00Z</cp:lastPrinted>
  <dcterms:created xsi:type="dcterms:W3CDTF">2018-03-30T04:34:00Z</dcterms:created>
  <dcterms:modified xsi:type="dcterms:W3CDTF">2018-03-30T04:34:00Z</dcterms:modified>
</cp:coreProperties>
</file>