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62CF9" w:rsidRPr="00022A35" w:rsidRDefault="00162CF9" w:rsidP="00162CF9">
      <w:pPr>
        <w:tabs>
          <w:tab w:val="left" w:pos="720"/>
          <w:tab w:val="left" w:pos="1080"/>
        </w:tabs>
        <w:jc w:val="center"/>
        <w:rPr>
          <w:rFonts w:ascii="Cordia New" w:hAnsi="Cordia New" w:cs="CordiaUPC"/>
          <w:b/>
          <w:bCs/>
          <w:sz w:val="32"/>
          <w:szCs w:val="32"/>
        </w:rPr>
      </w:pPr>
      <w:r w:rsidRPr="00022A35">
        <w:rPr>
          <w:rFonts w:ascii="Cordia New" w:hAnsi="Cordia New" w:cs="CordiaUPC" w:hint="cs"/>
          <w:b/>
          <w:bCs/>
          <w:sz w:val="32"/>
          <w:szCs w:val="32"/>
          <w:cs/>
        </w:rPr>
        <w:t>ส่วนที่ 3</w:t>
      </w:r>
    </w:p>
    <w:p w:rsidR="00162CF9" w:rsidRPr="00022A35" w:rsidRDefault="00162CF9" w:rsidP="00162CF9">
      <w:pPr>
        <w:tabs>
          <w:tab w:val="left" w:pos="720"/>
          <w:tab w:val="left" w:pos="1080"/>
        </w:tabs>
        <w:jc w:val="center"/>
        <w:rPr>
          <w:rFonts w:ascii="Cordia New" w:hAnsi="Cordia New" w:cs="CordiaUPC"/>
          <w:b/>
          <w:bCs/>
          <w:sz w:val="32"/>
          <w:szCs w:val="32"/>
        </w:rPr>
      </w:pPr>
      <w:r w:rsidRPr="00022A35">
        <w:rPr>
          <w:rFonts w:ascii="Cordia New" w:hAnsi="Cordia New" w:cs="CordiaUPC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215528" w:rsidRPr="00022A35" w:rsidRDefault="00060CBE">
      <w:pPr>
        <w:tabs>
          <w:tab w:val="left" w:pos="720"/>
          <w:tab w:val="left" w:pos="1080"/>
        </w:tabs>
        <w:jc w:val="both"/>
        <w:rPr>
          <w:rFonts w:ascii="Cordia New" w:hAnsi="Cordia New" w:cs="CordiaUPC"/>
          <w:b/>
          <w:bCs/>
        </w:rPr>
      </w:pPr>
      <w:r w:rsidRPr="00022A35">
        <w:rPr>
          <w:rFonts w:ascii="Cordia New" w:hAnsi="Cordia New" w:cs="CordiaUPC" w:hint="cs"/>
          <w:b/>
          <w:bCs/>
          <w:cs/>
        </w:rPr>
        <w:t>13. ข้อมู</w:t>
      </w:r>
      <w:r w:rsidR="00162CF9" w:rsidRPr="00022A35">
        <w:rPr>
          <w:rFonts w:ascii="Cordia New" w:hAnsi="Cordia New" w:cs="CordiaUPC" w:hint="cs"/>
          <w:b/>
          <w:bCs/>
          <w:cs/>
        </w:rPr>
        <w:t>ลทางการเงินที่สำคัญ</w:t>
      </w:r>
    </w:p>
    <w:p w:rsidR="00215528" w:rsidRPr="00022A35" w:rsidRDefault="006E68DF">
      <w:pPr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 xml:space="preserve">(ก) </w:t>
      </w:r>
      <w:r w:rsidR="00215528" w:rsidRPr="00022A35">
        <w:rPr>
          <w:rFonts w:ascii="Cordia New" w:hAnsi="Cordia New" w:cs="CordiaUPC"/>
          <w:sz w:val="26"/>
          <w:szCs w:val="26"/>
          <w:cs/>
        </w:rPr>
        <w:t>งบ</w:t>
      </w:r>
      <w:r w:rsidR="00BB412C" w:rsidRPr="00022A35">
        <w:rPr>
          <w:rFonts w:ascii="Cordia New" w:hAnsi="Cordia New" w:cs="CordiaUPC" w:hint="cs"/>
          <w:sz w:val="26"/>
          <w:szCs w:val="26"/>
          <w:cs/>
        </w:rPr>
        <w:t>แสดงฐานะการเงิน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>และงบกำไรขาดทุน</w:t>
      </w:r>
      <w:r w:rsidR="006137F5" w:rsidRPr="00022A35">
        <w:rPr>
          <w:rFonts w:ascii="Cordia New" w:hAnsi="Cordia New" w:cs="CordiaUPC" w:hint="cs"/>
          <w:sz w:val="26"/>
          <w:szCs w:val="26"/>
          <w:cs/>
        </w:rPr>
        <w:t>เบ็ดเสร็จ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UPC"/>
          <w:sz w:val="26"/>
          <w:szCs w:val="26"/>
          <w:cs/>
        </w:rPr>
        <w:t xml:space="preserve">ของ บริษัท </w:t>
      </w:r>
      <w:proofErr w:type="spellStart"/>
      <w:r w:rsidR="00215528" w:rsidRPr="00022A35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="00215528" w:rsidRPr="00022A35">
        <w:rPr>
          <w:rFonts w:ascii="Cordia New" w:hAnsi="Cordia New" w:cs="CordiaUPC" w:hint="cs"/>
          <w:sz w:val="26"/>
          <w:szCs w:val="26"/>
          <w:cs/>
        </w:rPr>
        <w:t xml:space="preserve"> ลิสซิ่ง</w:t>
      </w:r>
      <w:r w:rsidR="00215528" w:rsidRPr="00022A35">
        <w:rPr>
          <w:rFonts w:ascii="Cordia New" w:hAnsi="Cordia New" w:cs="CordiaUPC"/>
          <w:sz w:val="26"/>
          <w:szCs w:val="26"/>
          <w:cs/>
        </w:rPr>
        <w:t xml:space="preserve"> จำกัด (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>มหาชน)</w:t>
      </w:r>
    </w:p>
    <w:p w:rsidR="00215528" w:rsidRPr="00022A35" w:rsidRDefault="00215528">
      <w:pPr>
        <w:ind w:right="-489"/>
        <w:rPr>
          <w:rFonts w:ascii="Cordia New" w:hAnsi="Cordia New" w:cs="CordiaUPC"/>
          <w:sz w:val="18"/>
          <w:szCs w:val="18"/>
          <w:cs/>
        </w:rPr>
      </w:pP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Pr="00022A35">
        <w:rPr>
          <w:rFonts w:ascii="Cordia New" w:hAnsi="Cordia New" w:cs="CordiaUPC"/>
        </w:rPr>
        <w:tab/>
      </w:r>
      <w:r w:rsidR="00DD16F7" w:rsidRPr="00022A35">
        <w:rPr>
          <w:rFonts w:ascii="Cordia New" w:hAnsi="Cordia New" w:cs="Cordia New"/>
          <w:sz w:val="18"/>
          <w:szCs w:val="18"/>
          <w:cs/>
        </w:rPr>
        <w:t xml:space="preserve">      </w:t>
      </w:r>
      <w:r w:rsidR="006923B0" w:rsidRPr="00022A35">
        <w:rPr>
          <w:rFonts w:ascii="Cordia New" w:hAnsi="Cordia New" w:cs="Cordia New" w:hint="cs"/>
          <w:sz w:val="18"/>
          <w:szCs w:val="18"/>
          <w:cs/>
        </w:rPr>
        <w:t xml:space="preserve">                  </w:t>
      </w:r>
      <w:r w:rsidR="00DD16F7" w:rsidRPr="00022A35">
        <w:rPr>
          <w:rFonts w:ascii="Cordia New" w:hAnsi="Cordia New" w:cs="Cordia New"/>
          <w:sz w:val="18"/>
          <w:szCs w:val="18"/>
          <w:cs/>
        </w:rPr>
        <w:t xml:space="preserve">         </w:t>
      </w:r>
      <w:r w:rsidRPr="00022A35">
        <w:rPr>
          <w:rFonts w:ascii="Cordia New" w:hAnsi="Cordia New" w:cs="Cordia New"/>
          <w:sz w:val="18"/>
          <w:szCs w:val="18"/>
          <w:cs/>
        </w:rPr>
        <w:t xml:space="preserve">   </w:t>
      </w:r>
      <w:r w:rsidRPr="00022A35">
        <w:rPr>
          <w:rFonts w:ascii="Cordia New" w:hAnsi="Cordia New" w:cs="CordiaUPC" w:hint="cs"/>
          <w:sz w:val="18"/>
          <w:szCs w:val="18"/>
          <w:cs/>
        </w:rPr>
        <w:t>หน่วย</w:t>
      </w:r>
      <w:r w:rsidRPr="00022A35">
        <w:rPr>
          <w:rFonts w:ascii="Cordia New" w:hAnsi="Cordia New" w:cs="Cordia New"/>
          <w:sz w:val="18"/>
          <w:szCs w:val="18"/>
          <w:cs/>
        </w:rPr>
        <w:t xml:space="preserve"> : </w:t>
      </w:r>
      <w:r w:rsidRPr="00022A35">
        <w:rPr>
          <w:rFonts w:ascii="Cordia New" w:hAnsi="Cordia New" w:cs="CordiaUPC" w:hint="cs"/>
          <w:sz w:val="18"/>
          <w:szCs w:val="18"/>
          <w:cs/>
        </w:rPr>
        <w:t>พันบาท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2"/>
        <w:gridCol w:w="883"/>
        <w:gridCol w:w="74"/>
        <w:gridCol w:w="640"/>
        <w:gridCol w:w="941"/>
        <w:gridCol w:w="724"/>
        <w:gridCol w:w="791"/>
        <w:gridCol w:w="174"/>
        <w:gridCol w:w="671"/>
      </w:tblGrid>
      <w:tr w:rsidR="00FC0D2F" w:rsidRPr="00022A35" w:rsidTr="00CD7807">
        <w:trPr>
          <w:trHeight w:val="113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5528" w:rsidRPr="00022A35" w:rsidRDefault="0052689B" w:rsidP="0096282D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528" w:rsidRPr="00022A35" w:rsidRDefault="000B65FC" w:rsidP="0096282D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2560</w:t>
            </w: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 w:rsidP="0096282D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25</w:t>
            </w:r>
            <w:r w:rsidR="00A73AE7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1</w:t>
            </w:r>
          </w:p>
        </w:tc>
      </w:tr>
      <w:tr w:rsidR="00FC0D2F" w:rsidRPr="00022A35" w:rsidTr="00CD7807">
        <w:trPr>
          <w:trHeight w:val="144"/>
        </w:trPr>
        <w:tc>
          <w:tcPr>
            <w:tcW w:w="222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928" w:type="pct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FC0D2F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สินทรัพย์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FC0D2F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Arial" w:hAnsi="Arial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เงินสดและรา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ยการเทียบเท่าเงินสด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cs/>
              </w:rPr>
            </w:pPr>
            <w:r w:rsidRPr="00022A35">
              <w:rPr>
                <w:cs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เงินลงทุนในหลักทรัพย์เพื่อค้า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96,169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84,847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2.75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2.43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42,908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55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1.19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35,731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5</w:t>
            </w:r>
            <w:r w:rsidR="006F5AE1"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0.96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ลูกหนี้เช่าซื้อส่วนที่ครบกำหนดชำระภายใน 1 ปี 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964,142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27.60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969,312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26.93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1,064,796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28.55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ลูกหนี้อื่น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96,288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2.76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40,510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1.13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46,387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1.24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เงินให้กู้ยืมระยะสั้นและดอกเบี้ยค้างรับแก่บริษัทใหญ่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25,556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0.71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</w:t>
            </w:r>
            <w:r w:rsidR="006F5AE1"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เงินให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้กู้ยืมแก่กิจการอื่นที่ถึงถึงกำหนดชำระในหนึ่งปี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96,553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146,555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208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,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678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59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สินค้าคงเหลือ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2,326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1,706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5,074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0.14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สินทรัพย์รอการขาย-สุทธิ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เงินฝากเพื่อซื้อขายหลักทรัพย์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28,554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30,075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0.86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23,406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29,635</w:t>
            </w:r>
          </w:p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6F5AE1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สินทรัพย์หมุนเวียนอื่น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349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รวมสินทรัพย์หมุนเวียน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1,399,193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1,250,358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</w:t>
            </w:r>
            <w:r w:rsidR="006F5AE1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390,540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28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เงินฝากประจำที่มีภาระค้ำประกัน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เงินลงทุนในลูกหนี้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110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200,605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111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189,256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112</w:t>
            </w:r>
          </w:p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185,753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98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ลูกหนี้ตามสัญญาเช่าซื้อ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- สุทธิ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1,605,021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1,846,822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1,873,518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เงินให้กู้ยืมแก่กิจการอื่น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–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สุทธิ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สินทรัพย์มีข้อจำกัดในการขาย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102,991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62,323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49,575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1.38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25,775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49,575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69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1.33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ที่ดิน อาคารและ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อุปกรณ์ - สุทธิ 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อสังหาริมทรัพย์เพื่อการลงทุน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103,495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42,729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109,041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45,228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104,492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45,228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80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6F5AE1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57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สินทรัพย์ภาษีเงินได้รอตัดบัญชี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38,064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46,067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54,636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6F5AE1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57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สินทรัพย์ไม่หมุนเวียนอื่น 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757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672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</w:t>
            </w:r>
            <w:r w:rsidR="006F5AE1"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รวมสินทรัพย์ไม่หมุนเวียน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2,093,771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59.94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2,349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,095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65.26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2,339,752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62.72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44"/>
        </w:trPr>
        <w:tc>
          <w:tcPr>
            <w:tcW w:w="222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รวมสินทรัพย์</w:t>
            </w:r>
          </w:p>
        </w:tc>
        <w:tc>
          <w:tcPr>
            <w:tcW w:w="543" w:type="pct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3,492,964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3,599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,453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3,730,292</w:t>
            </w:r>
          </w:p>
        </w:tc>
        <w:tc>
          <w:tcPr>
            <w:tcW w:w="381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FC0D2F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หนี้สินและส่วนของผู้ถือหุ้น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FC0D2F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CD7807" w:rsidRPr="00022A35" w:rsidRDefault="00CD7807" w:rsidP="00CD7807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3,933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0.11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39,597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1.05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เจ้าหนี้การค้าและเจ้าหนี้อื่น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106,632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114,799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103,667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80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เจ้าหนี้อื่น-บริษัทที่เกี่ยวข้องกัน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6F5AE1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เงินกู้ยืมระยะสั้นจากบริษัทใหญ่และดอกเบี้ยค้างจ่าย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C87A41" w:rsidP="00C87A41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C87A41" w:rsidP="00C87A41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C87A41" w:rsidP="00C87A41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C87A41" w:rsidP="00C87A41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79,343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เงินกู้ยืมระยะยาวที่ถึงกำหนดชำระภายในหนึ่งปี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5,771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6,135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12,113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ภาษีเงินได้ค้างจ่าย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หุ้นกู้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20,880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599,667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17,235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199,910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16,329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1,468,354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หนี้สินผลประโยชน์พนักงาน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4,730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9,558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10,230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8A2690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หนี้สินหมุนเวียน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อื่น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950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371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1,465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8A2690">
        <w:trPr>
          <w:trHeight w:val="144"/>
        </w:trPr>
        <w:tc>
          <w:tcPr>
            <w:tcW w:w="2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รวมหนี้สินหมุนเวียน   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738,840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352,080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1,731,193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AD31C6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46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41</w:t>
            </w:r>
            <w:r w:rsidR="008A2690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CD7807">
        <w:trPr>
          <w:trHeight w:val="113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2559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2560</w:t>
            </w: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2561</w:t>
            </w:r>
          </w:p>
        </w:tc>
      </w:tr>
      <w:tr w:rsidR="008A2690" w:rsidRPr="00022A35" w:rsidTr="00CD7807">
        <w:trPr>
          <w:trHeight w:val="144"/>
        </w:trPr>
        <w:tc>
          <w:tcPr>
            <w:tcW w:w="222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928" w:type="pct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เงินกู้ยืมระยะยาว-สุทธิจากส่วนที่ถึงกำหนดชำระภายในหนึ่งปี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22,088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15,953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30,791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หุ้นกู้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1,068,101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30.58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1,464,793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40.69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158,853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4.26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ภาระผูกพันผลประโยชน์พนักงาน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10,714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16,741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16,420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รวมหนี้สินไม่หมุนเวียน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1,100,903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1,497,487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206,064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รวมหนี้สิน 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1,839,743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52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67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1,849,567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51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38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1,937,257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51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93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ทุนที่ออกจำหน่ายและชำระแล้ว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484,000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13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85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532,398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14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79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532,398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14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44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ส่วนเกินมูลค่าหุ้น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165,220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73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165,220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59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165,220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43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กำไรสะสม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8A2690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จัดสรรแล้ว-สำรองตามกฎหมาย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48,400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.39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53,300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.48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59,800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.61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ยังไม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่ได้จัดสรร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955,601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36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998,968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76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1,035,617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76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13"/>
        </w:trPr>
        <w:tc>
          <w:tcPr>
            <w:tcW w:w="2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  รวมส่วนของผู้ถือหุ้น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1,653,221</w:t>
            </w:r>
          </w:p>
        </w:tc>
        <w:tc>
          <w:tcPr>
            <w:tcW w:w="4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33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1,749,886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48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62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1,793,035</w:t>
            </w:r>
          </w:p>
        </w:tc>
        <w:tc>
          <w:tcPr>
            <w:tcW w:w="4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48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07</w:t>
            </w: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8A2690" w:rsidRPr="00022A35" w:rsidTr="00E137C4">
        <w:trPr>
          <w:trHeight w:val="113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รวมหนี้สินและส่วนของผู้ถือหุ้น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3,492,964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3,599,453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3,730,292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690" w:rsidRPr="00022A35" w:rsidRDefault="008A2690" w:rsidP="008A2690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%</w:t>
            </w:r>
          </w:p>
        </w:tc>
      </w:tr>
    </w:tbl>
    <w:p w:rsidR="00862462" w:rsidRPr="00022A35" w:rsidRDefault="00215528">
      <w:pPr>
        <w:ind w:left="720" w:hanging="720"/>
        <w:jc w:val="center"/>
        <w:rPr>
          <w:rFonts w:ascii="Cordia New" w:hAnsi="Cordia New" w:cs="CordiaUPC"/>
        </w:rPr>
      </w:pPr>
      <w:r w:rsidRPr="00022A35">
        <w:rPr>
          <w:rFonts w:ascii="Cordia New" w:hAnsi="Cordia New" w:cs="CordiaUPC" w:hint="cs"/>
          <w:cs/>
        </w:rPr>
        <w:t xml:space="preserve">                                </w:t>
      </w:r>
    </w:p>
    <w:p w:rsidR="00215528" w:rsidRPr="00022A35" w:rsidRDefault="00215528">
      <w:pPr>
        <w:ind w:left="720" w:hanging="720"/>
        <w:jc w:val="center"/>
        <w:rPr>
          <w:rFonts w:ascii="Cordia New" w:hAnsi="Cordia New" w:cs="CordiaUPC"/>
        </w:rPr>
      </w:pPr>
      <w:r w:rsidRPr="00022A35">
        <w:rPr>
          <w:rFonts w:ascii="Cordia New" w:hAnsi="Cordia New" w:cs="CordiaUPC" w:hint="cs"/>
          <w:cs/>
        </w:rPr>
        <w:t xml:space="preserve">                                                       </w:t>
      </w:r>
    </w:p>
    <w:p w:rsidR="00215528" w:rsidRPr="00022A35" w:rsidRDefault="00EF1430">
      <w:pPr>
        <w:ind w:left="3668" w:firstLine="17"/>
        <w:jc w:val="center"/>
        <w:rPr>
          <w:sz w:val="26"/>
          <w:szCs w:val="26"/>
        </w:rPr>
      </w:pPr>
      <w:r w:rsidRPr="00022A35">
        <w:rPr>
          <w:rFonts w:ascii="Cordia New" w:hAnsi="Cordia New" w:cs="CordiaUPC" w:hint="cs"/>
          <w:cs/>
        </w:rPr>
        <w:t xml:space="preserve">                                                       </w:t>
      </w:r>
      <w:r w:rsidR="00215528" w:rsidRPr="00022A35">
        <w:rPr>
          <w:rFonts w:ascii="Cordia New" w:hAnsi="Cordia New" w:cs="CordiaUPC" w:hint="cs"/>
          <w:cs/>
        </w:rPr>
        <w:t xml:space="preserve"> </w:t>
      </w:r>
      <w:r w:rsidR="00117667" w:rsidRPr="00022A35">
        <w:rPr>
          <w:rFonts w:ascii="Cordia New" w:hAnsi="Cordia New" w:cs="Cordia New"/>
          <w:cs/>
        </w:rPr>
        <w:t xml:space="preserve">               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>หน่วย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: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 xml:space="preserve"> พันบาท</w:t>
      </w:r>
    </w:p>
    <w:tbl>
      <w:tblPr>
        <w:tblW w:w="8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2"/>
        <w:gridCol w:w="900"/>
        <w:gridCol w:w="720"/>
        <w:gridCol w:w="945"/>
        <w:gridCol w:w="720"/>
        <w:gridCol w:w="810"/>
        <w:gridCol w:w="846"/>
      </w:tblGrid>
      <w:tr w:rsidR="00215528" w:rsidRPr="00022A35" w:rsidTr="00E137C4">
        <w:trPr>
          <w:cantSplit/>
          <w:trHeight w:val="288"/>
        </w:trPr>
        <w:tc>
          <w:tcPr>
            <w:tcW w:w="3892" w:type="dxa"/>
            <w:tcBorders>
              <w:top w:val="single" w:sz="4" w:space="0" w:color="auto"/>
              <w:bottom w:val="nil"/>
            </w:tcBorders>
            <w:vAlign w:val="bottom"/>
          </w:tcPr>
          <w:p w:rsidR="00215528" w:rsidRPr="00022A35" w:rsidRDefault="00215528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15528" w:rsidRPr="00022A35" w:rsidRDefault="001E723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15528" w:rsidRPr="00022A35" w:rsidRDefault="001E723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60</w:t>
            </w:r>
          </w:p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15528" w:rsidRPr="00022A35" w:rsidRDefault="001E723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25</w:t>
            </w:r>
            <w:r w:rsidR="00CD7807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1</w:t>
            </w:r>
          </w:p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215528" w:rsidRPr="00022A35" w:rsidTr="00E137C4">
        <w:trPr>
          <w:trHeight w:val="288"/>
        </w:trPr>
        <w:tc>
          <w:tcPr>
            <w:tcW w:w="3892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:rsidR="00215528" w:rsidRPr="00022A35" w:rsidRDefault="00215528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รายได้ดอกผลเช่าซื้อ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413,490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443,154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473,067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</w:t>
            </w:r>
            <w:r w:rsidR="008A2690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</w:t>
            </w:r>
            <w:r w:rsidR="008A2690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8A2690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14,629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42,802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38,99</w:t>
            </w:r>
            <w:r w:rsidR="001E1FBA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46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48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รายได้ค่าโอนทะเบียน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12,652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13,899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13,808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1E1FBA"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รายได้ค่านายหน้าประกัน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16,842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22,004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17,755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95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รายได้ค่าปรับ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19,278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15,789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19,796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29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รายได้ค่าธรรมเนียมดำเนินการ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12,073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14,863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8,496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41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รายได้ค่าติดตาม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5,506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5,981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7,048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1E1FBA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กำไรจากการจำหน่ายหลักทรัพย์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20,048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77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0.00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proofErr w:type="spellStart"/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อื่นๆ</w:t>
            </w:r>
            <w:proofErr w:type="spellEnd"/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31,250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30,363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22,824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3.79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รวมรายได้อื่น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117,649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102,976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48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89,727</w:t>
            </w:r>
          </w:p>
        </w:tc>
        <w:tc>
          <w:tcPr>
            <w:tcW w:w="846" w:type="dxa"/>
            <w:vAlign w:val="bottom"/>
          </w:tcPr>
          <w:p w:rsidR="000B65FC" w:rsidRPr="00022A35" w:rsidRDefault="001E1FBA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14.91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545,768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588,932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2690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601,791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ค่าใช้จ่าย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54,023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78,731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FF14A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68,982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="008A0A2F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</w:t>
            </w:r>
            <w:r w:rsidR="008A0A2F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8A0A2F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221,621</w:t>
            </w:r>
          </w:p>
        </w:tc>
        <w:tc>
          <w:tcPr>
            <w:tcW w:w="720" w:type="dxa"/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220,046</w:t>
            </w:r>
          </w:p>
        </w:tc>
        <w:tc>
          <w:tcPr>
            <w:tcW w:w="720" w:type="dxa"/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37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FF14A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243,100</w:t>
            </w:r>
          </w:p>
        </w:tc>
        <w:tc>
          <w:tcPr>
            <w:tcW w:w="846" w:type="dxa"/>
          </w:tcPr>
          <w:p w:rsidR="000B65FC" w:rsidRPr="00022A35" w:rsidRDefault="008A0A2F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40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หนี้สูญและ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ค่าเผื่อห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นี้สงสัยจะสูญ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50,875</w:t>
            </w:r>
          </w:p>
        </w:tc>
        <w:tc>
          <w:tcPr>
            <w:tcW w:w="720" w:type="dxa"/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62,430</w:t>
            </w:r>
          </w:p>
        </w:tc>
        <w:tc>
          <w:tcPr>
            <w:tcW w:w="720" w:type="dxa"/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60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FF14A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76,571</w:t>
            </w:r>
          </w:p>
        </w:tc>
        <w:tc>
          <w:tcPr>
            <w:tcW w:w="846" w:type="dxa"/>
          </w:tcPr>
          <w:p w:rsidR="000B65FC" w:rsidRPr="00022A35" w:rsidRDefault="008A0A2F" w:rsidP="000B65FC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72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71,033</w:t>
            </w:r>
          </w:p>
        </w:tc>
        <w:tc>
          <w:tcPr>
            <w:tcW w:w="720" w:type="dxa"/>
            <w:tcBorders>
              <w:bottom w:val="nil"/>
            </w:tcBorders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84,772</w:t>
            </w:r>
          </w:p>
        </w:tc>
        <w:tc>
          <w:tcPr>
            <w:tcW w:w="720" w:type="dxa"/>
            <w:tcBorders>
              <w:bottom w:val="nil"/>
            </w:tcBorders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:rsidR="000B65FC" w:rsidRPr="00022A35" w:rsidRDefault="00FF14A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89,291</w:t>
            </w:r>
          </w:p>
        </w:tc>
        <w:tc>
          <w:tcPr>
            <w:tcW w:w="846" w:type="dxa"/>
            <w:tcBorders>
              <w:bottom w:val="nil"/>
            </w:tcBorders>
          </w:tcPr>
          <w:p w:rsidR="000B65FC" w:rsidRPr="00022A35" w:rsidRDefault="000B65FC" w:rsidP="000B65FC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="008A0A2F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left="15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รวมค่าใช้จ่าย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397,552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72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84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445,978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73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0B65FC" w:rsidRPr="00022A35" w:rsidRDefault="00FF14A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477,</w:t>
            </w:r>
            <w:r w:rsidR="008A0A2F"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944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79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42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148,216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tcBorders>
              <w:top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142,959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24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27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123,847</w:t>
            </w:r>
          </w:p>
        </w:tc>
        <w:tc>
          <w:tcPr>
            <w:tcW w:w="846" w:type="dxa"/>
            <w:tcBorders>
              <w:top w:val="nil"/>
            </w:tcBorders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58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29,992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50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30,434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27,459</w:t>
            </w:r>
          </w:p>
        </w:tc>
        <w:tc>
          <w:tcPr>
            <w:tcW w:w="846" w:type="dxa"/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  <w:t>56</w:t>
            </w:r>
            <w:r w:rsidR="000B65FC"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118,224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66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112,519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19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96,388</w:t>
            </w:r>
          </w:p>
        </w:tc>
        <w:tc>
          <w:tcPr>
            <w:tcW w:w="846" w:type="dxa"/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(6,173)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(1.05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%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810" w:type="dxa"/>
            <w:vAlign w:val="bottom"/>
          </w:tcPr>
          <w:p w:rsidR="000B65FC" w:rsidRPr="00022A35" w:rsidRDefault="00022A3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846" w:type="dxa"/>
            <w:vAlign w:val="bottom"/>
          </w:tcPr>
          <w:p w:rsidR="000B65FC" w:rsidRPr="00022A35" w:rsidRDefault="00022A35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A011F" w:rsidRPr="00022A35" w:rsidTr="00E137C4">
        <w:trPr>
          <w:trHeight w:val="288"/>
        </w:trPr>
        <w:tc>
          <w:tcPr>
            <w:tcW w:w="3892" w:type="dxa"/>
            <w:vAlign w:val="bottom"/>
          </w:tcPr>
          <w:p w:rsidR="00862462" w:rsidRPr="00022A35" w:rsidRDefault="00862462" w:rsidP="000A011F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0A011F" w:rsidRPr="00022A35" w:rsidRDefault="00862462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="000A011F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55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  <w:p w:rsidR="000A011F" w:rsidRPr="00022A35" w:rsidRDefault="000A011F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665" w:type="dxa"/>
            <w:gridSpan w:val="2"/>
            <w:vMerge w:val="restart"/>
            <w:vAlign w:val="bottom"/>
          </w:tcPr>
          <w:p w:rsidR="000A011F" w:rsidRPr="00022A35" w:rsidRDefault="000A011F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60</w:t>
            </w:r>
          </w:p>
          <w:p w:rsidR="000A011F" w:rsidRPr="00022A35" w:rsidRDefault="000A011F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656" w:type="dxa"/>
            <w:gridSpan w:val="2"/>
            <w:vMerge w:val="restart"/>
            <w:vAlign w:val="bottom"/>
          </w:tcPr>
          <w:p w:rsidR="000A011F" w:rsidRPr="00022A35" w:rsidRDefault="000A011F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25</w:t>
            </w:r>
            <w:r w:rsidR="00B51EF8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1</w:t>
            </w:r>
          </w:p>
          <w:p w:rsidR="000A011F" w:rsidRPr="00022A35" w:rsidRDefault="000A011F" w:rsidP="000A011F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0A011F" w:rsidRPr="00022A35" w:rsidTr="00E137C4">
        <w:trPr>
          <w:trHeight w:val="288"/>
        </w:trPr>
        <w:tc>
          <w:tcPr>
            <w:tcW w:w="3892" w:type="dxa"/>
            <w:tcBorders>
              <w:bottom w:val="single" w:sz="4" w:space="0" w:color="auto"/>
            </w:tcBorders>
            <w:vAlign w:val="bottom"/>
          </w:tcPr>
          <w:p w:rsidR="000A011F" w:rsidRPr="00022A35" w:rsidRDefault="000A011F" w:rsidP="00D51786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0A011F" w:rsidRPr="00022A35" w:rsidRDefault="000A011F" w:rsidP="00D51786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6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0A011F" w:rsidRPr="00022A35" w:rsidRDefault="000A011F" w:rsidP="00D51786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5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0A011F" w:rsidRPr="00022A35" w:rsidRDefault="000A011F" w:rsidP="00D51786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รวมกำไรเบ็ดเสร็จสำหรับปี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118,224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21.66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106,346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18.06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810" w:type="dxa"/>
            <w:vAlign w:val="bottom"/>
          </w:tcPr>
          <w:p w:rsidR="000B65FC" w:rsidRPr="00022A35" w:rsidRDefault="008A0A2F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96,388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</w:t>
            </w:r>
            <w:r w:rsidR="008A0A2F"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6.02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กำไรต่อหุ้นขั้นพื้นฐาน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   กำไรสุทธิ 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(บาทต่อหุ้น)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.</w:t>
            </w:r>
            <w:r w:rsidR="008A0A2F"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09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B65FC" w:rsidRPr="00022A35" w:rsidTr="00E137C4">
        <w:trPr>
          <w:trHeight w:val="288"/>
        </w:trPr>
        <w:tc>
          <w:tcPr>
            <w:tcW w:w="3892" w:type="dxa"/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  จำนวนหุ้นสามัญที่ใช้ในการคำนวณ</w:t>
            </w:r>
          </w:p>
        </w:tc>
        <w:tc>
          <w:tcPr>
            <w:tcW w:w="90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  <w:t>1,064,797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1,064,797</w:t>
            </w:r>
          </w:p>
        </w:tc>
        <w:tc>
          <w:tcPr>
            <w:tcW w:w="72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1,064,797</w:t>
            </w:r>
          </w:p>
        </w:tc>
        <w:tc>
          <w:tcPr>
            <w:tcW w:w="846" w:type="dxa"/>
            <w:vAlign w:val="bottom"/>
          </w:tcPr>
          <w:p w:rsidR="000B65FC" w:rsidRPr="00022A35" w:rsidRDefault="000B65FC" w:rsidP="000B65FC">
            <w:pPr>
              <w:tabs>
                <w:tab w:val="right" w:pos="69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37C4" w:rsidRPr="00022A35" w:rsidRDefault="00E137C4">
      <w:pPr>
        <w:ind w:right="26"/>
        <w:rPr>
          <w:rFonts w:ascii="Cordia New" w:hAnsi="Cordia New" w:cs="CordiaUPC"/>
          <w:sz w:val="18"/>
          <w:szCs w:val="18"/>
        </w:rPr>
      </w:pPr>
    </w:p>
    <w:p w:rsidR="00215528" w:rsidRPr="00022A35" w:rsidRDefault="00215528">
      <w:pPr>
        <w:ind w:right="26"/>
        <w:rPr>
          <w:rFonts w:ascii="Cordia New" w:hAnsi="Cordia New" w:cs="CordiaUPC"/>
          <w:sz w:val="26"/>
          <w:szCs w:val="26"/>
          <w:cs/>
        </w:rPr>
      </w:pPr>
      <w:r w:rsidRPr="00022A35">
        <w:rPr>
          <w:rFonts w:ascii="Cordia New" w:hAnsi="Cordia New" w:cs="CordiaUPC" w:hint="cs"/>
          <w:sz w:val="26"/>
          <w:szCs w:val="26"/>
          <w:cs/>
        </w:rPr>
        <w:t xml:space="preserve">(ข) </w:t>
      </w:r>
      <w:r w:rsidRPr="00022A35">
        <w:rPr>
          <w:rFonts w:ascii="Cordia New" w:hAnsi="Cordia New" w:cs="CordiaUPC"/>
          <w:sz w:val="26"/>
          <w:szCs w:val="26"/>
          <w:cs/>
        </w:rPr>
        <w:t>งบ</w:t>
      </w:r>
      <w:r w:rsidRPr="00022A35">
        <w:rPr>
          <w:rFonts w:ascii="Cordia New" w:hAnsi="Cordia New" w:cs="CordiaUPC" w:hint="cs"/>
          <w:sz w:val="26"/>
          <w:szCs w:val="26"/>
          <w:cs/>
        </w:rPr>
        <w:t>กระแสเงินสด</w:t>
      </w:r>
      <w:r w:rsidRPr="00022A35">
        <w:rPr>
          <w:rFonts w:ascii="Cordia New" w:hAnsi="Cordia New" w:cs="CordiaUPC"/>
          <w:sz w:val="26"/>
          <w:szCs w:val="26"/>
          <w:cs/>
        </w:rPr>
        <w:t xml:space="preserve">ของ บริษัท </w:t>
      </w:r>
      <w:proofErr w:type="spellStart"/>
      <w:r w:rsidRPr="00022A35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022A35">
        <w:rPr>
          <w:rFonts w:ascii="Cordia New" w:hAnsi="Cordia New" w:cs="CordiaUPC" w:hint="cs"/>
          <w:sz w:val="26"/>
          <w:szCs w:val="26"/>
          <w:cs/>
        </w:rPr>
        <w:t xml:space="preserve"> ลิสซิ่ง</w:t>
      </w:r>
      <w:r w:rsidRPr="00022A35">
        <w:rPr>
          <w:rFonts w:ascii="Cordia New" w:hAnsi="Cordia New" w:cs="CordiaUPC"/>
          <w:sz w:val="26"/>
          <w:szCs w:val="26"/>
          <w:cs/>
        </w:rPr>
        <w:t xml:space="preserve"> จำกัด (</w:t>
      </w:r>
      <w:r w:rsidRPr="00022A35">
        <w:rPr>
          <w:rFonts w:ascii="Cordia New" w:hAnsi="Cordia New" w:cs="CordiaUPC" w:hint="cs"/>
          <w:sz w:val="26"/>
          <w:szCs w:val="26"/>
          <w:cs/>
        </w:rPr>
        <w:t>มหาชน</w:t>
      </w:r>
      <w:r w:rsidRPr="00022A35">
        <w:rPr>
          <w:rFonts w:ascii="Cordia New" w:hAnsi="Cordia New" w:cs="CordiaUPC"/>
          <w:sz w:val="26"/>
          <w:szCs w:val="26"/>
          <w:cs/>
        </w:rPr>
        <w:t xml:space="preserve">) </w:t>
      </w:r>
    </w:p>
    <w:p w:rsidR="00215528" w:rsidRPr="00022A35" w:rsidRDefault="00215528">
      <w:pPr>
        <w:ind w:right="29"/>
        <w:rPr>
          <w:rFonts w:ascii="Cordia New" w:hAnsi="Cordia New" w:cs="CordiaUPC"/>
          <w:sz w:val="26"/>
          <w:szCs w:val="26"/>
          <w:cs/>
        </w:rPr>
      </w:pPr>
      <w:r w:rsidRPr="00022A35">
        <w:rPr>
          <w:rFonts w:ascii="Cordia New" w:hAnsi="Cordia New" w:cs="CordiaUPC" w:hint="cs"/>
          <w:sz w:val="26"/>
          <w:szCs w:val="26"/>
          <w:cs/>
        </w:rPr>
        <w:tab/>
        <w:t xml:space="preserve">              </w:t>
      </w:r>
      <w:r w:rsidRPr="00022A35">
        <w:rPr>
          <w:rFonts w:ascii="Cordia New" w:hAnsi="Cordia New" w:cs="CordiaUPC" w:hint="cs"/>
          <w:sz w:val="26"/>
          <w:szCs w:val="26"/>
          <w:cs/>
        </w:rPr>
        <w:tab/>
      </w:r>
      <w:r w:rsidRPr="00022A35">
        <w:rPr>
          <w:rFonts w:ascii="Cordia New" w:hAnsi="Cordia New" w:cs="CordiaUPC" w:hint="cs"/>
          <w:sz w:val="26"/>
          <w:szCs w:val="26"/>
          <w:cs/>
        </w:rPr>
        <w:tab/>
      </w:r>
      <w:r w:rsidRPr="00022A35">
        <w:rPr>
          <w:rFonts w:ascii="Cordia New" w:hAnsi="Cordia New" w:cs="CordiaUPC" w:hint="cs"/>
          <w:sz w:val="26"/>
          <w:szCs w:val="26"/>
          <w:cs/>
        </w:rPr>
        <w:tab/>
      </w:r>
      <w:r w:rsidRPr="00022A35">
        <w:rPr>
          <w:rFonts w:ascii="Cordia New" w:hAnsi="Cordia New" w:cs="CordiaUPC" w:hint="cs"/>
          <w:sz w:val="26"/>
          <w:szCs w:val="26"/>
          <w:cs/>
        </w:rPr>
        <w:tab/>
      </w:r>
      <w:r w:rsidRPr="00022A35">
        <w:rPr>
          <w:rFonts w:ascii="Cordia New" w:hAnsi="Cordia New" w:cs="CordiaUPC" w:hint="cs"/>
          <w:sz w:val="26"/>
          <w:szCs w:val="26"/>
          <w:cs/>
        </w:rPr>
        <w:tab/>
      </w:r>
      <w:r w:rsidRPr="00022A35">
        <w:rPr>
          <w:rFonts w:ascii="Cordia New" w:hAnsi="Cordia New" w:cs="CordiaUPC" w:hint="cs"/>
          <w:sz w:val="26"/>
          <w:szCs w:val="26"/>
          <w:cs/>
        </w:rPr>
        <w:tab/>
        <w:t xml:space="preserve">                      </w:t>
      </w:r>
      <w:r w:rsidRPr="00022A35">
        <w:rPr>
          <w:rFonts w:ascii="Cordia New" w:hAnsi="Cordia New" w:cs="CordiaUPC" w:hint="cs"/>
          <w:sz w:val="26"/>
          <w:szCs w:val="26"/>
          <w:cs/>
        </w:rPr>
        <w:tab/>
        <w:t xml:space="preserve">             </w:t>
      </w:r>
      <w:r w:rsidR="002A70FE" w:rsidRPr="00022A35">
        <w:rPr>
          <w:rFonts w:ascii="Cordia New" w:hAnsi="Cordia New" w:cs="Cordia New"/>
          <w:sz w:val="26"/>
          <w:szCs w:val="26"/>
          <w:cs/>
        </w:rPr>
        <w:t xml:space="preserve">     </w:t>
      </w:r>
      <w:r w:rsidRPr="00022A35">
        <w:rPr>
          <w:rFonts w:ascii="Cordia New" w:hAnsi="Cordia New" w:cs="CordiaUPC" w:hint="cs"/>
          <w:sz w:val="26"/>
          <w:szCs w:val="26"/>
          <w:cs/>
        </w:rPr>
        <w:t xml:space="preserve"> หน่วย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: </w:t>
      </w:r>
      <w:r w:rsidRPr="00022A35">
        <w:rPr>
          <w:rFonts w:ascii="Cordia New" w:hAnsi="Cordia New" w:cs="CordiaUPC" w:hint="cs"/>
          <w:sz w:val="26"/>
          <w:szCs w:val="26"/>
          <w:cs/>
        </w:rPr>
        <w:t>พันบาท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0"/>
        <w:gridCol w:w="1418"/>
        <w:gridCol w:w="1417"/>
        <w:gridCol w:w="1276"/>
      </w:tblGrid>
      <w:tr w:rsidR="00215528" w:rsidRPr="00022A35" w:rsidTr="0048549E">
        <w:trPr>
          <w:trHeight w:val="288"/>
        </w:trPr>
        <w:tc>
          <w:tcPr>
            <w:tcW w:w="52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3E39EE" w:rsidP="0001199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3E39EE" w:rsidP="0001199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3E39EE" w:rsidP="0001199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  <w:r w:rsidR="006311EA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215528" w:rsidRPr="00022A35" w:rsidTr="0048549E">
        <w:trPr>
          <w:trHeight w:val="288"/>
        </w:trPr>
        <w:tc>
          <w:tcPr>
            <w:tcW w:w="5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215528" w:rsidRPr="00022A35" w:rsidTr="0048549E">
        <w:trPr>
          <w:trHeight w:val="501"/>
        </w:trPr>
        <w:tc>
          <w:tcPr>
            <w:tcW w:w="5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15528" w:rsidRPr="00022A35" w:rsidRDefault="00215528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กระแสเงินสดจากการดำเนินงาน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กำไรก่อนภาษีเงินได้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148,217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142,953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</w:t>
            </w:r>
            <w:r w:rsidR="008A0A2F"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23</w:t>
            </w: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,</w:t>
            </w:r>
            <w:r w:rsidR="008A0A2F"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847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รายการปรับกระทบกำไรสุทธิเป็นเงินสดรับ(จ่าย) จากกิจกรรมดำเนินงาน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 ค่าเสื่อมราคา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4,984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4,998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4,983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 ขาดทุนจากการขายเงินลงทุนในหลักทรัพย์เพื่อค้า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(20,048)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1,448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9003F9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ขาดทุน (กำไร)จากการเปลี่ยนแปลงมูลค่าของเงินลงทุนในหลักทรัพย์เพื่อค้า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5,248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(5,248)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 หนี้สูญ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และหนี้สงสัยจะสูญ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50,876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62,430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76,570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 กำไรจากการขายสินทรัพย์ถาวร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(1,395)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54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ขาดทุน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จากการ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ขาย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สินทรัพย์รอการขาย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42,791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(4,831)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7,286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ค่าเผื่อการด้อยค่าของสินทรัพย์รอการขาย(กลับรายการ)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(3,722)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39,467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49,282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ค่าเผื่อภาระผูกพันผลประโยชน์พนักงาน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1,330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2,589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1,738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 เงินปันผลรับ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(2,205)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(2,304)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AD31C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 รายได้ดอกเบี้ยรับ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(14,629)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(42,802)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(38,996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 ค่าใช้จ่ายดอกเบี้ย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71,033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84,772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8</w:t>
            </w:r>
            <w:r w:rsidR="008A0A2F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9,291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เงินสดรับ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จากการดำเนินงานก่อนการเปลี่ยนแปลงในสินทรัพย์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และหนี้สินดำเนินงาน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282,480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281,728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314,054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สินทรัพย์ดำเนินงาน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ลดลง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(เพิ่มขึ้น)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ลูกหนี้ตามสัญญาเช่าซื้อ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(180,936)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(334,216)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</w:t>
            </w:r>
            <w:r w:rsidR="008A0A2F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80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,</w:t>
            </w:r>
            <w:r w:rsidR="008A0A2F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137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ลูกหน</w:t>
            </w:r>
            <w:proofErr w:type="spellStart"/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ื้</w:t>
            </w:r>
            <w:proofErr w:type="spellEnd"/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(72,595)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62,604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(4,768)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เงินลงทุนในลูกหนี้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(178,922)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2,218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4,039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สินค้าคงเหลือ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2,317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619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8A0A2F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(3,368)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สินทรัพย์รอการขาย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141,280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121,516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125,862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สินทรัพย์หมุนเวียนอื่น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(188)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(110)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166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 สินทรัพย์ไม่หมุนเวียนอื่น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105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หนี้สินดำเนินงานเพิ่มขึ้น (ลดลง)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เจ้าหนี้การค้า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และเจ้าหนี้อื่น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24,609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9,095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(11,424)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เจ้าหนี้อื่น-บริษัทที่เกี่ยวข้องกัน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132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(71)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(43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 หนี้สินหมุนเวียนอื่น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(147)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(578)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1,094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ภาระผูกพันผลประโยชน์พนักงาน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(171)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(1,980)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เงินสดรับได้มาจากการดำเนินงาน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(120,536)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26,350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43,505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เงินสดจ่ายดอกเบี้ย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(68,421)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(88,045)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(84,559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  จ่ายภาษีเงินได้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(28,170)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(40,538)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(36,934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เงินสดสุทธิ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ได้มาจาก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(217,127)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(102,233)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(77,988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CC6213" w:rsidRPr="00022A35" w:rsidTr="0048549E">
        <w:trPr>
          <w:trHeight w:val="288"/>
        </w:trPr>
        <w:tc>
          <w:tcPr>
            <w:tcW w:w="52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6213" w:rsidRPr="00022A35" w:rsidRDefault="00CC6213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6213" w:rsidRPr="00022A35" w:rsidRDefault="00011994" w:rsidP="001630BD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255</w:t>
            </w:r>
            <w:r w:rsidR="000B65FC"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6213" w:rsidRPr="00022A35" w:rsidRDefault="00CC6213" w:rsidP="0001199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25</w:t>
            </w:r>
            <w:r w:rsidR="000B65FC"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6213" w:rsidRPr="00022A35" w:rsidRDefault="00CC6213" w:rsidP="0001199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25</w:t>
            </w:r>
            <w:r w:rsidR="006311EA"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CC6213" w:rsidRPr="00022A35" w:rsidTr="0048549E">
        <w:trPr>
          <w:trHeight w:val="288"/>
        </w:trPr>
        <w:tc>
          <w:tcPr>
            <w:tcW w:w="5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6213" w:rsidRPr="00022A35" w:rsidRDefault="00CC6213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6213" w:rsidRPr="00022A35" w:rsidRDefault="00CC621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6213" w:rsidRPr="00022A35" w:rsidRDefault="00CC621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213" w:rsidRPr="00022A35" w:rsidRDefault="00CC621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ตรวจสอบ</w:t>
            </w:r>
          </w:p>
        </w:tc>
      </w:tr>
      <w:tr w:rsidR="00C12766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</w:tr>
      <w:tr w:rsidR="00C12766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กระแสเงินสดจากกิจกรรมลงทุน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766" w:rsidRPr="00022A35" w:rsidRDefault="00C12766" w:rsidP="00C12766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รับ</w:t>
            </w:r>
            <w:r w:rsidR="00366DF6"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จาก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ดอกเบี้ย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13,960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29,237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32,724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เงินปันผลรับ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2,205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2,304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ซื้อเงินลงทุนในหลักทรัพย์เพื่อค้า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(1,145,930)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(248,675)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รับจากการขายหลักทรัพย์เพื่อค้า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1,136,464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367,341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เงินฝากธนาคารที่มีข้อจำกัดในการใช้เพิ่มขึ้น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เงินให้กู้ยืมแก่บริษัทที่เกี่ยวข้องกันลดลง (เพิ่มขึ้น)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48,500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(25,500)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25,500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จ่ายค่าซื้อสินทรัพย์ที่มีข้อจำกัดในการขาย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(2,490)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จ่ายเงินให้กู้ยืมแก่กิจการอื่น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(243,056)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(244,774)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(204,267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 รับเงินให้กู้ยืมแก่กิจการอื่น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80,019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193,564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</w:t>
            </w:r>
            <w:r w:rsidR="008A0A2F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76,103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ซื้อสินทรัพย์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(6,197)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(11,099)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(488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รับจากการขายสินทรัพย์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1,406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lang w:eastAsia="en-US"/>
              </w:rPr>
              <w:t>583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8A0A2F">
            <w:pPr>
              <w:autoSpaceDE w:val="0"/>
              <w:autoSpaceDN w:val="0"/>
              <w:adjustRightInd w:val="0"/>
              <w:ind w:right="150"/>
              <w:jc w:val="center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เงินสดสุทธิ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จาก(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ใช้ไปใน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)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กิจกรรมลงทุน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(112,630)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60,490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29,571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กระแสเงินสดจากกิจกรรมจัดหาเงิน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เงินเบิกเกินบัญชีและเงินกู้ยืมระยะสั้นจากสถาบันการเงินเพิ่มขึ้น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(39,819)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3,933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8A0A2F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35,663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เงินสด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รับจากเงินกู้ยืมจากบริษัทใหญ่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19,500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130,000</w:t>
            </w:r>
          </w:p>
        </w:tc>
      </w:tr>
      <w:tr w:rsidR="00366DF6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366DF6" w:rsidRPr="00022A35" w:rsidRDefault="00366DF6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ชำระคืนเงินกู้ยืมจากบริษัทใหญ่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366DF6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66DF6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(19,500)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DF6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(52,000)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รับจากการออกหุ้นกู้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1,070,000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600,000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2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00,000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จ่ายชำระคืนหุ้นกู้ครบกำหนด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(600,000)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(600,000)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(240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0,000)</w:t>
            </w:r>
          </w:p>
        </w:tc>
      </w:tr>
      <w:tr w:rsidR="00AD31C6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AD31C6" w:rsidRPr="00022A35" w:rsidRDefault="00AD31C6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     </w:t>
            </w:r>
            <w:r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รับเงินกู้ยืมระยะยาว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AD31C6" w:rsidRPr="00022A35" w:rsidRDefault="00AD31C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AD31C6" w:rsidRPr="00022A35" w:rsidRDefault="00AD31C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1C6" w:rsidRPr="00022A35" w:rsidRDefault="00AD31C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30,000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       จ่ายคืนเงินกู้ยืมระยะยาว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(9,540)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(5,771)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</w:t>
            </w:r>
            <w:r w:rsidR="00366DF6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9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,</w:t>
            </w:r>
            <w:r w:rsidR="00366DF6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184</w:t>
            </w: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  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 xml:space="preserve"> จ่ายเงินสดปันผล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(30,975)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(9,680)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(53,239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เงินสด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ใช้ไปใน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389,669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(11,518)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41,240</w:t>
            </w:r>
          </w:p>
        </w:tc>
      </w:tr>
      <w:tr w:rsidR="000B65FC" w:rsidRPr="00022A35" w:rsidTr="0048549E">
        <w:trPr>
          <w:trHeight w:val="407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spacing w:before="24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เงินสดและรายการเทียบเท่าเงินสดสุทธิเพิ่มขึ้น (ลดลง)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59,912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(53,261)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(7,177</w:t>
            </w:r>
            <w:r w:rsidR="000B65FC"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)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เงินสดและรายการเทียบเท่าเงินสด ณ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วันต้นปี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36,257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96,169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42,908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เงินสดและรายการเทียบเท่าเงินสด ณ </w:t>
            </w:r>
            <w:r w:rsidRPr="00022A3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วันสิ้นปี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96,169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42,908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eastAsia="en-US"/>
              </w:rPr>
              <w:t>35,731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รายการที่มิใช่เงินสด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โอ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นสินทรัพย์รอการขายจากลูกหนี้ตามสัญญาเช่าซื้อ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177,740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151,005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188,660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เพิ่มทุนจากการจ่ายหุ้นปันผล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48,400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right w:val="single" w:sz="4" w:space="0" w:color="auto"/>
            </w:tcBorders>
          </w:tcPr>
          <w:p w:rsidR="00366DF6" w:rsidRPr="00022A35" w:rsidRDefault="00366DF6" w:rsidP="00366DF6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โอนเงินให้กู้ยืมแก่กิจการอื่นและดอกเบี้ยค้างรับเข้าสินทรัพย์ที่มีข้อจำกัดในการขาย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47,079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sz w:val="22"/>
                <w:szCs w:val="22"/>
                <w:cs/>
                <w:lang w:eastAsia="en-US"/>
              </w:rPr>
              <w:t>-</w:t>
            </w:r>
          </w:p>
        </w:tc>
      </w:tr>
      <w:tr w:rsidR="000B65FC" w:rsidRPr="00022A35" w:rsidTr="0048549E">
        <w:trPr>
          <w:trHeight w:val="288"/>
        </w:trPr>
        <w:tc>
          <w:tcPr>
            <w:tcW w:w="5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โอนเงินให้กู้ยืมแก่กิจการอื่นเข้าอสังหาริมทรัพย์เพื่อการลงทุน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2,421</w:t>
            </w: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-</w:t>
            </w:r>
          </w:p>
        </w:tc>
      </w:tr>
    </w:tbl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AC0134" w:rsidRPr="00022A35" w:rsidRDefault="00AC0134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8942CC" w:rsidRPr="00022A35" w:rsidRDefault="008942CC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</w:p>
    <w:p w:rsidR="00215528" w:rsidRPr="00022A35" w:rsidRDefault="00EA09DA" w:rsidP="00EA09DA">
      <w:pPr>
        <w:tabs>
          <w:tab w:val="left" w:pos="567"/>
          <w:tab w:val="left" w:pos="1080"/>
        </w:tabs>
        <w:ind w:left="360" w:right="411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 w:hint="cs"/>
          <w:sz w:val="26"/>
          <w:szCs w:val="26"/>
          <w:cs/>
        </w:rPr>
        <w:lastRenderedPageBreak/>
        <w:t>(2)</w:t>
      </w:r>
      <w:r w:rsidR="00215528" w:rsidRPr="00022A35">
        <w:rPr>
          <w:rFonts w:ascii="Cordia New" w:hAnsi="Cordia New" w:cs="CordiaUPC"/>
          <w:sz w:val="26"/>
          <w:szCs w:val="26"/>
          <w:cs/>
        </w:rPr>
        <w:t>อัตราส่วนทางการเงินที่สำคัญที่ส</w:t>
      </w:r>
      <w:r w:rsidR="00215528" w:rsidRPr="00022A35">
        <w:rPr>
          <w:rFonts w:ascii="Cordia New" w:hAnsi="Cordia New" w:cs="CordiaUPC" w:hint="cs"/>
          <w:sz w:val="26"/>
          <w:szCs w:val="26"/>
          <w:cs/>
        </w:rPr>
        <w:t>ะท้อนถึงฐานะการเงินและผลการดำเนินงานของบริษัท</w:t>
      </w:r>
    </w:p>
    <w:tbl>
      <w:tblPr>
        <w:tblpPr w:leftFromText="180" w:rightFromText="180" w:vertAnchor="text" w:horzAnchor="margin" w:tblpY="153"/>
        <w:tblW w:w="87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20"/>
        <w:gridCol w:w="1350"/>
        <w:gridCol w:w="1350"/>
        <w:gridCol w:w="1469"/>
      </w:tblGrid>
      <w:tr w:rsidR="002A0924" w:rsidRPr="00022A35" w:rsidTr="002A70FE">
        <w:trPr>
          <w:trHeight w:val="289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jc w:val="right"/>
              <w:rPr>
                <w:rFonts w:ascii="Arial" w:hAnsi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255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25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25</w:t>
            </w:r>
            <w:r w:rsidR="006563CA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A0924" w:rsidRPr="00022A35" w:rsidTr="002A70FE">
        <w:trPr>
          <w:trHeight w:val="289"/>
        </w:trPr>
        <w:tc>
          <w:tcPr>
            <w:tcW w:w="46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อัตราส่วนแสดงความสามารถในการหากำไร (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PROFITABLITY RATIO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ind w:right="150"/>
              <w:jc w:val="right"/>
              <w:rPr>
                <w:rFonts w:ascii="Arial" w:hAnsi="Arial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ind w:right="150"/>
              <w:jc w:val="right"/>
              <w:rPr>
                <w:rFonts w:ascii="Arial" w:hAnsi="Arial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A0924" w:rsidRPr="00022A35" w:rsidRDefault="002A0924" w:rsidP="002A0924">
            <w:pPr>
              <w:autoSpaceDE w:val="0"/>
              <w:autoSpaceDN w:val="0"/>
              <w:adjustRightInd w:val="0"/>
              <w:ind w:right="150"/>
              <w:jc w:val="right"/>
              <w:rPr>
                <w:rFonts w:ascii="Arial" w:hAnsi="Arial" w:cs="Cord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อัตราดอกเบี้ยรับ*</w:t>
            </w:r>
            <w:r w:rsidRPr="00022A35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eastAsia="en-US"/>
              </w:rPr>
              <w:t>*</w:t>
            </w: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 xml:space="preserve">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 w:hint="cs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="00C6375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5.90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 w:hint="cs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="00C6375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5.88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1A1E5D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="00C6375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5.78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อัตราดอกเบี้ยจ่าย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4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78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="00AD31C6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13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ส่วนต่างอัตราดอกเบี้ย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C63755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 w:hint="cs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11.11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C63755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10.87</w:t>
            </w:r>
            <w:bookmarkStart w:id="0" w:name="_GoBack"/>
            <w:bookmarkEnd w:id="0"/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C63755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10.65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อัตรากำไรสุทธิ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66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19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1A1E5D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16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02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กำไรสุทธิต่อหุ้น(บาท/หุ้น)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="001A1E5D"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09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อัตราผลตอบแทนผู้ถือหุ้น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7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34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1A1E5D" w:rsidP="001A1E5D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5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44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อัตราส่วนแสดงประสิทธิภาพในการดำเนินงาน (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EFFICIENCY RATIO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อัตราผลตอบแทนจากสินทรัพย์ (%)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67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17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1A1E5D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63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อัตราการหมุนของสินทรัพย์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0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="001A1E5D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อัตราส่วนวิเคราะห์นโยบายทางการเงิน (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eastAsia="en-US"/>
              </w:rPr>
              <w:t>FINANCIAL POLICY RATIO</w:t>
            </w:r>
            <w:r w:rsidRPr="00022A35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06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1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0</w:t>
            </w:r>
            <w:r w:rsidR="001A1E5D"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8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อัตราส่วนเงินให้กู้ต่อเงินกู้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="001A1E5D"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</w:t>
            </w:r>
            <w:r w:rsidR="00AD31C6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อัตราการจ่ายเงินปันผล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0.50</w:t>
            </w:r>
          </w:p>
        </w:tc>
        <w:tc>
          <w:tcPr>
            <w:tcW w:w="135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0.45</w:t>
            </w:r>
          </w:p>
        </w:tc>
        <w:tc>
          <w:tcPr>
            <w:tcW w:w="14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9003F9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</w:pPr>
            <w:r w:rsidRPr="00022A35">
              <w:rPr>
                <w:rFonts w:ascii="Cordia New" w:hAnsi="Cordia New" w:cs="Cord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B65FC" w:rsidRPr="00022A35" w:rsidTr="002A70FE">
        <w:trPr>
          <w:trHeight w:val="28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rPr>
                <w:rFonts w:ascii="Cordia New" w:hAnsi="Cordia New" w:cs="Cordia New"/>
                <w:color w:val="000000"/>
                <w:sz w:val="22"/>
                <w:szCs w:val="22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2"/>
                <w:szCs w:val="22"/>
                <w:cs/>
                <w:lang w:eastAsia="en-US"/>
              </w:rPr>
              <w:t>อัตราส่วนค่าเผื่อหนี้สงสัยจะสูญต่อสินเชื่อรวม (%)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49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0B65FC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69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  <w:tc>
          <w:tcPr>
            <w:tcW w:w="14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65FC" w:rsidRPr="00022A35" w:rsidRDefault="001A1E5D" w:rsidP="000B65FC">
            <w:pPr>
              <w:autoSpaceDE w:val="0"/>
              <w:autoSpaceDN w:val="0"/>
              <w:adjustRightInd w:val="0"/>
              <w:ind w:right="150"/>
              <w:jc w:val="right"/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</w:pP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3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.</w:t>
            </w:r>
            <w:r w:rsidRPr="00022A35">
              <w:rPr>
                <w:rFonts w:ascii="Cordia New" w:hAnsi="Cordia New" w:cs="Cordia New"/>
                <w:color w:val="000000"/>
                <w:sz w:val="24"/>
                <w:szCs w:val="24"/>
                <w:lang w:eastAsia="en-US"/>
              </w:rPr>
              <w:t>22</w:t>
            </w:r>
            <w:r w:rsidR="000B65FC" w:rsidRPr="00022A35">
              <w:rPr>
                <w:rFonts w:ascii="Cordia New" w:hAnsi="Cordia New" w:cs="Cordia New"/>
                <w:color w:val="000000"/>
                <w:sz w:val="24"/>
                <w:szCs w:val="24"/>
                <w:cs/>
                <w:lang w:eastAsia="en-US"/>
              </w:rPr>
              <w:t>%</w:t>
            </w:r>
          </w:p>
        </w:tc>
      </w:tr>
    </w:tbl>
    <w:p w:rsidR="00215528" w:rsidRPr="00022A35" w:rsidRDefault="00D96D22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  <w:r w:rsidRPr="00022A35">
        <w:rPr>
          <w:rFonts w:ascii="Cordia New" w:hAnsi="Cordia New" w:cs="CordiaUPC" w:hint="cs"/>
          <w:sz w:val="22"/>
          <w:szCs w:val="22"/>
          <w:cs/>
        </w:rPr>
        <w:t>ห</w:t>
      </w:r>
      <w:r w:rsidR="00215528" w:rsidRPr="00022A35">
        <w:rPr>
          <w:rFonts w:ascii="Cordia New" w:hAnsi="Cordia New" w:cs="CordiaUPC" w:hint="cs"/>
          <w:sz w:val="22"/>
          <w:szCs w:val="22"/>
          <w:cs/>
        </w:rPr>
        <w:t xml:space="preserve">มายเหตุ </w:t>
      </w:r>
      <w:r w:rsidR="00215528" w:rsidRPr="00022A35">
        <w:rPr>
          <w:rFonts w:ascii="Cordia New" w:hAnsi="Cordia New" w:cs="Cordia New"/>
          <w:sz w:val="22"/>
          <w:szCs w:val="22"/>
          <w:cs/>
        </w:rPr>
        <w:t xml:space="preserve">: **อัตราดอกเบี้ยรับคำนวณจาก </w:t>
      </w:r>
      <w:r w:rsidR="00215528" w:rsidRPr="00022A35">
        <w:rPr>
          <w:rFonts w:ascii="Cordia New" w:hAnsi="Cordia New" w:cs="Cordia New" w:hint="cs"/>
          <w:sz w:val="22"/>
          <w:szCs w:val="22"/>
          <w:cs/>
        </w:rPr>
        <w:t>รายได้ดอกผลเช่าซื้อ</w:t>
      </w:r>
      <w:r w:rsidR="00215528" w:rsidRPr="00022A35">
        <w:rPr>
          <w:rFonts w:ascii="Cordia New" w:hAnsi="Cordia New" w:cs="Cordia New"/>
          <w:sz w:val="22"/>
          <w:szCs w:val="22"/>
          <w:cs/>
        </w:rPr>
        <w:t>หารด้วยลูกหนี้ตามสัญญาเช่าซื้อ(เฉลี่ย) ส่วนอัตราดอกเบี้ยจ่ายคำนวณจาก</w:t>
      </w:r>
    </w:p>
    <w:p w:rsidR="00215528" w:rsidRPr="00022A35" w:rsidRDefault="00215528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  <w:r w:rsidRPr="00022A35">
        <w:rPr>
          <w:rFonts w:ascii="Cordia New" w:hAnsi="Cordia New" w:cs="Cordia New" w:hint="cs"/>
          <w:sz w:val="22"/>
          <w:szCs w:val="22"/>
          <w:cs/>
        </w:rPr>
        <w:tab/>
      </w:r>
      <w:r w:rsidRPr="00022A35">
        <w:rPr>
          <w:rFonts w:ascii="Cordia New" w:hAnsi="Cordia New" w:cs="Cordia New" w:hint="cs"/>
          <w:sz w:val="22"/>
          <w:szCs w:val="22"/>
          <w:cs/>
        </w:rPr>
        <w:tab/>
        <w:t xml:space="preserve">    </w:t>
      </w:r>
      <w:r w:rsidRPr="00022A35">
        <w:rPr>
          <w:rFonts w:ascii="Cordia New" w:hAnsi="Cordia New" w:cs="Cordia New"/>
          <w:sz w:val="22"/>
          <w:szCs w:val="22"/>
          <w:cs/>
        </w:rPr>
        <w:t>ดอกเบี้ยจ่ายหารด้วยเงินกู้ยืมรวม (เฉลี่ย)</w:t>
      </w:r>
      <w:r w:rsidRPr="00022A35">
        <w:rPr>
          <w:rFonts w:ascii="Cordia New" w:hAnsi="Cordia New" w:cs="Cordia New" w:hint="cs"/>
          <w:sz w:val="22"/>
          <w:szCs w:val="22"/>
          <w:cs/>
        </w:rPr>
        <w:t xml:space="preserve"> </w:t>
      </w:r>
      <w:r w:rsidRPr="00022A35">
        <w:rPr>
          <w:rFonts w:ascii="Cordia New" w:hAnsi="Cordia New" w:cs="Cordia New" w:hint="cs"/>
          <w:sz w:val="22"/>
          <w:szCs w:val="22"/>
          <w:cs/>
        </w:rPr>
        <w:tab/>
      </w:r>
    </w:p>
    <w:p w:rsidR="002A70FE" w:rsidRPr="00022A35" w:rsidRDefault="002A70FE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366DF6" w:rsidRPr="00022A35" w:rsidRDefault="00366DF6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BA62F5" w:rsidRPr="00022A35" w:rsidRDefault="00BA62F5">
      <w:pPr>
        <w:tabs>
          <w:tab w:val="left" w:pos="0"/>
          <w:tab w:val="left" w:pos="567"/>
        </w:tabs>
        <w:spacing w:before="60"/>
        <w:ind w:right="-357"/>
        <w:rPr>
          <w:rFonts w:ascii="Cordia New" w:hAnsi="Cordia New" w:cs="Cordia New"/>
          <w:sz w:val="22"/>
          <w:szCs w:val="22"/>
        </w:rPr>
      </w:pPr>
    </w:p>
    <w:p w:rsidR="00215528" w:rsidRPr="00022A35" w:rsidRDefault="00215528">
      <w:pPr>
        <w:tabs>
          <w:tab w:val="left" w:pos="567"/>
          <w:tab w:val="left" w:pos="1080"/>
        </w:tabs>
        <w:jc w:val="both"/>
        <w:rPr>
          <w:rFonts w:ascii="Cordia New" w:hAnsi="Cordia New" w:cs="CordiaUPC"/>
          <w:b/>
          <w:bCs/>
        </w:rPr>
      </w:pPr>
      <w:r w:rsidRPr="00022A35">
        <w:rPr>
          <w:rFonts w:ascii="Cordia New" w:hAnsi="Cordia New" w:cs="CordiaUPC" w:hint="cs"/>
          <w:b/>
          <w:bCs/>
          <w:cs/>
        </w:rPr>
        <w:lastRenderedPageBreak/>
        <w:t>1</w:t>
      </w:r>
      <w:r w:rsidR="00162CF9" w:rsidRPr="00022A35">
        <w:rPr>
          <w:rFonts w:ascii="Cordia New" w:hAnsi="Cordia New" w:cs="CordiaUPC" w:hint="cs"/>
          <w:b/>
          <w:bCs/>
          <w:cs/>
        </w:rPr>
        <w:t>4</w:t>
      </w:r>
      <w:r w:rsidR="002A70FE" w:rsidRPr="00022A35">
        <w:rPr>
          <w:rFonts w:ascii="Cordia New" w:hAnsi="Cordia New" w:cs="Cordia New"/>
          <w:b/>
          <w:bCs/>
          <w:cs/>
        </w:rPr>
        <w:t>.</w:t>
      </w:r>
      <w:r w:rsidRPr="00022A35">
        <w:rPr>
          <w:rFonts w:ascii="Cordia New" w:hAnsi="Cordia New" w:cs="CordiaUPC" w:hint="cs"/>
          <w:b/>
          <w:bCs/>
          <w:cs/>
        </w:rPr>
        <w:t xml:space="preserve"> </w:t>
      </w:r>
      <w:r w:rsidR="00162CF9" w:rsidRPr="00022A35">
        <w:rPr>
          <w:rFonts w:ascii="Cordia New" w:hAnsi="Cordia New" w:cs="CordiaUPC" w:hint="cs"/>
          <w:b/>
          <w:bCs/>
          <w:cs/>
        </w:rPr>
        <w:t>การวิเคราะห์และคำอธิบายของฝ่ายจัดการ</w:t>
      </w:r>
    </w:p>
    <w:p w:rsidR="000853B7" w:rsidRPr="00022A35" w:rsidRDefault="000853B7" w:rsidP="00E137C4">
      <w:pPr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>ภาพรวมผลการดำเนินงาน</w:t>
      </w:r>
    </w:p>
    <w:p w:rsidR="001D7BA6" w:rsidRPr="00022A35" w:rsidRDefault="00D147F1" w:rsidP="001D7BA6">
      <w:pPr>
        <w:pStyle w:val="BodyTextIndent2"/>
        <w:spacing w:before="120" w:line="240" w:lineRule="auto"/>
        <w:ind w:left="0" w:firstLine="720"/>
        <w:jc w:val="thaiDistribute"/>
        <w:rPr>
          <w:rFonts w:ascii="Cordia New" w:hAnsi="Cordia New" w:cs="Cordia New"/>
          <w:color w:val="FF0000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สำหรับผลประกอบการของบริษัท</w:t>
      </w:r>
      <w:r w:rsidR="00FC1DB9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022A35">
        <w:rPr>
          <w:rFonts w:ascii="Cordia New" w:hAnsi="Cordia New" w:cs="Cordia New"/>
          <w:sz w:val="26"/>
          <w:szCs w:val="26"/>
        </w:rPr>
        <w:t>31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C14F5E" w:rsidRPr="00022A35">
        <w:rPr>
          <w:rFonts w:ascii="Cordia New" w:hAnsi="Cordia New" w:cs="Cordia New"/>
          <w:sz w:val="26"/>
          <w:szCs w:val="26"/>
        </w:rPr>
        <w:t>6</w:t>
      </w:r>
      <w:r w:rsidR="00405849" w:rsidRPr="00022A35">
        <w:rPr>
          <w:rFonts w:ascii="Cordia New" w:hAnsi="Cordia New" w:cs="Cordia New"/>
          <w:sz w:val="26"/>
          <w:szCs w:val="26"/>
        </w:rPr>
        <w:t>1</w:t>
      </w:r>
      <w:r w:rsidR="00FC1DB9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FC1DB9" w:rsidRPr="00022A35">
        <w:rPr>
          <w:rFonts w:ascii="Cordia New" w:hAnsi="Cordia New" w:cs="Cordia New" w:hint="cs"/>
          <w:sz w:val="26"/>
          <w:szCs w:val="26"/>
          <w:cs/>
        </w:rPr>
        <w:t>บริษัท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มีสินทรัพย์รวมจำนวน </w:t>
      </w:r>
      <w:r w:rsidR="0051138B" w:rsidRPr="00022A35">
        <w:rPr>
          <w:rFonts w:ascii="Cordia New" w:hAnsi="Cordia New" w:cs="Cordia New"/>
          <w:sz w:val="26"/>
          <w:szCs w:val="26"/>
        </w:rPr>
        <w:t>3</w:t>
      </w:r>
      <w:r w:rsidR="008B0DFD" w:rsidRPr="00022A35">
        <w:rPr>
          <w:rFonts w:ascii="Cordia New" w:hAnsi="Cordia New" w:cs="Cordia New"/>
          <w:sz w:val="26"/>
          <w:szCs w:val="26"/>
        </w:rPr>
        <w:t>,</w:t>
      </w:r>
      <w:r w:rsidR="00405849" w:rsidRPr="00022A35">
        <w:rPr>
          <w:rFonts w:ascii="Cordia New" w:hAnsi="Cordia New" w:cs="Cordia New"/>
          <w:sz w:val="26"/>
          <w:szCs w:val="26"/>
        </w:rPr>
        <w:t>730</w:t>
      </w:r>
      <w:r w:rsidR="00405849" w:rsidRPr="00022A35">
        <w:rPr>
          <w:rFonts w:ascii="Cordia New" w:hAnsi="Cordia New" w:cs="Cordia New"/>
          <w:sz w:val="26"/>
          <w:szCs w:val="26"/>
          <w:cs/>
        </w:rPr>
        <w:t>.</w:t>
      </w:r>
      <w:r w:rsidR="00405849" w:rsidRPr="00022A35">
        <w:rPr>
          <w:rFonts w:ascii="Cordia New" w:hAnsi="Cordia New" w:cs="Cordia New"/>
          <w:sz w:val="26"/>
          <w:szCs w:val="26"/>
        </w:rPr>
        <w:t>29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ล้านบาท เพิ่มขึ้นจาก </w:t>
      </w:r>
      <w:r w:rsidR="00FD027B" w:rsidRPr="00022A35">
        <w:rPr>
          <w:rFonts w:ascii="Cordia New" w:hAnsi="Cordia New" w:cs="Cordia New" w:hint="cs"/>
          <w:sz w:val="26"/>
          <w:szCs w:val="26"/>
          <w:cs/>
        </w:rPr>
        <w:t>3,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599.45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ล้านบาท ณ สิ้นปี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701A7B" w:rsidRPr="00022A35">
        <w:rPr>
          <w:rFonts w:ascii="Cordia New" w:hAnsi="Cordia New" w:cs="Cordia New"/>
          <w:sz w:val="26"/>
          <w:szCs w:val="26"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หรือเพิ่มขึ้นร้อยละ </w:t>
      </w:r>
      <w:r w:rsidR="00C14F5E" w:rsidRPr="00022A35">
        <w:rPr>
          <w:rFonts w:ascii="Cordia New" w:hAnsi="Cordia New" w:cs="Cordia New" w:hint="cs"/>
          <w:sz w:val="26"/>
          <w:szCs w:val="26"/>
          <w:cs/>
        </w:rPr>
        <w:t>3.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63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เป็นผลมาจากการเติบโตของพอร์ตสินเชื่อจากการขยายตัวของธุรกิจ </w:t>
      </w:r>
    </w:p>
    <w:p w:rsidR="00E137C4" w:rsidRPr="00022A35" w:rsidRDefault="00FC1DB9" w:rsidP="003B7B5B">
      <w:pPr>
        <w:tabs>
          <w:tab w:val="left" w:pos="851"/>
        </w:tabs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สำหรับหนี้สินรวม ณ วันที่ </w:t>
      </w:r>
      <w:r w:rsidRPr="00022A35">
        <w:rPr>
          <w:rFonts w:ascii="Cordia New" w:hAnsi="Cordia New" w:cs="Cordia New"/>
          <w:sz w:val="26"/>
          <w:szCs w:val="26"/>
        </w:rPr>
        <w:t>31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FD027B" w:rsidRPr="00022A35">
        <w:rPr>
          <w:rFonts w:ascii="Cordia New" w:hAnsi="Cordia New" w:cs="Cordia New"/>
          <w:sz w:val="26"/>
          <w:szCs w:val="26"/>
        </w:rPr>
        <w:t>6</w:t>
      </w:r>
      <w:r w:rsidR="00701A7B" w:rsidRPr="00022A35">
        <w:rPr>
          <w:rFonts w:ascii="Cordia New" w:hAnsi="Cordia New" w:cs="Cordia New"/>
          <w:sz w:val="26"/>
          <w:szCs w:val="26"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>เท่ากับ 1,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937.26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8B0DFD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จาก </w:t>
      </w:r>
      <w:r w:rsidRPr="00022A35">
        <w:rPr>
          <w:rFonts w:ascii="Cordia New" w:hAnsi="Cordia New" w:cs="Cordia New" w:hint="cs"/>
          <w:sz w:val="26"/>
          <w:szCs w:val="26"/>
          <w:cs/>
        </w:rPr>
        <w:t>1,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8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49.57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ณ สิ้นปี </w:t>
      </w:r>
      <w:r w:rsidR="00072E99" w:rsidRPr="00022A35">
        <w:rPr>
          <w:rFonts w:ascii="Cordia New" w:hAnsi="Cordia New" w:cs="Cordia New"/>
          <w:sz w:val="26"/>
          <w:szCs w:val="26"/>
        </w:rPr>
        <w:t>25</w:t>
      </w:r>
      <w:r w:rsidR="00701A7B" w:rsidRPr="00022A35">
        <w:rPr>
          <w:rFonts w:ascii="Cordia New" w:hAnsi="Cordia New" w:cs="Cordia New"/>
          <w:sz w:val="26"/>
          <w:szCs w:val="26"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หรือ</w:t>
      </w:r>
      <w:r w:rsidR="008B0DFD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4.74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B7B5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B7B5B" w:rsidRPr="003B7B5B">
        <w:rPr>
          <w:rFonts w:ascii="Cordia New" w:hAnsi="Cordia New" w:cs="Cordia New" w:hint="cs"/>
          <w:sz w:val="26"/>
          <w:szCs w:val="26"/>
          <w:cs/>
        </w:rPr>
        <w:t xml:space="preserve">เนื่องจากในระหว่างปีมีการเติบโตของสินเชื่ออย่างต่อเนื่อง จึงมีการกู้ยืมสถาบันการเงินมาขยายการปล่อยสินเชื่อ </w:t>
      </w:r>
      <w:r w:rsidR="003B7B5B">
        <w:rPr>
          <w:rFonts w:ascii="Cordia New" w:hAnsi="Cordia New" w:cs="Cordia New" w:hint="cs"/>
          <w:sz w:val="26"/>
          <w:szCs w:val="26"/>
          <w:cs/>
        </w:rPr>
        <w:t>โดย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>ในปี  256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บริษัทมีเงินเบิกเกินบัญชีจำนวน 3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9.60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และมีเงินกู้ยืมระยะยาวจากสถาบันการเงินเพิ่มขึ้น 30 ล้านบาท</w:t>
      </w:r>
    </w:p>
    <w:p w:rsidR="00E137C4" w:rsidRPr="00022A35" w:rsidRDefault="00BC00B6" w:rsidP="00E137C4">
      <w:pPr>
        <w:spacing w:before="120"/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ส่วนของผู้ถือหุ้น ณ วันที่ </w:t>
      </w:r>
      <w:r w:rsidRPr="00022A35">
        <w:rPr>
          <w:rFonts w:ascii="Cordia New" w:hAnsi="Cordia New" w:cs="Cordia New"/>
          <w:sz w:val="26"/>
          <w:szCs w:val="26"/>
        </w:rPr>
        <w:t>31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072E99" w:rsidRPr="00022A35">
        <w:rPr>
          <w:rFonts w:ascii="Cordia New" w:hAnsi="Cordia New" w:cs="Cordia New"/>
          <w:sz w:val="26"/>
          <w:szCs w:val="26"/>
        </w:rPr>
        <w:t>6</w:t>
      </w:r>
      <w:r w:rsidR="00701A7B" w:rsidRPr="00022A35">
        <w:rPr>
          <w:rFonts w:ascii="Cordia New" w:hAnsi="Cordia New" w:cs="Cordia New"/>
          <w:sz w:val="26"/>
          <w:szCs w:val="26"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เท่ากับ </w:t>
      </w:r>
      <w:r w:rsidR="008B0DFD" w:rsidRPr="00022A35">
        <w:rPr>
          <w:rFonts w:ascii="Cordia New" w:hAnsi="Cordia New" w:cs="Cordia New" w:hint="cs"/>
          <w:sz w:val="26"/>
          <w:szCs w:val="26"/>
          <w:cs/>
        </w:rPr>
        <w:t>1,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793.03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เพิ่มขึ้นจาก </w:t>
      </w:r>
      <w:r w:rsidRPr="00022A35">
        <w:rPr>
          <w:rFonts w:ascii="Cordia New" w:hAnsi="Cordia New" w:cs="Cordia New"/>
          <w:sz w:val="26"/>
          <w:szCs w:val="26"/>
        </w:rPr>
        <w:t>1,</w:t>
      </w:r>
      <w:r w:rsidR="00701A7B" w:rsidRPr="00022A35">
        <w:rPr>
          <w:rFonts w:ascii="Cordia New" w:hAnsi="Cordia New" w:cs="Cordia New"/>
          <w:sz w:val="26"/>
          <w:szCs w:val="26"/>
        </w:rPr>
        <w:t>749</w:t>
      </w:r>
      <w:r w:rsidR="00701A7B" w:rsidRPr="00022A35">
        <w:rPr>
          <w:rFonts w:ascii="Cordia New" w:hAnsi="Cordia New" w:cs="Cordia New"/>
          <w:sz w:val="26"/>
          <w:szCs w:val="26"/>
          <w:cs/>
        </w:rPr>
        <w:t>.</w:t>
      </w:r>
      <w:r w:rsidR="00701A7B" w:rsidRPr="00022A35">
        <w:rPr>
          <w:rFonts w:ascii="Cordia New" w:hAnsi="Cordia New" w:cs="Cordia New"/>
          <w:sz w:val="26"/>
          <w:szCs w:val="26"/>
        </w:rPr>
        <w:t>89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ณ สิ้นปี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701A7B" w:rsidRPr="00022A35">
        <w:rPr>
          <w:rFonts w:ascii="Cordia New" w:hAnsi="Cordia New" w:cs="Cordia New"/>
          <w:sz w:val="26"/>
          <w:szCs w:val="26"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หรือเพิ่มขึ้นร้อยละ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2.4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  <w:cs/>
        </w:rPr>
        <w:t>ซึ่งเป็นผลมาจาก</w:t>
      </w:r>
      <w:r w:rsidRPr="00022A35">
        <w:rPr>
          <w:rFonts w:ascii="Cordia New" w:hAnsi="Cordia New" w:cs="Cordia New" w:hint="cs"/>
          <w:sz w:val="26"/>
          <w:szCs w:val="26"/>
          <w:cs/>
        </w:rPr>
        <w:t>ผลการดำเนินงานที่ดีขึ้นส่งผลให้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กำไรสะสมของบริษัทที่เพิ่มมากขึ้น โดยมีทุนชำระแล้วจำนวน 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532.40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ล้านบาทและมีกำไรสะสมเท่ากับ </w:t>
      </w:r>
      <w:r w:rsidR="0051138B" w:rsidRPr="00022A35">
        <w:rPr>
          <w:rFonts w:ascii="Cordia New" w:hAnsi="Cordia New" w:cs="Cordia New" w:hint="cs"/>
          <w:sz w:val="26"/>
          <w:szCs w:val="26"/>
          <w:cs/>
        </w:rPr>
        <w:t>1,0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95.42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</w:p>
    <w:p w:rsidR="00E137C4" w:rsidRPr="00022A35" w:rsidRDefault="00BC00B6" w:rsidP="00E137C4">
      <w:pPr>
        <w:spacing w:before="120"/>
        <w:ind w:firstLine="720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รายได้รวมในปี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072E99" w:rsidRPr="00022A35">
        <w:rPr>
          <w:rFonts w:ascii="Cordia New" w:hAnsi="Cordia New" w:cs="Cordia New"/>
          <w:sz w:val="26"/>
          <w:szCs w:val="26"/>
        </w:rPr>
        <w:t>6</w:t>
      </w:r>
      <w:r w:rsidR="00701A7B" w:rsidRPr="00022A35">
        <w:rPr>
          <w:rFonts w:ascii="Cordia New" w:hAnsi="Cordia New" w:cs="Cordia New"/>
          <w:sz w:val="26"/>
          <w:szCs w:val="26"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มีจำนวน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601.79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เพิ่มขึ้นจาก </w:t>
      </w:r>
      <w:r w:rsidR="0051138B" w:rsidRPr="00022A35">
        <w:rPr>
          <w:rFonts w:ascii="Cordia New" w:hAnsi="Cordia New" w:cs="Cordia New" w:hint="cs"/>
          <w:sz w:val="26"/>
          <w:szCs w:val="26"/>
          <w:cs/>
        </w:rPr>
        <w:t>5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88.93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ในป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ี </w:t>
      </w:r>
      <w:r w:rsidRPr="00022A35">
        <w:rPr>
          <w:rFonts w:ascii="Cordia New" w:hAnsi="Cordia New" w:cs="Cordia New"/>
          <w:sz w:val="26"/>
          <w:szCs w:val="26"/>
        </w:rPr>
        <w:t>25</w:t>
      </w:r>
      <w:r w:rsidR="00701A7B" w:rsidRPr="00022A35">
        <w:rPr>
          <w:rFonts w:ascii="Cordia New" w:hAnsi="Cordia New" w:cs="Cordia New"/>
          <w:sz w:val="26"/>
          <w:szCs w:val="26"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หรือเพิ่มขึ้นร้อยละ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2.18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เป็นผลมาจากการเติบโตของพอร์ตสินเชื่อ โดยมีรายได้หลักจากการให้บริการสินเชื่อเช่าซื้อ คิดเป็นร้อยละ </w:t>
      </w:r>
      <w:r w:rsidR="0051138B" w:rsidRPr="00022A35">
        <w:rPr>
          <w:rFonts w:ascii="Cordia New" w:hAnsi="Cordia New" w:cs="Cordia New" w:hint="cs"/>
          <w:sz w:val="26"/>
          <w:szCs w:val="26"/>
          <w:cs/>
        </w:rPr>
        <w:t>7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8.61</w:t>
      </w:r>
      <w:r w:rsidR="0051138B" w:rsidRPr="00022A35">
        <w:rPr>
          <w:rFonts w:ascii="Cordia New" w:hAnsi="Cordia New" w:cs="Cordia New"/>
          <w:sz w:val="26"/>
          <w:szCs w:val="26"/>
          <w:cs/>
        </w:rPr>
        <w:t xml:space="preserve"> ของรายได้รวม </w:t>
      </w:r>
      <w:r w:rsidRPr="00022A35">
        <w:rPr>
          <w:rFonts w:ascii="Cordia New" w:hAnsi="Cordia New" w:cs="Cordia New"/>
          <w:sz w:val="26"/>
          <w:szCs w:val="26"/>
          <w:cs/>
        </w:rPr>
        <w:t>รองลงมาเป็นรายได้จากการ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ให้สินเชื่อ </w:t>
      </w:r>
      <w:r w:rsidRPr="00022A35">
        <w:rPr>
          <w:rFonts w:ascii="Cordia New" w:hAnsi="Cordia New" w:cs="Cordia New"/>
          <w:sz w:val="26"/>
          <w:szCs w:val="26"/>
        </w:rPr>
        <w:t xml:space="preserve">Floor Plan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คิดเป็นร้อยละ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6.48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ของรายได้รวม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1138B" w:rsidRPr="00022A35">
        <w:rPr>
          <w:rFonts w:ascii="Cordia New" w:hAnsi="Cordia New" w:cs="Cordia New" w:hint="cs"/>
          <w:sz w:val="26"/>
          <w:szCs w:val="26"/>
          <w:cs/>
        </w:rPr>
        <w:t>ส่วน</w:t>
      </w:r>
      <w:r w:rsidR="00DD2C12" w:rsidRPr="00022A35">
        <w:rPr>
          <w:rFonts w:ascii="Cordia New" w:hAnsi="Cordia New" w:cs="Cordia New" w:hint="cs"/>
          <w:sz w:val="26"/>
          <w:szCs w:val="26"/>
          <w:cs/>
        </w:rPr>
        <w:t xml:space="preserve">รายได้อื่นคิดเป็นร้อยละ </w:t>
      </w:r>
      <w:r w:rsidR="0051138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4.91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>ของรายได้รวม</w:t>
      </w:r>
    </w:p>
    <w:p w:rsidR="00C53789" w:rsidRPr="00022A35" w:rsidRDefault="00BA4739" w:rsidP="00E137C4">
      <w:pPr>
        <w:spacing w:before="120"/>
        <w:ind w:firstLine="720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ค่าใช้จ่ายรวมในปี 25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มีจำนวน 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4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77.94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ล้านบาทเพิ่มขึ้นจาก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445.98</w:t>
      </w:r>
      <w:r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</w:t>
      </w:r>
      <w:r w:rsidR="007E1379" w:rsidRPr="00022A35">
        <w:rPr>
          <w:rFonts w:ascii="Angsana New" w:hAnsi="Angsana New" w:cs="CordiaUPC" w:hint="cs"/>
          <w:sz w:val="26"/>
          <w:szCs w:val="26"/>
          <w:cs/>
        </w:rPr>
        <w:t>ในปี 25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7E1379" w:rsidRPr="00022A35">
        <w:rPr>
          <w:rFonts w:ascii="Angsana New" w:hAnsi="Angsana New" w:cs="CordiaUPC" w:hint="cs"/>
          <w:sz w:val="26"/>
          <w:szCs w:val="26"/>
          <w:cs/>
        </w:rPr>
        <w:t xml:space="preserve"> </w:t>
      </w:r>
      <w:r w:rsidRPr="00022A35">
        <w:rPr>
          <w:rFonts w:ascii="Angsana New" w:hAnsi="Angsana New" w:cs="CordiaUPC" w:hint="cs"/>
          <w:sz w:val="26"/>
          <w:szCs w:val="26"/>
          <w:cs/>
        </w:rPr>
        <w:t xml:space="preserve">หรือเพิ่มขึ้นร้อยละ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7.17</w:t>
      </w:r>
      <w:r w:rsidRPr="00022A35">
        <w:rPr>
          <w:rFonts w:ascii="Angsana New" w:hAnsi="Angsana New" w:cs="CordiaUPC" w:hint="cs"/>
          <w:sz w:val="26"/>
          <w:szCs w:val="26"/>
          <w:cs/>
        </w:rPr>
        <w:t xml:space="preserve"> เป็นผลมาจาก</w:t>
      </w:r>
      <w:r w:rsidR="005C0D97" w:rsidRPr="00022A35">
        <w:rPr>
          <w:rFonts w:ascii="Angsana New" w:hAnsi="Angsana New" w:cs="CordiaUPC" w:hint="cs"/>
          <w:sz w:val="26"/>
          <w:szCs w:val="26"/>
          <w:cs/>
        </w:rPr>
        <w:t>ค่าใช้จ่าย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ในการบริหาร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>ในปี 256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มีจำนวน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243.10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 เพิ่มขึ้นจาก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220.05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 ในปี 25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หรือเพิ่มขึ้นร้อยละ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10.48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เป็นผลมาจากในปี 256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มีการปล่อยสินเชื่อเช่าซื้อเพิ่มมากขึ้นเมื่อเทียบกับปี 25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และในระหว่างปี 256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 xml:space="preserve"> มี</w:t>
      </w:r>
      <w:r w:rsidR="00AA612F" w:rsidRPr="00022A35">
        <w:rPr>
          <w:rFonts w:ascii="Cordia New" w:hAnsi="Cordia New" w:cs="Cordia New" w:hint="cs"/>
          <w:sz w:val="26"/>
          <w:szCs w:val="26"/>
          <w:cs/>
        </w:rPr>
        <w:t>การ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>ตั้งสำรองการ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ลดราคาของ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ทรัพย์สินรอการขาย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เพิ่ม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 xml:space="preserve">จาก 25 </w:t>
      </w:r>
      <w:r w:rsidR="00701A7B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 xml:space="preserve">เป็น 30 </w:t>
      </w:r>
      <w:r w:rsidR="00701A7B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C87A41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ของราคาทรัพย์สินรอการขายสุทธิ(หลังหักค่าดอกผลที่ยังไม่ได้รับรู้) </w:t>
      </w:r>
      <w:r w:rsidR="00072E99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>จึงมีผลทำให้หนี้สูญและค่าเผื่อหนี้สงสัยจะสูญในปี 256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มีจำนวน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76.57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เพิ่มขึ้นจาก 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62.43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ล้านบาทในปี 25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หรือเพิ่มขึ้นร้อยละ 2</w:t>
      </w:r>
      <w:r w:rsidR="00701A7B" w:rsidRPr="00022A35">
        <w:rPr>
          <w:rFonts w:ascii="Cordia New" w:hAnsi="Cordia New" w:cs="Cordia New" w:hint="cs"/>
          <w:sz w:val="26"/>
          <w:szCs w:val="26"/>
          <w:cs/>
        </w:rPr>
        <w:t>2.65</w:t>
      </w:r>
      <w:r w:rsidR="007E1379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A612F" w:rsidRPr="00022A35">
        <w:rPr>
          <w:rFonts w:ascii="Cordia New" w:hAnsi="Cordia New" w:cs="Cordia New" w:hint="cs"/>
          <w:sz w:val="26"/>
          <w:szCs w:val="26"/>
          <w:cs/>
        </w:rPr>
        <w:t>รวมทั้ง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>บริษัทมีต้นทุนทางการเงินในปี 256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มีจำนวน 8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9.29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ล้านบาทเพิ่มขึ้นจาก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84.77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ล้านบาทในปี 25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 หรือเพิ่มขึ้นร้อยละ 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5.33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ซึ่งในปี 256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บริษัทมีหุ้นกู้คงเหลือจำนวน 1,6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27.21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 อัตราดอกเบี้ยร้อยละ  4.30 -5.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25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ต่อปี  และปี 25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บริษัทมีหุ้นกู้คงเหลือจำนวน 1,66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4.70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 xml:space="preserve"> ล้านบาท อัตราดอกเบี้ยร้อยละ 4.30 -5.</w:t>
      </w:r>
      <w:r w:rsidR="00701A7B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AA612F" w:rsidRPr="00022A35">
        <w:rPr>
          <w:rFonts w:ascii="Angsana New" w:hAnsi="Angsana New" w:cs="CordiaUPC" w:hint="cs"/>
          <w:sz w:val="26"/>
          <w:szCs w:val="26"/>
          <w:cs/>
        </w:rPr>
        <w:t>0 ต่อปี  จึงเป็นผลทำให้ต้นทุนทางการเงินเพิ่มขึ้น</w:t>
      </w:r>
    </w:p>
    <w:p w:rsidR="004F1813" w:rsidRPr="00022A35" w:rsidRDefault="004F1813" w:rsidP="002A70FE">
      <w:pPr>
        <w:tabs>
          <w:tab w:val="left" w:pos="0"/>
          <w:tab w:val="left" w:pos="720"/>
          <w:tab w:val="left" w:pos="810"/>
        </w:tabs>
        <w:jc w:val="thaiDistribute"/>
        <w:rPr>
          <w:rFonts w:ascii="Angsana New" w:hAnsi="Angsana New" w:cs="CordiaUPC"/>
          <w:sz w:val="26"/>
          <w:szCs w:val="26"/>
          <w:cs/>
        </w:rPr>
      </w:pPr>
    </w:p>
    <w:p w:rsidR="004F1813" w:rsidRPr="00022A35" w:rsidRDefault="00D147F1" w:rsidP="004F1813">
      <w:pPr>
        <w:pStyle w:val="Heading2"/>
        <w:jc w:val="left"/>
        <w:rPr>
          <w:rFonts w:eastAsia="Times New Roman" w:cs="CordiaUPC"/>
          <w:sz w:val="26"/>
          <w:szCs w:val="26"/>
          <w:lang w:val="en-US" w:eastAsia="zh-CN"/>
        </w:rPr>
      </w:pPr>
      <w:r w:rsidRPr="00022A35">
        <w:rPr>
          <w:rFonts w:eastAsia="Times New Roman" w:cs="CordiaUPC" w:hint="cs"/>
          <w:sz w:val="26"/>
          <w:szCs w:val="26"/>
          <w:cs/>
          <w:lang w:val="en-US" w:eastAsia="zh-CN"/>
        </w:rPr>
        <w:t>สรุป</w:t>
      </w:r>
      <w:r w:rsidR="00215528" w:rsidRPr="00022A35">
        <w:rPr>
          <w:rFonts w:eastAsia="Times New Roman" w:cs="CordiaUPC"/>
          <w:sz w:val="26"/>
          <w:szCs w:val="26"/>
          <w:cs/>
          <w:lang w:val="en-US" w:eastAsia="zh-CN"/>
        </w:rPr>
        <w:t>ผลการดำเนินงาน</w:t>
      </w:r>
    </w:p>
    <w:p w:rsidR="00215528" w:rsidRPr="00022A35" w:rsidRDefault="00215528" w:rsidP="002A70FE">
      <w:pPr>
        <w:pStyle w:val="BodyTextIndent3"/>
        <w:ind w:left="0" w:firstLine="737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022A35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022A35">
        <w:rPr>
          <w:rFonts w:ascii="Cordia New" w:hAnsi="Cordia New" w:cs="Cordia New"/>
          <w:sz w:val="26"/>
          <w:szCs w:val="26"/>
          <w:cs/>
        </w:rPr>
        <w:t xml:space="preserve"> ลิสซิ่ง จำกัด (มหาชน) ดำเนินธุรกิจหลักคือธุรกิจให้เช่าซื้อรถยนต์  โดยบริษัทให้สินเชื่อเช่าซื้อรถยนต์ครบทุกประเภททั้งรถยนต์ใหม่และรถยนต์เก่าโดยเน้นการให้สินเชื่อรถยนต์มือสอง บริษัทเริ่มเปิดดำเนินการสำนักงานแห่งแรกในกรุงเทพในปี 2543 และเริ่มขยายสาขาไปในต่างจังหวัดในปลายปี 2544 ปัจจุบัน</w:t>
      </w:r>
      <w:r w:rsidR="00D72201" w:rsidRPr="00022A35">
        <w:rPr>
          <w:rFonts w:ascii="Cordia New" w:hAnsi="Cordia New" w:cs="Cordia New"/>
          <w:sz w:val="26"/>
          <w:szCs w:val="26"/>
          <w:cs/>
        </w:rPr>
        <w:t>บริษัทมีจำนวนสาขาทั้งสิ้น 1</w:t>
      </w:r>
      <w:r w:rsidR="00294AC0" w:rsidRPr="00022A35">
        <w:rPr>
          <w:rFonts w:ascii="Cordia New" w:hAnsi="Cordia New" w:cs="Cordia New" w:hint="cs"/>
          <w:sz w:val="26"/>
          <w:szCs w:val="26"/>
          <w:cs/>
        </w:rPr>
        <w:t>7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สาขา </w:t>
      </w:r>
      <w:r w:rsidR="00407B61" w:rsidRPr="00022A35">
        <w:rPr>
          <w:rFonts w:ascii="Cordia New" w:hAnsi="Cordia New" w:cs="Cordia New" w:hint="cs"/>
          <w:sz w:val="26"/>
          <w:szCs w:val="26"/>
          <w:cs/>
        </w:rPr>
        <w:t>(รวมสำนักงานใหญ่)</w:t>
      </w:r>
      <w:r w:rsidR="00E60D3A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215528" w:rsidRPr="00022A35" w:rsidRDefault="00215528" w:rsidP="003621B6">
      <w:pPr>
        <w:pStyle w:val="BodyTextIndent3"/>
        <w:tabs>
          <w:tab w:val="left" w:pos="851"/>
        </w:tabs>
        <w:spacing w:before="120"/>
        <w:ind w:left="437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022A35">
        <w:rPr>
          <w:rFonts w:ascii="Cordia New" w:hAnsi="Cordia New" w:cs="Cordia New"/>
          <w:b/>
          <w:bCs/>
          <w:sz w:val="26"/>
          <w:szCs w:val="26"/>
          <w:u w:val="single"/>
          <w:cs/>
        </w:rPr>
        <w:t>รายได้</w:t>
      </w:r>
      <w:r w:rsidRPr="00022A35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</w:p>
    <w:p w:rsidR="000760D5" w:rsidRPr="00022A35" w:rsidRDefault="00215528" w:rsidP="00E137C4">
      <w:pPr>
        <w:pStyle w:val="BodyTextIndent3"/>
        <w:tabs>
          <w:tab w:val="left" w:pos="720"/>
        </w:tabs>
        <w:ind w:left="0"/>
        <w:rPr>
          <w:rFonts w:ascii="Cordia New" w:hAnsi="Cordia New" w:cs="Cordia New"/>
          <w:sz w:val="26"/>
          <w:szCs w:val="26"/>
        </w:rPr>
      </w:pPr>
      <w:r w:rsidRPr="00022A35">
        <w:rPr>
          <w:cs/>
        </w:rPr>
        <w:tab/>
      </w:r>
      <w:r w:rsidR="00D03013" w:rsidRPr="00022A35">
        <w:rPr>
          <w:rFonts w:ascii="Cordia New" w:hAnsi="Cordia New" w:cs="Cordia New"/>
          <w:sz w:val="26"/>
          <w:szCs w:val="26"/>
          <w:cs/>
        </w:rPr>
        <w:t>ในปี 25</w:t>
      </w:r>
      <w:r w:rsidR="0006042D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 บริษัทมีรายได้รวมทั้งสิ้น 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601.79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 ล้านบาท  ซึ่งรายได้ดังกล่าว</w:t>
      </w:r>
      <w:r w:rsidR="00D03013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D03013" w:rsidRPr="00022A35">
        <w:rPr>
          <w:rFonts w:ascii="Cordia New" w:hAnsi="Cordia New" w:cs="Cordia New"/>
          <w:sz w:val="26"/>
          <w:szCs w:val="26"/>
          <w:cs/>
        </w:rPr>
        <w:t>จากปี 25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 ซึ่งมีจำนวน </w:t>
      </w:r>
      <w:r w:rsidR="003621B6" w:rsidRPr="00022A35">
        <w:rPr>
          <w:rFonts w:ascii="Cordia New" w:hAnsi="Cordia New" w:cs="Cordia New" w:hint="cs"/>
          <w:sz w:val="26"/>
          <w:szCs w:val="26"/>
          <w:cs/>
        </w:rPr>
        <w:t>5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88.93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 ล้านบาท คิดเป็นอัตรา</w:t>
      </w:r>
      <w:r w:rsidR="00D03013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2.18</w:t>
      </w:r>
      <w:r w:rsidR="00D03013" w:rsidRPr="00022A35">
        <w:rPr>
          <w:rFonts w:ascii="Cordia New" w:hAnsi="Cordia New" w:cs="Cordia New"/>
          <w:sz w:val="26"/>
          <w:szCs w:val="26"/>
          <w:cs/>
        </w:rPr>
        <w:t xml:space="preserve"> โดยการ</w:t>
      </w:r>
      <w:r w:rsidR="00D03013" w:rsidRPr="00022A35">
        <w:rPr>
          <w:rFonts w:ascii="Cordia New" w:hAnsi="Cordia New" w:cs="Cordia New" w:hint="cs"/>
          <w:sz w:val="26"/>
          <w:szCs w:val="26"/>
          <w:cs/>
        </w:rPr>
        <w:t>เพิ่มขึ้น เป็นผลมาจาก</w:t>
      </w:r>
      <w:r w:rsidR="003621B6" w:rsidRPr="00022A35">
        <w:rPr>
          <w:rFonts w:ascii="Cordia New" w:hAnsi="Cordia New" w:cs="Cordia New" w:hint="cs"/>
          <w:sz w:val="26"/>
          <w:szCs w:val="26"/>
          <w:cs/>
        </w:rPr>
        <w:t xml:space="preserve"> รายได้จากการให้สินเชื่อ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เช่าซื้อ</w:t>
      </w:r>
    </w:p>
    <w:p w:rsidR="007E1379" w:rsidRPr="00022A35" w:rsidRDefault="007E1379" w:rsidP="00E137C4">
      <w:pPr>
        <w:pStyle w:val="BodyTextIndent3"/>
        <w:tabs>
          <w:tab w:val="left" w:pos="720"/>
        </w:tabs>
        <w:ind w:left="0"/>
        <w:rPr>
          <w:rFonts w:ascii="Cordia New" w:hAnsi="Cordia New" w:cs="Cordia New"/>
          <w:sz w:val="26"/>
          <w:szCs w:val="26"/>
        </w:rPr>
      </w:pPr>
    </w:p>
    <w:p w:rsidR="00EB57D1" w:rsidRPr="00022A35" w:rsidRDefault="00EB57D1" w:rsidP="00E137C4">
      <w:pPr>
        <w:pStyle w:val="BodyTextIndent3"/>
        <w:tabs>
          <w:tab w:val="left" w:pos="720"/>
        </w:tabs>
        <w:ind w:left="0"/>
        <w:rPr>
          <w:rFonts w:ascii="Cordia New" w:hAnsi="Cordia New" w:cs="Cordia New"/>
          <w:sz w:val="26"/>
          <w:szCs w:val="26"/>
        </w:rPr>
      </w:pPr>
    </w:p>
    <w:p w:rsidR="00215528" w:rsidRPr="00022A35" w:rsidRDefault="00215528" w:rsidP="00E137C4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</w:p>
    <w:tbl>
      <w:tblPr>
        <w:tblW w:w="754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880"/>
        <w:gridCol w:w="726"/>
        <w:gridCol w:w="880"/>
        <w:gridCol w:w="799"/>
        <w:gridCol w:w="880"/>
        <w:gridCol w:w="751"/>
      </w:tblGrid>
      <w:tr w:rsidR="0006042D" w:rsidRPr="00022A35" w:rsidTr="000E3979">
        <w:trPr>
          <w:cantSplit/>
        </w:trPr>
        <w:tc>
          <w:tcPr>
            <w:tcW w:w="2625" w:type="dxa"/>
            <w:vMerge w:val="restart"/>
            <w:tcBorders>
              <w:right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1253D6" w:rsidP="00DD2C12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255</w:t>
            </w:r>
            <w:r w:rsidR="000B65FC"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 w:rsidP="00DD2C12">
            <w:pPr>
              <w:tabs>
                <w:tab w:val="left" w:pos="-8028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631" w:type="dxa"/>
            <w:gridSpan w:val="2"/>
            <w:tcBorders>
              <w:left w:val="single" w:sz="4" w:space="0" w:color="auto"/>
            </w:tcBorders>
          </w:tcPr>
          <w:p w:rsidR="00215528" w:rsidRPr="00022A35" w:rsidRDefault="00215528" w:rsidP="00DD2C12">
            <w:pPr>
              <w:tabs>
                <w:tab w:val="left" w:pos="-8028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06042D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06042D" w:rsidRPr="00022A35" w:rsidTr="000E3979">
        <w:trPr>
          <w:cantSplit/>
        </w:trPr>
        <w:tc>
          <w:tcPr>
            <w:tcW w:w="2625" w:type="dxa"/>
            <w:vMerge/>
            <w:tcBorders>
              <w:right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0B65FC" w:rsidRPr="00022A35" w:rsidTr="000E3979">
        <w:trPr>
          <w:trHeight w:val="397"/>
        </w:trPr>
        <w:tc>
          <w:tcPr>
            <w:tcW w:w="2625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ยอดปล่อยสินเชื่อเช่าซื้อใหม่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1,256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86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3.73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1,448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15.25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1,441.59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0B65FC" w:rsidRPr="00022A35" w:rsidRDefault="00366DF6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(0.48)</w:t>
            </w:r>
          </w:p>
        </w:tc>
      </w:tr>
      <w:tr w:rsidR="000B65FC" w:rsidRPr="00022A35" w:rsidTr="000E3979">
        <w:trPr>
          <w:trHeight w:val="397"/>
        </w:trPr>
        <w:tc>
          <w:tcPr>
            <w:tcW w:w="2625" w:type="dxa"/>
            <w:tcBorders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รายได้ดอกผลเช่าซื้อ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413.49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(1.91)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443.15</w:t>
            </w: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7.17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0B65FC" w:rsidRPr="00022A35" w:rsidRDefault="00366DF6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473.07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0B65FC" w:rsidRPr="00022A35" w:rsidRDefault="00366DF6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6.75</w:t>
            </w:r>
          </w:p>
        </w:tc>
      </w:tr>
    </w:tbl>
    <w:p w:rsidR="00015EC3" w:rsidRPr="00022A35" w:rsidRDefault="00015EC3" w:rsidP="00015EC3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</w:p>
    <w:p w:rsidR="007B24F2" w:rsidRPr="00022A35" w:rsidRDefault="003B1EC8" w:rsidP="007B24F2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/>
          <w:sz w:val="26"/>
          <w:szCs w:val="26"/>
          <w:cs/>
        </w:rPr>
        <w:t>กลยุทธ์ของบริษัทฯ ในปี 25</w:t>
      </w:r>
      <w:r w:rsidR="005C14DB" w:rsidRPr="00022A35">
        <w:rPr>
          <w:rFonts w:ascii="Cordia New" w:hAnsi="Cordia New" w:cs="CordiaUPC" w:hint="cs"/>
          <w:sz w:val="26"/>
          <w:szCs w:val="26"/>
          <w:cs/>
        </w:rPr>
        <w:t>6</w:t>
      </w:r>
      <w:r w:rsidR="00AD31C6">
        <w:rPr>
          <w:rFonts w:ascii="Cordia New" w:hAnsi="Cordia New" w:cs="CordiaUPC" w:hint="cs"/>
          <w:sz w:val="26"/>
          <w:szCs w:val="26"/>
          <w:cs/>
        </w:rPr>
        <w:t>1</w:t>
      </w:r>
      <w:r w:rsidRPr="00022A35">
        <w:rPr>
          <w:rFonts w:ascii="Cordia New" w:hAnsi="Cordia New" w:cs="CordiaUPC"/>
          <w:sz w:val="26"/>
          <w:szCs w:val="26"/>
          <w:cs/>
        </w:rPr>
        <w:t xml:space="preserve"> ยังคงเน้นทิศทางไปยังตลาดสินเชื่อรถยนต์มือสอง ผ่านเต็นท์</w:t>
      </w:r>
      <w:r w:rsidR="00015EC3" w:rsidRPr="00022A35">
        <w:rPr>
          <w:rFonts w:ascii="Cordia New" w:hAnsi="Cordia New" w:cs="CordiaUPC" w:hint="cs"/>
          <w:sz w:val="26"/>
          <w:szCs w:val="26"/>
          <w:cs/>
        </w:rPr>
        <w:t>ร</w:t>
      </w:r>
      <w:r w:rsidRPr="00022A35">
        <w:rPr>
          <w:rFonts w:ascii="Cordia New" w:hAnsi="Cordia New" w:cs="CordiaUPC"/>
          <w:sz w:val="26"/>
          <w:szCs w:val="26"/>
          <w:cs/>
        </w:rPr>
        <w:t>ถยนต์คู</w:t>
      </w:r>
      <w:r w:rsidR="000F5A3C" w:rsidRPr="00022A35">
        <w:rPr>
          <w:rFonts w:ascii="Cordia New" w:hAnsi="Cordia New" w:cs="CordiaUPC"/>
          <w:sz w:val="26"/>
          <w:szCs w:val="26"/>
          <w:cs/>
        </w:rPr>
        <w:t xml:space="preserve">่ค้าทั่วประเทศ ที่มีอยู่กว่า </w:t>
      </w:r>
      <w:r w:rsidR="000F5A3C" w:rsidRPr="00022A35">
        <w:rPr>
          <w:rFonts w:ascii="Cordia New" w:hAnsi="Cordia New" w:cs="CordiaUPC" w:hint="cs"/>
          <w:sz w:val="26"/>
          <w:szCs w:val="26"/>
          <w:cs/>
        </w:rPr>
        <w:t>2,0</w:t>
      </w:r>
      <w:r w:rsidRPr="00022A35">
        <w:rPr>
          <w:rFonts w:ascii="Cordia New" w:hAnsi="Cordia New" w:cs="CordiaUPC"/>
          <w:sz w:val="26"/>
          <w:szCs w:val="26"/>
          <w:cs/>
        </w:rPr>
        <w:t xml:space="preserve">00 ราย </w:t>
      </w:r>
      <w:r w:rsidR="007B24F2" w:rsidRPr="00022A35">
        <w:rPr>
          <w:rFonts w:ascii="Cordia New" w:hAnsi="Cordia New" w:cs="CordiaUPC" w:hint="cs"/>
          <w:sz w:val="26"/>
          <w:szCs w:val="26"/>
          <w:cs/>
        </w:rPr>
        <w:t>โดยอายุรถยนต์ที่ปล่อย</w:t>
      </w:r>
      <w:r w:rsidR="007B24F2" w:rsidRPr="00022A35">
        <w:rPr>
          <w:rFonts w:ascii="Cordia New" w:hAnsi="Cordia New" w:cs="CordiaUPC"/>
          <w:sz w:val="26"/>
          <w:szCs w:val="26"/>
          <w:cs/>
        </w:rPr>
        <w:t xml:space="preserve">อายุเฉลี่ยประมาณเจ็ดปีเกินกว่าร้อยละ </w:t>
      </w:r>
      <w:r w:rsidR="005D169B" w:rsidRPr="00022A35">
        <w:rPr>
          <w:rFonts w:ascii="Cordia New" w:hAnsi="Cordia New" w:cs="CordiaUPC"/>
          <w:sz w:val="26"/>
          <w:szCs w:val="26"/>
        </w:rPr>
        <w:t>8</w:t>
      </w:r>
      <w:r w:rsidR="007B24F2" w:rsidRPr="00022A35">
        <w:rPr>
          <w:rFonts w:ascii="Cordia New" w:hAnsi="Cordia New" w:cs="CordiaUPC"/>
          <w:sz w:val="26"/>
          <w:szCs w:val="26"/>
        </w:rPr>
        <w:t xml:space="preserve">0 </w:t>
      </w:r>
      <w:r w:rsidR="007B24F2" w:rsidRPr="00022A35">
        <w:rPr>
          <w:rFonts w:ascii="Cordia New" w:hAnsi="Cordia New" w:cs="CordiaUPC"/>
          <w:sz w:val="26"/>
          <w:szCs w:val="26"/>
          <w:cs/>
        </w:rPr>
        <w:t xml:space="preserve">ของพอร์ตสินเชื่อของบริษัทเป็นรถยนต์มือสอง และเกินกว่าร้อยละ </w:t>
      </w:r>
      <w:r w:rsidR="005D169B" w:rsidRPr="00022A35">
        <w:rPr>
          <w:rFonts w:ascii="Cordia New" w:hAnsi="Cordia New" w:cs="CordiaUPC"/>
          <w:sz w:val="26"/>
          <w:szCs w:val="26"/>
        </w:rPr>
        <w:t>8</w:t>
      </w:r>
      <w:r w:rsidR="007B24F2" w:rsidRPr="00022A35">
        <w:rPr>
          <w:rFonts w:ascii="Cordia New" w:hAnsi="Cordia New" w:cs="CordiaUPC"/>
          <w:sz w:val="26"/>
          <w:szCs w:val="26"/>
        </w:rPr>
        <w:t>0</w:t>
      </w:r>
      <w:r w:rsidR="007B24F2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7B24F2" w:rsidRPr="00022A35">
        <w:rPr>
          <w:rFonts w:ascii="Cordia New" w:hAnsi="Cordia New" w:cs="CordiaUPC"/>
          <w:sz w:val="26"/>
          <w:szCs w:val="26"/>
          <w:cs/>
        </w:rPr>
        <w:t xml:space="preserve">ของพอร์ตสินเชื่อของบริษัทในปีผ่านมาอยู่ในต่างจังหวัด    </w:t>
      </w:r>
    </w:p>
    <w:p w:rsidR="00E137C4" w:rsidRPr="00022A35" w:rsidRDefault="007B24F2" w:rsidP="00E137C4">
      <w:pPr>
        <w:spacing w:after="240"/>
        <w:ind w:firstLine="737"/>
        <w:jc w:val="thaiDistribute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 w:hint="cs"/>
          <w:sz w:val="26"/>
          <w:szCs w:val="26"/>
          <w:cs/>
        </w:rPr>
        <w:t>บริษัท</w:t>
      </w:r>
      <w:r w:rsidR="00E137C4" w:rsidRPr="00022A35">
        <w:rPr>
          <w:rFonts w:ascii="Cordia New" w:hAnsi="Cordia New" w:cs="CordiaUPC"/>
          <w:sz w:val="26"/>
          <w:szCs w:val="26"/>
          <w:cs/>
        </w:rPr>
        <w:t>จะเพิ่มยอดสินเชื่อแบบ</w:t>
      </w:r>
      <w:r w:rsidR="003B1EC8" w:rsidRPr="00022A35">
        <w:rPr>
          <w:rFonts w:ascii="Cordia New" w:hAnsi="Cordia New" w:cs="CordiaUPC"/>
          <w:sz w:val="26"/>
          <w:szCs w:val="26"/>
        </w:rPr>
        <w:t xml:space="preserve">DIRECT MARKETING </w:t>
      </w:r>
      <w:r w:rsidR="003B1EC8" w:rsidRPr="00022A35">
        <w:rPr>
          <w:rFonts w:ascii="Cordia New" w:hAnsi="Cordia New" w:cs="CordiaUPC"/>
          <w:sz w:val="26"/>
          <w:szCs w:val="26"/>
          <w:cs/>
        </w:rPr>
        <w:t xml:space="preserve">โดยการแนะนำลูกค้ามาใช้บริการสินเชื่อเงินสด หรือสินเชื่อจำนำรถยนต์ โดยลูกค้าใหม่ใช้สินเชื่อโครงการ </w:t>
      </w:r>
      <w:r w:rsidR="003B1EC8" w:rsidRPr="00022A35">
        <w:rPr>
          <w:rFonts w:ascii="Cordia New" w:hAnsi="Cordia New" w:cs="CordiaUPC"/>
          <w:sz w:val="26"/>
          <w:szCs w:val="26"/>
        </w:rPr>
        <w:t xml:space="preserve">MIDA AUTO FOR CASH </w:t>
      </w:r>
      <w:r w:rsidR="003B1EC8" w:rsidRPr="00022A35">
        <w:rPr>
          <w:rFonts w:ascii="Cordia New" w:hAnsi="Cordia New" w:cs="Cordia New"/>
          <w:sz w:val="26"/>
          <w:szCs w:val="26"/>
          <w:cs/>
        </w:rPr>
        <w:t xml:space="preserve">: </w:t>
      </w:r>
      <w:r w:rsidR="003B1EC8" w:rsidRPr="00022A35">
        <w:rPr>
          <w:rFonts w:ascii="Cordia New" w:hAnsi="Cordia New" w:cs="CordiaUPC"/>
          <w:sz w:val="26"/>
          <w:szCs w:val="26"/>
        </w:rPr>
        <w:t xml:space="preserve">MAFC </w:t>
      </w:r>
      <w:r w:rsidR="003B1EC8" w:rsidRPr="00022A35">
        <w:rPr>
          <w:rFonts w:ascii="Cordia New" w:hAnsi="Cordia New" w:cs="CordiaUPC"/>
          <w:sz w:val="26"/>
          <w:szCs w:val="26"/>
          <w:cs/>
        </w:rPr>
        <w:t xml:space="preserve">และลูกค้ารายเก่าใช้สินเชื่อโครงการ </w:t>
      </w:r>
      <w:r w:rsidR="003B1EC8" w:rsidRPr="00022A35">
        <w:rPr>
          <w:rFonts w:ascii="Cordia New" w:hAnsi="Cordia New" w:cs="CordiaUPC"/>
          <w:sz w:val="26"/>
          <w:szCs w:val="26"/>
        </w:rPr>
        <w:t>MIDA OK</w:t>
      </w:r>
      <w:r w:rsidR="003B1EC8" w:rsidRPr="00022A35">
        <w:rPr>
          <w:rFonts w:ascii="Cordia New" w:hAnsi="Cordia New" w:cs="Cordia New"/>
          <w:sz w:val="26"/>
          <w:szCs w:val="26"/>
          <w:cs/>
        </w:rPr>
        <w:t xml:space="preserve">. </w:t>
      </w:r>
      <w:r w:rsidR="003B1EC8" w:rsidRPr="00022A35">
        <w:rPr>
          <w:rFonts w:ascii="Cordia New" w:hAnsi="Cordia New" w:cs="CordiaUPC"/>
          <w:sz w:val="26"/>
          <w:szCs w:val="26"/>
          <w:cs/>
        </w:rPr>
        <w:t>และเพิ่มโครงการสินเชื่อจำนำทะเบียน เพื่อเป็นช่องทางการตลาดเพิ่มในปี 25</w:t>
      </w:r>
      <w:r w:rsidR="005C14DB" w:rsidRPr="00022A35">
        <w:rPr>
          <w:rFonts w:ascii="Cordia New" w:hAnsi="Cordia New" w:cs="CordiaUPC" w:hint="cs"/>
          <w:sz w:val="26"/>
          <w:szCs w:val="26"/>
          <w:cs/>
        </w:rPr>
        <w:t>6</w:t>
      </w:r>
      <w:r w:rsidR="0002383A" w:rsidRPr="00022A35">
        <w:rPr>
          <w:rFonts w:ascii="Cordia New" w:hAnsi="Cordia New" w:cs="CordiaUPC" w:hint="cs"/>
          <w:sz w:val="26"/>
          <w:szCs w:val="26"/>
          <w:cs/>
        </w:rPr>
        <w:t>1</w:t>
      </w:r>
      <w:r w:rsidR="003B1EC8" w:rsidRPr="00022A35">
        <w:rPr>
          <w:rFonts w:ascii="Cordia New" w:hAnsi="Cordia New" w:cs="CordiaUPC"/>
          <w:sz w:val="26"/>
          <w:szCs w:val="26"/>
          <w:cs/>
        </w:rPr>
        <w:t xml:space="preserve"> อีกทางหนึ่ง ซึ่งจะเป็นการเพิ่มยอดปล่อยสินเชื่อเช่าซื้อของบริษัทฯ ให้เพิ่มขึ้น</w:t>
      </w:r>
      <w:r w:rsidR="00015EC3" w:rsidRPr="00022A35">
        <w:rPr>
          <w:rFonts w:ascii="Cordia New" w:hAnsi="Cordia New" w:cs="Cordia New"/>
          <w:sz w:val="26"/>
          <w:szCs w:val="26"/>
          <w:cs/>
        </w:rPr>
        <w:t xml:space="preserve">  </w:t>
      </w:r>
      <w:r w:rsidR="00015EC3" w:rsidRPr="00022A35">
        <w:rPr>
          <w:rFonts w:ascii="Cordia New" w:hAnsi="Cordia New" w:cs="CordiaUPC"/>
          <w:sz w:val="26"/>
          <w:szCs w:val="26"/>
          <w:cs/>
        </w:rPr>
        <w:t>การแข่งขันของผู้ให้บริการสินเชื่อเช่าซื้อรถยนต์</w:t>
      </w:r>
      <w:r w:rsidRPr="00022A35">
        <w:rPr>
          <w:rFonts w:ascii="Cordia New" w:hAnsi="Cordia New" w:cs="CordiaUPC" w:hint="cs"/>
          <w:sz w:val="26"/>
          <w:szCs w:val="26"/>
          <w:cs/>
        </w:rPr>
        <w:t>โดย</w:t>
      </w:r>
      <w:r w:rsidR="00015EC3" w:rsidRPr="00022A35">
        <w:rPr>
          <w:rFonts w:ascii="Cordia New" w:hAnsi="Cordia New" w:cs="CordiaUPC" w:hint="cs"/>
          <w:sz w:val="26"/>
          <w:szCs w:val="26"/>
          <w:cs/>
        </w:rPr>
        <w:t>บริษัทหลีกเลี่ยง</w:t>
      </w:r>
      <w:r w:rsidR="00015EC3" w:rsidRPr="00022A35">
        <w:rPr>
          <w:rFonts w:ascii="Cordia New" w:hAnsi="Cordia New" w:cs="CordiaUPC"/>
          <w:sz w:val="26"/>
          <w:szCs w:val="26"/>
          <w:cs/>
        </w:rPr>
        <w:t>การแข่งขันด้านราคา เพราะส่วนต่างดอกเบี้ย (</w:t>
      </w:r>
      <w:r w:rsidR="00015EC3" w:rsidRPr="00022A35">
        <w:rPr>
          <w:rFonts w:ascii="Cordia New" w:hAnsi="Cordia New" w:cs="CordiaUPC"/>
          <w:sz w:val="26"/>
          <w:szCs w:val="26"/>
        </w:rPr>
        <w:t>MARGINS</w:t>
      </w:r>
      <w:r w:rsidR="00015EC3" w:rsidRPr="00022A35">
        <w:rPr>
          <w:rFonts w:ascii="Cordia New" w:hAnsi="Cordia New" w:cs="Cordia New"/>
          <w:sz w:val="26"/>
          <w:szCs w:val="26"/>
          <w:cs/>
        </w:rPr>
        <w:t xml:space="preserve">) </w:t>
      </w:r>
      <w:r w:rsidR="00015EC3" w:rsidRPr="00022A35">
        <w:rPr>
          <w:rFonts w:ascii="Cordia New" w:hAnsi="Cordia New" w:cs="CordiaUPC"/>
          <w:sz w:val="26"/>
          <w:szCs w:val="26"/>
          <w:cs/>
        </w:rPr>
        <w:t>ค่อนข้างต่ำมากอยู่แล้ว ส่วนการแข่งขันด้านเทอมการชำระเงินอาจมีผลต่อคุณภาพลูกหนี้ซึ่งยังเป็นประเด็นที่บริษัทให้ความสำคัญ</w:t>
      </w:r>
      <w:r w:rsidR="00015EC3" w:rsidRPr="00022A35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015EC3" w:rsidRPr="00022A35">
        <w:rPr>
          <w:rFonts w:ascii="Cordia New" w:hAnsi="Cordia New" w:cs="CordiaUPC"/>
          <w:sz w:val="26"/>
          <w:szCs w:val="26"/>
          <w:cs/>
        </w:rPr>
        <w:t xml:space="preserve">บริษัทได้ปล่อยสินเชื่อเช่าซื้อในอัตราขั้นต่ำที่ใกล้เคียงกับอัตราดอกเบี้ยในตลาด </w:t>
      </w:r>
      <w:r w:rsidR="003621B6" w:rsidRPr="00022A35">
        <w:rPr>
          <w:rFonts w:ascii="Cordia New" w:hAnsi="Cordia New" w:cs="CordiaUPC" w:hint="cs"/>
          <w:sz w:val="26"/>
          <w:szCs w:val="26"/>
          <w:cs/>
        </w:rPr>
        <w:t xml:space="preserve">และบริษัทได้ปล่อยสินเชื่อ </w:t>
      </w:r>
      <w:r w:rsidR="003621B6" w:rsidRPr="00022A35">
        <w:rPr>
          <w:rFonts w:ascii="Cordia New" w:hAnsi="Cordia New" w:cs="CordiaUPC"/>
          <w:sz w:val="26"/>
          <w:szCs w:val="26"/>
        </w:rPr>
        <w:t xml:space="preserve">Floor Plan </w:t>
      </w:r>
      <w:r w:rsidR="003621B6" w:rsidRPr="00022A35">
        <w:rPr>
          <w:rFonts w:ascii="Cordia New" w:hAnsi="Cordia New" w:cs="CordiaUPC" w:hint="cs"/>
          <w:sz w:val="26"/>
          <w:szCs w:val="26"/>
          <w:cs/>
        </w:rPr>
        <w:t>เพิ่มมากขึ้น</w:t>
      </w:r>
    </w:p>
    <w:p w:rsidR="00E137C4" w:rsidRPr="00022A35" w:rsidRDefault="003B1EC8" w:rsidP="00E137C4">
      <w:pPr>
        <w:spacing w:after="240"/>
        <w:ind w:firstLine="737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ด้วยกลยุทธ์ดังกล่าวทำให้</w:t>
      </w:r>
      <w:r w:rsidRPr="00022A35">
        <w:rPr>
          <w:rFonts w:ascii="Cordia New" w:hAnsi="Cordia New" w:cs="Cordia New"/>
          <w:sz w:val="26"/>
          <w:szCs w:val="26"/>
          <w:cs/>
        </w:rPr>
        <w:t>บริษัท</w:t>
      </w:r>
      <w:r w:rsidR="00DD2C12" w:rsidRPr="00022A35">
        <w:rPr>
          <w:rFonts w:ascii="Cordia New" w:hAnsi="Cordia New" w:cs="Cordia New" w:hint="cs"/>
          <w:sz w:val="26"/>
          <w:szCs w:val="26"/>
          <w:cs/>
        </w:rPr>
        <w:t>มี</w:t>
      </w:r>
      <w:r w:rsidRPr="00022A35">
        <w:rPr>
          <w:rFonts w:ascii="Cordia New" w:hAnsi="Cordia New" w:cs="Cordia New" w:hint="cs"/>
          <w:sz w:val="26"/>
          <w:szCs w:val="26"/>
          <w:cs/>
        </w:rPr>
        <w:t>รายได้ดอกผลเช่าซื้อ</w:t>
      </w:r>
      <w:r w:rsidR="002153E0" w:rsidRPr="00022A35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D2C12" w:rsidRPr="00022A35">
        <w:rPr>
          <w:rFonts w:ascii="Cordia New" w:hAnsi="Cordia New" w:cs="Cordia New" w:hint="cs"/>
          <w:sz w:val="26"/>
          <w:szCs w:val="26"/>
          <w:cs/>
        </w:rPr>
        <w:t>4</w:t>
      </w:r>
      <w:r w:rsidR="0002383A" w:rsidRPr="00022A35">
        <w:rPr>
          <w:rFonts w:ascii="Cordia New" w:hAnsi="Cordia New" w:cs="Cordia New" w:hint="cs"/>
          <w:sz w:val="26"/>
          <w:szCs w:val="26"/>
          <w:cs/>
        </w:rPr>
        <w:t>73.07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3621B6" w:rsidRPr="00022A35">
        <w:rPr>
          <w:rFonts w:ascii="Cordia New" w:hAnsi="Cordia New" w:cs="Cordia New" w:hint="cs"/>
          <w:sz w:val="26"/>
          <w:szCs w:val="26"/>
          <w:cs/>
        </w:rPr>
        <w:t xml:space="preserve"> ทั้ง</w:t>
      </w:r>
      <w:r w:rsidRPr="00022A35">
        <w:rPr>
          <w:rFonts w:ascii="Cordia New" w:hAnsi="Cordia New" w:cs="Cordia New" w:hint="cs"/>
          <w:sz w:val="26"/>
          <w:szCs w:val="26"/>
          <w:cs/>
        </w:rPr>
        <w:t>นี้รายได้จากดอกผลเช่าซื้อในปี 25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02383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จะมาจากยอดปล่อยสินเชื่อทั้งหมดของปี 255</w:t>
      </w:r>
      <w:r w:rsidR="0002383A" w:rsidRPr="00022A35">
        <w:rPr>
          <w:rFonts w:ascii="Cordia New" w:hAnsi="Cordia New" w:cs="Cordia New" w:hint="cs"/>
          <w:sz w:val="26"/>
          <w:szCs w:val="26"/>
          <w:cs/>
        </w:rPr>
        <w:t>7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  <w:cs/>
        </w:rPr>
        <w:t>–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25</w:t>
      </w:r>
      <w:r w:rsidR="0002383A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>และบางส่วนของยอดสินเชื่อใหม่ที่เกิดขึ้นปี 25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02383A" w:rsidRPr="00022A35">
        <w:rPr>
          <w:rFonts w:ascii="Cordia New" w:hAnsi="Cordia New" w:cs="Cordia New" w:hint="cs"/>
          <w:sz w:val="26"/>
          <w:szCs w:val="26"/>
          <w:cs/>
        </w:rPr>
        <w:t>1</w:t>
      </w:r>
    </w:p>
    <w:p w:rsidR="00E137C4" w:rsidRPr="00022A35" w:rsidRDefault="002153E0" w:rsidP="00E137C4">
      <w:pPr>
        <w:ind w:firstLine="737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สำหรับดอกเบี้ย</w:t>
      </w:r>
      <w:r w:rsidR="00421549" w:rsidRPr="00022A35">
        <w:rPr>
          <w:rFonts w:ascii="Cordia New" w:hAnsi="Cordia New" w:cs="Cordia New" w:hint="cs"/>
          <w:sz w:val="26"/>
          <w:szCs w:val="26"/>
          <w:cs/>
        </w:rPr>
        <w:t>รับ ส่วนใหญ่จะ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เป็นรายได้จากการให้สินเชื่อ </w:t>
      </w:r>
      <w:r w:rsidRPr="00022A35">
        <w:rPr>
          <w:rFonts w:ascii="Cordia New" w:hAnsi="Cordia New" w:cs="Cordia New"/>
          <w:sz w:val="26"/>
          <w:szCs w:val="26"/>
        </w:rPr>
        <w:t xml:space="preserve">Floor Plan </w:t>
      </w:r>
      <w:r w:rsidRPr="00022A35">
        <w:rPr>
          <w:rFonts w:ascii="Cordia New" w:hAnsi="Cordia New" w:cs="Cordia New" w:hint="cs"/>
          <w:sz w:val="26"/>
          <w:szCs w:val="26"/>
          <w:cs/>
        </w:rPr>
        <w:t>ซึ่งในปี 25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มีจำนวนทั้งสิ้น 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39.00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 ล้านบาท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Pr="00022A35">
        <w:rPr>
          <w:rFonts w:ascii="Cordia New" w:hAnsi="Cordia New" w:cs="Cordia New" w:hint="cs"/>
          <w:sz w:val="26"/>
          <w:szCs w:val="26"/>
          <w:cs/>
        </w:rPr>
        <w:t>จากปี 25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ซึ่งมีจำนวน 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42.25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 ล้านบาทคิดเป็นอัตรา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ร้อยละ 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8.89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เป็นผลมาจากการให้สินเชื่อ</w:t>
      </w:r>
      <w:r w:rsidRPr="00022A35">
        <w:rPr>
          <w:rFonts w:ascii="Cordia New" w:hAnsi="Cordia New" w:cs="Cordia New"/>
          <w:sz w:val="26"/>
          <w:szCs w:val="26"/>
        </w:rPr>
        <w:t xml:space="preserve"> Floor Plan 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 xml:space="preserve">ในระหว่างปีลดลงเมื่อเทียบกับการปล่อยสินเชื่อ </w:t>
      </w:r>
      <w:r w:rsidR="00A50CA6" w:rsidRPr="00022A35">
        <w:rPr>
          <w:rFonts w:ascii="Cordia New" w:hAnsi="Cordia New" w:cs="Cordia New"/>
          <w:sz w:val="26"/>
          <w:szCs w:val="26"/>
        </w:rPr>
        <w:t>Floo</w:t>
      </w:r>
      <w:r w:rsidR="00C87A41" w:rsidRPr="00022A35">
        <w:rPr>
          <w:rFonts w:ascii="Cordia New" w:hAnsi="Cordia New" w:cs="Cordia New"/>
          <w:sz w:val="26"/>
          <w:szCs w:val="26"/>
        </w:rPr>
        <w:t>r</w:t>
      </w:r>
      <w:r w:rsidR="00A50CA6" w:rsidRPr="00022A35">
        <w:rPr>
          <w:rFonts w:ascii="Cordia New" w:hAnsi="Cordia New" w:cs="Cordia New"/>
          <w:sz w:val="26"/>
          <w:szCs w:val="26"/>
        </w:rPr>
        <w:t xml:space="preserve"> Plan </w:t>
      </w:r>
      <w:r w:rsidR="00C87A41" w:rsidRPr="00022A35">
        <w:rPr>
          <w:rFonts w:ascii="Cordia New" w:hAnsi="Cordia New" w:cs="Cordia New" w:hint="cs"/>
          <w:sz w:val="26"/>
          <w:szCs w:val="26"/>
          <w:cs/>
        </w:rPr>
        <w:t>ใน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ระ</w:t>
      </w:r>
      <w:r w:rsidR="00C87A41" w:rsidRPr="00022A35">
        <w:rPr>
          <w:rFonts w:ascii="Cordia New" w:hAnsi="Cordia New" w:cs="Cordia New" w:hint="cs"/>
          <w:sz w:val="26"/>
          <w:szCs w:val="26"/>
          <w:cs/>
        </w:rPr>
        <w:t>ห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ว่าง</w:t>
      </w:r>
      <w:r w:rsidR="00A50CA6" w:rsidRPr="00022A35">
        <w:rPr>
          <w:rFonts w:ascii="Cordia New" w:hAnsi="Cordia New" w:cs="Cordia New" w:hint="cs"/>
          <w:sz w:val="26"/>
          <w:szCs w:val="26"/>
          <w:cs/>
        </w:rPr>
        <w:t>ปี 2560</w:t>
      </w:r>
    </w:p>
    <w:p w:rsidR="00186634" w:rsidRPr="00022A35" w:rsidRDefault="00186634" w:rsidP="00E137C4">
      <w:pPr>
        <w:ind w:firstLine="737"/>
        <w:jc w:val="thaiDistribute"/>
        <w:rPr>
          <w:rFonts w:ascii="Cordia New" w:hAnsi="Cordia New" w:cs="Cordia New"/>
          <w:sz w:val="26"/>
          <w:szCs w:val="26"/>
        </w:rPr>
      </w:pPr>
    </w:p>
    <w:p w:rsidR="00D03013" w:rsidRPr="00022A35" w:rsidRDefault="00D03013" w:rsidP="00E137C4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สำหรับรายได้อื่น ซึ่งประกอบด้วย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>รายได้ค่าโอนทะเบียน รายได้ค่านายหน้าประกัน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 xml:space="preserve"> รายได้ค่าธรรมเนียมดำเนินการ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21549" w:rsidRPr="00022A35">
        <w:rPr>
          <w:rFonts w:ascii="Cordia New" w:hAnsi="Cordia New" w:cs="Cordia New" w:hint="cs"/>
          <w:sz w:val="26"/>
          <w:szCs w:val="26"/>
          <w:cs/>
        </w:rPr>
        <w:t>แ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ละ </w:t>
      </w:r>
      <w:proofErr w:type="spellStart"/>
      <w:r w:rsidRPr="00022A35">
        <w:rPr>
          <w:rFonts w:ascii="Cordia New" w:hAnsi="Cordia New" w:cs="Cordia New" w:hint="cs"/>
          <w:sz w:val="26"/>
          <w:szCs w:val="26"/>
          <w:cs/>
        </w:rPr>
        <w:t>อื่นๆ</w:t>
      </w:r>
      <w:proofErr w:type="spellEnd"/>
      <w:r w:rsidRPr="00022A35">
        <w:rPr>
          <w:rFonts w:ascii="Cordia New" w:hAnsi="Cordia New" w:cs="Cordia New" w:hint="cs"/>
          <w:sz w:val="26"/>
          <w:szCs w:val="26"/>
          <w:cs/>
        </w:rPr>
        <w:t xml:space="preserve"> ในปี 25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มีจำนวนทั้งสิ้น 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89.73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โดยร</w:t>
      </w:r>
      <w:r w:rsidR="000A161D" w:rsidRPr="00022A35">
        <w:rPr>
          <w:rFonts w:ascii="Cordia New" w:hAnsi="Cordia New" w:cs="Cordia New" w:hint="cs"/>
          <w:sz w:val="26"/>
          <w:szCs w:val="26"/>
          <w:cs/>
        </w:rPr>
        <w:t>ายได้ดังกล่าว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0A161D" w:rsidRPr="00022A35">
        <w:rPr>
          <w:rFonts w:ascii="Cordia New" w:hAnsi="Cordia New" w:cs="Cordia New" w:hint="cs"/>
          <w:sz w:val="26"/>
          <w:szCs w:val="26"/>
          <w:cs/>
        </w:rPr>
        <w:t>จากปี 25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ซึ่งมีจำนวน</w:t>
      </w:r>
      <w:r w:rsidR="002153E0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102.97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ล้านบาทคิดเป็นอัตรา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ร้อยละ 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2.86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เป็นผลมาจาก</w:t>
      </w:r>
      <w:r w:rsidR="007157CC" w:rsidRPr="00022A35">
        <w:rPr>
          <w:rFonts w:ascii="Cordia New" w:hAnsi="Cordia New" w:cs="Cordia New" w:hint="cs"/>
          <w:sz w:val="26"/>
          <w:szCs w:val="26"/>
          <w:cs/>
        </w:rPr>
        <w:t>รายได้</w:t>
      </w:r>
      <w:r w:rsidR="00186634" w:rsidRPr="00022A35">
        <w:rPr>
          <w:rFonts w:ascii="Cordia New" w:hAnsi="Cordia New" w:cs="Cordia New" w:hint="cs"/>
          <w:sz w:val="26"/>
          <w:szCs w:val="26"/>
          <w:cs/>
        </w:rPr>
        <w:t>ค่าธรรมเนียมดำเนินการ</w:t>
      </w:r>
      <w:r w:rsidR="005C14DB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DB0081" w:rsidRPr="00022A35">
        <w:rPr>
          <w:rFonts w:ascii="Cordia New" w:hAnsi="Cordia New" w:cs="Cordia New"/>
          <w:sz w:val="26"/>
          <w:szCs w:val="26"/>
          <w:cs/>
        </w:rPr>
        <w:t xml:space="preserve">  </w:t>
      </w: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FC02C1" w:rsidRPr="00022A35" w:rsidRDefault="00FC02C1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5C14DB" w:rsidRPr="00022A35" w:rsidRDefault="005C14DB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</w:p>
    <w:p w:rsidR="00215528" w:rsidRPr="00022A35" w:rsidRDefault="00215528">
      <w:pPr>
        <w:pStyle w:val="BodyTextIndent3"/>
        <w:tabs>
          <w:tab w:val="left" w:pos="851"/>
        </w:tabs>
        <w:spacing w:before="120"/>
        <w:ind w:left="720"/>
        <w:jc w:val="center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                                                                  </w:t>
      </w:r>
      <w:r w:rsidR="00117667" w:rsidRPr="00022A35">
        <w:rPr>
          <w:rFonts w:ascii="Cordia New" w:hAnsi="Cordia New" w:cs="Cordia New"/>
          <w:sz w:val="26"/>
          <w:szCs w:val="26"/>
          <w:cs/>
        </w:rPr>
        <w:t xml:space="preserve">                          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    หน่วย : ล้านบาท  </w:t>
      </w:r>
    </w:p>
    <w:tbl>
      <w:tblPr>
        <w:tblW w:w="75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260"/>
        <w:gridCol w:w="1350"/>
      </w:tblGrid>
      <w:tr w:rsidR="00676E18" w:rsidRPr="00022A35" w:rsidTr="00117667">
        <w:trPr>
          <w:trHeight w:val="328"/>
        </w:trPr>
        <w:tc>
          <w:tcPr>
            <w:tcW w:w="3600" w:type="dxa"/>
            <w:vAlign w:val="center"/>
          </w:tcPr>
          <w:p w:rsidR="00676E18" w:rsidRPr="00022A35" w:rsidRDefault="002153E0" w:rsidP="00676E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vAlign w:val="center"/>
          </w:tcPr>
          <w:p w:rsidR="00676E18" w:rsidRPr="00022A35" w:rsidRDefault="00676E18" w:rsidP="00676E18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255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:rsidR="00676E18" w:rsidRPr="00022A35" w:rsidRDefault="00676E18" w:rsidP="00676E18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center"/>
          </w:tcPr>
          <w:p w:rsidR="00676E18" w:rsidRPr="00022A35" w:rsidRDefault="00676E18" w:rsidP="00676E18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8942C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14.63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42.80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39.00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- รายได้ค่าโอนทะเบียน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12.65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13.90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13.81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- รายได้ค่านายหน้าประกัน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16.84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22.00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US"/>
              </w:rPr>
              <w:t>17.75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- รายได้ค่าเบี้ยปรับ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19.28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15.80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19.80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รายได้ค่าธรรมเนียมดำเนินการ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12.07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14.86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8.50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หนี้สูญรับคืน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6.48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6.59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7.02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- รายได้ค่าติดตาม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5.51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5.98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7.05</w:t>
            </w:r>
          </w:p>
        </w:tc>
      </w:tr>
      <w:tr w:rsidR="000B65FC" w:rsidRPr="00022A35" w:rsidTr="00E953BD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- รายได้จากการจำหน่ายหลักทรัพย์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20.05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0.08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-</w:t>
            </w:r>
          </w:p>
        </w:tc>
      </w:tr>
      <w:tr w:rsidR="000B65FC" w:rsidRPr="00022A35" w:rsidTr="00117667">
        <w:trPr>
          <w:trHeight w:val="364"/>
        </w:trPr>
        <w:tc>
          <w:tcPr>
            <w:tcW w:w="360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tabs>
                <w:tab w:val="left" w:pos="96"/>
              </w:tabs>
              <w:spacing w:before="100" w:beforeAutospacing="1" w:after="100" w:afterAutospacing="1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24.77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23.77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15.79</w:t>
            </w:r>
          </w:p>
        </w:tc>
      </w:tr>
      <w:tr w:rsidR="000B65FC" w:rsidRPr="00022A35" w:rsidTr="00117667">
        <w:trPr>
          <w:trHeight w:val="328"/>
        </w:trPr>
        <w:tc>
          <w:tcPr>
            <w:tcW w:w="3600" w:type="dxa"/>
          </w:tcPr>
          <w:p w:rsidR="000B65FC" w:rsidRPr="00022A35" w:rsidRDefault="000B65FC" w:rsidP="000B65FC">
            <w:pPr>
              <w:spacing w:before="100" w:beforeAutospacing="1" w:after="100" w:afterAutospacing="1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132.28</w:t>
            </w:r>
          </w:p>
        </w:tc>
        <w:tc>
          <w:tcPr>
            <w:tcW w:w="1260" w:type="dxa"/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145.78</w:t>
            </w:r>
          </w:p>
        </w:tc>
        <w:tc>
          <w:tcPr>
            <w:tcW w:w="1350" w:type="dxa"/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128.72</w:t>
            </w:r>
          </w:p>
        </w:tc>
      </w:tr>
      <w:tr w:rsidR="000B65FC" w:rsidRPr="00022A35" w:rsidTr="00117667">
        <w:trPr>
          <w:trHeight w:val="377"/>
        </w:trPr>
        <w:tc>
          <w:tcPr>
            <w:tcW w:w="3600" w:type="dxa"/>
          </w:tcPr>
          <w:p w:rsidR="000B65FC" w:rsidRPr="00022A35" w:rsidRDefault="000B65FC" w:rsidP="000B65FC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สัดส่วนต่อรายได้รวม (ร้อยละ)</w:t>
            </w:r>
          </w:p>
        </w:tc>
        <w:tc>
          <w:tcPr>
            <w:tcW w:w="1350" w:type="dxa"/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24.24</w:t>
            </w:r>
          </w:p>
        </w:tc>
        <w:tc>
          <w:tcPr>
            <w:tcW w:w="1260" w:type="dxa"/>
          </w:tcPr>
          <w:p w:rsidR="000B65FC" w:rsidRPr="00022A35" w:rsidRDefault="000B65FC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24.75</w:t>
            </w:r>
          </w:p>
        </w:tc>
        <w:tc>
          <w:tcPr>
            <w:tcW w:w="1350" w:type="dxa"/>
          </w:tcPr>
          <w:p w:rsidR="000B65FC" w:rsidRPr="00022A35" w:rsidRDefault="0002383A" w:rsidP="000B65FC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21.39</w:t>
            </w:r>
          </w:p>
        </w:tc>
      </w:tr>
    </w:tbl>
    <w:p w:rsidR="00190E58" w:rsidRPr="00022A35" w:rsidRDefault="00190E58">
      <w:pPr>
        <w:pStyle w:val="BodyTextIndent3"/>
        <w:ind w:left="1003"/>
        <w:rPr>
          <w:rFonts w:ascii="Cordia New" w:hAnsi="Cordia New" w:cs="Cordia New"/>
          <w:sz w:val="26"/>
          <w:szCs w:val="26"/>
          <w:u w:val="single"/>
        </w:rPr>
      </w:pPr>
    </w:p>
    <w:p w:rsidR="00215528" w:rsidRPr="00022A35" w:rsidRDefault="00215528" w:rsidP="00190E58">
      <w:pPr>
        <w:pStyle w:val="BodyTextIndent3"/>
        <w:ind w:left="540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ค่าใช้จ่าย</w:t>
      </w:r>
    </w:p>
    <w:p w:rsidR="00215528" w:rsidRPr="00022A35" w:rsidRDefault="00215528" w:rsidP="00190E58">
      <w:pPr>
        <w:pStyle w:val="BodyTextIndent3"/>
        <w:tabs>
          <w:tab w:val="left" w:pos="720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          ค่าใช้จ่ายรวมของบริษัทดังที่ปรากฏในงบกำไรขาดทุนของบริษัทในงบของผู้สอบบัญชีอนุญาตนั้น สามารถจัดออกเป็น </w:t>
      </w:r>
      <w:r w:rsidR="00D03013" w:rsidRPr="00022A35">
        <w:rPr>
          <w:rFonts w:ascii="Cordia New" w:hAnsi="Cordia New" w:cs="Cordia New" w:hint="cs"/>
          <w:sz w:val="26"/>
          <w:szCs w:val="26"/>
          <w:cs/>
        </w:rPr>
        <w:t>4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หมวดหลักคือ  </w:t>
      </w:r>
    </w:p>
    <w:p w:rsidR="00215528" w:rsidRPr="00022A35" w:rsidRDefault="00215528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1) ค่าใช้จ่ายในการขาย ประกอบด้วยค่านายหน้าการขาย ค่านายหน้าตรวจสอบสินเชื่อ ค่าอากรแสตมป์ ค่าเบี้ยประกันภัยแถมลูกค้า ค่านายหน้าเก็บเงิน </w:t>
      </w:r>
    </w:p>
    <w:p w:rsidR="00215528" w:rsidRPr="00022A35" w:rsidRDefault="00215528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 2) ค่าใช้จ่ายในการบริหาร ประกอบด้วยค่าใช้จ่ายเกี่ยวกับพนักงาน </w:t>
      </w:r>
      <w:r w:rsidR="00C156A3" w:rsidRPr="00022A35">
        <w:rPr>
          <w:rFonts w:ascii="Cordia New" w:hAnsi="Cordia New" w:cs="Cordia New" w:hint="cs"/>
          <w:sz w:val="26"/>
          <w:szCs w:val="26"/>
          <w:cs/>
        </w:rPr>
        <w:t xml:space="preserve">ค่าตอบแทนผู้บริหาร </w:t>
      </w:r>
      <w:r w:rsidR="00190E58" w:rsidRPr="00022A35">
        <w:rPr>
          <w:rFonts w:ascii="Cordia New" w:hAnsi="Cordia New" w:cs="Cordia New"/>
          <w:sz w:val="26"/>
          <w:szCs w:val="26"/>
          <w:cs/>
        </w:rPr>
        <w:t>ค่าเช่าอาคารสำนักงาน ค</w:t>
      </w:r>
      <w:r w:rsidR="00190E58" w:rsidRPr="00022A35">
        <w:rPr>
          <w:rFonts w:ascii="Cordia New" w:hAnsi="Cordia New" w:cs="Cordia New" w:hint="cs"/>
          <w:sz w:val="26"/>
          <w:szCs w:val="26"/>
          <w:cs/>
        </w:rPr>
        <w:t>่าใช้จ่าย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ติดตามรถยนต์คืน ค่าธรรมเนียมธนาคาร ค่าเสื่อมราคาทรัพย์สิน </w:t>
      </w:r>
      <w:r w:rsidR="008E5FBE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8E5FBE" w:rsidRPr="00022A35">
        <w:rPr>
          <w:rFonts w:ascii="Cordia New" w:hAnsi="Cordia New" w:cs="Cordia New" w:hint="cs"/>
          <w:sz w:val="26"/>
          <w:szCs w:val="26"/>
          <w:cs/>
        </w:rPr>
        <w:t>ขาดทุนจากทรัพย์สินรอการขาย</w:t>
      </w:r>
    </w:p>
    <w:p w:rsidR="00215528" w:rsidRPr="00022A35" w:rsidRDefault="00215528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 </w:t>
      </w:r>
      <w:r w:rsidR="00D03013" w:rsidRPr="00022A35">
        <w:rPr>
          <w:rFonts w:ascii="Cordia New" w:hAnsi="Cordia New" w:cs="Cordia New" w:hint="cs"/>
          <w:sz w:val="26"/>
          <w:szCs w:val="26"/>
          <w:cs/>
        </w:rPr>
        <w:t>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) หนี้สูญและหนี้สงสัยจะสูญ </w:t>
      </w:r>
    </w:p>
    <w:p w:rsidR="00FE1DD4" w:rsidRPr="00022A35" w:rsidRDefault="00D03013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>4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) </w:t>
      </w:r>
      <w:r w:rsidR="00047B3A" w:rsidRPr="00022A35">
        <w:rPr>
          <w:rFonts w:ascii="Cordia New" w:hAnsi="Cordia New" w:cs="Cordia New" w:hint="cs"/>
          <w:sz w:val="26"/>
          <w:szCs w:val="26"/>
          <w:cs/>
        </w:rPr>
        <w:t>ต้นทุนทางการเงิน</w:t>
      </w: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9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900"/>
        <w:gridCol w:w="1080"/>
        <w:gridCol w:w="900"/>
        <w:gridCol w:w="900"/>
        <w:gridCol w:w="900"/>
      </w:tblGrid>
      <w:tr w:rsidR="00215528" w:rsidRPr="00022A35" w:rsidTr="00117667">
        <w:trPr>
          <w:cantSplit/>
        </w:trPr>
        <w:tc>
          <w:tcPr>
            <w:tcW w:w="3330" w:type="dxa"/>
            <w:vMerge w:val="restart"/>
            <w:vAlign w:val="center"/>
          </w:tcPr>
          <w:p w:rsidR="00215528" w:rsidRPr="00022A35" w:rsidRDefault="00215528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  <w:gridSpan w:val="2"/>
            <w:vAlign w:val="center"/>
          </w:tcPr>
          <w:p w:rsidR="00215528" w:rsidRPr="00022A35" w:rsidRDefault="005159A1" w:rsidP="005159A1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="000B65FC"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980" w:type="dxa"/>
            <w:gridSpan w:val="2"/>
            <w:vAlign w:val="center"/>
          </w:tcPr>
          <w:p w:rsidR="00215528" w:rsidRPr="00022A35" w:rsidRDefault="00215528" w:rsidP="005159A1">
            <w:pPr>
              <w:tabs>
                <w:tab w:val="left" w:pos="-8028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800" w:type="dxa"/>
            <w:gridSpan w:val="2"/>
            <w:vAlign w:val="center"/>
          </w:tcPr>
          <w:p w:rsidR="00215528" w:rsidRPr="00022A35" w:rsidRDefault="00215528" w:rsidP="00A57864">
            <w:pPr>
              <w:tabs>
                <w:tab w:val="left" w:pos="-8028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25</w:t>
            </w:r>
            <w:r w:rsidR="00E320B1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</w:t>
            </w:r>
            <w:r w:rsidR="000B65FC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215528" w:rsidRPr="00022A35" w:rsidTr="00117667">
        <w:trPr>
          <w:cantSplit/>
        </w:trPr>
        <w:tc>
          <w:tcPr>
            <w:tcW w:w="3330" w:type="dxa"/>
            <w:vMerge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215528" w:rsidRPr="00022A35" w:rsidRDefault="00215528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215528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851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550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550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550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tabs>
                <w:tab w:val="left" w:pos="-550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ค่านายหน้าการขาย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21.09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28.88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6.48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29.48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6.17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ค่านายหน้าตรวจสอบสินเชื่อ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0.71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12.93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2.90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13.11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2.74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ค่าอากรแสตมป์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.81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0.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2.15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0.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0.45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ค่าเบี้ยประกันแถมลูกค้า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10.84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2.73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23.28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12.93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2.71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ค่านายหน้าเก็บเงิน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1.33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5.95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1.24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ค่าใช้จ่ายอื่น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5.34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tabs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1.12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รวมค่าใช้จ่ายในการขาย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54.02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13.59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78.73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17.65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68.98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14.43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ค่าใช้จ่ายเกี่ยวกับพนักงาน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101.89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25.63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116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59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 w:rsidR="00E222B2"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6.14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119.46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25.00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ค่าตอบแทน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15.89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16.66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3.74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18.51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3.88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ค่าเช่าอาคารสำนักงาน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</w:t>
            </w:r>
            <w:r w:rsidR="00E222B2"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.70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3.07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0.64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่าใช้จ่ายในการ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ติดตามรถยนต์คืน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4.72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3.70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0.83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3.62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0.76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ค่าธรรมเนียมธนาคาร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1.32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0.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0.32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1.58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0.33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ค่าเสื่อมราคาทรัพย์สิน</w:t>
            </w:r>
          </w:p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ขาดทุนจากทรัพย์สินรอการขาย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4.98</w:t>
            </w:r>
          </w:p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44.87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1.25</w:t>
            </w:r>
          </w:p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11.29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5.00</w:t>
            </w:r>
          </w:p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34.63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1.12</w:t>
            </w:r>
          </w:p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7.76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4.98</w:t>
            </w:r>
          </w:p>
          <w:p w:rsidR="00E222B2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51.67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1.04</w:t>
            </w:r>
          </w:p>
          <w:p w:rsidR="00E222B2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10.81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ค่าใช้จ่ายอื่น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43.76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11.01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38.93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8.73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40.21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8.41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221.62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55.75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220.05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49.34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243.10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50.87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50.88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12.80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62.43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14.00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76.57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16.02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71.03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17.86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84.77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19.01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89.29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18.68</w:t>
            </w:r>
          </w:p>
        </w:tc>
      </w:tr>
      <w:tr w:rsidR="000B65FC" w:rsidRPr="00022A35" w:rsidTr="00117667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tabs>
                <w:tab w:val="left" w:pos="851"/>
              </w:tabs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397.55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445.98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0B65FC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100.00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477.94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FC" w:rsidRPr="00022A35" w:rsidRDefault="00E222B2" w:rsidP="000B65F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100.00</w:t>
            </w:r>
          </w:p>
        </w:tc>
      </w:tr>
    </w:tbl>
    <w:p w:rsidR="00724CB6" w:rsidRPr="00022A35" w:rsidRDefault="00724CB6" w:rsidP="00EB57D1">
      <w:pPr>
        <w:pStyle w:val="BodyTextIndent3"/>
        <w:tabs>
          <w:tab w:val="left" w:pos="720"/>
        </w:tabs>
        <w:spacing w:before="120"/>
        <w:ind w:left="0"/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190E58"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u w:val="single"/>
          <w:cs/>
        </w:rPr>
        <w:t>ค่าใช้จ่ายในการขาย</w:t>
      </w:r>
      <w:r w:rsidR="00CB187B" w:rsidRPr="00022A35">
        <w:rPr>
          <w:rFonts w:ascii="Cordia New" w:hAnsi="Cordia New" w:cs="Cordia New"/>
          <w:sz w:val="26"/>
          <w:szCs w:val="26"/>
          <w:cs/>
        </w:rPr>
        <w:tab/>
      </w:r>
    </w:p>
    <w:p w:rsidR="00470A28" w:rsidRPr="00022A35" w:rsidRDefault="00724CB6" w:rsidP="00D84861">
      <w:pPr>
        <w:pStyle w:val="BodyTextIndent3"/>
        <w:tabs>
          <w:tab w:val="left" w:pos="851"/>
          <w:tab w:val="left" w:pos="12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               บริษัทมี</w:t>
      </w:r>
      <w:r w:rsidR="004F1813" w:rsidRPr="00022A35">
        <w:rPr>
          <w:rFonts w:ascii="Cordia New" w:hAnsi="Cordia New" w:cs="Cordia New"/>
          <w:sz w:val="26"/>
          <w:szCs w:val="26"/>
          <w:cs/>
        </w:rPr>
        <w:t xml:space="preserve"> ค่าใช้จ่ายในการขาย</w:t>
      </w:r>
      <w:r w:rsidR="00215528" w:rsidRPr="00022A35">
        <w:rPr>
          <w:rFonts w:ascii="Cordia New" w:hAnsi="Cordia New" w:cs="Cordia New"/>
          <w:sz w:val="26"/>
          <w:szCs w:val="26"/>
          <w:cs/>
        </w:rPr>
        <w:t>คิดเป็นสัดส่วน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C517F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D621C1" w:rsidRPr="00022A35">
        <w:rPr>
          <w:rFonts w:ascii="Cordia New" w:hAnsi="Cordia New" w:cs="Cordia New" w:hint="cs"/>
          <w:sz w:val="26"/>
          <w:szCs w:val="26"/>
          <w:cs/>
        </w:rPr>
        <w:t>3.59</w:t>
      </w:r>
      <w:r w:rsidR="00C517F1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517F1" w:rsidRPr="00022A35">
        <w:rPr>
          <w:rFonts w:ascii="Cordia New" w:hAnsi="Cordia New" w:cs="Cordia New"/>
          <w:sz w:val="26"/>
          <w:szCs w:val="26"/>
          <w:cs/>
        </w:rPr>
        <w:t>–</w:t>
      </w:r>
      <w:r w:rsidR="00C517F1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617DC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D621C1" w:rsidRPr="00022A35">
        <w:rPr>
          <w:rFonts w:ascii="Cordia New" w:hAnsi="Cordia New" w:cs="Cordia New" w:hint="cs"/>
          <w:sz w:val="26"/>
          <w:szCs w:val="26"/>
          <w:cs/>
        </w:rPr>
        <w:t>7.</w:t>
      </w:r>
      <w:r w:rsidR="00DA4FA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C71ED4" w:rsidRPr="00022A35">
        <w:rPr>
          <w:rFonts w:ascii="Cordia New" w:hAnsi="Cordia New" w:cs="Cordia New" w:hint="cs"/>
          <w:sz w:val="26"/>
          <w:szCs w:val="26"/>
          <w:cs/>
        </w:rPr>
        <w:t>5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ของค่าใช้จ่ายรวม</w:t>
      </w:r>
      <w:r w:rsidR="00D621C1" w:rsidRPr="00022A35">
        <w:rPr>
          <w:rFonts w:ascii="Cordia New" w:hAnsi="Cordia New" w:cs="Cordia New" w:hint="cs"/>
          <w:sz w:val="26"/>
          <w:szCs w:val="26"/>
          <w:cs/>
        </w:rPr>
        <w:t xml:space="preserve"> ในระหว่างปี 255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Pr="00022A35">
        <w:rPr>
          <w:rFonts w:ascii="Cordia New" w:hAnsi="Cordia New" w:cs="Cordia New" w:hint="cs"/>
          <w:sz w:val="26"/>
          <w:szCs w:val="26"/>
          <w:cs/>
        </w:rPr>
        <w:t>-25</w:t>
      </w:r>
      <w:r w:rsidR="00DA4FA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>ซึ่ง</w:t>
      </w:r>
      <w:r w:rsidR="00215528" w:rsidRPr="00022A35">
        <w:rPr>
          <w:rFonts w:ascii="Cordia New" w:hAnsi="Cordia New" w:cs="Cordia New"/>
          <w:sz w:val="26"/>
          <w:szCs w:val="26"/>
          <w:cs/>
        </w:rPr>
        <w:t>ค่านายหน้าในการขายจะเป็นค่าใช้จ่ายหลัก</w:t>
      </w:r>
      <w:r w:rsidR="00EF1430" w:rsidRPr="00022A35">
        <w:rPr>
          <w:rFonts w:ascii="Cordia New" w:hAnsi="Cordia New" w:cs="Cordia New"/>
          <w:sz w:val="26"/>
          <w:szCs w:val="26"/>
          <w:cs/>
        </w:rPr>
        <w:t>ของค่าใช้จ่ายในการขาย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เมื่อบริษัทมีการปล่อยสินเชื่อเช่าซื้อใหม่ ทั้งนี้เนื่องจากร้อยละ </w:t>
      </w:r>
      <w:r w:rsidR="005D169B" w:rsidRPr="00022A35">
        <w:rPr>
          <w:rFonts w:ascii="Cordia New" w:hAnsi="Cordia New" w:cs="Cordia New" w:hint="cs"/>
          <w:sz w:val="26"/>
          <w:szCs w:val="26"/>
          <w:cs/>
        </w:rPr>
        <w:t>8</w:t>
      </w:r>
      <w:r w:rsidR="00215528" w:rsidRPr="00022A35">
        <w:rPr>
          <w:rFonts w:ascii="Cordia New" w:hAnsi="Cordia New" w:cs="Cordia New"/>
          <w:sz w:val="26"/>
          <w:szCs w:val="26"/>
          <w:cs/>
        </w:rPr>
        <w:t>0 ของช่องทางจัดจำหน่ายของบริษัทมาจากผู้ประกอบการ</w:t>
      </w:r>
      <w:proofErr w:type="spellStart"/>
      <w:r w:rsidR="00215528" w:rsidRPr="00022A35">
        <w:rPr>
          <w:rFonts w:ascii="Cordia New" w:hAnsi="Cordia New" w:cs="Cordia New"/>
          <w:sz w:val="26"/>
          <w:szCs w:val="26"/>
          <w:cs/>
        </w:rPr>
        <w:t>เต๊นท์</w:t>
      </w:r>
      <w:proofErr w:type="spellEnd"/>
      <w:r w:rsidR="00215528" w:rsidRPr="00022A35">
        <w:rPr>
          <w:rFonts w:ascii="Cordia New" w:hAnsi="Cordia New" w:cs="Cordia New"/>
          <w:sz w:val="26"/>
          <w:szCs w:val="26"/>
          <w:cs/>
        </w:rPr>
        <w:t>รถยนต์มือสองและบริษัทจะทำการจ่ายค่านายหน้าให้ผู้ประกอบการ</w:t>
      </w:r>
      <w:proofErr w:type="spellStart"/>
      <w:r w:rsidR="00215528" w:rsidRPr="00022A35">
        <w:rPr>
          <w:rFonts w:ascii="Cordia New" w:hAnsi="Cordia New" w:cs="Cordia New"/>
          <w:sz w:val="26"/>
          <w:szCs w:val="26"/>
          <w:cs/>
        </w:rPr>
        <w:t>เต๊นท์</w:t>
      </w:r>
      <w:proofErr w:type="spellEnd"/>
      <w:r w:rsidR="00215528" w:rsidRPr="00022A35">
        <w:rPr>
          <w:rFonts w:ascii="Cordia New" w:hAnsi="Cordia New" w:cs="Cordia New"/>
          <w:sz w:val="26"/>
          <w:szCs w:val="26"/>
          <w:cs/>
        </w:rPr>
        <w:t>รถดังกล่าวสำหรับสินเชื่อเช่าซื้อใหม่และค่าใช้จ่ายนี้จะจ่ายเพียงครั้งเดียว  โดยค่า</w:t>
      </w:r>
      <w:r w:rsidR="00255E6B" w:rsidRPr="00022A35">
        <w:rPr>
          <w:rFonts w:ascii="Cordia New" w:hAnsi="Cordia New" w:cs="Cordia New" w:hint="cs"/>
          <w:sz w:val="26"/>
          <w:szCs w:val="26"/>
          <w:cs/>
        </w:rPr>
        <w:t>ใช้จ่ายในการขาย</w:t>
      </w:r>
      <w:r w:rsidR="00CB187B" w:rsidRPr="00022A35">
        <w:rPr>
          <w:rFonts w:ascii="Cordia New" w:hAnsi="Cordia New" w:cs="Cordia New"/>
          <w:sz w:val="26"/>
          <w:szCs w:val="26"/>
          <w:cs/>
        </w:rPr>
        <w:t>ที่เกิดขึ้นในปี 25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61</w:t>
      </w:r>
      <w:r w:rsidR="001617DC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มี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68.98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ล้านบาท  และในปี 25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 มีจำนวน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78.73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ล้านบาท  </w:t>
      </w:r>
    </w:p>
    <w:p w:rsidR="00724CB6" w:rsidRPr="00022A35" w:rsidRDefault="00724CB6" w:rsidP="00190E58">
      <w:pPr>
        <w:pStyle w:val="BodyTextIndent3"/>
        <w:tabs>
          <w:tab w:val="left" w:pos="540"/>
        </w:tabs>
        <w:spacing w:before="120"/>
        <w:ind w:left="0"/>
        <w:jc w:val="both"/>
        <w:rPr>
          <w:rFonts w:ascii="Cordia New" w:hAnsi="Cordia New" w:cs="Cordia New"/>
          <w:sz w:val="26"/>
          <w:szCs w:val="26"/>
          <w:u w:val="single"/>
          <w:cs/>
        </w:rPr>
      </w:pPr>
      <w:r w:rsidRPr="00022A35">
        <w:rPr>
          <w:rFonts w:ascii="Cordia New" w:hAnsi="Cordia New" w:cs="Cordia New"/>
          <w:sz w:val="26"/>
          <w:szCs w:val="26"/>
        </w:rPr>
        <w:tab/>
      </w:r>
      <w:r w:rsidRPr="00022A35">
        <w:rPr>
          <w:rFonts w:ascii="Cordia New" w:hAnsi="Cordia New" w:cs="Cordia New" w:hint="cs"/>
          <w:sz w:val="26"/>
          <w:szCs w:val="26"/>
          <w:u w:val="single"/>
          <w:cs/>
        </w:rPr>
        <w:t>ค่าใช้จ่ายในการบริหาร</w:t>
      </w:r>
    </w:p>
    <w:p w:rsidR="00215528" w:rsidRPr="00022A35" w:rsidRDefault="00CB187B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  <w:r w:rsidR="0096754A" w:rsidRPr="00022A35">
        <w:rPr>
          <w:rFonts w:ascii="Cordia New" w:hAnsi="Cordia New" w:cs="Cordia New" w:hint="cs"/>
          <w:sz w:val="26"/>
          <w:szCs w:val="26"/>
          <w:cs/>
        </w:rPr>
        <w:t>บริษัทมี</w:t>
      </w:r>
      <w:r w:rsidR="00215528" w:rsidRPr="00022A35">
        <w:rPr>
          <w:rFonts w:ascii="Cordia New" w:hAnsi="Cordia New" w:cs="Cordia New"/>
          <w:sz w:val="26"/>
          <w:szCs w:val="26"/>
          <w:cs/>
        </w:rPr>
        <w:t>ค่าใช้จ่ายในการบริหาร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>คิดเป็นสัดส่วนระหว่างร้อยละ 4</w:t>
      </w:r>
      <w:r w:rsidR="00C71ED4" w:rsidRPr="00022A35">
        <w:rPr>
          <w:rFonts w:ascii="Cordia New" w:hAnsi="Cordia New" w:cs="Cordia New" w:hint="cs"/>
          <w:sz w:val="26"/>
          <w:szCs w:val="26"/>
          <w:cs/>
        </w:rPr>
        <w:t>9.34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84861" w:rsidRPr="00022A35">
        <w:rPr>
          <w:rFonts w:ascii="Cordia New" w:hAnsi="Cordia New" w:cs="Cordia New"/>
          <w:sz w:val="26"/>
          <w:szCs w:val="26"/>
          <w:cs/>
        </w:rPr>
        <w:t>–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 xml:space="preserve"> 55.</w:t>
      </w:r>
      <w:r w:rsidR="00D621C1" w:rsidRPr="00022A35">
        <w:rPr>
          <w:rFonts w:ascii="Cordia New" w:hAnsi="Cordia New" w:cs="Cordia New" w:hint="cs"/>
          <w:sz w:val="26"/>
          <w:szCs w:val="26"/>
          <w:cs/>
        </w:rPr>
        <w:t>75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 xml:space="preserve"> ของค่าใช้จ่ายรวม 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>ในระหว่างปี 25</w:t>
      </w:r>
      <w:r w:rsidR="00D621C1" w:rsidRPr="00022A35">
        <w:rPr>
          <w:rFonts w:ascii="Cordia New" w:hAnsi="Cordia New" w:cs="Cordia New" w:hint="cs"/>
          <w:sz w:val="26"/>
          <w:szCs w:val="26"/>
          <w:cs/>
        </w:rPr>
        <w:t>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 xml:space="preserve"> -25</w:t>
      </w:r>
      <w:r w:rsidR="00DA4FA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>ซึ่งค่าใช้จ่ายที่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D84861" w:rsidRPr="00022A35">
        <w:rPr>
          <w:rFonts w:ascii="Cordia New" w:hAnsi="Cordia New" w:cs="Cordia New" w:hint="cs"/>
          <w:sz w:val="26"/>
          <w:szCs w:val="26"/>
          <w:cs/>
        </w:rPr>
        <w:t>เกิดจาก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>ในปี 25</w:t>
      </w:r>
      <w:r w:rsidR="00DA4FA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มีผลขาดทุนจากทรัพย์สินรอการขายจำนวน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51.67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16.44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ล้านบาทเมือเทียบกับปี 25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มีผลขาดทุนจากทรัพย์สินรอการขายจำนวน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34.63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ซึ่งเกิดจากรถยนต์ในตลาดรถยนต์มือสองมีราคา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475ABE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724CB6" w:rsidRPr="00022A35" w:rsidRDefault="00724CB6" w:rsidP="00724CB6">
      <w:pPr>
        <w:pStyle w:val="BodyTextIndent3"/>
        <w:tabs>
          <w:tab w:val="left" w:pos="720"/>
        </w:tabs>
        <w:spacing w:before="120"/>
        <w:ind w:left="0"/>
        <w:jc w:val="both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lastRenderedPageBreak/>
        <w:t xml:space="preserve"> </w:t>
      </w:r>
      <w:r w:rsidRPr="00022A35">
        <w:rPr>
          <w:rFonts w:ascii="Cordia New" w:hAnsi="Cordia New" w:cs="Cordia New"/>
          <w:sz w:val="26"/>
          <w:szCs w:val="26"/>
        </w:rPr>
        <w:tab/>
      </w:r>
      <w:r w:rsidRPr="00022A35">
        <w:rPr>
          <w:rFonts w:ascii="Cordia New" w:hAnsi="Cordia New" w:cs="Cordia New" w:hint="cs"/>
          <w:sz w:val="26"/>
          <w:szCs w:val="26"/>
          <w:u w:val="single"/>
          <w:cs/>
        </w:rPr>
        <w:t>หนี้สูญและหนี้สงสัยจะสูญ</w:t>
      </w:r>
    </w:p>
    <w:p w:rsidR="0096754A" w:rsidRPr="00022A35" w:rsidRDefault="0096754A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               บริษัทมีหนี้สูญและหนี้สงสัยจะสูญคิดเป็นสัดส่วนระหว่างร้อยละ 1</w:t>
      </w:r>
      <w:r w:rsidR="00631BCA" w:rsidRPr="00022A35">
        <w:rPr>
          <w:rFonts w:ascii="Cordia New" w:hAnsi="Cordia New" w:cs="Cordia New" w:hint="cs"/>
          <w:sz w:val="26"/>
          <w:szCs w:val="26"/>
          <w:cs/>
        </w:rPr>
        <w:t>2.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80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-1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6.02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ของค่าใช้จ่ายรวม 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>ระหว่างปี 255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 xml:space="preserve"> -25</w:t>
      </w:r>
      <w:r w:rsidR="003D6AA4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724CB6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>ซึ่งหนี้สูญและหนี้สงสัยจะสูญในปี 25</w:t>
      </w:r>
      <w:r w:rsidR="003D6AA4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จำนวน </w:t>
      </w:r>
      <w:r w:rsidR="00E222B2" w:rsidRPr="00022A35">
        <w:rPr>
          <w:rFonts w:ascii="Cordia New" w:hAnsi="Cordia New" w:cs="Cordia New" w:hint="cs"/>
          <w:sz w:val="26"/>
          <w:szCs w:val="26"/>
          <w:cs/>
        </w:rPr>
        <w:t>76.57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ในปี 25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จำนวน 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62.43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ซึ่งมีมูลค่า</w:t>
      </w:r>
      <w:r w:rsidR="00631BCA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จำนวน 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14.14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3D6AA4" w:rsidRPr="00022A35">
        <w:rPr>
          <w:rFonts w:ascii="Cordia New" w:hAnsi="Cordia New" w:cs="Cordia New" w:hint="cs"/>
          <w:sz w:val="26"/>
          <w:szCs w:val="26"/>
          <w:cs/>
        </w:rPr>
        <w:t xml:space="preserve"> เป็นผลมาจาก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ใน</w:t>
      </w:r>
      <w:r w:rsidR="003D6AA4" w:rsidRPr="00022A35">
        <w:rPr>
          <w:rFonts w:ascii="Cordia New" w:hAnsi="Cordia New" w:cs="Cordia New" w:hint="cs"/>
          <w:sz w:val="26"/>
          <w:szCs w:val="26"/>
          <w:cs/>
        </w:rPr>
        <w:t>ปี 256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3D6AA4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บริษัทมี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 xml:space="preserve">การตั้งสำรองการลดราคาของทรัพย์สินรอการขายเพิ่มจาก 25 </w:t>
      </w:r>
      <w:r w:rsidR="00FB1748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 xml:space="preserve">เป็น 30 </w:t>
      </w:r>
      <w:r w:rsidR="00FB1748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87A41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ของราคาทรัพย์สินรอการขายสุทธิ(หลังหักค่าดอกผลที่ยังไม่ได้รับรู้) 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และในส่วนของลูกหนี้เช่าซื้อ</w:t>
      </w:r>
      <w:r w:rsidR="00EE62F7" w:rsidRPr="00022A35">
        <w:rPr>
          <w:rFonts w:ascii="Cordia New" w:hAnsi="Cordia New" w:cs="Cordia New" w:hint="cs"/>
          <w:sz w:val="26"/>
          <w:szCs w:val="26"/>
          <w:cs/>
        </w:rPr>
        <w:t>บริษัทได้จัดทีมติดตามทวงหนี้จากลูกหนี้เช่าที่ซื้อที่ค้างชำระหลายงวดติดต่อกัน รวมทั้งส่งฟ้องร้องดำเนินคดี</w:t>
      </w:r>
      <w:r w:rsidR="00334B7F" w:rsidRPr="00022A35">
        <w:rPr>
          <w:rFonts w:ascii="Cordia New" w:hAnsi="Cordia New" w:cs="Cordia New" w:hint="cs"/>
          <w:sz w:val="26"/>
          <w:szCs w:val="26"/>
          <w:cs/>
        </w:rPr>
        <w:t>ตามหลักเกณฑ์การ</w:t>
      </w:r>
      <w:r w:rsidR="00EE62F7" w:rsidRPr="00022A35">
        <w:rPr>
          <w:rFonts w:ascii="Cordia New" w:hAnsi="Cordia New" w:cs="Cordia New" w:hint="cs"/>
          <w:sz w:val="26"/>
          <w:szCs w:val="26"/>
          <w:cs/>
        </w:rPr>
        <w:t>ติดตามยึดรถคืน</w:t>
      </w:r>
      <w:r w:rsidR="003F08ED" w:rsidRPr="00022A35">
        <w:rPr>
          <w:rFonts w:ascii="Cordia New" w:hAnsi="Cordia New" w:cs="Cordia New" w:hint="cs"/>
          <w:sz w:val="26"/>
          <w:szCs w:val="26"/>
          <w:cs/>
        </w:rPr>
        <w:t xml:space="preserve">ยังคงดำเนินการต่อไป </w:t>
      </w:r>
      <w:r w:rsidR="00334B7F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บริษัทได้เพิ่มความระมัดระวังในการปล่อยหนี้เพิ่มมากขึ้น โดยคำนึงถึงภาวะเศรษฐกิจ รวมทั้งวิเคราะห์ลูกหนี้ในแต่ละรายที่มีการปล่อยสินเชื่อ </w:t>
      </w:r>
      <w:r w:rsidR="003F08ED" w:rsidRPr="00022A35">
        <w:rPr>
          <w:rFonts w:ascii="Cordia New" w:hAnsi="Cordia New" w:cs="Cordia New" w:hint="cs"/>
          <w:sz w:val="26"/>
          <w:szCs w:val="26"/>
          <w:cs/>
        </w:rPr>
        <w:t xml:space="preserve"> เพื่อลดหนี้สูญ</w:t>
      </w:r>
      <w:r w:rsidR="00EE62F7" w:rsidRPr="00022A35">
        <w:rPr>
          <w:rFonts w:ascii="Cordia New" w:hAnsi="Cordia New" w:cs="Cordia New" w:hint="cs"/>
          <w:sz w:val="26"/>
          <w:szCs w:val="26"/>
          <w:cs/>
        </w:rPr>
        <w:t xml:space="preserve"> ทำให้บริษัทมีการตั้งสำรองลูกหนี้และ</w:t>
      </w:r>
      <w:r w:rsidRPr="00022A35">
        <w:rPr>
          <w:rFonts w:ascii="Cordia New" w:hAnsi="Cordia New" w:cs="Cordia New" w:hint="cs"/>
          <w:sz w:val="26"/>
          <w:szCs w:val="26"/>
          <w:cs/>
        </w:rPr>
        <w:t>การตัดหนี้สูญลูกหนี้ขายเช่าซื้อ</w:t>
      </w:r>
      <w:r w:rsidR="00631BCA" w:rsidRPr="00022A35">
        <w:rPr>
          <w:rFonts w:ascii="Cordia New" w:hAnsi="Cordia New" w:cs="Cordia New" w:hint="cs"/>
          <w:sz w:val="26"/>
          <w:szCs w:val="26"/>
          <w:cs/>
        </w:rPr>
        <w:t>เพิ่มขึ้นมูลค่าไม่มากเมื่อเทียบกับปีก่อน</w:t>
      </w:r>
    </w:p>
    <w:p w:rsidR="00215528" w:rsidRPr="00022A35" w:rsidRDefault="00215528" w:rsidP="00190E58">
      <w:pPr>
        <w:pStyle w:val="BodyTextIndent3"/>
        <w:tabs>
          <w:tab w:val="left" w:pos="720"/>
        </w:tabs>
        <w:ind w:left="0"/>
        <w:jc w:val="both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  <w:r w:rsidR="00407B61" w:rsidRPr="00022A35">
        <w:rPr>
          <w:rFonts w:ascii="Cordia New" w:hAnsi="Cordia New" w:cs="Cordia New" w:hint="cs"/>
          <w:sz w:val="26"/>
          <w:szCs w:val="26"/>
          <w:u w:val="single"/>
          <w:cs/>
        </w:rPr>
        <w:t>ต้นทุนทางการเงิน</w:t>
      </w:r>
    </w:p>
    <w:p w:rsidR="00631BCA" w:rsidRPr="00022A35" w:rsidRDefault="00215528" w:rsidP="00631BCA">
      <w:pPr>
        <w:tabs>
          <w:tab w:val="left" w:pos="0"/>
          <w:tab w:val="left" w:pos="720"/>
          <w:tab w:val="left" w:pos="810"/>
        </w:tabs>
        <w:jc w:val="thaiDistribute"/>
        <w:rPr>
          <w:rFonts w:ascii="Angsana New" w:hAnsi="Angsana New" w:cs="CordiaUPC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>ในการดำเนินธุรกิจเช่าซื้อรถยนต์นั้น ต้นทุนทางการเงินของบริษัทในธุรกิจเดียวกันส่วนใหญ่มาจากเงินกู้ยืม อย่างไรก็ตามในช่วงเริ่มดำเนินงานของบริษัทตั้งแต่ปลายปี 2543 - 254</w:t>
      </w:r>
      <w:r w:rsidRPr="00022A35">
        <w:rPr>
          <w:rFonts w:ascii="Cordia New" w:hAnsi="Cordia New" w:cs="Cordia New"/>
          <w:sz w:val="26"/>
          <w:szCs w:val="26"/>
        </w:rPr>
        <w:t>5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บริษัทใช้เฉพาะเงินทุนจากทุนจดทะเบียนของบริษัทเองในการดำเนินงาน ทั้งนี้บริษัทเริ่มติดต่อขอกู้ยืมเงินโดยขอวงเงินจากสถาบันการเงินในปี 2546 จนถึงปัจจุบัน </w:t>
      </w:r>
      <w:r w:rsidR="00CB187B" w:rsidRPr="00022A35">
        <w:rPr>
          <w:rFonts w:ascii="Cordia New" w:hAnsi="Cordia New" w:cs="Cordia New"/>
          <w:sz w:val="26"/>
          <w:szCs w:val="26"/>
          <w:cs/>
        </w:rPr>
        <w:t>ดอกเบี้ยจ่ายในปี 25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และปี 25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ดังกล่าวคิดเป็นร้อยละ 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8.68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9.01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ของ</w:t>
      </w:r>
      <w:r w:rsidR="00255E6B" w:rsidRPr="00022A35">
        <w:rPr>
          <w:rFonts w:ascii="Cordia New" w:hAnsi="Cordia New" w:cs="Cordia New" w:hint="cs"/>
          <w:sz w:val="26"/>
          <w:szCs w:val="26"/>
          <w:cs/>
        </w:rPr>
        <w:t>ค่าใช้จ่าย</w:t>
      </w:r>
      <w:r w:rsidRPr="00022A35">
        <w:rPr>
          <w:rFonts w:ascii="Cordia New" w:hAnsi="Cordia New" w:cs="Cordia New"/>
          <w:sz w:val="26"/>
          <w:szCs w:val="26"/>
          <w:cs/>
        </w:rPr>
        <w:t>รวมตามลำดับ สำหรับปี 25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บริษัทมีดอกเบี้ยจ่ายจำนวน 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8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9.29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="00631BCA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4F1813" w:rsidRPr="00022A35">
        <w:rPr>
          <w:rFonts w:ascii="Cordia New" w:hAnsi="Cordia New" w:cs="Cordia New"/>
          <w:sz w:val="26"/>
          <w:szCs w:val="26"/>
          <w:cs/>
        </w:rPr>
        <w:t xml:space="preserve">จากปี </w:t>
      </w:r>
      <w:r w:rsidR="004F1813" w:rsidRPr="00022A35">
        <w:rPr>
          <w:rFonts w:ascii="Cordia New" w:hAnsi="Cordia New" w:cs="Cordia New"/>
          <w:sz w:val="26"/>
          <w:szCs w:val="26"/>
        </w:rPr>
        <w:t>25</w:t>
      </w:r>
      <w:r w:rsidR="00FB1748" w:rsidRPr="00022A35">
        <w:rPr>
          <w:rFonts w:ascii="Cordia New" w:hAnsi="Cordia New" w:cs="Cordia New"/>
          <w:sz w:val="26"/>
          <w:szCs w:val="26"/>
        </w:rPr>
        <w:t>60</w:t>
      </w:r>
      <w:r w:rsidR="00CB187B" w:rsidRPr="00022A35">
        <w:rPr>
          <w:rFonts w:ascii="Cordia New" w:hAnsi="Cordia New" w:cs="Cordia New"/>
          <w:sz w:val="26"/>
          <w:szCs w:val="26"/>
          <w:cs/>
        </w:rPr>
        <w:t xml:space="preserve"> ที่มีจำนวน  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84.77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="002A41B8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D47610" w:rsidRPr="00022A35">
        <w:rPr>
          <w:rFonts w:ascii="Cordia New" w:hAnsi="Cordia New" w:cs="Cordia New"/>
          <w:sz w:val="26"/>
          <w:szCs w:val="26"/>
          <w:cs/>
        </w:rPr>
        <w:t>เนื่องจาก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อัตราดอกเบี้ยหุ้นกู้ในระหว่างปี 256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 xml:space="preserve"> มีอัตราดอกเบี้ยร้อยละ 4.30 -5.</w:t>
      </w:r>
      <w:r w:rsidR="00FB1748" w:rsidRPr="00022A35">
        <w:rPr>
          <w:rFonts w:ascii="Cordia New" w:hAnsi="Cordia New" w:cs="Cordia New" w:hint="cs"/>
          <w:sz w:val="26"/>
          <w:szCs w:val="26"/>
          <w:cs/>
        </w:rPr>
        <w:t>25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 xml:space="preserve"> ต่อปี </w:t>
      </w:r>
      <w:r w:rsidR="00631BCA" w:rsidRPr="00022A35">
        <w:rPr>
          <w:rFonts w:ascii="Angsana New" w:hAnsi="Angsana New" w:cs="CordiaUPC" w:hint="cs"/>
          <w:sz w:val="26"/>
          <w:szCs w:val="26"/>
          <w:cs/>
        </w:rPr>
        <w:t>เมื่อเทียบกับปี 25</w:t>
      </w:r>
      <w:r w:rsidR="00FB1748" w:rsidRPr="00022A35">
        <w:rPr>
          <w:rFonts w:ascii="Angsana New" w:hAnsi="Angsana New" w:cs="CordiaUPC" w:hint="cs"/>
          <w:sz w:val="26"/>
          <w:szCs w:val="26"/>
          <w:cs/>
        </w:rPr>
        <w:t>60</w:t>
      </w:r>
      <w:r w:rsidR="008E17EA" w:rsidRPr="00022A35">
        <w:rPr>
          <w:rFonts w:ascii="Angsana New" w:hAnsi="Angsana New" w:cs="CordiaUPC" w:hint="cs"/>
          <w:sz w:val="26"/>
          <w:szCs w:val="26"/>
          <w:cs/>
        </w:rPr>
        <w:t xml:space="preserve"> มีอัตราดอกเบี้ยร้อยละ 4.30 </w:t>
      </w:r>
      <w:r w:rsidR="008E17EA" w:rsidRPr="00022A35">
        <w:rPr>
          <w:rFonts w:ascii="Angsana New" w:hAnsi="Angsana New" w:cs="CordiaUPC"/>
          <w:sz w:val="26"/>
          <w:szCs w:val="26"/>
          <w:cs/>
        </w:rPr>
        <w:t>–</w:t>
      </w:r>
      <w:r w:rsidR="008E17EA" w:rsidRPr="00022A35">
        <w:rPr>
          <w:rFonts w:ascii="Angsana New" w:hAnsi="Angsana New" w:cs="CordiaUPC" w:hint="cs"/>
          <w:sz w:val="26"/>
          <w:szCs w:val="26"/>
          <w:cs/>
        </w:rPr>
        <w:t xml:space="preserve"> 5.</w:t>
      </w:r>
      <w:r w:rsidR="00FB1748" w:rsidRPr="00022A35">
        <w:rPr>
          <w:rFonts w:ascii="Angsana New" w:hAnsi="Angsana New" w:cs="CordiaUPC" w:hint="cs"/>
          <w:sz w:val="26"/>
          <w:szCs w:val="26"/>
          <w:cs/>
        </w:rPr>
        <w:t>1</w:t>
      </w:r>
      <w:r w:rsidR="008E17EA" w:rsidRPr="00022A35">
        <w:rPr>
          <w:rFonts w:ascii="Angsana New" w:hAnsi="Angsana New" w:cs="CordiaUPC" w:hint="cs"/>
          <w:sz w:val="26"/>
          <w:szCs w:val="26"/>
          <w:cs/>
        </w:rPr>
        <w:t xml:space="preserve">0 ต่อปี </w:t>
      </w:r>
      <w:r w:rsidR="00631BCA" w:rsidRPr="00022A35">
        <w:rPr>
          <w:rFonts w:ascii="Angsana New" w:hAnsi="Angsana New" w:cs="CordiaUPC" w:hint="cs"/>
          <w:sz w:val="26"/>
          <w:szCs w:val="26"/>
          <w:cs/>
        </w:rPr>
        <w:t xml:space="preserve"> จึงเป็นทำให้ต้นทุนทางการเงินเพิ่มขึ้น</w:t>
      </w:r>
    </w:p>
    <w:p w:rsidR="00215528" w:rsidRPr="00022A35" w:rsidRDefault="00215528" w:rsidP="003F08ED">
      <w:pPr>
        <w:pStyle w:val="BodyTextIndent3"/>
        <w:tabs>
          <w:tab w:val="left" w:pos="720"/>
        </w:tabs>
        <w:ind w:left="720"/>
        <w:jc w:val="both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ค่าตอบแทนผู้สอบบัญชี</w:t>
      </w:r>
    </w:p>
    <w:p w:rsidR="00215528" w:rsidRPr="00022A35" w:rsidRDefault="00215528">
      <w:pPr>
        <w:pStyle w:val="BodyTextIndent2"/>
        <w:spacing w:line="240" w:lineRule="auto"/>
        <w:ind w:left="0" w:firstLine="709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บริษัทจ่ายค่าตอบแทนการสอบบัญชีในปี 25</w:t>
      </w:r>
      <w:r w:rsidR="008E17EA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280EEB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ให้แก่  บริษัท </w:t>
      </w:r>
      <w:r w:rsidR="0009164E" w:rsidRPr="00022A35">
        <w:rPr>
          <w:rFonts w:ascii="Cordia New" w:hAnsi="Cordia New" w:cs="Cordia New" w:hint="cs"/>
          <w:sz w:val="26"/>
          <w:szCs w:val="26"/>
          <w:cs/>
        </w:rPr>
        <w:t xml:space="preserve">แกรนท์ </w:t>
      </w:r>
      <w:proofErr w:type="spellStart"/>
      <w:r w:rsidR="0009164E" w:rsidRPr="00022A35">
        <w:rPr>
          <w:rFonts w:ascii="Cordia New" w:hAnsi="Cordia New" w:cs="Cordia New" w:hint="cs"/>
          <w:sz w:val="26"/>
          <w:szCs w:val="26"/>
          <w:cs/>
        </w:rPr>
        <w:t>ธอน</w:t>
      </w:r>
      <w:proofErr w:type="spellEnd"/>
      <w:r w:rsidR="0009164E" w:rsidRPr="00022A35">
        <w:rPr>
          <w:rFonts w:ascii="Cordia New" w:hAnsi="Cordia New" w:cs="Cordia New" w:hint="cs"/>
          <w:sz w:val="26"/>
          <w:szCs w:val="26"/>
          <w:cs/>
        </w:rPr>
        <w:t>ตัน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จำกัด</w:t>
      </w:r>
      <w:r w:rsidRPr="00022A35">
        <w:rPr>
          <w:rFonts w:ascii="Cordia New" w:hAnsi="Cordia New" w:cs="Cordia New"/>
          <w:sz w:val="26"/>
          <w:szCs w:val="26"/>
          <w:shd w:val="clear" w:color="auto" w:fill="FFFFFF"/>
          <w:cs/>
        </w:rPr>
        <w:t xml:space="preserve"> ที่เป็นผู้สอบบัญชี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โดยไม่มีการจ่ายค่าตอบแทนให้กับบุคคลหรือกิจการที่เกี่ยวข้อง  รวมทั้งไม่มีค่าบริการอื่นที่จ่ายให้กับผู้สอบบัญชีและสำนักงานสอบบัญชี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693"/>
        <w:gridCol w:w="1985"/>
        <w:gridCol w:w="2268"/>
        <w:gridCol w:w="1417"/>
      </w:tblGrid>
      <w:tr w:rsidR="003F08ED" w:rsidRPr="00022A35" w:rsidTr="00AD31C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</w:tabs>
              <w:ind w:left="-3" w:firstLine="3"/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ชื่อผู้สอบบัญชี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ผู้สอบบัญชีอนุญาตเลขที่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  <w:tab w:val="left" w:pos="5596"/>
              </w:tabs>
              <w:jc w:val="center"/>
              <w:rPr>
                <w:rFonts w:ascii="Cordia New" w:hAnsi="Cordia New" w:cs="CordiaUPC"/>
                <w:sz w:val="26"/>
                <w:szCs w:val="26"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บริษัทผู้สอบบัญชี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ค่าสอบบัญชี</w:t>
            </w:r>
          </w:p>
        </w:tc>
      </w:tr>
      <w:tr w:rsidR="003F08ED" w:rsidRPr="00022A35" w:rsidTr="00AD31C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96282D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25</w:t>
            </w:r>
            <w:r w:rsidR="008E17EA"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6</w:t>
            </w:r>
            <w:r w:rsidR="00280EEB"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AD31C6" w:rsidP="002146E4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นางสาวกัญญาณัฐ ศรีรัตน์ชัชวาลย์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AD31C6" w:rsidP="002146E4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6549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2146E4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บริษัท แกรนท์ </w:t>
            </w:r>
            <w:proofErr w:type="spellStart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ธอน</w:t>
            </w:r>
            <w:proofErr w:type="spellEnd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ตัน จำกัด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D" w:rsidRPr="00022A35" w:rsidRDefault="003F08ED" w:rsidP="00B45C80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1,</w:t>
            </w:r>
            <w:r w:rsidR="00280EEB"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41</w:t>
            </w: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0,000.00</w:t>
            </w:r>
          </w:p>
        </w:tc>
      </w:tr>
      <w:tr w:rsidR="00280EEB" w:rsidRPr="00022A35" w:rsidTr="00AD31C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2560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นายสมคิด  เตียตระกูล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2785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บริษัท แกรนท์ </w:t>
            </w:r>
            <w:proofErr w:type="spellStart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ธอน</w:t>
            </w:r>
            <w:proofErr w:type="spellEnd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ตัน จำกัด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1,350,000.00</w:t>
            </w:r>
          </w:p>
        </w:tc>
      </w:tr>
      <w:tr w:rsidR="00280EEB" w:rsidRPr="00022A35" w:rsidTr="00AD31C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2559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นายสมคิด  เตียตระกูล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2785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บริษัท แกรนท์ </w:t>
            </w:r>
            <w:proofErr w:type="spellStart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>ธอน</w:t>
            </w:r>
            <w:proofErr w:type="spellEnd"/>
            <w:r w:rsidRPr="00022A35">
              <w:rPr>
                <w:rFonts w:ascii="Cordia New" w:hAnsi="Cordia New" w:cs="CordiaUPC"/>
                <w:sz w:val="26"/>
                <w:szCs w:val="26"/>
                <w:cs/>
              </w:rPr>
              <w:t xml:space="preserve">ตัน จำกัด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EB" w:rsidRPr="00022A35" w:rsidRDefault="00280EEB" w:rsidP="00280EEB">
            <w:pPr>
              <w:tabs>
                <w:tab w:val="left" w:pos="1134"/>
              </w:tabs>
              <w:jc w:val="center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UPC" w:hint="cs"/>
                <w:sz w:val="26"/>
                <w:szCs w:val="26"/>
                <w:cs/>
              </w:rPr>
              <w:t>1,240,000.00</w:t>
            </w:r>
          </w:p>
        </w:tc>
      </w:tr>
    </w:tbl>
    <w:p w:rsidR="00EB57D1" w:rsidRPr="00022A35" w:rsidRDefault="00EB57D1" w:rsidP="00190E58">
      <w:pPr>
        <w:ind w:firstLine="720"/>
        <w:jc w:val="both"/>
        <w:rPr>
          <w:rFonts w:ascii="Cordia New" w:hAnsi="Cordia New" w:cs="Cordia New"/>
          <w:sz w:val="26"/>
          <w:szCs w:val="26"/>
          <w:u w:val="single"/>
        </w:rPr>
      </w:pPr>
    </w:p>
    <w:p w:rsidR="008F4DD0" w:rsidRPr="00022A35" w:rsidRDefault="008F4DD0" w:rsidP="00190E58">
      <w:pPr>
        <w:ind w:firstLine="720"/>
        <w:jc w:val="both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 w:hint="cs"/>
          <w:sz w:val="26"/>
          <w:szCs w:val="26"/>
          <w:u w:val="single"/>
          <w:cs/>
        </w:rPr>
        <w:t xml:space="preserve">ค่าบริการอื่น </w:t>
      </w:r>
    </w:p>
    <w:p w:rsidR="008F4DD0" w:rsidRPr="00022A35" w:rsidRDefault="00C60C14" w:rsidP="008F4DD0">
      <w:pPr>
        <w:tabs>
          <w:tab w:val="left" w:pos="1134"/>
        </w:tabs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/>
          <w:sz w:val="26"/>
          <w:szCs w:val="26"/>
          <w:cs/>
        </w:rPr>
        <w:tab/>
      </w:r>
      <w:r w:rsidR="008F4DD0" w:rsidRPr="00022A35">
        <w:rPr>
          <w:rFonts w:ascii="Cordia New" w:hAnsi="Cordia New" w:cs="CordiaUPC" w:hint="cs"/>
          <w:sz w:val="26"/>
          <w:szCs w:val="26"/>
          <w:cs/>
        </w:rPr>
        <w:t xml:space="preserve">- ไม่มี </w:t>
      </w:r>
      <w:r w:rsidR="005F2856" w:rsidRPr="00022A35">
        <w:rPr>
          <w:rFonts w:ascii="Cordia New" w:hAnsi="Cordia New" w:cs="CordiaUPC"/>
          <w:sz w:val="26"/>
          <w:szCs w:val="26"/>
          <w:cs/>
        </w:rPr>
        <w:t>–</w:t>
      </w:r>
    </w:p>
    <w:p w:rsidR="005F2856" w:rsidRPr="00022A35" w:rsidRDefault="005F2856" w:rsidP="008F4DD0">
      <w:pPr>
        <w:tabs>
          <w:tab w:val="left" w:pos="1134"/>
        </w:tabs>
        <w:rPr>
          <w:rFonts w:ascii="Cordia New" w:hAnsi="Cordia New" w:cs="CordiaUPC"/>
          <w:sz w:val="26"/>
          <w:szCs w:val="26"/>
        </w:rPr>
      </w:pPr>
    </w:p>
    <w:p w:rsidR="00215528" w:rsidRPr="00022A35" w:rsidRDefault="00215528" w:rsidP="00190E58">
      <w:pPr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อัตราผลตอบแทน</w:t>
      </w:r>
    </w:p>
    <w:p w:rsidR="005C0D97" w:rsidRPr="00022A35" w:rsidRDefault="005C0D97" w:rsidP="001D7BA6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7"/>
          <w:szCs w:val="27"/>
        </w:rPr>
      </w:pPr>
      <w:r w:rsidRPr="00022A35">
        <w:rPr>
          <w:rFonts w:ascii="Cordia New" w:hAnsi="Cordia New" w:cs="Cordia New"/>
          <w:sz w:val="27"/>
          <w:szCs w:val="27"/>
          <w:cs/>
        </w:rPr>
        <w:tab/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ในปี 25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61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บริษัทมีกำไรสุทธิ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ลดลง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จากปี 25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จำนวน 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16.13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ล้านบาท หรือ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ลดลง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คิดเป็นร้อยละ </w:t>
      </w:r>
      <w:r w:rsidR="001D7BA6" w:rsidRPr="00022A35">
        <w:rPr>
          <w:rFonts w:ascii="Cordia New" w:hAnsi="Cordia New" w:cs="Cordia New"/>
          <w:sz w:val="27"/>
          <w:szCs w:val="27"/>
          <w:cs/>
        </w:rPr>
        <w:t>14.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34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สาเหตุหลัก</w:t>
      </w:r>
      <w:r w:rsidRPr="00022A35">
        <w:rPr>
          <w:rFonts w:ascii="Cordia New" w:hAnsi="Cordia New" w:cs="Cordia New" w:hint="cs"/>
          <w:sz w:val="27"/>
          <w:szCs w:val="27"/>
          <w:cs/>
        </w:rPr>
        <w:t>มาจากการที่บริษัทมี</w:t>
      </w:r>
      <w:r w:rsidR="00AF7D06" w:rsidRPr="00022A35">
        <w:rPr>
          <w:rFonts w:ascii="Cordia New" w:hAnsi="Cordia New" w:cs="Cordia New" w:hint="cs"/>
          <w:sz w:val="27"/>
          <w:szCs w:val="27"/>
          <w:cs/>
        </w:rPr>
        <w:t>ค่าใช้จ่ายในการ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บริหาร</w:t>
      </w:r>
      <w:r w:rsidR="00AF7D06" w:rsidRPr="00022A35">
        <w:rPr>
          <w:rFonts w:ascii="Cordia New" w:hAnsi="Cordia New" w:cs="Cordia New" w:hint="cs"/>
          <w:sz w:val="27"/>
          <w:szCs w:val="27"/>
          <w:cs/>
        </w:rPr>
        <w:t>และ</w:t>
      </w:r>
      <w:r w:rsidRPr="00022A35">
        <w:rPr>
          <w:rFonts w:ascii="Cordia New" w:hAnsi="Cordia New" w:cs="Cordia New" w:hint="cs"/>
          <w:sz w:val="27"/>
          <w:szCs w:val="27"/>
          <w:cs/>
        </w:rPr>
        <w:t>ต้นทุนทางการเงินที่เพิ่มขึ้น เนื่องจากในระหว่างปี 256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ดอกเบี้ยหุ้นกู้มีอัตราดอกเบี้ยร้อยละ 4.30 -5.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25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ต่อปี และในปี 25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 ดอกเบี้ยหุ้นกู้มีอัตราดอกเ</w:t>
      </w:r>
      <w:r w:rsidR="008942CC" w:rsidRPr="00022A35">
        <w:rPr>
          <w:rFonts w:ascii="Cordia New" w:hAnsi="Cordia New" w:cs="Cordia New" w:hint="cs"/>
          <w:sz w:val="27"/>
          <w:szCs w:val="27"/>
          <w:cs/>
        </w:rPr>
        <w:t>บี้ยร้อยละ 4.30 -5.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8942CC" w:rsidRPr="00022A35">
        <w:rPr>
          <w:rFonts w:ascii="Cordia New" w:hAnsi="Cordia New" w:cs="Cordia New" w:hint="cs"/>
          <w:sz w:val="27"/>
          <w:szCs w:val="27"/>
          <w:cs/>
        </w:rPr>
        <w:t>0 ต่อปี  รวมทั้ง</w:t>
      </w:r>
      <w:r w:rsidRPr="00022A35">
        <w:rPr>
          <w:rFonts w:ascii="Cordia New" w:hAnsi="Cordia New" w:cs="Cordia New" w:hint="cs"/>
          <w:sz w:val="27"/>
          <w:szCs w:val="27"/>
          <w:cs/>
        </w:rPr>
        <w:t>ในปี 256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="007C7B87" w:rsidRPr="00022A35">
        <w:rPr>
          <w:rFonts w:ascii="Cordia New" w:hAnsi="Cordia New" w:cs="Cordia New" w:hint="cs"/>
          <w:sz w:val="26"/>
          <w:szCs w:val="26"/>
          <w:cs/>
        </w:rPr>
        <w:t xml:space="preserve">บริษัทมีการตั้งสำรองการลดราคาของทรัพย์สินรอการขายเพิ่มจาก 25 </w:t>
      </w:r>
      <w:r w:rsidR="007C7B87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7C7B87" w:rsidRPr="00022A35">
        <w:rPr>
          <w:rFonts w:ascii="Cordia New" w:hAnsi="Cordia New" w:cs="Cordia New" w:hint="cs"/>
          <w:sz w:val="26"/>
          <w:szCs w:val="26"/>
          <w:cs/>
        </w:rPr>
        <w:t xml:space="preserve">เป็น 30 </w:t>
      </w:r>
      <w:r w:rsidR="007C7B87" w:rsidRPr="00022A35">
        <w:rPr>
          <w:rFonts w:ascii="Cordia New" w:hAnsi="Cordia New" w:cs="Cordia New"/>
          <w:sz w:val="26"/>
          <w:szCs w:val="26"/>
          <w:cs/>
        </w:rPr>
        <w:t xml:space="preserve">% </w:t>
      </w:r>
      <w:r w:rsidR="007C7B87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87A41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ของราคาทรัพย์สินรอการขายสุทธิ(หลังหักค่าดอกผลที่ยังไม่ได้รับรู้)</w:t>
      </w:r>
    </w:p>
    <w:p w:rsidR="007C7B87" w:rsidRPr="00022A35" w:rsidRDefault="007C7B87" w:rsidP="001D7BA6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7"/>
          <w:szCs w:val="27"/>
        </w:rPr>
      </w:pPr>
    </w:p>
    <w:p w:rsidR="001D7BA6" w:rsidRPr="00022A35" w:rsidRDefault="005C0D97" w:rsidP="001D7BA6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7"/>
          <w:szCs w:val="27"/>
        </w:rPr>
      </w:pPr>
      <w:r w:rsidRPr="00022A35">
        <w:rPr>
          <w:rFonts w:ascii="Cordia New" w:hAnsi="Cordia New" w:cs="Cordia New"/>
          <w:sz w:val="27"/>
          <w:szCs w:val="27"/>
          <w:cs/>
        </w:rPr>
        <w:lastRenderedPageBreak/>
        <w:tab/>
      </w:r>
      <w:r w:rsidR="001D7BA6" w:rsidRPr="00022A35">
        <w:rPr>
          <w:rFonts w:ascii="Cordia New" w:hAnsi="Cordia New" w:cs="Cordia New"/>
          <w:sz w:val="27"/>
          <w:szCs w:val="27"/>
          <w:cs/>
        </w:rPr>
        <w:t>โดย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บริษัท</w:t>
      </w:r>
      <w:r w:rsidR="001D7BA6" w:rsidRPr="00022A35">
        <w:rPr>
          <w:rFonts w:ascii="Cordia New" w:hAnsi="Cordia New" w:cs="Cordia New"/>
          <w:sz w:val="27"/>
          <w:szCs w:val="27"/>
          <w:cs/>
        </w:rPr>
        <w:t>มีอัตรากำไรสุทธิ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ในปี 255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9</w:t>
      </w:r>
      <w:r w:rsidR="001D7BA6" w:rsidRPr="00022A35">
        <w:rPr>
          <w:rFonts w:ascii="Cordia New" w:hAnsi="Cordia New" w:cs="Cordia New"/>
          <w:sz w:val="27"/>
          <w:szCs w:val="27"/>
          <w:cs/>
        </w:rPr>
        <w:t>–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25</w:t>
      </w:r>
      <w:r w:rsidRPr="00022A35">
        <w:rPr>
          <w:rFonts w:ascii="Cordia New" w:hAnsi="Cordia New" w:cs="Cordia New" w:hint="cs"/>
          <w:sz w:val="27"/>
          <w:szCs w:val="27"/>
          <w:cs/>
        </w:rPr>
        <w:t>6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อัตรา</w:t>
      </w:r>
      <w:r w:rsidR="001D7BA6" w:rsidRPr="00022A35">
        <w:rPr>
          <w:rFonts w:ascii="Cordia New" w:hAnsi="Cordia New" w:cs="Cordia New"/>
          <w:sz w:val="27"/>
          <w:szCs w:val="27"/>
          <w:cs/>
        </w:rPr>
        <w:t>ร้อยละ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 </w:t>
      </w:r>
      <w:r w:rsidRPr="00022A35">
        <w:rPr>
          <w:rFonts w:ascii="Cordia New" w:hAnsi="Cordia New" w:cs="Cordia New" w:hint="cs"/>
          <w:sz w:val="27"/>
          <w:szCs w:val="27"/>
          <w:cs/>
        </w:rPr>
        <w:t>21.66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,19.11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แ</w:t>
      </w:r>
      <w:r w:rsidR="001D7BA6" w:rsidRPr="00022A35">
        <w:rPr>
          <w:rFonts w:ascii="Cordia New" w:hAnsi="Cordia New" w:cs="Cordia New"/>
          <w:sz w:val="27"/>
          <w:szCs w:val="27"/>
          <w:cs/>
        </w:rPr>
        <w:t xml:space="preserve">ละ </w:t>
      </w:r>
      <w:r w:rsidR="007C7B87" w:rsidRPr="00022A35">
        <w:rPr>
          <w:rFonts w:ascii="Cordia New" w:hAnsi="Cordia New" w:cs="Cordia New" w:hint="cs"/>
          <w:sz w:val="27"/>
          <w:szCs w:val="27"/>
          <w:cs/>
        </w:rPr>
        <w:t>16.02</w:t>
      </w:r>
      <w:r w:rsidR="001D7BA6" w:rsidRPr="00022A35">
        <w:rPr>
          <w:rFonts w:ascii="Cordia New" w:hAnsi="Cordia New" w:cs="Cordia New"/>
          <w:sz w:val="27"/>
          <w:szCs w:val="27"/>
          <w:cs/>
        </w:rPr>
        <w:t xml:space="preserve"> ตามลำดับ ทั้งนี้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จากการที่</w:t>
      </w:r>
      <w:r w:rsidR="001D7BA6" w:rsidRPr="00022A35">
        <w:rPr>
          <w:rFonts w:ascii="Cordia New" w:hAnsi="Cordia New" w:cs="Cordia New"/>
          <w:sz w:val="27"/>
          <w:szCs w:val="27"/>
          <w:cs/>
        </w:rPr>
        <w:t>อัตราส่วนกำไรสุทธิในปี 25</w:t>
      </w:r>
      <w:r w:rsidRPr="00022A35">
        <w:rPr>
          <w:rFonts w:ascii="Cordia New" w:hAnsi="Cordia New" w:cs="Cordia New" w:hint="cs"/>
          <w:sz w:val="27"/>
          <w:szCs w:val="27"/>
          <w:cs/>
        </w:rPr>
        <w:t>6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Pr="00022A35">
        <w:rPr>
          <w:rFonts w:ascii="Cordia New" w:hAnsi="Cordia New" w:cs="Cordia New" w:hint="cs"/>
          <w:sz w:val="27"/>
          <w:szCs w:val="27"/>
          <w:cs/>
        </w:rPr>
        <w:t>ลดลง</w:t>
      </w:r>
      <w:r w:rsidR="001D7BA6" w:rsidRPr="00022A35">
        <w:rPr>
          <w:rFonts w:ascii="Cordia New" w:hAnsi="Cordia New" w:cs="Cordia New"/>
          <w:sz w:val="27"/>
          <w:szCs w:val="27"/>
          <w:cs/>
        </w:rPr>
        <w:t>จากปี 25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="001D7BA6" w:rsidRPr="00022A35">
        <w:rPr>
          <w:rFonts w:ascii="Cordia New" w:hAnsi="Cordia New" w:cs="Cordia New"/>
          <w:sz w:val="27"/>
          <w:szCs w:val="27"/>
          <w:cs/>
        </w:rPr>
        <w:t xml:space="preserve"> 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ส่งผลให้</w:t>
      </w:r>
      <w:r w:rsidR="001D7BA6" w:rsidRPr="00022A35">
        <w:rPr>
          <w:rFonts w:ascii="Cordia New" w:hAnsi="Cordia New" w:cs="Cordia New"/>
          <w:sz w:val="27"/>
          <w:szCs w:val="27"/>
          <w:cs/>
        </w:rPr>
        <w:t>บริษัทมีอัตราผลตอบแทนผู้ถือหุ้นในปี 25</w:t>
      </w:r>
      <w:r w:rsidRPr="00022A35">
        <w:rPr>
          <w:rFonts w:ascii="Cordia New" w:hAnsi="Cordia New" w:cs="Cordia New" w:hint="cs"/>
          <w:sz w:val="27"/>
          <w:szCs w:val="27"/>
          <w:cs/>
        </w:rPr>
        <w:t>6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1D7BA6" w:rsidRPr="00022A35">
        <w:rPr>
          <w:rFonts w:ascii="Cordia New" w:hAnsi="Cordia New" w:cs="Cordia New"/>
          <w:sz w:val="27"/>
          <w:szCs w:val="27"/>
          <w:cs/>
        </w:rPr>
        <w:t xml:space="preserve"> 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ร้อยละ 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5.44</w:t>
      </w:r>
      <w:r w:rsidR="00AF7D06" w:rsidRPr="00022A35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Pr="00022A35">
        <w:rPr>
          <w:rFonts w:ascii="Cordia New" w:hAnsi="Cordia New" w:cs="Cordia New" w:hint="cs"/>
          <w:sz w:val="27"/>
          <w:szCs w:val="27"/>
          <w:cs/>
        </w:rPr>
        <w:t>ลดลงจ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ากปี 25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ซึ่งมีมูลค่าร้อยละ 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6.61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การ</w:t>
      </w:r>
      <w:r w:rsidRPr="00022A35">
        <w:rPr>
          <w:rFonts w:ascii="Cordia New" w:hAnsi="Cordia New" w:cs="Cordia New" w:hint="cs"/>
          <w:sz w:val="27"/>
          <w:szCs w:val="27"/>
          <w:cs/>
        </w:rPr>
        <w:t>ลดลง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>ทั้งอัตรากำไรสุทธิและอัตราผลตอบแทนผู้ถือหุ้น เป็นผลมาจากการ</w:t>
      </w:r>
      <w:r w:rsidR="00AA612F" w:rsidRPr="00022A35">
        <w:rPr>
          <w:rFonts w:ascii="Cordia New" w:hAnsi="Cordia New" w:cs="Cordia New" w:hint="cs"/>
          <w:sz w:val="27"/>
          <w:szCs w:val="27"/>
          <w:cs/>
        </w:rPr>
        <w:t>เพิ่มขึ้นของค่าใช้จ่ายในการ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บริหาร</w:t>
      </w:r>
      <w:r w:rsidR="00AA612F" w:rsidRPr="00022A35">
        <w:rPr>
          <w:rFonts w:ascii="Cordia New" w:hAnsi="Cordia New" w:cs="Cordia New" w:hint="cs"/>
          <w:sz w:val="27"/>
          <w:szCs w:val="27"/>
          <w:cs/>
        </w:rPr>
        <w:t xml:space="preserve"> , หนี้สูญและค่าเผื่อหนี้สงสัยจะสูญ และต้นทุนทางการเงิน</w:t>
      </w:r>
    </w:p>
    <w:p w:rsidR="00215528" w:rsidRPr="00022A35" w:rsidRDefault="002E08D1" w:rsidP="00313023">
      <w:pPr>
        <w:pStyle w:val="BodyTextIndent3"/>
        <w:tabs>
          <w:tab w:val="left" w:pos="72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377116" w:rsidRPr="00022A35">
        <w:rPr>
          <w:rFonts w:ascii="Cordia New" w:hAnsi="Cordia New" w:cs="Cordia New"/>
          <w:sz w:val="26"/>
          <w:szCs w:val="26"/>
          <w:cs/>
        </w:rPr>
        <w:t>ในปี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2F6FD8" w:rsidRPr="00022A35">
        <w:rPr>
          <w:rFonts w:ascii="Cordia New" w:hAnsi="Cordia New" w:cs="Cordia New"/>
          <w:sz w:val="26"/>
          <w:szCs w:val="26"/>
          <w:cs/>
        </w:rPr>
        <w:t>255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880608" w:rsidRPr="00022A35">
        <w:rPr>
          <w:rFonts w:ascii="Cordia New" w:hAnsi="Cordia New" w:cs="Cordia New"/>
          <w:sz w:val="26"/>
          <w:szCs w:val="26"/>
          <w:cs/>
        </w:rPr>
        <w:t>–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25</w:t>
      </w:r>
      <w:r w:rsidR="00AA612F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บริษัทมีอัตรา</w:t>
      </w:r>
      <w:r w:rsidR="00377116" w:rsidRPr="00022A35">
        <w:rPr>
          <w:rFonts w:ascii="Cordia New" w:hAnsi="Cordia New" w:cs="Cordia New"/>
          <w:sz w:val="26"/>
          <w:szCs w:val="26"/>
          <w:cs/>
        </w:rPr>
        <w:t>ผลตอบแทนจากสินทรัพย์ ร้อยละ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D92AC4" w:rsidRPr="00022A35">
        <w:rPr>
          <w:rFonts w:ascii="Cordia New" w:hAnsi="Cordia New" w:cs="Cordia New" w:hint="cs"/>
          <w:sz w:val="26"/>
          <w:szCs w:val="26"/>
          <w:cs/>
        </w:rPr>
        <w:t>3.6</w:t>
      </w:r>
      <w:r w:rsidR="00AA612F" w:rsidRPr="00022A35">
        <w:rPr>
          <w:rFonts w:ascii="Cordia New" w:hAnsi="Cordia New" w:cs="Cordia New" w:hint="cs"/>
          <w:sz w:val="26"/>
          <w:szCs w:val="26"/>
          <w:cs/>
        </w:rPr>
        <w:t>7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,3.17</w:t>
      </w:r>
      <w:r w:rsidR="0084025B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F6FD8" w:rsidRPr="00022A35">
        <w:rPr>
          <w:rFonts w:ascii="Cordia New" w:hAnsi="Cordia New" w:cs="Cordia New"/>
          <w:sz w:val="26"/>
          <w:szCs w:val="26"/>
          <w:cs/>
        </w:rPr>
        <w:t>และ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 xml:space="preserve"> 2.63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ตามลำดับ อัตราผลตอบแทนในปี 25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 xml:space="preserve"> ลดลงจาก</w:t>
      </w:r>
      <w:r w:rsidR="00880608" w:rsidRPr="00022A35">
        <w:rPr>
          <w:rFonts w:ascii="Cordia New" w:hAnsi="Cordia New" w:cs="Cordia New"/>
          <w:sz w:val="26"/>
          <w:szCs w:val="26"/>
          <w:cs/>
        </w:rPr>
        <w:t>ปี 25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เนื่องจากบริษัทมีกำไรสุทธิ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 </w:t>
      </w:r>
    </w:p>
    <w:p w:rsidR="00215528" w:rsidRPr="00022A35" w:rsidRDefault="00880608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บริษัทมีกำไรสุทธิต่อหุ้น</w:t>
      </w:r>
      <w:r w:rsidR="00AE4BCD" w:rsidRPr="00022A35">
        <w:rPr>
          <w:rFonts w:ascii="Cordia New" w:hAnsi="Cordia New" w:cs="Cordia New"/>
          <w:sz w:val="26"/>
          <w:szCs w:val="26"/>
          <w:cs/>
        </w:rPr>
        <w:t>สำหรับปี 25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59</w:t>
      </w:r>
      <w:r w:rsidR="00313023" w:rsidRPr="00022A35">
        <w:rPr>
          <w:rFonts w:ascii="Cordia New" w:hAnsi="Cordia New" w:cs="Cordia New" w:hint="cs"/>
          <w:sz w:val="26"/>
          <w:szCs w:val="26"/>
          <w:cs/>
        </w:rPr>
        <w:t xml:space="preserve"> -25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77116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4F1813" w:rsidRPr="00022A35">
        <w:rPr>
          <w:rFonts w:ascii="Cordia New" w:hAnsi="Cordia New" w:cs="Cordia New"/>
          <w:sz w:val="26"/>
          <w:szCs w:val="26"/>
          <w:cs/>
        </w:rPr>
        <w:t xml:space="preserve">อยู่ที่ </w:t>
      </w:r>
      <w:r w:rsidR="004F1813" w:rsidRPr="00022A35">
        <w:rPr>
          <w:rFonts w:ascii="Cordia New" w:hAnsi="Cordia New" w:cs="Cordia New"/>
          <w:sz w:val="26"/>
          <w:szCs w:val="26"/>
        </w:rPr>
        <w:t>0</w:t>
      </w:r>
      <w:r w:rsidR="004F1813" w:rsidRPr="00022A35">
        <w:rPr>
          <w:rFonts w:ascii="Cordia New" w:hAnsi="Cordia New" w:cs="Cordia New"/>
          <w:sz w:val="26"/>
          <w:szCs w:val="26"/>
          <w:cs/>
        </w:rPr>
        <w:t>.</w:t>
      </w:r>
      <w:r w:rsidR="002F1074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2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313023" w:rsidRPr="00022A35">
        <w:rPr>
          <w:rFonts w:ascii="Cordia New" w:hAnsi="Cordia New" w:cs="Cordia New" w:hint="cs"/>
          <w:sz w:val="26"/>
          <w:szCs w:val="26"/>
          <w:cs/>
        </w:rPr>
        <w:t>,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0.</w:t>
      </w:r>
      <w:r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313023" w:rsidRPr="00022A35">
        <w:rPr>
          <w:rFonts w:ascii="Cordia New" w:hAnsi="Cordia New" w:cs="Cordia New" w:hint="cs"/>
          <w:sz w:val="26"/>
          <w:szCs w:val="26"/>
          <w:cs/>
        </w:rPr>
        <w:t xml:space="preserve"> และ 0.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09</w:t>
      </w:r>
      <w:r w:rsidR="000E3979" w:rsidRPr="00022A35">
        <w:rPr>
          <w:rFonts w:ascii="Cordia New" w:hAnsi="Cordia New" w:cs="Cordia New"/>
          <w:sz w:val="26"/>
          <w:szCs w:val="26"/>
          <w:cs/>
        </w:rPr>
        <w:t xml:space="preserve"> ตามลำดับ (คำนวณ</w:t>
      </w:r>
      <w:r w:rsidR="000E3979" w:rsidRPr="00022A35">
        <w:rPr>
          <w:rFonts w:ascii="Cordia New" w:hAnsi="Cordia New" w:cs="Cordia New" w:hint="cs"/>
          <w:sz w:val="26"/>
          <w:szCs w:val="26"/>
          <w:cs/>
        </w:rPr>
        <w:t>จาก</w:t>
      </w:r>
      <w:r w:rsidR="00215528" w:rsidRPr="00022A35">
        <w:rPr>
          <w:rFonts w:ascii="Cordia New" w:hAnsi="Cordia New" w:cs="Cordia New"/>
          <w:sz w:val="26"/>
          <w:szCs w:val="26"/>
          <w:cs/>
        </w:rPr>
        <w:t>มูลค่าที่ตราไว้ต่อหุ้น</w:t>
      </w:r>
      <w:r w:rsidR="00C156A3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0.50 บาท) </w:t>
      </w:r>
    </w:p>
    <w:p w:rsidR="00010B5A" w:rsidRPr="00022A35" w:rsidRDefault="00010B5A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</w:p>
    <w:p w:rsidR="00215528" w:rsidRPr="00022A35" w:rsidRDefault="00215528">
      <w:pPr>
        <w:ind w:left="153" w:firstLine="272"/>
        <w:jc w:val="both"/>
        <w:rPr>
          <w:rFonts w:ascii="Cordia New" w:hAnsi="Cordia New" w:cs="Cordia New"/>
          <w:b/>
          <w:bCs/>
          <w:sz w:val="26"/>
          <w:szCs w:val="26"/>
          <w:u w:val="single"/>
          <w:cs/>
        </w:rPr>
      </w:pPr>
      <w:r w:rsidRPr="00022A35">
        <w:rPr>
          <w:rFonts w:ascii="Cordia New" w:hAnsi="Cordia New" w:cs="Cordia New"/>
          <w:b/>
          <w:bCs/>
          <w:sz w:val="26"/>
          <w:szCs w:val="26"/>
          <w:cs/>
        </w:rPr>
        <w:t xml:space="preserve"> ฐานะทางการเงิน</w:t>
      </w:r>
    </w:p>
    <w:p w:rsidR="00215528" w:rsidRPr="00022A35" w:rsidRDefault="00215528">
      <w:pPr>
        <w:pStyle w:val="Heading3"/>
        <w:ind w:firstLine="720"/>
        <w:jc w:val="left"/>
        <w:rPr>
          <w:sz w:val="26"/>
          <w:szCs w:val="26"/>
          <w:cs/>
        </w:rPr>
      </w:pPr>
      <w:r w:rsidRPr="00022A35">
        <w:rPr>
          <w:sz w:val="26"/>
          <w:szCs w:val="26"/>
          <w:cs/>
        </w:rPr>
        <w:t>สินทรัพย์รวม</w:t>
      </w:r>
    </w:p>
    <w:p w:rsidR="00691447" w:rsidRPr="00022A35" w:rsidRDefault="001D7BA6" w:rsidP="00691447">
      <w:pPr>
        <w:pStyle w:val="BodyTextIndent2"/>
        <w:spacing w:before="120" w:line="240" w:lineRule="auto"/>
        <w:ind w:left="0" w:firstLine="720"/>
        <w:jc w:val="thaiDistribute"/>
        <w:rPr>
          <w:rFonts w:ascii="Cordia New" w:hAnsi="Cordia New" w:cs="Cordia New"/>
          <w:color w:val="FF0000"/>
          <w:sz w:val="26"/>
          <w:szCs w:val="26"/>
        </w:rPr>
      </w:pPr>
      <w:r w:rsidRPr="00022A35">
        <w:rPr>
          <w:rFonts w:ascii="Cordia New" w:hAnsi="Cordia New" w:cs="Cordia New"/>
          <w:sz w:val="27"/>
          <w:szCs w:val="27"/>
          <w:cs/>
        </w:rPr>
        <w:t>สำหรับปี 25</w:t>
      </w:r>
      <w:r w:rsidR="00691447" w:rsidRPr="00022A35">
        <w:rPr>
          <w:rFonts w:ascii="Cordia New" w:hAnsi="Cordia New" w:cs="Cordia New" w:hint="cs"/>
          <w:sz w:val="27"/>
          <w:szCs w:val="27"/>
          <w:cs/>
        </w:rPr>
        <w:t>6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Pr="00022A35">
        <w:rPr>
          <w:rFonts w:ascii="Cordia New" w:hAnsi="Cordia New" w:cs="Cordia New"/>
          <w:sz w:val="27"/>
          <w:szCs w:val="27"/>
          <w:cs/>
        </w:rPr>
        <w:t>และ 25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Pr="00022A35">
        <w:rPr>
          <w:rFonts w:ascii="Cordia New" w:hAnsi="Cordia New" w:cs="Cordia New"/>
          <w:sz w:val="27"/>
          <w:szCs w:val="27"/>
          <w:cs/>
        </w:rPr>
        <w:t xml:space="preserve"> บริษัทมีสินทรัพย์รวมเท่ากับ </w:t>
      </w:r>
      <w:r w:rsidRPr="00022A35">
        <w:rPr>
          <w:rFonts w:ascii="Cordia New" w:hAnsi="Cordia New" w:cs="Cordia New" w:hint="cs"/>
          <w:sz w:val="27"/>
          <w:szCs w:val="27"/>
          <w:cs/>
        </w:rPr>
        <w:t>3,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730.29</w:t>
      </w:r>
      <w:r w:rsidRPr="00022A35">
        <w:rPr>
          <w:rFonts w:ascii="Cordia New" w:hAnsi="Cordia New" w:cs="Cordia New"/>
          <w:sz w:val="27"/>
          <w:szCs w:val="27"/>
          <w:cs/>
        </w:rPr>
        <w:t xml:space="preserve"> ล้านบาท  และ </w:t>
      </w:r>
      <w:r w:rsidR="00021468" w:rsidRPr="00022A35">
        <w:rPr>
          <w:rFonts w:ascii="Cordia New" w:hAnsi="Cordia New" w:cs="Cordia New" w:hint="cs"/>
          <w:sz w:val="27"/>
          <w:szCs w:val="27"/>
          <w:cs/>
        </w:rPr>
        <w:t>3</w:t>
      </w:r>
      <w:r w:rsidRPr="00022A35">
        <w:rPr>
          <w:rFonts w:ascii="Cordia New" w:hAnsi="Cordia New" w:cs="Cordia New"/>
          <w:sz w:val="27"/>
          <w:szCs w:val="27"/>
          <w:cs/>
        </w:rPr>
        <w:t>,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599.45</w:t>
      </w:r>
      <w:r w:rsidRPr="00022A35">
        <w:rPr>
          <w:rFonts w:ascii="Cordia New" w:hAnsi="Cordia New" w:cs="Cordia New"/>
          <w:sz w:val="27"/>
          <w:szCs w:val="27"/>
          <w:cs/>
        </w:rPr>
        <w:t xml:space="preserve"> ล้านบาท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ตามลำดับโดยสินทรัพย์รวมของบริษัทมีมูลค่าเพิ่มขึ้นจากปี 25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60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จำนวน  </w:t>
      </w:r>
      <w:r w:rsidR="00021468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8A0EA2" w:rsidRPr="00022A35">
        <w:rPr>
          <w:rFonts w:ascii="Cordia New" w:hAnsi="Cordia New" w:cs="Cordia New" w:hint="cs"/>
          <w:sz w:val="27"/>
          <w:szCs w:val="27"/>
          <w:cs/>
        </w:rPr>
        <w:t>30.84</w:t>
      </w:r>
      <w:r w:rsidRPr="00022A35">
        <w:rPr>
          <w:rFonts w:ascii="Cordia New" w:hAnsi="Cordia New" w:cs="Cordia New" w:hint="cs"/>
          <w:sz w:val="27"/>
          <w:szCs w:val="27"/>
          <w:cs/>
        </w:rPr>
        <w:t xml:space="preserve"> ล้านบาท </w:t>
      </w:r>
      <w:r w:rsidR="00691447" w:rsidRPr="00022A35">
        <w:rPr>
          <w:rFonts w:ascii="Cordia New" w:hAnsi="Cordia New" w:cs="Cordia New"/>
          <w:sz w:val="26"/>
          <w:szCs w:val="26"/>
          <w:cs/>
        </w:rPr>
        <w:t xml:space="preserve">เป็นผลมาจากการเติบโตของพอร์ตสินเชื่อจากการขยายตัวของธุรกิจ </w:t>
      </w:r>
    </w:p>
    <w:p w:rsidR="00215528" w:rsidRPr="00022A35" w:rsidRDefault="00215528" w:rsidP="00691447">
      <w:pPr>
        <w:pStyle w:val="BodyTextIndent2"/>
        <w:spacing w:before="120" w:line="240" w:lineRule="auto"/>
        <w:ind w:left="0" w:firstLine="720"/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="00691447"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  หน่วย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: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 </w:t>
      </w:r>
    </w:p>
    <w:tbl>
      <w:tblPr>
        <w:tblW w:w="75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260"/>
        <w:gridCol w:w="1260"/>
      </w:tblGrid>
      <w:tr w:rsidR="00D75A3B" w:rsidRPr="00022A35" w:rsidTr="002A5D55"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D75A3B" w:rsidRPr="00022A35" w:rsidRDefault="00D75A3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75A3B" w:rsidRPr="00022A35" w:rsidRDefault="00D75A3B" w:rsidP="00D75A3B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255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:rsidR="00D75A3B" w:rsidRPr="00022A35" w:rsidRDefault="00D75A3B" w:rsidP="00D75A3B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25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75A3B" w:rsidRPr="00022A35" w:rsidRDefault="00D75A3B" w:rsidP="00D75A3B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25</w:t>
            </w:r>
            <w:r w:rsidR="00AF7D06"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893C87" w:rsidRPr="00022A35" w:rsidTr="002A5D55">
        <w:tc>
          <w:tcPr>
            <w:tcW w:w="3600" w:type="dxa"/>
            <w:tcBorders>
              <w:top w:val="single" w:sz="4" w:space="0" w:color="auto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ยอดลูกหนี้ตามสัญญาเช่าซื้อยกมา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475.64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569.16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2,816.13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ลูกหนี้สินเชื่อใหม่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1,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859.81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,</w:t>
            </w:r>
            <w:r w:rsidR="009635E1"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177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.66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2,135.98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ค่างวดที่รับชำระ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(1,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493.89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(1,</w:t>
            </w:r>
            <w:r w:rsidR="009635E1"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666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.18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(1,684.13)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ส่วนที่ยึดคืนเป็นทรัพย์สินรอการขาย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177.51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151.01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(188.66)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ส่วนลดปิดบัญชีก่อนกำหนด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5.10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6.10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(7.14)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ยอดลูกหนี้ตามสัญญาเช่าซื้อคงเหลือ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658.95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923.53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3,072.18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left="252" w:hanging="25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 xml:space="preserve">หัก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89.79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(</w:t>
            </w: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107.40</w:t>
            </w:r>
            <w:r w:rsidRPr="00022A35"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60" w:type="dxa"/>
            <w:tcBorders>
              <w:top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 w:eastAsia="en-US"/>
              </w:rPr>
              <w:t>(133.87)</w:t>
            </w:r>
          </w:p>
        </w:tc>
      </w:tr>
      <w:tr w:rsidR="00893C87" w:rsidRPr="00022A35" w:rsidTr="002A5D55">
        <w:tc>
          <w:tcPr>
            <w:tcW w:w="360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ยอดลูกหนี้ตามสัญญาเช่าซื้อสุทธิ</w:t>
            </w:r>
          </w:p>
        </w:tc>
        <w:tc>
          <w:tcPr>
            <w:tcW w:w="144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569.16</w:t>
            </w:r>
          </w:p>
        </w:tc>
        <w:tc>
          <w:tcPr>
            <w:tcW w:w="1260" w:type="dxa"/>
            <w:tcBorders>
              <w:top w:val="nil"/>
            </w:tcBorders>
          </w:tcPr>
          <w:p w:rsidR="00893C87" w:rsidRPr="00022A35" w:rsidRDefault="00893C87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  <w:t>2,</w:t>
            </w: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816.13</w:t>
            </w:r>
          </w:p>
        </w:tc>
        <w:tc>
          <w:tcPr>
            <w:tcW w:w="1260" w:type="dxa"/>
            <w:tcBorders>
              <w:top w:val="nil"/>
            </w:tcBorders>
          </w:tcPr>
          <w:p w:rsidR="00893C87" w:rsidRPr="00022A35" w:rsidRDefault="009635E1" w:rsidP="00893C87">
            <w:pPr>
              <w:spacing w:before="100" w:beforeAutospacing="1" w:after="100" w:afterAutospacing="1"/>
              <w:ind w:right="25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 w:eastAsia="en-US"/>
              </w:rPr>
            </w:pPr>
            <w:r w:rsidRPr="00022A3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  <w:lang w:val="th-TH" w:eastAsia="en-US"/>
              </w:rPr>
              <w:t>2,938.31</w:t>
            </w:r>
          </w:p>
        </w:tc>
      </w:tr>
    </w:tbl>
    <w:p w:rsidR="00BE31E1" w:rsidRPr="00022A35" w:rsidRDefault="00BE31E1">
      <w:pPr>
        <w:tabs>
          <w:tab w:val="left" w:pos="720"/>
        </w:tabs>
        <w:jc w:val="both"/>
        <w:rPr>
          <w:rFonts w:ascii="Cordia New" w:hAnsi="Cordia New" w:cs="Cordia New"/>
          <w:color w:val="000000"/>
          <w:sz w:val="26"/>
          <w:szCs w:val="26"/>
          <w:u w:val="single"/>
        </w:rPr>
      </w:pPr>
    </w:p>
    <w:p w:rsidR="00215528" w:rsidRPr="00022A35" w:rsidRDefault="00215528">
      <w:pPr>
        <w:tabs>
          <w:tab w:val="left" w:pos="720"/>
        </w:tabs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022A35">
        <w:rPr>
          <w:rFonts w:ascii="Cordia New" w:hAnsi="Cordia New" w:cs="Cordia New"/>
          <w:color w:val="000000"/>
          <w:sz w:val="26"/>
          <w:szCs w:val="26"/>
          <w:u w:val="single"/>
          <w:cs/>
        </w:rPr>
        <w:t>อัตราส่วนคุณภาพของสินทรัพย์</w:t>
      </w:r>
    </w:p>
    <w:p w:rsidR="002A41B8" w:rsidRPr="00022A35" w:rsidRDefault="00215528" w:rsidP="002A41B8">
      <w:pPr>
        <w:tabs>
          <w:tab w:val="left" w:pos="851"/>
        </w:tabs>
        <w:spacing w:before="100"/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>บริษัทมีอัตราส่วนค่าเผื่อหนี้สงสัยจะสูญต่อสินเชื่อรวม ร้</w:t>
      </w:r>
      <w:r w:rsidR="00240AAF" w:rsidRPr="00022A35">
        <w:rPr>
          <w:rFonts w:ascii="Cordia New" w:hAnsi="Cordia New" w:cs="Cordia New"/>
          <w:sz w:val="26"/>
          <w:szCs w:val="26"/>
          <w:cs/>
        </w:rPr>
        <w:t>อยละ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 xml:space="preserve"> 2.49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ในปี 25</w:t>
      </w:r>
      <w:r w:rsidR="002F6FD8" w:rsidRPr="00022A35">
        <w:rPr>
          <w:rFonts w:ascii="Cordia New" w:hAnsi="Cordia New" w:cs="Cordia New"/>
          <w:sz w:val="26"/>
          <w:szCs w:val="26"/>
          <w:cs/>
        </w:rPr>
        <w:t>5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021468" w:rsidRPr="00022A35">
        <w:rPr>
          <w:rFonts w:ascii="Cordia New" w:hAnsi="Cordia New" w:cs="Cordia New" w:hint="cs"/>
          <w:sz w:val="26"/>
          <w:szCs w:val="26"/>
          <w:cs/>
        </w:rPr>
        <w:t>2.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69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ในปี 25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912DFC" w:rsidRPr="00022A35">
        <w:rPr>
          <w:rFonts w:ascii="Cordia New" w:hAnsi="Cordia New" w:cs="Cordia New"/>
          <w:sz w:val="26"/>
          <w:szCs w:val="26"/>
          <w:cs/>
        </w:rPr>
        <w:t xml:space="preserve"> และร้อยละ 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3.22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ในปี 25</w:t>
      </w:r>
      <w:r w:rsidR="0002146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8A0EA2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ของยอดลูกหนี้ขายเช่าซื้อ</w:t>
      </w:r>
      <w:r w:rsidR="002A41B8" w:rsidRPr="00022A35">
        <w:rPr>
          <w:rFonts w:ascii="Cordia New" w:hAnsi="Cordia New" w:cs="Cordia New"/>
          <w:sz w:val="26"/>
          <w:szCs w:val="26"/>
          <w:cs/>
        </w:rPr>
        <w:t>จากการพิจา</w:t>
      </w:r>
      <w:r w:rsidR="00EF43BC" w:rsidRPr="00022A35">
        <w:rPr>
          <w:rFonts w:ascii="Cordia New" w:hAnsi="Cordia New" w:cs="Cordia New" w:hint="cs"/>
          <w:sz w:val="26"/>
          <w:szCs w:val="26"/>
          <w:cs/>
        </w:rPr>
        <w:t>ร</w:t>
      </w:r>
      <w:r w:rsidR="002A41B8" w:rsidRPr="00022A35">
        <w:rPr>
          <w:rFonts w:ascii="Cordia New" w:hAnsi="Cordia New" w:cs="Cordia New"/>
          <w:sz w:val="26"/>
          <w:szCs w:val="26"/>
          <w:cs/>
        </w:rPr>
        <w:t>ณาอัตราส่วนคุณภาพของสินทรัพย์</w:t>
      </w:r>
      <w:r w:rsidR="009442B0" w:rsidRPr="00022A35">
        <w:rPr>
          <w:rFonts w:ascii="Cordia New" w:hAnsi="Cordia New" w:cs="Cordia New"/>
          <w:sz w:val="26"/>
          <w:szCs w:val="26"/>
          <w:cs/>
        </w:rPr>
        <w:t>พบว่า</w:t>
      </w:r>
      <w:r w:rsidR="002A41B8" w:rsidRPr="00022A35">
        <w:rPr>
          <w:rFonts w:ascii="Cordia New" w:hAnsi="Cordia New" w:cs="Cordia New"/>
          <w:sz w:val="26"/>
          <w:szCs w:val="26"/>
          <w:cs/>
        </w:rPr>
        <w:t xml:space="preserve"> อัตราค่าเผื่อ</w:t>
      </w:r>
      <w:r w:rsidR="000C714B" w:rsidRPr="00022A35">
        <w:rPr>
          <w:rFonts w:ascii="Cordia New" w:hAnsi="Cordia New" w:cs="Cordia New"/>
          <w:sz w:val="26"/>
          <w:szCs w:val="26"/>
          <w:cs/>
        </w:rPr>
        <w:t>หนี้สงสัยจะสูญ</w:t>
      </w:r>
      <w:r w:rsidR="002A41B8" w:rsidRPr="00022A35">
        <w:rPr>
          <w:rFonts w:ascii="Cordia New" w:hAnsi="Cordia New" w:cs="Cordia New"/>
          <w:sz w:val="26"/>
          <w:szCs w:val="26"/>
          <w:cs/>
        </w:rPr>
        <w:t>ต่อสินทรัพย์รวมของบริษัทมี</w:t>
      </w:r>
      <w:r w:rsidR="009442B0" w:rsidRPr="00022A35">
        <w:rPr>
          <w:rFonts w:ascii="Cordia New" w:hAnsi="Cordia New" w:cs="Cordia New"/>
          <w:sz w:val="26"/>
          <w:szCs w:val="26"/>
          <w:cs/>
        </w:rPr>
        <w:t>น้อยมาก</w:t>
      </w:r>
      <w:r w:rsidR="000C714B" w:rsidRPr="00022A35">
        <w:rPr>
          <w:rFonts w:ascii="Cordia New" w:hAnsi="Cordia New" w:cs="Cordia New"/>
          <w:sz w:val="26"/>
          <w:szCs w:val="26"/>
          <w:cs/>
        </w:rPr>
        <w:t>และ</w:t>
      </w:r>
      <w:r w:rsidR="002A41B8" w:rsidRPr="00022A35">
        <w:rPr>
          <w:rFonts w:ascii="Cordia New" w:hAnsi="Cordia New" w:cs="Cordia New"/>
          <w:sz w:val="26"/>
          <w:szCs w:val="26"/>
          <w:cs/>
        </w:rPr>
        <w:t>ใกล้เคียงกันในแต่ละปี</w:t>
      </w:r>
      <w:r w:rsidR="00736C10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EF43BC" w:rsidRPr="00022A35">
        <w:rPr>
          <w:rFonts w:ascii="Cordia New" w:hAnsi="Cordia New" w:cs="Cordia New" w:hint="cs"/>
          <w:sz w:val="26"/>
          <w:szCs w:val="26"/>
          <w:cs/>
        </w:rPr>
        <w:t>โดยบริษัทจะพยายามรักษาคุณภาพลูกหนี้ให้ดีสม่ำเสมอ</w:t>
      </w:r>
    </w:p>
    <w:p w:rsidR="00215528" w:rsidRPr="00022A35" w:rsidRDefault="00215528" w:rsidP="002A41B8">
      <w:pPr>
        <w:tabs>
          <w:tab w:val="left" w:pos="851"/>
        </w:tabs>
        <w:spacing w:before="100"/>
        <w:ind w:firstLine="851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อย่างไรก็ตาม เมื่อพิจารณาถึงโอกาสที่บริษัทจะได้ชำระหนี้คืนจากลูกหนี้และจากการขายทรัพย์ที่ยึดได้แล้ว  บริษัทเชื่อว่าการตั้งสำรองหนี้สงสัยสูญตามนโยบายดังกล่าวข้างต้นเพียงพอและเหมาะสมกับกิจการ </w:t>
      </w:r>
    </w:p>
    <w:p w:rsidR="00C60C14" w:rsidRPr="00022A35" w:rsidRDefault="00C60C14" w:rsidP="002A41B8">
      <w:pPr>
        <w:tabs>
          <w:tab w:val="left" w:pos="851"/>
        </w:tabs>
        <w:spacing w:before="100"/>
        <w:ind w:firstLine="851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 w:rsidP="002A41B8">
      <w:pPr>
        <w:tabs>
          <w:tab w:val="left" w:pos="851"/>
        </w:tabs>
        <w:spacing w:before="100"/>
        <w:ind w:firstLine="851"/>
        <w:jc w:val="thaiDistribute"/>
        <w:rPr>
          <w:rFonts w:ascii="Cordia New" w:hAnsi="Cordia New" w:cs="Cordia New"/>
          <w:sz w:val="26"/>
          <w:szCs w:val="26"/>
        </w:rPr>
      </w:pPr>
    </w:p>
    <w:p w:rsidR="00C60C14" w:rsidRPr="00022A35" w:rsidRDefault="00C60C14" w:rsidP="002A41B8">
      <w:pPr>
        <w:tabs>
          <w:tab w:val="left" w:pos="851"/>
        </w:tabs>
        <w:spacing w:before="100"/>
        <w:ind w:firstLine="851"/>
        <w:jc w:val="thaiDistribute"/>
        <w:rPr>
          <w:rFonts w:ascii="Cordia New" w:hAnsi="Cordia New" w:cs="Cordia New"/>
          <w:sz w:val="26"/>
          <w:szCs w:val="26"/>
        </w:rPr>
      </w:pPr>
    </w:p>
    <w:p w:rsidR="00215528" w:rsidRPr="00022A35" w:rsidRDefault="00215528">
      <w:pPr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lastRenderedPageBreak/>
        <w:t>คุณภาพลูกหนี้และการตั้งสำรองหนี้สงสัยจะสูญ</w:t>
      </w:r>
    </w:p>
    <w:p w:rsidR="00D16A5C" w:rsidRPr="00022A35" w:rsidRDefault="00215528" w:rsidP="003F08ED">
      <w:pPr>
        <w:tabs>
          <w:tab w:val="left" w:pos="90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22A35">
        <w:rPr>
          <w:rFonts w:ascii="Cordia New" w:hAnsi="Cordia New" w:cs="Cordia New"/>
          <w:color w:val="FF00FF"/>
          <w:sz w:val="26"/>
          <w:szCs w:val="26"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>บริษัทมีลูกหนี้ตามสัญญาเช่าซื้อสุทธิในปี 25</w:t>
      </w:r>
      <w:r w:rsidR="002F6FD8" w:rsidRPr="00022A35">
        <w:rPr>
          <w:rFonts w:ascii="Cordia New" w:hAnsi="Cordia New" w:cs="Cordia New"/>
          <w:sz w:val="26"/>
          <w:szCs w:val="26"/>
          <w:cs/>
        </w:rPr>
        <w:t>5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="002F6FD8" w:rsidRPr="00022A35">
        <w:rPr>
          <w:rFonts w:ascii="Cordia New" w:hAnsi="Cordia New" w:cs="Cordia New"/>
          <w:sz w:val="26"/>
          <w:szCs w:val="26"/>
          <w:cs/>
        </w:rPr>
        <w:t xml:space="preserve"> -  25</w:t>
      </w:r>
      <w:r w:rsidR="0002146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5F6A8D" w:rsidRPr="00022A35">
        <w:rPr>
          <w:rFonts w:ascii="Cordia New" w:hAnsi="Cordia New" w:cs="Cordia New" w:hint="cs"/>
          <w:sz w:val="26"/>
          <w:szCs w:val="26"/>
          <w:cs/>
        </w:rPr>
        <w:t>2,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569.16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2,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816.13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5A77EE" w:rsidRPr="00022A35">
        <w:rPr>
          <w:rFonts w:ascii="Cordia New" w:hAnsi="Cordia New" w:cs="Cordia New" w:hint="cs"/>
          <w:sz w:val="26"/>
          <w:szCs w:val="26"/>
          <w:cs/>
        </w:rPr>
        <w:t>2,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938.31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ล้านบาทตามลำดับ  มีรายละเอียดดังต่อไปนี้</w:t>
      </w:r>
    </w:p>
    <w:p w:rsidR="00215528" w:rsidRPr="00022A35" w:rsidRDefault="0050081A">
      <w:pPr>
        <w:tabs>
          <w:tab w:val="left" w:pos="1134"/>
        </w:tabs>
        <w:ind w:right="720"/>
        <w:jc w:val="center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215528" w:rsidRPr="00022A35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215528" w:rsidRPr="00022A35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5E5B48" w:rsidRPr="00022A35">
        <w:rPr>
          <w:rFonts w:ascii="Cordia New" w:hAnsi="Cordia New" w:cs="Cordia New"/>
          <w:sz w:val="26"/>
          <w:szCs w:val="26"/>
          <w:cs/>
        </w:rPr>
        <w:t xml:space="preserve">   </w:t>
      </w:r>
      <w:r w:rsidR="00FC02C1" w:rsidRPr="00022A35"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="005E5B48" w:rsidRPr="00022A35">
        <w:rPr>
          <w:rFonts w:ascii="Cordia New" w:hAnsi="Cordia New" w:cs="Cordia New"/>
          <w:sz w:val="26"/>
          <w:szCs w:val="26"/>
          <w:cs/>
        </w:rPr>
        <w:t xml:space="preserve">  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หน่วย : ล้านบาท                             </w:t>
      </w:r>
    </w:p>
    <w:tbl>
      <w:tblPr>
        <w:tblW w:w="70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440"/>
        <w:gridCol w:w="1440"/>
      </w:tblGrid>
      <w:tr w:rsidR="00893C87" w:rsidRPr="00022A35">
        <w:tc>
          <w:tcPr>
            <w:tcW w:w="2880" w:type="dxa"/>
            <w:tcBorders>
              <w:bottom w:val="nil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255</w:t>
            </w: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25</w:t>
            </w: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25</w:t>
            </w: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61</w:t>
            </w:r>
          </w:p>
        </w:tc>
      </w:tr>
      <w:tr w:rsidR="000D1071" w:rsidRPr="00022A35">
        <w:tc>
          <w:tcPr>
            <w:tcW w:w="2880" w:type="dxa"/>
            <w:tcBorders>
              <w:bottom w:val="nil"/>
            </w:tcBorders>
          </w:tcPr>
          <w:p w:rsidR="000D1071" w:rsidRPr="00022A35" w:rsidRDefault="000D1071" w:rsidP="000D1071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3,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375.77</w:t>
            </w:r>
          </w:p>
        </w:tc>
        <w:tc>
          <w:tcPr>
            <w:tcW w:w="1440" w:type="dxa"/>
            <w:tcBorders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3,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731.30</w:t>
            </w:r>
          </w:p>
        </w:tc>
        <w:tc>
          <w:tcPr>
            <w:tcW w:w="1440" w:type="dxa"/>
            <w:tcBorders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3,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892.63</w:t>
            </w:r>
          </w:p>
        </w:tc>
      </w:tr>
      <w:tr w:rsidR="000D1071" w:rsidRPr="00022A35">
        <w:tc>
          <w:tcPr>
            <w:tcW w:w="288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ดอกผลเช่าซื้อรอการตัดบัญชี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716.82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807.77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820.45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0D1071" w:rsidRPr="00022A35">
        <w:tc>
          <w:tcPr>
            <w:tcW w:w="288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1134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2,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658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2,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923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3,072.18</w:t>
            </w:r>
          </w:p>
        </w:tc>
      </w:tr>
      <w:tr w:rsidR="000D1071" w:rsidRPr="00022A35">
        <w:tc>
          <w:tcPr>
            <w:tcW w:w="288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89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79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107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40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(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133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</w:rPr>
              <w:t>87</w:t>
            </w: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0D1071" w:rsidRPr="00022A35">
        <w:tc>
          <w:tcPr>
            <w:tcW w:w="2880" w:type="dxa"/>
            <w:tcBorders>
              <w:top w:val="nil"/>
            </w:tcBorders>
          </w:tcPr>
          <w:p w:rsidR="000D1071" w:rsidRPr="00022A35" w:rsidRDefault="000D1071" w:rsidP="000D1071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ลูกหนี้ตามสัญญาเช่าซื้อสุทธิ</w:t>
            </w:r>
          </w:p>
        </w:tc>
        <w:tc>
          <w:tcPr>
            <w:tcW w:w="1260" w:type="dxa"/>
            <w:tcBorders>
              <w:top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2,569.16</w:t>
            </w:r>
          </w:p>
        </w:tc>
        <w:tc>
          <w:tcPr>
            <w:tcW w:w="1440" w:type="dxa"/>
            <w:tcBorders>
              <w:top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2,816.13</w:t>
            </w:r>
          </w:p>
        </w:tc>
        <w:tc>
          <w:tcPr>
            <w:tcW w:w="1440" w:type="dxa"/>
            <w:tcBorders>
              <w:top w:val="nil"/>
            </w:tcBorders>
          </w:tcPr>
          <w:p w:rsidR="000D1071" w:rsidRPr="00022A35" w:rsidRDefault="000D1071" w:rsidP="000D1071">
            <w:pPr>
              <w:tabs>
                <w:tab w:val="left" w:pos="792"/>
              </w:tabs>
              <w:ind w:right="25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2,938.31</w:t>
            </w:r>
          </w:p>
        </w:tc>
      </w:tr>
    </w:tbl>
    <w:p w:rsidR="00BA4739" w:rsidRPr="00022A35" w:rsidRDefault="00BA4739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</w:p>
    <w:p w:rsidR="00EB57D1" w:rsidRPr="00022A35" w:rsidRDefault="00EB57D1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</w:p>
    <w:p w:rsidR="00BA4739" w:rsidRPr="00022A35" w:rsidRDefault="00BA4739" w:rsidP="00BA4739">
      <w:pPr>
        <w:tabs>
          <w:tab w:val="left" w:pos="1134"/>
        </w:tabs>
        <w:spacing w:before="120"/>
        <w:ind w:right="230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ลูกหนี้ตามสัญญาเช่าซื้อหักรายได้ดอกผลเช่าซื้อรอตัดบัญชี สามารถแยกตามอายุหนี้ที่ค้างชำระได้ดังนี้    </w:t>
      </w:r>
    </w:p>
    <w:p w:rsidR="00BA4739" w:rsidRPr="00022A35" w:rsidRDefault="00BA4739" w:rsidP="00BA4739">
      <w:pPr>
        <w:tabs>
          <w:tab w:val="left" w:pos="1134"/>
        </w:tabs>
        <w:spacing w:before="120"/>
        <w:ind w:right="230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 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หน่วย : พันบาท      </w:t>
      </w:r>
    </w:p>
    <w:tbl>
      <w:tblPr>
        <w:tblW w:w="702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440"/>
        <w:gridCol w:w="1800"/>
      </w:tblGrid>
      <w:tr w:rsidR="00BA4739" w:rsidRPr="00022A35" w:rsidTr="002146E4">
        <w:trPr>
          <w:cantSplit/>
        </w:trPr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739" w:rsidRPr="00022A35" w:rsidRDefault="00BA4739" w:rsidP="00D43BA5">
            <w:pPr>
              <w:tabs>
                <w:tab w:val="left" w:pos="1452"/>
              </w:tabs>
              <w:ind w:right="33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ปี 255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9</w:t>
            </w:r>
          </w:p>
        </w:tc>
      </w:tr>
      <w:tr w:rsidR="00BA4739" w:rsidRPr="00022A35" w:rsidTr="002146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620" w:type="dxa"/>
            <w:tcBorders>
              <w:left w:val="nil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มูลค่าลูกหนี้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spacing w:before="60" w:after="60"/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อัตราสำรอง</w:t>
            </w:r>
          </w:p>
        </w:tc>
        <w:tc>
          <w:tcPr>
            <w:tcW w:w="1800" w:type="dxa"/>
          </w:tcPr>
          <w:p w:rsidR="00BA4739" w:rsidRPr="00022A35" w:rsidRDefault="00BA4739" w:rsidP="002146E4">
            <w:pPr>
              <w:tabs>
                <w:tab w:val="left" w:pos="1452"/>
              </w:tabs>
              <w:spacing w:before="60" w:after="60"/>
              <w:ind w:right="3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ค่าเผื่อหนี้สงสัยจะสูญ</w:t>
            </w:r>
          </w:p>
        </w:tc>
      </w:tr>
      <w:tr w:rsidR="00893C87" w:rsidRPr="00022A35" w:rsidTr="002146E4"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ลูกหนี้ไม่ค้างชำระ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,687,661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16,936</w:t>
            </w:r>
          </w:p>
        </w:tc>
      </w:tr>
      <w:tr w:rsidR="00893C87" w:rsidRPr="00022A35" w:rsidTr="002146E4">
        <w:tc>
          <w:tcPr>
            <w:tcW w:w="216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1 -3 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847,222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16,944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4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48,497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9,700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5 – 6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29,473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7,368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7 – 9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29,035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75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21,777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ค้างชำระมากกว่า 9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17,068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100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17,068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2,658,956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89,793</w:t>
            </w:r>
          </w:p>
        </w:tc>
      </w:tr>
    </w:tbl>
    <w:p w:rsidR="00C9510B" w:rsidRPr="00022A35" w:rsidRDefault="00BA4739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</w:p>
    <w:p w:rsidR="00EB57D1" w:rsidRPr="00022A35" w:rsidRDefault="00C9510B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</w:p>
    <w:p w:rsidR="00BA4739" w:rsidRPr="00022A35" w:rsidRDefault="00EB57D1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</w:r>
      <w:r w:rsidR="00C9510B"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C9510B"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BA4739" w:rsidRPr="00022A35">
        <w:rPr>
          <w:rFonts w:ascii="Cordia New" w:hAnsi="Cordia New" w:cs="Cordia New" w:hint="cs"/>
          <w:sz w:val="26"/>
          <w:szCs w:val="26"/>
          <w:cs/>
        </w:rPr>
        <w:t>หน่วย</w:t>
      </w:r>
      <w:r w:rsidR="00BA4739" w:rsidRPr="00022A35">
        <w:rPr>
          <w:rFonts w:ascii="Cordia New" w:hAnsi="Cordia New" w:cs="Cordia New"/>
          <w:sz w:val="26"/>
          <w:szCs w:val="26"/>
          <w:cs/>
        </w:rPr>
        <w:t>:</w:t>
      </w:r>
      <w:r w:rsidR="00BA4739" w:rsidRPr="00022A35">
        <w:rPr>
          <w:rFonts w:ascii="Cordia New" w:hAnsi="Cordia New" w:cs="Cordia New" w:hint="cs"/>
          <w:sz w:val="26"/>
          <w:szCs w:val="26"/>
          <w:cs/>
        </w:rPr>
        <w:t>ล้านบาท</w:t>
      </w:r>
    </w:p>
    <w:tbl>
      <w:tblPr>
        <w:tblW w:w="702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440"/>
        <w:gridCol w:w="1800"/>
      </w:tblGrid>
      <w:tr w:rsidR="00BA4739" w:rsidRPr="00022A35" w:rsidTr="002146E4">
        <w:trPr>
          <w:cantSplit/>
        </w:trPr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739" w:rsidRPr="00022A35" w:rsidRDefault="00BA4739" w:rsidP="00D43BA5">
            <w:pPr>
              <w:tabs>
                <w:tab w:val="left" w:pos="1452"/>
              </w:tabs>
              <w:ind w:right="33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ปี 25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60</w:t>
            </w:r>
          </w:p>
        </w:tc>
      </w:tr>
      <w:tr w:rsidR="00BA4739" w:rsidRPr="00022A35" w:rsidTr="002146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620" w:type="dxa"/>
            <w:tcBorders>
              <w:left w:val="nil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มูลค่าลูกหนี้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spacing w:before="60" w:after="60"/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อัตราสำรอง</w:t>
            </w:r>
          </w:p>
        </w:tc>
        <w:tc>
          <w:tcPr>
            <w:tcW w:w="1800" w:type="dxa"/>
          </w:tcPr>
          <w:p w:rsidR="00BA4739" w:rsidRPr="00022A35" w:rsidRDefault="00BA4739" w:rsidP="002146E4">
            <w:pPr>
              <w:tabs>
                <w:tab w:val="left" w:pos="1452"/>
              </w:tabs>
              <w:spacing w:before="60" w:after="60"/>
              <w:ind w:right="3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ค่าเผื่อหนี้สงสัยจะสูญ</w:t>
            </w:r>
          </w:p>
        </w:tc>
      </w:tr>
      <w:tr w:rsidR="00893C87" w:rsidRPr="00022A35" w:rsidTr="002146E4"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ลูกหนี้ไม่ค้างชำระ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,818,949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18,237</w:t>
            </w:r>
          </w:p>
        </w:tc>
      </w:tr>
      <w:tr w:rsidR="00893C87" w:rsidRPr="00022A35" w:rsidTr="002146E4">
        <w:tc>
          <w:tcPr>
            <w:tcW w:w="216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1 -3 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960,449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19,209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4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57,247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11,449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5 – 6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28,754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7,189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7 – 9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27,275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75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20,456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ค้างชำระมากกว่า 9 เดือน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30,856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100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30,856</w:t>
            </w:r>
          </w:p>
        </w:tc>
      </w:tr>
      <w:tr w:rsidR="00893C87" w:rsidRPr="00022A35" w:rsidTr="002146E4">
        <w:tc>
          <w:tcPr>
            <w:tcW w:w="2160" w:type="dxa"/>
          </w:tcPr>
          <w:p w:rsidR="00893C87" w:rsidRPr="00022A35" w:rsidRDefault="00893C87" w:rsidP="00893C87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2,923,530</w:t>
            </w:r>
          </w:p>
        </w:tc>
        <w:tc>
          <w:tcPr>
            <w:tcW w:w="1440" w:type="dxa"/>
          </w:tcPr>
          <w:p w:rsidR="00893C87" w:rsidRPr="00022A35" w:rsidRDefault="00893C87" w:rsidP="00893C87">
            <w:pPr>
              <w:tabs>
                <w:tab w:val="left" w:pos="1134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893C87" w:rsidRPr="00022A35" w:rsidRDefault="00893C87" w:rsidP="00893C87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</w:rPr>
              <w:t>107,396</w:t>
            </w:r>
          </w:p>
        </w:tc>
      </w:tr>
    </w:tbl>
    <w:p w:rsidR="00D16A5C" w:rsidRPr="00022A35" w:rsidRDefault="00BA4739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</w:p>
    <w:p w:rsidR="00BA4739" w:rsidRPr="00022A35" w:rsidRDefault="0050081A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lastRenderedPageBreak/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BA4739" w:rsidRPr="00022A35">
        <w:rPr>
          <w:rFonts w:ascii="Cordia New" w:hAnsi="Cordia New" w:cs="Cordia New" w:hint="cs"/>
          <w:sz w:val="26"/>
          <w:szCs w:val="26"/>
          <w:cs/>
        </w:rPr>
        <w:t>หน่วย</w:t>
      </w:r>
      <w:r w:rsidR="00BA4739" w:rsidRPr="00022A35">
        <w:rPr>
          <w:rFonts w:ascii="Cordia New" w:hAnsi="Cordia New" w:cs="Cordia New"/>
          <w:sz w:val="26"/>
          <w:szCs w:val="26"/>
          <w:cs/>
        </w:rPr>
        <w:t xml:space="preserve">: </w:t>
      </w:r>
      <w:r w:rsidR="00BA4739" w:rsidRPr="00022A35">
        <w:rPr>
          <w:rFonts w:ascii="Cordia New" w:hAnsi="Cordia New" w:cs="Cordia New" w:hint="cs"/>
          <w:sz w:val="26"/>
          <w:szCs w:val="26"/>
          <w:cs/>
        </w:rPr>
        <w:t>ล้านบาท</w:t>
      </w:r>
    </w:p>
    <w:tbl>
      <w:tblPr>
        <w:tblW w:w="702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440"/>
        <w:gridCol w:w="1800"/>
      </w:tblGrid>
      <w:tr w:rsidR="00BA4739" w:rsidRPr="00022A35" w:rsidTr="002146E4">
        <w:trPr>
          <w:cantSplit/>
        </w:trPr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739" w:rsidRPr="00022A35" w:rsidRDefault="00BA4739" w:rsidP="00D43BA5">
            <w:pPr>
              <w:tabs>
                <w:tab w:val="left" w:pos="1452"/>
              </w:tabs>
              <w:ind w:right="33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ปี 25</w:t>
            </w:r>
            <w:r w:rsidR="00DA1988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6</w:t>
            </w:r>
            <w:r w:rsidR="00893C87"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BA4739" w:rsidRPr="00022A35" w:rsidTr="002146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620" w:type="dxa"/>
            <w:tcBorders>
              <w:left w:val="nil"/>
            </w:tcBorders>
          </w:tcPr>
          <w:p w:rsidR="00BA4739" w:rsidRPr="00022A35" w:rsidRDefault="00BA4739" w:rsidP="002146E4">
            <w:pPr>
              <w:pStyle w:val="Heading9"/>
              <w:tabs>
                <w:tab w:val="left" w:pos="1451"/>
              </w:tabs>
              <w:spacing w:before="60"/>
              <w:jc w:val="center"/>
              <w:rPr>
                <w:rFonts w:ascii="Cordia New" w:hAnsi="Cordia New"/>
                <w:sz w:val="26"/>
                <w:szCs w:val="26"/>
              </w:rPr>
            </w:pPr>
            <w:r w:rsidRPr="00022A35">
              <w:rPr>
                <w:rFonts w:ascii="Cordia New" w:hAnsi="Cordia New"/>
                <w:sz w:val="26"/>
                <w:szCs w:val="26"/>
                <w:cs/>
              </w:rPr>
              <w:t>มูลค่าลูกหนี้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spacing w:before="60" w:after="60"/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อัตราสำรอง</w:t>
            </w:r>
          </w:p>
        </w:tc>
        <w:tc>
          <w:tcPr>
            <w:tcW w:w="1800" w:type="dxa"/>
          </w:tcPr>
          <w:p w:rsidR="00BA4739" w:rsidRPr="00022A35" w:rsidRDefault="00BA4739" w:rsidP="002146E4">
            <w:pPr>
              <w:tabs>
                <w:tab w:val="left" w:pos="1452"/>
              </w:tabs>
              <w:spacing w:before="60" w:after="60"/>
              <w:ind w:right="3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ค่าเผื่อหนี้สงสัยจะสูญ</w:t>
            </w:r>
          </w:p>
        </w:tc>
      </w:tr>
      <w:tr w:rsidR="00BA4739" w:rsidRPr="00022A35" w:rsidTr="002146E4"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ลูกหนี้ไม่ค้างชำระ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A4739" w:rsidRPr="00022A35" w:rsidRDefault="00464899" w:rsidP="00D43BA5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1,808,276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A4739" w:rsidRPr="00022A35" w:rsidRDefault="00464899" w:rsidP="00D43BA5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18,142</w:t>
            </w:r>
          </w:p>
        </w:tc>
      </w:tr>
      <w:tr w:rsidR="00BA4739" w:rsidRPr="00022A35" w:rsidTr="002146E4">
        <w:tc>
          <w:tcPr>
            <w:tcW w:w="2160" w:type="dxa"/>
            <w:tcBorders>
              <w:top w:val="single" w:sz="4" w:space="0" w:color="auto"/>
            </w:tcBorders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1 -3 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1,065,010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21,300</w:t>
            </w:r>
          </w:p>
        </w:tc>
      </w:tr>
      <w:tr w:rsidR="00BA4739" w:rsidRPr="00022A35" w:rsidTr="002146E4">
        <w:tc>
          <w:tcPr>
            <w:tcW w:w="2160" w:type="dxa"/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4 เดือน</w:t>
            </w:r>
          </w:p>
        </w:tc>
        <w:tc>
          <w:tcPr>
            <w:tcW w:w="1620" w:type="dxa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76,667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15,333</w:t>
            </w:r>
          </w:p>
        </w:tc>
      </w:tr>
      <w:tr w:rsidR="00BA4739" w:rsidRPr="00022A35" w:rsidTr="002146E4">
        <w:tc>
          <w:tcPr>
            <w:tcW w:w="2160" w:type="dxa"/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5 – 6 เดือน</w:t>
            </w:r>
          </w:p>
        </w:tc>
        <w:tc>
          <w:tcPr>
            <w:tcW w:w="1620" w:type="dxa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43,954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10,988</w:t>
            </w:r>
          </w:p>
        </w:tc>
      </w:tr>
      <w:tr w:rsidR="00BA4739" w:rsidRPr="00022A35" w:rsidTr="002146E4">
        <w:tc>
          <w:tcPr>
            <w:tcW w:w="2160" w:type="dxa"/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  7 – 9 เดือน</w:t>
            </w:r>
          </w:p>
        </w:tc>
        <w:tc>
          <w:tcPr>
            <w:tcW w:w="1620" w:type="dxa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40,682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75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30,512</w:t>
            </w:r>
          </w:p>
        </w:tc>
      </w:tr>
      <w:tr w:rsidR="00BA4739" w:rsidRPr="00022A35" w:rsidTr="002146E4">
        <w:tc>
          <w:tcPr>
            <w:tcW w:w="2160" w:type="dxa"/>
          </w:tcPr>
          <w:p w:rsidR="00BA4739" w:rsidRPr="00022A35" w:rsidRDefault="00BA4739" w:rsidP="002146E4">
            <w:pPr>
              <w:tabs>
                <w:tab w:val="left" w:pos="1134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ค้างชำระมากกว่า 9 เดือน</w:t>
            </w:r>
          </w:p>
        </w:tc>
        <w:tc>
          <w:tcPr>
            <w:tcW w:w="1620" w:type="dxa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37,590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100 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37,590</w:t>
            </w:r>
          </w:p>
        </w:tc>
      </w:tr>
      <w:tr w:rsidR="00BA4739" w:rsidRPr="00022A35" w:rsidTr="002146E4">
        <w:tc>
          <w:tcPr>
            <w:tcW w:w="2160" w:type="dxa"/>
          </w:tcPr>
          <w:p w:rsidR="00BA4739" w:rsidRPr="00022A35" w:rsidRDefault="00BA4739" w:rsidP="002146E4">
            <w:pPr>
              <w:tabs>
                <w:tab w:val="left" w:pos="1134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3,072,179</w:t>
            </w:r>
          </w:p>
        </w:tc>
        <w:tc>
          <w:tcPr>
            <w:tcW w:w="1440" w:type="dxa"/>
          </w:tcPr>
          <w:p w:rsidR="00BA4739" w:rsidRPr="00022A35" w:rsidRDefault="00BA4739" w:rsidP="002146E4">
            <w:pPr>
              <w:tabs>
                <w:tab w:val="left" w:pos="1134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BA4739" w:rsidRPr="00022A35" w:rsidRDefault="00464899" w:rsidP="002146E4">
            <w:pPr>
              <w:tabs>
                <w:tab w:val="left" w:pos="1134"/>
                <w:tab w:val="left" w:pos="1168"/>
              </w:tabs>
              <w:ind w:right="17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133,865</w:t>
            </w:r>
          </w:p>
        </w:tc>
      </w:tr>
    </w:tbl>
    <w:p w:rsidR="00BA4739" w:rsidRPr="00022A35" w:rsidRDefault="00BA4739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</w:p>
    <w:p w:rsidR="00215528" w:rsidRPr="00022A35" w:rsidRDefault="00215528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  </w:t>
      </w:r>
      <w:r w:rsidRPr="00022A35">
        <w:rPr>
          <w:rFonts w:ascii="Cordia New" w:hAnsi="Cordia New" w:cs="Cordia New"/>
          <w:sz w:val="26"/>
          <w:szCs w:val="26"/>
          <w:u w:val="single"/>
          <w:cs/>
        </w:rPr>
        <w:t xml:space="preserve">ความเพียงพอและเหมาะสมของการตั้งสำรองค่าเผื่อหนี้สงสัยจะสูญ </w:t>
      </w:r>
    </w:p>
    <w:p w:rsidR="00215528" w:rsidRPr="00022A35" w:rsidRDefault="00215528" w:rsidP="003F08ED">
      <w:pPr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color w:val="000000"/>
          <w:sz w:val="26"/>
          <w:szCs w:val="26"/>
          <w:cs/>
        </w:rPr>
        <w:t>บริษัทตั้งค่าเผื่อหนี้สงสัยจะสูญ โดยใช้รายงานอายุลูกหนี้เป็นเกณฑ์โดยคำนวณจากลูกหนี้ตามสัญญาเช่าซื้อหักด้วยดอกผลเช่าซื้อรอตัดบัญชี   โดย</w:t>
      </w:r>
      <w:r w:rsidR="00937197" w:rsidRPr="00022A35">
        <w:rPr>
          <w:rFonts w:ascii="Cordia New" w:hAnsi="Cordia New" w:cs="Cordia New"/>
          <w:color w:val="000000"/>
          <w:sz w:val="26"/>
          <w:szCs w:val="26"/>
          <w:cs/>
        </w:rPr>
        <w:t>ในปี 25</w:t>
      </w:r>
      <w:r w:rsidR="00DA1988" w:rsidRPr="00022A35">
        <w:rPr>
          <w:rFonts w:ascii="Cordia New" w:hAnsi="Cordia New" w:cs="Cordia New" w:hint="cs"/>
          <w:color w:val="000000"/>
          <w:sz w:val="26"/>
          <w:szCs w:val="26"/>
          <w:cs/>
        </w:rPr>
        <w:t>6</w:t>
      </w:r>
      <w:r w:rsidR="009003F9" w:rsidRPr="00022A35">
        <w:rPr>
          <w:rFonts w:ascii="Cordia New" w:hAnsi="Cordia New" w:cs="Cordia New" w:hint="cs"/>
          <w:color w:val="000000"/>
          <w:sz w:val="26"/>
          <w:szCs w:val="26"/>
          <w:cs/>
        </w:rPr>
        <w:t>1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 บริษั</w:t>
      </w:r>
      <w:r w:rsidR="00937197"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ทมีหนี้สูญเป็นจำนวนเท่ากับ </w:t>
      </w:r>
      <w:r w:rsidR="00DB52CA" w:rsidRPr="00022A35">
        <w:rPr>
          <w:rFonts w:ascii="Cordia New" w:hAnsi="Cordia New" w:cs="Cordia New" w:hint="cs"/>
          <w:color w:val="000000"/>
          <w:sz w:val="26"/>
          <w:szCs w:val="26"/>
          <w:cs/>
        </w:rPr>
        <w:t>42.83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 </w:t>
      </w:r>
      <w:r w:rsidRPr="00022A35">
        <w:rPr>
          <w:rFonts w:ascii="Cordia New" w:hAnsi="Cordia New" w:cs="Cordia New"/>
          <w:sz w:val="26"/>
          <w:szCs w:val="26"/>
          <w:cs/>
        </w:rPr>
        <w:t>ทั้งนี้การตั้งค่าเผื่อหนี้สงสัยจะสูญที่ทางบริษัทใช้นั้นไม่ตรงกับแนวทางของสมาคมนักบัญชีและผู้สอบบัญชีรับอนุญาตแห่งประเทศไทยที่ประกาศในเดือนเมษายน 2547</w:t>
      </w:r>
      <w:r w:rsidR="00377116" w:rsidRPr="00022A35">
        <w:rPr>
          <w:rFonts w:ascii="Cordia New" w:hAnsi="Cordia New" w:cs="Cordia New" w:hint="cs"/>
          <w:sz w:val="26"/>
          <w:szCs w:val="26"/>
          <w:cs/>
        </w:rPr>
        <w:t xml:space="preserve"> (ซึ่งปัจจุบันคือ สภาวิชาชีพบัญชี)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ที่ให้บริษัทที่เกี่ยวข้องกับธุรกิจสินเชื่อเพื่อการอุปโภคบริโภค </w:t>
      </w:r>
      <w:r w:rsidRPr="00022A35">
        <w:rPr>
          <w:rFonts w:ascii="Cordia New" w:hAnsi="Cordia New" w:cs="Cordia New"/>
          <w:sz w:val="26"/>
          <w:szCs w:val="26"/>
        </w:rPr>
        <w:t>Consumer Finance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ตั้งค่าเผื่อหนี้สงสัยจะสูญเต็มจำนวนตามยอดหนี้การบริหารหนี้ที่ผ่านมา บริษัทพบว่าลูกค้าที่ยังมีการผ่อนชำระค่างวดบางส่วนอยู่ ยังคงสามารถผ่อนชำระค่างวดทั้งหมดจนครบสัญญาได้ อีกทั้งบริษัทยังจัดอยู่ในธุรกิจสินเชื่อเช่าซื้อรถยนต์ซึ่งมีทะเบียนรถเป็นหลักประกันซึ่งต่างจาก  ธุรกิจสินเชื่อเพื่อการอุปโภคบริโภค </w:t>
      </w:r>
      <w:r w:rsidRPr="00022A35">
        <w:rPr>
          <w:rFonts w:ascii="Cordia New" w:hAnsi="Cordia New" w:cs="Cordia New"/>
          <w:sz w:val="26"/>
          <w:szCs w:val="26"/>
        </w:rPr>
        <w:t>Consumer Finance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ทั่วไปที่ไม่มีหลักทรัพย์ค้ำประกัน อย่างไรก็ตามหากบริษัทจะต้องตั้งสำรองค่าเผื่อหนี้สงสัยจะสูญตามเกณฑ์ดังกล่าวบริษัทจะมีภาระเพิ่มขึ้น</w:t>
      </w:r>
    </w:p>
    <w:p w:rsidR="00215528" w:rsidRPr="00022A35" w:rsidRDefault="00215528" w:rsidP="003F08ED">
      <w:pPr>
        <w:ind w:firstLine="72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022A35">
        <w:rPr>
          <w:rFonts w:ascii="Cordia New" w:hAnsi="Cordia New" w:cs="Cordia New"/>
          <w:color w:val="000000"/>
          <w:sz w:val="26"/>
          <w:szCs w:val="26"/>
          <w:cs/>
        </w:rPr>
        <w:t>โดยการตั้งค่าเผื่อหนี้สงสัยจะสูญของบริษัทดังกล่าวข้างต้นเป็นไปตามเกณฑ์ที่ธนาคารแห่งประเทศ</w:t>
      </w:r>
      <w:r w:rsidR="00377116" w:rsidRPr="00022A35">
        <w:rPr>
          <w:rFonts w:ascii="Cordia New" w:hAnsi="Cordia New" w:cs="Cordia New" w:hint="cs"/>
          <w:color w:val="000000"/>
          <w:sz w:val="26"/>
          <w:szCs w:val="26"/>
          <w:cs/>
        </w:rPr>
        <w:t>ไทย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>กำหนด และเมื่อเปรียบเทียบกับแนวทางปฏิบัติของ</w:t>
      </w:r>
      <w:r w:rsidR="00377116" w:rsidRPr="00022A35">
        <w:rPr>
          <w:rFonts w:ascii="Cordia New" w:hAnsi="Cordia New" w:cs="Cordia New" w:hint="cs"/>
          <w:color w:val="000000"/>
          <w:sz w:val="26"/>
          <w:szCs w:val="26"/>
          <w:cs/>
        </w:rPr>
        <w:t>สภาวิชาชีพบัญชี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>ที่ขอความร่วมมือบริษัทจดทะเบียนหยุดรับรู้รายได้ดอกเบี้ยสำหรับลูกหนี้ที่ค้างชำระตั้งแต่งวดที่ 4 เป็นต้นไปและตั้งสำรองลูกหนี้ส่วนที่ไม่ค้างชำระและค้างชำระ</w:t>
      </w:r>
      <w:r w:rsidR="00377116"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>1-3 เดือนที่ร้อยละศูนย์   จะทำให้บริษัทต้องตั้งค่าเผื่อสำรองหนี้สงสัยจะสูญเพิ่มขึ้น   โดยหากพิจารณาเปรียบเทียบกับค่าเผื่อหนี้สงสัยจะสูญ ณ วันที่ 31 ธั</w:t>
      </w:r>
      <w:r w:rsidR="00DA1988" w:rsidRPr="00022A35">
        <w:rPr>
          <w:rFonts w:ascii="Cordia New" w:hAnsi="Cordia New" w:cs="Cordia New"/>
          <w:color w:val="000000"/>
          <w:sz w:val="26"/>
          <w:szCs w:val="26"/>
          <w:cs/>
        </w:rPr>
        <w:t>นวาคม 256</w:t>
      </w:r>
      <w:r w:rsidR="00DB52CA" w:rsidRPr="00022A35">
        <w:rPr>
          <w:rFonts w:ascii="Cordia New" w:hAnsi="Cordia New" w:cs="Cordia New" w:hint="cs"/>
          <w:color w:val="000000"/>
          <w:sz w:val="26"/>
          <w:szCs w:val="26"/>
          <w:cs/>
        </w:rPr>
        <w:t>1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 แล้ว  บริษัทต้องสำรองค่าเผื่อหนี้สง</w:t>
      </w:r>
      <w:r w:rsidR="00937197"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สัยจะสูญเพิ่มขึ้นเป็นจำนวน </w:t>
      </w:r>
      <w:r w:rsidR="00DB52CA" w:rsidRPr="00022A35">
        <w:rPr>
          <w:rFonts w:ascii="Cordia New" w:hAnsi="Cordia New" w:cs="Cordia New" w:hint="cs"/>
          <w:color w:val="000000"/>
          <w:sz w:val="26"/>
          <w:szCs w:val="26"/>
          <w:cs/>
        </w:rPr>
        <w:t>65.03</w:t>
      </w:r>
      <w:r w:rsidRPr="00022A35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 ส่งผลให้ค่าใช้จ่ายส่วนหนี้สงสัยจะสูญเพิ่มขึ้นอีกจำนวนเท่ากันและจะทำให้กำไรสุทธิลดลงตามสัดส่วน ทั้งนี้บริษัทเชื่อว่าที่ผ่านมาบริษัทได้มีตั้งค่าเผื่อหนี้สงสัยจะสูญอย่างเพียงพอและเหมาะสม</w:t>
      </w:r>
    </w:p>
    <w:p w:rsidR="00377116" w:rsidRPr="00022A35" w:rsidRDefault="00215528" w:rsidP="00377116">
      <w:pPr>
        <w:pStyle w:val="BodyTextIndent3"/>
        <w:tabs>
          <w:tab w:val="left" w:pos="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สินทรัพย์รอการขาย</w:t>
      </w:r>
      <w:r w:rsidRPr="00022A35">
        <w:rPr>
          <w:rFonts w:ascii="Cordia New" w:hAnsi="Cordia New" w:cs="Cordia New"/>
          <w:sz w:val="26"/>
          <w:szCs w:val="26"/>
          <w:cs/>
        </w:rPr>
        <w:tab/>
      </w:r>
    </w:p>
    <w:p w:rsidR="00735762" w:rsidRPr="00022A35" w:rsidRDefault="00377116" w:rsidP="00377116">
      <w:pPr>
        <w:pStyle w:val="BodyTextIndent3"/>
        <w:tabs>
          <w:tab w:val="left" w:pos="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9442B0" w:rsidRPr="00022A35">
        <w:rPr>
          <w:rFonts w:ascii="Cordia New" w:hAnsi="Cordia New" w:cs="Cordia New"/>
          <w:sz w:val="26"/>
          <w:szCs w:val="26"/>
          <w:cs/>
        </w:rPr>
        <w:t>บริษัทมีทรัพย์สินรอการขายในปี 25</w:t>
      </w:r>
      <w:r w:rsidR="00DA198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9442B0" w:rsidRPr="00022A35">
        <w:rPr>
          <w:rFonts w:ascii="Cordia New" w:hAnsi="Cordia New" w:cs="Cordia New"/>
          <w:sz w:val="26"/>
          <w:szCs w:val="26"/>
          <w:cs/>
        </w:rPr>
        <w:t xml:space="preserve"> มีจำนวน 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29.63</w:t>
      </w:r>
      <w:r w:rsidR="001124D2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442B0" w:rsidRPr="00022A35">
        <w:rPr>
          <w:rFonts w:ascii="Cordia New" w:hAnsi="Cordia New" w:cs="Cordia New"/>
          <w:sz w:val="26"/>
          <w:szCs w:val="26"/>
          <w:cs/>
        </w:rPr>
        <w:t>ล้านบาท และจำนวน</w:t>
      </w:r>
      <w:r w:rsidR="003045A4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A1988" w:rsidRPr="00022A35">
        <w:rPr>
          <w:rFonts w:ascii="Cordia New" w:hAnsi="Cordia New" w:cs="Cordia New" w:hint="cs"/>
          <w:sz w:val="26"/>
          <w:szCs w:val="26"/>
          <w:cs/>
        </w:rPr>
        <w:t>2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3.41</w:t>
      </w:r>
      <w:r w:rsidR="009442B0" w:rsidRPr="00022A35">
        <w:rPr>
          <w:rFonts w:ascii="Cordia New" w:hAnsi="Cordia New" w:cs="Cordia New"/>
          <w:sz w:val="26"/>
          <w:szCs w:val="26"/>
          <w:cs/>
        </w:rPr>
        <w:t xml:space="preserve">  ล้านบาทในปี 25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24157" w:rsidRPr="00022A35">
        <w:rPr>
          <w:rFonts w:ascii="Cordia New" w:hAnsi="Cordia New" w:cs="Cordia New" w:hint="cs"/>
          <w:sz w:val="26"/>
          <w:szCs w:val="26"/>
          <w:cs/>
        </w:rPr>
        <w:t>ทรัพย์สินรอการขาย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>มีมูลค่า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6.22</w:t>
      </w:r>
      <w:r w:rsidR="002A0924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ล้านบาทคิดเป็นร้อยละ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 xml:space="preserve"> 26.60</w:t>
      </w:r>
      <w:r w:rsidR="00924157" w:rsidRPr="00022A35">
        <w:rPr>
          <w:rFonts w:ascii="Cordia New" w:hAnsi="Cordia New" w:cs="Cordia New" w:hint="cs"/>
          <w:sz w:val="26"/>
          <w:szCs w:val="26"/>
          <w:cs/>
        </w:rPr>
        <w:t xml:space="preserve"> ซึ่ง</w:t>
      </w:r>
      <w:r w:rsidR="00662BE1" w:rsidRPr="00022A35">
        <w:rPr>
          <w:rFonts w:ascii="Cordia New" w:hAnsi="Cordia New" w:cs="Cordia New"/>
          <w:sz w:val="26"/>
          <w:szCs w:val="26"/>
          <w:cs/>
        </w:rPr>
        <w:t>มูลค่าของสินทรัพย์รอการขายที่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662BE1" w:rsidRPr="00022A35">
        <w:rPr>
          <w:rFonts w:ascii="Cordia New" w:hAnsi="Cordia New" w:cs="Cordia New"/>
          <w:sz w:val="26"/>
          <w:szCs w:val="26"/>
          <w:cs/>
        </w:rPr>
        <w:t>ในปี 25</w:t>
      </w:r>
      <w:r w:rsidR="00DA198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D16A5C" w:rsidRPr="00022A35">
        <w:rPr>
          <w:rFonts w:ascii="Cordia New" w:hAnsi="Cordia New" w:cs="Cordia New"/>
          <w:sz w:val="26"/>
          <w:szCs w:val="26"/>
          <w:cs/>
        </w:rPr>
        <w:t xml:space="preserve"> เ</w:t>
      </w:r>
      <w:r w:rsidR="001124D2" w:rsidRPr="00022A35">
        <w:rPr>
          <w:rFonts w:ascii="Cordia New" w:hAnsi="Cordia New" w:cs="Cordia New" w:hint="cs"/>
          <w:sz w:val="26"/>
          <w:szCs w:val="26"/>
          <w:cs/>
        </w:rPr>
        <w:t>นื่องจาก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>ใน</w:t>
      </w:r>
      <w:r w:rsidR="001124D2" w:rsidRPr="00022A35">
        <w:rPr>
          <w:rFonts w:ascii="Cordia New" w:hAnsi="Cordia New" w:cs="Cordia New" w:hint="cs"/>
          <w:sz w:val="26"/>
          <w:szCs w:val="26"/>
          <w:cs/>
        </w:rPr>
        <w:t>ปี 25</w:t>
      </w:r>
      <w:r w:rsidR="00DA198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1124D2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>ราคา</w:t>
      </w:r>
      <w:r w:rsidR="001124D2" w:rsidRPr="00022A35">
        <w:rPr>
          <w:rFonts w:ascii="Cordia New" w:hAnsi="Cordia New" w:cs="Cordia New" w:hint="cs"/>
          <w:sz w:val="26"/>
          <w:szCs w:val="26"/>
          <w:cs/>
        </w:rPr>
        <w:t>รถยนต์มือสองในตลาดมี</w:t>
      </w:r>
      <w:r w:rsidR="00D16A5C" w:rsidRPr="00022A35">
        <w:rPr>
          <w:rFonts w:ascii="Cordia New" w:hAnsi="Cordia New" w:cs="Cordia New" w:hint="cs"/>
          <w:sz w:val="26"/>
          <w:szCs w:val="26"/>
          <w:cs/>
        </w:rPr>
        <w:t>มูลค่า</w:t>
      </w:r>
      <w:r w:rsidR="00DB52CA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735762" w:rsidRPr="00022A35">
        <w:rPr>
          <w:rFonts w:ascii="Angsana New" w:hAnsi="Angsana New" w:cs="CordiaUPC" w:hint="cs"/>
          <w:sz w:val="26"/>
          <w:szCs w:val="26"/>
          <w:cs/>
        </w:rPr>
        <w:t xml:space="preserve"> </w:t>
      </w:r>
    </w:p>
    <w:p w:rsidR="00231198" w:rsidRPr="00022A35" w:rsidRDefault="00215528" w:rsidP="00231198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อย่างไรก็ตามบริษัทมีนโยบายในการปล่อยสินเชื่อเช่าซื้อที่เข้มงวดและระมัดระวัง ทั้งยังปล่อยสินเชื่อแก่ลูกค้ารายเก่าผ่านช่องทาง </w:t>
      </w:r>
      <w:r w:rsidR="00D47610" w:rsidRPr="00022A35">
        <w:rPr>
          <w:rFonts w:ascii="Cordia New" w:hAnsi="Cordia New" w:cs="Cordia New"/>
          <w:sz w:val="26"/>
          <w:szCs w:val="26"/>
        </w:rPr>
        <w:t>MIDA</w:t>
      </w:r>
      <w:r w:rsidRPr="00022A35">
        <w:rPr>
          <w:rFonts w:ascii="Cordia New" w:hAnsi="Cordia New" w:cs="Cordia New"/>
          <w:sz w:val="26"/>
          <w:szCs w:val="26"/>
        </w:rPr>
        <w:t xml:space="preserve"> OK </w:t>
      </w:r>
      <w:r w:rsidRPr="00022A35">
        <w:rPr>
          <w:rFonts w:ascii="Cordia New" w:hAnsi="Cordia New" w:cs="Cordia New"/>
          <w:sz w:val="26"/>
          <w:szCs w:val="26"/>
          <w:cs/>
        </w:rPr>
        <w:t>นั้น จึงคาดว่าสัดส่วนรถยนต์ที่ถูกยึดต่อจำนวนพอร์ตรถยนต์ที่เพิ่มขึ้นจะไม่เพิ่มขึ้นตามการขยายตัวของพอร์ตสินเชื่อของบริษัท</w:t>
      </w:r>
    </w:p>
    <w:p w:rsidR="003F08ED" w:rsidRPr="00022A35" w:rsidRDefault="003F08ED">
      <w:pPr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</w:p>
    <w:p w:rsidR="00231198" w:rsidRPr="00022A35" w:rsidRDefault="00231198" w:rsidP="003F08ED">
      <w:pPr>
        <w:spacing w:after="240"/>
        <w:ind w:firstLine="73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lastRenderedPageBreak/>
        <w:t>บริษัทได้ทำการตั้งสำรอง</w:t>
      </w:r>
      <w:r w:rsidR="00924157"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ทรัพย์สินรอการขาย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ในปี </w:t>
      </w:r>
      <w:r w:rsidR="00D16A5C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2559</w:t>
      </w:r>
      <w:r w:rsidR="00DA1988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 -2560</w:t>
      </w:r>
      <w:r w:rsidR="00D16A5C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 ตั้งสำรองไว้ที่ 25</w:t>
      </w:r>
      <w:r w:rsidR="00D16A5C" w:rsidRPr="00022A35">
        <w:rPr>
          <w:rFonts w:ascii="Cordia New" w:eastAsia="Cordia New" w:hAnsi="Cordia New" w:cs="Cordia New"/>
          <w:sz w:val="26"/>
          <w:szCs w:val="26"/>
          <w:cs/>
          <w:lang w:eastAsia="en-US"/>
        </w:rPr>
        <w:t>%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ของราคา</w:t>
      </w:r>
      <w:r w:rsidR="00924157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ทรัพย์สินรอการขาย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สุทธิ(หลังหักค่าดอกผลที่ยังไม่ได้รับรู้)</w:t>
      </w:r>
      <w:r w:rsidR="000D1071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และในปี 2561 ตั้งสำรองไว้ที่ 30</w:t>
      </w:r>
      <w:r w:rsidR="000D1071" w:rsidRPr="00022A35">
        <w:rPr>
          <w:rFonts w:ascii="Cordia New" w:eastAsia="Cordia New" w:hAnsi="Cordia New" w:cs="Cordia New"/>
          <w:sz w:val="26"/>
          <w:szCs w:val="26"/>
          <w:cs/>
          <w:lang w:eastAsia="en-US"/>
        </w:rPr>
        <w:t>%</w:t>
      </w:r>
      <w:r w:rsidR="000D1071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ของราคาทรัพย์สินรอการขายสุทธิ(หลังหักค่าดอกผลที่ยังไม่ได้รับรู้)</w:t>
      </w:r>
      <w:r w:rsidR="000D1071" w:rsidRPr="00022A35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="00377116"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ซึ่งบริษัทได้มีการเก็บข้อมูล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เป็นสถิติในแต่ละปี เพื่อวิเคราะห์การตั้งสำรอง</w:t>
      </w:r>
      <w:r w:rsidR="00924157"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ทรัพย์สินรอการขาย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ดังกล่าว บริษัทฯ เชื่อว่าที่ผ่านมาบริษัทได้มีตั้งสำรอง</w:t>
      </w:r>
      <w:r w:rsidR="00924157"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ทรัพย์สินรอการขาย</w:t>
      </w:r>
      <w:r w:rsidRPr="00022A3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เพียงพอและเหมาะสม</w:t>
      </w:r>
    </w:p>
    <w:p w:rsidR="00215528" w:rsidRPr="00022A35" w:rsidRDefault="00215528">
      <w:pPr>
        <w:tabs>
          <w:tab w:val="left" w:pos="851"/>
        </w:tabs>
        <w:jc w:val="both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แหล่งที่มาและใช้ไปของเงินทุน</w:t>
      </w:r>
    </w:p>
    <w:p w:rsidR="00215528" w:rsidRPr="00022A35" w:rsidRDefault="00215528" w:rsidP="004A1801">
      <w:pPr>
        <w:pStyle w:val="BodyText"/>
        <w:tabs>
          <w:tab w:val="left" w:pos="851"/>
        </w:tabs>
        <w:ind w:firstLine="851"/>
        <w:jc w:val="thaiDistribute"/>
        <w:rPr>
          <w:sz w:val="26"/>
          <w:szCs w:val="26"/>
        </w:rPr>
      </w:pPr>
      <w:r w:rsidRPr="00022A35">
        <w:rPr>
          <w:sz w:val="26"/>
          <w:szCs w:val="26"/>
          <w:cs/>
        </w:rPr>
        <w:t>ในช่วงเริ่มต้นภายหลังจากการจัดตั้งบริษัท แหล่งเงินทุนในการดำเนินงานของบริษัทส่วนใหญ่คือเงินทุนจากส่วนของผู้ถือหุ้น  ต่อมาเมื่อธุรกิจเติบโตมากขึ้น บริษัท</w:t>
      </w:r>
      <w:r w:rsidR="008B4072" w:rsidRPr="00022A35">
        <w:rPr>
          <w:rFonts w:hint="cs"/>
          <w:sz w:val="26"/>
          <w:szCs w:val="26"/>
          <w:cs/>
        </w:rPr>
        <w:t>มีการออกหุ้นกู้</w:t>
      </w:r>
      <w:r w:rsidRPr="00022A35">
        <w:rPr>
          <w:sz w:val="26"/>
          <w:szCs w:val="26"/>
          <w:cs/>
        </w:rPr>
        <w:t xml:space="preserve">เพิ่มมากขึ้น ซึ่งเมื่อพิจารณาแหล่งเงินทุนของบริษัท ณ วันที่ </w:t>
      </w:r>
      <w:r w:rsidRPr="00022A35">
        <w:rPr>
          <w:sz w:val="26"/>
          <w:szCs w:val="26"/>
        </w:rPr>
        <w:t xml:space="preserve">31 </w:t>
      </w:r>
      <w:r w:rsidRPr="00022A35">
        <w:rPr>
          <w:sz w:val="26"/>
          <w:szCs w:val="26"/>
          <w:cs/>
        </w:rPr>
        <w:t xml:space="preserve">ธันวาคม </w:t>
      </w:r>
      <w:r w:rsidR="00CF0484" w:rsidRPr="00022A35">
        <w:rPr>
          <w:sz w:val="26"/>
          <w:szCs w:val="26"/>
        </w:rPr>
        <w:t>255</w:t>
      </w:r>
      <w:r w:rsidR="00280EEB" w:rsidRPr="00022A35">
        <w:rPr>
          <w:sz w:val="26"/>
          <w:szCs w:val="26"/>
        </w:rPr>
        <w:t>9</w:t>
      </w:r>
      <w:r w:rsidRPr="00022A35">
        <w:rPr>
          <w:sz w:val="26"/>
          <w:szCs w:val="26"/>
          <w:cs/>
        </w:rPr>
        <w:t xml:space="preserve"> </w:t>
      </w:r>
      <w:r w:rsidR="00937197" w:rsidRPr="00022A35">
        <w:rPr>
          <w:sz w:val="26"/>
          <w:szCs w:val="26"/>
          <w:cs/>
        </w:rPr>
        <w:t>- 25</w:t>
      </w:r>
      <w:r w:rsidR="00DA1988" w:rsidRPr="00022A35">
        <w:rPr>
          <w:rFonts w:hint="cs"/>
          <w:sz w:val="26"/>
          <w:szCs w:val="26"/>
          <w:cs/>
        </w:rPr>
        <w:t>6</w:t>
      </w:r>
      <w:r w:rsidR="00280EEB" w:rsidRPr="00022A35">
        <w:rPr>
          <w:rFonts w:hint="cs"/>
          <w:sz w:val="26"/>
          <w:szCs w:val="26"/>
          <w:cs/>
        </w:rPr>
        <w:t>1</w:t>
      </w:r>
      <w:r w:rsidRPr="00022A35">
        <w:rPr>
          <w:sz w:val="26"/>
          <w:szCs w:val="26"/>
          <w:cs/>
        </w:rPr>
        <w:t xml:space="preserve"> มีดังนี้</w:t>
      </w:r>
    </w:p>
    <w:p w:rsidR="00EB57D1" w:rsidRPr="00022A35" w:rsidRDefault="00EB57D1" w:rsidP="004A1801">
      <w:pPr>
        <w:pStyle w:val="BodyText"/>
        <w:tabs>
          <w:tab w:val="left" w:pos="851"/>
        </w:tabs>
        <w:ind w:firstLine="851"/>
        <w:jc w:val="thaiDistribute"/>
        <w:rPr>
          <w:sz w:val="26"/>
          <w:szCs w:val="26"/>
        </w:rPr>
      </w:pPr>
    </w:p>
    <w:p w:rsidR="004A1801" w:rsidRPr="00022A35" w:rsidRDefault="004A1801" w:rsidP="004A1801">
      <w:pPr>
        <w:pStyle w:val="BodyText"/>
        <w:tabs>
          <w:tab w:val="left" w:pos="851"/>
        </w:tabs>
        <w:ind w:firstLine="851"/>
        <w:jc w:val="thaiDistribute"/>
        <w:rPr>
          <w:sz w:val="26"/>
          <w:szCs w:val="26"/>
        </w:rPr>
      </w:pPr>
    </w:p>
    <w:tbl>
      <w:tblPr>
        <w:tblW w:w="8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900"/>
        <w:gridCol w:w="900"/>
        <w:gridCol w:w="900"/>
        <w:gridCol w:w="900"/>
        <w:gridCol w:w="900"/>
      </w:tblGrid>
      <w:tr w:rsidR="00215528" w:rsidRPr="00022A35" w:rsidTr="004A1801">
        <w:trPr>
          <w:cantSplit/>
          <w:tblHeader/>
        </w:trPr>
        <w:tc>
          <w:tcPr>
            <w:tcW w:w="2520" w:type="dxa"/>
            <w:vMerge w:val="restart"/>
          </w:tcPr>
          <w:p w:rsidR="00215528" w:rsidRPr="00022A35" w:rsidRDefault="00215528">
            <w:pPr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215528" w:rsidRPr="00022A35" w:rsidRDefault="00215528" w:rsidP="00D43BA5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25</w:t>
            </w:r>
            <w:r w:rsidR="00937197"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5</w:t>
            </w:r>
            <w:r w:rsidR="00280EEB" w:rsidRPr="00022A35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800" w:type="dxa"/>
            <w:gridSpan w:val="2"/>
          </w:tcPr>
          <w:p w:rsidR="00215528" w:rsidRPr="00022A35" w:rsidRDefault="00215528" w:rsidP="00D43BA5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25</w:t>
            </w:r>
            <w:r w:rsidR="00280EEB" w:rsidRPr="00022A35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800" w:type="dxa"/>
            <w:gridSpan w:val="2"/>
          </w:tcPr>
          <w:p w:rsidR="00215528" w:rsidRPr="00022A35" w:rsidRDefault="00937197" w:rsidP="00D75A3B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25</w:t>
            </w:r>
            <w:r w:rsidR="002333FE" w:rsidRPr="00022A35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6</w:t>
            </w:r>
            <w:r w:rsidR="00280EEB" w:rsidRPr="00022A35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1</w:t>
            </w:r>
          </w:p>
        </w:tc>
      </w:tr>
      <w:tr w:rsidR="00215528" w:rsidRPr="00022A35" w:rsidTr="00464899">
        <w:trPr>
          <w:cantSplit/>
          <w:tblHeader/>
        </w:trPr>
        <w:tc>
          <w:tcPr>
            <w:tcW w:w="2520" w:type="dxa"/>
            <w:vMerge/>
          </w:tcPr>
          <w:p w:rsidR="00215528" w:rsidRPr="00022A35" w:rsidRDefault="00215528">
            <w:pPr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  <w:shd w:val="clear" w:color="auto" w:fill="auto"/>
          </w:tcPr>
          <w:p w:rsidR="00215528" w:rsidRPr="00022A35" w:rsidRDefault="00215528">
            <w:pPr>
              <w:jc w:val="center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80EEB" w:rsidRPr="00022A35" w:rsidTr="00464899">
        <w:tc>
          <w:tcPr>
            <w:tcW w:w="2520" w:type="dxa"/>
          </w:tcPr>
          <w:p w:rsidR="00280EEB" w:rsidRPr="00022A35" w:rsidRDefault="00280EEB" w:rsidP="00280EE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1,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653.22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49.37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1,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749.89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50.86</w:t>
            </w:r>
          </w:p>
        </w:tc>
        <w:tc>
          <w:tcPr>
            <w:tcW w:w="900" w:type="dxa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1,793.03</w:t>
            </w:r>
          </w:p>
        </w:tc>
        <w:tc>
          <w:tcPr>
            <w:tcW w:w="900" w:type="dxa"/>
            <w:shd w:val="clear" w:color="auto" w:fill="auto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51.19</w:t>
            </w:r>
          </w:p>
        </w:tc>
      </w:tr>
      <w:tr w:rsidR="00280EEB" w:rsidRPr="00022A35" w:rsidTr="00464899">
        <w:tc>
          <w:tcPr>
            <w:tcW w:w="2520" w:type="dxa"/>
          </w:tcPr>
          <w:p w:rsidR="00280EEB" w:rsidRPr="00022A35" w:rsidRDefault="00280EEB" w:rsidP="00280EE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เงินกู้ระยะสั้น</w:t>
            </w:r>
          </w:p>
          <w:p w:rsidR="00280EEB" w:rsidRPr="00022A35" w:rsidRDefault="00280EEB" w:rsidP="00280EE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  <w:p w:rsidR="00280EEB" w:rsidRPr="00022A35" w:rsidRDefault="00280EEB" w:rsidP="00280EE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ครบกำหนดชำระภายใน 1 ปี</w:t>
            </w:r>
          </w:p>
          <w:p w:rsidR="00280EEB" w:rsidRPr="00022A35" w:rsidRDefault="00280EEB" w:rsidP="00280EE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  <w:p w:rsidR="00280EEB" w:rsidRPr="00022A35" w:rsidRDefault="00280EEB" w:rsidP="00280EE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5.77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22.09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1,667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66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49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3.93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6.13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15.95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1,664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70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0.12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48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900" w:type="dxa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39.60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12.11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30.79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1,627.21</w:t>
            </w:r>
          </w:p>
        </w:tc>
        <w:tc>
          <w:tcPr>
            <w:tcW w:w="900" w:type="dxa"/>
            <w:shd w:val="clear" w:color="auto" w:fill="auto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1.13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0.35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0.88</w:t>
            </w:r>
          </w:p>
          <w:p w:rsidR="00464899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46.4</w:t>
            </w:r>
            <w:r w:rsidR="00AD31C6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</w:p>
        </w:tc>
      </w:tr>
      <w:tr w:rsidR="00280EEB" w:rsidRPr="00022A35" w:rsidTr="004A1801">
        <w:tc>
          <w:tcPr>
            <w:tcW w:w="2520" w:type="dxa"/>
            <w:vAlign w:val="center"/>
          </w:tcPr>
          <w:p w:rsidR="00280EEB" w:rsidRPr="00022A35" w:rsidRDefault="00280EEB" w:rsidP="00280EEB">
            <w:pPr>
              <w:pStyle w:val="Heading1"/>
              <w:spacing w:before="0"/>
              <w:rPr>
                <w:b w:val="0"/>
                <w:bCs w:val="0"/>
                <w:sz w:val="26"/>
                <w:szCs w:val="26"/>
                <w:cs/>
              </w:rPr>
            </w:pPr>
            <w:r w:rsidRPr="00022A35">
              <w:rPr>
                <w:b w:val="0"/>
                <w:b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080" w:type="dxa"/>
            <w:vAlign w:val="center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1,695.63</w:t>
            </w:r>
          </w:p>
        </w:tc>
        <w:tc>
          <w:tcPr>
            <w:tcW w:w="900" w:type="dxa"/>
            <w:vAlign w:val="center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63</w:t>
            </w:r>
          </w:p>
        </w:tc>
        <w:tc>
          <w:tcPr>
            <w:tcW w:w="900" w:type="dxa"/>
            <w:vAlign w:val="center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1,690.71</w:t>
            </w:r>
          </w:p>
        </w:tc>
        <w:tc>
          <w:tcPr>
            <w:tcW w:w="900" w:type="dxa"/>
            <w:vAlign w:val="center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49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900" w:type="dxa"/>
            <w:vAlign w:val="center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1,709.71</w:t>
            </w:r>
          </w:p>
        </w:tc>
        <w:tc>
          <w:tcPr>
            <w:tcW w:w="900" w:type="dxa"/>
            <w:vAlign w:val="center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48.81</w:t>
            </w:r>
          </w:p>
        </w:tc>
      </w:tr>
      <w:tr w:rsidR="00280EEB" w:rsidRPr="00022A35" w:rsidTr="004A1801">
        <w:tc>
          <w:tcPr>
            <w:tcW w:w="2520" w:type="dxa"/>
          </w:tcPr>
          <w:p w:rsidR="00280EEB" w:rsidRPr="00022A35" w:rsidRDefault="00280EEB" w:rsidP="00280EE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3,348.85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100.00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3,440.60</w:t>
            </w:r>
          </w:p>
        </w:tc>
        <w:tc>
          <w:tcPr>
            <w:tcW w:w="900" w:type="dxa"/>
          </w:tcPr>
          <w:p w:rsidR="00280EEB" w:rsidRPr="00022A35" w:rsidRDefault="00280EEB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100.00</w:t>
            </w:r>
          </w:p>
        </w:tc>
        <w:tc>
          <w:tcPr>
            <w:tcW w:w="900" w:type="dxa"/>
          </w:tcPr>
          <w:p w:rsidR="00280EEB" w:rsidRPr="00022A35" w:rsidRDefault="000D1071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3,502.74</w:t>
            </w:r>
          </w:p>
        </w:tc>
        <w:tc>
          <w:tcPr>
            <w:tcW w:w="900" w:type="dxa"/>
          </w:tcPr>
          <w:p w:rsidR="00280EEB" w:rsidRPr="00022A35" w:rsidRDefault="00464899" w:rsidP="00280EE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100.00</w:t>
            </w:r>
          </w:p>
        </w:tc>
      </w:tr>
    </w:tbl>
    <w:p w:rsidR="004E4BBD" w:rsidRPr="00022A35" w:rsidRDefault="00215528">
      <w:pPr>
        <w:tabs>
          <w:tab w:val="left" w:pos="720"/>
        </w:tabs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</w:p>
    <w:p w:rsidR="00215528" w:rsidRPr="00022A35" w:rsidRDefault="004E4BBD">
      <w:pPr>
        <w:tabs>
          <w:tab w:val="left" w:pos="720"/>
        </w:tabs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</w:rPr>
        <w:tab/>
      </w:r>
      <w:r w:rsidR="00D47610" w:rsidRPr="00022A35">
        <w:rPr>
          <w:rFonts w:ascii="Cordia New" w:hAnsi="Cordia New" w:cs="Cordia New"/>
          <w:sz w:val="26"/>
          <w:szCs w:val="26"/>
          <w:cs/>
        </w:rPr>
        <w:t>ทั้งนี้ ณ วันที่ 31 ธันวาคม 25</w:t>
      </w:r>
      <w:r w:rsidR="005E52D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0D107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บริษัทมีอัตราส่วนหนี้สิน</w:t>
      </w:r>
      <w:r w:rsidR="001C0DB6" w:rsidRPr="00022A35">
        <w:rPr>
          <w:rFonts w:ascii="Cordia New" w:hAnsi="Cordia New" w:cs="Cordia New"/>
          <w:sz w:val="26"/>
          <w:szCs w:val="26"/>
          <w:cs/>
        </w:rPr>
        <w:t xml:space="preserve">ต่อส่วนของผู้ถือหุ้นเท่ากับ 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1.08</w:t>
      </w:r>
      <w:r w:rsidR="001C0DB6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เท่า  </w:t>
      </w:r>
    </w:p>
    <w:p w:rsidR="00171E87" w:rsidRPr="00022A35" w:rsidRDefault="00171E87" w:rsidP="00171E87">
      <w:pPr>
        <w:tabs>
          <w:tab w:val="left" w:pos="720"/>
        </w:tabs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0A46DD"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 New" w:hAnsi="Cordia New" w:cs="Cordia New" w:hint="cs"/>
          <w:sz w:val="26"/>
          <w:szCs w:val="26"/>
          <w:cs/>
        </w:rPr>
        <w:t>ณ 31 ธันวาคม  25</w:t>
      </w:r>
      <w:r w:rsidR="005E52D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บริษัทมีค่างวดที่ครบกำหนดชำระในอนาคตจากพอร์ตลูกหนี้  ที่ไม่รวมหนี้ค้างชำระรวมทั้งสิ้น </w:t>
      </w:r>
      <w:r w:rsidR="00A424B2" w:rsidRPr="00022A35">
        <w:rPr>
          <w:rFonts w:ascii="Cordia New" w:hAnsi="Cordia New" w:cs="Cordia New" w:hint="cs"/>
          <w:sz w:val="26"/>
          <w:szCs w:val="26"/>
          <w:cs/>
        </w:rPr>
        <w:t>3,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892</w:t>
      </w:r>
      <w:r w:rsidR="005E52D2" w:rsidRPr="00022A35">
        <w:rPr>
          <w:rFonts w:ascii="Cordia New" w:hAnsi="Cordia New" w:cs="Cordia New" w:hint="cs"/>
          <w:sz w:val="26"/>
          <w:szCs w:val="26"/>
          <w:cs/>
        </w:rPr>
        <w:t>.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63</w:t>
      </w:r>
      <w:r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 แบ่งเป็นค่างวดที่รับชำระในแต่ละช่วงปีดังนี้</w:t>
      </w:r>
    </w:p>
    <w:p w:rsidR="00171E87" w:rsidRPr="00022A35" w:rsidRDefault="00171E87" w:rsidP="00171E87">
      <w:pPr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 xml:space="preserve">                                                                                                                                      (หน่วย</w:t>
      </w:r>
      <w:r w:rsidRPr="00022A35">
        <w:rPr>
          <w:rFonts w:ascii="Cordia New" w:hAnsi="Cordia New" w:cs="Cordia New"/>
          <w:sz w:val="26"/>
          <w:szCs w:val="26"/>
          <w:cs/>
        </w:rPr>
        <w:t>:</w:t>
      </w:r>
      <w:r w:rsidRPr="00022A35">
        <w:rPr>
          <w:rFonts w:ascii="Cordia New" w:hAnsi="Cordia New" w:cs="Cordia New" w:hint="cs"/>
          <w:sz w:val="26"/>
          <w:szCs w:val="26"/>
          <w:cs/>
        </w:rPr>
        <w:t>ล้านบาท)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378"/>
        <w:gridCol w:w="3316"/>
      </w:tblGrid>
      <w:tr w:rsidR="00171E87" w:rsidRPr="00022A35" w:rsidTr="002146E4">
        <w:trPr>
          <w:trHeight w:val="377"/>
          <w:jc w:val="center"/>
        </w:trPr>
        <w:tc>
          <w:tcPr>
            <w:tcW w:w="2378" w:type="dxa"/>
          </w:tcPr>
          <w:p w:rsidR="00171E87" w:rsidRPr="00022A35" w:rsidRDefault="00171E87" w:rsidP="002146E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ส่วนที่รับชำระภายใน 1 ปี</w:t>
            </w:r>
          </w:p>
        </w:tc>
        <w:tc>
          <w:tcPr>
            <w:tcW w:w="3316" w:type="dxa"/>
          </w:tcPr>
          <w:p w:rsidR="00171E87" w:rsidRPr="00022A35" w:rsidRDefault="00171E87" w:rsidP="00A424B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A424B2"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1,</w:t>
            </w:r>
            <w:r w:rsidR="00464899"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540.36</w:t>
            </w:r>
          </w:p>
        </w:tc>
      </w:tr>
      <w:tr w:rsidR="00171E87" w:rsidRPr="00022A35" w:rsidTr="002146E4">
        <w:trPr>
          <w:trHeight w:val="361"/>
          <w:jc w:val="center"/>
        </w:trPr>
        <w:tc>
          <w:tcPr>
            <w:tcW w:w="2378" w:type="dxa"/>
          </w:tcPr>
          <w:p w:rsidR="00171E87" w:rsidRPr="00022A35" w:rsidRDefault="00171E87" w:rsidP="002146E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ส่วนที่รับชำระเกินกว่า 1 ปี                             </w:t>
            </w:r>
          </w:p>
        </w:tc>
        <w:tc>
          <w:tcPr>
            <w:tcW w:w="3316" w:type="dxa"/>
          </w:tcPr>
          <w:p w:rsidR="00171E87" w:rsidRPr="00022A35" w:rsidRDefault="00464899" w:rsidP="002146E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2,352.27</w:t>
            </w:r>
            <w:r w:rsidR="00171E87"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                                                  </w:t>
            </w:r>
          </w:p>
        </w:tc>
      </w:tr>
    </w:tbl>
    <w:p w:rsidR="00171E87" w:rsidRPr="00022A35" w:rsidRDefault="00171E87" w:rsidP="00171E87">
      <w:pPr>
        <w:shd w:val="clear" w:color="auto" w:fill="FFFFFF"/>
        <w:rPr>
          <w:rFonts w:ascii="Cordia New" w:hAnsi="Cordia New" w:cs="Cordia New"/>
          <w:sz w:val="26"/>
          <w:szCs w:val="26"/>
        </w:rPr>
      </w:pPr>
    </w:p>
    <w:p w:rsidR="001D7BA6" w:rsidRPr="00022A35" w:rsidRDefault="00171E87" w:rsidP="001D7BA6">
      <w:pPr>
        <w:shd w:val="clear" w:color="auto" w:fill="FFFFFF"/>
        <w:tabs>
          <w:tab w:val="left" w:pos="480"/>
          <w:tab w:val="left" w:pos="720"/>
        </w:tabs>
        <w:jc w:val="thaiDistribute"/>
        <w:rPr>
          <w:rFonts w:ascii="Cordia New" w:hAnsi="Cordia New" w:cs="Cordia New"/>
          <w:sz w:val="27"/>
          <w:szCs w:val="27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    เง</w:t>
      </w:r>
      <w:r w:rsidR="00A574D6" w:rsidRPr="00022A35">
        <w:rPr>
          <w:rFonts w:ascii="Cordia New" w:hAnsi="Cordia New" w:cs="Cordia New" w:hint="cs"/>
          <w:sz w:val="27"/>
          <w:szCs w:val="27"/>
          <w:cs/>
        </w:rPr>
        <w:t>ินกู้ยืม ณ วันที่ 31 ธันวาคม 256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จำนวน 1,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709.71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ล้านบาทนั้น เป็นเงินกู้ยืมระยะยาวที่ครบกำหนดชำระในปี 256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2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จำนวน 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12.11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ล้านบาท และหุ้นกู้ที่จะถึงกำหนดชำระในปี 256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2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จำนวน </w:t>
      </w:r>
      <w:r w:rsidR="000D1071" w:rsidRPr="00022A35">
        <w:rPr>
          <w:rFonts w:ascii="Cordia New" w:hAnsi="Cordia New" w:cs="Cordia New" w:hint="cs"/>
          <w:sz w:val="27"/>
          <w:szCs w:val="27"/>
          <w:cs/>
        </w:rPr>
        <w:t>1,468.35</w:t>
      </w:r>
      <w:r w:rsidR="001D7BA6" w:rsidRPr="00022A35">
        <w:rPr>
          <w:rFonts w:ascii="Cordia New" w:hAnsi="Cordia New" w:cs="Cordia New" w:hint="cs"/>
          <w:sz w:val="27"/>
          <w:szCs w:val="27"/>
          <w:cs/>
        </w:rPr>
        <w:t xml:space="preserve"> ล้านบาท ตามลำดับ จะเห็นได้ว่ากระแสเงินสดในอนาคตจากค่างวดที่ครบกำหนดชำระเป็นจำนวนเงินที่เพียงพอในการชำระหนี้ที่มี   </w:t>
      </w:r>
    </w:p>
    <w:p w:rsidR="00215528" w:rsidRPr="00022A35" w:rsidRDefault="00215528" w:rsidP="001D7BA6">
      <w:pPr>
        <w:shd w:val="clear" w:color="auto" w:fill="FFFFFF"/>
        <w:tabs>
          <w:tab w:val="left" w:pos="480"/>
          <w:tab w:val="left" w:pos="720"/>
        </w:tabs>
        <w:jc w:val="both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หนี้สินรวม</w:t>
      </w:r>
    </w:p>
    <w:p w:rsidR="004D608A" w:rsidRPr="00022A35" w:rsidRDefault="00215528" w:rsidP="004D608A">
      <w:pPr>
        <w:pStyle w:val="PlainText"/>
        <w:tabs>
          <w:tab w:val="left" w:pos="360"/>
        </w:tabs>
        <w:ind w:firstLine="709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บริษัทมีหนี้สินรวม 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1,839.74</w:t>
      </w:r>
      <w:r w:rsidR="00662BE1" w:rsidRPr="00022A35">
        <w:rPr>
          <w:rFonts w:ascii="Cordia New" w:hAnsi="Cordia New" w:cs="Cordia New"/>
          <w:sz w:val="26"/>
          <w:szCs w:val="26"/>
          <w:cs/>
        </w:rPr>
        <w:t xml:space="preserve"> ล้า</w:t>
      </w:r>
      <w:r w:rsidRPr="00022A35">
        <w:rPr>
          <w:rFonts w:ascii="Cordia New" w:hAnsi="Cordia New" w:cs="Cordia New"/>
          <w:sz w:val="26"/>
          <w:szCs w:val="26"/>
          <w:cs/>
        </w:rPr>
        <w:t>นบาท 1,</w:t>
      </w:r>
      <w:r w:rsidR="00A574D6" w:rsidRPr="00022A35">
        <w:rPr>
          <w:rFonts w:ascii="Cordia New" w:hAnsi="Cordia New" w:cs="Cordia New" w:hint="cs"/>
          <w:sz w:val="26"/>
          <w:szCs w:val="26"/>
          <w:cs/>
        </w:rPr>
        <w:t>8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49.57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และ 1,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937.26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ล้านบาทในปี 255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25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และ 25</w:t>
      </w:r>
      <w:r w:rsidR="00A574D6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ตามลำดับ </w:t>
      </w:r>
      <w:r w:rsidR="00DF2460" w:rsidRPr="00022A35">
        <w:rPr>
          <w:rFonts w:ascii="Cordia New" w:hAnsi="Cordia New" w:cs="Cordia New" w:hint="cs"/>
          <w:sz w:val="26"/>
          <w:szCs w:val="26"/>
          <w:cs/>
        </w:rPr>
        <w:t>เพิ่มขึ้น</w:t>
      </w:r>
      <w:r w:rsidR="00EF143F" w:rsidRPr="00022A35">
        <w:rPr>
          <w:rFonts w:ascii="Cordia New" w:hAnsi="Cordia New" w:cs="Cordia New" w:hint="cs"/>
          <w:sz w:val="26"/>
          <w:szCs w:val="26"/>
          <w:cs/>
        </w:rPr>
        <w:t>ในอัตราร้อยละ</w:t>
      </w:r>
      <w:r w:rsidR="00A574D6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0.53</w:t>
      </w:r>
      <w:r w:rsidR="00EF143F" w:rsidRPr="00022A35">
        <w:rPr>
          <w:rFonts w:ascii="Cordia New" w:hAnsi="Cordia New" w:cs="Cordia New" w:hint="cs"/>
          <w:sz w:val="26"/>
          <w:szCs w:val="26"/>
          <w:cs/>
        </w:rPr>
        <w:t xml:space="preserve"> ในปี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25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665131" w:rsidRPr="00022A35">
        <w:rPr>
          <w:rFonts w:ascii="Cordia New" w:hAnsi="Cordia New" w:cs="Cordia New" w:hint="cs"/>
          <w:sz w:val="26"/>
          <w:szCs w:val="26"/>
          <w:cs/>
        </w:rPr>
        <w:t xml:space="preserve"> และเพิ่มขึ้นในอัตราร้อยละ 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4.74</w:t>
      </w:r>
      <w:r w:rsidR="00665131" w:rsidRPr="00022A35">
        <w:rPr>
          <w:rFonts w:ascii="Cordia New" w:hAnsi="Cordia New" w:cs="Cordia New" w:hint="cs"/>
          <w:sz w:val="26"/>
          <w:szCs w:val="26"/>
          <w:cs/>
        </w:rPr>
        <w:t xml:space="preserve"> ในปี 25</w:t>
      </w:r>
      <w:r w:rsidR="00A574D6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650D57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665131" w:rsidRPr="00022A35">
        <w:rPr>
          <w:rFonts w:ascii="Cordia New" w:hAnsi="Cordia New" w:cs="Cordia New" w:hint="cs"/>
          <w:sz w:val="26"/>
          <w:szCs w:val="26"/>
          <w:cs/>
        </w:rPr>
        <w:t xml:space="preserve"> เป็นผลมาจากการออกหุ้นกู้ </w:t>
      </w:r>
      <w:r w:rsidR="004D608A" w:rsidRPr="00022A35">
        <w:rPr>
          <w:rFonts w:ascii="Cordia New" w:hAnsi="Cordia New" w:cs="Cordia New" w:hint="cs"/>
          <w:sz w:val="26"/>
          <w:szCs w:val="26"/>
          <w:cs/>
        </w:rPr>
        <w:t>โดยหนี้สินส่วนใหญ่</w:t>
      </w:r>
      <w:r w:rsidR="00DF2460" w:rsidRPr="00022A35">
        <w:rPr>
          <w:rFonts w:ascii="Cordia New" w:hAnsi="Cordia New" w:cs="Cordia New" w:hint="cs"/>
          <w:sz w:val="26"/>
          <w:szCs w:val="26"/>
          <w:cs/>
        </w:rPr>
        <w:t>ของบริษัท</w:t>
      </w:r>
      <w:r w:rsidR="004D608A" w:rsidRPr="00022A35">
        <w:rPr>
          <w:rFonts w:ascii="Cordia New" w:hAnsi="Cordia New" w:cs="Cordia New" w:hint="cs"/>
          <w:sz w:val="26"/>
          <w:szCs w:val="26"/>
          <w:cs/>
        </w:rPr>
        <w:t>จะอยู่ในรูปของหุ้นกู้</w:t>
      </w:r>
      <w:r w:rsidR="00BF285D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2460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D608A" w:rsidRPr="00022A35">
        <w:rPr>
          <w:rFonts w:ascii="Cordia New" w:hAnsi="Cordia New" w:cs="Cordia New" w:hint="cs"/>
          <w:sz w:val="26"/>
          <w:szCs w:val="26"/>
          <w:cs/>
        </w:rPr>
        <w:t>เนื่องจากบริษัทมีนโยบายการ</w:t>
      </w:r>
      <w:r w:rsidR="00DF2460" w:rsidRPr="00022A35">
        <w:rPr>
          <w:rFonts w:ascii="Cordia New" w:hAnsi="Cordia New" w:cs="Cordia New" w:hint="cs"/>
          <w:sz w:val="26"/>
          <w:szCs w:val="26"/>
          <w:cs/>
        </w:rPr>
        <w:t>ออกหุ้นกู้</w:t>
      </w:r>
      <w:r w:rsidR="004D608A" w:rsidRPr="00022A35">
        <w:rPr>
          <w:rFonts w:ascii="Cordia New" w:hAnsi="Cordia New" w:cs="Cordia New" w:hint="cs"/>
          <w:sz w:val="26"/>
          <w:szCs w:val="26"/>
          <w:cs/>
        </w:rPr>
        <w:t xml:space="preserve">ให้สอดคล้องกับระยะเวลาการให้สินเชื่อเช่าซื้อเพื่อเป็นการป้องกันความเสี่ยงจากการขาดสภาพคล่องในการดำเนินธุรกิจ  </w:t>
      </w:r>
    </w:p>
    <w:p w:rsidR="00EB57D1" w:rsidRPr="00022A35" w:rsidRDefault="00EB57D1" w:rsidP="004D608A">
      <w:pPr>
        <w:pStyle w:val="PlainText"/>
        <w:tabs>
          <w:tab w:val="left" w:pos="360"/>
        </w:tabs>
        <w:ind w:firstLine="709"/>
        <w:jc w:val="thaiDistribute"/>
        <w:rPr>
          <w:rFonts w:ascii="Cordia New" w:hAnsi="Cordia New" w:cs="Cordia New"/>
          <w:sz w:val="26"/>
          <w:szCs w:val="26"/>
        </w:rPr>
      </w:pPr>
    </w:p>
    <w:p w:rsidR="00215528" w:rsidRPr="00022A35" w:rsidRDefault="004E4BBD" w:rsidP="003F08ED">
      <w:pPr>
        <w:spacing w:before="120"/>
        <w:ind w:firstLine="72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lastRenderedPageBreak/>
        <w:t xml:space="preserve"> </w:t>
      </w:r>
      <w:r w:rsidR="00215528" w:rsidRPr="00022A35">
        <w:rPr>
          <w:rFonts w:ascii="Cordia New" w:hAnsi="Cordia New" w:cs="Cordia New"/>
          <w:sz w:val="26"/>
          <w:szCs w:val="26"/>
          <w:cs/>
        </w:rPr>
        <w:t>ณ วันที่</w:t>
      </w:r>
      <w:r w:rsidR="00215528" w:rsidRPr="00022A35">
        <w:rPr>
          <w:rFonts w:ascii="Cordia New" w:hAnsi="Cordia New" w:cs="Cordia New"/>
          <w:sz w:val="26"/>
          <w:szCs w:val="26"/>
        </w:rPr>
        <w:t xml:space="preserve"> 31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ธันวาคม</w:t>
      </w:r>
      <w:r w:rsidR="00215528" w:rsidRPr="00022A35">
        <w:rPr>
          <w:rFonts w:ascii="Cordia New" w:hAnsi="Cordia New" w:cs="Cordia New"/>
          <w:sz w:val="26"/>
          <w:szCs w:val="26"/>
        </w:rPr>
        <w:t xml:space="preserve"> 25</w:t>
      </w:r>
      <w:r w:rsidR="00A574D6" w:rsidRPr="00022A35">
        <w:rPr>
          <w:rFonts w:ascii="Cordia New" w:hAnsi="Cordia New" w:cs="Cordia New"/>
          <w:sz w:val="26"/>
          <w:szCs w:val="26"/>
        </w:rPr>
        <w:t>6</w:t>
      </w:r>
      <w:r w:rsidR="00464899" w:rsidRPr="00022A35">
        <w:rPr>
          <w:rFonts w:ascii="Cordia New" w:hAnsi="Cordia New" w:cs="Cordia New"/>
          <w:sz w:val="26"/>
          <w:szCs w:val="26"/>
        </w:rPr>
        <w:t>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215528" w:rsidRPr="00022A35">
        <w:rPr>
          <w:rFonts w:ascii="Cordia New" w:hAnsi="Cordia New" w:cs="Cordia New"/>
          <w:sz w:val="26"/>
          <w:szCs w:val="26"/>
        </w:rPr>
        <w:t xml:space="preserve"> 25</w:t>
      </w:r>
      <w:r w:rsidR="00464899" w:rsidRPr="00022A35">
        <w:rPr>
          <w:rFonts w:ascii="Cordia New" w:hAnsi="Cordia New" w:cs="Cordia New"/>
          <w:sz w:val="26"/>
          <w:szCs w:val="26"/>
        </w:rPr>
        <w:t>60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ยอดคงเหลือของเงินกู้ยืมระยะยาวที่ได้รับจากกลุ่มธนาคารในประเทศมีรายละเอียดดังต่อไปนี้</w:t>
      </w:r>
    </w:p>
    <w:tbl>
      <w:tblPr>
        <w:tblW w:w="90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048"/>
        <w:gridCol w:w="236"/>
        <w:gridCol w:w="776"/>
        <w:gridCol w:w="240"/>
        <w:gridCol w:w="750"/>
        <w:gridCol w:w="236"/>
        <w:gridCol w:w="1474"/>
        <w:gridCol w:w="236"/>
        <w:gridCol w:w="3094"/>
      </w:tblGrid>
      <w:tr w:rsidR="00464899" w:rsidRPr="00022A35" w:rsidTr="00464899">
        <w:tc>
          <w:tcPr>
            <w:tcW w:w="2048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464899" w:rsidRPr="00022A35" w:rsidTr="00464899"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pStyle w:val="a0"/>
              <w:tabs>
                <w:tab w:val="left" w:pos="972"/>
              </w:tabs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:rsidR="00464899" w:rsidRPr="00022A35" w:rsidRDefault="00464899" w:rsidP="00464899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pStyle w:val="a0"/>
              <w:tabs>
                <w:tab w:val="left" w:pos="972"/>
              </w:tabs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spacing w:line="216" w:lineRule="auto"/>
              <w:ind w:left="-108"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เงื่อนไขการชำระคืน</w:t>
            </w:r>
          </w:p>
        </w:tc>
      </w:tr>
      <w:tr w:rsidR="00464899" w:rsidRPr="00022A35" w:rsidTr="00464899">
        <w:tc>
          <w:tcPr>
            <w:tcW w:w="2048" w:type="dxa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วงเงินกู้ยืมเพื่อซื้อที่ดิน    </w:t>
            </w:r>
          </w:p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วงเงินกู้ยืมเป็นเงินทุนหมุนเวียน                     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15,953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26,951</w:t>
            </w:r>
          </w:p>
        </w:tc>
        <w:tc>
          <w:tcPr>
            <w:tcW w:w="240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22,088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อัตราดอกเบี้ย 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 xml:space="preserve">50 </w:t>
            </w: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ต่อปี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อัตราดอกเบี้ย 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–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 xml:space="preserve">50 </w:t>
            </w: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ชำระเงินต้นพร้อมดอกเบี้ยทุกเดือน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ไม่น้อยกว่าเดือนละ 610,000 บาท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ภายในวันที่ 2 กรกฎาคม 2564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ชำระเงินต้นพร้อมดอกเบี้ยทุกเดือน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ไม่น้อยกว่าเดือนละ 570,000 บาท</w:t>
            </w:r>
          </w:p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>ภายในวันที่ 30 เมษายน 2566</w:t>
            </w:r>
          </w:p>
        </w:tc>
      </w:tr>
      <w:tr w:rsidR="00464899" w:rsidRPr="00022A35" w:rsidTr="00464899">
        <w:tc>
          <w:tcPr>
            <w:tcW w:w="2048" w:type="dxa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42,904</w:t>
            </w:r>
          </w:p>
        </w:tc>
        <w:tc>
          <w:tcPr>
            <w:tcW w:w="240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22,088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464899" w:rsidRPr="00022A35" w:rsidRDefault="00464899" w:rsidP="00464899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464899" w:rsidRPr="00022A35" w:rsidTr="00464899">
        <w:tc>
          <w:tcPr>
            <w:tcW w:w="2048" w:type="dxa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792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>12,113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792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022A35">
              <w:rPr>
                <w:rFonts w:ascii="Cordia New" w:hAnsi="Cordia New" w:cs="Cordia New"/>
                <w:sz w:val="24"/>
                <w:szCs w:val="24"/>
              </w:rPr>
              <w:t>6,135</w:t>
            </w: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464899" w:rsidRPr="00022A35" w:rsidRDefault="00464899" w:rsidP="00464899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464899" w:rsidRPr="00022A35" w:rsidTr="00464899">
        <w:tc>
          <w:tcPr>
            <w:tcW w:w="2048" w:type="dxa"/>
          </w:tcPr>
          <w:p w:rsidR="00464899" w:rsidRPr="00022A35" w:rsidRDefault="00464899" w:rsidP="00464899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 - สุทธิ</w:t>
            </w: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30,791</w:t>
            </w: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22A35">
              <w:rPr>
                <w:rFonts w:ascii="Cordia New" w:hAnsi="Cordia New" w:cs="Cordia New"/>
                <w:sz w:val="24"/>
                <w:szCs w:val="24"/>
              </w:rPr>
              <w:t>15,953</w:t>
            </w:r>
            <w:r w:rsidRPr="00022A3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464899" w:rsidRPr="00022A35" w:rsidRDefault="00464899" w:rsidP="0046489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464899" w:rsidRPr="00022A35" w:rsidRDefault="00464899" w:rsidP="00464899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</w:tbl>
    <w:p w:rsidR="00D61384" w:rsidRPr="00022A35" w:rsidRDefault="00D61384" w:rsidP="004A180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jc w:val="thaiDistribute"/>
        <w:rPr>
          <w:rFonts w:ascii="Cordia New" w:hAnsi="Cordia New" w:cs="Cordia New"/>
          <w:sz w:val="26"/>
          <w:szCs w:val="26"/>
        </w:rPr>
      </w:pPr>
    </w:p>
    <w:p w:rsidR="009221D8" w:rsidRPr="00022A35" w:rsidRDefault="00343B34" w:rsidP="004A180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jc w:val="thaiDistribute"/>
        <w:rPr>
          <w:rFonts w:ascii="CordiaUPC" w:hAnsi="CordiaUPC" w:cs="CordiaUPC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ab/>
      </w:r>
      <w:r w:rsidRPr="00022A35">
        <w:rPr>
          <w:rFonts w:ascii="CordiaUPC" w:hAnsi="CordiaUPC" w:cs="CordiaUPC"/>
          <w:sz w:val="26"/>
          <w:szCs w:val="26"/>
          <w:cs/>
        </w:rPr>
        <w:t xml:space="preserve">ยอดคงเหลือ </w:t>
      </w:r>
      <w:r w:rsidR="009221D8" w:rsidRPr="00022A35">
        <w:rPr>
          <w:rFonts w:ascii="CordiaUPC" w:hAnsi="CordiaUPC" w:cs="CordiaUPC"/>
          <w:sz w:val="26"/>
          <w:szCs w:val="26"/>
          <w:cs/>
        </w:rPr>
        <w:t>ณ 31 ธันวาคม 25</w:t>
      </w:r>
      <w:r w:rsidR="00A574D6" w:rsidRPr="00022A35">
        <w:rPr>
          <w:rFonts w:ascii="CordiaUPC" w:hAnsi="CordiaUPC" w:cs="CordiaUPC"/>
          <w:sz w:val="26"/>
          <w:szCs w:val="26"/>
          <w:cs/>
        </w:rPr>
        <w:t>6</w:t>
      </w:r>
      <w:r w:rsidR="00464899" w:rsidRPr="00022A35">
        <w:rPr>
          <w:rFonts w:ascii="CordiaUPC" w:hAnsi="CordiaUPC" w:cs="CordiaUPC" w:hint="cs"/>
          <w:sz w:val="26"/>
          <w:szCs w:val="26"/>
          <w:cs/>
        </w:rPr>
        <w:t>1</w:t>
      </w:r>
      <w:r w:rsidR="009221D8" w:rsidRPr="00022A35">
        <w:rPr>
          <w:rFonts w:ascii="CordiaUPC" w:hAnsi="CordiaUPC" w:cs="CordiaUPC"/>
          <w:sz w:val="26"/>
          <w:szCs w:val="26"/>
          <w:cs/>
        </w:rPr>
        <w:t xml:space="preserve"> บริษัทมียอดคงเหลือหุ้นกู้ มีรายละเอียดดังต่อไปนี้</w:t>
      </w:r>
    </w:p>
    <w:tbl>
      <w:tblPr>
        <w:tblW w:w="89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88"/>
        <w:gridCol w:w="1177"/>
        <w:gridCol w:w="1939"/>
        <w:gridCol w:w="1724"/>
        <w:gridCol w:w="1222"/>
        <w:gridCol w:w="2160"/>
      </w:tblGrid>
      <w:tr w:rsidR="00464899" w:rsidRPr="00022A35" w:rsidTr="00464899">
        <w:tc>
          <w:tcPr>
            <w:tcW w:w="1865" w:type="dxa"/>
            <w:gridSpan w:val="2"/>
            <w:vAlign w:val="bottom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464899" w:rsidRPr="00022A35" w:rsidTr="00464899">
        <w:tc>
          <w:tcPr>
            <w:tcW w:w="688" w:type="dxa"/>
            <w:vAlign w:val="bottom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วันที่ครบ</w:t>
            </w:r>
          </w:p>
        </w:tc>
        <w:tc>
          <w:tcPr>
            <w:tcW w:w="1222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2160" w:type="dxa"/>
            <w:vMerge w:val="restart"/>
            <w:vAlign w:val="bottom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</w:p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464899" w:rsidRPr="00022A35" w:rsidTr="00464899">
        <w:tc>
          <w:tcPr>
            <w:tcW w:w="688" w:type="dxa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7" w:type="dxa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939" w:type="dxa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724" w:type="dxa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222" w:type="dxa"/>
            <w:hideMark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160" w:type="dxa"/>
            <w:vMerge/>
            <w:vAlign w:val="center"/>
            <w:hideMark/>
          </w:tcPr>
          <w:p w:rsidR="00464899" w:rsidRPr="00022A35" w:rsidRDefault="00464899" w:rsidP="0046489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64899" w:rsidRPr="00022A35" w:rsidTr="00464899"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160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64899" w:rsidRPr="00022A35" w:rsidTr="00464899">
        <w:tc>
          <w:tcPr>
            <w:tcW w:w="688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177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939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19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2559</w:t>
            </w:r>
          </w:p>
        </w:tc>
        <w:tc>
          <w:tcPr>
            <w:tcW w:w="1724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222" w:type="dxa"/>
            <w:hideMark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2160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169,974</w:t>
            </w:r>
          </w:p>
        </w:tc>
      </w:tr>
      <w:tr w:rsidR="00464899" w:rsidRPr="00022A35" w:rsidTr="00464899">
        <w:trPr>
          <w:trHeight w:val="315"/>
        </w:trPr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พฤศจิกายน 2559</w:t>
            </w: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พฤศจิกายน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160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699,526</w:t>
            </w:r>
          </w:p>
        </w:tc>
      </w:tr>
      <w:tr w:rsidR="00464899" w:rsidRPr="00022A35" w:rsidTr="00464899">
        <w:trPr>
          <w:trHeight w:val="315"/>
        </w:trPr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เดือน 16 วัน</w:t>
            </w: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เมษายน 2560</w:t>
            </w: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21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 2562</w:t>
            </w: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160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199,620</w:t>
            </w:r>
          </w:p>
        </w:tc>
      </w:tr>
      <w:tr w:rsidR="00464899" w:rsidRPr="00022A35" w:rsidTr="00464899">
        <w:trPr>
          <w:trHeight w:val="300"/>
        </w:trPr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เมษายน 2560</w:t>
            </w: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21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 2562</w:t>
            </w: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160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399,234</w:t>
            </w:r>
          </w:p>
        </w:tc>
      </w:tr>
      <w:tr w:rsidR="00464899" w:rsidRPr="00022A35" w:rsidTr="00464899">
        <w:trPr>
          <w:trHeight w:val="300"/>
        </w:trPr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 2561</w:t>
            </w: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 2563</w:t>
            </w: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.25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158,853</w:t>
            </w:r>
          </w:p>
        </w:tc>
      </w:tr>
      <w:tr w:rsidR="00464899" w:rsidRPr="00022A35" w:rsidTr="00464899">
        <w:trPr>
          <w:trHeight w:val="214"/>
        </w:trPr>
        <w:tc>
          <w:tcPr>
            <w:tcW w:w="688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627,207</w:t>
            </w:r>
          </w:p>
        </w:tc>
      </w:tr>
      <w:tr w:rsidR="00464899" w:rsidRPr="00022A35" w:rsidTr="00464899">
        <w:trPr>
          <w:trHeight w:val="214"/>
        </w:trPr>
        <w:tc>
          <w:tcPr>
            <w:tcW w:w="3804" w:type="dxa"/>
            <w:gridSpan w:val="3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464899" w:rsidRPr="00022A35" w:rsidRDefault="00464899" w:rsidP="0046489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022A35">
              <w:rPr>
                <w:rFonts w:ascii="Cordia New" w:hAnsi="Cordia New" w:cs="Cordia New"/>
                <w:sz w:val="26"/>
                <w:szCs w:val="26"/>
              </w:rPr>
              <w:t>1,468,355</w:t>
            </w: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464899" w:rsidRPr="00022A35" w:rsidTr="00464899">
        <w:trPr>
          <w:trHeight w:val="214"/>
        </w:trPr>
        <w:tc>
          <w:tcPr>
            <w:tcW w:w="1865" w:type="dxa"/>
            <w:gridSpan w:val="2"/>
          </w:tcPr>
          <w:p w:rsidR="00464899" w:rsidRPr="00022A35" w:rsidRDefault="00464899" w:rsidP="00464899">
            <w:pPr>
              <w:tabs>
                <w:tab w:val="left" w:pos="18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  <w:cs/>
              </w:rPr>
              <w:t>หุ้นกู้ – สุทธิ</w:t>
            </w:r>
          </w:p>
        </w:tc>
        <w:tc>
          <w:tcPr>
            <w:tcW w:w="1939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464899" w:rsidRPr="00022A35" w:rsidRDefault="00464899" w:rsidP="004648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464899" w:rsidRPr="00022A35" w:rsidRDefault="00464899" w:rsidP="00464899">
            <w:pPr>
              <w:pBdr>
                <w:bottom w:val="single" w:sz="12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2A3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22A35">
              <w:rPr>
                <w:rFonts w:ascii="Cordia New" w:hAnsi="Cordia New" w:cs="Cordia New" w:hint="cs"/>
                <w:sz w:val="26"/>
                <w:szCs w:val="26"/>
                <w:cs/>
              </w:rPr>
              <w:t>58,852</w:t>
            </w:r>
          </w:p>
        </w:tc>
      </w:tr>
    </w:tbl>
    <w:p w:rsidR="00464899" w:rsidRPr="00022A35" w:rsidRDefault="00464899" w:rsidP="00C21F41">
      <w:pPr>
        <w:ind w:left="426" w:firstLine="311"/>
        <w:jc w:val="thaiDistribute"/>
        <w:rPr>
          <w:rFonts w:ascii="Cordia New" w:hAnsi="Cordia New" w:cs="Cordia New"/>
          <w:sz w:val="26"/>
          <w:szCs w:val="26"/>
        </w:rPr>
      </w:pPr>
    </w:p>
    <w:p w:rsidR="00C21F41" w:rsidRPr="00022A35" w:rsidRDefault="00C21F41" w:rsidP="00C21F41">
      <w:pPr>
        <w:ind w:left="426" w:firstLine="311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บริษัทออกหุ้นกู้ประเภทระบุชื่อผู้ถือ ไม่ด้อยสิทธิ ไม่มีหลักประกัน และไม่มีผู้แทนผู้ถือหุ้นกู้ ให้กับบุคคลทั่วไปและ</w:t>
      </w:r>
    </w:p>
    <w:p w:rsidR="00C21F41" w:rsidRPr="00022A35" w:rsidRDefault="00C21F41" w:rsidP="00C21F41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ส</w:t>
      </w:r>
      <w:r w:rsidRPr="00022A35">
        <w:rPr>
          <w:rFonts w:ascii="Cordia New" w:hAnsi="Cordia New" w:cs="Cordia New"/>
          <w:sz w:val="26"/>
          <w:szCs w:val="26"/>
          <w:cs/>
        </w:rPr>
        <w:t>ถาบันการเงินโดยมีกำหนดจ่ายดอกเบี้ย</w:t>
      </w:r>
      <w:proofErr w:type="spellStart"/>
      <w:r w:rsidRPr="00022A35">
        <w:rPr>
          <w:rFonts w:ascii="Cordia New" w:hAnsi="Cordia New" w:cs="Cordia New"/>
          <w:sz w:val="26"/>
          <w:szCs w:val="26"/>
          <w:cs/>
        </w:rPr>
        <w:t>ทุกๆ</w:t>
      </w:r>
      <w:proofErr w:type="spellEnd"/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</w:rPr>
        <w:t>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เดือน บริษัทได้นำเงินที่ได้จากการออกหุ้นกู้ครั้งนี้ไปใช้ในการชำระหนี้เดิม และ/</w:t>
      </w:r>
    </w:p>
    <w:p w:rsidR="00C21F41" w:rsidRPr="00022A35" w:rsidRDefault="00C21F41" w:rsidP="00C21F41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หรือ ใช้เป็นเงินทุนหมุนเวียนในการขยายกิจการ ทั้งนี้ หุ้นกู้ดังกล่าวมีข้อจำกัด</w:t>
      </w:r>
      <w:proofErr w:type="spellStart"/>
      <w:r w:rsidRPr="00022A35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022A35">
        <w:rPr>
          <w:rFonts w:ascii="Cordia New" w:hAnsi="Cordia New" w:cs="Cordia New"/>
          <w:sz w:val="26"/>
          <w:szCs w:val="26"/>
          <w:cs/>
        </w:rPr>
        <w:t xml:space="preserve"> เป็นการทั่วไป ซึ่งรวมถึงข้อจำกัดในการลด</w:t>
      </w:r>
    </w:p>
    <w:p w:rsidR="00C21F41" w:rsidRPr="00022A35" w:rsidRDefault="00C21F41" w:rsidP="00C21F41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ทุน ควบรวมกิจการ จ่ายเงินปันผลและในการก่อภาระหนี้สินของบริษัท</w:t>
      </w:r>
    </w:p>
    <w:p w:rsidR="00215528" w:rsidRPr="00022A35" w:rsidRDefault="00C21F41" w:rsidP="00A25E90">
      <w:pPr>
        <w:tabs>
          <w:tab w:val="left" w:pos="72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lastRenderedPageBreak/>
        <w:tab/>
      </w:r>
      <w:r w:rsidR="00A27275" w:rsidRPr="00022A35">
        <w:rPr>
          <w:rFonts w:ascii="Cordia New" w:hAnsi="Cordia New" w:cs="Cordia New"/>
          <w:sz w:val="26"/>
          <w:szCs w:val="26"/>
          <w:cs/>
        </w:rPr>
        <w:t xml:space="preserve">ในปี </w:t>
      </w:r>
      <w:r w:rsidR="00A27275" w:rsidRPr="00022A35">
        <w:rPr>
          <w:rFonts w:ascii="Cordia New" w:hAnsi="Cordia New" w:cs="Cordia New"/>
          <w:sz w:val="26"/>
          <w:szCs w:val="26"/>
        </w:rPr>
        <w:t>255</w:t>
      </w:r>
      <w:r w:rsidR="00974E41" w:rsidRPr="00022A35">
        <w:rPr>
          <w:rFonts w:ascii="Cordia New" w:hAnsi="Cordia New" w:cs="Cordia New"/>
          <w:sz w:val="26"/>
          <w:szCs w:val="26"/>
        </w:rPr>
        <w:t>9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- 25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บริษัทมีอัตราส่วนหนี้สินต่อส่วนของผู้ถือหุ้นเป็น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1.11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, 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1.06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665131" w:rsidRPr="00022A35">
        <w:rPr>
          <w:rFonts w:ascii="Cordia New" w:hAnsi="Cordia New" w:cs="Cordia New" w:hint="cs"/>
          <w:sz w:val="26"/>
          <w:szCs w:val="26"/>
          <w:cs/>
        </w:rPr>
        <w:t>1.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0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8</w:t>
      </w:r>
      <w:r w:rsidR="00215528" w:rsidRPr="00022A35">
        <w:rPr>
          <w:rFonts w:ascii="Cordia New" w:hAnsi="Cordia New" w:cs="Cordia New"/>
          <w:sz w:val="26"/>
          <w:szCs w:val="26"/>
          <w:cs/>
        </w:rPr>
        <w:t xml:space="preserve"> เท่า ตามลำดับ 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ในปี 2560 อัตราส่วนหนี้สินต่อส่วนของผู้ถือหุ้นลดลงเป็นผลมาจากในปี 2560 บริษัทเพิ่มทุนที่ออกจำหน่ายและชำระแล้วจาก 484 ล้านบาทเป็น 532.40 ล้านบาท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 xml:space="preserve"> และในปี 2561 อัตราส่วนหนี้สินต่อส่วนของผู้ถือหุ้นเพิ่มขึ้นเป็นผลมาจากในปี 2561 บริษัทมีเงินเบิกเกินบัญชีและเงินกู้ยืมระยะสั้น 39.60 ล้านบาท และมีเงินกู้ยืมระยะยาวจากสถาบันการเงินเพิ่มขึ้น 30 ล้านบาท</w:t>
      </w:r>
    </w:p>
    <w:p w:rsidR="00215528" w:rsidRPr="00022A35" w:rsidRDefault="00215528" w:rsidP="00C60C14">
      <w:pPr>
        <w:tabs>
          <w:tab w:val="left" w:pos="72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t>ส่วนของผู้ถือหุ้น</w:t>
      </w:r>
    </w:p>
    <w:p w:rsidR="00215528" w:rsidRDefault="00215528" w:rsidP="00015AB8">
      <w:pPr>
        <w:spacing w:after="240"/>
        <w:ind w:firstLine="851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บริษัทม</w:t>
      </w:r>
      <w:r w:rsidR="00E211C4" w:rsidRPr="00022A35">
        <w:rPr>
          <w:rFonts w:ascii="Cordia New" w:hAnsi="Cordia New" w:cs="Cordia New"/>
          <w:sz w:val="26"/>
          <w:szCs w:val="26"/>
          <w:cs/>
        </w:rPr>
        <w:t xml:space="preserve">ีส่วนของผู้ถือหุ้นเพิ่มขึ้นจาก </w:t>
      </w:r>
      <w:r w:rsidR="00E211C4" w:rsidRPr="00022A35">
        <w:rPr>
          <w:rFonts w:ascii="Cordia New" w:hAnsi="Cordia New" w:cs="Cordia New" w:hint="cs"/>
          <w:sz w:val="26"/>
          <w:szCs w:val="26"/>
          <w:cs/>
        </w:rPr>
        <w:t>1,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653.22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ในปี 255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E211C4" w:rsidRPr="00022A35">
        <w:rPr>
          <w:rFonts w:ascii="Cordia New" w:hAnsi="Cordia New" w:cs="Cordia New" w:hint="cs"/>
          <w:sz w:val="26"/>
          <w:szCs w:val="26"/>
          <w:cs/>
        </w:rPr>
        <w:t>1,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749.89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ในปี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E211C4" w:rsidRPr="00022A35">
        <w:rPr>
          <w:rFonts w:ascii="Cordia New" w:hAnsi="Cordia New" w:cs="Cordia New" w:hint="cs"/>
          <w:sz w:val="26"/>
          <w:szCs w:val="26"/>
          <w:cs/>
        </w:rPr>
        <w:t>1,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7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93.03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ในปี 25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คิดเป็นอัตราเพิ่มร้อยละ </w:t>
      </w:r>
      <w:r w:rsidR="009028D8" w:rsidRPr="00022A35">
        <w:rPr>
          <w:rFonts w:ascii="Cordia New" w:hAnsi="Cordia New" w:cs="Cordia New" w:hint="cs"/>
          <w:sz w:val="26"/>
          <w:szCs w:val="26"/>
          <w:cs/>
        </w:rPr>
        <w:t>5.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85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และ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2.46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ในปี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และ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ตามลำดับ เป็นผลมาจากกำไรจากการประกอบกิจการของบริษัท</w:t>
      </w:r>
    </w:p>
    <w:p w:rsidR="003B7B5B" w:rsidRDefault="003B7B5B" w:rsidP="001A6877">
      <w:pPr>
        <w:ind w:firstLine="85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บริษัท ฯ มีการจ่ายเงินปันผลจากผลการดำเนินงานในปี 2558 ถึง ปี 2560 ดังนี้</w:t>
      </w:r>
    </w:p>
    <w:p w:rsidR="00621E57" w:rsidRDefault="00621E57" w:rsidP="001A6877">
      <w:pPr>
        <w:ind w:firstLine="85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ปี 2558 บริษัทจ่ายเงินปันผลเป็นเงินสดจำนวน </w:t>
      </w:r>
      <w:r w:rsidR="0034721E">
        <w:rPr>
          <w:rFonts w:ascii="Cordia New" w:hAnsi="Cordia New" w:cs="Cordia New" w:hint="cs"/>
          <w:sz w:val="26"/>
          <w:szCs w:val="26"/>
          <w:cs/>
        </w:rPr>
        <w:t>30.</w:t>
      </w:r>
      <w:r w:rsidR="000571C1">
        <w:rPr>
          <w:rFonts w:ascii="Cordia New" w:hAnsi="Cordia New" w:cs="Cordia New" w:hint="cs"/>
          <w:sz w:val="26"/>
          <w:szCs w:val="26"/>
          <w:cs/>
        </w:rPr>
        <w:t>97</w:t>
      </w:r>
      <w:r>
        <w:rPr>
          <w:rFonts w:ascii="Cordia New" w:hAnsi="Cordia New" w:cs="Cordia New" w:hint="cs"/>
          <w:sz w:val="26"/>
          <w:szCs w:val="26"/>
          <w:cs/>
        </w:rPr>
        <w:t xml:space="preserve">  ล้านบาท </w:t>
      </w:r>
      <w:r w:rsidR="001A6877">
        <w:rPr>
          <w:rFonts w:ascii="Cordia New" w:hAnsi="Cordia New" w:cs="Cordia New" w:hint="cs"/>
          <w:sz w:val="26"/>
          <w:szCs w:val="26"/>
          <w:cs/>
        </w:rPr>
        <w:t>โดยคิดเป็นอัตราการจ่ายปันผล</w:t>
      </w:r>
      <w:r w:rsidR="000571C1">
        <w:rPr>
          <w:rFonts w:ascii="Cordia New" w:hAnsi="Cordia New" w:cs="Cordia New" w:hint="cs"/>
          <w:sz w:val="26"/>
          <w:szCs w:val="26"/>
          <w:cs/>
        </w:rPr>
        <w:t xml:space="preserve"> 0.032 บาท</w:t>
      </w:r>
      <w:r w:rsidR="001A6877">
        <w:rPr>
          <w:rFonts w:ascii="Cordia New" w:hAnsi="Cordia New" w:cs="Cordia New" w:hint="cs"/>
          <w:sz w:val="26"/>
          <w:szCs w:val="26"/>
          <w:cs/>
        </w:rPr>
        <w:t>ต่อหุ้นโดยจ่ายจากกำไรสุทธิของงบการเงินรวมของผลการดำเนินงานรอบบัญชีปี 2558</w:t>
      </w:r>
    </w:p>
    <w:p w:rsidR="000571C1" w:rsidRDefault="000571C1" w:rsidP="001A6877">
      <w:pPr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>ปี 2559 บริษัทจ่ายเงินปันผลเป็นหุ้นสามัญและเงินสด</w:t>
      </w:r>
      <w:r w:rsidR="001A6877">
        <w:rPr>
          <w:rFonts w:ascii="Cordia New" w:hAnsi="Cordia New" w:cs="Cordia New" w:hint="cs"/>
          <w:sz w:val="26"/>
          <w:szCs w:val="26"/>
          <w:cs/>
        </w:rPr>
        <w:t>รวมมูลค่าทั้งสิ้น</w:t>
      </w:r>
      <w:r>
        <w:rPr>
          <w:rFonts w:ascii="Cordia New" w:hAnsi="Cordia New" w:cs="Cordia New" w:hint="cs"/>
          <w:sz w:val="26"/>
          <w:szCs w:val="26"/>
          <w:cs/>
        </w:rPr>
        <w:t xml:space="preserve">จำนวน </w:t>
      </w:r>
      <w:r w:rsidR="001A6877">
        <w:rPr>
          <w:rFonts w:ascii="Cordia New" w:hAnsi="Cordia New" w:cs="Cordia New" w:hint="cs"/>
          <w:sz w:val="26"/>
          <w:szCs w:val="26"/>
          <w:cs/>
        </w:rPr>
        <w:t>58.08</w:t>
      </w:r>
      <w:r>
        <w:rPr>
          <w:rFonts w:ascii="Cordia New" w:hAnsi="Cordia New" w:cs="Cordia New" w:hint="cs"/>
          <w:sz w:val="26"/>
          <w:szCs w:val="26"/>
          <w:cs/>
        </w:rPr>
        <w:t xml:space="preserve">  ล้านบาท </w:t>
      </w:r>
      <w:r w:rsidR="001A6877">
        <w:rPr>
          <w:rFonts w:ascii="Cordia New" w:hAnsi="Cordia New" w:cs="Cordia New" w:hint="cs"/>
          <w:sz w:val="26"/>
          <w:szCs w:val="26"/>
          <w:cs/>
        </w:rPr>
        <w:t>โดยคิดเป็นอัตราการจ่ายปันผล 0.06 บาทต่อหุ้น โดยจ่ายจากกำไรสุทธิของงบการเงินรวม</w:t>
      </w:r>
      <w:r>
        <w:rPr>
          <w:rFonts w:ascii="Cordia New" w:hAnsi="Cordia New" w:cs="Cordia New" w:hint="cs"/>
          <w:sz w:val="26"/>
          <w:szCs w:val="26"/>
          <w:cs/>
        </w:rPr>
        <w:t>จากผลการดำเนินงานรอบบัญชี</w:t>
      </w:r>
      <w:r w:rsidR="001A6877">
        <w:rPr>
          <w:rFonts w:ascii="Cordia New" w:hAnsi="Cordia New" w:cs="Cordia New" w:hint="cs"/>
          <w:sz w:val="26"/>
          <w:szCs w:val="26"/>
          <w:cs/>
        </w:rPr>
        <w:t>ปี 2559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0571C1" w:rsidRDefault="000571C1" w:rsidP="001A6877">
      <w:pPr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ปี 2560 บริษัทจ่ายเงินปันผลเป็นเงินสดจำนวน 53.24  ล้านบาท </w:t>
      </w:r>
      <w:r w:rsidR="001A6877">
        <w:rPr>
          <w:rFonts w:ascii="Cordia New" w:hAnsi="Cordia New" w:cs="Cordia New" w:hint="cs"/>
          <w:sz w:val="26"/>
          <w:szCs w:val="26"/>
          <w:cs/>
        </w:rPr>
        <w:t>โดยคิดเป็นอัตราการจ่ายปันผล 0.05 บาทต่อหุ้นโดยจ่าย</w:t>
      </w:r>
      <w:r>
        <w:rPr>
          <w:rFonts w:ascii="Cordia New" w:hAnsi="Cordia New" w:cs="Cordia New" w:hint="cs"/>
          <w:sz w:val="26"/>
          <w:szCs w:val="26"/>
          <w:cs/>
        </w:rPr>
        <w:t>จาก</w:t>
      </w:r>
      <w:r w:rsidR="001A6877">
        <w:rPr>
          <w:rFonts w:ascii="Cordia New" w:hAnsi="Cordia New" w:cs="Cordia New" w:hint="cs"/>
          <w:sz w:val="26"/>
          <w:szCs w:val="26"/>
          <w:cs/>
        </w:rPr>
        <w:t>กำไรสุทธิของงบการเงินรวมจาก</w:t>
      </w:r>
      <w:r>
        <w:rPr>
          <w:rFonts w:ascii="Cordia New" w:hAnsi="Cordia New" w:cs="Cordia New" w:hint="cs"/>
          <w:sz w:val="26"/>
          <w:szCs w:val="26"/>
          <w:cs/>
        </w:rPr>
        <w:t>ผลการดำเนินงานรอบบัญชี</w:t>
      </w:r>
      <w:r w:rsidR="001A6877">
        <w:rPr>
          <w:rFonts w:ascii="Cordia New" w:hAnsi="Cordia New" w:cs="Cordia New" w:hint="cs"/>
          <w:sz w:val="26"/>
          <w:szCs w:val="26"/>
          <w:cs/>
        </w:rPr>
        <w:t>ปี 2560</w:t>
      </w:r>
    </w:p>
    <w:p w:rsidR="003B7B5B" w:rsidRPr="00022A35" w:rsidRDefault="003B7B5B" w:rsidP="00015AB8">
      <w:pPr>
        <w:spacing w:after="240"/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215528" w:rsidRPr="00022A35" w:rsidRDefault="00215528">
      <w:pPr>
        <w:jc w:val="both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Pr="00022A35">
        <w:rPr>
          <w:rFonts w:ascii="Cordia New" w:hAnsi="Cordia New" w:cs="Cordia New"/>
          <w:sz w:val="26"/>
          <w:szCs w:val="26"/>
          <w:u w:val="single"/>
          <w:cs/>
        </w:rPr>
        <w:t>สภาพคล่อง</w:t>
      </w:r>
    </w:p>
    <w:p w:rsidR="00215528" w:rsidRPr="00022A35" w:rsidRDefault="00215528">
      <w:pPr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เนื่องจากลักษณะการดำเนินธุรกิจการให้เช่าซื้อรถยนต์นั้น รายได้หลักของบริษัทจะมาจากรายได้ดอกเบี้ยรับจากการให้กู้ยืมเพื่อเช่าซื้อรถยนต์จากลูกค้าและเนื่องจากบริษัทมิได้เป็นสถาบันการเงินจึงไม่สามารถระดมเงินทุนจากการรับฝากเงินจากประชาชนทั่วไปได้  แหล่งเงินทุนของบริษัทที่จะนำมาใช้เป็นเงินให้กู้ยืมจึงมีเพียง </w:t>
      </w:r>
      <w:r w:rsidR="004E43A6" w:rsidRPr="00022A35">
        <w:rPr>
          <w:rFonts w:ascii="Cordia New" w:hAnsi="Cordia New" w:cs="Cordia New" w:hint="cs"/>
          <w:sz w:val="26"/>
          <w:szCs w:val="26"/>
          <w:cs/>
        </w:rPr>
        <w:t>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ประเภทเท่านั้นคือเงินทุนจากผู้ถือหุ้นการกู้ยืมเงิน</w:t>
      </w:r>
      <w:r w:rsidR="004E43A6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4E43A6" w:rsidRPr="00022A35">
        <w:rPr>
          <w:rFonts w:ascii="Cordia New" w:hAnsi="Cordia New" w:cs="Cordia New" w:hint="cs"/>
          <w:sz w:val="26"/>
          <w:szCs w:val="26"/>
          <w:cs/>
        </w:rPr>
        <w:t>และการออกหุ้น</w:t>
      </w:r>
      <w:r w:rsidR="00D60962" w:rsidRPr="00022A35">
        <w:rPr>
          <w:rFonts w:ascii="Cordia New" w:hAnsi="Cordia New" w:cs="Cordia New" w:hint="cs"/>
          <w:sz w:val="26"/>
          <w:szCs w:val="26"/>
          <w:cs/>
        </w:rPr>
        <w:t>กู้</w:t>
      </w:r>
    </w:p>
    <w:p w:rsidR="00215528" w:rsidRPr="00022A35" w:rsidRDefault="00215528">
      <w:pPr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>ด้วยเหตุผลดังกล่าวเมื่อพิจารณากระแสเงินสดจากการดำเนินงานในปี 25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บริษัทมีกระแสเงินสดจากการดำเนินงาน</w:t>
      </w:r>
      <w:r w:rsidR="00D319B9" w:rsidRPr="00022A35">
        <w:rPr>
          <w:rFonts w:ascii="Cordia New" w:hAnsi="Cordia New" w:cs="Cordia New" w:hint="cs"/>
          <w:sz w:val="26"/>
          <w:szCs w:val="26"/>
          <w:cs/>
        </w:rPr>
        <w:t>มียอดติดลบ</w:t>
      </w:r>
      <w:r w:rsidR="008834BF" w:rsidRPr="00022A35">
        <w:rPr>
          <w:rFonts w:ascii="Cordia New" w:hAnsi="Cordia New" w:cs="Cordia New"/>
          <w:sz w:val="26"/>
          <w:szCs w:val="26"/>
          <w:cs/>
        </w:rPr>
        <w:t>เ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ท่ากับ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77.99</w:t>
      </w:r>
      <w:r w:rsidR="009D1C65"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AF7D06" w:rsidRPr="00022A35">
        <w:rPr>
          <w:rFonts w:ascii="Cordia New" w:hAnsi="Cordia New" w:cs="Cordia New" w:hint="cs"/>
          <w:sz w:val="26"/>
          <w:szCs w:val="26"/>
          <w:cs/>
        </w:rPr>
        <w:t>ติดลบ</w:t>
      </w:r>
      <w:r w:rsidR="009D1C65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="008834BF" w:rsidRPr="00022A35">
        <w:rPr>
          <w:rFonts w:ascii="Cordia New" w:hAnsi="Cordia New" w:cs="Cordia New"/>
          <w:sz w:val="26"/>
          <w:szCs w:val="26"/>
          <w:cs/>
        </w:rPr>
        <w:t>จากปี 25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ที่มี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>ยอดติดลบ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102.23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0571C1" w:rsidRPr="000571C1">
        <w:rPr>
          <w:rFonts w:ascii="Cordia New" w:hAnsi="Cordia New" w:cs="Cordia New" w:hint="cs"/>
          <w:sz w:val="26"/>
          <w:szCs w:val="26"/>
          <w:cs/>
        </w:rPr>
        <w:t>เงินที่ใช้ไปในปี 256</w:t>
      </w:r>
      <w:r w:rsidR="000571C1">
        <w:rPr>
          <w:rFonts w:ascii="Cordia New" w:hAnsi="Cordia New" w:cs="Cordia New" w:hint="cs"/>
          <w:sz w:val="26"/>
          <w:szCs w:val="26"/>
          <w:cs/>
        </w:rPr>
        <w:t>1</w:t>
      </w:r>
      <w:r w:rsidR="000571C1" w:rsidRPr="000571C1">
        <w:rPr>
          <w:rFonts w:ascii="Cordia New" w:hAnsi="Cordia New" w:cs="Cordia New" w:hint="cs"/>
          <w:sz w:val="26"/>
          <w:szCs w:val="26"/>
          <w:cs/>
        </w:rPr>
        <w:t xml:space="preserve"> ส่วนใหญ่เป็นการจ่ายสินเชื่อเพื่อให้ได้มาของลูกหนี้ที่เพิ่มขึ้น</w:t>
      </w:r>
    </w:p>
    <w:p w:rsidR="00215528" w:rsidRPr="00022A35" w:rsidRDefault="00215528">
      <w:pPr>
        <w:spacing w:before="120"/>
        <w:ind w:firstLine="851"/>
        <w:jc w:val="thaiDistribute"/>
        <w:rPr>
          <w:rFonts w:ascii="Cordia New" w:hAnsi="Cordia New" w:cs="Cordia New"/>
          <w:sz w:val="26"/>
          <w:szCs w:val="26"/>
          <w:cs/>
        </w:rPr>
      </w:pPr>
      <w:r w:rsidRPr="00022A35">
        <w:rPr>
          <w:rFonts w:ascii="Cordia New" w:hAnsi="Cordia New" w:cs="Cordia New"/>
          <w:sz w:val="26"/>
          <w:szCs w:val="26"/>
          <w:cs/>
        </w:rPr>
        <w:t>ในส่วนกระแสเงินสดสุทธิจากกิจกรรมลงทุนในปี 25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มียอด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>เป็นบวกเท่ากับ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29.57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มียอด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ลดลง</w:t>
      </w:r>
      <w:r w:rsidRPr="00022A35">
        <w:rPr>
          <w:rFonts w:ascii="Cordia New" w:hAnsi="Cordia New" w:cs="Cordia New"/>
          <w:sz w:val="26"/>
          <w:szCs w:val="26"/>
          <w:cs/>
        </w:rPr>
        <w:t>จากปี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ที่มี</w:t>
      </w:r>
      <w:r w:rsidR="00740BD9" w:rsidRPr="00022A35">
        <w:rPr>
          <w:rFonts w:ascii="Cordia New" w:hAnsi="Cordia New" w:cs="Cordia New" w:hint="cs"/>
          <w:sz w:val="26"/>
          <w:szCs w:val="26"/>
          <w:cs/>
        </w:rPr>
        <w:t>ยอด</w:t>
      </w:r>
      <w:r w:rsidR="00C87A41" w:rsidRPr="00022A35">
        <w:rPr>
          <w:rFonts w:ascii="Cordia New" w:hAnsi="Cordia New" w:cs="Cordia New" w:hint="cs"/>
          <w:sz w:val="26"/>
          <w:szCs w:val="26"/>
          <w:cs/>
        </w:rPr>
        <w:t>เป็นบวก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60.49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9D1C65" w:rsidRPr="00022A35">
        <w:rPr>
          <w:rFonts w:ascii="Cordia New" w:hAnsi="Cordia New" w:cs="Cordia New" w:hint="cs"/>
          <w:sz w:val="26"/>
          <w:szCs w:val="26"/>
          <w:cs/>
        </w:rPr>
        <w:t>กระแสเงินสด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>มียอด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ลลดง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30.92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ทั้งนี้เป็นผลมาจาก</w:t>
      </w:r>
      <w:r w:rsidR="003D222B" w:rsidRPr="00022A35">
        <w:rPr>
          <w:rFonts w:ascii="Cordia New" w:hAnsi="Cordia New" w:cs="Cordia New" w:hint="cs"/>
          <w:sz w:val="26"/>
          <w:szCs w:val="26"/>
          <w:cs/>
        </w:rPr>
        <w:t>ในปี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61</w:t>
      </w:r>
      <w:r w:rsidR="003D222B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</w:t>
      </w:r>
      <w:r w:rsidR="004E4BBD" w:rsidRPr="00022A35">
        <w:rPr>
          <w:rFonts w:ascii="Cordia New" w:hAnsi="Cordia New" w:cs="Cordia New" w:hint="cs"/>
          <w:sz w:val="26"/>
          <w:szCs w:val="26"/>
          <w:cs/>
        </w:rPr>
        <w:t>มี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 xml:space="preserve">เงินให้กู้ยืมแก่กิจการเพิ่มขึ้นจำนวน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28.16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 xml:space="preserve"> ล้าน</w:t>
      </w:r>
      <w:r w:rsidR="00A20FA0" w:rsidRPr="00022A35">
        <w:rPr>
          <w:rFonts w:ascii="Cordia New" w:hAnsi="Cordia New" w:cs="Cordia New" w:hint="cs"/>
          <w:sz w:val="26"/>
          <w:szCs w:val="26"/>
          <w:cs/>
        </w:rPr>
        <w:t>บาท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 xml:space="preserve"> และในปี 25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บริษัทมีเงินให้กู้ยืมแก่กิจการเพิ่มขึ้นจำนวน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51.21</w:t>
      </w:r>
      <w:r w:rsidR="0036139B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3D222B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และมีเงินปันผลรับจำนวน 2.30 ล้านบาท</w:t>
      </w:r>
    </w:p>
    <w:p w:rsidR="002C4700" w:rsidRPr="00022A35" w:rsidRDefault="00215528" w:rsidP="002C4700">
      <w:pPr>
        <w:pStyle w:val="PlainText"/>
        <w:tabs>
          <w:tab w:val="left" w:pos="360"/>
        </w:tabs>
        <w:ind w:firstLine="709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>ในปี 25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D47610" w:rsidRPr="00022A35">
        <w:rPr>
          <w:rFonts w:ascii="Cordia New" w:hAnsi="Cordia New" w:cs="Cordia New"/>
          <w:sz w:val="26"/>
          <w:szCs w:val="26"/>
          <w:cs/>
        </w:rPr>
        <w:t>บริษัทมีกระแสเงินสด</w:t>
      </w:r>
      <w:r w:rsidR="00D47610" w:rsidRPr="00022A35">
        <w:rPr>
          <w:rFonts w:ascii="Cordia New" w:hAnsi="Cordia New" w:cs="Cordia New" w:hint="cs"/>
          <w:sz w:val="26"/>
          <w:szCs w:val="26"/>
          <w:cs/>
        </w:rPr>
        <w:t>จ่าย</w:t>
      </w:r>
      <w:r w:rsidRPr="00022A35">
        <w:rPr>
          <w:rFonts w:ascii="Cordia New" w:hAnsi="Cordia New" w:cs="Cordia New"/>
          <w:sz w:val="26"/>
          <w:szCs w:val="26"/>
          <w:cs/>
        </w:rPr>
        <w:t>จากกิจกรรมจัดหาเงิน</w:t>
      </w:r>
      <w:r w:rsidR="000760D5" w:rsidRPr="00022A35">
        <w:rPr>
          <w:rFonts w:ascii="Cordia New" w:hAnsi="Cordia New" w:cs="Cordia New" w:hint="cs"/>
          <w:sz w:val="26"/>
          <w:szCs w:val="26"/>
          <w:cs/>
        </w:rPr>
        <w:t xml:space="preserve"> ยอดเป็น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บวก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 xml:space="preserve">เท่ากับ </w:t>
      </w:r>
      <w:r w:rsidR="00974E41" w:rsidRPr="00022A35">
        <w:rPr>
          <w:rFonts w:ascii="Cordia New" w:hAnsi="Cordia New" w:cs="Cordia New" w:hint="cs"/>
          <w:sz w:val="26"/>
          <w:szCs w:val="26"/>
          <w:cs/>
        </w:rPr>
        <w:t>41.2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4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D47610" w:rsidRPr="00022A35">
        <w:rPr>
          <w:rFonts w:ascii="Cordia New" w:hAnsi="Cordia New" w:cs="Cordia New" w:hint="cs"/>
          <w:sz w:val="26"/>
          <w:szCs w:val="26"/>
          <w:cs/>
        </w:rPr>
        <w:t>กระแสเงินสด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เพิ่มขึ้นจา</w:t>
      </w:r>
      <w:r w:rsidRPr="00022A35">
        <w:rPr>
          <w:rFonts w:ascii="Cordia New" w:hAnsi="Cordia New" w:cs="Cordia New"/>
          <w:sz w:val="26"/>
          <w:szCs w:val="26"/>
          <w:cs/>
        </w:rPr>
        <w:t>กปี 25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912BE2" w:rsidRPr="00022A35">
        <w:rPr>
          <w:rFonts w:ascii="Cordia New" w:hAnsi="Cordia New" w:cs="Cordia New"/>
          <w:sz w:val="26"/>
          <w:szCs w:val="26"/>
          <w:cs/>
        </w:rPr>
        <w:t xml:space="preserve"> </w:t>
      </w:r>
      <w:r w:rsidR="00912BE2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760D5" w:rsidRPr="00022A35">
        <w:rPr>
          <w:rFonts w:ascii="Cordia New" w:hAnsi="Cordia New" w:cs="Cordia New" w:hint="cs"/>
          <w:sz w:val="26"/>
          <w:szCs w:val="26"/>
          <w:cs/>
        </w:rPr>
        <w:t>ที่มียอด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ติดลบ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เท่ากับ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11.52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 ล้านบาท สาเหตุหลักมา</w:t>
      </w:r>
      <w:r w:rsidR="002C4700" w:rsidRPr="00022A35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6E7B1C" w:rsidRPr="00022A35">
        <w:rPr>
          <w:rFonts w:ascii="Cordia New" w:hAnsi="Cordia New" w:cs="Cordia New" w:hint="cs"/>
          <w:sz w:val="26"/>
          <w:szCs w:val="26"/>
          <w:cs/>
        </w:rPr>
        <w:t>ออกหุ้นกู้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 xml:space="preserve"> ซึ่งในปี 256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บริษัทออกหุ้นกู้</w:t>
      </w:r>
      <w:r w:rsidR="000D1877" w:rsidRPr="00022A35">
        <w:rPr>
          <w:rFonts w:ascii="Cordia New" w:hAnsi="Cordia New" w:cs="Cordia New" w:hint="cs"/>
          <w:sz w:val="26"/>
          <w:szCs w:val="26"/>
          <w:cs/>
        </w:rPr>
        <w:t>เพิ่มขึ้</w:t>
      </w:r>
      <w:r w:rsidR="004E43A6" w:rsidRPr="00022A35">
        <w:rPr>
          <w:rFonts w:ascii="Cordia New" w:hAnsi="Cordia New" w:cs="Cordia New" w:hint="cs"/>
          <w:sz w:val="26"/>
          <w:szCs w:val="26"/>
          <w:cs/>
        </w:rPr>
        <w:t xml:space="preserve">นจำนวน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240</w:t>
      </w:r>
      <w:r w:rsidR="004E43A6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0D1877" w:rsidRPr="00022A35">
        <w:rPr>
          <w:rFonts w:ascii="Cordia New" w:hAnsi="Cordia New" w:cs="Cordia New" w:hint="cs"/>
          <w:sz w:val="26"/>
          <w:szCs w:val="26"/>
          <w:cs/>
        </w:rPr>
        <w:t xml:space="preserve">และหุ้นกู้ครบกำหนดชำระจำนวน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200</w:t>
      </w:r>
      <w:r w:rsidR="000D1877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  <w:r w:rsidR="004E43A6" w:rsidRPr="00022A3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และมีเงินกู้ยืมจากสถาบันการเงินเพิ่มขึ้นจำนวน 30 ล้านบาท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>ส่วนในปี 25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 xml:space="preserve"> บริษัทออกหุ้นกู้เพิ่มขึ้นจำนวน </w:t>
      </w:r>
      <w:r w:rsidR="0017429C" w:rsidRPr="00022A35">
        <w:rPr>
          <w:rFonts w:ascii="Cordia New" w:hAnsi="Cordia New" w:cs="Cordia New" w:hint="cs"/>
          <w:sz w:val="26"/>
          <w:szCs w:val="26"/>
          <w:cs/>
        </w:rPr>
        <w:t>600</w:t>
      </w:r>
      <w:r w:rsidR="00457242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และหุ้นกู้ครบกำหนดชำระจำนวน 600 ล้านบาท </w:t>
      </w:r>
      <w:r w:rsidR="002C4700" w:rsidRPr="00022A35">
        <w:rPr>
          <w:rFonts w:ascii="Cordia New" w:hAnsi="Cordia New" w:cs="Cordia New" w:hint="cs"/>
          <w:sz w:val="26"/>
          <w:szCs w:val="26"/>
          <w:cs/>
        </w:rPr>
        <w:t>ซึ่งเป็นแหล่งเงินทุนที่สามารถรองรับการขยายพอร์ตสินเชื่อเช่าซื้อของบริษัทได้ในปัจจุบัน</w:t>
      </w:r>
    </w:p>
    <w:p w:rsidR="006E7B1C" w:rsidRPr="00022A35" w:rsidRDefault="006E7B1C" w:rsidP="00015AB8">
      <w:pPr>
        <w:pStyle w:val="PlainText"/>
        <w:tabs>
          <w:tab w:val="left" w:pos="360"/>
        </w:tabs>
        <w:spacing w:after="240"/>
        <w:ind w:firstLine="709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 w:hint="cs"/>
          <w:sz w:val="26"/>
          <w:szCs w:val="26"/>
          <w:cs/>
        </w:rPr>
        <w:t>นอกเหนือจากรายได้ดอกผลเช่าซื้อที่บริษัทได้รับในแต่ละเดือนแล้ว บริษัทยังคงมีวงเงินกู้ระยะสั้นที่สามารถเบิกใช้กับสถาบันการเงินได้อีกเป็นจำนวนมากและได้รับการอนุมัติเงินกู้ระยะยาวจากสถาบันการเงิน รวมทั้งยังสามารถออกหุ้นกู้และตั๋วแลกเงินเพื่อระดมทุนได้อย่างต่อเนื่อง จึงจัดได้ว่าบริษัทมีสภาพคล่องเพียงพอต่อการดำเนินธุรกิจทั้งในระยะสั้นและระยะยาว</w:t>
      </w:r>
    </w:p>
    <w:p w:rsidR="00215528" w:rsidRPr="00022A35" w:rsidRDefault="00215528">
      <w:pPr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u w:val="single"/>
          <w:cs/>
        </w:rPr>
        <w:lastRenderedPageBreak/>
        <w:t>ภาระผูกพัน</w:t>
      </w:r>
    </w:p>
    <w:p w:rsidR="00D319B9" w:rsidRPr="00022A35" w:rsidRDefault="00215528" w:rsidP="00015AB8">
      <w:pPr>
        <w:ind w:firstLine="720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 บริษัทมีภาระผูกพัน ในปี 25</w:t>
      </w:r>
      <w:r w:rsidR="00904C4C" w:rsidRPr="00022A35">
        <w:rPr>
          <w:rFonts w:ascii="Cordia New" w:hAnsi="Cordia New" w:cs="Cordia New" w:hint="cs"/>
          <w:sz w:val="26"/>
          <w:szCs w:val="26"/>
          <w:cs/>
        </w:rPr>
        <w:t>6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1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และ ปี 25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60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โดยมีภาระผูกพันตามสัญญาเช่าระยะยา</w:t>
      </w:r>
      <w:r w:rsidR="008834BF" w:rsidRPr="00022A35">
        <w:rPr>
          <w:rFonts w:ascii="Cordia New" w:hAnsi="Cordia New" w:cs="Cordia New"/>
          <w:sz w:val="26"/>
          <w:szCs w:val="26"/>
          <w:cs/>
        </w:rPr>
        <w:t xml:space="preserve">วสำหรับอาคารและสัญญาบริการจำนวน  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2.92</w:t>
      </w:r>
      <w:r w:rsidR="00100D94" w:rsidRPr="00022A35">
        <w:rPr>
          <w:rFonts w:ascii="Cordia New" w:hAnsi="Cordia New" w:cs="Cordia New" w:hint="cs"/>
          <w:sz w:val="26"/>
          <w:szCs w:val="26"/>
          <w:cs/>
        </w:rPr>
        <w:t xml:space="preserve"> ล้านบาท และจำนวน </w:t>
      </w:r>
      <w:r w:rsidR="00464899" w:rsidRPr="00022A35">
        <w:rPr>
          <w:rFonts w:ascii="Cordia New" w:hAnsi="Cordia New" w:cs="Cordia New" w:hint="cs"/>
          <w:sz w:val="26"/>
          <w:szCs w:val="26"/>
          <w:cs/>
        </w:rPr>
        <w:t>4.43</w:t>
      </w:r>
      <w:r w:rsidRPr="00022A35">
        <w:rPr>
          <w:rFonts w:ascii="Cordia New" w:hAnsi="Cordia New" w:cs="Cordia New"/>
          <w:sz w:val="26"/>
          <w:szCs w:val="26"/>
          <w:cs/>
        </w:rPr>
        <w:t xml:space="preserve"> ล้านบาท</w:t>
      </w:r>
    </w:p>
    <w:p w:rsidR="00C60C14" w:rsidRPr="00022A35" w:rsidRDefault="00C60C14" w:rsidP="00015AB8">
      <w:pPr>
        <w:ind w:firstLine="720"/>
        <w:rPr>
          <w:rFonts w:ascii="Cordia New" w:hAnsi="Cordia New" w:cs="Cordia New"/>
          <w:sz w:val="26"/>
          <w:szCs w:val="26"/>
        </w:rPr>
      </w:pPr>
    </w:p>
    <w:p w:rsidR="00C60C14" w:rsidRPr="00022A35" w:rsidRDefault="00C60C14" w:rsidP="00015AB8">
      <w:pPr>
        <w:ind w:firstLine="720"/>
        <w:rPr>
          <w:rFonts w:ascii="Cordia New" w:hAnsi="Cordia New" w:cs="Cordia New"/>
          <w:sz w:val="26"/>
          <w:szCs w:val="26"/>
        </w:rPr>
      </w:pPr>
    </w:p>
    <w:p w:rsidR="00215528" w:rsidRPr="00022A35" w:rsidRDefault="00215528" w:rsidP="00162CF9">
      <w:pPr>
        <w:rPr>
          <w:rFonts w:ascii="Cordia New" w:hAnsi="Cordia New" w:cs="Cordia New"/>
          <w:b/>
          <w:bCs/>
          <w:sz w:val="26"/>
          <w:szCs w:val="26"/>
        </w:rPr>
      </w:pPr>
      <w:r w:rsidRPr="00022A35">
        <w:rPr>
          <w:rFonts w:ascii="Cordia New" w:hAnsi="Cordia New" w:cs="Cordia New"/>
          <w:b/>
          <w:bCs/>
          <w:sz w:val="26"/>
          <w:szCs w:val="26"/>
          <w:cs/>
        </w:rPr>
        <w:t>ปัจจัยและอิทธิพลหลักที่อาจมีผลต่อการดำเนินการหรือฐานะการเงินในอนาคต</w:t>
      </w:r>
    </w:p>
    <w:p w:rsidR="00215528" w:rsidRPr="00022A35" w:rsidRDefault="00215528">
      <w:pPr>
        <w:pStyle w:val="BodyTextIndent"/>
        <w:tabs>
          <w:tab w:val="left" w:pos="360"/>
        </w:tabs>
        <w:spacing w:before="120"/>
        <w:ind w:left="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 xml:space="preserve">ผลกระทบจากการลดลงของอัตราดอกเบี้ย : </w:t>
      </w:r>
    </w:p>
    <w:p w:rsidR="005E5B48" w:rsidRPr="00022A35" w:rsidRDefault="00215528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  <w:t>จากอัตราดอกเบี้ยในตลาดที่ปรับลดลง คาดว่าความต้องการของลูกค้าต้องการซื้อรถยนต์จะเพิ่มมากขึ้นตามลำดับ แต่อย่างไรก็ตามยังต้องคำนึงถึงสภาวะเศรษฐกิจในปัจจุบันด้วย ในส่วนของบริษัทการปรับลดลงของอัตราดอกเบี้ยในตลาด ไม่มีผลกระทบต่อมูลค่าพอร์ตของสินเชื่อเดิม แต่จะมีผลในส่วนของต้นทุนเงินกู้ใหม่ ที่มีการกู้จากธนาคารพาณิชย์จะทำให้บริษัทมีต้นทุนเงินกู้ที่ลดลง</w:t>
      </w:r>
      <w:r w:rsidRPr="00022A35">
        <w:rPr>
          <w:rFonts w:ascii="Cordia New" w:hAnsi="Cordia New" w:cs="Cordia New"/>
          <w:sz w:val="26"/>
          <w:szCs w:val="26"/>
          <w:cs/>
        </w:rPr>
        <w:tab/>
      </w:r>
    </w:p>
    <w:p w:rsidR="00215528" w:rsidRPr="00022A35" w:rsidRDefault="00215528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hAnsi="Cordia New" w:cs="Cordia New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 xml:space="preserve">ผลกระทบจากการขยายสาขาต่างจังหวัด : </w:t>
      </w:r>
    </w:p>
    <w:p w:rsidR="000571C1" w:rsidRDefault="00215528">
      <w:pPr>
        <w:pStyle w:val="BodyTextIndent"/>
        <w:tabs>
          <w:tab w:val="left" w:pos="360"/>
        </w:tabs>
        <w:ind w:left="0"/>
        <w:jc w:val="thaiDistribute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 New"/>
          <w:sz w:val="26"/>
          <w:szCs w:val="26"/>
          <w:cs/>
        </w:rPr>
        <w:tab/>
      </w:r>
      <w:r w:rsidRPr="00022A35">
        <w:rPr>
          <w:rFonts w:ascii="Cordia New" w:hAnsi="Cordia New" w:cs="Cordia New"/>
          <w:sz w:val="26"/>
          <w:szCs w:val="26"/>
          <w:cs/>
        </w:rPr>
        <w:tab/>
        <w:t>ฝ่ายบริหารของบริษัทมีนโยบา</w:t>
      </w:r>
      <w:r w:rsidR="00BA4811" w:rsidRPr="00022A35">
        <w:rPr>
          <w:rFonts w:ascii="Cordia New" w:hAnsi="Cordia New" w:cs="Cordia New"/>
          <w:sz w:val="26"/>
          <w:szCs w:val="26"/>
          <w:cs/>
        </w:rPr>
        <w:t>ยที่จะขยายพอร์ตสินเชื่อในต่างจั</w:t>
      </w:r>
      <w:r w:rsidR="00BA4811" w:rsidRPr="00022A35">
        <w:rPr>
          <w:rFonts w:ascii="Cordia New" w:hAnsi="Cordia New" w:cs="Cordia New" w:hint="cs"/>
          <w:sz w:val="26"/>
          <w:szCs w:val="26"/>
          <w:cs/>
        </w:rPr>
        <w:t>ง</w:t>
      </w:r>
      <w:r w:rsidRPr="00022A35">
        <w:rPr>
          <w:rFonts w:ascii="Cordia New" w:hAnsi="Cordia New" w:cs="Cordia New"/>
          <w:sz w:val="26"/>
          <w:szCs w:val="26"/>
          <w:cs/>
        </w:rPr>
        <w:t>หวัดเพิ่มมากขึ้น  ทั้งนี้เป็นเพราะสภาวะการแข่งขันในต่างจังหวัดมีน้อยกว่าในกรุงเทพฯ และผู้ประกอบการรายอื่นยังไม่ขยายไปยังต่างจังหวัดมากนัก  จึงทำให้บริษัทสามารถขยายฐานลูกค้าในต่างจังหวัดได้อย่างต่อเนื่องและสามารถเข้าถึงฐานลูกค้าใหม่ได้    อย่างไรก็ตามภาวะการแข่งขันในต่างจังหวัดอาจมีความรุนแรงขึ้นหากคู่แข่งโดยทางอ้อมของบริษัทหันมาจับส่วนแบ่งของตลาดสินเชื่อรถยนต์มือสองในต่างจังหวัดเพิ่มขึ้น</w:t>
      </w:r>
    </w:p>
    <w:p w:rsidR="000571C1" w:rsidRPr="000571C1" w:rsidRDefault="000571C1" w:rsidP="000571C1">
      <w:pPr>
        <w:pStyle w:val="BodyTextIndent"/>
        <w:tabs>
          <w:tab w:val="left" w:pos="360"/>
        </w:tabs>
        <w:ind w:left="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/>
          <w:sz w:val="26"/>
          <w:szCs w:val="26"/>
          <w:cs/>
        </w:rPr>
        <w:tab/>
      </w:r>
      <w:r w:rsidRPr="000571C1">
        <w:rPr>
          <w:rFonts w:ascii="Cordia New" w:hAnsi="Cordia New" w:cs="Cordia New" w:hint="cs"/>
          <w:sz w:val="26"/>
          <w:szCs w:val="26"/>
          <w:cs/>
        </w:rPr>
        <w:t>นอกจากนี้ บริษัทให้ความสำคัญต่อมาตรฐานการรายงานทางการเงิน ฉบับที่ 9 (</w:t>
      </w:r>
      <w:r w:rsidRPr="000571C1">
        <w:rPr>
          <w:rFonts w:ascii="Cordia New" w:hAnsi="Cordia New" w:cs="Cordia New"/>
          <w:sz w:val="26"/>
          <w:szCs w:val="26"/>
        </w:rPr>
        <w:t>IFRS</w:t>
      </w:r>
      <w:r w:rsidRPr="000571C1">
        <w:rPr>
          <w:rFonts w:ascii="Cordia New" w:hAnsi="Cordia New" w:cs="Cordia New" w:hint="cs"/>
          <w:sz w:val="26"/>
          <w:szCs w:val="26"/>
          <w:cs/>
        </w:rPr>
        <w:t xml:space="preserve"> 9</w:t>
      </w:r>
      <w:r w:rsidRPr="000571C1">
        <w:rPr>
          <w:rFonts w:ascii="Cordia New" w:hAnsi="Cordia New" w:cs="Cordia New"/>
          <w:sz w:val="26"/>
          <w:szCs w:val="26"/>
          <w:cs/>
        </w:rPr>
        <w:t>)</w:t>
      </w:r>
      <w:r w:rsidRPr="000571C1">
        <w:rPr>
          <w:rFonts w:ascii="Cordia New" w:hAnsi="Cordia New" w:cs="Cordia New" w:hint="cs"/>
          <w:sz w:val="26"/>
          <w:szCs w:val="26"/>
          <w:cs/>
        </w:rPr>
        <w:t xml:space="preserve"> ที่</w:t>
      </w:r>
      <w:r w:rsidRPr="000571C1">
        <w:rPr>
          <w:rFonts w:ascii="Cordia New" w:hAnsi="Cordia New" w:cs="Cordia New"/>
          <w:sz w:val="26"/>
          <w:szCs w:val="26"/>
          <w:cs/>
        </w:rPr>
        <w:t>จะเริ่ม</w:t>
      </w:r>
      <w:r w:rsidRPr="000571C1">
        <w:rPr>
          <w:rFonts w:ascii="Cordia New" w:hAnsi="Cordia New" w:cs="Cordia New" w:hint="cs"/>
          <w:sz w:val="26"/>
          <w:szCs w:val="26"/>
          <w:cs/>
        </w:rPr>
        <w:t>บังคับ</w:t>
      </w:r>
      <w:r w:rsidRPr="000571C1">
        <w:rPr>
          <w:rFonts w:ascii="Cordia New" w:hAnsi="Cordia New" w:cs="Cordia New"/>
          <w:sz w:val="26"/>
          <w:szCs w:val="26"/>
          <w:cs/>
        </w:rPr>
        <w:t>ใช้ในปี 256</w:t>
      </w:r>
      <w:r>
        <w:rPr>
          <w:rFonts w:ascii="Cordia New" w:hAnsi="Cordia New" w:cs="Cordia New" w:hint="cs"/>
          <w:sz w:val="26"/>
          <w:szCs w:val="26"/>
          <w:cs/>
        </w:rPr>
        <w:t>3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 </w:t>
      </w:r>
      <w:r w:rsidRPr="000571C1">
        <w:rPr>
          <w:rFonts w:ascii="Cordia New" w:hAnsi="Cordia New" w:cs="Cordia New" w:hint="cs"/>
          <w:sz w:val="26"/>
          <w:szCs w:val="26"/>
          <w:cs/>
        </w:rPr>
        <w:t>ที่อาจส่งผลกระทบต่อบริษัท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 </w:t>
      </w:r>
      <w:r w:rsidRPr="000571C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สำหรับ </w:t>
      </w:r>
      <w:r w:rsidRPr="000571C1">
        <w:rPr>
          <w:rFonts w:ascii="Cordia New" w:hAnsi="Cordia New" w:cs="Cordia New"/>
          <w:sz w:val="26"/>
          <w:szCs w:val="26"/>
        </w:rPr>
        <w:t xml:space="preserve">IFRS 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9 นั้น แบ่งเนื้อหาสำคัญออกเป็น 3 ส่วน คือ 1. การจัดประเภทและการวัดมูลค่าของเครื่องมือทางการเงิน 2. กำหนดการรับรู้การด้อยค่าใหม่ 3. การบัญชีป้องกันความเสี่ยง ซึ่งการนำ </w:t>
      </w:r>
      <w:r w:rsidRPr="000571C1">
        <w:rPr>
          <w:rFonts w:ascii="Cordia New" w:hAnsi="Cordia New" w:cs="Cordia New"/>
          <w:sz w:val="26"/>
          <w:szCs w:val="26"/>
        </w:rPr>
        <w:t xml:space="preserve">IFRS </w:t>
      </w:r>
      <w:r w:rsidRPr="000571C1">
        <w:rPr>
          <w:rFonts w:ascii="Cordia New" w:hAnsi="Cordia New" w:cs="Cordia New"/>
          <w:sz w:val="26"/>
          <w:szCs w:val="26"/>
          <w:cs/>
        </w:rPr>
        <w:t>9 มาใช้จะส่งผลกระทบต่อทุกกิจการที่ถือสินทรัพย์ทางการเงิน  ซึ่งบริษัทได้</w:t>
      </w:r>
      <w:r>
        <w:rPr>
          <w:rFonts w:ascii="Cordia New" w:hAnsi="Cordia New" w:cs="Cordia New" w:hint="cs"/>
          <w:sz w:val="26"/>
          <w:szCs w:val="26"/>
          <w:cs/>
        </w:rPr>
        <w:t>มีการหารือกับทางผู้ตรวจสอบบัญชีรวมทั้งมีการ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จัดส่งพนักงานและบุคคลที่เกี่ยวข้องเข้าอบรมหรือสัมมนาเพิ่มความรู้ทางด้านบัญชี และมีการประชุมเพื่อรายงานความคืบหน้าในการเตรียมปรับใช้ตามมาตรฐาน </w:t>
      </w:r>
      <w:r w:rsidRPr="000571C1">
        <w:rPr>
          <w:rFonts w:ascii="Cordia New" w:hAnsi="Cordia New" w:cs="Cordia New"/>
          <w:sz w:val="26"/>
          <w:szCs w:val="26"/>
        </w:rPr>
        <w:t xml:space="preserve">IFRS </w:t>
      </w:r>
      <w:r w:rsidRPr="000571C1">
        <w:rPr>
          <w:rFonts w:ascii="Cordia New" w:hAnsi="Cordia New" w:cs="Cordia New"/>
          <w:sz w:val="26"/>
          <w:szCs w:val="26"/>
          <w:cs/>
        </w:rPr>
        <w:t xml:space="preserve">9 </w:t>
      </w:r>
      <w:r>
        <w:rPr>
          <w:rFonts w:ascii="Cordia New" w:hAnsi="Cordia New" w:cs="Cordia New" w:hint="cs"/>
          <w:sz w:val="26"/>
          <w:szCs w:val="26"/>
          <w:cs/>
        </w:rPr>
        <w:t>ต่อไป</w:t>
      </w:r>
    </w:p>
    <w:p w:rsidR="00215528" w:rsidRDefault="00215528">
      <w:pPr>
        <w:pStyle w:val="BodyTextIndent"/>
        <w:tabs>
          <w:tab w:val="left" w:pos="360"/>
        </w:tabs>
        <w:ind w:left="0"/>
        <w:jc w:val="thaiDistribute"/>
        <w:rPr>
          <w:rFonts w:ascii="Cordia New" w:hAnsi="Cordia New" w:cs="CordiaUPC"/>
          <w:sz w:val="26"/>
          <w:szCs w:val="26"/>
        </w:rPr>
      </w:pPr>
      <w:r w:rsidRPr="00022A35">
        <w:rPr>
          <w:rFonts w:ascii="Cordia New" w:hAnsi="Cordia New" w:cs="CordiaUPC" w:hint="cs"/>
          <w:vanish/>
          <w:sz w:val="26"/>
          <w:szCs w:val="26"/>
          <w:cs/>
        </w:rPr>
        <w:pgNum/>
      </w:r>
    </w:p>
    <w:p w:rsidR="00215528" w:rsidRDefault="00215528">
      <w:pPr>
        <w:tabs>
          <w:tab w:val="left" w:pos="851"/>
        </w:tabs>
        <w:spacing w:before="120"/>
        <w:jc w:val="both"/>
        <w:rPr>
          <w:sz w:val="26"/>
          <w:szCs w:val="26"/>
        </w:rPr>
      </w:pPr>
    </w:p>
    <w:p w:rsidR="00215528" w:rsidRDefault="00215528">
      <w:pPr>
        <w:pStyle w:val="BodyTextIndent"/>
        <w:ind w:left="0"/>
        <w:rPr>
          <w:rFonts w:ascii="Cordia New" w:hAnsi="Cordia New" w:cs="CordiaUPC"/>
          <w:b/>
          <w:bCs/>
          <w:sz w:val="26"/>
          <w:szCs w:val="26"/>
        </w:rPr>
      </w:pPr>
    </w:p>
    <w:sectPr w:rsidR="00215528" w:rsidSect="00484059">
      <w:headerReference w:type="default" r:id="rId8"/>
      <w:footerReference w:type="default" r:id="rId9"/>
      <w:pgSz w:w="11906" w:h="16838"/>
      <w:pgMar w:top="719" w:right="1286" w:bottom="719" w:left="180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2DD" w:rsidRDefault="006802DD">
      <w:r>
        <w:separator/>
      </w:r>
    </w:p>
  </w:endnote>
  <w:endnote w:type="continuationSeparator" w:id="0">
    <w:p w:rsidR="006802DD" w:rsidRDefault="0068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A35" w:rsidRDefault="00022A35" w:rsidP="006E68DF">
    <w:pPr>
      <w:pStyle w:val="Footer"/>
      <w:rPr>
        <w:rFonts w:ascii="Cordia New" w:hAnsi="Cordia New" w:cs="Cordia New"/>
        <w:sz w:val="24"/>
        <w:szCs w:val="24"/>
      </w:rPr>
    </w:pPr>
    <w:r>
      <w:tab/>
    </w:r>
    <w:r>
      <w:tab/>
    </w:r>
    <w:r>
      <w:tab/>
    </w:r>
  </w:p>
  <w:p w:rsidR="00022A35" w:rsidRPr="006E68DF" w:rsidRDefault="00022A35" w:rsidP="00117667">
    <w:pPr>
      <w:pStyle w:val="Footer"/>
      <w:jc w:val="center"/>
    </w:pPr>
    <w:r>
      <w:rPr>
        <w:rFonts w:ascii="Cordia New" w:hAnsi="Cordia New" w:cs="Cordia New" w:hint="cs"/>
        <w:sz w:val="24"/>
        <w:szCs w:val="24"/>
        <w:cs/>
      </w:rPr>
      <w:t>ส่วนที่ 3 หน้า</w:t>
    </w:r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C63755">
      <w:rPr>
        <w:rStyle w:val="PageNumber"/>
        <w:rFonts w:ascii="Cordia New" w:hAnsi="Cordia New" w:cs="Cordia New"/>
        <w:noProof/>
        <w:sz w:val="24"/>
        <w:szCs w:val="24"/>
      </w:rPr>
      <w:t>77</w:t>
    </w:r>
    <w:r>
      <w:rPr>
        <w:rStyle w:val="PageNumber"/>
        <w:rFonts w:ascii="Cordia New" w:hAnsi="Cordia New" w:cs="Cordia New"/>
        <w:sz w:val="24"/>
        <w:szCs w:val="24"/>
      </w:rPr>
      <w:fldChar w:fldCharType="end"/>
    </w:r>
    <w:r>
      <w:rPr>
        <w:noProof/>
        <w:sz w:val="20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-48260</wp:posOffset>
              </wp:positionV>
              <wp:extent cx="5600700" cy="0"/>
              <wp:effectExtent l="9525" t="8890" r="9525" b="10160"/>
              <wp:wrapNone/>
              <wp:docPr id="1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9C573E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3.8pt" to="441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xJH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2DD" w:rsidRDefault="006802DD">
      <w:r>
        <w:separator/>
      </w:r>
    </w:p>
  </w:footnote>
  <w:footnote w:type="continuationSeparator" w:id="0">
    <w:p w:rsidR="006802DD" w:rsidRDefault="00680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A35" w:rsidRDefault="00022A35">
    <w:pPr>
      <w:pStyle w:val="Header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4781550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21" name="Picture 21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</w:p>
  <w:p w:rsidR="00022A35" w:rsidRDefault="00022A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2A10"/>
    <w:multiLevelType w:val="hybridMultilevel"/>
    <w:tmpl w:val="4330EED2"/>
    <w:lvl w:ilvl="0" w:tplc="FAC85F38">
      <w:start w:val="2"/>
      <w:numFmt w:val="bullet"/>
      <w:lvlText w:val="-"/>
      <w:lvlJc w:val="left"/>
      <w:pPr>
        <w:ind w:left="55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1B007789"/>
    <w:multiLevelType w:val="hybridMultilevel"/>
    <w:tmpl w:val="EF0C529C"/>
    <w:lvl w:ilvl="0" w:tplc="88F47312">
      <w:start w:val="6"/>
      <w:numFmt w:val="bullet"/>
      <w:lvlText w:val="-"/>
      <w:lvlJc w:val="left"/>
      <w:pPr>
        <w:ind w:left="6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26D02DEC"/>
    <w:multiLevelType w:val="hybridMultilevel"/>
    <w:tmpl w:val="E8B06780"/>
    <w:lvl w:ilvl="0" w:tplc="0F8A7696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581D9E"/>
    <w:multiLevelType w:val="singleLevel"/>
    <w:tmpl w:val="E62019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34B83A6B"/>
    <w:multiLevelType w:val="hybridMultilevel"/>
    <w:tmpl w:val="38E409AC"/>
    <w:lvl w:ilvl="0" w:tplc="3ADA2560">
      <w:start w:val="46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D32B7"/>
    <w:multiLevelType w:val="hybridMultilevel"/>
    <w:tmpl w:val="411ADA22"/>
    <w:lvl w:ilvl="0" w:tplc="0B48113A">
      <w:start w:val="2"/>
      <w:numFmt w:val="bullet"/>
      <w:lvlText w:val="-"/>
      <w:lvlJc w:val="left"/>
      <w:pPr>
        <w:ind w:left="45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7339241D"/>
    <w:multiLevelType w:val="hybridMultilevel"/>
    <w:tmpl w:val="4998C29A"/>
    <w:lvl w:ilvl="0" w:tplc="5004FB46">
      <w:start w:val="6"/>
      <w:numFmt w:val="bullet"/>
      <w:lvlText w:val="-"/>
      <w:lvlJc w:val="left"/>
      <w:pPr>
        <w:ind w:left="5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B80"/>
    <w:rsid w:val="00002897"/>
    <w:rsid w:val="000038E2"/>
    <w:rsid w:val="00010B5A"/>
    <w:rsid w:val="00011994"/>
    <w:rsid w:val="000119A0"/>
    <w:rsid w:val="00015AB8"/>
    <w:rsid w:val="00015EC3"/>
    <w:rsid w:val="000200F7"/>
    <w:rsid w:val="00021468"/>
    <w:rsid w:val="00022A35"/>
    <w:rsid w:val="0002383A"/>
    <w:rsid w:val="00040BA4"/>
    <w:rsid w:val="00046363"/>
    <w:rsid w:val="00047B3A"/>
    <w:rsid w:val="000524C5"/>
    <w:rsid w:val="00052729"/>
    <w:rsid w:val="000571C1"/>
    <w:rsid w:val="0006042D"/>
    <w:rsid w:val="00060CBE"/>
    <w:rsid w:val="000615E2"/>
    <w:rsid w:val="00066E23"/>
    <w:rsid w:val="00071EB7"/>
    <w:rsid w:val="00072E99"/>
    <w:rsid w:val="000760D5"/>
    <w:rsid w:val="0008520D"/>
    <w:rsid w:val="000853B7"/>
    <w:rsid w:val="0009164E"/>
    <w:rsid w:val="000938E0"/>
    <w:rsid w:val="00097D13"/>
    <w:rsid w:val="000A011F"/>
    <w:rsid w:val="000A161D"/>
    <w:rsid w:val="000A46DD"/>
    <w:rsid w:val="000B3A82"/>
    <w:rsid w:val="000B65FC"/>
    <w:rsid w:val="000C714B"/>
    <w:rsid w:val="000D1071"/>
    <w:rsid w:val="000D1877"/>
    <w:rsid w:val="000D1B38"/>
    <w:rsid w:val="000D1E3B"/>
    <w:rsid w:val="000D2437"/>
    <w:rsid w:val="000D7F61"/>
    <w:rsid w:val="000E2F70"/>
    <w:rsid w:val="000E3979"/>
    <w:rsid w:val="000E6EC3"/>
    <w:rsid w:val="000F494F"/>
    <w:rsid w:val="000F5A3C"/>
    <w:rsid w:val="00100D94"/>
    <w:rsid w:val="001015AF"/>
    <w:rsid w:val="00111C6A"/>
    <w:rsid w:val="001124D2"/>
    <w:rsid w:val="00117667"/>
    <w:rsid w:val="001253D6"/>
    <w:rsid w:val="001316D4"/>
    <w:rsid w:val="00133DC8"/>
    <w:rsid w:val="00141C76"/>
    <w:rsid w:val="00144FAC"/>
    <w:rsid w:val="00150CA0"/>
    <w:rsid w:val="00156E7F"/>
    <w:rsid w:val="001617DC"/>
    <w:rsid w:val="00162CF9"/>
    <w:rsid w:val="001630BD"/>
    <w:rsid w:val="0016584E"/>
    <w:rsid w:val="00166ABC"/>
    <w:rsid w:val="00171E87"/>
    <w:rsid w:val="00173690"/>
    <w:rsid w:val="0017429C"/>
    <w:rsid w:val="00174BC9"/>
    <w:rsid w:val="00186634"/>
    <w:rsid w:val="00187915"/>
    <w:rsid w:val="00190E58"/>
    <w:rsid w:val="001A1E5D"/>
    <w:rsid w:val="001A3FAA"/>
    <w:rsid w:val="001A6877"/>
    <w:rsid w:val="001A78B7"/>
    <w:rsid w:val="001B1DAB"/>
    <w:rsid w:val="001C0DB6"/>
    <w:rsid w:val="001C37D2"/>
    <w:rsid w:val="001C4B15"/>
    <w:rsid w:val="001C6666"/>
    <w:rsid w:val="001C6FB8"/>
    <w:rsid w:val="001D3B30"/>
    <w:rsid w:val="001D7BA6"/>
    <w:rsid w:val="001E00FE"/>
    <w:rsid w:val="001E051F"/>
    <w:rsid w:val="001E1FBA"/>
    <w:rsid w:val="001E7233"/>
    <w:rsid w:val="001F3DC4"/>
    <w:rsid w:val="00200A3B"/>
    <w:rsid w:val="002146E4"/>
    <w:rsid w:val="002153E0"/>
    <w:rsid w:val="00215528"/>
    <w:rsid w:val="00216AF4"/>
    <w:rsid w:val="00231198"/>
    <w:rsid w:val="002333FE"/>
    <w:rsid w:val="00240AAF"/>
    <w:rsid w:val="00241041"/>
    <w:rsid w:val="00250EF3"/>
    <w:rsid w:val="002518DA"/>
    <w:rsid w:val="00255E6B"/>
    <w:rsid w:val="002611B7"/>
    <w:rsid w:val="00270252"/>
    <w:rsid w:val="00273D95"/>
    <w:rsid w:val="00280A9F"/>
    <w:rsid w:val="00280EEB"/>
    <w:rsid w:val="00290157"/>
    <w:rsid w:val="00294AC0"/>
    <w:rsid w:val="0029668C"/>
    <w:rsid w:val="00296B4A"/>
    <w:rsid w:val="002A0913"/>
    <w:rsid w:val="002A0924"/>
    <w:rsid w:val="002A10E0"/>
    <w:rsid w:val="002A41B8"/>
    <w:rsid w:val="002A5D55"/>
    <w:rsid w:val="002A70FE"/>
    <w:rsid w:val="002B3D3B"/>
    <w:rsid w:val="002C25A0"/>
    <w:rsid w:val="002C4700"/>
    <w:rsid w:val="002D697E"/>
    <w:rsid w:val="002E003F"/>
    <w:rsid w:val="002E08D1"/>
    <w:rsid w:val="002E4F1D"/>
    <w:rsid w:val="002F1074"/>
    <w:rsid w:val="002F2E62"/>
    <w:rsid w:val="002F3F60"/>
    <w:rsid w:val="002F6387"/>
    <w:rsid w:val="002F6FD8"/>
    <w:rsid w:val="003045A4"/>
    <w:rsid w:val="00311DB8"/>
    <w:rsid w:val="00313023"/>
    <w:rsid w:val="00313873"/>
    <w:rsid w:val="00316599"/>
    <w:rsid w:val="00316FC5"/>
    <w:rsid w:val="00317293"/>
    <w:rsid w:val="003208FE"/>
    <w:rsid w:val="003232A9"/>
    <w:rsid w:val="00327566"/>
    <w:rsid w:val="00334B7F"/>
    <w:rsid w:val="0034102A"/>
    <w:rsid w:val="00343B34"/>
    <w:rsid w:val="0034721E"/>
    <w:rsid w:val="0036139B"/>
    <w:rsid w:val="003621B6"/>
    <w:rsid w:val="00364E2B"/>
    <w:rsid w:val="00366DF6"/>
    <w:rsid w:val="00374434"/>
    <w:rsid w:val="00377116"/>
    <w:rsid w:val="00393C3A"/>
    <w:rsid w:val="00396858"/>
    <w:rsid w:val="003970D2"/>
    <w:rsid w:val="003A18F9"/>
    <w:rsid w:val="003A5108"/>
    <w:rsid w:val="003B00B2"/>
    <w:rsid w:val="003B1EC8"/>
    <w:rsid w:val="003B7B5B"/>
    <w:rsid w:val="003C6C4B"/>
    <w:rsid w:val="003D222B"/>
    <w:rsid w:val="003D25E9"/>
    <w:rsid w:val="003D3CA7"/>
    <w:rsid w:val="003D4F07"/>
    <w:rsid w:val="003D59ED"/>
    <w:rsid w:val="003D6AA4"/>
    <w:rsid w:val="003E2D34"/>
    <w:rsid w:val="003E39EE"/>
    <w:rsid w:val="003E73E7"/>
    <w:rsid w:val="003F08ED"/>
    <w:rsid w:val="003F538C"/>
    <w:rsid w:val="003F5957"/>
    <w:rsid w:val="00403A1D"/>
    <w:rsid w:val="00403B6B"/>
    <w:rsid w:val="00405849"/>
    <w:rsid w:val="00407B61"/>
    <w:rsid w:val="00412B28"/>
    <w:rsid w:val="00413A01"/>
    <w:rsid w:val="004154D7"/>
    <w:rsid w:val="00421549"/>
    <w:rsid w:val="00421B81"/>
    <w:rsid w:val="004525C6"/>
    <w:rsid w:val="004557AA"/>
    <w:rsid w:val="00457242"/>
    <w:rsid w:val="00460BC8"/>
    <w:rsid w:val="00464899"/>
    <w:rsid w:val="00467855"/>
    <w:rsid w:val="00470A28"/>
    <w:rsid w:val="00475ABE"/>
    <w:rsid w:val="004766C1"/>
    <w:rsid w:val="0047731E"/>
    <w:rsid w:val="004823C4"/>
    <w:rsid w:val="00484059"/>
    <w:rsid w:val="00484361"/>
    <w:rsid w:val="0048549E"/>
    <w:rsid w:val="00485FCC"/>
    <w:rsid w:val="00494EF0"/>
    <w:rsid w:val="004A1801"/>
    <w:rsid w:val="004A5BCD"/>
    <w:rsid w:val="004B52FC"/>
    <w:rsid w:val="004B65F7"/>
    <w:rsid w:val="004C1E57"/>
    <w:rsid w:val="004D608A"/>
    <w:rsid w:val="004E43A6"/>
    <w:rsid w:val="004E4BBD"/>
    <w:rsid w:val="004F1813"/>
    <w:rsid w:val="004F5ED8"/>
    <w:rsid w:val="0050081A"/>
    <w:rsid w:val="005033F7"/>
    <w:rsid w:val="0051138B"/>
    <w:rsid w:val="005150A5"/>
    <w:rsid w:val="005159A1"/>
    <w:rsid w:val="0052689B"/>
    <w:rsid w:val="00527904"/>
    <w:rsid w:val="00531C9C"/>
    <w:rsid w:val="00532582"/>
    <w:rsid w:val="00534A4A"/>
    <w:rsid w:val="00542BB8"/>
    <w:rsid w:val="00550B80"/>
    <w:rsid w:val="00551D08"/>
    <w:rsid w:val="00553772"/>
    <w:rsid w:val="00553DEA"/>
    <w:rsid w:val="00556E65"/>
    <w:rsid w:val="00560397"/>
    <w:rsid w:val="005641B1"/>
    <w:rsid w:val="00566C17"/>
    <w:rsid w:val="005678F9"/>
    <w:rsid w:val="005705AE"/>
    <w:rsid w:val="005778B4"/>
    <w:rsid w:val="00580D06"/>
    <w:rsid w:val="00583D67"/>
    <w:rsid w:val="0059660C"/>
    <w:rsid w:val="00597D5F"/>
    <w:rsid w:val="005A4105"/>
    <w:rsid w:val="005A77EE"/>
    <w:rsid w:val="005B6E2A"/>
    <w:rsid w:val="005C0D97"/>
    <w:rsid w:val="005C14DB"/>
    <w:rsid w:val="005C19DD"/>
    <w:rsid w:val="005C658C"/>
    <w:rsid w:val="005D169B"/>
    <w:rsid w:val="005D6B07"/>
    <w:rsid w:val="005E4775"/>
    <w:rsid w:val="005E52D2"/>
    <w:rsid w:val="005E5B48"/>
    <w:rsid w:val="005F1E35"/>
    <w:rsid w:val="005F2856"/>
    <w:rsid w:val="005F3AE8"/>
    <w:rsid w:val="005F6A8D"/>
    <w:rsid w:val="006069E3"/>
    <w:rsid w:val="006137F5"/>
    <w:rsid w:val="00621745"/>
    <w:rsid w:val="00621E57"/>
    <w:rsid w:val="0062242B"/>
    <w:rsid w:val="006311EA"/>
    <w:rsid w:val="00631BCA"/>
    <w:rsid w:val="00633A1F"/>
    <w:rsid w:val="00637C92"/>
    <w:rsid w:val="0064098A"/>
    <w:rsid w:val="00645E16"/>
    <w:rsid w:val="00650D57"/>
    <w:rsid w:val="006518DB"/>
    <w:rsid w:val="00651B10"/>
    <w:rsid w:val="00655375"/>
    <w:rsid w:val="006563CA"/>
    <w:rsid w:val="00662BE1"/>
    <w:rsid w:val="00665131"/>
    <w:rsid w:val="00665415"/>
    <w:rsid w:val="00674061"/>
    <w:rsid w:val="00674A3D"/>
    <w:rsid w:val="00675F89"/>
    <w:rsid w:val="00676E18"/>
    <w:rsid w:val="006802DD"/>
    <w:rsid w:val="00681D1A"/>
    <w:rsid w:val="0068621A"/>
    <w:rsid w:val="00691447"/>
    <w:rsid w:val="00692249"/>
    <w:rsid w:val="006923B0"/>
    <w:rsid w:val="006924F6"/>
    <w:rsid w:val="006974DA"/>
    <w:rsid w:val="006A07EC"/>
    <w:rsid w:val="006A2D3A"/>
    <w:rsid w:val="006A74A8"/>
    <w:rsid w:val="006E2CB2"/>
    <w:rsid w:val="006E3B69"/>
    <w:rsid w:val="006E68DF"/>
    <w:rsid w:val="006E7B1C"/>
    <w:rsid w:val="006F5AE1"/>
    <w:rsid w:val="00701A7B"/>
    <w:rsid w:val="00703F5D"/>
    <w:rsid w:val="007157CC"/>
    <w:rsid w:val="007159D1"/>
    <w:rsid w:val="00716D01"/>
    <w:rsid w:val="00724861"/>
    <w:rsid w:val="00724CB6"/>
    <w:rsid w:val="0072587F"/>
    <w:rsid w:val="00735762"/>
    <w:rsid w:val="00736C10"/>
    <w:rsid w:val="00740502"/>
    <w:rsid w:val="00740BD9"/>
    <w:rsid w:val="0075265E"/>
    <w:rsid w:val="00754E5C"/>
    <w:rsid w:val="00767E2A"/>
    <w:rsid w:val="00773BA3"/>
    <w:rsid w:val="0078373D"/>
    <w:rsid w:val="00785DC1"/>
    <w:rsid w:val="007A1A1B"/>
    <w:rsid w:val="007B24F2"/>
    <w:rsid w:val="007B318A"/>
    <w:rsid w:val="007C7B87"/>
    <w:rsid w:val="007D2696"/>
    <w:rsid w:val="007E1379"/>
    <w:rsid w:val="007E17E5"/>
    <w:rsid w:val="007E1B9C"/>
    <w:rsid w:val="007E3B71"/>
    <w:rsid w:val="007E5A11"/>
    <w:rsid w:val="007F04F4"/>
    <w:rsid w:val="007F3EF1"/>
    <w:rsid w:val="008032E1"/>
    <w:rsid w:val="008067F3"/>
    <w:rsid w:val="0080773E"/>
    <w:rsid w:val="0081120F"/>
    <w:rsid w:val="008219AC"/>
    <w:rsid w:val="00824D4C"/>
    <w:rsid w:val="00827A9B"/>
    <w:rsid w:val="00830A1F"/>
    <w:rsid w:val="00833908"/>
    <w:rsid w:val="0084025B"/>
    <w:rsid w:val="008417E2"/>
    <w:rsid w:val="00862462"/>
    <w:rsid w:val="008628E1"/>
    <w:rsid w:val="00870768"/>
    <w:rsid w:val="00874A4C"/>
    <w:rsid w:val="00880608"/>
    <w:rsid w:val="008834BF"/>
    <w:rsid w:val="0089235B"/>
    <w:rsid w:val="00893C87"/>
    <w:rsid w:val="008942CC"/>
    <w:rsid w:val="008975FC"/>
    <w:rsid w:val="008A0A2F"/>
    <w:rsid w:val="008A0EA2"/>
    <w:rsid w:val="008A2690"/>
    <w:rsid w:val="008B0DFD"/>
    <w:rsid w:val="008B4072"/>
    <w:rsid w:val="008C0F2F"/>
    <w:rsid w:val="008C1D97"/>
    <w:rsid w:val="008C708C"/>
    <w:rsid w:val="008D4225"/>
    <w:rsid w:val="008E17EA"/>
    <w:rsid w:val="008E1CAA"/>
    <w:rsid w:val="008E3453"/>
    <w:rsid w:val="008E5795"/>
    <w:rsid w:val="008E5FBE"/>
    <w:rsid w:val="008E7C6D"/>
    <w:rsid w:val="008F4DD0"/>
    <w:rsid w:val="008F5D09"/>
    <w:rsid w:val="009003F9"/>
    <w:rsid w:val="009028D8"/>
    <w:rsid w:val="00904C4C"/>
    <w:rsid w:val="0090740B"/>
    <w:rsid w:val="00912BE2"/>
    <w:rsid w:val="00912DFC"/>
    <w:rsid w:val="009221D8"/>
    <w:rsid w:val="00924157"/>
    <w:rsid w:val="009249C6"/>
    <w:rsid w:val="00930DA5"/>
    <w:rsid w:val="00932ED6"/>
    <w:rsid w:val="00937197"/>
    <w:rsid w:val="0094218F"/>
    <w:rsid w:val="009442B0"/>
    <w:rsid w:val="00961110"/>
    <w:rsid w:val="0096282D"/>
    <w:rsid w:val="009635E1"/>
    <w:rsid w:val="0096754A"/>
    <w:rsid w:val="00974E41"/>
    <w:rsid w:val="009768E2"/>
    <w:rsid w:val="00981B59"/>
    <w:rsid w:val="0098478A"/>
    <w:rsid w:val="009858A1"/>
    <w:rsid w:val="00986EF3"/>
    <w:rsid w:val="009A5E81"/>
    <w:rsid w:val="009B59E2"/>
    <w:rsid w:val="009D1C65"/>
    <w:rsid w:val="009E0727"/>
    <w:rsid w:val="009E45A4"/>
    <w:rsid w:val="009E4FC3"/>
    <w:rsid w:val="009E6D31"/>
    <w:rsid w:val="009F22B4"/>
    <w:rsid w:val="009F57A6"/>
    <w:rsid w:val="009F6284"/>
    <w:rsid w:val="00A01AE0"/>
    <w:rsid w:val="00A0670C"/>
    <w:rsid w:val="00A20FA0"/>
    <w:rsid w:val="00A21549"/>
    <w:rsid w:val="00A25E90"/>
    <w:rsid w:val="00A27275"/>
    <w:rsid w:val="00A3507B"/>
    <w:rsid w:val="00A4185B"/>
    <w:rsid w:val="00A424B2"/>
    <w:rsid w:val="00A44C34"/>
    <w:rsid w:val="00A45F85"/>
    <w:rsid w:val="00A50CA6"/>
    <w:rsid w:val="00A55862"/>
    <w:rsid w:val="00A57436"/>
    <w:rsid w:val="00A574D6"/>
    <w:rsid w:val="00A57864"/>
    <w:rsid w:val="00A6366B"/>
    <w:rsid w:val="00A73AE7"/>
    <w:rsid w:val="00A76E84"/>
    <w:rsid w:val="00A8022D"/>
    <w:rsid w:val="00A81D48"/>
    <w:rsid w:val="00AA59BC"/>
    <w:rsid w:val="00AA612F"/>
    <w:rsid w:val="00AB3C77"/>
    <w:rsid w:val="00AC0134"/>
    <w:rsid w:val="00AC30FC"/>
    <w:rsid w:val="00AD31C6"/>
    <w:rsid w:val="00AE2456"/>
    <w:rsid w:val="00AE344F"/>
    <w:rsid w:val="00AE4BCD"/>
    <w:rsid w:val="00AF15B8"/>
    <w:rsid w:val="00AF2164"/>
    <w:rsid w:val="00AF7D06"/>
    <w:rsid w:val="00B00F7D"/>
    <w:rsid w:val="00B04043"/>
    <w:rsid w:val="00B14199"/>
    <w:rsid w:val="00B1517C"/>
    <w:rsid w:val="00B172CE"/>
    <w:rsid w:val="00B17929"/>
    <w:rsid w:val="00B214EB"/>
    <w:rsid w:val="00B24570"/>
    <w:rsid w:val="00B4321B"/>
    <w:rsid w:val="00B45C80"/>
    <w:rsid w:val="00B51EF8"/>
    <w:rsid w:val="00B62725"/>
    <w:rsid w:val="00B64D3E"/>
    <w:rsid w:val="00B74F89"/>
    <w:rsid w:val="00B8412C"/>
    <w:rsid w:val="00B852DD"/>
    <w:rsid w:val="00B86F65"/>
    <w:rsid w:val="00B91590"/>
    <w:rsid w:val="00B95383"/>
    <w:rsid w:val="00BA205F"/>
    <w:rsid w:val="00BA2DB0"/>
    <w:rsid w:val="00BA4739"/>
    <w:rsid w:val="00BA4811"/>
    <w:rsid w:val="00BA62F5"/>
    <w:rsid w:val="00BB412C"/>
    <w:rsid w:val="00BC00B6"/>
    <w:rsid w:val="00BC3FE5"/>
    <w:rsid w:val="00BC72D4"/>
    <w:rsid w:val="00BD5C26"/>
    <w:rsid w:val="00BD5ECE"/>
    <w:rsid w:val="00BD7D4B"/>
    <w:rsid w:val="00BE31E1"/>
    <w:rsid w:val="00BE3CFC"/>
    <w:rsid w:val="00BE55CA"/>
    <w:rsid w:val="00BE659F"/>
    <w:rsid w:val="00BF1138"/>
    <w:rsid w:val="00BF1890"/>
    <w:rsid w:val="00BF203D"/>
    <w:rsid w:val="00BF285D"/>
    <w:rsid w:val="00BF2CB6"/>
    <w:rsid w:val="00BF4433"/>
    <w:rsid w:val="00BF5DBF"/>
    <w:rsid w:val="00C015C7"/>
    <w:rsid w:val="00C02403"/>
    <w:rsid w:val="00C1269F"/>
    <w:rsid w:val="00C12766"/>
    <w:rsid w:val="00C14F5E"/>
    <w:rsid w:val="00C156A3"/>
    <w:rsid w:val="00C20755"/>
    <w:rsid w:val="00C20E44"/>
    <w:rsid w:val="00C2197E"/>
    <w:rsid w:val="00C21F41"/>
    <w:rsid w:val="00C2425F"/>
    <w:rsid w:val="00C2515F"/>
    <w:rsid w:val="00C34801"/>
    <w:rsid w:val="00C43C2E"/>
    <w:rsid w:val="00C517F1"/>
    <w:rsid w:val="00C53789"/>
    <w:rsid w:val="00C60C14"/>
    <w:rsid w:val="00C63755"/>
    <w:rsid w:val="00C71ED4"/>
    <w:rsid w:val="00C814C1"/>
    <w:rsid w:val="00C832C9"/>
    <w:rsid w:val="00C87A41"/>
    <w:rsid w:val="00C93286"/>
    <w:rsid w:val="00C9510B"/>
    <w:rsid w:val="00C96F8C"/>
    <w:rsid w:val="00CA1CE1"/>
    <w:rsid w:val="00CA20FC"/>
    <w:rsid w:val="00CA40D4"/>
    <w:rsid w:val="00CA463F"/>
    <w:rsid w:val="00CB187B"/>
    <w:rsid w:val="00CB2A89"/>
    <w:rsid w:val="00CC61CF"/>
    <w:rsid w:val="00CC6213"/>
    <w:rsid w:val="00CD0096"/>
    <w:rsid w:val="00CD7807"/>
    <w:rsid w:val="00CE08AE"/>
    <w:rsid w:val="00CE1948"/>
    <w:rsid w:val="00CE2B41"/>
    <w:rsid w:val="00CE7569"/>
    <w:rsid w:val="00CE7E7E"/>
    <w:rsid w:val="00CF0484"/>
    <w:rsid w:val="00CF55F7"/>
    <w:rsid w:val="00D03013"/>
    <w:rsid w:val="00D147F1"/>
    <w:rsid w:val="00D16A5C"/>
    <w:rsid w:val="00D319B9"/>
    <w:rsid w:val="00D43BA5"/>
    <w:rsid w:val="00D47610"/>
    <w:rsid w:val="00D479F4"/>
    <w:rsid w:val="00D51786"/>
    <w:rsid w:val="00D60962"/>
    <w:rsid w:val="00D61384"/>
    <w:rsid w:val="00D621C1"/>
    <w:rsid w:val="00D623C6"/>
    <w:rsid w:val="00D642BB"/>
    <w:rsid w:val="00D716A9"/>
    <w:rsid w:val="00D72201"/>
    <w:rsid w:val="00D75A3B"/>
    <w:rsid w:val="00D84861"/>
    <w:rsid w:val="00D86DC0"/>
    <w:rsid w:val="00D879F1"/>
    <w:rsid w:val="00D92AC4"/>
    <w:rsid w:val="00D96D22"/>
    <w:rsid w:val="00D96F0E"/>
    <w:rsid w:val="00DA1988"/>
    <w:rsid w:val="00DA4FA2"/>
    <w:rsid w:val="00DB0081"/>
    <w:rsid w:val="00DB208A"/>
    <w:rsid w:val="00DB52CA"/>
    <w:rsid w:val="00DC528A"/>
    <w:rsid w:val="00DC5A4E"/>
    <w:rsid w:val="00DC7096"/>
    <w:rsid w:val="00DD16F7"/>
    <w:rsid w:val="00DD2C12"/>
    <w:rsid w:val="00DD7D7B"/>
    <w:rsid w:val="00DE743B"/>
    <w:rsid w:val="00DF2460"/>
    <w:rsid w:val="00E137C4"/>
    <w:rsid w:val="00E20A2D"/>
    <w:rsid w:val="00E211C4"/>
    <w:rsid w:val="00E222B2"/>
    <w:rsid w:val="00E27D39"/>
    <w:rsid w:val="00E320B1"/>
    <w:rsid w:val="00E37AB6"/>
    <w:rsid w:val="00E442BA"/>
    <w:rsid w:val="00E44DCE"/>
    <w:rsid w:val="00E52ABC"/>
    <w:rsid w:val="00E56653"/>
    <w:rsid w:val="00E60D3A"/>
    <w:rsid w:val="00E61033"/>
    <w:rsid w:val="00E94BD9"/>
    <w:rsid w:val="00E953BD"/>
    <w:rsid w:val="00E9670C"/>
    <w:rsid w:val="00EA0495"/>
    <w:rsid w:val="00EA09DA"/>
    <w:rsid w:val="00EB569B"/>
    <w:rsid w:val="00EB57D1"/>
    <w:rsid w:val="00EB632A"/>
    <w:rsid w:val="00EC3EEA"/>
    <w:rsid w:val="00EC5AA9"/>
    <w:rsid w:val="00ED2372"/>
    <w:rsid w:val="00ED2CA0"/>
    <w:rsid w:val="00ED3D70"/>
    <w:rsid w:val="00ED728C"/>
    <w:rsid w:val="00ED7D66"/>
    <w:rsid w:val="00EE62F7"/>
    <w:rsid w:val="00EF1430"/>
    <w:rsid w:val="00EF143F"/>
    <w:rsid w:val="00EF1449"/>
    <w:rsid w:val="00EF43BC"/>
    <w:rsid w:val="00F0070F"/>
    <w:rsid w:val="00F02227"/>
    <w:rsid w:val="00F14436"/>
    <w:rsid w:val="00F26048"/>
    <w:rsid w:val="00F316D3"/>
    <w:rsid w:val="00F31A2C"/>
    <w:rsid w:val="00F32A08"/>
    <w:rsid w:val="00F41CA6"/>
    <w:rsid w:val="00F54F7C"/>
    <w:rsid w:val="00F65918"/>
    <w:rsid w:val="00F67FC6"/>
    <w:rsid w:val="00F83CD4"/>
    <w:rsid w:val="00F84570"/>
    <w:rsid w:val="00F845AD"/>
    <w:rsid w:val="00FA2335"/>
    <w:rsid w:val="00FA349F"/>
    <w:rsid w:val="00FA5BB1"/>
    <w:rsid w:val="00FB1379"/>
    <w:rsid w:val="00FB1748"/>
    <w:rsid w:val="00FB3F2B"/>
    <w:rsid w:val="00FC02C1"/>
    <w:rsid w:val="00FC0D2F"/>
    <w:rsid w:val="00FC1DB9"/>
    <w:rsid w:val="00FD027B"/>
    <w:rsid w:val="00FD555F"/>
    <w:rsid w:val="00FD720A"/>
    <w:rsid w:val="00FE114D"/>
    <w:rsid w:val="00FE1DD4"/>
    <w:rsid w:val="00FF14A5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00481"/>
  <w15:docId w15:val="{23264BF3-BA26-486D-A9AC-AEF26146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15AF"/>
    <w:rPr>
      <w:rFonts w:ascii="Tms Rmn" w:eastAsia="Times New Roman" w:hAnsi="Tms Rmn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1015AF"/>
    <w:pPr>
      <w:keepNext/>
      <w:tabs>
        <w:tab w:val="left" w:pos="-4327"/>
      </w:tabs>
      <w:spacing w:before="120"/>
      <w:ind w:right="-22"/>
      <w:jc w:val="center"/>
      <w:outlineLvl w:val="0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2">
    <w:name w:val="heading 2"/>
    <w:basedOn w:val="Normal"/>
    <w:next w:val="Normal"/>
    <w:qFormat/>
    <w:rsid w:val="001015AF"/>
    <w:pPr>
      <w:keepNext/>
      <w:tabs>
        <w:tab w:val="left" w:pos="709"/>
        <w:tab w:val="left" w:pos="1134"/>
      </w:tabs>
      <w:spacing w:before="120"/>
      <w:ind w:right="282"/>
      <w:jc w:val="center"/>
      <w:outlineLvl w:val="1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3">
    <w:name w:val="heading 3"/>
    <w:basedOn w:val="Normal"/>
    <w:next w:val="Normal"/>
    <w:qFormat/>
    <w:rsid w:val="001015AF"/>
    <w:pPr>
      <w:keepNext/>
      <w:tabs>
        <w:tab w:val="left" w:pos="-9021"/>
        <w:tab w:val="left" w:pos="-6321"/>
      </w:tabs>
      <w:spacing w:before="120"/>
      <w:jc w:val="center"/>
      <w:outlineLvl w:val="2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4">
    <w:name w:val="heading 4"/>
    <w:basedOn w:val="Normal"/>
    <w:next w:val="Normal"/>
    <w:qFormat/>
    <w:rsid w:val="001015AF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qFormat/>
    <w:rsid w:val="001015AF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1015AF"/>
    <w:pPr>
      <w:keepNext/>
      <w:tabs>
        <w:tab w:val="left" w:pos="709"/>
        <w:tab w:val="left" w:pos="1134"/>
      </w:tabs>
      <w:spacing w:before="120"/>
      <w:ind w:right="72"/>
      <w:jc w:val="center"/>
      <w:outlineLvl w:val="5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7">
    <w:name w:val="heading 7"/>
    <w:basedOn w:val="Normal"/>
    <w:next w:val="Normal"/>
    <w:qFormat/>
    <w:rsid w:val="001015AF"/>
    <w:pPr>
      <w:keepNext/>
      <w:tabs>
        <w:tab w:val="left" w:pos="709"/>
        <w:tab w:val="left" w:pos="1134"/>
      </w:tabs>
      <w:spacing w:before="240"/>
      <w:ind w:right="74"/>
      <w:jc w:val="center"/>
      <w:outlineLvl w:val="6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8">
    <w:name w:val="heading 8"/>
    <w:basedOn w:val="Normal"/>
    <w:next w:val="Normal"/>
    <w:qFormat/>
    <w:rsid w:val="001015AF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1015AF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15AF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rsid w:val="001015AF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1015AF"/>
  </w:style>
  <w:style w:type="paragraph" w:styleId="BodyText">
    <w:name w:val="Body Text"/>
    <w:basedOn w:val="Normal"/>
    <w:rsid w:val="001015AF"/>
    <w:pPr>
      <w:numPr>
        <w:ilvl w:val="1"/>
      </w:numPr>
      <w:tabs>
        <w:tab w:val="left" w:pos="1134"/>
        <w:tab w:val="left" w:pos="1418"/>
      </w:tabs>
      <w:jc w:val="both"/>
    </w:pPr>
    <w:rPr>
      <w:rFonts w:ascii="Cordia New" w:eastAsia="Cordia New" w:hAnsi="Cordia New" w:cs="Cordia New"/>
      <w:lang w:eastAsia="en-US"/>
    </w:rPr>
  </w:style>
  <w:style w:type="paragraph" w:styleId="Caption">
    <w:name w:val="caption"/>
    <w:basedOn w:val="Normal"/>
    <w:next w:val="Normal"/>
    <w:qFormat/>
    <w:rsid w:val="001015AF"/>
    <w:pPr>
      <w:spacing w:before="120"/>
      <w:ind w:left="360"/>
      <w:jc w:val="thaiDistribute"/>
    </w:pPr>
    <w:rPr>
      <w:rFonts w:ascii="Cordia New" w:hAnsi="Cordia New" w:cs="Cordia New"/>
      <w:lang w:eastAsia="en-US"/>
    </w:rPr>
  </w:style>
  <w:style w:type="paragraph" w:styleId="BlockText">
    <w:name w:val="Block Text"/>
    <w:basedOn w:val="Normal"/>
    <w:rsid w:val="001015AF"/>
    <w:pPr>
      <w:tabs>
        <w:tab w:val="left" w:pos="851"/>
        <w:tab w:val="left" w:pos="8460"/>
      </w:tabs>
      <w:spacing w:before="120"/>
      <w:ind w:left="1800" w:right="3" w:hanging="1800"/>
    </w:pPr>
    <w:rPr>
      <w:rFonts w:ascii="Cordia New" w:hAnsi="Cordia New" w:cs="Cordia New"/>
    </w:rPr>
  </w:style>
  <w:style w:type="paragraph" w:styleId="BodyTextIndent3">
    <w:name w:val="Body Text Indent 3"/>
    <w:basedOn w:val="Normal"/>
    <w:rsid w:val="001015AF"/>
    <w:pPr>
      <w:spacing w:after="120"/>
      <w:ind w:left="360"/>
    </w:pPr>
    <w:rPr>
      <w:sz w:val="16"/>
      <w:szCs w:val="18"/>
    </w:rPr>
  </w:style>
  <w:style w:type="paragraph" w:styleId="BodyTextIndent">
    <w:name w:val="Body Text Indent"/>
    <w:basedOn w:val="Normal"/>
    <w:rsid w:val="001015AF"/>
    <w:pPr>
      <w:spacing w:after="120"/>
      <w:ind w:left="360"/>
    </w:pPr>
    <w:rPr>
      <w:szCs w:val="32"/>
    </w:rPr>
  </w:style>
  <w:style w:type="paragraph" w:styleId="BodyText2">
    <w:name w:val="Body Text 2"/>
    <w:basedOn w:val="Normal"/>
    <w:rsid w:val="001015AF"/>
    <w:pPr>
      <w:spacing w:after="120" w:line="480" w:lineRule="auto"/>
    </w:pPr>
    <w:rPr>
      <w:szCs w:val="32"/>
    </w:rPr>
  </w:style>
  <w:style w:type="character" w:styleId="Hyperlink">
    <w:name w:val="Hyperlink"/>
    <w:basedOn w:val="DefaultParagraphFont"/>
    <w:rsid w:val="001015AF"/>
    <w:rPr>
      <w:rFonts w:cs="Browallia New"/>
      <w:color w:val="0000FF"/>
      <w:u w:val="single"/>
      <w:lang w:bidi="th-TH"/>
    </w:rPr>
  </w:style>
  <w:style w:type="paragraph" w:styleId="FootnoteText">
    <w:name w:val="footnote text"/>
    <w:basedOn w:val="Normal"/>
    <w:semiHidden/>
    <w:rsid w:val="001015AF"/>
    <w:rPr>
      <w:sz w:val="20"/>
      <w:szCs w:val="23"/>
    </w:rPr>
  </w:style>
  <w:style w:type="character" w:styleId="FootnoteReference">
    <w:name w:val="footnote reference"/>
    <w:basedOn w:val="DefaultParagraphFont"/>
    <w:semiHidden/>
    <w:rsid w:val="001015AF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semiHidden/>
    <w:rsid w:val="001015AF"/>
    <w:rPr>
      <w:sz w:val="16"/>
      <w:szCs w:val="18"/>
    </w:rPr>
  </w:style>
  <w:style w:type="paragraph" w:styleId="CommentText">
    <w:name w:val="annotation text"/>
    <w:basedOn w:val="Normal"/>
    <w:semiHidden/>
    <w:rsid w:val="001015A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1015AF"/>
    <w:rPr>
      <w:b/>
      <w:bCs/>
    </w:rPr>
  </w:style>
  <w:style w:type="paragraph" w:styleId="BalloonText">
    <w:name w:val="Balloon Text"/>
    <w:basedOn w:val="Normal"/>
    <w:semiHidden/>
    <w:rsid w:val="001015AF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1015AF"/>
    <w:pPr>
      <w:spacing w:after="120" w:line="480" w:lineRule="auto"/>
      <w:ind w:left="360"/>
    </w:pPr>
    <w:rPr>
      <w:szCs w:val="32"/>
    </w:rPr>
  </w:style>
  <w:style w:type="paragraph" w:customStyle="1" w:styleId="a">
    <w:name w:val="เนื้อเรื่อง"/>
    <w:basedOn w:val="Normal"/>
    <w:rsid w:val="001015AF"/>
    <w:pPr>
      <w:ind w:right="386"/>
    </w:pPr>
    <w:rPr>
      <w:rFonts w:ascii="Times New Roman" w:eastAsia="Cordia New" w:hAnsi="Times New Roman" w:cs="Cordia New"/>
      <w:color w:val="FF0000"/>
      <w:lang w:eastAsia="th-TH"/>
    </w:rPr>
  </w:style>
  <w:style w:type="paragraph" w:styleId="BodyText3">
    <w:name w:val="Body Text 3"/>
    <w:basedOn w:val="Normal"/>
    <w:rsid w:val="001015AF"/>
    <w:pPr>
      <w:spacing w:after="120"/>
    </w:pPr>
    <w:rPr>
      <w:sz w:val="16"/>
      <w:szCs w:val="18"/>
    </w:rPr>
  </w:style>
  <w:style w:type="paragraph" w:styleId="Title">
    <w:name w:val="Title"/>
    <w:basedOn w:val="Normal"/>
    <w:qFormat/>
    <w:rsid w:val="001015AF"/>
    <w:pPr>
      <w:jc w:val="center"/>
    </w:pPr>
    <w:rPr>
      <w:rFonts w:ascii="Browallia New" w:hAnsi="Browallia New" w:cs="Browallia New"/>
      <w:b/>
      <w:bCs/>
      <w:sz w:val="36"/>
      <w:szCs w:val="36"/>
    </w:rPr>
  </w:style>
  <w:style w:type="paragraph" w:styleId="PlainText">
    <w:name w:val="Plain Text"/>
    <w:basedOn w:val="Normal"/>
    <w:link w:val="PlainTextChar"/>
    <w:uiPriority w:val="99"/>
    <w:rsid w:val="001015AF"/>
  </w:style>
  <w:style w:type="character" w:styleId="FollowedHyperlink">
    <w:name w:val="FollowedHyperlink"/>
    <w:basedOn w:val="DefaultParagraphFont"/>
    <w:rsid w:val="001015AF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1015A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???"/>
    <w:basedOn w:val="Normal"/>
    <w:rsid w:val="001015AF"/>
    <w:pPr>
      <w:ind w:right="129"/>
      <w:jc w:val="right"/>
    </w:pPr>
    <w:rPr>
      <w:rFonts w:ascii="Times New Roman" w:hAnsi="Times New Roman"/>
      <w:sz w:val="22"/>
      <w:szCs w:val="22"/>
      <w:lang w:val="th-TH" w:eastAsia="en-US"/>
    </w:rPr>
  </w:style>
  <w:style w:type="paragraph" w:styleId="Index5">
    <w:name w:val="index 5"/>
    <w:basedOn w:val="Normal"/>
    <w:next w:val="Normal"/>
    <w:semiHidden/>
    <w:rsid w:val="001015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eastAsia="en-US"/>
    </w:rPr>
  </w:style>
  <w:style w:type="character" w:customStyle="1" w:styleId="Heading9Char">
    <w:name w:val="Heading 9 Char"/>
    <w:basedOn w:val="DefaultParagraphFont"/>
    <w:link w:val="Heading9"/>
    <w:rsid w:val="00FA5BB1"/>
    <w:rPr>
      <w:rFonts w:ascii="Arial" w:eastAsia="Times New Roman" w:hAnsi="Arial" w:cs="Cordia New"/>
      <w:sz w:val="22"/>
      <w:szCs w:val="25"/>
      <w:lang w:eastAsia="zh-CN"/>
    </w:rPr>
  </w:style>
  <w:style w:type="character" w:customStyle="1" w:styleId="PlainTextChar">
    <w:name w:val="Plain Text Char"/>
    <w:link w:val="PlainText"/>
    <w:uiPriority w:val="99"/>
    <w:rsid w:val="002C4700"/>
    <w:rPr>
      <w:rFonts w:ascii="Tms Rmn" w:eastAsia="Times New Roman" w:hAnsi="Tms Rmn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E68DF"/>
    <w:rPr>
      <w:rFonts w:ascii="Tms Rmn" w:eastAsia="Times New Roman" w:hAnsi="Tms Rmn"/>
      <w:sz w:val="28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32756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3AB82-1312-474C-B2C0-FA7DB7BF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17</Pages>
  <Words>5414</Words>
  <Characters>30864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Advisory Plus Co.,Ltd.</Company>
  <LinksUpToDate>false</LinksUpToDate>
  <CharactersWithSpaces>36206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pinit.l</dc:creator>
  <cp:keywords/>
  <dc:description/>
  <cp:lastModifiedBy>account3_11 อรอุษา สุนทรวินิต (อร)</cp:lastModifiedBy>
  <cp:revision>24</cp:revision>
  <cp:lastPrinted>2018-03-28T03:31:00Z</cp:lastPrinted>
  <dcterms:created xsi:type="dcterms:W3CDTF">2018-03-08T07:38:00Z</dcterms:created>
  <dcterms:modified xsi:type="dcterms:W3CDTF">2019-03-29T02:01:00Z</dcterms:modified>
</cp:coreProperties>
</file>