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497" w:rsidRPr="003C0497" w:rsidRDefault="003C0497" w:rsidP="003C0497">
      <w:pPr>
        <w:spacing w:after="100" w:afterAutospacing="1" w:line="240" w:lineRule="auto"/>
        <w:jc w:val="right"/>
        <w:rPr>
          <w:rFonts w:ascii="Browallia New" w:hAnsi="Browallia New" w:cs="Browallia New"/>
          <w:spacing w:val="20"/>
          <w:sz w:val="36"/>
          <w:szCs w:val="36"/>
        </w:rPr>
      </w:pPr>
      <w:r w:rsidRPr="003C0497">
        <w:rPr>
          <w:rFonts w:ascii="Browallia New" w:hAnsi="Browallia New" w:cs="Browallia New"/>
          <w:spacing w:val="20"/>
          <w:sz w:val="36"/>
          <w:szCs w:val="36"/>
        </w:rPr>
        <w:t>(PAP)</w:t>
      </w: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b/>
          <w:bCs/>
          <w:color w:val="C00000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b/>
          <w:bCs/>
          <w:color w:val="C00000"/>
          <w:sz w:val="56"/>
          <w:szCs w:val="56"/>
        </w:rPr>
      </w:pPr>
    </w:p>
    <w:p w:rsidR="003C0497" w:rsidRP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b/>
          <w:bCs/>
          <w:color w:val="9D080D"/>
          <w:spacing w:val="20"/>
          <w:sz w:val="56"/>
          <w:szCs w:val="56"/>
        </w:rPr>
      </w:pPr>
      <w:r w:rsidRPr="003C0497">
        <w:rPr>
          <w:rFonts w:ascii="Browallia New" w:hAnsi="Browallia New" w:cs="Browallia New" w:hint="cs"/>
          <w:b/>
          <w:bCs/>
          <w:color w:val="9D080D"/>
          <w:spacing w:val="20"/>
          <w:sz w:val="56"/>
          <w:szCs w:val="56"/>
          <w:cs/>
        </w:rPr>
        <w:t>แบบแสดงรายการข้อมูลประจำปี</w:t>
      </w:r>
    </w:p>
    <w:p w:rsidR="003C0497" w:rsidRP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b/>
          <w:bCs/>
          <w:color w:val="9D080D"/>
          <w:spacing w:val="20"/>
          <w:sz w:val="56"/>
          <w:szCs w:val="56"/>
        </w:rPr>
      </w:pPr>
      <w:r w:rsidRPr="003C0497">
        <w:rPr>
          <w:rFonts w:ascii="Browallia New" w:hAnsi="Browallia New" w:cs="Browallia New"/>
          <w:b/>
          <w:bCs/>
          <w:color w:val="9D080D"/>
          <w:spacing w:val="20"/>
          <w:sz w:val="52"/>
          <w:szCs w:val="52"/>
        </w:rPr>
        <w:t>(</w:t>
      </w:r>
      <w:r w:rsidRPr="003C0497">
        <w:rPr>
          <w:rFonts w:ascii="Browallia New" w:hAnsi="Browallia New" w:cs="Browallia New" w:hint="cs"/>
          <w:b/>
          <w:bCs/>
          <w:color w:val="9D080D"/>
          <w:spacing w:val="20"/>
          <w:sz w:val="52"/>
          <w:szCs w:val="52"/>
          <w:cs/>
        </w:rPr>
        <w:t>แบบ</w:t>
      </w:r>
      <w:r w:rsidRPr="003C0497">
        <w:rPr>
          <w:rFonts w:ascii="Browallia New" w:hAnsi="Browallia New" w:cs="Browallia New"/>
          <w:b/>
          <w:bCs/>
          <w:color w:val="9D080D"/>
          <w:spacing w:val="20"/>
          <w:sz w:val="52"/>
          <w:szCs w:val="52"/>
        </w:rPr>
        <w:t xml:space="preserve"> 56 – 1)</w:t>
      </w:r>
      <w:bookmarkStart w:id="0" w:name="_GoBack"/>
      <w:bookmarkEnd w:id="0"/>
    </w:p>
    <w:p w:rsidR="003C0497" w:rsidRP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</w:pP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  <w:r w:rsidRPr="003C0497">
        <w:rPr>
          <w:rFonts w:ascii="Browallia New" w:hAnsi="Browallia New" w:cs="Browallia New"/>
          <w:b/>
          <w:bCs/>
          <w:color w:val="9D080D"/>
          <w:sz w:val="36"/>
          <w:szCs w:val="36"/>
          <w:u w:val="thick"/>
        </w:rPr>
        <w:tab/>
      </w:r>
    </w:p>
    <w:p w:rsidR="003C0497" w:rsidRP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pacing w:val="20"/>
          <w:sz w:val="56"/>
          <w:szCs w:val="56"/>
        </w:rPr>
      </w:pPr>
      <w:r w:rsidRPr="003C0497">
        <w:rPr>
          <w:rFonts w:ascii="Browallia New" w:hAnsi="Browallia New" w:cs="Browallia New" w:hint="cs"/>
          <w:spacing w:val="20"/>
          <w:sz w:val="56"/>
          <w:szCs w:val="56"/>
          <w:cs/>
        </w:rPr>
        <w:t xml:space="preserve">สิ้นสุด ณ วันที่ </w:t>
      </w:r>
      <w:r w:rsidRPr="003C0497">
        <w:rPr>
          <w:rFonts w:ascii="Browallia New" w:hAnsi="Browallia New" w:cs="Browallia New"/>
          <w:spacing w:val="20"/>
          <w:sz w:val="56"/>
          <w:szCs w:val="56"/>
        </w:rPr>
        <w:t xml:space="preserve">31 </w:t>
      </w:r>
      <w:r w:rsidRPr="003C0497">
        <w:rPr>
          <w:rFonts w:ascii="Browallia New" w:hAnsi="Browallia New" w:cs="Browallia New" w:hint="cs"/>
          <w:spacing w:val="20"/>
          <w:sz w:val="56"/>
          <w:szCs w:val="56"/>
          <w:cs/>
        </w:rPr>
        <w:t xml:space="preserve">ธันวาคม </w:t>
      </w:r>
      <w:r w:rsidRPr="003C0497">
        <w:rPr>
          <w:rFonts w:ascii="Browallia New" w:hAnsi="Browallia New" w:cs="Browallia New"/>
          <w:spacing w:val="20"/>
          <w:sz w:val="56"/>
          <w:szCs w:val="56"/>
        </w:rPr>
        <w:t>2560</w:t>
      </w: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56"/>
          <w:szCs w:val="56"/>
        </w:rPr>
      </w:pPr>
    </w:p>
    <w:p w:rsidR="003C0497" w:rsidRDefault="003C0497" w:rsidP="003C0497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  <w:r>
        <w:rPr>
          <w:rFonts w:ascii="Cordia New" w:hAnsi="Cordia New"/>
          <w:b/>
          <w:bCs/>
          <w:noProof/>
          <w:sz w:val="40"/>
          <w:szCs w:val="40"/>
        </w:rPr>
        <w:drawing>
          <wp:inline distT="0" distB="0" distL="0" distR="0" wp14:anchorId="03710891" wp14:editId="22625867">
            <wp:extent cx="1042103" cy="1080000"/>
            <wp:effectExtent l="0" t="0" r="0" b="6350"/>
            <wp:docPr id="1" name="Picture 1" descr="P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b="9429"/>
                    <a:stretch/>
                  </pic:blipFill>
                  <pic:spPr bwMode="auto">
                    <a:xfrm>
                      <a:off x="0" y="0"/>
                      <a:ext cx="104210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0497" w:rsidRPr="003C0497" w:rsidRDefault="003C0497" w:rsidP="003C0497">
      <w:pPr>
        <w:spacing w:before="240" w:after="0" w:line="240" w:lineRule="auto"/>
        <w:jc w:val="center"/>
        <w:rPr>
          <w:rFonts w:ascii="Browallia New" w:hAnsi="Browallia New" w:cs="Browallia New"/>
          <w:spacing w:val="20"/>
          <w:sz w:val="48"/>
          <w:szCs w:val="48"/>
        </w:rPr>
      </w:pPr>
      <w:r w:rsidRPr="003C0497">
        <w:rPr>
          <w:rFonts w:ascii="Browallia New" w:hAnsi="Browallia New" w:cs="Browallia New" w:hint="cs"/>
          <w:spacing w:val="20"/>
          <w:sz w:val="48"/>
          <w:szCs w:val="48"/>
          <w:cs/>
        </w:rPr>
        <w:t>บริษัท แปซิฟิกไพพ์ จำกัด (มหาชน)</w:t>
      </w:r>
    </w:p>
    <w:p w:rsidR="00526DFF" w:rsidRDefault="00526DFF" w:rsidP="006139CA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3C0497" w:rsidRDefault="003C0497" w:rsidP="006139CA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39"/>
        <w:gridCol w:w="580"/>
      </w:tblGrid>
      <w:tr w:rsidR="00324702" w:rsidRPr="003C0497" w:rsidTr="00676543">
        <w:tc>
          <w:tcPr>
            <w:tcW w:w="9619" w:type="dxa"/>
            <w:gridSpan w:val="2"/>
            <w:vAlign w:val="center"/>
          </w:tcPr>
          <w:p w:rsidR="00526DFF" w:rsidRPr="003C0497" w:rsidRDefault="00526DFF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40"/>
                <w:szCs w:val="40"/>
              </w:rPr>
            </w:pPr>
          </w:p>
          <w:p w:rsidR="00324702" w:rsidRPr="003C0497" w:rsidRDefault="00324702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40"/>
                <w:szCs w:val="40"/>
              </w:rPr>
            </w:pPr>
            <w:r w:rsidRPr="003C0497">
              <w:rPr>
                <w:rFonts w:ascii="Browallia New" w:hAnsi="Browallia New" w:cs="Browallia New"/>
                <w:b/>
                <w:bCs/>
                <w:sz w:val="40"/>
                <w:szCs w:val="40"/>
                <w:cs/>
              </w:rPr>
              <w:t>สารบัญ</w:t>
            </w:r>
          </w:p>
        </w:tc>
      </w:tr>
      <w:tr w:rsidR="00676543" w:rsidRPr="003C0497" w:rsidTr="00676543">
        <w:tc>
          <w:tcPr>
            <w:tcW w:w="9039" w:type="dxa"/>
            <w:vAlign w:val="center"/>
          </w:tcPr>
          <w:p w:rsidR="00676543" w:rsidRPr="003C0497" w:rsidRDefault="00676543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80" w:type="dxa"/>
            <w:vAlign w:val="center"/>
          </w:tcPr>
          <w:p w:rsidR="00676543" w:rsidRPr="003C0497" w:rsidRDefault="00676543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E15BD" w:rsidRPr="003C0497" w:rsidTr="001A5EB2">
        <w:tc>
          <w:tcPr>
            <w:tcW w:w="9039" w:type="dxa"/>
            <w:tcBorders>
              <w:bottom w:val="single" w:sz="12" w:space="0" w:color="9D080D"/>
            </w:tcBorders>
            <w:vAlign w:val="center"/>
          </w:tcPr>
          <w:p w:rsidR="005E15BD" w:rsidRPr="003C0497" w:rsidRDefault="005E15BD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0" w:type="dxa"/>
            <w:tcBorders>
              <w:bottom w:val="single" w:sz="12" w:space="0" w:color="9D080D"/>
            </w:tcBorders>
            <w:vAlign w:val="center"/>
          </w:tcPr>
          <w:p w:rsidR="005E15BD" w:rsidRPr="003C0497" w:rsidRDefault="005E15BD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หน้า</w:t>
            </w:r>
          </w:p>
        </w:tc>
      </w:tr>
      <w:tr w:rsidR="00676543" w:rsidRPr="003C0497" w:rsidTr="001A5EB2">
        <w:trPr>
          <w:trHeight w:val="113"/>
        </w:trPr>
        <w:tc>
          <w:tcPr>
            <w:tcW w:w="9039" w:type="dxa"/>
            <w:tcBorders>
              <w:top w:val="single" w:sz="12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dxa"/>
            <w:tcBorders>
              <w:top w:val="single" w:sz="12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D82D5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C04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D82D5E" w:rsidRPr="003C04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1</w:t>
            </w:r>
            <w:r w:rsidRPr="003C04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การประกอบธุรกิจ</w:t>
            </w:r>
          </w:p>
        </w:tc>
        <w:tc>
          <w:tcPr>
            <w:tcW w:w="580" w:type="dxa"/>
            <w:vAlign w:val="center"/>
          </w:tcPr>
          <w:p w:rsidR="005E15BD" w:rsidRPr="003C0497" w:rsidRDefault="005E15BD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นโยบายและภาพรวมการประกอบธุรกิจ</w:t>
            </w:r>
          </w:p>
        </w:tc>
        <w:tc>
          <w:tcPr>
            <w:tcW w:w="580" w:type="dxa"/>
            <w:vAlign w:val="center"/>
          </w:tcPr>
          <w:p w:rsidR="005E15BD" w:rsidRPr="003C0497" w:rsidRDefault="009A25D4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580" w:type="dxa"/>
            <w:vAlign w:val="center"/>
          </w:tcPr>
          <w:p w:rsidR="005E15BD" w:rsidRPr="003C0497" w:rsidRDefault="009A25D4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ปัจจัยความเสี่ยง</w:t>
            </w:r>
          </w:p>
        </w:tc>
        <w:tc>
          <w:tcPr>
            <w:tcW w:w="580" w:type="dxa"/>
            <w:vAlign w:val="center"/>
          </w:tcPr>
          <w:p w:rsidR="005E15BD" w:rsidRPr="003C0497" w:rsidRDefault="009A25D4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12</w:t>
            </w: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580" w:type="dxa"/>
            <w:vAlign w:val="center"/>
          </w:tcPr>
          <w:p w:rsidR="005E15BD" w:rsidRPr="003C0497" w:rsidRDefault="009A25D4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14</w:t>
            </w: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ข้อพิพาททางกฎหมาย</w:t>
            </w:r>
          </w:p>
        </w:tc>
        <w:tc>
          <w:tcPr>
            <w:tcW w:w="580" w:type="dxa"/>
            <w:vAlign w:val="center"/>
          </w:tcPr>
          <w:p w:rsidR="005E15BD" w:rsidRPr="003C0497" w:rsidRDefault="009A25D4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17</w:t>
            </w:r>
          </w:p>
        </w:tc>
      </w:tr>
      <w:tr w:rsidR="005E15BD" w:rsidRPr="003C0497" w:rsidTr="0059515A">
        <w:trPr>
          <w:trHeight w:val="454"/>
        </w:trPr>
        <w:tc>
          <w:tcPr>
            <w:tcW w:w="9039" w:type="dxa"/>
            <w:tcBorders>
              <w:bottom w:val="dashSmallGap" w:sz="4" w:space="0" w:color="9D080D"/>
            </w:tcBorders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ข้อมูลทั่วไปและข้อมูลสำคัญอื่น</w:t>
            </w:r>
          </w:p>
        </w:tc>
        <w:tc>
          <w:tcPr>
            <w:tcW w:w="580" w:type="dxa"/>
            <w:tcBorders>
              <w:bottom w:val="dashSmallGap" w:sz="4" w:space="0" w:color="9D080D"/>
            </w:tcBorders>
            <w:vAlign w:val="center"/>
          </w:tcPr>
          <w:p w:rsidR="005E15BD" w:rsidRPr="003C0497" w:rsidRDefault="009A25D4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18</w:t>
            </w:r>
          </w:p>
        </w:tc>
      </w:tr>
      <w:tr w:rsidR="00676543" w:rsidRPr="003C0497" w:rsidTr="0059515A">
        <w:trPr>
          <w:trHeight w:val="113"/>
        </w:trPr>
        <w:tc>
          <w:tcPr>
            <w:tcW w:w="9039" w:type="dxa"/>
            <w:tcBorders>
              <w:top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dxa"/>
            <w:tcBorders>
              <w:top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D82D5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C04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D82D5E" w:rsidRPr="003C04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</w:t>
            </w:r>
            <w:r w:rsidRPr="003C04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การจัดการและการกำกับดูแลกิจการ</w:t>
            </w:r>
          </w:p>
        </w:tc>
        <w:tc>
          <w:tcPr>
            <w:tcW w:w="580" w:type="dxa"/>
            <w:vAlign w:val="center"/>
          </w:tcPr>
          <w:p w:rsidR="005E15BD" w:rsidRPr="003C0497" w:rsidRDefault="005E15BD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ข้อมูลหลักทรัพย์และผู้ถือหุ้น</w:t>
            </w:r>
          </w:p>
        </w:tc>
        <w:tc>
          <w:tcPr>
            <w:tcW w:w="580" w:type="dxa"/>
            <w:vAlign w:val="center"/>
          </w:tcPr>
          <w:p w:rsidR="005E15BD" w:rsidRPr="003C0497" w:rsidRDefault="009A1391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21</w:t>
            </w: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โครงสร้างการจัดการ</w:t>
            </w:r>
          </w:p>
        </w:tc>
        <w:tc>
          <w:tcPr>
            <w:tcW w:w="580" w:type="dxa"/>
            <w:vAlign w:val="center"/>
          </w:tcPr>
          <w:p w:rsidR="005E15BD" w:rsidRPr="003C0497" w:rsidRDefault="009A1391" w:rsidP="00E00018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24</w:t>
            </w: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การกำกับดูแลกิจการ</w:t>
            </w:r>
          </w:p>
        </w:tc>
        <w:tc>
          <w:tcPr>
            <w:tcW w:w="580" w:type="dxa"/>
            <w:vAlign w:val="center"/>
          </w:tcPr>
          <w:p w:rsidR="005E15BD" w:rsidRPr="003C0497" w:rsidRDefault="009A1391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30</w:t>
            </w: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ความรับผิดชอบต่อสังคม</w:t>
            </w:r>
          </w:p>
        </w:tc>
        <w:tc>
          <w:tcPr>
            <w:tcW w:w="580" w:type="dxa"/>
            <w:vAlign w:val="center"/>
          </w:tcPr>
          <w:p w:rsidR="005E15BD" w:rsidRPr="003C0497" w:rsidRDefault="009A1391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56</w:t>
            </w:r>
          </w:p>
        </w:tc>
      </w:tr>
      <w:tr w:rsidR="005E15BD" w:rsidRPr="003C0497" w:rsidTr="00676543">
        <w:trPr>
          <w:trHeight w:val="454"/>
        </w:trPr>
        <w:tc>
          <w:tcPr>
            <w:tcW w:w="9039" w:type="dxa"/>
            <w:vAlign w:val="center"/>
          </w:tcPr>
          <w:p w:rsidR="005E15BD" w:rsidRPr="003C0497" w:rsidRDefault="005E15BD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การควบคุมภายในและการ</w:t>
            </w:r>
            <w:r w:rsidR="00BB38CE" w:rsidRPr="003C0497">
              <w:rPr>
                <w:rFonts w:ascii="Browallia New" w:hAnsi="Browallia New" w:cs="Browallia New"/>
                <w:sz w:val="28"/>
                <w:cs/>
              </w:rPr>
              <w:t>บริหารจัดการความเสี่ยง</w:t>
            </w:r>
          </w:p>
        </w:tc>
        <w:tc>
          <w:tcPr>
            <w:tcW w:w="580" w:type="dxa"/>
            <w:vAlign w:val="center"/>
          </w:tcPr>
          <w:p w:rsidR="005E15BD" w:rsidRPr="003C0497" w:rsidRDefault="009A1391" w:rsidP="00E00018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57</w:t>
            </w:r>
          </w:p>
        </w:tc>
      </w:tr>
      <w:tr w:rsidR="00BB38CE" w:rsidRPr="003C0497" w:rsidTr="0059515A">
        <w:trPr>
          <w:trHeight w:val="454"/>
        </w:trPr>
        <w:tc>
          <w:tcPr>
            <w:tcW w:w="9039" w:type="dxa"/>
            <w:tcBorders>
              <w:bottom w:val="dashSmallGap" w:sz="4" w:space="0" w:color="9D080D"/>
            </w:tcBorders>
            <w:vAlign w:val="center"/>
          </w:tcPr>
          <w:p w:rsidR="00BB38CE" w:rsidRPr="003C0497" w:rsidRDefault="00BB38CE" w:rsidP="00324702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รายการระหว่างกัน</w:t>
            </w:r>
          </w:p>
        </w:tc>
        <w:tc>
          <w:tcPr>
            <w:tcW w:w="580" w:type="dxa"/>
            <w:tcBorders>
              <w:bottom w:val="dashSmallGap" w:sz="4" w:space="0" w:color="9D080D"/>
            </w:tcBorders>
            <w:vAlign w:val="center"/>
          </w:tcPr>
          <w:p w:rsidR="00BB38CE" w:rsidRPr="003C0497" w:rsidRDefault="009A1391" w:rsidP="00E00018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61</w:t>
            </w:r>
          </w:p>
        </w:tc>
      </w:tr>
      <w:tr w:rsidR="00676543" w:rsidRPr="003C0497" w:rsidTr="0059515A">
        <w:trPr>
          <w:trHeight w:val="113"/>
        </w:trPr>
        <w:tc>
          <w:tcPr>
            <w:tcW w:w="9039" w:type="dxa"/>
            <w:tcBorders>
              <w:top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dxa"/>
            <w:tcBorders>
              <w:top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38CE" w:rsidRPr="003C0497" w:rsidTr="00676543">
        <w:trPr>
          <w:trHeight w:val="454"/>
        </w:trPr>
        <w:tc>
          <w:tcPr>
            <w:tcW w:w="9039" w:type="dxa"/>
            <w:vAlign w:val="center"/>
          </w:tcPr>
          <w:p w:rsidR="00BB38CE" w:rsidRPr="003C0497" w:rsidRDefault="00BB38CE" w:rsidP="00D82D5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C04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D82D5E" w:rsidRPr="003C049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3</w:t>
            </w:r>
            <w:r w:rsidRPr="003C04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ฐานะการเงินและผลการดำเนินงาน</w:t>
            </w:r>
          </w:p>
        </w:tc>
        <w:tc>
          <w:tcPr>
            <w:tcW w:w="580" w:type="dxa"/>
            <w:vAlign w:val="center"/>
          </w:tcPr>
          <w:p w:rsidR="00BB38CE" w:rsidRPr="003C0497" w:rsidRDefault="00BB38CE" w:rsidP="00E0001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BB38CE" w:rsidRPr="003C0497" w:rsidTr="00676543">
        <w:trPr>
          <w:trHeight w:val="454"/>
        </w:trPr>
        <w:tc>
          <w:tcPr>
            <w:tcW w:w="9039" w:type="dxa"/>
            <w:vAlign w:val="center"/>
          </w:tcPr>
          <w:p w:rsidR="00BB38CE" w:rsidRPr="003C0497" w:rsidRDefault="00BB38CE" w:rsidP="00676543">
            <w:pPr>
              <w:numPr>
                <w:ilvl w:val="0"/>
                <w:numId w:val="2"/>
              </w:numPr>
              <w:spacing w:after="0" w:line="240" w:lineRule="auto"/>
              <w:ind w:left="709" w:hanging="349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ข้อมูลทางการเงินที่สำคัญ</w:t>
            </w:r>
          </w:p>
        </w:tc>
        <w:tc>
          <w:tcPr>
            <w:tcW w:w="580" w:type="dxa"/>
            <w:vAlign w:val="center"/>
          </w:tcPr>
          <w:p w:rsidR="00BB38CE" w:rsidRPr="003C0497" w:rsidRDefault="00757E67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66</w:t>
            </w:r>
          </w:p>
        </w:tc>
      </w:tr>
      <w:tr w:rsidR="00BB38CE" w:rsidRPr="003C0497" w:rsidTr="0059515A">
        <w:trPr>
          <w:trHeight w:val="454"/>
        </w:trPr>
        <w:tc>
          <w:tcPr>
            <w:tcW w:w="9039" w:type="dxa"/>
            <w:tcBorders>
              <w:bottom w:val="dashSmallGap" w:sz="4" w:space="0" w:color="9D080D"/>
            </w:tcBorders>
            <w:vAlign w:val="center"/>
          </w:tcPr>
          <w:p w:rsidR="00BB38CE" w:rsidRPr="003C0497" w:rsidRDefault="00BB38CE" w:rsidP="00676543">
            <w:pPr>
              <w:numPr>
                <w:ilvl w:val="0"/>
                <w:numId w:val="2"/>
              </w:numPr>
              <w:spacing w:after="0" w:line="240" w:lineRule="auto"/>
              <w:ind w:left="709" w:hanging="349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580" w:type="dxa"/>
            <w:tcBorders>
              <w:bottom w:val="dashSmallGap" w:sz="4" w:space="0" w:color="9D080D"/>
            </w:tcBorders>
            <w:vAlign w:val="center"/>
          </w:tcPr>
          <w:p w:rsidR="00BB38CE" w:rsidRPr="003C0497" w:rsidRDefault="00757E67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76</w:t>
            </w:r>
          </w:p>
        </w:tc>
      </w:tr>
      <w:tr w:rsidR="00676543" w:rsidRPr="003C0497" w:rsidTr="0059515A">
        <w:trPr>
          <w:trHeight w:val="113"/>
        </w:trPr>
        <w:tc>
          <w:tcPr>
            <w:tcW w:w="9039" w:type="dxa"/>
            <w:tcBorders>
              <w:top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dxa"/>
            <w:tcBorders>
              <w:top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38CE" w:rsidRPr="003C0497" w:rsidTr="00676543">
        <w:trPr>
          <w:trHeight w:val="454"/>
        </w:trPr>
        <w:tc>
          <w:tcPr>
            <w:tcW w:w="9039" w:type="dxa"/>
            <w:vAlign w:val="center"/>
          </w:tcPr>
          <w:p w:rsidR="00BB38CE" w:rsidRPr="003C0497" w:rsidRDefault="00BB38CE" w:rsidP="0032470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C04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การรับรองความถูกต้องของข้อมูล</w:t>
            </w:r>
          </w:p>
        </w:tc>
        <w:tc>
          <w:tcPr>
            <w:tcW w:w="580" w:type="dxa"/>
            <w:vAlign w:val="center"/>
          </w:tcPr>
          <w:p w:rsidR="00BB38CE" w:rsidRPr="003C0497" w:rsidRDefault="00757E67" w:rsidP="008C233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80</w:t>
            </w:r>
          </w:p>
        </w:tc>
      </w:tr>
      <w:tr w:rsidR="00676543" w:rsidRPr="003C0497" w:rsidTr="003C0497">
        <w:trPr>
          <w:trHeight w:val="113"/>
        </w:trPr>
        <w:tc>
          <w:tcPr>
            <w:tcW w:w="9039" w:type="dxa"/>
            <w:tcBorders>
              <w:bottom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dxa"/>
            <w:tcBorders>
              <w:bottom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76543" w:rsidRPr="003C0497" w:rsidTr="003C0497">
        <w:trPr>
          <w:trHeight w:val="113"/>
        </w:trPr>
        <w:tc>
          <w:tcPr>
            <w:tcW w:w="9039" w:type="dxa"/>
            <w:tcBorders>
              <w:top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dxa"/>
            <w:tcBorders>
              <w:top w:val="dashSmallGap" w:sz="4" w:space="0" w:color="9D080D"/>
            </w:tcBorders>
            <w:vAlign w:val="center"/>
          </w:tcPr>
          <w:p w:rsidR="00676543" w:rsidRPr="003C0497" w:rsidRDefault="00676543" w:rsidP="00324702">
            <w:pPr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38CE" w:rsidRPr="003C0497" w:rsidTr="00676543">
        <w:trPr>
          <w:trHeight w:val="454"/>
        </w:trPr>
        <w:tc>
          <w:tcPr>
            <w:tcW w:w="9039" w:type="dxa"/>
            <w:vAlign w:val="center"/>
          </w:tcPr>
          <w:p w:rsidR="00BB38CE" w:rsidRPr="003C0497" w:rsidRDefault="00BB38CE" w:rsidP="0032470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C049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เอกสารแนบ</w:t>
            </w:r>
          </w:p>
        </w:tc>
        <w:tc>
          <w:tcPr>
            <w:tcW w:w="580" w:type="dxa"/>
            <w:vAlign w:val="center"/>
          </w:tcPr>
          <w:p w:rsidR="00BB38CE" w:rsidRPr="003C0497" w:rsidRDefault="00BB38CE" w:rsidP="00DD2ED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BB38CE" w:rsidRPr="003C0497" w:rsidTr="00676543">
        <w:trPr>
          <w:trHeight w:val="454"/>
        </w:trPr>
        <w:tc>
          <w:tcPr>
            <w:tcW w:w="9039" w:type="dxa"/>
            <w:vAlign w:val="center"/>
          </w:tcPr>
          <w:p w:rsidR="00BB38CE" w:rsidRPr="003C0497" w:rsidRDefault="00BB38CE" w:rsidP="00D82D5E">
            <w:pPr>
              <w:spacing w:after="0" w:line="240" w:lineRule="auto"/>
              <w:ind w:left="1418" w:hanging="1134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เอกสารแนบ </w:t>
            </w:r>
            <w:r w:rsidR="00D82D5E" w:rsidRPr="003C0497">
              <w:rPr>
                <w:rFonts w:ascii="Browallia New" w:hAnsi="Browallia New" w:cs="Browallia New"/>
                <w:sz w:val="28"/>
              </w:rPr>
              <w:t>1</w:t>
            </w: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 รายละเอียดเกี่ยวกับกรรมการ ผู้บริหาร ผู้มีอำนาจควบคุม และเลขานุการบริษัท</w:t>
            </w:r>
          </w:p>
        </w:tc>
        <w:tc>
          <w:tcPr>
            <w:tcW w:w="580" w:type="dxa"/>
            <w:vAlign w:val="center"/>
          </w:tcPr>
          <w:p w:rsidR="00BB38CE" w:rsidRPr="003C0497" w:rsidRDefault="00757E67" w:rsidP="00DD2EDC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82</w:t>
            </w:r>
          </w:p>
        </w:tc>
      </w:tr>
      <w:tr w:rsidR="00BB38CE" w:rsidRPr="003C0497" w:rsidTr="00676543">
        <w:trPr>
          <w:trHeight w:val="454"/>
        </w:trPr>
        <w:tc>
          <w:tcPr>
            <w:tcW w:w="9039" w:type="dxa"/>
            <w:vAlign w:val="center"/>
          </w:tcPr>
          <w:p w:rsidR="00BB38CE" w:rsidRPr="003C0497" w:rsidRDefault="00BB38CE" w:rsidP="00D82D5E">
            <w:pPr>
              <w:spacing w:after="0" w:line="240" w:lineRule="auto"/>
              <w:ind w:left="1418" w:hanging="1134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เอกสารแนบ </w:t>
            </w:r>
            <w:r w:rsidR="00D82D5E" w:rsidRPr="003C0497">
              <w:rPr>
                <w:rFonts w:ascii="Browallia New" w:hAnsi="Browallia New" w:cs="Browallia New"/>
                <w:sz w:val="28"/>
              </w:rPr>
              <w:t>2</w:t>
            </w: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 รายละเอียด</w:t>
            </w:r>
            <w:r w:rsidR="0081534C" w:rsidRPr="003C0497">
              <w:rPr>
                <w:rFonts w:ascii="Browallia New" w:hAnsi="Browallia New" w:cs="Browallia New"/>
                <w:sz w:val="28"/>
                <w:cs/>
              </w:rPr>
              <w:t>เกี่ยวกับกรรมการของบริษัทย่อย</w:t>
            </w:r>
          </w:p>
        </w:tc>
        <w:tc>
          <w:tcPr>
            <w:tcW w:w="580" w:type="dxa"/>
            <w:vAlign w:val="center"/>
          </w:tcPr>
          <w:p w:rsidR="00BB38CE" w:rsidRPr="003C0497" w:rsidRDefault="00757E67" w:rsidP="00DD2EDC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91</w:t>
            </w:r>
          </w:p>
        </w:tc>
      </w:tr>
      <w:tr w:rsidR="0081534C" w:rsidRPr="003C0497" w:rsidTr="00676543">
        <w:trPr>
          <w:trHeight w:val="454"/>
        </w:trPr>
        <w:tc>
          <w:tcPr>
            <w:tcW w:w="9039" w:type="dxa"/>
            <w:vAlign w:val="center"/>
          </w:tcPr>
          <w:p w:rsidR="0081534C" w:rsidRPr="003C0497" w:rsidRDefault="0081534C" w:rsidP="00D82D5E">
            <w:pPr>
              <w:spacing w:after="0" w:line="240" w:lineRule="auto"/>
              <w:ind w:left="1418" w:hanging="1134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เอกสารแนบ </w:t>
            </w:r>
            <w:r w:rsidR="00D82D5E" w:rsidRPr="003C0497">
              <w:rPr>
                <w:rFonts w:ascii="Browallia New" w:hAnsi="Browallia New" w:cs="Browallia New"/>
                <w:sz w:val="28"/>
              </w:rPr>
              <w:t>3</w:t>
            </w: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 รายละเอียดเกี่ยวกับหัวหน้างานผู้ตรวจสอบภายใน </w:t>
            </w:r>
          </w:p>
        </w:tc>
        <w:tc>
          <w:tcPr>
            <w:tcW w:w="580" w:type="dxa"/>
            <w:vAlign w:val="center"/>
          </w:tcPr>
          <w:p w:rsidR="0081534C" w:rsidRPr="003C0497" w:rsidRDefault="009A1391" w:rsidP="00DD2EDC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92</w:t>
            </w:r>
          </w:p>
        </w:tc>
      </w:tr>
      <w:tr w:rsidR="00A86DB2" w:rsidRPr="003C0497" w:rsidTr="00676543">
        <w:trPr>
          <w:trHeight w:val="454"/>
        </w:trPr>
        <w:tc>
          <w:tcPr>
            <w:tcW w:w="9039" w:type="dxa"/>
            <w:vAlign w:val="center"/>
          </w:tcPr>
          <w:p w:rsidR="00A86DB2" w:rsidRPr="003C0497" w:rsidRDefault="00A86DB2" w:rsidP="00D82D5E">
            <w:pPr>
              <w:spacing w:after="0" w:line="240" w:lineRule="auto"/>
              <w:ind w:left="1418" w:hanging="1134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เอกสารแนบ </w:t>
            </w:r>
            <w:r w:rsidR="00D82D5E" w:rsidRPr="003C0497">
              <w:rPr>
                <w:rFonts w:ascii="Browallia New" w:hAnsi="Browallia New" w:cs="Browallia New"/>
                <w:sz w:val="28"/>
              </w:rPr>
              <w:t>4</w:t>
            </w: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47421" w:rsidRPr="003C0497">
              <w:rPr>
                <w:rFonts w:ascii="Browallia New" w:hAnsi="Browallia New" w:cs="Browallia New"/>
                <w:sz w:val="28"/>
                <w:cs/>
              </w:rPr>
              <w:t>รายละเอียดเกี่ยวกับการประเมินราคาทรัพย์สิน</w:t>
            </w:r>
          </w:p>
        </w:tc>
        <w:tc>
          <w:tcPr>
            <w:tcW w:w="580" w:type="dxa"/>
            <w:vAlign w:val="center"/>
          </w:tcPr>
          <w:p w:rsidR="00A86DB2" w:rsidRPr="003C0497" w:rsidRDefault="009A1391" w:rsidP="00DD2EDC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93</w:t>
            </w:r>
          </w:p>
        </w:tc>
      </w:tr>
      <w:tr w:rsidR="0081534C" w:rsidRPr="003C0497" w:rsidTr="003C0497">
        <w:trPr>
          <w:trHeight w:val="454"/>
        </w:trPr>
        <w:tc>
          <w:tcPr>
            <w:tcW w:w="9039" w:type="dxa"/>
            <w:tcBorders>
              <w:bottom w:val="single" w:sz="12" w:space="0" w:color="9D080D"/>
            </w:tcBorders>
            <w:vAlign w:val="center"/>
          </w:tcPr>
          <w:p w:rsidR="0081534C" w:rsidRPr="003C0497" w:rsidRDefault="0081534C" w:rsidP="008568F4">
            <w:pPr>
              <w:spacing w:after="0" w:line="240" w:lineRule="auto"/>
              <w:ind w:left="1418" w:hanging="1134"/>
              <w:rPr>
                <w:rFonts w:ascii="Browallia New" w:hAnsi="Browallia New" w:cs="Browallia New"/>
                <w:sz w:val="28"/>
                <w:cs/>
              </w:rPr>
            </w:pP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เอกสารแนบ </w:t>
            </w:r>
            <w:r w:rsidR="008568F4" w:rsidRPr="003C0497">
              <w:rPr>
                <w:rFonts w:ascii="Browallia New" w:hAnsi="Browallia New" w:cs="Browallia New"/>
                <w:sz w:val="28"/>
              </w:rPr>
              <w:t>5</w:t>
            </w:r>
            <w:r w:rsidRPr="003C0497">
              <w:rPr>
                <w:rFonts w:ascii="Browallia New" w:hAnsi="Browallia New" w:cs="Browallia New"/>
                <w:sz w:val="28"/>
                <w:cs/>
              </w:rPr>
              <w:t xml:space="preserve"> รายงานของคณะกรรมการ</w:t>
            </w:r>
            <w:r w:rsidR="00622778" w:rsidRPr="003C0497">
              <w:rPr>
                <w:rFonts w:ascii="Browallia New" w:hAnsi="Browallia New" w:cs="Browallia New"/>
                <w:sz w:val="28"/>
                <w:cs/>
              </w:rPr>
              <w:t>และคณะกรรมการชุดย่อย</w:t>
            </w:r>
          </w:p>
        </w:tc>
        <w:tc>
          <w:tcPr>
            <w:tcW w:w="580" w:type="dxa"/>
            <w:tcBorders>
              <w:bottom w:val="single" w:sz="12" w:space="0" w:color="9D080D"/>
            </w:tcBorders>
            <w:vAlign w:val="center"/>
          </w:tcPr>
          <w:p w:rsidR="0081534C" w:rsidRPr="003C0497" w:rsidRDefault="00757E67" w:rsidP="0048596A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94</w:t>
            </w:r>
          </w:p>
        </w:tc>
      </w:tr>
    </w:tbl>
    <w:p w:rsidR="005E15BD" w:rsidRPr="005E15BD" w:rsidRDefault="005E15BD" w:rsidP="00E00018">
      <w:pPr>
        <w:spacing w:after="0" w:line="240" w:lineRule="auto"/>
        <w:rPr>
          <w:rFonts w:ascii="Cordia New" w:hAnsi="Cordia New"/>
          <w:sz w:val="32"/>
          <w:szCs w:val="32"/>
          <w:cs/>
        </w:rPr>
      </w:pPr>
    </w:p>
    <w:p w:rsidR="001A5EB2" w:rsidRPr="005E15BD" w:rsidRDefault="001A5EB2" w:rsidP="00E00018">
      <w:pPr>
        <w:spacing w:after="0" w:line="240" w:lineRule="auto"/>
        <w:rPr>
          <w:rFonts w:ascii="Cordia New" w:hAnsi="Cordia New"/>
          <w:sz w:val="32"/>
          <w:szCs w:val="32"/>
        </w:rPr>
      </w:pPr>
    </w:p>
    <w:sectPr w:rsidR="001A5EB2" w:rsidRPr="005E15BD" w:rsidSect="005E15BD">
      <w:pgSz w:w="11909" w:h="16834" w:code="9"/>
      <w:pgMar w:top="1138" w:right="1253" w:bottom="1138" w:left="1253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772" w:rsidRDefault="00505772" w:rsidP="00DE7F7F">
      <w:pPr>
        <w:spacing w:after="0" w:line="240" w:lineRule="auto"/>
      </w:pPr>
      <w:r>
        <w:separator/>
      </w:r>
    </w:p>
  </w:endnote>
  <w:endnote w:type="continuationSeparator" w:id="0">
    <w:p w:rsidR="00505772" w:rsidRDefault="00505772" w:rsidP="00DE7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772" w:rsidRDefault="00505772" w:rsidP="00DE7F7F">
      <w:pPr>
        <w:spacing w:after="0" w:line="240" w:lineRule="auto"/>
      </w:pPr>
      <w:r>
        <w:separator/>
      </w:r>
    </w:p>
  </w:footnote>
  <w:footnote w:type="continuationSeparator" w:id="0">
    <w:p w:rsidR="00505772" w:rsidRDefault="00505772" w:rsidP="00DE7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E6B0C"/>
    <w:multiLevelType w:val="hybridMultilevel"/>
    <w:tmpl w:val="692AF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F6F79"/>
    <w:multiLevelType w:val="hybridMultilevel"/>
    <w:tmpl w:val="7E86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B1CB1"/>
    <w:multiLevelType w:val="hybridMultilevel"/>
    <w:tmpl w:val="C17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408FF"/>
    <w:multiLevelType w:val="hybridMultilevel"/>
    <w:tmpl w:val="B2BC5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D8"/>
    <w:rsid w:val="00045DD8"/>
    <w:rsid w:val="0006585B"/>
    <w:rsid w:val="0007244F"/>
    <w:rsid w:val="0009348F"/>
    <w:rsid w:val="000D1870"/>
    <w:rsid w:val="000F6659"/>
    <w:rsid w:val="00122308"/>
    <w:rsid w:val="00126CC6"/>
    <w:rsid w:val="00133F62"/>
    <w:rsid w:val="001431DB"/>
    <w:rsid w:val="001556BD"/>
    <w:rsid w:val="00165730"/>
    <w:rsid w:val="00194B38"/>
    <w:rsid w:val="001A5EB2"/>
    <w:rsid w:val="001C1BC4"/>
    <w:rsid w:val="001F0431"/>
    <w:rsid w:val="0020011A"/>
    <w:rsid w:val="0020290D"/>
    <w:rsid w:val="00203634"/>
    <w:rsid w:val="00203A51"/>
    <w:rsid w:val="00204858"/>
    <w:rsid w:val="00214629"/>
    <w:rsid w:val="00216230"/>
    <w:rsid w:val="0021768C"/>
    <w:rsid w:val="002255E1"/>
    <w:rsid w:val="00232DD2"/>
    <w:rsid w:val="0023401D"/>
    <w:rsid w:val="00255D03"/>
    <w:rsid w:val="0029434D"/>
    <w:rsid w:val="002F071B"/>
    <w:rsid w:val="003033E9"/>
    <w:rsid w:val="00304E4E"/>
    <w:rsid w:val="0031652A"/>
    <w:rsid w:val="00324702"/>
    <w:rsid w:val="00344CAC"/>
    <w:rsid w:val="0036263B"/>
    <w:rsid w:val="003A346A"/>
    <w:rsid w:val="003A644E"/>
    <w:rsid w:val="003B613D"/>
    <w:rsid w:val="003C0497"/>
    <w:rsid w:val="0041197D"/>
    <w:rsid w:val="004217DA"/>
    <w:rsid w:val="00433479"/>
    <w:rsid w:val="00435F2D"/>
    <w:rsid w:val="00472E6C"/>
    <w:rsid w:val="00474DDC"/>
    <w:rsid w:val="0048596A"/>
    <w:rsid w:val="0048623A"/>
    <w:rsid w:val="004958CA"/>
    <w:rsid w:val="004B1EE2"/>
    <w:rsid w:val="004B690D"/>
    <w:rsid w:val="004D6766"/>
    <w:rsid w:val="004E13FE"/>
    <w:rsid w:val="004E48DC"/>
    <w:rsid w:val="004F1B2A"/>
    <w:rsid w:val="00505772"/>
    <w:rsid w:val="005155F0"/>
    <w:rsid w:val="00526DFF"/>
    <w:rsid w:val="00585586"/>
    <w:rsid w:val="0059515A"/>
    <w:rsid w:val="005A56DC"/>
    <w:rsid w:val="005A5CDC"/>
    <w:rsid w:val="005E15BD"/>
    <w:rsid w:val="005E2998"/>
    <w:rsid w:val="006042CB"/>
    <w:rsid w:val="00606BAB"/>
    <w:rsid w:val="00610782"/>
    <w:rsid w:val="006139CA"/>
    <w:rsid w:val="00622778"/>
    <w:rsid w:val="00661256"/>
    <w:rsid w:val="00673980"/>
    <w:rsid w:val="00676543"/>
    <w:rsid w:val="00691F91"/>
    <w:rsid w:val="00692548"/>
    <w:rsid w:val="006A2F49"/>
    <w:rsid w:val="006C468B"/>
    <w:rsid w:val="006C6007"/>
    <w:rsid w:val="006E6333"/>
    <w:rsid w:val="0070573B"/>
    <w:rsid w:val="007117AF"/>
    <w:rsid w:val="007120DB"/>
    <w:rsid w:val="00734FD6"/>
    <w:rsid w:val="00735EFC"/>
    <w:rsid w:val="00745072"/>
    <w:rsid w:val="00747421"/>
    <w:rsid w:val="00757E67"/>
    <w:rsid w:val="007624E0"/>
    <w:rsid w:val="00776663"/>
    <w:rsid w:val="007965B8"/>
    <w:rsid w:val="007B558E"/>
    <w:rsid w:val="007C7B17"/>
    <w:rsid w:val="007D2890"/>
    <w:rsid w:val="007E09C3"/>
    <w:rsid w:val="007E6458"/>
    <w:rsid w:val="007F36DB"/>
    <w:rsid w:val="007F5387"/>
    <w:rsid w:val="0081534C"/>
    <w:rsid w:val="00823425"/>
    <w:rsid w:val="00833118"/>
    <w:rsid w:val="008332A5"/>
    <w:rsid w:val="00835E7F"/>
    <w:rsid w:val="008568F4"/>
    <w:rsid w:val="00864767"/>
    <w:rsid w:val="008C233F"/>
    <w:rsid w:val="008E2873"/>
    <w:rsid w:val="008E618C"/>
    <w:rsid w:val="008F197C"/>
    <w:rsid w:val="008F653E"/>
    <w:rsid w:val="008F7393"/>
    <w:rsid w:val="00905234"/>
    <w:rsid w:val="00907DC9"/>
    <w:rsid w:val="009236E8"/>
    <w:rsid w:val="00945261"/>
    <w:rsid w:val="00946843"/>
    <w:rsid w:val="009A1391"/>
    <w:rsid w:val="009A25D4"/>
    <w:rsid w:val="009B0A47"/>
    <w:rsid w:val="009B111B"/>
    <w:rsid w:val="009B2A2B"/>
    <w:rsid w:val="00A04C02"/>
    <w:rsid w:val="00A14921"/>
    <w:rsid w:val="00A30827"/>
    <w:rsid w:val="00A507C5"/>
    <w:rsid w:val="00A547F8"/>
    <w:rsid w:val="00A63C95"/>
    <w:rsid w:val="00A86DB2"/>
    <w:rsid w:val="00A91DC9"/>
    <w:rsid w:val="00AC54A5"/>
    <w:rsid w:val="00AF3C9A"/>
    <w:rsid w:val="00B35E4D"/>
    <w:rsid w:val="00B63A74"/>
    <w:rsid w:val="00B93666"/>
    <w:rsid w:val="00B96927"/>
    <w:rsid w:val="00BA0BD2"/>
    <w:rsid w:val="00BB38CE"/>
    <w:rsid w:val="00BC1728"/>
    <w:rsid w:val="00BC54F4"/>
    <w:rsid w:val="00BC622F"/>
    <w:rsid w:val="00BC71A7"/>
    <w:rsid w:val="00BD60FE"/>
    <w:rsid w:val="00BE5AD2"/>
    <w:rsid w:val="00BF0A22"/>
    <w:rsid w:val="00C00B50"/>
    <w:rsid w:val="00C01FFF"/>
    <w:rsid w:val="00C33485"/>
    <w:rsid w:val="00C43BB9"/>
    <w:rsid w:val="00C65E53"/>
    <w:rsid w:val="00C778AF"/>
    <w:rsid w:val="00C97C6C"/>
    <w:rsid w:val="00D24567"/>
    <w:rsid w:val="00D81989"/>
    <w:rsid w:val="00D82D5E"/>
    <w:rsid w:val="00D82DE5"/>
    <w:rsid w:val="00D85563"/>
    <w:rsid w:val="00DB176C"/>
    <w:rsid w:val="00DC2295"/>
    <w:rsid w:val="00DD2EDC"/>
    <w:rsid w:val="00DE7F7F"/>
    <w:rsid w:val="00E00018"/>
    <w:rsid w:val="00E003C5"/>
    <w:rsid w:val="00E142FC"/>
    <w:rsid w:val="00E33ECA"/>
    <w:rsid w:val="00E60F24"/>
    <w:rsid w:val="00E63194"/>
    <w:rsid w:val="00E644EA"/>
    <w:rsid w:val="00E70E0C"/>
    <w:rsid w:val="00E9311F"/>
    <w:rsid w:val="00E96D16"/>
    <w:rsid w:val="00EA1705"/>
    <w:rsid w:val="00EE4610"/>
    <w:rsid w:val="00EE4EBB"/>
    <w:rsid w:val="00F444B7"/>
    <w:rsid w:val="00F73A20"/>
    <w:rsid w:val="00F76686"/>
    <w:rsid w:val="00F975A5"/>
    <w:rsid w:val="00FA12FE"/>
    <w:rsid w:val="00FB6119"/>
    <w:rsid w:val="00FF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45DD8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045DD8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D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45DD8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45D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7F7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F7F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DE7F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F7F"/>
    <w:rPr>
      <w:sz w:val="22"/>
      <w:szCs w:val="28"/>
    </w:rPr>
  </w:style>
  <w:style w:type="table" w:customStyle="1" w:styleId="Calendar1">
    <w:name w:val="Calendar 1"/>
    <w:basedOn w:val="TableNormal"/>
    <w:uiPriority w:val="99"/>
    <w:qFormat/>
    <w:rsid w:val="005E15BD"/>
    <w:rPr>
      <w:rFonts w:eastAsia="Times New Roman"/>
      <w:sz w:val="22"/>
      <w:szCs w:val="22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45DD8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045DD8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D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45DD8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45D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7F7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F7F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DE7F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F7F"/>
    <w:rPr>
      <w:sz w:val="22"/>
      <w:szCs w:val="28"/>
    </w:rPr>
  </w:style>
  <w:style w:type="table" w:customStyle="1" w:styleId="Calendar1">
    <w:name w:val="Calendar 1"/>
    <w:basedOn w:val="TableNormal"/>
    <w:uiPriority w:val="99"/>
    <w:qFormat/>
    <w:rsid w:val="005E15BD"/>
    <w:rPr>
      <w:rFonts w:eastAsia="Times New Roman"/>
      <w:sz w:val="22"/>
      <w:szCs w:val="22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F3CE3-C7B2-4785-A66E-66A4A75EC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แบบแสดงรายการข้อมูลประจำปี           (แบบ 56 – 1)</vt:lpstr>
    </vt:vector>
  </TitlesOfParts>
  <Company>บริษัท แปซิฟิกไพพ์ จำกัด (มหาชน)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แบบแสดงรายการข้อมูลประจำปี           (แบบ 56 – 1)</dc:title>
  <dc:subject>สิ้นสุด ณ วันที่ 31 ธันวาคม 2556</dc:subject>
  <dc:creator>kanyarat.thi</dc:creator>
  <cp:lastModifiedBy>Nantana Lakkham IRPL</cp:lastModifiedBy>
  <cp:revision>35</cp:revision>
  <dcterms:created xsi:type="dcterms:W3CDTF">2014-01-14T02:32:00Z</dcterms:created>
  <dcterms:modified xsi:type="dcterms:W3CDTF">2018-03-21T04:12:00Z</dcterms:modified>
</cp:coreProperties>
</file>