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4E" w:rsidRPr="00C5694E" w:rsidRDefault="00C5694E" w:rsidP="00C5694E">
      <w:pPr>
        <w:jc w:val="center"/>
        <w:rPr>
          <w:rFonts w:hint="cs"/>
          <w:b/>
          <w:bCs/>
          <w:sz w:val="32"/>
          <w:szCs w:val="32"/>
          <w:u w:val="single"/>
        </w:rPr>
      </w:pPr>
      <w:r w:rsidRPr="00C5694E">
        <w:rPr>
          <w:rFonts w:hint="cs"/>
          <w:b/>
          <w:bCs/>
          <w:sz w:val="32"/>
          <w:szCs w:val="32"/>
          <w:u w:val="single"/>
          <w:cs/>
        </w:rPr>
        <w:t>ส่วนที่ 2</w:t>
      </w:r>
    </w:p>
    <w:p w:rsidR="0009023B" w:rsidRPr="0054253E" w:rsidRDefault="0054253E" w:rsidP="001E4C57">
      <w:pPr>
        <w:numPr>
          <w:ilvl w:val="0"/>
          <w:numId w:val="1"/>
        </w:numPr>
        <w:rPr>
          <w:rFonts w:hint="cs"/>
          <w:b/>
          <w:bCs/>
          <w:sz w:val="32"/>
          <w:szCs w:val="32"/>
        </w:rPr>
      </w:pPr>
      <w:r w:rsidRPr="0054253E">
        <w:rPr>
          <w:rFonts w:hint="cs"/>
          <w:b/>
          <w:bCs/>
          <w:sz w:val="32"/>
          <w:szCs w:val="32"/>
          <w:cs/>
        </w:rPr>
        <w:t>โครงสร้าง</w:t>
      </w:r>
      <w:r w:rsidR="00843785" w:rsidRPr="0054253E">
        <w:rPr>
          <w:rFonts w:hint="cs"/>
          <w:b/>
          <w:bCs/>
          <w:sz w:val="32"/>
          <w:szCs w:val="32"/>
          <w:cs/>
        </w:rPr>
        <w:t>ผู้ถือหุ้น</w:t>
      </w:r>
    </w:p>
    <w:p w:rsidR="00FC29E7" w:rsidRDefault="00E63E88" w:rsidP="00FC29E7">
      <w:pPr>
        <w:numPr>
          <w:ilvl w:val="1"/>
          <w:numId w:val="1"/>
        </w:numPr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โครงสร้างการถือหุ้น</w:t>
      </w:r>
    </w:p>
    <w:p w:rsidR="0009023B" w:rsidRDefault="0054253E" w:rsidP="00FC29E7">
      <w:pPr>
        <w:numPr>
          <w:ilvl w:val="2"/>
          <w:numId w:val="1"/>
        </w:numPr>
        <w:rPr>
          <w:b/>
          <w:bCs/>
          <w:sz w:val="30"/>
          <w:szCs w:val="30"/>
        </w:rPr>
      </w:pPr>
      <w:r w:rsidRPr="00FC29E7">
        <w:rPr>
          <w:rFonts w:hint="cs"/>
          <w:b/>
          <w:bCs/>
          <w:sz w:val="30"/>
          <w:szCs w:val="30"/>
          <w:cs/>
        </w:rPr>
        <w:t>หลักทรัพย์</w:t>
      </w:r>
    </w:p>
    <w:p w:rsidR="00FC29E7" w:rsidRPr="00FC29E7" w:rsidRDefault="00FC29E7" w:rsidP="00FC29E7">
      <w:pPr>
        <w:ind w:left="1800"/>
        <w:rPr>
          <w:rFonts w:asciiTheme="majorBidi" w:hAnsiTheme="majorBidi" w:cstheme="majorBidi"/>
          <w:sz w:val="30"/>
          <w:szCs w:val="30"/>
        </w:rPr>
      </w:pPr>
      <w:r w:rsidRPr="00FC29E7">
        <w:rPr>
          <w:rFonts w:asciiTheme="majorBidi" w:hAnsiTheme="majorBidi" w:cstheme="majorBidi"/>
          <w:sz w:val="30"/>
          <w:szCs w:val="30"/>
          <w:cs/>
        </w:rPr>
        <w:t xml:space="preserve">บริษัทมีทุนจดทะเบียน ณ วันที่ </w:t>
      </w:r>
      <w:r w:rsidRPr="00FC29E7">
        <w:rPr>
          <w:rFonts w:asciiTheme="majorBidi" w:hAnsiTheme="majorBidi" w:cstheme="majorBidi"/>
          <w:sz w:val="30"/>
          <w:szCs w:val="30"/>
        </w:rPr>
        <w:t xml:space="preserve">31 </w:t>
      </w:r>
      <w:r w:rsidRPr="00FC29E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C29E7">
        <w:rPr>
          <w:rFonts w:asciiTheme="majorBidi" w:hAnsiTheme="majorBidi" w:cstheme="majorBidi"/>
          <w:sz w:val="30"/>
          <w:szCs w:val="30"/>
        </w:rPr>
        <w:t xml:space="preserve">2560 </w:t>
      </w:r>
      <w:r w:rsidRPr="00FC29E7">
        <w:rPr>
          <w:rFonts w:asciiTheme="majorBidi" w:hAnsiTheme="majorBidi" w:cstheme="majorBidi"/>
          <w:sz w:val="30"/>
          <w:szCs w:val="30"/>
          <w:cs/>
        </w:rPr>
        <w:t xml:space="preserve">ทั้งสิ้น </w:t>
      </w:r>
      <w:r w:rsidRPr="00FC29E7">
        <w:rPr>
          <w:rFonts w:asciiTheme="majorBidi" w:hAnsiTheme="majorBidi" w:cstheme="majorBidi"/>
          <w:sz w:val="30"/>
          <w:szCs w:val="30"/>
        </w:rPr>
        <w:t xml:space="preserve">900 </w:t>
      </w:r>
      <w:r w:rsidRPr="00FC29E7">
        <w:rPr>
          <w:rFonts w:asciiTheme="majorBidi" w:hAnsiTheme="majorBidi" w:cstheme="majorBidi"/>
          <w:sz w:val="30"/>
          <w:szCs w:val="30"/>
          <w:cs/>
        </w:rPr>
        <w:t xml:space="preserve">ล้านบาท  ชำระแล้วเท่ากับ </w:t>
      </w:r>
      <w:r w:rsidRPr="00FC29E7">
        <w:rPr>
          <w:rFonts w:asciiTheme="majorBidi" w:hAnsiTheme="majorBidi" w:cstheme="majorBidi"/>
          <w:sz w:val="30"/>
          <w:szCs w:val="30"/>
        </w:rPr>
        <w:t xml:space="preserve">900 </w:t>
      </w:r>
      <w:r w:rsidRPr="00FC29E7">
        <w:rPr>
          <w:rFonts w:asciiTheme="majorBidi" w:hAnsiTheme="majorBidi" w:cstheme="majorBidi"/>
          <w:sz w:val="30"/>
          <w:szCs w:val="30"/>
          <w:cs/>
        </w:rPr>
        <w:t xml:space="preserve">ล้านบาท   แบ่งเป็นหุ้นสามัญจำนวน </w:t>
      </w:r>
      <w:r w:rsidRPr="00FC29E7">
        <w:rPr>
          <w:rFonts w:asciiTheme="majorBidi" w:hAnsiTheme="majorBidi" w:cstheme="majorBidi"/>
          <w:sz w:val="30"/>
          <w:szCs w:val="30"/>
        </w:rPr>
        <w:t xml:space="preserve">900 </w:t>
      </w:r>
      <w:r w:rsidRPr="00FC29E7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FC29E7">
        <w:rPr>
          <w:rFonts w:asciiTheme="majorBidi" w:hAnsiTheme="majorBidi" w:cstheme="majorBidi"/>
          <w:sz w:val="30"/>
          <w:szCs w:val="30"/>
        </w:rPr>
        <w:t xml:space="preserve">1 </w:t>
      </w:r>
      <w:r w:rsidRPr="00FC29E7">
        <w:rPr>
          <w:rFonts w:asciiTheme="majorBidi" w:hAnsiTheme="majorBidi" w:cstheme="majorBidi"/>
          <w:sz w:val="30"/>
          <w:szCs w:val="30"/>
          <w:cs/>
        </w:rPr>
        <w:t>บาท</w:t>
      </w:r>
    </w:p>
    <w:p w:rsidR="00FC29E7" w:rsidRDefault="00FC29E7" w:rsidP="00FC29E7">
      <w:pPr>
        <w:numPr>
          <w:ilvl w:val="2"/>
          <w:numId w:val="1"/>
        </w:numPr>
        <w:rPr>
          <w:rFonts w:asciiTheme="majorBidi" w:hAnsiTheme="majorBidi" w:cstheme="majorBidi"/>
          <w:b/>
          <w:bCs/>
          <w:sz w:val="30"/>
          <w:szCs w:val="30"/>
        </w:rPr>
      </w:pPr>
      <w:r w:rsidRPr="00FC29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โครงสร้างผู้ถือหุ้น ณ วันที่ </w:t>
      </w:r>
      <w:r w:rsidRPr="00FC29E7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Pr="00FC29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มีนาคม </w:t>
      </w:r>
      <w:r w:rsidRPr="00FC29E7">
        <w:rPr>
          <w:rFonts w:asciiTheme="majorBidi" w:hAnsiTheme="majorBidi" w:cstheme="majorBidi"/>
          <w:b/>
          <w:bCs/>
          <w:sz w:val="30"/>
          <w:szCs w:val="30"/>
        </w:rPr>
        <w:t xml:space="preserve">2560  </w:t>
      </w:r>
      <w:r w:rsidRPr="00FC29E7">
        <w:rPr>
          <w:rFonts w:asciiTheme="majorBidi" w:hAnsiTheme="majorBidi" w:cstheme="majorBidi"/>
          <w:b/>
          <w:bCs/>
          <w:sz w:val="30"/>
          <w:szCs w:val="30"/>
          <w:cs/>
        </w:rPr>
        <w:t>เป็นดังนี้</w:t>
      </w:r>
    </w:p>
    <w:p w:rsidR="00843785" w:rsidRDefault="00843785" w:rsidP="00FC29E7">
      <w:pPr>
        <w:pStyle w:val="Header"/>
        <w:tabs>
          <w:tab w:val="left" w:pos="-2340"/>
          <w:tab w:val="left" w:pos="-1800"/>
          <w:tab w:val="left" w:pos="1440"/>
          <w:tab w:val="left" w:pos="2070"/>
        </w:tabs>
        <w:spacing w:before="120" w:line="140" w:lineRule="exact"/>
        <w:ind w:left="1440" w:hanging="274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="00FC29E7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63E88">
        <w:rPr>
          <w:rFonts w:ascii="Angsana New" w:hAnsi="Angsana New"/>
          <w:b/>
          <w:bCs/>
          <w:sz w:val="30"/>
          <w:szCs w:val="30"/>
        </w:rPr>
        <w:tab/>
        <w:t xml:space="preserve">                </w:t>
      </w:r>
      <w:r w:rsidR="00E63E88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</w:p>
    <w:tbl>
      <w:tblPr>
        <w:tblW w:w="6303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5"/>
        <w:gridCol w:w="1419"/>
        <w:gridCol w:w="959"/>
      </w:tblGrid>
      <w:tr w:rsidR="00843785" w:rsidTr="0054253E">
        <w:tblPrEx>
          <w:tblCellMar>
            <w:top w:w="0" w:type="dxa"/>
            <w:bottom w:w="0" w:type="dxa"/>
          </w:tblCellMar>
        </w:tblPrEx>
        <w:trPr>
          <w:trHeight w:hRule="exact" w:val="411"/>
        </w:trPr>
        <w:tc>
          <w:tcPr>
            <w:tcW w:w="3925" w:type="dxa"/>
            <w:tcBorders>
              <w:bottom w:val="single" w:sz="4" w:space="0" w:color="auto"/>
            </w:tcBorders>
          </w:tcPr>
          <w:p w:rsidR="00843785" w:rsidRPr="00D41F01" w:rsidRDefault="00843785" w:rsidP="000B2647">
            <w:pPr>
              <w:pStyle w:val="Title"/>
              <w:tabs>
                <w:tab w:val="left" w:pos="-2340"/>
                <w:tab w:val="left" w:pos="-1800"/>
                <w:tab w:val="left" w:pos="360"/>
              </w:tabs>
              <w:rPr>
                <w:rFonts w:ascii="Angsana New" w:hAnsi="Angsana New"/>
                <w:b w:val="0"/>
                <w:bCs w:val="0"/>
                <w:sz w:val="30"/>
                <w:szCs w:val="30"/>
                <w:lang w:val="x-non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84378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หุ้นสามัญ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84378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</w:tr>
      <w:tr w:rsidR="00843785" w:rsidTr="0054253E">
        <w:tblPrEx>
          <w:tblCellMar>
            <w:top w:w="0" w:type="dxa"/>
            <w:bottom w:w="0" w:type="dxa"/>
          </w:tblCellMar>
        </w:tblPrEx>
        <w:trPr>
          <w:trHeight w:hRule="exact" w:val="411"/>
        </w:trPr>
        <w:tc>
          <w:tcPr>
            <w:tcW w:w="3925" w:type="dxa"/>
            <w:tcBorders>
              <w:bottom w:val="nil"/>
            </w:tcBorders>
          </w:tcPr>
          <w:p w:rsidR="0084378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โพลีเพล็กซ์ คอร์ปอเรชั่น ลิมิเต็ด (PCL)</w:t>
            </w:r>
          </w:p>
        </w:tc>
        <w:tc>
          <w:tcPr>
            <w:tcW w:w="1419" w:type="dxa"/>
            <w:tcBorders>
              <w:bottom w:val="nil"/>
            </w:tcBorders>
          </w:tcPr>
          <w:p w:rsidR="00843785" w:rsidRPr="00D216F5" w:rsidRDefault="00D41F01" w:rsidP="000B2647">
            <w:pPr>
              <w:pStyle w:val="Title"/>
              <w:tabs>
                <w:tab w:val="left" w:pos="-2340"/>
                <w:tab w:val="left" w:pos="-1800"/>
              </w:tabs>
              <w:ind w:right="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154,710</w:t>
            </w:r>
            <w:r w:rsidR="00843785" w:rsidRPr="00D216F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,000</w:t>
            </w:r>
          </w:p>
        </w:tc>
        <w:tc>
          <w:tcPr>
            <w:tcW w:w="959" w:type="dxa"/>
            <w:tcBorders>
              <w:bottom w:val="nil"/>
            </w:tcBorders>
          </w:tcPr>
          <w:p w:rsidR="00843785" w:rsidRPr="00D216F5" w:rsidRDefault="00D41F01" w:rsidP="000B2647">
            <w:pPr>
              <w:pStyle w:val="Title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17.19</w:t>
            </w:r>
          </w:p>
        </w:tc>
      </w:tr>
      <w:tr w:rsidR="00843785" w:rsidTr="0054253E">
        <w:tblPrEx>
          <w:tblCellMar>
            <w:top w:w="0" w:type="dxa"/>
            <w:bottom w:w="0" w:type="dxa"/>
          </w:tblCellMar>
        </w:tblPrEx>
        <w:trPr>
          <w:trHeight w:hRule="exact" w:val="411"/>
        </w:trPr>
        <w:tc>
          <w:tcPr>
            <w:tcW w:w="3925" w:type="dxa"/>
            <w:tcBorders>
              <w:top w:val="nil"/>
              <w:bottom w:val="nil"/>
            </w:tcBorders>
          </w:tcPr>
          <w:p w:rsidR="0084378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โพลีเพล็กซ์(เอเชีย)พีทีอี ลิมิเต็ด (PAPL)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843785" w:rsidRPr="00D216F5" w:rsidRDefault="00D41F01" w:rsidP="000B2647">
            <w:pPr>
              <w:pStyle w:val="Header"/>
              <w:tabs>
                <w:tab w:val="left" w:pos="-2340"/>
                <w:tab w:val="left" w:pos="-180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US"/>
              </w:rPr>
              <w:t>304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  <w:lang w:val="en-US"/>
              </w:rPr>
              <w:t>290</w:t>
            </w:r>
            <w:r w:rsidR="00843785" w:rsidRPr="00D216F5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843785" w:rsidRPr="00D41F01" w:rsidRDefault="00D41F01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  <w:lang w:val="en-US"/>
              </w:rPr>
              <w:t>81</w:t>
            </w:r>
          </w:p>
        </w:tc>
      </w:tr>
      <w:tr w:rsidR="00843785" w:rsidTr="0054253E">
        <w:tblPrEx>
          <w:tblCellMar>
            <w:top w:w="0" w:type="dxa"/>
            <w:bottom w:w="0" w:type="dxa"/>
          </w:tblCellMar>
        </w:tblPrEx>
        <w:trPr>
          <w:trHeight w:hRule="exact" w:val="411"/>
        </w:trPr>
        <w:tc>
          <w:tcPr>
            <w:tcW w:w="3925" w:type="dxa"/>
            <w:tcBorders>
              <w:top w:val="nil"/>
              <w:bottom w:val="nil"/>
            </w:tcBorders>
          </w:tcPr>
          <w:p w:rsidR="0084378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ประชาชนทั่วไป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843785" w:rsidRPr="00D216F5" w:rsidRDefault="00D41F01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US"/>
              </w:rPr>
              <w:t>441</w:t>
            </w:r>
            <w:r w:rsidR="00843785" w:rsidRPr="00D216F5">
              <w:rPr>
                <w:rFonts w:ascii="Angsana New" w:hAnsi="Angsana New"/>
                <w:sz w:val="28"/>
              </w:rPr>
              <w:t>,000,000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843785" w:rsidRPr="00D216F5" w:rsidRDefault="00843785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216F5">
              <w:rPr>
                <w:rFonts w:ascii="Angsana New" w:hAnsi="Angsana New"/>
                <w:sz w:val="28"/>
              </w:rPr>
              <w:t>49.00</w:t>
            </w:r>
          </w:p>
        </w:tc>
      </w:tr>
      <w:tr w:rsidR="00E06DD1" w:rsidTr="00710FF5">
        <w:tblPrEx>
          <w:tblCellMar>
            <w:top w:w="0" w:type="dxa"/>
            <w:bottom w:w="0" w:type="dxa"/>
          </w:tblCellMar>
        </w:tblPrEx>
        <w:trPr>
          <w:trHeight w:hRule="exact" w:val="411"/>
        </w:trPr>
        <w:tc>
          <w:tcPr>
            <w:tcW w:w="3925" w:type="dxa"/>
          </w:tcPr>
          <w:p w:rsidR="00E06DD1" w:rsidRDefault="00E06DD1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รวม</w:t>
            </w:r>
          </w:p>
        </w:tc>
        <w:tc>
          <w:tcPr>
            <w:tcW w:w="1419" w:type="dxa"/>
          </w:tcPr>
          <w:p w:rsidR="00E06DD1" w:rsidRPr="00D216F5" w:rsidRDefault="00D814E4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lang w:val="en-US"/>
              </w:rPr>
              <w:t>9</w:t>
            </w:r>
            <w:r w:rsidR="00E06DD1" w:rsidRPr="00D216F5">
              <w:rPr>
                <w:rFonts w:ascii="Angsana New" w:hAnsi="Angsana New"/>
                <w:b/>
                <w:bCs/>
                <w:sz w:val="28"/>
              </w:rPr>
              <w:t>00,000,000</w:t>
            </w:r>
          </w:p>
        </w:tc>
        <w:tc>
          <w:tcPr>
            <w:tcW w:w="959" w:type="dxa"/>
          </w:tcPr>
          <w:p w:rsidR="00E06DD1" w:rsidRPr="00D216F5" w:rsidRDefault="00E06DD1" w:rsidP="000B2647">
            <w:pPr>
              <w:pStyle w:val="Header"/>
              <w:tabs>
                <w:tab w:val="left" w:pos="-2340"/>
                <w:tab w:val="left" w:pos="-1800"/>
                <w:tab w:val="left" w:pos="36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216F5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</w:tbl>
    <w:p w:rsidR="0054253E" w:rsidRDefault="0054253E" w:rsidP="00843785">
      <w:pPr>
        <w:pStyle w:val="Header"/>
        <w:tabs>
          <w:tab w:val="left" w:pos="-2880"/>
          <w:tab w:val="left" w:pos="-2340"/>
          <w:tab w:val="left" w:pos="-1800"/>
        </w:tabs>
        <w:ind w:left="1800"/>
        <w:rPr>
          <w:rFonts w:ascii="Angsana New" w:hAnsi="Angsana New" w:hint="cs"/>
          <w:sz w:val="30"/>
          <w:szCs w:val="30"/>
          <w:lang w:val="en-US"/>
        </w:rPr>
      </w:pPr>
    </w:p>
    <w:p w:rsidR="00843785" w:rsidRDefault="00843785" w:rsidP="0054253E">
      <w:pPr>
        <w:pStyle w:val="Header"/>
        <w:tabs>
          <w:tab w:val="left" w:pos="-2880"/>
          <w:tab w:val="left" w:pos="-2340"/>
          <w:tab w:val="left" w:pos="-1800"/>
        </w:tabs>
        <w:ind w:left="14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th-TH"/>
        </w:rPr>
        <w:t>โครงสร้</w:t>
      </w:r>
      <w:r w:rsidR="00D41F01">
        <w:rPr>
          <w:rFonts w:ascii="Angsana New" w:hAnsi="Angsana New"/>
          <w:sz w:val="30"/>
          <w:szCs w:val="30"/>
          <w:lang w:val="th-TH"/>
        </w:rPr>
        <w:t xml:space="preserve">างผู้ถือหุ้นของ PCL  ณ วันที่ </w:t>
      </w:r>
      <w:r w:rsidR="00D41F01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lang w:val="th-TH"/>
        </w:rPr>
        <w:t xml:space="preserve"> มีนาคม </w:t>
      </w:r>
      <w:r w:rsidR="00D41F01">
        <w:rPr>
          <w:rFonts w:ascii="Angsana New" w:hAnsi="Angsana New"/>
          <w:sz w:val="30"/>
          <w:szCs w:val="30"/>
          <w:lang w:val="en-US"/>
        </w:rPr>
        <w:t>2560</w:t>
      </w:r>
      <w:r w:rsidR="00E63E88">
        <w:rPr>
          <w:rFonts w:ascii="Angsana New" w:hAnsi="Angsana New"/>
          <w:sz w:val="30"/>
          <w:szCs w:val="30"/>
        </w:rPr>
        <w:t xml:space="preserve"> </w:t>
      </w:r>
      <w:r w:rsidR="00E63E88"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เป็นดังนี้</w:t>
      </w:r>
    </w:p>
    <w:tbl>
      <w:tblPr>
        <w:tblW w:w="0" w:type="auto"/>
        <w:tblInd w:w="1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9"/>
        <w:gridCol w:w="761"/>
      </w:tblGrid>
      <w:tr w:rsidR="00843785" w:rsidRPr="00B60E1C" w:rsidTr="0054253E">
        <w:trPr>
          <w:trHeight w:hRule="exact" w:val="432"/>
        </w:trPr>
        <w:tc>
          <w:tcPr>
            <w:tcW w:w="5629" w:type="dxa"/>
          </w:tcPr>
          <w:p w:rsidR="00843785" w:rsidRPr="00B60E1C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E1C">
              <w:rPr>
                <w:rFonts w:ascii="Angsana New" w:hAnsi="Angsana New"/>
                <w:b/>
                <w:bCs/>
                <w:sz w:val="30"/>
                <w:szCs w:val="30"/>
              </w:rPr>
              <w:t>ชื่อผู้ถือหุ้น</w:t>
            </w:r>
          </w:p>
        </w:tc>
        <w:tc>
          <w:tcPr>
            <w:tcW w:w="761" w:type="dxa"/>
          </w:tcPr>
          <w:p w:rsidR="00843785" w:rsidRPr="00B60E1C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E1C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</w:tr>
      <w:tr w:rsidR="00223B76" w:rsidRPr="00B60E1C" w:rsidTr="0054253E">
        <w:trPr>
          <w:trHeight w:hRule="exact" w:val="432"/>
        </w:trPr>
        <w:tc>
          <w:tcPr>
            <w:tcW w:w="5629" w:type="dxa"/>
            <w:tcBorders>
              <w:bottom w:val="single" w:sz="4" w:space="0" w:color="FFFFFF"/>
            </w:tcBorders>
          </w:tcPr>
          <w:p w:rsidR="00223B76" w:rsidRPr="00B60E1C" w:rsidRDefault="00223B76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>กลุ่มผู้ก่อตั้ง</w:t>
            </w:r>
          </w:p>
        </w:tc>
        <w:tc>
          <w:tcPr>
            <w:tcW w:w="761" w:type="dxa"/>
            <w:tcBorders>
              <w:bottom w:val="single" w:sz="4" w:space="0" w:color="FFFFFF"/>
            </w:tcBorders>
          </w:tcPr>
          <w:p w:rsidR="00223B76" w:rsidRPr="00223B76" w:rsidRDefault="00223B76" w:rsidP="00710FF5">
            <w:pPr>
              <w:rPr>
                <w:rFonts w:ascii="Angsana New" w:hAnsi="Angsana New"/>
                <w:sz w:val="30"/>
                <w:szCs w:val="30"/>
              </w:rPr>
            </w:pPr>
            <w:r w:rsidRPr="00223B76">
              <w:rPr>
                <w:rFonts w:ascii="Angsana New" w:hAnsi="Angsana New"/>
                <w:sz w:val="30"/>
                <w:szCs w:val="30"/>
              </w:rPr>
              <w:t>50.03</w:t>
            </w:r>
          </w:p>
        </w:tc>
      </w:tr>
      <w:tr w:rsidR="00223B76" w:rsidRPr="00B60E1C" w:rsidTr="0054253E">
        <w:trPr>
          <w:trHeight w:hRule="exact" w:val="432"/>
        </w:trPr>
        <w:tc>
          <w:tcPr>
            <w:tcW w:w="5629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B60E1C" w:rsidRDefault="00223B76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นักลงทุนสถาบัน</w:t>
            </w:r>
          </w:p>
        </w:tc>
        <w:tc>
          <w:tcPr>
            <w:tcW w:w="761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223B76" w:rsidRDefault="00223B76" w:rsidP="00710FF5">
            <w:pPr>
              <w:rPr>
                <w:rFonts w:ascii="Angsana New" w:hAnsi="Angsana New"/>
                <w:sz w:val="30"/>
                <w:szCs w:val="30"/>
              </w:rPr>
            </w:pPr>
            <w:r w:rsidRPr="00223B76">
              <w:rPr>
                <w:rFonts w:ascii="Angsana New" w:hAnsi="Angsana New"/>
                <w:sz w:val="30"/>
                <w:szCs w:val="30"/>
              </w:rPr>
              <w:t xml:space="preserve">  8.49</w:t>
            </w:r>
          </w:p>
        </w:tc>
      </w:tr>
      <w:tr w:rsidR="00223B76" w:rsidRPr="00B60E1C" w:rsidTr="0054253E">
        <w:trPr>
          <w:trHeight w:hRule="exact" w:val="432"/>
        </w:trPr>
        <w:tc>
          <w:tcPr>
            <w:tcW w:w="5629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B60E1C" w:rsidRDefault="00223B76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ักลงทุนที่มิใช่สถาบัน (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ประชาชนชาวอินเดียทั่วไป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761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223B76" w:rsidRDefault="00223B76" w:rsidP="00710FF5">
            <w:pPr>
              <w:rPr>
                <w:rFonts w:ascii="Angsana New" w:hAnsi="Angsana New"/>
                <w:sz w:val="30"/>
                <w:szCs w:val="30"/>
              </w:rPr>
            </w:pPr>
            <w:r w:rsidRPr="00223B76">
              <w:rPr>
                <w:rFonts w:ascii="Angsana New" w:hAnsi="Angsana New"/>
                <w:sz w:val="30"/>
                <w:szCs w:val="30"/>
              </w:rPr>
              <w:t>31.42</w:t>
            </w:r>
          </w:p>
        </w:tc>
      </w:tr>
      <w:tr w:rsidR="00223B76" w:rsidRPr="00B60E1C" w:rsidTr="0054253E">
        <w:trPr>
          <w:trHeight w:hRule="exact" w:val="432"/>
        </w:trPr>
        <w:tc>
          <w:tcPr>
            <w:tcW w:w="5629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B60E1C" w:rsidRDefault="00223B76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ผู้ถือหุ้นอื่น ๆ</w:t>
            </w:r>
          </w:p>
        </w:tc>
        <w:tc>
          <w:tcPr>
            <w:tcW w:w="761" w:type="dxa"/>
            <w:tcBorders>
              <w:top w:val="single" w:sz="4" w:space="0" w:color="FFFFFF"/>
              <w:bottom w:val="single" w:sz="4" w:space="0" w:color="FFFFFF"/>
            </w:tcBorders>
          </w:tcPr>
          <w:p w:rsidR="00223B76" w:rsidRPr="00223B76" w:rsidRDefault="00223B76" w:rsidP="00710FF5">
            <w:pPr>
              <w:rPr>
                <w:rFonts w:ascii="Angsana New" w:hAnsi="Angsana New"/>
                <w:sz w:val="30"/>
                <w:szCs w:val="30"/>
              </w:rPr>
            </w:pPr>
            <w:r w:rsidRPr="00223B76">
              <w:rPr>
                <w:rFonts w:ascii="Angsana New" w:hAnsi="Angsana New"/>
                <w:sz w:val="30"/>
                <w:szCs w:val="30"/>
              </w:rPr>
              <w:t>10.06</w:t>
            </w:r>
          </w:p>
        </w:tc>
      </w:tr>
      <w:tr w:rsidR="00843785" w:rsidRPr="00B60E1C" w:rsidTr="0054253E">
        <w:trPr>
          <w:trHeight w:hRule="exact" w:val="190"/>
        </w:trPr>
        <w:tc>
          <w:tcPr>
            <w:tcW w:w="5629" w:type="dxa"/>
            <w:tcBorders>
              <w:top w:val="single" w:sz="4" w:space="0" w:color="FFFFFF"/>
            </w:tcBorders>
          </w:tcPr>
          <w:p w:rsidR="00843785" w:rsidRPr="00B60E1C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  <w:tcBorders>
              <w:top w:val="single" w:sz="4" w:space="0" w:color="FFFFFF"/>
            </w:tcBorders>
          </w:tcPr>
          <w:p w:rsidR="00843785" w:rsidRPr="00223B76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785" w:rsidRPr="00B60E1C" w:rsidTr="0054253E">
        <w:trPr>
          <w:trHeight w:hRule="exact" w:val="432"/>
        </w:trPr>
        <w:tc>
          <w:tcPr>
            <w:tcW w:w="5629" w:type="dxa"/>
          </w:tcPr>
          <w:p w:rsidR="00843785" w:rsidRPr="00B60E1C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E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  <w:r w:rsidRPr="00B60E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761" w:type="dxa"/>
          </w:tcPr>
          <w:p w:rsidR="00843785" w:rsidRPr="00223B76" w:rsidRDefault="00843785" w:rsidP="000B2647">
            <w:pPr>
              <w:pStyle w:val="Header"/>
              <w:tabs>
                <w:tab w:val="left" w:pos="-2880"/>
                <w:tab w:val="left" w:pos="-2340"/>
                <w:tab w:val="left" w:pos="-18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B76">
              <w:rPr>
                <w:rFonts w:ascii="Angsana New" w:hAnsi="Angsana New"/>
                <w:b/>
                <w:bCs/>
                <w:sz w:val="30"/>
                <w:szCs w:val="30"/>
              </w:rPr>
              <w:t>100.00</w:t>
            </w:r>
          </w:p>
        </w:tc>
      </w:tr>
    </w:tbl>
    <w:p w:rsidR="00843785" w:rsidRDefault="00843785" w:rsidP="00843785">
      <w:pPr>
        <w:pStyle w:val="Header"/>
        <w:tabs>
          <w:tab w:val="left" w:pos="-2880"/>
          <w:tab w:val="left" w:pos="-2340"/>
          <w:tab w:val="left" w:pos="-1800"/>
        </w:tabs>
        <w:ind w:left="720" w:firstLine="1080"/>
        <w:jc w:val="both"/>
        <w:rPr>
          <w:rFonts w:ascii="Angsana New" w:hAnsi="Angsana New" w:hint="cs"/>
          <w:sz w:val="30"/>
          <w:szCs w:val="30"/>
        </w:rPr>
      </w:pPr>
    </w:p>
    <w:p w:rsidR="00843785" w:rsidRDefault="00843785" w:rsidP="0054253E">
      <w:pPr>
        <w:pStyle w:val="Header"/>
        <w:tabs>
          <w:tab w:val="left" w:pos="-2880"/>
          <w:tab w:val="left" w:pos="-2340"/>
          <w:tab w:val="left" w:pos="-1800"/>
          <w:tab w:val="left" w:pos="1440"/>
        </w:tabs>
        <w:ind w:left="14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ผู้ถือหุ้นหลัก (ร้อยละ 100)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ของ โพลีเพล็กซ์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(เอเชีย)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พีทีอี ลิมิเต็ด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(PAPL) คือ โพลีเพล็กซ์ คอร์ปอเรชั่น   ลิมิเต็ด (PCL) โดยทั้ง PCL และ PAPL เป็นผู้ถือหุ้นของบริษัทในสัดส่วน</w:t>
      </w:r>
      <w:r w:rsidR="0054253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ร้อยละ 51</w:t>
      </w:r>
    </w:p>
    <w:p w:rsidR="00686B4B" w:rsidRPr="003629E7" w:rsidRDefault="00686B4B" w:rsidP="00FC29E7">
      <w:pPr>
        <w:numPr>
          <w:ilvl w:val="2"/>
          <w:numId w:val="1"/>
        </w:numPr>
        <w:rPr>
          <w:rFonts w:ascii="Angsana New" w:hAnsi="Angsana New" w:hint="cs"/>
          <w:sz w:val="32"/>
          <w:szCs w:val="32"/>
        </w:rPr>
      </w:pPr>
      <w:r w:rsidRPr="003629E7">
        <w:rPr>
          <w:b/>
          <w:bCs/>
          <w:sz w:val="32"/>
          <w:szCs w:val="32"/>
          <w:cs/>
        </w:rPr>
        <w:t>นโยบายการจ่ายเงินปันผล</w:t>
      </w:r>
      <w:r w:rsidRPr="003629E7">
        <w:rPr>
          <w:rFonts w:ascii="Angsana New" w:hAnsi="Angsana New" w:hint="cs"/>
          <w:sz w:val="32"/>
          <w:szCs w:val="32"/>
        </w:rPr>
        <w:t xml:space="preserve"> </w:t>
      </w:r>
    </w:p>
    <w:p w:rsidR="00686B4B" w:rsidRDefault="00FC29E7" w:rsidP="00FC29E7">
      <w:pPr>
        <w:pStyle w:val="Header"/>
        <w:tabs>
          <w:tab w:val="left" w:pos="-2880"/>
          <w:tab w:val="left" w:pos="-2340"/>
          <w:tab w:val="left" w:pos="-1800"/>
        </w:tabs>
        <w:spacing w:before="120"/>
        <w:ind w:left="180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ab/>
      </w:r>
      <w:r w:rsidR="00686B4B">
        <w:rPr>
          <w:rFonts w:ascii="Angsana New" w:hAnsi="Angsana New" w:hint="cs"/>
          <w:sz w:val="30"/>
          <w:szCs w:val="30"/>
        </w:rPr>
        <w:t xml:space="preserve">ตามนโยบายการจ่ายเงินปันผลที่ระบุในหนังสือชี้ชวน </w:t>
      </w:r>
      <w:r w:rsidR="00686B4B">
        <w:rPr>
          <w:rFonts w:ascii="Angsana New" w:hAnsi="Angsana New" w:hint="cs"/>
          <w:sz w:val="30"/>
          <w:szCs w:val="30"/>
          <w:cs/>
        </w:rPr>
        <w:t>บริษัทจ่าย</w:t>
      </w:r>
      <w:r w:rsidR="00686B4B">
        <w:rPr>
          <w:rFonts w:ascii="Angsana New" w:hAnsi="Angsana New" w:hint="cs"/>
          <w:sz w:val="30"/>
          <w:szCs w:val="30"/>
        </w:rPr>
        <w:t>เงินปันผล</w:t>
      </w:r>
      <w:r w:rsidR="00686B4B">
        <w:rPr>
          <w:rFonts w:ascii="Angsana New" w:hAnsi="Angsana New" w:hint="cs"/>
          <w:sz w:val="30"/>
          <w:szCs w:val="30"/>
          <w:cs/>
        </w:rPr>
        <w:t>ในอัตรา</w:t>
      </w:r>
      <w:r w:rsidR="00686B4B">
        <w:rPr>
          <w:rFonts w:ascii="Angsana New" w:hAnsi="Angsana New" w:hint="cs"/>
          <w:sz w:val="30"/>
          <w:szCs w:val="30"/>
        </w:rPr>
        <w:t>ประมาณ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ร้อยละ 40 ของกำไรสุทธิในแต่ละปี โดยพิจารณาปัจจัยต่างๆประกอบด้วย</w:t>
      </w:r>
      <w:r w:rsidR="00686B4B">
        <w:rPr>
          <w:rFonts w:ascii="Angsana New" w:hAnsi="Angsana New"/>
          <w:sz w:val="30"/>
          <w:szCs w:val="30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สภาวะเศรษฐกิจ แผนการขยายธุรกิจ โอกาสในการปรับปรุงประสิทธิภาพต่าง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ๆ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ใน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อนาคตฐานะการเงินและสภาพคล่องของ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บริษัท ตลอดจนจะต้องได้รับ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การอนุมัติจาก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86B4B">
        <w:rPr>
          <w:rFonts w:ascii="Angsana New" w:hAnsi="Angsana New" w:hint="cs"/>
          <w:sz w:val="30"/>
          <w:szCs w:val="30"/>
        </w:rPr>
        <w:t>ที่ประชุมผู้ถือหุ้นของบริษัท</w:t>
      </w:r>
    </w:p>
    <w:p w:rsidR="00686B4B" w:rsidRPr="004A1E27" w:rsidRDefault="00686B4B" w:rsidP="00FC29E7">
      <w:pPr>
        <w:pStyle w:val="Header"/>
        <w:tabs>
          <w:tab w:val="left" w:pos="-2880"/>
          <w:tab w:val="left" w:pos="-2340"/>
          <w:tab w:val="left" w:pos="-1800"/>
        </w:tabs>
        <w:spacing w:before="240"/>
        <w:ind w:left="1800"/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สำหรับปีบัญชี </w:t>
      </w:r>
      <w:r w:rsidR="00D41F01">
        <w:rPr>
          <w:rFonts w:ascii="Angsana New" w:hAnsi="Angsana New" w:hint="cs"/>
          <w:sz w:val="30"/>
          <w:szCs w:val="30"/>
          <w:cs/>
          <w:lang w:val="en-US"/>
        </w:rPr>
        <w:t>2559-60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คณะกรรมการบริษัท</w:t>
      </w:r>
      <w:r w:rsidR="000E18F5">
        <w:rPr>
          <w:rFonts w:ascii="Angsana New" w:hAnsi="Angsana New" w:hint="cs"/>
          <w:sz w:val="30"/>
          <w:szCs w:val="30"/>
          <w:cs/>
        </w:rPr>
        <w:t>เห็นสมควร</w:t>
      </w:r>
      <w:r>
        <w:rPr>
          <w:rFonts w:ascii="Angsana New" w:hAnsi="Angsana New" w:hint="cs"/>
          <w:sz w:val="30"/>
          <w:szCs w:val="30"/>
          <w:cs/>
        </w:rPr>
        <w:t>เสนอ</w:t>
      </w:r>
      <w:r>
        <w:rPr>
          <w:rFonts w:ascii="Angsana New" w:hAnsi="Angsana New"/>
          <w:sz w:val="30"/>
          <w:szCs w:val="30"/>
        </w:rPr>
        <w:t>จ่ายเงินปันผล</w:t>
      </w:r>
      <w:r w:rsidR="000E18F5">
        <w:rPr>
          <w:rFonts w:ascii="Angsana New" w:hAnsi="Angsana New" w:hint="cs"/>
          <w:sz w:val="30"/>
          <w:szCs w:val="30"/>
          <w:cs/>
        </w:rPr>
        <w:t xml:space="preserve">ในอัตรา </w:t>
      </w:r>
      <w:r w:rsidR="00D41F01">
        <w:rPr>
          <w:rFonts w:ascii="Angsana New" w:hAnsi="Angsana New" w:hint="cs"/>
          <w:sz w:val="30"/>
          <w:szCs w:val="30"/>
          <w:cs/>
        </w:rPr>
        <w:t xml:space="preserve"> 0.36 บาท ต่อหุ้น</w:t>
      </w:r>
      <w:r>
        <w:rPr>
          <w:rFonts w:ascii="Angsana New" w:hAnsi="Angsana New" w:hint="cs"/>
          <w:sz w:val="30"/>
          <w:szCs w:val="30"/>
          <w:cs/>
        </w:rPr>
        <w:t>ต่อ</w:t>
      </w:r>
      <w:r>
        <w:rPr>
          <w:rFonts w:ascii="Angsana New" w:hAnsi="Angsana New" w:hint="cs"/>
          <w:sz w:val="30"/>
          <w:szCs w:val="30"/>
        </w:rPr>
        <w:t>ที่ประชุมผู้ถือหุ้น</w:t>
      </w:r>
      <w:r w:rsidR="00D41F01">
        <w:rPr>
          <w:rFonts w:ascii="Angsana New" w:hAnsi="Angsana New" w:hint="cs"/>
          <w:sz w:val="30"/>
          <w:szCs w:val="30"/>
          <w:cs/>
        </w:rPr>
        <w:t xml:space="preserve">ประจำปี 2560  </w:t>
      </w:r>
      <w:r>
        <w:rPr>
          <w:rFonts w:ascii="Angsana New" w:hAnsi="Angsana New" w:hint="cs"/>
          <w:sz w:val="30"/>
          <w:szCs w:val="30"/>
          <w:cs/>
        </w:rPr>
        <w:t>เพื่อพิจารณาอนุมัติ</w:t>
      </w:r>
    </w:p>
    <w:p w:rsidR="000E18F5" w:rsidRDefault="000E18F5" w:rsidP="00686B4B">
      <w:pPr>
        <w:ind w:left="720"/>
        <w:jc w:val="thaiDistribute"/>
        <w:rPr>
          <w:rFonts w:ascii="Angsana New" w:hAnsi="Angsana New" w:hint="cs"/>
          <w:sz w:val="30"/>
          <w:szCs w:val="30"/>
        </w:rPr>
      </w:pPr>
    </w:p>
    <w:p w:rsidR="00686B4B" w:rsidRDefault="00FC29E7" w:rsidP="00FC29E7">
      <w:pPr>
        <w:ind w:left="180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noProof/>
          <w:sz w:val="26"/>
          <w:szCs w:val="26"/>
        </w:rPr>
        <w:drawing>
          <wp:anchor distT="0" distB="0" distL="114300" distR="114300" simplePos="0" relativeHeight="251657216" behindDoc="0" locked="0" layoutInCell="1" allowOverlap="1" wp14:anchorId="4D1F44C5" wp14:editId="439E28D6">
            <wp:simplePos x="0" y="0"/>
            <wp:positionH relativeFrom="column">
              <wp:posOffset>48895</wp:posOffset>
            </wp:positionH>
            <wp:positionV relativeFrom="paragraph">
              <wp:posOffset>657860</wp:posOffset>
            </wp:positionV>
            <wp:extent cx="5559425" cy="2427605"/>
            <wp:effectExtent l="0" t="0" r="317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425" cy="24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B4B">
        <w:rPr>
          <w:rFonts w:ascii="Angsana New" w:hAnsi="Angsana New"/>
          <w:sz w:val="30"/>
          <w:szCs w:val="30"/>
        </w:rPr>
        <w:t>แ</w:t>
      </w:r>
      <w:r w:rsidR="00686B4B">
        <w:rPr>
          <w:rFonts w:ascii="Angsana New" w:hAnsi="Angsana New" w:hint="cs"/>
          <w:sz w:val="30"/>
          <w:szCs w:val="30"/>
        </w:rPr>
        <w:t>ผนภูมิ</w:t>
      </w:r>
      <w:r w:rsidR="00686B4B">
        <w:rPr>
          <w:rFonts w:ascii="Angsana New" w:hAnsi="Angsana New"/>
          <w:sz w:val="30"/>
          <w:szCs w:val="30"/>
        </w:rPr>
        <w:t>ต่อไปนี้</w:t>
      </w:r>
      <w:r w:rsidR="00686B4B">
        <w:rPr>
          <w:rFonts w:ascii="Angsana New" w:hAnsi="Angsana New" w:hint="cs"/>
          <w:sz w:val="30"/>
          <w:szCs w:val="30"/>
        </w:rPr>
        <w:t>แสดง</w:t>
      </w:r>
      <w:r w:rsidR="00686B4B">
        <w:rPr>
          <w:rFonts w:ascii="Angsana New" w:hAnsi="Angsana New"/>
          <w:sz w:val="30"/>
          <w:szCs w:val="30"/>
        </w:rPr>
        <w:t>การจ่ายเงินปันผลของบริษัทในปีที่ผ่านมา</w:t>
      </w:r>
      <w:r w:rsidR="00686B4B">
        <w:rPr>
          <w:rFonts w:ascii="Angsana New" w:hAnsi="Angsana New" w:hint="cs"/>
          <w:sz w:val="30"/>
          <w:szCs w:val="30"/>
          <w:cs/>
        </w:rPr>
        <w:t>นับตั้งแต่บริษัทเข้าจดทะเบียนในตลาดหลักทรัพย์เมื่อเดือนธันวาคม 2547 เป็นต้นมา</w:t>
      </w:r>
      <w:r w:rsidR="00686B4B">
        <w:rPr>
          <w:rFonts w:ascii="Angsana New" w:hAnsi="Angsana New"/>
          <w:sz w:val="30"/>
          <w:szCs w:val="30"/>
        </w:rPr>
        <w:t xml:space="preserve"> </w:t>
      </w:r>
    </w:p>
    <w:p w:rsidR="000E18F5" w:rsidRPr="000E18F5" w:rsidRDefault="000E18F5" w:rsidP="000E18F5">
      <w:pPr>
        <w:rPr>
          <w:rFonts w:ascii="Angsana New" w:hAnsi="Angsana New" w:hint="cs"/>
          <w:sz w:val="26"/>
          <w:szCs w:val="26"/>
          <w:cs/>
        </w:rPr>
      </w:pPr>
      <w:r w:rsidRPr="000E18F5">
        <w:rPr>
          <w:rFonts w:ascii="Angsana New" w:hAnsi="Angsana New"/>
          <w:sz w:val="26"/>
          <w:szCs w:val="26"/>
        </w:rPr>
        <w:t xml:space="preserve">* </w:t>
      </w:r>
      <w:r w:rsidRPr="000E18F5">
        <w:rPr>
          <w:rFonts w:ascii="Angsana New" w:hAnsi="Angsana New" w:hint="cs"/>
          <w:sz w:val="26"/>
          <w:szCs w:val="26"/>
          <w:cs/>
        </w:rPr>
        <w:t>ไม่มีการจ่ายเงินปันผล สำหรับปีบัญชี 2556-57 และปีบัญชี 2558-59 เนื่องจากบริษัทมีผลขาดทุน</w:t>
      </w:r>
      <w:r>
        <w:rPr>
          <w:rFonts w:ascii="Angsana New" w:hAnsi="Angsana New" w:hint="cs"/>
          <w:sz w:val="26"/>
          <w:szCs w:val="26"/>
          <w:cs/>
        </w:rPr>
        <w:t>สุทธิใน</w:t>
      </w:r>
      <w:r w:rsidRPr="000E18F5">
        <w:rPr>
          <w:rFonts w:ascii="Angsana New" w:hAnsi="Angsana New" w:hint="cs"/>
          <w:sz w:val="26"/>
          <w:szCs w:val="26"/>
          <w:cs/>
        </w:rPr>
        <w:t>งบการเงินรวม</w:t>
      </w:r>
    </w:p>
    <w:p w:rsidR="00686B4B" w:rsidRDefault="00686B4B" w:rsidP="00686B4B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rPr>
          <w:rFonts w:hint="cs"/>
          <w:sz w:val="30"/>
          <w:szCs w:val="30"/>
        </w:rPr>
      </w:pPr>
    </w:p>
    <w:p w:rsidR="00686B4B" w:rsidRDefault="00686B4B" w:rsidP="00686B4B">
      <w:pPr>
        <w:rPr>
          <w:sz w:val="30"/>
          <w:szCs w:val="30"/>
        </w:rPr>
      </w:pPr>
    </w:p>
    <w:p w:rsidR="00686B4B" w:rsidRDefault="00686B4B" w:rsidP="00686B4B">
      <w:pPr>
        <w:rPr>
          <w:sz w:val="30"/>
          <w:szCs w:val="30"/>
        </w:rPr>
      </w:pPr>
    </w:p>
    <w:p w:rsidR="00686B4B" w:rsidRDefault="00686B4B" w:rsidP="00686B4B">
      <w:pPr>
        <w:rPr>
          <w:rFonts w:hint="cs"/>
          <w:sz w:val="30"/>
          <w:szCs w:val="30"/>
        </w:rPr>
      </w:pPr>
    </w:p>
    <w:p w:rsidR="00686B4B" w:rsidRDefault="00686B4B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686B4B" w:rsidRDefault="00686B4B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686B4B" w:rsidRDefault="00686B4B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686B4B" w:rsidRDefault="00686B4B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686B4B" w:rsidRDefault="00686B4B" w:rsidP="00686B4B">
      <w:pPr>
        <w:ind w:left="397"/>
        <w:rPr>
          <w:rFonts w:ascii="Angsana New" w:hAnsi="Angsana New" w:hint="cs"/>
          <w:b/>
          <w:bCs/>
          <w:sz w:val="30"/>
          <w:szCs w:val="30"/>
        </w:rPr>
      </w:pPr>
    </w:p>
    <w:p w:rsidR="000E18F5" w:rsidRDefault="000E18F5" w:rsidP="00686B4B">
      <w:pPr>
        <w:ind w:left="397"/>
        <w:rPr>
          <w:rFonts w:ascii="Angsana New" w:hAnsi="Angsana New" w:hint="cs"/>
          <w:b/>
          <w:bCs/>
          <w:sz w:val="30"/>
          <w:szCs w:val="30"/>
        </w:rPr>
      </w:pPr>
    </w:p>
    <w:p w:rsidR="000E18F5" w:rsidRDefault="000E18F5" w:rsidP="00686B4B">
      <w:pPr>
        <w:ind w:left="397"/>
        <w:rPr>
          <w:rFonts w:ascii="Angsana New" w:hAnsi="Angsana New" w:hint="cs"/>
          <w:b/>
          <w:bCs/>
          <w:sz w:val="30"/>
          <w:szCs w:val="30"/>
        </w:rPr>
      </w:pPr>
    </w:p>
    <w:p w:rsidR="000E18F5" w:rsidRDefault="000E18F5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0E2E0C" w:rsidRDefault="000E2E0C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0E2E0C" w:rsidRDefault="000E2E0C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0E2E0C" w:rsidRDefault="000E2E0C" w:rsidP="00686B4B">
      <w:pPr>
        <w:ind w:left="397"/>
        <w:rPr>
          <w:rFonts w:ascii="Angsana New" w:hAnsi="Angsana New"/>
          <w:b/>
          <w:bCs/>
          <w:sz w:val="30"/>
          <w:szCs w:val="30"/>
        </w:rPr>
      </w:pPr>
    </w:p>
    <w:p w:rsidR="000E2E0C" w:rsidRDefault="000E2E0C" w:rsidP="00686B4B">
      <w:pPr>
        <w:ind w:left="397"/>
        <w:rPr>
          <w:rFonts w:ascii="Angsana New" w:hAnsi="Angsana New" w:hint="cs"/>
          <w:b/>
          <w:bCs/>
          <w:sz w:val="30"/>
          <w:szCs w:val="30"/>
        </w:rPr>
      </w:pPr>
    </w:p>
    <w:p w:rsidR="00686B4B" w:rsidRPr="009355FE" w:rsidRDefault="00686B4B" w:rsidP="00686B4B">
      <w:pPr>
        <w:numPr>
          <w:ilvl w:val="0"/>
          <w:numId w:val="1"/>
        </w:numPr>
        <w:ind w:firstLine="90"/>
        <w:rPr>
          <w:rFonts w:ascii="Tahoma" w:hAnsi="Tahoma" w:cs="Tahoma" w:hint="cs"/>
          <w:b/>
          <w:bCs/>
          <w:color w:val="000000"/>
          <w:sz w:val="18"/>
          <w:szCs w:val="18"/>
        </w:rPr>
      </w:pPr>
      <w:r>
        <w:rPr>
          <w:rFonts w:ascii="Angsana New" w:hAnsi="Angsana New" w:hint="cs"/>
          <w:b/>
          <w:bCs/>
          <w:sz w:val="30"/>
          <w:szCs w:val="30"/>
        </w:rPr>
        <w:lastRenderedPageBreak/>
        <w:t xml:space="preserve">โครงสร้างการจัดการ </w:t>
      </w:r>
    </w:p>
    <w:p w:rsidR="009355FE" w:rsidRPr="00710FF5" w:rsidRDefault="00C5694E" w:rsidP="009355FE">
      <w:pPr>
        <w:ind w:left="1440"/>
        <w:rPr>
          <w:rFonts w:ascii="Angsana New" w:hAnsi="Angsana New" w:hint="cs"/>
          <w:b/>
          <w:bCs/>
          <w:color w:val="000000"/>
          <w:sz w:val="30"/>
          <w:szCs w:val="30"/>
          <w:cs/>
        </w:rPr>
      </w:pPr>
      <w:r>
        <w:rPr>
          <w:rFonts w:ascii="Tahoma" w:hAnsi="Tahoma" w:cs="Tahoma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-812165</wp:posOffset>
            </wp:positionH>
            <wp:positionV relativeFrom="paragraph">
              <wp:posOffset>264160</wp:posOffset>
            </wp:positionV>
            <wp:extent cx="6949440" cy="5043170"/>
            <wp:effectExtent l="0" t="0" r="381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504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55FE" w:rsidRPr="00710FF5">
        <w:rPr>
          <w:rFonts w:ascii="Angsana New" w:hAnsi="Angsana New" w:hint="cs"/>
          <w:b/>
          <w:bCs/>
          <w:color w:val="000000"/>
          <w:sz w:val="30"/>
          <w:szCs w:val="30"/>
          <w:cs/>
        </w:rPr>
        <w:t>โครงสร้างอ</w:t>
      </w:r>
      <w:r w:rsidR="001F5D5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งค์กร ณ วันที่  31  มีนาคม  2560</w:t>
      </w:r>
      <w:r w:rsidR="001F5D58">
        <w:rPr>
          <w:rFonts w:ascii="Angsana New" w:hAnsi="Angsana New"/>
          <w:b/>
          <w:bCs/>
          <w:color w:val="000000"/>
          <w:sz w:val="30"/>
          <w:szCs w:val="30"/>
        </w:rPr>
        <w:t>*</w:t>
      </w:r>
      <w:r w:rsidR="009355FE" w:rsidRPr="00710FF5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เป็นดังนี้</w:t>
      </w:r>
    </w:p>
    <w:p w:rsidR="002B3DB5" w:rsidRPr="002B3DB5" w:rsidRDefault="002B3DB5" w:rsidP="002B3DB5">
      <w:pPr>
        <w:tabs>
          <w:tab w:val="left" w:pos="720"/>
          <w:tab w:val="left" w:pos="1080"/>
          <w:tab w:val="left" w:pos="1800"/>
          <w:tab w:val="left" w:pos="207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B3DB5">
        <w:rPr>
          <w:rFonts w:ascii="Angsana New" w:hAnsi="Angsana New"/>
          <w:i/>
          <w:iCs/>
          <w:sz w:val="26"/>
          <w:szCs w:val="26"/>
        </w:rPr>
        <w:t xml:space="preserve">* 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ผู้บริหารระดับสูงด้านการเงิน</w:t>
      </w:r>
      <w:r w:rsidRPr="002B3DB5">
        <w:rPr>
          <w:rFonts w:ascii="Angsana New" w:hAnsi="Angsana New"/>
          <w:i/>
          <w:iCs/>
          <w:sz w:val="26"/>
          <w:szCs w:val="26"/>
          <w:cs/>
        </w:rPr>
        <w:t>ของบริษัทย่อยในประเทศตุรกี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 xml:space="preserve"> </w:t>
      </w:r>
      <w:r w:rsidRPr="002B3DB5">
        <w:rPr>
          <w:rFonts w:ascii="Angsana New" w:hAnsi="Angsana New"/>
          <w:i/>
          <w:iCs/>
          <w:sz w:val="26"/>
          <w:szCs w:val="26"/>
          <w:cs/>
        </w:rPr>
        <w:t>ได้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ย้ายมาประจำที่</w:t>
      </w:r>
      <w:r w:rsidRPr="002B3DB5">
        <w:rPr>
          <w:rFonts w:ascii="Angsana New" w:hAnsi="Angsana New"/>
          <w:i/>
          <w:iCs/>
          <w:sz w:val="26"/>
          <w:szCs w:val="26"/>
          <w:cs/>
        </w:rPr>
        <w:t>ประเทศไทยเป็น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ผู้บริหารระดับสูงด้านการเงิน</w:t>
      </w:r>
      <w:r>
        <w:rPr>
          <w:rFonts w:ascii="Angsana New" w:hAnsi="Angsana New"/>
          <w:i/>
          <w:iCs/>
          <w:sz w:val="26"/>
          <w:szCs w:val="26"/>
          <w:cs/>
        </w:rPr>
        <w:t>คนใหม่</w:t>
      </w:r>
      <w:r>
        <w:rPr>
          <w:rFonts w:ascii="Angsana New" w:hAnsi="Angsana New" w:hint="cs"/>
          <w:i/>
          <w:iCs/>
          <w:sz w:val="26"/>
          <w:szCs w:val="26"/>
          <w:cs/>
        </w:rPr>
        <w:t xml:space="preserve"> และ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หัวหน้าฝ่ายบัญชีและการเงิน (กรุงเทพ) และหัวหน้าฝ่ายบัญชีและการเงิน(ระยอง)</w:t>
      </w:r>
      <w:r w:rsidRPr="002B3DB5">
        <w:rPr>
          <w:rFonts w:ascii="Angsana New" w:hAnsi="Angsana New"/>
          <w:i/>
          <w:iCs/>
          <w:sz w:val="26"/>
          <w:szCs w:val="26"/>
        </w:rPr>
        <w:t xml:space="preserve"> </w:t>
      </w:r>
      <w:r>
        <w:rPr>
          <w:rFonts w:ascii="Angsana New" w:hAnsi="Angsana New"/>
          <w:i/>
          <w:iCs/>
          <w:sz w:val="26"/>
          <w:szCs w:val="26"/>
          <w:cs/>
        </w:rPr>
        <w:t>จะรายงาน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กับผู</w:t>
      </w:r>
      <w:r>
        <w:rPr>
          <w:rFonts w:ascii="Angsana New" w:hAnsi="Angsana New" w:hint="cs"/>
          <w:i/>
          <w:iCs/>
          <w:sz w:val="26"/>
          <w:szCs w:val="26"/>
          <w:cs/>
        </w:rPr>
        <w:t>้</w:t>
      </w:r>
      <w:r w:rsidRPr="002B3DB5">
        <w:rPr>
          <w:rFonts w:ascii="Angsana New" w:hAnsi="Angsana New" w:hint="cs"/>
          <w:i/>
          <w:iCs/>
          <w:sz w:val="26"/>
          <w:szCs w:val="26"/>
          <w:cs/>
        </w:rPr>
        <w:t>บริหารระดับสูงด้านการเงินเมื่อเข้ารับตำแหน่งใหม่</w:t>
      </w:r>
      <w:r w:rsidRPr="002B3DB5">
        <w:rPr>
          <w:rFonts w:ascii="Angsana New" w:hAnsi="Angsana New"/>
          <w:i/>
          <w:iCs/>
          <w:sz w:val="26"/>
          <w:szCs w:val="26"/>
          <w:cs/>
        </w:rPr>
        <w:t>ที่ประเทศไทย</w:t>
      </w:r>
    </w:p>
    <w:p w:rsidR="002B3DB5" w:rsidRPr="002B3DB5" w:rsidRDefault="002B3DB5" w:rsidP="00686B4B">
      <w:pPr>
        <w:tabs>
          <w:tab w:val="left" w:pos="720"/>
          <w:tab w:val="left" w:pos="1080"/>
          <w:tab w:val="left" w:pos="1800"/>
          <w:tab w:val="left" w:pos="2070"/>
        </w:tabs>
        <w:ind w:left="1440"/>
        <w:jc w:val="thaiDistribute"/>
        <w:rPr>
          <w:rFonts w:ascii="Angsana New" w:hAnsi="Angsana New"/>
          <w:sz w:val="26"/>
          <w:szCs w:val="26"/>
        </w:rPr>
      </w:pPr>
    </w:p>
    <w:p w:rsidR="00686B4B" w:rsidRDefault="00686B4B" w:rsidP="00686B4B">
      <w:pPr>
        <w:tabs>
          <w:tab w:val="left" w:pos="720"/>
          <w:tab w:val="left" w:pos="1080"/>
          <w:tab w:val="left" w:pos="1800"/>
          <w:tab w:val="left" w:pos="2070"/>
        </w:tabs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</w:t>
      </w:r>
      <w:r>
        <w:rPr>
          <w:rFonts w:ascii="Angsana New" w:hAnsi="Angsana New"/>
          <w:sz w:val="30"/>
          <w:szCs w:val="30"/>
          <w:lang w:val="th-TH"/>
        </w:rPr>
        <w:t>ริษัทมีคณะกรรมการ ได้แก่ คณะกรรมการบริษัท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และ</w:t>
      </w:r>
      <w:r>
        <w:rPr>
          <w:rFonts w:ascii="Angsana New" w:hAnsi="Angsana New"/>
          <w:sz w:val="30"/>
          <w:szCs w:val="30"/>
          <w:lang w:val="th-TH"/>
        </w:rPr>
        <w:t xml:space="preserve">คณะกรรมการตรวจสอบ 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บริษัทมีข้อกำหนดให้มี</w:t>
      </w:r>
      <w:r>
        <w:rPr>
          <w:rFonts w:ascii="Angsana New" w:hAnsi="Angsana New"/>
          <w:sz w:val="30"/>
          <w:szCs w:val="30"/>
          <w:lang w:val="th-TH"/>
        </w:rPr>
        <w:t>คณะกรรมการอื่นๆ</w:t>
      </w:r>
      <w:r>
        <w:rPr>
          <w:rFonts w:ascii="Angsana New" w:hAnsi="Angsana New" w:hint="cs"/>
          <w:sz w:val="30"/>
          <w:szCs w:val="30"/>
          <w:cs/>
          <w:lang w:val="th-TH"/>
        </w:rPr>
        <w:t>ได้</w:t>
      </w:r>
      <w:r>
        <w:rPr>
          <w:rFonts w:ascii="Angsana New" w:hAnsi="Angsana New"/>
          <w:sz w:val="30"/>
          <w:szCs w:val="30"/>
          <w:lang w:val="th-TH"/>
        </w:rPr>
        <w:t>ตามความจำเป็นซึ่งแต่งตั้งโดยผู้ถือหุ้นหรือ</w:t>
      </w:r>
      <w:r w:rsidR="008678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คณะกรรมการบริษัท ซึ่งคณะกรรมการบริษัทและผู้บริหารของบริษัทประกอบไปด้วย</w:t>
      </w:r>
      <w:r w:rsidR="008678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ผู้ทรงคุณวุฒิที่มีคุณสมบัติเป็นไปตาม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มาตรา 68 แห่งพระราชบัญญัติ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บริษัทมหาชนจำกัด พ.ศ. 2535 และตามประกาศของคณะกรรมการกำกับหลักทรัพย์และ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6783D">
        <w:rPr>
          <w:rFonts w:ascii="Angsana New" w:hAnsi="Angsana New"/>
          <w:sz w:val="30"/>
          <w:szCs w:val="30"/>
          <w:lang w:val="th-TH"/>
        </w:rPr>
        <w:t>ตลาดหลักทรัพย์</w:t>
      </w:r>
      <w:r>
        <w:rPr>
          <w:rFonts w:ascii="Angsana New" w:hAnsi="Angsana New"/>
          <w:sz w:val="30"/>
          <w:szCs w:val="30"/>
          <w:lang w:val="th-TH"/>
        </w:rPr>
        <w:t>ที่ กจ. 12/2543 เรื่อง การขออนุญาตและการอนุญาตให้เสนอขายหุ้น</w:t>
      </w:r>
      <w:r w:rsidR="008678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สามัญที่ออกใหม่ ลงวันที่ 22 มีนาคม 2543 ทุกประการ</w:t>
      </w:r>
    </w:p>
    <w:p w:rsidR="000E2E0C" w:rsidRPr="000E2E0C" w:rsidRDefault="000E2E0C" w:rsidP="00686B4B">
      <w:pPr>
        <w:tabs>
          <w:tab w:val="left" w:pos="720"/>
          <w:tab w:val="left" w:pos="1080"/>
          <w:tab w:val="left" w:pos="1800"/>
          <w:tab w:val="left" w:pos="2070"/>
        </w:tabs>
        <w:ind w:left="1440"/>
        <w:jc w:val="thaiDistribute"/>
        <w:rPr>
          <w:rFonts w:ascii="Angsana New" w:hAnsi="Angsana New" w:hint="cs"/>
          <w:sz w:val="30"/>
          <w:szCs w:val="30"/>
        </w:rPr>
      </w:pPr>
    </w:p>
    <w:p w:rsidR="00686B4B" w:rsidRDefault="00686B4B" w:rsidP="00686B4B">
      <w:pPr>
        <w:pStyle w:val="Header"/>
        <w:tabs>
          <w:tab w:val="left" w:pos="-2880"/>
          <w:tab w:val="left" w:pos="-2340"/>
          <w:tab w:val="left" w:pos="-180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 xml:space="preserve">        </w:t>
      </w:r>
      <w:r>
        <w:rPr>
          <w:rFonts w:ascii="Angsana New" w:hAnsi="Angsana New"/>
          <w:sz w:val="30"/>
          <w:szCs w:val="30"/>
          <w:lang w:val="th-TH"/>
        </w:rPr>
        <w:t>รายละเอียดของคณะกรรมการบริษัท และ คณะกรรมการตรวจสอบ ดังต่อไปนี้</w:t>
      </w:r>
    </w:p>
    <w:p w:rsidR="00686B4B" w:rsidRDefault="00686B4B" w:rsidP="00686B4B">
      <w:pPr>
        <w:numPr>
          <w:ilvl w:val="1"/>
          <w:numId w:val="1"/>
        </w:numPr>
        <w:jc w:val="both"/>
        <w:rPr>
          <w:rFonts w:ascii="Angsana New" w:hAnsi="Angsana New" w:hint="cs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คณะกรรมการบริษัท</w:t>
      </w:r>
    </w:p>
    <w:p w:rsidR="00686B4B" w:rsidRDefault="00686B4B" w:rsidP="00686B4B">
      <w:pPr>
        <w:pStyle w:val="Header"/>
        <w:tabs>
          <w:tab w:val="left" w:pos="-2880"/>
          <w:tab w:val="left" w:pos="-2340"/>
          <w:tab w:val="left" w:pos="-1800"/>
        </w:tabs>
        <w:spacing w:after="120"/>
        <w:ind w:left="36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</w:t>
      </w:r>
      <w:r>
        <w:rPr>
          <w:rFonts w:ascii="Angsana New" w:hAnsi="Angsana New"/>
          <w:sz w:val="30"/>
          <w:szCs w:val="30"/>
          <w:lang w:val="th-TH"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>31</w:t>
      </w:r>
      <w:r>
        <w:rPr>
          <w:rFonts w:ascii="Angsana New" w:hAnsi="Angsana New"/>
          <w:sz w:val="30"/>
          <w:szCs w:val="30"/>
          <w:lang w:val="th-TH"/>
        </w:rPr>
        <w:t xml:space="preserve"> มีนาคม </w:t>
      </w:r>
      <w:r w:rsidR="002B3DB5">
        <w:rPr>
          <w:rFonts w:ascii="Angsana New" w:hAnsi="Angsana New" w:hint="cs"/>
          <w:sz w:val="30"/>
          <w:szCs w:val="30"/>
          <w:cs/>
          <w:lang w:val="th-TH"/>
        </w:rPr>
        <w:t>2560</w:t>
      </w:r>
      <w:r>
        <w:rPr>
          <w:rFonts w:ascii="Angsana New" w:hAnsi="Angsana New"/>
          <w:sz w:val="30"/>
          <w:szCs w:val="30"/>
          <w:lang w:val="th-TH"/>
        </w:rPr>
        <w:t xml:space="preserve"> คณะกรรมการบริษัทประกอบด้วย กรรมการจำนวน 8 ท่านดังนี้</w:t>
      </w:r>
    </w:p>
    <w:tbl>
      <w:tblPr>
        <w:tblW w:w="936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1374"/>
        <w:gridCol w:w="3510"/>
        <w:gridCol w:w="4479"/>
      </w:tblGrid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51" w:firstLine="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1.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นายมนู เลียวไพโรจน์</w:t>
            </w:r>
          </w:p>
        </w:tc>
        <w:tc>
          <w:tcPr>
            <w:tcW w:w="4479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ประธานกรรมการและประธานกรรมการตรวจส</w:t>
            </w:r>
            <w:r>
              <w:rPr>
                <w:rFonts w:ascii="Angsana New" w:hAnsi="Angsana New" w:hint="cs"/>
                <w:sz w:val="30"/>
                <w:szCs w:val="30"/>
                <w:lang w:val="th-TH"/>
              </w:rPr>
              <w:t>อบ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2.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th-TH"/>
              </w:rPr>
              <w:t>ดร.</w:t>
            </w:r>
            <w:r>
              <w:rPr>
                <w:rFonts w:ascii="Angsana New" w:hAnsi="Angsana New"/>
                <w:sz w:val="30"/>
                <w:szCs w:val="30"/>
                <w:lang w:val="th-TH"/>
              </w:rPr>
              <w:t>วีรพงษ์ รามางกูร</w:t>
            </w:r>
          </w:p>
        </w:tc>
        <w:tc>
          <w:tcPr>
            <w:tcW w:w="4479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 (และกรรมการตรวจสอบ)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3.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นายซีราช อีรัช ปุณวาลา</w:t>
            </w:r>
          </w:p>
        </w:tc>
        <w:tc>
          <w:tcPr>
            <w:tcW w:w="4479" w:type="dxa"/>
          </w:tcPr>
          <w:p w:rsidR="00686B4B" w:rsidRDefault="00686B4B" w:rsidP="009E51FA">
            <w:pPr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 (และกรรมการตรวจสอบ)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4.</w:t>
            </w:r>
          </w:p>
        </w:tc>
        <w:tc>
          <w:tcPr>
            <w:tcW w:w="3510" w:type="dxa"/>
          </w:tcPr>
          <w:p w:rsidR="00686B4B" w:rsidRDefault="00686B4B" w:rsidP="009E51FA">
            <w:pPr>
              <w:ind w:right="-288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นายซันจีฟ ซาราฟ</w:t>
            </w:r>
          </w:p>
        </w:tc>
        <w:tc>
          <w:tcPr>
            <w:tcW w:w="4479" w:type="dxa"/>
          </w:tcPr>
          <w:p w:rsidR="00686B4B" w:rsidRPr="00662B95" w:rsidRDefault="00686B4B" w:rsidP="009E51F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รองประธานกรรมการ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5.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นายประพัฒน์ โพธิวรคุณ</w:t>
            </w:r>
          </w:p>
        </w:tc>
        <w:tc>
          <w:tcPr>
            <w:tcW w:w="4479" w:type="dxa"/>
          </w:tcPr>
          <w:p w:rsidR="00686B4B" w:rsidRDefault="00686B4B" w:rsidP="009E51FA">
            <w:pP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6.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นายปราเนย์ โกธารี</w:t>
            </w:r>
          </w:p>
        </w:tc>
        <w:tc>
          <w:tcPr>
            <w:tcW w:w="4479" w:type="dxa"/>
          </w:tcPr>
          <w:p w:rsidR="00686B4B" w:rsidRDefault="00686B4B" w:rsidP="009E51FA">
            <w:pPr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 xml:space="preserve">กรรมการ 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7.</w:t>
            </w:r>
          </w:p>
        </w:tc>
        <w:tc>
          <w:tcPr>
            <w:tcW w:w="3510" w:type="dxa"/>
          </w:tcPr>
          <w:p w:rsidR="00686B4B" w:rsidRDefault="00686B4B" w:rsidP="009E51FA">
            <w:pPr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มานิตย์ กุปต้า</w:t>
            </w:r>
          </w:p>
        </w:tc>
        <w:tc>
          <w:tcPr>
            <w:tcW w:w="4479" w:type="dxa"/>
          </w:tcPr>
          <w:p w:rsidR="00686B4B" w:rsidRDefault="00686B4B" w:rsidP="009E51FA">
            <w:pPr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 xml:space="preserve">กรรมการ </w:t>
            </w:r>
          </w:p>
        </w:tc>
      </w:tr>
      <w:tr w:rsidR="00686B4B" w:rsidTr="009E51FA">
        <w:tc>
          <w:tcPr>
            <w:tcW w:w="1374" w:type="dxa"/>
          </w:tcPr>
          <w:p w:rsidR="00686B4B" w:rsidRDefault="00686B4B" w:rsidP="009E51FA">
            <w:pPr>
              <w:ind w:left="360"/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8.</w:t>
            </w:r>
          </w:p>
        </w:tc>
        <w:tc>
          <w:tcPr>
            <w:tcW w:w="3510" w:type="dxa"/>
          </w:tcPr>
          <w:p w:rsidR="00686B4B" w:rsidRDefault="00686B4B" w:rsidP="009E51FA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</w:t>
            </w:r>
            <w:r w:rsidR="009355F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อมิต ปรากาซ</w:t>
            </w:r>
          </w:p>
        </w:tc>
        <w:tc>
          <w:tcPr>
            <w:tcW w:w="4479" w:type="dxa"/>
          </w:tcPr>
          <w:p w:rsidR="00686B4B" w:rsidRPr="00733319" w:rsidRDefault="00686B4B" w:rsidP="009E51FA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กรรมการผู้จัดการ</w:t>
            </w:r>
          </w:p>
        </w:tc>
      </w:tr>
    </w:tbl>
    <w:p w:rsidR="00686B4B" w:rsidRDefault="00686B4B" w:rsidP="00686B4B">
      <w:pPr>
        <w:tabs>
          <w:tab w:val="left" w:pos="720"/>
          <w:tab w:val="left" w:pos="1080"/>
          <w:tab w:val="left" w:pos="1800"/>
        </w:tabs>
        <w:spacing w:after="120"/>
        <w:ind w:left="36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>
        <w:rPr>
          <w:rFonts w:ascii="Angsana New" w:hAnsi="Angsana New"/>
          <w:sz w:val="30"/>
          <w:szCs w:val="30"/>
          <w:cs/>
          <w:lang w:val="th-TH"/>
        </w:rPr>
        <w:tab/>
        <w:t xml:space="preserve">   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  <w:r>
        <w:rPr>
          <w:rFonts w:ascii="Angsana New" w:hAnsi="Angsana New"/>
          <w:sz w:val="30"/>
          <w:szCs w:val="30"/>
          <w:lang w:val="th-TH"/>
        </w:rPr>
        <w:t xml:space="preserve">มี </w:t>
      </w:r>
      <w:r>
        <w:rPr>
          <w:rFonts w:ascii="Angsana New" w:hAnsi="Angsana New" w:hint="cs"/>
          <w:sz w:val="30"/>
          <w:szCs w:val="30"/>
          <w:lang w:val="th-TH"/>
        </w:rPr>
        <w:t>นางสุ</w:t>
      </w:r>
      <w:r>
        <w:rPr>
          <w:rFonts w:ascii="Angsana New" w:hAnsi="Angsana New" w:hint="cs"/>
          <w:sz w:val="30"/>
          <w:szCs w:val="30"/>
          <w:cs/>
          <w:lang w:val="th-TH"/>
        </w:rPr>
        <w:t>ปรีตรา</w:t>
      </w:r>
      <w:r>
        <w:rPr>
          <w:rFonts w:ascii="Angsana New" w:hAnsi="Angsana New" w:hint="cs"/>
          <w:sz w:val="30"/>
          <w:szCs w:val="30"/>
          <w:lang w:val="th-TH"/>
        </w:rPr>
        <w:t xml:space="preserve"> ไ</w:t>
      </w:r>
      <w:r>
        <w:rPr>
          <w:rFonts w:ascii="Angsana New" w:hAnsi="Angsana New" w:hint="cs"/>
          <w:sz w:val="30"/>
          <w:szCs w:val="30"/>
          <w:cs/>
          <w:lang w:val="th-TH"/>
        </w:rPr>
        <w:t>ป</w:t>
      </w:r>
      <w:r>
        <w:rPr>
          <w:rFonts w:ascii="Angsana New" w:hAnsi="Angsana New" w:hint="cs"/>
          <w:sz w:val="30"/>
          <w:szCs w:val="30"/>
          <w:lang w:val="th-TH"/>
        </w:rPr>
        <w:t>ร กาสทู</w:t>
      </w:r>
      <w:r>
        <w:rPr>
          <w:rFonts w:ascii="Angsana New" w:hAnsi="Angsana New" w:hint="cs"/>
          <w:sz w:val="30"/>
          <w:szCs w:val="30"/>
          <w:cs/>
          <w:lang w:val="th-TH"/>
        </w:rPr>
        <w:t>รี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 เป็นเลขานุการคณะกรรมการบริษัท</w:t>
      </w:r>
    </w:p>
    <w:p w:rsidR="00686B4B" w:rsidRPr="00D91916" w:rsidRDefault="00686B4B" w:rsidP="00686B4B">
      <w:pPr>
        <w:tabs>
          <w:tab w:val="left" w:pos="720"/>
          <w:tab w:val="left" w:pos="1080"/>
        </w:tabs>
        <w:ind w:left="714" w:firstLine="72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ผู้มีอำนาจลงนาม</w:t>
      </w:r>
    </w:p>
    <w:p w:rsidR="00686B4B" w:rsidRDefault="00686B4B" w:rsidP="002B3DB5">
      <w:pPr>
        <w:tabs>
          <w:tab w:val="left" w:pos="720"/>
          <w:tab w:val="left" w:pos="1080"/>
          <w:tab w:val="left" w:pos="1800"/>
        </w:tabs>
        <w:ind w:left="14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กรรมการ</w:t>
      </w:r>
      <w:r>
        <w:rPr>
          <w:rFonts w:ascii="Angsana New" w:hAnsi="Angsana New" w:hint="cs"/>
          <w:sz w:val="30"/>
          <w:szCs w:val="30"/>
          <w:lang w:val="th-TH"/>
        </w:rPr>
        <w:t>ท่าน</w:t>
      </w:r>
      <w:r>
        <w:rPr>
          <w:rFonts w:ascii="Angsana New" w:hAnsi="Angsana New"/>
          <w:sz w:val="30"/>
          <w:szCs w:val="30"/>
          <w:lang w:val="th-TH"/>
        </w:rPr>
        <w:t>ใด</w:t>
      </w:r>
      <w:r>
        <w:rPr>
          <w:rFonts w:ascii="Angsana New" w:hAnsi="Angsana New" w:hint="cs"/>
          <w:sz w:val="30"/>
          <w:szCs w:val="30"/>
          <w:lang w:val="th-TH"/>
        </w:rPr>
        <w:t>ท่าน</w:t>
      </w:r>
      <w:r>
        <w:rPr>
          <w:rFonts w:ascii="Angsana New" w:hAnsi="Angsana New"/>
          <w:sz w:val="30"/>
          <w:szCs w:val="30"/>
          <w:lang w:val="th-TH"/>
        </w:rPr>
        <w:t>หนึ่ง</w:t>
      </w:r>
      <w:r>
        <w:rPr>
          <w:rFonts w:ascii="Angsana New" w:hAnsi="Angsana New" w:hint="cs"/>
          <w:sz w:val="30"/>
          <w:szCs w:val="30"/>
          <w:lang w:val="th-TH"/>
        </w:rPr>
        <w:t>ในจำนวนกรรมการ</w:t>
      </w:r>
      <w:r>
        <w:rPr>
          <w:rFonts w:ascii="Angsana New" w:hAnsi="Angsana New"/>
          <w:sz w:val="30"/>
          <w:szCs w:val="30"/>
          <w:lang w:val="th-TH"/>
        </w:rPr>
        <w:t>ผู้มีอำนาจลงนามแทนบริษัท</w:t>
      </w:r>
      <w:r>
        <w:rPr>
          <w:rFonts w:ascii="Angsana New" w:hAnsi="Angsana New" w:hint="cs"/>
          <w:sz w:val="30"/>
          <w:szCs w:val="30"/>
          <w:lang w:val="th-TH"/>
        </w:rPr>
        <w:t xml:space="preserve"> 4 ท่าน</w:t>
      </w:r>
      <w:r>
        <w:rPr>
          <w:rFonts w:ascii="Angsana New" w:hAnsi="Angsana New"/>
          <w:sz w:val="30"/>
          <w:szCs w:val="30"/>
          <w:lang w:val="th-TH"/>
        </w:rPr>
        <w:t xml:space="preserve"> ประกอบด้วย  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>
        <w:rPr>
          <w:rFonts w:ascii="Angsana New" w:hAnsi="Angsana New"/>
          <w:sz w:val="30"/>
          <w:szCs w:val="30"/>
          <w:lang w:val="th-TH"/>
        </w:rPr>
        <w:t>นายซันจีฟ ซาราฟ นายปราเนย์ โกธารี นาย</w:t>
      </w:r>
      <w:r>
        <w:rPr>
          <w:rFonts w:ascii="Angsana New" w:hAnsi="Angsana New" w:hint="cs"/>
          <w:sz w:val="30"/>
          <w:szCs w:val="30"/>
          <w:cs/>
          <w:lang w:val="th-TH"/>
        </w:rPr>
        <w:t>มานิตย์ กุปต้า</w:t>
      </w:r>
      <w:r w:rsidR="00F315A4">
        <w:rPr>
          <w:rFonts w:ascii="Angsana New" w:hAnsi="Angsana New"/>
          <w:sz w:val="30"/>
          <w:szCs w:val="30"/>
          <w:lang w:val="th-TH"/>
        </w:rPr>
        <w:t xml:space="preserve"> และ</w:t>
      </w:r>
      <w:r>
        <w:rPr>
          <w:rFonts w:ascii="Angsana New" w:hAnsi="Angsana New"/>
          <w:sz w:val="30"/>
          <w:szCs w:val="30"/>
          <w:lang w:val="th-TH"/>
        </w:rPr>
        <w:t>นาย</w:t>
      </w:r>
      <w:r>
        <w:rPr>
          <w:rFonts w:ascii="Angsana New" w:hAnsi="Angsana New" w:hint="cs"/>
          <w:sz w:val="30"/>
          <w:szCs w:val="30"/>
          <w:cs/>
          <w:lang w:val="th-TH"/>
        </w:rPr>
        <w:t>อมิต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ปรากาซ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F315A4">
        <w:rPr>
          <w:rFonts w:ascii="Angsana New" w:hAnsi="Angsana New"/>
          <w:sz w:val="30"/>
          <w:szCs w:val="30"/>
          <w:lang w:val="th-TH"/>
        </w:rPr>
        <w:t>ลงลายมือชื่อและ</w:t>
      </w:r>
      <w:r>
        <w:rPr>
          <w:rFonts w:ascii="Angsana New" w:hAnsi="Angsana New"/>
          <w:sz w:val="30"/>
          <w:szCs w:val="30"/>
          <w:lang w:val="th-TH"/>
        </w:rPr>
        <w:t>ประทับตราสำคัญของบริษัท</w:t>
      </w:r>
    </w:p>
    <w:p w:rsidR="00686B4B" w:rsidRDefault="00686B4B" w:rsidP="00686B4B">
      <w:pPr>
        <w:tabs>
          <w:tab w:val="left" w:pos="720"/>
          <w:tab w:val="left" w:pos="1080"/>
          <w:tab w:val="left" w:pos="1800"/>
        </w:tabs>
        <w:ind w:left="720" w:hanging="36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:rsidR="00686B4B" w:rsidRDefault="00686B4B" w:rsidP="00686B4B">
      <w:pPr>
        <w:tabs>
          <w:tab w:val="left" w:pos="720"/>
          <w:tab w:val="left" w:pos="1080"/>
          <w:tab w:val="left" w:pos="1800"/>
        </w:tabs>
        <w:ind w:left="720" w:firstLine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อำนาจหน้าที่ของคณะกรรมการบริษัท</w:t>
      </w:r>
    </w:p>
    <w:p w:rsidR="00686B4B" w:rsidRDefault="00686B4B" w:rsidP="00686B4B">
      <w:pPr>
        <w:ind w:left="1440" w:right="-154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คณะกรรมการมีอำนาจและหน้าที่และความรับผิดชอบในการจัดการบริษัทให้เป็นไปตาม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กฎหมาย วัตถุประสงค์ และข้อบังคับของบริษัท ตลอดจนมติของที่ประชุมผู้ถือหุ้นที่ชอบ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ด้วยกฎหมายด้วย</w:t>
      </w:r>
      <w:r w:rsidR="00F315A4">
        <w:rPr>
          <w:rFonts w:ascii="Angsana New" w:hAnsi="Angsana New"/>
          <w:sz w:val="30"/>
          <w:szCs w:val="30"/>
          <w:lang w:val="th-TH"/>
        </w:rPr>
        <w:t>ความ</w:t>
      </w:r>
      <w:r>
        <w:rPr>
          <w:rFonts w:ascii="Angsana New" w:hAnsi="Angsana New"/>
          <w:sz w:val="30"/>
          <w:szCs w:val="30"/>
          <w:lang w:val="th-TH"/>
        </w:rPr>
        <w:t>ซื่อสัตย์สุจริต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และระมัดระวังรักษาผลประโยชน์ของบริษัท โดยสรุปอำนาจหน้าที่และความรับผิดชอบ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ที่สำคัญได้ดังนี้</w:t>
      </w:r>
    </w:p>
    <w:p w:rsidR="00686B4B" w:rsidRDefault="00686B4B" w:rsidP="00686B4B">
      <w:pPr>
        <w:numPr>
          <w:ilvl w:val="0"/>
          <w:numId w:val="4"/>
        </w:numPr>
        <w:tabs>
          <w:tab w:val="left" w:pos="720"/>
        </w:tabs>
        <w:autoSpaceDE w:val="0"/>
        <w:autoSpaceDN w:val="0"/>
        <w:ind w:left="2160" w:hanging="63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9138BB">
        <w:rPr>
          <w:rFonts w:ascii="Angsana New" w:hAnsi="Angsana New"/>
          <w:sz w:val="30"/>
          <w:szCs w:val="30"/>
          <w:lang w:val="th-TH"/>
        </w:rPr>
        <w:t>จัดให้มีการประชุมผู้ถือหุ้นเป็นการประชุมสามัญประจำปี ภายใน 4 เดือน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138BB">
        <w:rPr>
          <w:rFonts w:ascii="Angsana New" w:hAnsi="Angsana New"/>
          <w:sz w:val="30"/>
          <w:szCs w:val="30"/>
          <w:lang w:val="th-TH"/>
        </w:rPr>
        <w:t>นับแต่วันสิ้นสุดรอบระยะเวลาบัญชีของบริษัท</w:t>
      </w:r>
    </w:p>
    <w:p w:rsidR="00686B4B" w:rsidRPr="009138BB" w:rsidRDefault="00686B4B" w:rsidP="00686B4B">
      <w:pPr>
        <w:numPr>
          <w:ilvl w:val="0"/>
          <w:numId w:val="4"/>
        </w:numPr>
        <w:tabs>
          <w:tab w:val="left" w:pos="720"/>
        </w:tabs>
        <w:autoSpaceDE w:val="0"/>
        <w:autoSpaceDN w:val="0"/>
        <w:ind w:firstLine="440"/>
        <w:jc w:val="thaiDistribute"/>
        <w:rPr>
          <w:rFonts w:ascii="Angsana New" w:hAnsi="Angsana New"/>
          <w:sz w:val="30"/>
          <w:szCs w:val="30"/>
          <w:lang w:val="th-TH"/>
        </w:rPr>
      </w:pPr>
      <w:r w:rsidRPr="009138BB">
        <w:rPr>
          <w:rFonts w:ascii="Angsana New" w:hAnsi="Angsana New"/>
          <w:sz w:val="30"/>
          <w:szCs w:val="30"/>
          <w:lang w:val="th-TH"/>
        </w:rPr>
        <w:t>จัดให้มีการประชุมคณะกรรมการอย่างน้อย</w:t>
      </w:r>
      <w:r w:rsidRPr="009138BB">
        <w:rPr>
          <w:rFonts w:ascii="Angsana New" w:hAnsi="Angsana New" w:hint="cs"/>
          <w:sz w:val="30"/>
          <w:szCs w:val="30"/>
          <w:cs/>
          <w:lang w:val="th-TH"/>
        </w:rPr>
        <w:t>ทุกไตรมาสปฏิทิน</w:t>
      </w:r>
    </w:p>
    <w:p w:rsidR="00686B4B" w:rsidRDefault="009355FE" w:rsidP="00686B4B">
      <w:pPr>
        <w:numPr>
          <w:ilvl w:val="0"/>
          <w:numId w:val="4"/>
        </w:numPr>
        <w:tabs>
          <w:tab w:val="left" w:pos="720"/>
        </w:tabs>
        <w:autoSpaceDE w:val="0"/>
        <w:autoSpaceDN w:val="0"/>
        <w:ind w:left="2160" w:hanging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จัดให้มีการทำงบ</w:t>
      </w:r>
      <w:r>
        <w:rPr>
          <w:rFonts w:ascii="Angsana New" w:hAnsi="Angsana New" w:hint="cs"/>
          <w:sz w:val="30"/>
          <w:szCs w:val="30"/>
          <w:cs/>
          <w:lang w:val="th-TH"/>
        </w:rPr>
        <w:t>แสดงฐานะการเงิน</w:t>
      </w:r>
      <w:r w:rsidR="00686B4B">
        <w:rPr>
          <w:rFonts w:ascii="Angsana New" w:hAnsi="Angsana New"/>
          <w:sz w:val="30"/>
          <w:szCs w:val="30"/>
          <w:lang w:val="th-TH"/>
        </w:rPr>
        <w:t>และงบกำไรขาดทุนของบริษัท ณ วันสิ้นสุด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86B4B">
        <w:rPr>
          <w:rFonts w:ascii="Angsana New" w:hAnsi="Angsana New"/>
          <w:sz w:val="30"/>
          <w:szCs w:val="30"/>
          <w:lang w:val="th-TH"/>
        </w:rPr>
        <w:t>รอบระยะเวลาบัญชีของบริษัท ซึ่งผู้สอบบัญชีตรวจสอบแล้ว และนำเสนอต่อที่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86B4B">
        <w:rPr>
          <w:rFonts w:ascii="Angsana New" w:hAnsi="Angsana New"/>
          <w:sz w:val="30"/>
          <w:szCs w:val="30"/>
          <w:lang w:val="th-TH"/>
        </w:rPr>
        <w:t>ประชุมผู้ถือหุ้นเพื่อพิจารณาและอนุมัติ</w:t>
      </w:r>
    </w:p>
    <w:p w:rsidR="00686B4B" w:rsidRPr="00297A39" w:rsidRDefault="00686B4B" w:rsidP="00686B4B">
      <w:pPr>
        <w:numPr>
          <w:ilvl w:val="0"/>
          <w:numId w:val="4"/>
        </w:numPr>
        <w:tabs>
          <w:tab w:val="left" w:pos="2160"/>
        </w:tabs>
        <w:autoSpaceDE w:val="0"/>
        <w:autoSpaceDN w:val="0"/>
        <w:ind w:left="2160" w:hanging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คณะกรรม</w:t>
      </w:r>
      <w:r w:rsidR="00F315A4">
        <w:rPr>
          <w:rFonts w:ascii="Angsana New" w:hAnsi="Angsana New"/>
          <w:sz w:val="30"/>
          <w:szCs w:val="30"/>
          <w:lang w:val="th-TH"/>
        </w:rPr>
        <w:t>การอาจมอบอำนาจให้กรรมการคนหนึ่งหรือหลายคน</w:t>
      </w:r>
      <w:r>
        <w:rPr>
          <w:rFonts w:ascii="Angsana New" w:hAnsi="Angsana New"/>
          <w:sz w:val="30"/>
          <w:szCs w:val="30"/>
          <w:lang w:val="th-TH"/>
        </w:rPr>
        <w:t>หรือบุคคลอื่น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ใดปฏิบัติการอย่างหนึ่งอย่างใดแทนคณะกรรมการได้ โดยอยู่ภายใต้การ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ควบคุมของคณะกรรมการ หรืออาจมอบอำนาจ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เพื่อให้บุคคลดังกล่าวมีอำนาจ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ตามที่คณะกรรมการเห็นสมควร และภายในระยะเวลาที่คณะกรรมการเห็น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lastRenderedPageBreak/>
        <w:t>สมควร</w:t>
      </w:r>
      <w:r w:rsidR="00F315A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 ซึ่งคณะกรรมการอาจยกเลิกเพิกถอน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เปลี่ยนแปลง หรือแก้ไขบุคคล</w:t>
      </w:r>
      <w:r w:rsidR="0021367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ที่ได้รับมอบอำนาจ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หรืออำนาจนั้น ๆ ได้เมื่อเห็นสมควร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686B4B" w:rsidRDefault="00686B4B" w:rsidP="00686B4B">
      <w:pPr>
        <w:tabs>
          <w:tab w:val="left" w:pos="720"/>
        </w:tabs>
        <w:autoSpaceDE w:val="0"/>
        <w:autoSpaceDN w:val="0"/>
        <w:ind w:left="216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ทั้งนี้คณะกรรมการอาจมอบอำนาจ ให้คณะกรรมการบริหารมีอำนาจหน้าที่ใน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การปฏิบัติงานต่าง ๆ โดยมีรายละเอียดการมอบอำนาจตามขอบเขต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อำนาจหน้าที่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ของคณะกรรมการบริหาร ซึ่งการมอบอำนาจนั้นต้องไม่มีลักษณะเป็นการ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มอบอำนาจที่ทำให้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คณะกรรมการบริหารสามารถ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พิจารณาและอนุมัติ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รายการที่คณะกรรมการบริหาร หรือบุคคลที่อาจมีความขัดแย้งมีส่วนได้เสีย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หรือมีความขัดแย้งทางผลประโยชน์อื่นใดทำกับ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บริษัท หรือบริษัทย่อย ยกเว้นเป็นการอนุมัติรายการที่เป็นไปตามนโยบายและหลักเกณฑ์ที่</w:t>
      </w:r>
      <w:r>
        <w:rPr>
          <w:rFonts w:ascii="Angsana New" w:hAnsi="Angsana New"/>
          <w:sz w:val="30"/>
          <w:szCs w:val="30"/>
        </w:rPr>
        <w:t xml:space="preserve"> </w:t>
      </w:r>
      <w:r w:rsidR="00213674">
        <w:rPr>
          <w:rFonts w:ascii="Angsana New" w:hAnsi="Angsana New"/>
          <w:sz w:val="30"/>
          <w:szCs w:val="30"/>
          <w:lang w:val="th-TH"/>
        </w:rPr>
        <w:t>คณะกรรมการ</w:t>
      </w:r>
      <w:r>
        <w:rPr>
          <w:rFonts w:ascii="Angsana New" w:hAnsi="Angsana New"/>
          <w:sz w:val="30"/>
          <w:szCs w:val="30"/>
          <w:lang w:val="th-TH"/>
        </w:rPr>
        <w:t>พิจารณาและอนุมัติไว้แล้ว</w:t>
      </w:r>
    </w:p>
    <w:p w:rsidR="0089383A" w:rsidRPr="00A639CA" w:rsidRDefault="00686B4B" w:rsidP="0089383A">
      <w:pPr>
        <w:numPr>
          <w:ilvl w:val="0"/>
          <w:numId w:val="4"/>
        </w:numPr>
        <w:tabs>
          <w:tab w:val="left" w:pos="720"/>
          <w:tab w:val="left" w:pos="2070"/>
        </w:tabs>
        <w:autoSpaceDE w:val="0"/>
        <w:autoSpaceDN w:val="0"/>
        <w:ind w:left="2160" w:hanging="72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A639CA">
        <w:rPr>
          <w:rFonts w:ascii="Angsana New" w:hAnsi="Angsana New"/>
          <w:sz w:val="30"/>
          <w:szCs w:val="30"/>
          <w:lang w:val="th-TH"/>
        </w:rPr>
        <w:t>กำหนดเป้าหมาย แนวทาง นโยบาย แผนงานและงบประมาณของบริษัท</w:t>
      </w:r>
      <w:r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ควบคุม</w:t>
      </w:r>
      <w:r w:rsidR="00F550E1"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กำกับดูแลการบริหารและการจัดการของคณะกรรมการบริหารให้เป็นไปตาม</w:t>
      </w:r>
      <w:r w:rsidR="00F550E1"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นโยบายที่ได้รับมอบหมาย เว้นแต่ในเรื่องดังต่อไปนี้ คณะกรรมการต้องได้รับ</w:t>
      </w:r>
      <w:r w:rsidR="00F550E1"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มติอนุมัติจากที่ประชุมผู้ถื</w:t>
      </w:r>
      <w:r w:rsidR="0089383A" w:rsidRPr="00A639CA">
        <w:rPr>
          <w:rFonts w:ascii="Angsana New" w:hAnsi="Angsana New"/>
          <w:sz w:val="30"/>
          <w:szCs w:val="30"/>
          <w:lang w:val="th-TH"/>
        </w:rPr>
        <w:t>อหุ้นก่อนการดำเนินการ</w:t>
      </w:r>
      <w:r w:rsidR="0089383A" w:rsidRPr="00A639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13674" w:rsidRPr="00A639CA">
        <w:rPr>
          <w:rFonts w:ascii="Angsana New" w:hAnsi="Angsana New"/>
          <w:sz w:val="30"/>
          <w:szCs w:val="30"/>
          <w:lang w:val="th-TH"/>
        </w:rPr>
        <w:t>อันได้แก่</w:t>
      </w:r>
      <w:r w:rsidRPr="00A639CA">
        <w:rPr>
          <w:rFonts w:ascii="Angsana New" w:hAnsi="Angsana New"/>
          <w:sz w:val="30"/>
          <w:szCs w:val="30"/>
          <w:lang w:val="th-TH"/>
        </w:rPr>
        <w:t>เรื่องที่กฎหมาย</w:t>
      </w:r>
      <w:r w:rsidR="0089383A" w:rsidRPr="00A639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กำหนดให้ต้องได้รับมติอนุมัติจากที่ประชุมผู้ถือหุ้น เช่น การเพิ่มทุน การลดทุน การออกหุ้นกู้ การขายหรือโอนกิจการของบริษัททั้งหมดหรือบางส่วนที่สำคัญให้</w:t>
      </w:r>
      <w:r w:rsidR="0089383A" w:rsidRPr="00A639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แก่บุคคลอื่น หรือการซื้อ</w:t>
      </w:r>
      <w:r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หรือรับโอนกิจการของบริษัทอื่นมาเป็นของบริษัท การแก้ไขหนังสือบริคณหสนธิ</w:t>
      </w:r>
      <w:r w:rsidRPr="00A639CA">
        <w:rPr>
          <w:rFonts w:ascii="Angsana New" w:hAnsi="Angsana New"/>
          <w:sz w:val="30"/>
          <w:szCs w:val="30"/>
        </w:rPr>
        <w:t xml:space="preserve"> </w:t>
      </w:r>
      <w:r w:rsidRPr="00A639CA">
        <w:rPr>
          <w:rFonts w:ascii="Angsana New" w:hAnsi="Angsana New"/>
          <w:sz w:val="30"/>
          <w:szCs w:val="30"/>
          <w:lang w:val="th-TH"/>
        </w:rPr>
        <w:t>หรือข้อบังคับ เป็นต้น</w:t>
      </w:r>
      <w:r w:rsidR="0089383A" w:rsidRPr="00A639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686B4B" w:rsidRDefault="00686B4B" w:rsidP="00686B4B">
      <w:pPr>
        <w:tabs>
          <w:tab w:val="left" w:pos="720"/>
        </w:tabs>
        <w:ind w:left="216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นอกจากนี้ คณะกรรมการยังมีขอบเขตหน้าที่ในการกำกับดูแล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ให้บริษัทปฏิบัติ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ตามกฎหมายว่าด้วยหลักทรัพย์และตลาดหลักทรัพย์ ข้อกำหนดของตลาด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หลักทรัพย์ อาทิเช่น การทำรายการที่เกี่ยวโยงกันและการซื้อหรือขายทรัพย์สินที่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สำคัญตามกฎเกณฑ์ของตลาดหลักทรัพย์แห่งประเทศไทยหรือกฎหมายที่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เกี่ยวข้องกับธุรกิจของบริษัท</w:t>
      </w:r>
    </w:p>
    <w:p w:rsidR="00686B4B" w:rsidRDefault="00686B4B" w:rsidP="00686B4B">
      <w:pPr>
        <w:numPr>
          <w:ilvl w:val="0"/>
          <w:numId w:val="4"/>
        </w:numPr>
        <w:tabs>
          <w:tab w:val="left" w:pos="720"/>
          <w:tab w:val="left" w:pos="2160"/>
        </w:tabs>
        <w:autoSpaceDE w:val="0"/>
        <w:autoSpaceDN w:val="0"/>
        <w:ind w:left="2160" w:hanging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พิจารณาโครงสร้างการบริ</w:t>
      </w:r>
      <w:r w:rsidR="00213674">
        <w:rPr>
          <w:rFonts w:ascii="Angsana New" w:hAnsi="Angsana New"/>
          <w:sz w:val="30"/>
          <w:szCs w:val="30"/>
          <w:lang w:val="th-TH"/>
        </w:rPr>
        <w:t>หารงาน แต่งตั้งคณะกรรมการบริหาร</w:t>
      </w:r>
      <w:r>
        <w:rPr>
          <w:rFonts w:ascii="Angsana New" w:hAnsi="Angsana New"/>
          <w:sz w:val="30"/>
          <w:szCs w:val="30"/>
          <w:lang w:val="th-TH"/>
        </w:rPr>
        <w:t>ประธาน</w:t>
      </w:r>
      <w:r w:rsidR="0021367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เจ้าหน้าที่บริหาร และคณะกรรมการอื่นตามความเหมาะสม</w:t>
      </w:r>
    </w:p>
    <w:p w:rsidR="00686B4B" w:rsidRDefault="00686B4B" w:rsidP="00686B4B">
      <w:pPr>
        <w:numPr>
          <w:ilvl w:val="0"/>
          <w:numId w:val="4"/>
        </w:numPr>
        <w:tabs>
          <w:tab w:val="left" w:pos="720"/>
        </w:tabs>
        <w:autoSpaceDE w:val="0"/>
        <w:autoSpaceDN w:val="0"/>
        <w:ind w:left="1440" w:firstLine="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ติดตามผลการดำเนินงานให้เป็นไปตามแผนงานและงบประมาณอย่างต่อเนื่อง</w:t>
      </w:r>
    </w:p>
    <w:p w:rsidR="00686B4B" w:rsidRDefault="00686B4B" w:rsidP="00686B4B">
      <w:pPr>
        <w:numPr>
          <w:ilvl w:val="0"/>
          <w:numId w:val="4"/>
        </w:numPr>
        <w:tabs>
          <w:tab w:val="left" w:pos="720"/>
          <w:tab w:val="left" w:pos="2160"/>
          <w:tab w:val="left" w:pos="2250"/>
        </w:tabs>
        <w:autoSpaceDE w:val="0"/>
        <w:autoSpaceDN w:val="0"/>
        <w:ind w:left="2160" w:hanging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กรรมการจะต้องไม่ประกอบกิจการอันมีสภาพอย่างเดียวกันและเป็นการแข่งขัน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กับกิจการของบริษัท หรือเข้าเป็นหุ้นส่วนในห้างหุ้นส่วนสามัญ หรือเป็น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หุ้นส่วนไม่จำกัดความรับผิดในห้างหุ้นส่วนจำกัด หรือเป็นกรรมการของบริษัท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เอกชน หรือบริษัทอื่นที่ประกอบกิจการอันมีสภาพอย่างเดียวกัน และเป็นการ</w:t>
      </w:r>
      <w:r w:rsidR="00F55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แข่งขันกับกิจการของบริษัทไม่ว่าจะทำเพื่อประโยชน์ตนหรือเพื่อประโยชน์ผู้อื่น เว้นแต่จะได้แจ้งให้ที่ประชุมผู้ถือหุ้นทราบก่อนที่จะมีมติแต่งตั้งกรรมการ </w:t>
      </w:r>
    </w:p>
    <w:p w:rsidR="00686B4B" w:rsidRPr="001F6580" w:rsidRDefault="00686B4B" w:rsidP="00F550E1">
      <w:pPr>
        <w:numPr>
          <w:ilvl w:val="0"/>
          <w:numId w:val="4"/>
        </w:numPr>
        <w:tabs>
          <w:tab w:val="left" w:pos="720"/>
        </w:tabs>
        <w:autoSpaceDE w:val="0"/>
        <w:autoSpaceDN w:val="0"/>
        <w:ind w:firstLine="4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lastRenderedPageBreak/>
        <w:t>กรรมการต้องแจ้งให้บริษัททราบโดยไม่ชักช้า หากมีส่วนได้เสียไม่ว่าโดยตรง</w:t>
      </w:r>
      <w:r>
        <w:rPr>
          <w:rFonts w:ascii="Angsana New" w:hAnsi="Angsana New" w:hint="cs"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ab/>
      </w:r>
      <w:r>
        <w:rPr>
          <w:rFonts w:ascii="Angsana New" w:hAnsi="Angsana New"/>
          <w:sz w:val="30"/>
          <w:szCs w:val="30"/>
          <w:lang w:val="th-TH"/>
        </w:rPr>
        <w:t>หรือโดยอ้อมในสัญญาที่บริษัททำขึ้นหรือถือหุ้นหรือหุ้นกู้เพิ่มขึ้น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หรือลดลง            </w:t>
      </w:r>
      <w:r>
        <w:rPr>
          <w:rFonts w:ascii="Angsana New" w:hAnsi="Angsana New" w:hint="cs"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ab/>
        <w:t xml:space="preserve"> </w:t>
      </w:r>
      <w:r>
        <w:rPr>
          <w:rFonts w:ascii="Angsana New" w:hAnsi="Angsana New"/>
          <w:sz w:val="30"/>
          <w:szCs w:val="30"/>
          <w:lang w:val="th-TH"/>
        </w:rPr>
        <w:t>ในบริษัทหรือบริษัทในเครือ</w:t>
      </w:r>
    </w:p>
    <w:p w:rsidR="001F6580" w:rsidRDefault="001F6580" w:rsidP="001F6580">
      <w:pPr>
        <w:tabs>
          <w:tab w:val="left" w:pos="720"/>
        </w:tabs>
        <w:autoSpaceDE w:val="0"/>
        <w:autoSpaceDN w:val="0"/>
        <w:ind w:left="14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686B4B" w:rsidRDefault="00686B4B" w:rsidP="00686B4B">
      <w:pPr>
        <w:numPr>
          <w:ilvl w:val="1"/>
          <w:numId w:val="1"/>
        </w:numPr>
        <w:tabs>
          <w:tab w:val="left" w:pos="360"/>
        </w:tabs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คณะกรรมการตรวจสอบ</w:t>
      </w:r>
    </w:p>
    <w:p w:rsidR="00686B4B" w:rsidRDefault="00686B4B" w:rsidP="00686B4B">
      <w:pPr>
        <w:tabs>
          <w:tab w:val="left" w:pos="1440"/>
        </w:tabs>
        <w:ind w:firstLine="36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ab/>
        <w:t>คณะกรรมการตรวจสอบของบริษัทประกอบด้วย</w:t>
      </w:r>
    </w:p>
    <w:tbl>
      <w:tblPr>
        <w:tblW w:w="7809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630"/>
        <w:gridCol w:w="3152"/>
        <w:gridCol w:w="4027"/>
      </w:tblGrid>
      <w:tr w:rsidR="00686B4B" w:rsidTr="009E51FA">
        <w:tc>
          <w:tcPr>
            <w:tcW w:w="630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1.</w:t>
            </w:r>
          </w:p>
        </w:tc>
        <w:tc>
          <w:tcPr>
            <w:tcW w:w="3152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นายมนู เลียวไพโรจน์</w:t>
            </w:r>
          </w:p>
        </w:tc>
        <w:tc>
          <w:tcPr>
            <w:tcW w:w="4027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ประธานคณะกรรมการตรวจสอบ</w:t>
            </w:r>
          </w:p>
        </w:tc>
      </w:tr>
      <w:tr w:rsidR="00686B4B" w:rsidTr="009E51FA">
        <w:tc>
          <w:tcPr>
            <w:tcW w:w="630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2.</w:t>
            </w:r>
          </w:p>
        </w:tc>
        <w:tc>
          <w:tcPr>
            <w:tcW w:w="3152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th-TH"/>
              </w:rPr>
              <w:t>ดร.</w:t>
            </w:r>
            <w:r>
              <w:rPr>
                <w:rFonts w:ascii="Angsana New" w:hAnsi="Angsana New"/>
                <w:sz w:val="30"/>
                <w:szCs w:val="30"/>
                <w:lang w:val="th-TH"/>
              </w:rPr>
              <w:t>วีรพงษ์ รามางกูร</w:t>
            </w:r>
          </w:p>
        </w:tc>
        <w:tc>
          <w:tcPr>
            <w:tcW w:w="4027" w:type="dxa"/>
          </w:tcPr>
          <w:p w:rsidR="00686B4B" w:rsidRDefault="00686B4B" w:rsidP="009E51FA">
            <w:pPr>
              <w:ind w:left="-380" w:firstLine="380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กรรมการตรวจสอบ</w:t>
            </w:r>
          </w:p>
        </w:tc>
      </w:tr>
      <w:tr w:rsidR="00686B4B" w:rsidTr="009E51FA">
        <w:tc>
          <w:tcPr>
            <w:tcW w:w="630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3.</w:t>
            </w:r>
          </w:p>
        </w:tc>
        <w:tc>
          <w:tcPr>
            <w:tcW w:w="3152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นายซีราช อีรัช ปุณวาลา</w:t>
            </w:r>
          </w:p>
        </w:tc>
        <w:tc>
          <w:tcPr>
            <w:tcW w:w="4027" w:type="dxa"/>
          </w:tcPr>
          <w:p w:rsidR="00686B4B" w:rsidRDefault="00686B4B" w:rsidP="009E51FA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th-TH"/>
              </w:rPr>
              <w:t>กรรมการตรวจสอบ</w:t>
            </w:r>
          </w:p>
        </w:tc>
      </w:tr>
    </w:tbl>
    <w:p w:rsidR="00686B4B" w:rsidRDefault="00686B4B" w:rsidP="00686B4B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  <w:lang w:val="th-TH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lang w:val="th-TH"/>
        </w:rPr>
        <w:t xml:space="preserve">โดยมี </w:t>
      </w:r>
      <w:r>
        <w:rPr>
          <w:rFonts w:ascii="Angsana New" w:hAnsi="Angsana New" w:hint="cs"/>
          <w:sz w:val="30"/>
          <w:szCs w:val="30"/>
          <w:lang w:val="th-TH"/>
        </w:rPr>
        <w:t>นางสุ</w:t>
      </w:r>
      <w:r>
        <w:rPr>
          <w:rFonts w:ascii="Angsana New" w:hAnsi="Angsana New"/>
          <w:sz w:val="30"/>
          <w:szCs w:val="30"/>
          <w:lang w:val="th-TH"/>
        </w:rPr>
        <w:t>ปรีตรา</w:t>
      </w:r>
      <w:r>
        <w:rPr>
          <w:rFonts w:ascii="Angsana New" w:hAnsi="Angsana New" w:hint="cs"/>
          <w:sz w:val="30"/>
          <w:szCs w:val="30"/>
          <w:lang w:val="th-TH"/>
        </w:rPr>
        <w:t xml:space="preserve"> ไ</w:t>
      </w:r>
      <w:r>
        <w:rPr>
          <w:rFonts w:ascii="Angsana New" w:hAnsi="Angsana New"/>
          <w:sz w:val="30"/>
          <w:szCs w:val="30"/>
          <w:lang w:val="th-TH"/>
        </w:rPr>
        <w:t>ปร</w:t>
      </w:r>
      <w:r>
        <w:rPr>
          <w:rFonts w:ascii="Angsana New" w:hAnsi="Angsana New" w:hint="cs"/>
          <w:sz w:val="30"/>
          <w:szCs w:val="30"/>
          <w:lang w:val="th-TH"/>
        </w:rPr>
        <w:t xml:space="preserve"> กาสทูร</w:t>
      </w:r>
      <w:r>
        <w:rPr>
          <w:rFonts w:ascii="Angsana New" w:hAnsi="Angsana New"/>
          <w:sz w:val="30"/>
          <w:szCs w:val="30"/>
          <w:lang w:val="th-TH"/>
        </w:rPr>
        <w:t>ี เป็นเลขานุการคณะกรรมการตรวจสอบ</w:t>
      </w:r>
    </w:p>
    <w:p w:rsidR="001F6580" w:rsidRPr="001F6580" w:rsidRDefault="001F6580" w:rsidP="00686B4B">
      <w:pPr>
        <w:jc w:val="thaiDistribute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ind w:left="14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อำนาจหน้าที่ของคณะกรรมการตรวจสอบ</w:t>
      </w:r>
    </w:p>
    <w:p w:rsidR="00213674" w:rsidRDefault="00686B4B" w:rsidP="00686B4B">
      <w:pPr>
        <w:numPr>
          <w:ilvl w:val="0"/>
          <w:numId w:val="3"/>
        </w:numPr>
        <w:tabs>
          <w:tab w:val="clear" w:pos="720"/>
          <w:tab w:val="left" w:pos="90"/>
          <w:tab w:val="num" w:pos="270"/>
          <w:tab w:val="left" w:pos="810"/>
        </w:tabs>
        <w:ind w:left="2160" w:hanging="72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AE4E88">
        <w:rPr>
          <w:rFonts w:ascii="Angsana New" w:hAnsi="Angsana New"/>
          <w:sz w:val="30"/>
          <w:szCs w:val="30"/>
          <w:lang w:val="th-TH"/>
        </w:rPr>
        <w:t>สอบทานให้บริษัทมีการรายงานทางการเงินอย่างถูกต้องและเพียงพอโดยประสาน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งานกับผู้สอบบัญชีและผู้บริหารที่รับผิดชอบจัดทำรายงานทางการเงิน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ทั้งราย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AE4E88">
        <w:rPr>
          <w:rFonts w:ascii="Angsana New" w:hAnsi="Angsana New"/>
          <w:sz w:val="30"/>
          <w:szCs w:val="30"/>
          <w:lang w:val="th-TH"/>
        </w:rPr>
        <w:t>ไตรมาสและประจำปี คณะกรรมการตรวจสอบอาจเสนอแนะให้ผู้สอบบัญชี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สอบทานหรือตรวจสอบรายการใดๆ</w:t>
      </w:r>
      <w:r w:rsidRPr="00AE4E88">
        <w:rPr>
          <w:rFonts w:ascii="Angsana New" w:hAnsi="Angsana New"/>
          <w:sz w:val="30"/>
          <w:szCs w:val="30"/>
        </w:rPr>
        <w:tab/>
      </w:r>
      <w:r w:rsidRPr="00AE4E88">
        <w:rPr>
          <w:rFonts w:ascii="Angsana New" w:hAnsi="Angsana New"/>
          <w:sz w:val="30"/>
          <w:szCs w:val="30"/>
          <w:lang w:val="th-TH"/>
        </w:rPr>
        <w:t>ที่เห็นว่าจำเป็นและเป็นเรื่องสำคัญใน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ระหว่างการตรวจสอบบัญชีของบริษัทได้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686B4B" w:rsidRPr="00AE4E88" w:rsidRDefault="00686B4B" w:rsidP="00686B4B">
      <w:pPr>
        <w:numPr>
          <w:ilvl w:val="0"/>
          <w:numId w:val="3"/>
        </w:numPr>
        <w:tabs>
          <w:tab w:val="clear" w:pos="720"/>
          <w:tab w:val="left" w:pos="90"/>
          <w:tab w:val="num" w:pos="270"/>
          <w:tab w:val="left" w:pos="810"/>
        </w:tabs>
        <w:ind w:left="2160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AE4E88">
        <w:rPr>
          <w:rFonts w:ascii="Angsana New" w:hAnsi="Angsana New"/>
          <w:sz w:val="30"/>
          <w:szCs w:val="30"/>
          <w:lang w:val="th-TH"/>
        </w:rPr>
        <w:t>สอบทานให้บริษัทมีระบบการควบคุม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 xml:space="preserve">ภายใน (Internal Control) 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>และการตรวจสอบ</w:t>
      </w:r>
      <w:r w:rsidRPr="00AE4E88">
        <w:rPr>
          <w:rFonts w:ascii="Angsana New" w:hAnsi="Angsana New"/>
          <w:sz w:val="30"/>
          <w:szCs w:val="30"/>
          <w:lang w:val="th-TH"/>
        </w:rPr>
        <w:t>ภายใน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(Internal Audit) ที่เหมาะสม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และมีประสิทธิภาพ โดยสอบทาน</w:t>
      </w:r>
      <w:r w:rsidRPr="00AE4E8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ร่วมกับผู้สอบบัญชีและ</w:t>
      </w:r>
      <w:r w:rsidRPr="00AE4E88">
        <w:rPr>
          <w:rFonts w:ascii="Angsana New" w:hAnsi="Angsana New"/>
          <w:sz w:val="30"/>
          <w:szCs w:val="30"/>
        </w:rPr>
        <w:t xml:space="preserve"> </w:t>
      </w:r>
      <w:r w:rsidRPr="00AE4E88">
        <w:rPr>
          <w:rFonts w:ascii="Angsana New" w:hAnsi="Angsana New"/>
          <w:sz w:val="30"/>
          <w:szCs w:val="30"/>
          <w:lang w:val="th-TH"/>
        </w:rPr>
        <w:t>ผู้ตรวจสอบภายใน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  <w:tab w:val="left" w:pos="2070"/>
          <w:tab w:val="num" w:pos="216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  <w:tab w:val="num" w:pos="207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พิจารณา คัดเลือก เสนอแต่งตั้ง และเสนอค่าตอบแทนผู้สอบบัญชีของบริษัทโดย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คำนึงถึงความน่าเชื่อถือความเพียงพอของทรัพยากรและปริมาณงานตรวจสอบ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ของบริษัทผู้สอบบัญชี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นั้น รวมถึงประสบการณ์ของบุคลากรที่ได้รับมอบหมาย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ให้ทำการตรวจสอบบัญชีของบริษัท</w:t>
      </w:r>
      <w:r w:rsidR="00F550E1">
        <w:rPr>
          <w:rFonts w:ascii="Angsana New" w:hAnsi="Angsana New"/>
          <w:sz w:val="30"/>
          <w:szCs w:val="30"/>
        </w:rPr>
        <w:t xml:space="preserve"> </w:t>
      </w:r>
      <w:r w:rsidR="00F550E1">
        <w:rPr>
          <w:rFonts w:ascii="Angsana New" w:hAnsi="Angsana New" w:hint="cs"/>
          <w:sz w:val="30"/>
          <w:szCs w:val="30"/>
          <w:cs/>
        </w:rPr>
        <w:t>และการประชุมกับผู้สอบบัญชีเมื่อมีความจำเป็น โดย</w:t>
      </w:r>
      <w:r w:rsidR="00E21990">
        <w:rPr>
          <w:rFonts w:ascii="Angsana New" w:hAnsi="Angsana New" w:hint="cs"/>
          <w:sz w:val="30"/>
          <w:szCs w:val="30"/>
          <w:cs/>
        </w:rPr>
        <w:t>ไม่จำเป็นต้องมีคณะกรรมการบริหารหรือผู้บริหารของบริษัท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  <w:tab w:val="num" w:pos="207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พิจารณาการเปิดเผยข้อมูลของบริษัทในกรณีที่เกิดรายการที่เกี่ยวโยงกัน หรือ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รายการที่อาจ</w:t>
      </w:r>
      <w:r w:rsidR="00213674">
        <w:rPr>
          <w:rFonts w:ascii="Angsana New" w:hAnsi="Angsana New"/>
          <w:sz w:val="30"/>
          <w:szCs w:val="30"/>
          <w:lang w:val="th-TH"/>
        </w:rPr>
        <w:t>มีความ</w:t>
      </w:r>
      <w:r>
        <w:rPr>
          <w:rFonts w:ascii="Angsana New" w:hAnsi="Angsana New"/>
          <w:sz w:val="30"/>
          <w:szCs w:val="30"/>
          <w:lang w:val="th-TH"/>
        </w:rPr>
        <w:t>ขัดแย้งทางผลประโยชน์ให้มีความถูกต้องและครบถ้วน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ปฏิบัติการอื่นใดตามที่คณะกรรมการมอบหมายและคณะกรรมการตรวจสอบเห็น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ชอบด้วย เช่น ทบทวนนโยบายการบริหารทางการเงินและการบริหารความเสี่ยง ทบทวนการปฏิบัติตามจรรยาบรรณทางธุรกิจของผู้บริหารของบริษัทในรายการ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lastRenderedPageBreak/>
        <w:t>สำคัญๆ ที่ต้องเสนอสาธารณชนตามที่กฎหมายกำหนด ได้แก่ บทรายงาน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และการวิเคราะห์ของฝ่ายบริหาร เป็นต้น</w:t>
      </w:r>
    </w:p>
    <w:p w:rsidR="00686B4B" w:rsidRPr="005951C7" w:rsidRDefault="00686B4B" w:rsidP="00686B4B">
      <w:pPr>
        <w:numPr>
          <w:ilvl w:val="0"/>
          <w:numId w:val="3"/>
        </w:numPr>
        <w:tabs>
          <w:tab w:val="clear" w:pos="72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5951C7">
        <w:rPr>
          <w:rFonts w:ascii="Angsana New" w:hAnsi="Angsana New"/>
          <w:sz w:val="30"/>
          <w:szCs w:val="30"/>
          <w:lang w:val="th-TH"/>
        </w:rPr>
        <w:t>จัดทำรายงานการสอบทานกิจกรรมของคณะกรรมการตรวจสอบโดยเปิดเผยไว้ในรายงาน</w:t>
      </w:r>
      <w:r w:rsidRPr="005951C7">
        <w:rPr>
          <w:rFonts w:ascii="Angsana New" w:hAnsi="Angsana New"/>
          <w:sz w:val="30"/>
          <w:szCs w:val="30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ประจำปีของบริษัทซึ่งรายงานดังกล่าวต้องลงนามโดยประธาน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คณะกรรมการตรวจสอบ รวมทั้งให้ความเห็น เกี่ยวกับ  (ก) กระบวนการจัดทำและ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การเปิดเผยข้อมูลในรายงาน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ทางการเงิน ถึงความถูกต้อง ครบถ้วนและเชื่อถือได้  (ข) ความเพียงพอของระบบควบคุมภายในของบริษัท  (ค) เหตุผลที่เชื่อว่า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ผู้สอบบัญชีของบริษัทเหมาะสมที่จะได้รับการแต่งตั้งต่อไป</w:t>
      </w:r>
      <w:r w:rsidR="00213674">
        <w:rPr>
          <w:rFonts w:ascii="Angsana New" w:hAnsi="Angsana New"/>
          <w:sz w:val="30"/>
          <w:szCs w:val="30"/>
          <w:lang w:val="th-TH"/>
        </w:rPr>
        <w:t>อีกวาระหนึ่ง  (ง) การปฏิบัติตาม</w:t>
      </w:r>
      <w:r w:rsidRPr="005951C7">
        <w:rPr>
          <w:rFonts w:ascii="Angsana New" w:hAnsi="Angsana New"/>
          <w:sz w:val="30"/>
          <w:szCs w:val="30"/>
          <w:lang w:val="th-TH"/>
        </w:rPr>
        <w:t>กฎหมายว่าด้วยหลักทรัพย์และตลาดหลักทรัพย์ ข้อกำหนด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ของตลาดหลักทรัพย์ หรือกฎหมายที่</w:t>
      </w:r>
      <w:r w:rsidRPr="005951C7">
        <w:rPr>
          <w:rFonts w:ascii="Angsana New" w:hAnsi="Angsana New"/>
          <w:sz w:val="30"/>
          <w:szCs w:val="30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เกี่ยวข้องกับธุรกิจของบริษัท และรายงานอื่น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5951C7">
        <w:rPr>
          <w:rFonts w:ascii="Angsana New" w:hAnsi="Angsana New"/>
          <w:sz w:val="30"/>
          <w:szCs w:val="30"/>
          <w:lang w:val="th-TH"/>
        </w:rPr>
        <w:t>ใดที่เห็นว่าผู้ถือหุ้นและผู</w:t>
      </w:r>
      <w:r w:rsidR="00213674">
        <w:rPr>
          <w:rFonts w:ascii="Angsana New" w:hAnsi="Angsana New"/>
          <w:sz w:val="30"/>
          <w:szCs w:val="30"/>
          <w:lang w:val="th-TH"/>
        </w:rPr>
        <w:t>้ลงทุนทั่วไปควรทราบภายใต้ขอบเขต</w:t>
      </w:r>
      <w:r w:rsidRPr="005951C7">
        <w:rPr>
          <w:rFonts w:ascii="Angsana New" w:hAnsi="Angsana New"/>
          <w:sz w:val="30"/>
          <w:szCs w:val="30"/>
          <w:lang w:val="th-TH"/>
        </w:rPr>
        <w:t>หน้าที่ และความรับผิดชอบที่ได้รับมอบหมายจากคณะกรรมการบริษัท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  <w:tab w:val="num" w:pos="207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รายงานการดำเนินงานของคณะกรรมการตรวจสอบให้คณะกรรมการทราบเป็น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ประจำอย่าง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น้อยไตรมาส</w:t>
      </w:r>
      <w:r>
        <w:rPr>
          <w:rFonts w:ascii="Angsana New" w:hAnsi="Angsana New" w:hint="cs"/>
          <w:sz w:val="30"/>
          <w:szCs w:val="30"/>
          <w:cs/>
          <w:lang w:val="th-TH"/>
        </w:rPr>
        <w:t>ปฏิทิน</w:t>
      </w:r>
      <w:r>
        <w:rPr>
          <w:rFonts w:ascii="Angsana New" w:hAnsi="Angsana New"/>
          <w:sz w:val="30"/>
          <w:szCs w:val="30"/>
          <w:lang w:val="th-TH"/>
        </w:rPr>
        <w:t>ละหนึ่งครั้ง</w:t>
      </w:r>
    </w:p>
    <w:p w:rsidR="00686B4B" w:rsidRDefault="00686B4B" w:rsidP="00686B4B">
      <w:pPr>
        <w:numPr>
          <w:ilvl w:val="0"/>
          <w:numId w:val="3"/>
        </w:numPr>
        <w:tabs>
          <w:tab w:val="clear" w:pos="720"/>
          <w:tab w:val="left" w:pos="2070"/>
        </w:tabs>
        <w:ind w:left="2070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ร่วมให้ความเห็นในการพิจารณาผลงาน การแต่งตั้ง การถอดถอน 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กำหนดค่าตอบแทนของ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ผู้ตรวจสอบภายใน</w:t>
      </w:r>
    </w:p>
    <w:p w:rsidR="00686B4B" w:rsidRDefault="00686B4B" w:rsidP="00686B4B">
      <w:pPr>
        <w:tabs>
          <w:tab w:val="left" w:pos="360"/>
        </w:tabs>
        <w:ind w:left="396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686B4B" w:rsidRDefault="00686B4B" w:rsidP="00686B4B">
      <w:pPr>
        <w:numPr>
          <w:ilvl w:val="1"/>
          <w:numId w:val="1"/>
        </w:numPr>
        <w:tabs>
          <w:tab w:val="left" w:pos="360"/>
        </w:tabs>
        <w:jc w:val="both"/>
        <w:rPr>
          <w:rFonts w:ascii="Angsana New" w:hAnsi="Angsana New" w:hint="cs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ผู้บริหาร</w:t>
      </w:r>
    </w:p>
    <w:p w:rsidR="00686B4B" w:rsidRDefault="00686B4B" w:rsidP="00686B4B">
      <w:pPr>
        <w:ind w:firstLine="360"/>
        <w:jc w:val="both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ab/>
      </w:r>
      <w:r>
        <w:rPr>
          <w:rFonts w:ascii="Angsana New" w:hAnsi="Angsana New" w:hint="cs"/>
          <w:sz w:val="30"/>
          <w:szCs w:val="30"/>
          <w:lang w:val="th-TH"/>
        </w:rPr>
        <w:t xml:space="preserve">ในช่วงปี </w:t>
      </w:r>
      <w:r w:rsidR="000460F6">
        <w:rPr>
          <w:rFonts w:ascii="Angsana New" w:hAnsi="Angsana New" w:hint="cs"/>
          <w:sz w:val="30"/>
          <w:szCs w:val="30"/>
          <w:cs/>
        </w:rPr>
        <w:t>2559-60</w:t>
      </w:r>
      <w:r w:rsidR="00FC5749">
        <w:rPr>
          <w:rFonts w:ascii="Angsana New" w:hAnsi="Angsana New"/>
          <w:sz w:val="30"/>
          <w:szCs w:val="30"/>
        </w:rPr>
        <w:t>*</w:t>
      </w:r>
      <w:r w:rsidR="00E2199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 ผู้บริหารของบริษัทมีทั้งสิ้น </w:t>
      </w:r>
      <w:r w:rsidR="001D0C43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  <w:lang w:val="th-TH"/>
        </w:rPr>
        <w:t xml:space="preserve"> คน ดังนี้ </w:t>
      </w:r>
    </w:p>
    <w:p w:rsidR="00686B4B" w:rsidRDefault="00686B4B" w:rsidP="00686B4B">
      <w:pPr>
        <w:ind w:firstLine="360"/>
        <w:jc w:val="both"/>
        <w:rPr>
          <w:rFonts w:ascii="Angsana New" w:hAnsi="Angsana New" w:hint="cs"/>
          <w:sz w:val="30"/>
          <w:szCs w:val="30"/>
          <w:lang w:val="th-TH"/>
        </w:rPr>
      </w:pPr>
    </w:p>
    <w:tbl>
      <w:tblPr>
        <w:tblW w:w="8029" w:type="dxa"/>
        <w:tblInd w:w="1458" w:type="dxa"/>
        <w:tblLook w:val="04A0" w:firstRow="1" w:lastRow="0" w:firstColumn="1" w:lastColumn="0" w:noHBand="0" w:noVBand="1"/>
      </w:tblPr>
      <w:tblGrid>
        <w:gridCol w:w="526"/>
        <w:gridCol w:w="2457"/>
        <w:gridCol w:w="5046"/>
      </w:tblGrid>
      <w:tr w:rsidR="00686B4B" w:rsidRPr="00B60E1C" w:rsidTr="00940B40">
        <w:trPr>
          <w:trHeight w:val="212"/>
        </w:trPr>
        <w:tc>
          <w:tcPr>
            <w:tcW w:w="526" w:type="dxa"/>
          </w:tcPr>
          <w:p w:rsidR="00686B4B" w:rsidRPr="00B60E1C" w:rsidRDefault="00686B4B" w:rsidP="009E51FA">
            <w:pPr>
              <w:ind w:hanging="18"/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B60E1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1.</w:t>
            </w:r>
          </w:p>
        </w:tc>
        <w:tc>
          <w:tcPr>
            <w:tcW w:w="2457" w:type="dxa"/>
          </w:tcPr>
          <w:p w:rsidR="00686B4B" w:rsidRPr="00B60E1C" w:rsidRDefault="00E21990" w:rsidP="009E51FA">
            <w:pPr>
              <w:ind w:left="589" w:hanging="540"/>
              <w:jc w:val="both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นายอมิต  ปรากาซ</w:t>
            </w:r>
          </w:p>
        </w:tc>
        <w:tc>
          <w:tcPr>
            <w:tcW w:w="5046" w:type="dxa"/>
          </w:tcPr>
          <w:p w:rsidR="00686B4B" w:rsidRPr="00B60E1C" w:rsidRDefault="00E21990" w:rsidP="009E51FA">
            <w:pPr>
              <w:jc w:val="both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กรรมการผู้จัดการ</w:t>
            </w:r>
          </w:p>
        </w:tc>
      </w:tr>
      <w:tr w:rsidR="00686B4B" w:rsidRPr="00B60E1C" w:rsidTr="00940B40">
        <w:trPr>
          <w:trHeight w:val="137"/>
        </w:trPr>
        <w:tc>
          <w:tcPr>
            <w:tcW w:w="526" w:type="dxa"/>
          </w:tcPr>
          <w:p w:rsidR="00686B4B" w:rsidRDefault="00686B4B" w:rsidP="009E51FA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60E1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2.</w:t>
            </w:r>
          </w:p>
          <w:p w:rsidR="00686B4B" w:rsidRPr="00B60E1C" w:rsidRDefault="00686B4B" w:rsidP="009E51FA">
            <w:pPr>
              <w:ind w:hanging="18"/>
              <w:jc w:val="both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3.</w:t>
            </w:r>
          </w:p>
        </w:tc>
        <w:tc>
          <w:tcPr>
            <w:tcW w:w="2457" w:type="dxa"/>
          </w:tcPr>
          <w:p w:rsidR="001D0C43" w:rsidRDefault="001D0C43" w:rsidP="009E51FA">
            <w:pPr>
              <w:ind w:left="589" w:hanging="540"/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1D0C43">
              <w:rPr>
                <w:rFonts w:ascii="Angsana New" w:hAnsi="Angsana New"/>
                <w:sz w:val="30"/>
                <w:szCs w:val="30"/>
                <w:cs/>
                <w:lang w:val="th-TH"/>
              </w:rPr>
              <w:t>นายราเมช กุปต้า</w:t>
            </w:r>
          </w:p>
          <w:p w:rsidR="00686B4B" w:rsidRPr="00B60E1C" w:rsidRDefault="001D0C43" w:rsidP="009E51FA">
            <w:pPr>
              <w:ind w:left="589" w:hanging="540"/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1D0C43">
              <w:rPr>
                <w:rFonts w:ascii="Angsana New" w:hAnsi="Angsana New"/>
                <w:sz w:val="30"/>
                <w:szCs w:val="30"/>
                <w:cs/>
              </w:rPr>
              <w:t>นายซันเจย์  กุมาร์ จา</w:t>
            </w:r>
          </w:p>
        </w:tc>
        <w:tc>
          <w:tcPr>
            <w:tcW w:w="5046" w:type="dxa"/>
          </w:tcPr>
          <w:p w:rsidR="001D0C43" w:rsidRDefault="001D0C43" w:rsidP="009E51FA">
            <w:pPr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B60E1C">
              <w:rPr>
                <w:rFonts w:ascii="Angsana New" w:hAnsi="Angsana New" w:hint="cs"/>
                <w:sz w:val="30"/>
                <w:szCs w:val="30"/>
                <w:cs/>
              </w:rPr>
              <w:t xml:space="preserve">หัวหน้าธุรกิจ </w:t>
            </w:r>
            <w:r w:rsidRPr="00B60E1C">
              <w:rPr>
                <w:rFonts w:ascii="Angsana New" w:hAnsi="Angsana New"/>
                <w:sz w:val="30"/>
                <w:szCs w:val="30"/>
              </w:rPr>
              <w:t>–</w:t>
            </w:r>
            <w:r w:rsidRPr="00B60E1C">
              <w:rPr>
                <w:rFonts w:ascii="Angsana New" w:hAnsi="Angsana New" w:hint="cs"/>
                <w:sz w:val="30"/>
                <w:szCs w:val="30"/>
                <w:cs/>
              </w:rPr>
              <w:t xml:space="preserve"> แผ่นฟิล์มเคลือบอัดขึ้นรูป</w:t>
            </w:r>
          </w:p>
          <w:p w:rsidR="00686B4B" w:rsidRPr="00B60E1C" w:rsidRDefault="001D0C43" w:rsidP="009E51FA">
            <w:pPr>
              <w:jc w:val="both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1D0C43">
              <w:rPr>
                <w:rFonts w:ascii="Angsana New" w:hAnsi="Angsana New"/>
                <w:sz w:val="30"/>
                <w:szCs w:val="30"/>
                <w:cs/>
              </w:rPr>
              <w:t xml:space="preserve">หัวหน้า </w:t>
            </w:r>
            <w:r w:rsidRPr="001D0C43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1D0C43">
              <w:rPr>
                <w:rFonts w:ascii="Angsana New" w:hAnsi="Angsana New"/>
                <w:sz w:val="30"/>
                <w:szCs w:val="30"/>
                <w:cs/>
              </w:rPr>
              <w:t>ฝ่ายปฏิบัติการ</w:t>
            </w:r>
          </w:p>
        </w:tc>
      </w:tr>
      <w:tr w:rsidR="00686B4B" w:rsidRPr="00B60E1C" w:rsidTr="00940B40">
        <w:trPr>
          <w:trHeight w:val="127"/>
        </w:trPr>
        <w:tc>
          <w:tcPr>
            <w:tcW w:w="526" w:type="dxa"/>
          </w:tcPr>
          <w:p w:rsidR="00686B4B" w:rsidRPr="00B60E1C" w:rsidRDefault="00686B4B" w:rsidP="009E51FA">
            <w:pPr>
              <w:ind w:hanging="18"/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  <w:r w:rsidRPr="00B60E1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.</w:t>
            </w:r>
          </w:p>
        </w:tc>
        <w:tc>
          <w:tcPr>
            <w:tcW w:w="2457" w:type="dxa"/>
          </w:tcPr>
          <w:p w:rsidR="00686B4B" w:rsidRPr="00B60E1C" w:rsidRDefault="001D0C43" w:rsidP="009E51FA">
            <w:pPr>
              <w:ind w:left="589" w:hanging="54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D0C43">
              <w:rPr>
                <w:rFonts w:ascii="Angsana New" w:hAnsi="Angsana New"/>
                <w:sz w:val="30"/>
                <w:szCs w:val="30"/>
                <w:cs/>
              </w:rPr>
              <w:t>นายอาชิช กุมาร์ โกช</w:t>
            </w:r>
          </w:p>
        </w:tc>
        <w:tc>
          <w:tcPr>
            <w:tcW w:w="5046" w:type="dxa"/>
          </w:tcPr>
          <w:p w:rsidR="00686B4B" w:rsidRPr="00B60E1C" w:rsidRDefault="001D0C43" w:rsidP="001F6580">
            <w:pPr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1D0C43">
              <w:rPr>
                <w:rFonts w:ascii="Angsana New" w:hAnsi="Angsana New"/>
                <w:sz w:val="30"/>
                <w:szCs w:val="30"/>
                <w:cs/>
              </w:rPr>
              <w:t xml:space="preserve">หัวหน้า </w:t>
            </w:r>
            <w:r w:rsidRPr="001D0C43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1D0C43">
              <w:rPr>
                <w:rFonts w:ascii="Angsana New" w:hAnsi="Angsana New"/>
                <w:sz w:val="30"/>
                <w:szCs w:val="30"/>
                <w:cs/>
              </w:rPr>
              <w:t>ฝ่ายการขายและการตลาด</w:t>
            </w:r>
          </w:p>
        </w:tc>
      </w:tr>
      <w:tr w:rsidR="00686B4B" w:rsidRPr="00B60E1C" w:rsidTr="00940B40">
        <w:trPr>
          <w:trHeight w:val="137"/>
        </w:trPr>
        <w:tc>
          <w:tcPr>
            <w:tcW w:w="526" w:type="dxa"/>
          </w:tcPr>
          <w:p w:rsidR="00686B4B" w:rsidRPr="00B60E1C" w:rsidRDefault="00686B4B" w:rsidP="009E51FA">
            <w:pPr>
              <w:jc w:val="both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</w:t>
            </w:r>
            <w:r w:rsidRPr="00B60E1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.</w:t>
            </w:r>
          </w:p>
        </w:tc>
        <w:tc>
          <w:tcPr>
            <w:tcW w:w="2457" w:type="dxa"/>
          </w:tcPr>
          <w:p w:rsidR="00686B4B" w:rsidRPr="00F37C79" w:rsidRDefault="001D0C43" w:rsidP="009E51FA">
            <w:pPr>
              <w:ind w:left="589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นายอนุรักษ์  บาเฮติ</w:t>
            </w:r>
          </w:p>
        </w:tc>
        <w:tc>
          <w:tcPr>
            <w:tcW w:w="5046" w:type="dxa"/>
          </w:tcPr>
          <w:p w:rsidR="00686B4B" w:rsidRPr="001D0C43" w:rsidRDefault="001F6580" w:rsidP="001D0C43">
            <w:pPr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หัวหน้า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ฝ่าย</w:t>
            </w:r>
            <w:r w:rsidR="001D0C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บัญชีและการเงิน </w:t>
            </w:r>
            <w:r w:rsidR="001D0C4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1D0C43">
              <w:rPr>
                <w:rFonts w:ascii="Angsana New" w:hAnsi="Angsana New" w:hint="cs"/>
                <w:sz w:val="30"/>
                <w:szCs w:val="30"/>
                <w:cs/>
              </w:rPr>
              <w:t>ระยอง</w:t>
            </w:r>
          </w:p>
        </w:tc>
      </w:tr>
      <w:tr w:rsidR="00686B4B" w:rsidRPr="00D91916" w:rsidTr="00940B40">
        <w:trPr>
          <w:trHeight w:val="667"/>
        </w:trPr>
        <w:tc>
          <w:tcPr>
            <w:tcW w:w="8029" w:type="dxa"/>
            <w:gridSpan w:val="3"/>
          </w:tcPr>
          <w:p w:rsidR="001F6580" w:rsidRDefault="001D0C43" w:rsidP="009E51FA">
            <w:pPr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6.        นางสุปรีตา  ไปร กาสทูรี            หัวหน้า </w:t>
            </w:r>
            <w:r w:rsidRPr="001D0C43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1D0C43">
              <w:rPr>
                <w:rFonts w:ascii="Angsana New" w:hAnsi="Angsana New"/>
                <w:sz w:val="30"/>
                <w:szCs w:val="30"/>
                <w:cs/>
              </w:rPr>
              <w:t xml:space="preserve">ฝ่ายบัญชีและการเงิน </w:t>
            </w:r>
            <w:r w:rsidRPr="001D0C43">
              <w:rPr>
                <w:rFonts w:ascii="Angsana New" w:hAnsi="Angsana New"/>
                <w:sz w:val="30"/>
                <w:szCs w:val="30"/>
              </w:rPr>
              <w:t xml:space="preserve">,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กรุงเทพฯ</w:t>
            </w:r>
          </w:p>
          <w:p w:rsidR="001D0C43" w:rsidRDefault="001D0C43" w:rsidP="009E51F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         นายอังกูร  อาการ์วาล                 หัวหน้า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ฝ่าย </w:t>
            </w:r>
            <w:r>
              <w:rPr>
                <w:rFonts w:ascii="Angsana New" w:hAnsi="Angsana New"/>
                <w:sz w:val="30"/>
                <w:szCs w:val="30"/>
              </w:rPr>
              <w:t>Supply Chain Management</w:t>
            </w:r>
          </w:p>
          <w:p w:rsidR="001D0C43" w:rsidRDefault="001D0C43" w:rsidP="009E51FA">
            <w:pPr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 w:rsidR="00FC574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FC5749">
              <w:rPr>
                <w:rFonts w:ascii="Angsana New" w:hAnsi="Angsana New" w:hint="cs"/>
                <w:sz w:val="30"/>
                <w:szCs w:val="30"/>
                <w:cs/>
              </w:rPr>
              <w:t xml:space="preserve">นายจักรกฤต  ศรีสมุทรนาค       </w:t>
            </w:r>
            <w:r w:rsidR="00FC5749" w:rsidRPr="00FC5749">
              <w:rPr>
                <w:rFonts w:ascii="Angsana New" w:hAnsi="Angsana New"/>
                <w:sz w:val="30"/>
                <w:szCs w:val="30"/>
                <w:cs/>
              </w:rPr>
              <w:t>หัวหน้า</w:t>
            </w:r>
            <w:r w:rsidR="00FC5749" w:rsidRPr="00FC5749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="00FC5749">
              <w:rPr>
                <w:rFonts w:ascii="Angsana New" w:hAnsi="Angsana New"/>
                <w:sz w:val="30"/>
                <w:szCs w:val="30"/>
                <w:cs/>
              </w:rPr>
              <w:t>ฝ่าย</w:t>
            </w:r>
            <w:r w:rsidR="00FC5749">
              <w:rPr>
                <w:rFonts w:ascii="Angsana New" w:hAnsi="Angsana New" w:hint="cs"/>
                <w:sz w:val="30"/>
                <w:szCs w:val="30"/>
                <w:cs/>
              </w:rPr>
              <w:t>บุคคลและธุรการ</w:t>
            </w:r>
          </w:p>
          <w:p w:rsidR="00FC5749" w:rsidRDefault="00FC5749" w:rsidP="009E51F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9.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นายอนุบาฟ                               หัวหน้า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ธุรกิจแผ่นฟิล์ม </w:t>
            </w:r>
            <w:r>
              <w:rPr>
                <w:rFonts w:ascii="Angsana New" w:hAnsi="Angsana New"/>
                <w:sz w:val="30"/>
                <w:szCs w:val="30"/>
              </w:rPr>
              <w:t>CPP &amp; Blown PP</w:t>
            </w:r>
          </w:p>
          <w:p w:rsidR="001F6580" w:rsidRPr="00D91916" w:rsidRDefault="00FC5749" w:rsidP="00940B40">
            <w:pPr>
              <w:rPr>
                <w:rFonts w:ascii="Angsana New" w:hAnsi="Angsana New"/>
                <w:sz w:val="30"/>
                <w:szCs w:val="30"/>
              </w:rPr>
            </w:pPr>
            <w:r w:rsidRPr="00FC574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* </w:t>
            </w:r>
            <w:r w:rsidRPr="00FC574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ผู้บริหารระดับสูงด้านการเงินของบริษัทย่อยในประเทศตุรกี ได้ย้ายมาประจำที่ประเทศไทยเป็นผู้บริหารระดับสูงด้านการเงินคนใหม่ และหัวหน้าฝ่ายบัญชีและการเงิน (กรุงเทพ) และหัวหน้าฝ่ายบัญชีและการเงิน(ระยอง) จะรายงานกับผู้บริหารระดับสูงด้านการเงินเมื่อเข้ารับตำแหน่งใหม่ที่ประเทศไทย</w:t>
            </w:r>
          </w:p>
        </w:tc>
      </w:tr>
      <w:tr w:rsidR="001D0C43" w:rsidRPr="00D91916" w:rsidTr="00940B40">
        <w:trPr>
          <w:trHeight w:val="667"/>
        </w:trPr>
        <w:tc>
          <w:tcPr>
            <w:tcW w:w="8029" w:type="dxa"/>
            <w:gridSpan w:val="3"/>
          </w:tcPr>
          <w:p w:rsidR="001D0C43" w:rsidRDefault="001D0C43" w:rsidP="009E51FA">
            <w:pPr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</w:tbl>
    <w:p w:rsidR="00686B4B" w:rsidRDefault="00686B4B" w:rsidP="00686B4B">
      <w:pPr>
        <w:keepNext/>
        <w:tabs>
          <w:tab w:val="left" w:pos="957"/>
          <w:tab w:val="left" w:pos="1800"/>
        </w:tabs>
        <w:ind w:right="-468"/>
        <w:jc w:val="both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</w:rPr>
        <w:t xml:space="preserve">           อำนาจหน้าที่ของกรรมการผู้จัดการ</w:t>
      </w:r>
    </w:p>
    <w:p w:rsidR="00686B4B" w:rsidRDefault="00686B4B" w:rsidP="004C16A7">
      <w:pPr>
        <w:numPr>
          <w:ilvl w:val="0"/>
          <w:numId w:val="2"/>
        </w:numPr>
        <w:tabs>
          <w:tab w:val="clear" w:pos="3231"/>
          <w:tab w:val="num" w:pos="1440"/>
          <w:tab w:val="num" w:pos="2070"/>
        </w:tabs>
        <w:ind w:left="14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ควบคุมดูแลการดำเนินกิจการและ/หรือบริหารงานประจำวันของบริษัท</w:t>
      </w:r>
    </w:p>
    <w:p w:rsidR="00686B4B" w:rsidRDefault="00686B4B" w:rsidP="004C16A7">
      <w:pPr>
        <w:numPr>
          <w:ilvl w:val="0"/>
          <w:numId w:val="2"/>
        </w:numPr>
        <w:tabs>
          <w:tab w:val="clear" w:pos="3231"/>
          <w:tab w:val="left" w:pos="1440"/>
          <w:tab w:val="left" w:pos="1530"/>
        </w:tabs>
        <w:ind w:left="20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ดำเนินการห</w:t>
      </w:r>
      <w:r w:rsidR="007E19E5">
        <w:rPr>
          <w:rFonts w:ascii="Angsana New" w:hAnsi="Angsana New"/>
          <w:sz w:val="30"/>
          <w:szCs w:val="30"/>
        </w:rPr>
        <w:t>รือปฏิบัติงานให้เป็นไปตามนโยบาย</w:t>
      </w:r>
      <w:r w:rsidR="007E19E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แผนงาน และงบประมาณที่ได้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C16A7">
        <w:rPr>
          <w:rFonts w:ascii="Angsana New" w:hAnsi="Angsana New"/>
          <w:sz w:val="30"/>
          <w:szCs w:val="30"/>
        </w:rPr>
        <w:t>รับอนุมัติจากคณะกรรมการ</w:t>
      </w:r>
      <w:r w:rsidR="004C16A7">
        <w:rPr>
          <w:rFonts w:ascii="Angsana New" w:hAnsi="Angsana New" w:hint="cs"/>
          <w:sz w:val="30"/>
          <w:szCs w:val="30"/>
          <w:cs/>
        </w:rPr>
        <w:t>และคณะกรรมการตรวจสอบ</w:t>
      </w:r>
      <w:r w:rsidR="004C16A7">
        <w:rPr>
          <w:rFonts w:ascii="Angsana New" w:hAnsi="Angsana New"/>
          <w:sz w:val="30"/>
          <w:szCs w:val="30"/>
        </w:rPr>
        <w:t>ของบริษัท</w:t>
      </w:r>
    </w:p>
    <w:p w:rsidR="00686B4B" w:rsidRDefault="00686B4B" w:rsidP="004C16A7">
      <w:pPr>
        <w:numPr>
          <w:ilvl w:val="0"/>
          <w:numId w:val="2"/>
        </w:numPr>
        <w:tabs>
          <w:tab w:val="clear" w:pos="3231"/>
          <w:tab w:val="num" w:pos="2070"/>
        </w:tabs>
        <w:ind w:left="20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เป็นผู้รับมอบอำนาจของบริษัทในการบริหารกิจการของบริษัทให้เป็นตาม</w:t>
      </w:r>
      <w:r w:rsidR="007E19E5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/>
          <w:sz w:val="30"/>
          <w:szCs w:val="30"/>
        </w:rPr>
        <w:t>วัตถุประสงค์ ข้อบังคับนโยบายระเบียบ ข้อกำหนด คำสั่ง มติที่ประชุมผู้ถือหุ้น</w:t>
      </w:r>
      <w:r w:rsidR="007E19E5">
        <w:rPr>
          <w:rFonts w:ascii="Angsana New" w:hAnsi="Angsana New" w:hint="cs"/>
          <w:sz w:val="30"/>
          <w:szCs w:val="30"/>
          <w:cs/>
        </w:rPr>
        <w:t xml:space="preserve"> </w:t>
      </w:r>
      <w:r w:rsidR="007E19E5">
        <w:rPr>
          <w:rFonts w:ascii="Angsana New" w:hAnsi="Angsana New"/>
          <w:sz w:val="30"/>
          <w:szCs w:val="30"/>
        </w:rPr>
        <w:t>และ/หรือมติที่ประชุมคณะกรรมการ</w:t>
      </w:r>
      <w:r>
        <w:rPr>
          <w:rFonts w:ascii="Angsana New" w:hAnsi="Angsana New"/>
          <w:sz w:val="30"/>
          <w:szCs w:val="30"/>
        </w:rPr>
        <w:t>ของบริษัททุกประการ</w:t>
      </w:r>
    </w:p>
    <w:p w:rsidR="007E19E5" w:rsidRDefault="00686B4B" w:rsidP="004C16A7">
      <w:pPr>
        <w:numPr>
          <w:ilvl w:val="0"/>
          <w:numId w:val="2"/>
        </w:numPr>
        <w:tabs>
          <w:tab w:val="clear" w:pos="3231"/>
          <w:tab w:val="num" w:pos="2070"/>
        </w:tabs>
        <w:ind w:left="1980" w:hanging="5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มีอำนาจแต่งตั้งและบริหารงานคณะทำงานต่าง ๆ เพื่อประโยชน์และประสิทธิภาพ </w:t>
      </w:r>
      <w:r w:rsidR="007E19E5">
        <w:rPr>
          <w:rFonts w:ascii="Angsana New" w:hAnsi="Angsana New" w:hint="cs"/>
          <w:sz w:val="30"/>
          <w:szCs w:val="30"/>
          <w:cs/>
        </w:rPr>
        <w:t xml:space="preserve">    </w:t>
      </w:r>
    </w:p>
    <w:p w:rsidR="007E19E5" w:rsidRDefault="007E19E5" w:rsidP="004C16A7">
      <w:pPr>
        <w:ind w:left="198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ของการจัดการที่ดี และโปร่งใส และให้มีอำนาจในการมอบอำนาจช่วงและ/หรือ</w:t>
      </w:r>
    </w:p>
    <w:p w:rsidR="007E19E5" w:rsidRDefault="007E19E5" w:rsidP="004C16A7">
      <w:pPr>
        <w:ind w:left="198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 w:hint="cs"/>
          <w:sz w:val="30"/>
          <w:szCs w:val="30"/>
          <w:cs/>
        </w:rPr>
        <w:t>ม</w:t>
      </w:r>
      <w:r w:rsidR="00686B4B">
        <w:rPr>
          <w:rFonts w:ascii="Angsana New" w:hAnsi="Angsana New"/>
          <w:sz w:val="30"/>
          <w:szCs w:val="30"/>
        </w:rPr>
        <w:t xml:space="preserve">อบหมายให้บุคคลอื่นปฏิบัติงานเฉพาะอย่างแทนได้ โดยการมอบอำนาจช่วง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:rsidR="007E19E5" w:rsidRDefault="007E19E5" w:rsidP="004C16A7">
      <w:pPr>
        <w:ind w:left="198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และ/หรือการมอบหมายดังกล่าวให้อยู่ภายใต้ขอบเขตแห่งการมอบอำนาจตามมติ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E19E5" w:rsidRDefault="007E19E5" w:rsidP="004C16A7">
      <w:pPr>
        <w:ind w:left="198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ที่ประชุมคณะกรรมการนี้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/>
          <w:sz w:val="30"/>
          <w:szCs w:val="30"/>
        </w:rPr>
        <w:t>และ/หรือ</w:t>
      </w:r>
      <w:r w:rsidR="00686B4B">
        <w:rPr>
          <w:rFonts w:ascii="Angsana New" w:hAnsi="Angsana New" w:hint="cs"/>
          <w:sz w:val="30"/>
          <w:szCs w:val="30"/>
          <w:cs/>
        </w:rPr>
        <w:t>เ</w:t>
      </w:r>
      <w:r w:rsidR="00686B4B">
        <w:rPr>
          <w:rFonts w:ascii="Angsana New" w:hAnsi="Angsana New"/>
          <w:sz w:val="30"/>
          <w:szCs w:val="30"/>
        </w:rPr>
        <w:t>ป็นไปตามระเบียบข้อกำหนด หรือคำสั่งที่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</w:p>
    <w:p w:rsidR="00686B4B" w:rsidRDefault="007E19E5" w:rsidP="004C16A7">
      <w:pPr>
        <w:ind w:left="19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คณะ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/>
          <w:sz w:val="30"/>
          <w:szCs w:val="30"/>
        </w:rPr>
        <w:t>กรรมการของบริษัท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/>
          <w:sz w:val="30"/>
          <w:szCs w:val="30"/>
        </w:rPr>
        <w:t>และ/หรือบริษัทได้กำหนดไว้</w:t>
      </w:r>
    </w:p>
    <w:p w:rsidR="00686B4B" w:rsidRPr="007E19E5" w:rsidRDefault="00686B4B" w:rsidP="004C16A7">
      <w:pPr>
        <w:numPr>
          <w:ilvl w:val="0"/>
          <w:numId w:val="2"/>
        </w:numPr>
        <w:tabs>
          <w:tab w:val="clear" w:pos="3231"/>
          <w:tab w:val="left" w:pos="1980"/>
          <w:tab w:val="num" w:pos="2070"/>
        </w:tabs>
        <w:ind w:left="2070" w:hanging="630"/>
        <w:jc w:val="thaiDistribute"/>
        <w:rPr>
          <w:rFonts w:ascii="Angsana New" w:hAnsi="Angsana New"/>
          <w:sz w:val="30"/>
          <w:szCs w:val="30"/>
        </w:rPr>
      </w:pPr>
      <w:r w:rsidRPr="007E19E5">
        <w:rPr>
          <w:rFonts w:ascii="Angsana New" w:hAnsi="Angsana New"/>
          <w:sz w:val="30"/>
          <w:szCs w:val="30"/>
        </w:rPr>
        <w:t>กำหนดภารกิจ วัต</w:t>
      </w:r>
      <w:r w:rsidR="004C16A7">
        <w:rPr>
          <w:rFonts w:ascii="Angsana New" w:hAnsi="Angsana New"/>
          <w:sz w:val="30"/>
          <w:szCs w:val="30"/>
        </w:rPr>
        <w:t>ถุประสงค์ แนวทางนโยบายของบริษัท</w:t>
      </w:r>
      <w:r w:rsidRPr="007E19E5">
        <w:rPr>
          <w:rFonts w:ascii="Angsana New" w:hAnsi="Angsana New"/>
          <w:sz w:val="30"/>
          <w:szCs w:val="30"/>
        </w:rPr>
        <w:t>เพื่อให้เกิดประโยชน์</w:t>
      </w:r>
      <w:r w:rsidR="004C16A7">
        <w:rPr>
          <w:rFonts w:ascii="Angsana New" w:hAnsi="Angsana New" w:hint="cs"/>
          <w:sz w:val="30"/>
          <w:szCs w:val="30"/>
          <w:cs/>
        </w:rPr>
        <w:t xml:space="preserve"> </w:t>
      </w:r>
      <w:r w:rsidR="004C16A7">
        <w:rPr>
          <w:rFonts w:ascii="Angsana New" w:hAnsi="Angsana New"/>
          <w:sz w:val="30"/>
          <w:szCs w:val="30"/>
        </w:rPr>
        <w:t>สูงสุด</w:t>
      </w:r>
      <w:r w:rsidR="004C16A7">
        <w:rPr>
          <w:rFonts w:ascii="Angsana New" w:hAnsi="Angsana New" w:hint="cs"/>
          <w:sz w:val="30"/>
          <w:szCs w:val="30"/>
          <w:cs/>
        </w:rPr>
        <w:t>ขององค์กร</w:t>
      </w:r>
    </w:p>
    <w:p w:rsidR="007E19E5" w:rsidRDefault="00686B4B" w:rsidP="004C16A7">
      <w:pPr>
        <w:numPr>
          <w:ilvl w:val="0"/>
          <w:numId w:val="2"/>
        </w:numPr>
        <w:tabs>
          <w:tab w:val="clear" w:pos="3231"/>
          <w:tab w:val="num" w:pos="2070"/>
        </w:tabs>
        <w:ind w:left="1980" w:hanging="5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ติดตามและประเมินผลการดำเนินงานของบริษัทอย่างสม่ำเสมอ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เพื่อป้องกัน</w:t>
      </w:r>
      <w:r w:rsidR="004C16A7">
        <w:rPr>
          <w:rFonts w:ascii="Angsana New" w:hAnsi="Angsana New" w:hint="cs"/>
          <w:sz w:val="30"/>
          <w:szCs w:val="30"/>
          <w:cs/>
        </w:rPr>
        <w:t>ความ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86B4B" w:rsidRDefault="007E19E5" w:rsidP="004C16A7">
      <w:pPr>
        <w:ind w:left="19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เสี่ยงจากปัจจัยต่าง ๆ ทั้งจากภายในและภายนอกบริษัท</w:t>
      </w:r>
    </w:p>
    <w:p w:rsidR="007E19E5" w:rsidRDefault="007E19E5" w:rsidP="004C16A7">
      <w:pPr>
        <w:numPr>
          <w:ilvl w:val="0"/>
          <w:numId w:val="2"/>
        </w:numPr>
        <w:tabs>
          <w:tab w:val="clear" w:pos="3231"/>
          <w:tab w:val="num" w:pos="1980"/>
          <w:tab w:val="num" w:pos="2070"/>
          <w:tab w:val="left" w:pos="3330"/>
        </w:tabs>
        <w:ind w:left="2070" w:hanging="63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 w:rsidRPr="00D961FC">
        <w:rPr>
          <w:rFonts w:ascii="Angsana New" w:hAnsi="Angsana New"/>
          <w:sz w:val="30"/>
          <w:szCs w:val="30"/>
        </w:rPr>
        <w:t>มีอำนาจพิจารณาอนุม</w:t>
      </w:r>
      <w:r w:rsidR="004C16A7">
        <w:rPr>
          <w:rFonts w:ascii="Angsana New" w:hAnsi="Angsana New"/>
          <w:sz w:val="30"/>
          <w:szCs w:val="30"/>
        </w:rPr>
        <w:t>ัติการใช้จ่ายเงินในการดำเนินการ</w:t>
      </w:r>
      <w:r w:rsidR="00686B4B" w:rsidRPr="00D961FC">
        <w:rPr>
          <w:rFonts w:ascii="Angsana New" w:hAnsi="Angsana New"/>
          <w:sz w:val="30"/>
          <w:szCs w:val="30"/>
        </w:rPr>
        <w:t xml:space="preserve">ตามปกติธุรกิจของบริษัท </w:t>
      </w:r>
    </w:p>
    <w:p w:rsidR="00686B4B" w:rsidRDefault="00686B4B" w:rsidP="004C16A7">
      <w:pPr>
        <w:numPr>
          <w:ilvl w:val="0"/>
          <w:numId w:val="2"/>
        </w:numPr>
        <w:tabs>
          <w:tab w:val="clear" w:pos="3231"/>
          <w:tab w:val="num" w:pos="720"/>
          <w:tab w:val="num" w:pos="2070"/>
        </w:tabs>
        <w:ind w:left="720" w:firstLine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มีอำนาจพิจารณาว่าจ้างพนักงาน และบรรจุแต่งตั้ง ตลอดจนการโอนโยกย้ายข้าม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 xml:space="preserve">สายงาน/ฝ่าย/แผนก หรือการพ้นจากการเป็นพนักงาน กำหนดอัตราค่าจ้าง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>ค่าตอบแทนเงินโบนัส รวมถึงสวัสดิการ เกี่ยวกับพนักงานทั้งหมดของบริษัท</w:t>
      </w:r>
    </w:p>
    <w:p w:rsidR="007E19E5" w:rsidRDefault="00686B4B" w:rsidP="004C16A7">
      <w:pPr>
        <w:numPr>
          <w:ilvl w:val="0"/>
          <w:numId w:val="2"/>
        </w:numPr>
        <w:tabs>
          <w:tab w:val="clear" w:pos="3231"/>
          <w:tab w:val="num" w:pos="2070"/>
        </w:tabs>
        <w:ind w:left="1980" w:hanging="5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มีอำนาจออกคำสั่ง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ระเบียบ ประกาศ บันทึกเพื่อให้การปฏิบัติงานเป็นไปตาม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E19E5" w:rsidRDefault="007E19E5" w:rsidP="004C16A7">
      <w:pPr>
        <w:ind w:left="198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นโยบายและผลประโยชน์ของบริษัท และเพื่อรักษาระเบียบวินัยการทำงานภายใน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86B4B" w:rsidRDefault="007E19E5" w:rsidP="004C16A7">
      <w:pPr>
        <w:ind w:left="19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686B4B">
        <w:rPr>
          <w:rFonts w:ascii="Angsana New" w:hAnsi="Angsana New"/>
          <w:sz w:val="30"/>
          <w:szCs w:val="30"/>
        </w:rPr>
        <w:t>องค์กร</w:t>
      </w:r>
    </w:p>
    <w:p w:rsidR="00686B4B" w:rsidRDefault="00686B4B" w:rsidP="004C16A7">
      <w:pPr>
        <w:numPr>
          <w:ilvl w:val="0"/>
          <w:numId w:val="2"/>
        </w:numPr>
        <w:tabs>
          <w:tab w:val="clear" w:pos="3231"/>
          <w:tab w:val="num" w:pos="720"/>
          <w:tab w:val="num" w:pos="2070"/>
        </w:tabs>
        <w:ind w:left="720" w:firstLine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ปฏิบัติหน้าที่อื่น ๆ ตามที่ได้รับมอบหมาย จากคณะกรรมการบริษัทเป็นคราว ๆ ไป</w:t>
      </w:r>
    </w:p>
    <w:p w:rsidR="00686B4B" w:rsidRDefault="00686B4B" w:rsidP="00686B4B">
      <w:pPr>
        <w:jc w:val="both"/>
        <w:rPr>
          <w:rFonts w:ascii="Angsana New" w:hAnsi="Angsana New"/>
          <w:sz w:val="30"/>
          <w:szCs w:val="30"/>
        </w:rPr>
      </w:pPr>
    </w:p>
    <w:p w:rsidR="00686B4B" w:rsidRDefault="00686B4B" w:rsidP="007E19E5">
      <w:pPr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ทั้งนี้ อำนาจ ตลอดจนการมอบอำนาจแก่บุคคลอื่นที่เห็นสมควร จะไม่รวมถึงอำนาจและ/ หรือ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การมอบอำนาจในการอนุมัติ (i) รายการใดที่อาจก่อให้เกิดความขัดแย้งทาง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ผลประโยชน์กับ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บริษัทหรือบริษัทย่อย (ii) รายการที่ตนหรือบุคคลที่อาจมีความขัดแย้ง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มีส่วนได้เสียหรือผลประโยชน์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ในลักษณะอื่นใดขัดแย้งกับบริษัท หรือบริษัทย่อยตาม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กฎเกณฑ์ของตลาดหลักทรัพย์แห่งประเทศไทย ซึ่งการอนุมัติรายการในลักษณะดังกล่าว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จะต้องเสนอต่อที่ประชุมคณะกรรมการและ/หรือที่ประชุมผู้ถือหุ้น เพื่อพิจารณาและ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อนุมัติรายการ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ดังกล่าวตามที่ข้อบังคับของบริษัทหรือกฎหมายที่เกี่ยวข้องกำหนด</w:t>
      </w:r>
    </w:p>
    <w:p w:rsidR="00686B4B" w:rsidRDefault="00686B4B" w:rsidP="00686B4B">
      <w:pPr>
        <w:numPr>
          <w:ilvl w:val="1"/>
          <w:numId w:val="1"/>
        </w:numPr>
        <w:jc w:val="both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บทบาทหน้าที่เลขานุการบริษัท</w:t>
      </w:r>
    </w:p>
    <w:p w:rsidR="00686B4B" w:rsidRDefault="00686B4B" w:rsidP="007E19E5">
      <w:pPr>
        <w:spacing w:before="100" w:beforeAutospacing="1" w:after="100" w:afterAutospacing="1"/>
        <w:ind w:left="1440"/>
        <w:jc w:val="thaiDistribute"/>
        <w:rPr>
          <w:rFonts w:ascii="Angsana New" w:hAnsi="Angsana New" w:hint="cs"/>
          <w:color w:val="000000"/>
          <w:sz w:val="30"/>
          <w:szCs w:val="30"/>
        </w:rPr>
      </w:pPr>
      <w:r>
        <w:rPr>
          <w:rFonts w:ascii="Arial" w:hAnsi="Arial" w:hint="cs"/>
          <w:color w:val="000000"/>
          <w:sz w:val="30"/>
          <w:szCs w:val="30"/>
          <w:cs/>
        </w:rPr>
        <w:t>บริษัท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ได้แต่งตั้ง นางสุปรีตรา ไปร กาสทูรีเป็นเลขานุการบริษัท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มีคุณสมบัติ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เป็นผู้สอบบัญชีจากสถาบันการบัญชีของประเทศอินเดีย ซึ่งเป็นผู้ที่มีคุณวุฒิ</w:t>
      </w:r>
      <w:r>
        <w:rPr>
          <w:rFonts w:ascii="Angsana New" w:hAnsi="Angsana New" w:hint="cs"/>
          <w:color w:val="000000"/>
          <w:sz w:val="30"/>
          <w:szCs w:val="30"/>
          <w:cs/>
        </w:rPr>
        <w:t>เหมาะสม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มี</w:t>
      </w:r>
      <w:r>
        <w:rPr>
          <w:rFonts w:ascii="Angsana New" w:hAnsi="Angsana New"/>
          <w:color w:val="000000"/>
          <w:sz w:val="30"/>
          <w:szCs w:val="30"/>
          <w:cs/>
        </w:rPr>
        <w:t>ประสบการณ์</w:t>
      </w:r>
      <w:r>
        <w:rPr>
          <w:rFonts w:ascii="Angsana New" w:hAnsi="Angsana New" w:hint="cs"/>
          <w:color w:val="000000"/>
          <w:sz w:val="30"/>
          <w:szCs w:val="30"/>
          <w:cs/>
        </w:rPr>
        <w:t>ทางด้านดังกล่าว</w:t>
      </w:r>
      <w:r w:rsidRPr="00C5654D">
        <w:rPr>
          <w:rFonts w:ascii="Angsana New" w:hAnsi="Angsana New"/>
          <w:color w:val="000000"/>
          <w:sz w:val="30"/>
          <w:szCs w:val="30"/>
          <w:cs/>
        </w:rPr>
        <w:t xml:space="preserve"> และทำหน้าที่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เลขานุการคณะกรรมการและเลขานุการคณะกรรมการตรวจสอบด้วย</w:t>
      </w:r>
    </w:p>
    <w:p w:rsidR="00686B4B" w:rsidRPr="00C5654D" w:rsidRDefault="00686B4B" w:rsidP="00686B4B">
      <w:pPr>
        <w:spacing w:before="100" w:beforeAutospacing="1" w:after="100" w:afterAutospacing="1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5654D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            </w:t>
      </w:r>
      <w:r w:rsidRPr="00C5654D">
        <w:rPr>
          <w:rFonts w:ascii="Angsana New" w:hAnsi="Angsana New"/>
          <w:b/>
          <w:bCs/>
          <w:color w:val="000000"/>
          <w:sz w:val="30"/>
          <w:szCs w:val="30"/>
          <w:cs/>
        </w:rPr>
        <w:t>เลขานุการบริษัทมีหน้าที่และรับผิดชอบหลักได้แก่</w:t>
      </w:r>
    </w:p>
    <w:p w:rsidR="00686B4B" w:rsidRPr="00C5654D" w:rsidRDefault="00686B4B" w:rsidP="007E19E5">
      <w:pPr>
        <w:numPr>
          <w:ilvl w:val="0"/>
          <w:numId w:val="5"/>
        </w:numPr>
        <w:tabs>
          <w:tab w:val="clear" w:pos="720"/>
          <w:tab w:val="num" w:pos="2160"/>
        </w:tabs>
        <w:spacing w:before="100" w:beforeAutospacing="1" w:after="100" w:afterAutospacing="1"/>
        <w:ind w:left="2160"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5654D">
        <w:rPr>
          <w:rFonts w:ascii="Angsana New" w:hAnsi="Angsana New"/>
          <w:color w:val="000000"/>
          <w:sz w:val="30"/>
          <w:szCs w:val="30"/>
          <w:cs/>
        </w:rPr>
        <w:t xml:space="preserve">จัดการประชุมคณะกรรมการ </w:t>
      </w:r>
      <w:r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ประชุมคณะกรรมการตรวจสอบและ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ประชุมผู้ถือหุ้น ให้เป็นไปตามกฎหมาย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ข้อบังคับต่าง ๆ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</w:p>
    <w:p w:rsidR="00686B4B" w:rsidRPr="00C5654D" w:rsidRDefault="00686B4B" w:rsidP="007E19E5">
      <w:pPr>
        <w:numPr>
          <w:ilvl w:val="0"/>
          <w:numId w:val="5"/>
        </w:numPr>
        <w:tabs>
          <w:tab w:val="clear" w:pos="720"/>
          <w:tab w:val="num" w:pos="2160"/>
        </w:tabs>
        <w:spacing w:before="100" w:beforeAutospacing="1" w:after="100" w:afterAutospacing="1"/>
        <w:ind w:left="2160"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5654D">
        <w:rPr>
          <w:rFonts w:ascii="Angsana New" w:hAnsi="Angsana New"/>
          <w:color w:val="000000"/>
          <w:sz w:val="30"/>
          <w:szCs w:val="30"/>
          <w:cs/>
        </w:rPr>
        <w:t xml:space="preserve">จัดทำวาระการประชุม/เอกสารต่างๆ สำหรับการจัดประชุมต่างๆ ข้างต้น และจัดส่งแก่สมาชิกที่เกี่ยวข้องล่วงหน้าประมาณ 1 สัปดาห์ก่อนการประชุม </w:t>
      </w:r>
      <w:r>
        <w:rPr>
          <w:rFonts w:ascii="Angsana New" w:hAnsi="Angsana New" w:hint="cs"/>
          <w:color w:val="000000"/>
          <w:sz w:val="30"/>
          <w:szCs w:val="30"/>
          <w:cs/>
        </w:rPr>
        <w:t>เพื่อมีเวลาเพียงพอในการสอบทานเอกสาร</w:t>
      </w:r>
    </w:p>
    <w:p w:rsidR="00686B4B" w:rsidRPr="00C5654D" w:rsidRDefault="00686B4B" w:rsidP="007E19E5">
      <w:pPr>
        <w:numPr>
          <w:ilvl w:val="0"/>
          <w:numId w:val="5"/>
        </w:numPr>
        <w:tabs>
          <w:tab w:val="clear" w:pos="720"/>
          <w:tab w:val="num" w:pos="2160"/>
        </w:tabs>
        <w:spacing w:before="100" w:beforeAutospacing="1" w:after="100" w:afterAutospacing="1"/>
        <w:ind w:left="2160" w:hanging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C5654D">
        <w:rPr>
          <w:rFonts w:ascii="Angsana New" w:hAnsi="Angsana New"/>
          <w:color w:val="000000"/>
          <w:sz w:val="30"/>
          <w:szCs w:val="30"/>
          <w:cs/>
        </w:rPr>
        <w:t>บันทึกรายงานการประชุม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ดังกล่าวข้างต้น 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รวมทั้งติดตามให้มีการปฏิบัติตามมติที่ประชุม</w:t>
      </w:r>
      <w:r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</w:p>
    <w:p w:rsidR="00686B4B" w:rsidRPr="00C5654D" w:rsidRDefault="00686B4B" w:rsidP="007E19E5">
      <w:pPr>
        <w:numPr>
          <w:ilvl w:val="0"/>
          <w:numId w:val="5"/>
        </w:numPr>
        <w:tabs>
          <w:tab w:val="clear" w:pos="720"/>
          <w:tab w:val="left" w:pos="2160"/>
          <w:tab w:val="left" w:pos="2250"/>
        </w:tabs>
        <w:spacing w:before="100" w:beforeAutospacing="1" w:after="100" w:afterAutospacing="1"/>
        <w:ind w:left="2160" w:hanging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C5654D">
        <w:rPr>
          <w:rFonts w:ascii="Angsana New" w:hAnsi="Angsana New"/>
          <w:color w:val="000000"/>
          <w:sz w:val="30"/>
          <w:szCs w:val="30"/>
          <w:cs/>
        </w:rPr>
        <w:t>ดูแลการเปิดเผยข้อมูลแก่หน่วยงานต่างๆ ที่เกี่ยวข้อง (ตลาดหลักทรัพย์/ก.ล.ต. และหน่วยงานอื่นๆที่เกี่ยวข้อง) ให้เป็นไปตามกฎหมาย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ข้อบังคับต่าง ๆ</w:t>
      </w:r>
      <w:r w:rsidRPr="00C5654D">
        <w:rPr>
          <w:rFonts w:ascii="Angsana New" w:hAnsi="Angsana New"/>
          <w:color w:val="000000"/>
          <w:sz w:val="30"/>
          <w:szCs w:val="30"/>
        </w:rPr>
        <w:t xml:space="preserve"> </w:t>
      </w:r>
      <w:r w:rsidRPr="00C5654D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</w:p>
    <w:p w:rsidR="00686B4B" w:rsidRDefault="00686B4B" w:rsidP="007E19E5">
      <w:pPr>
        <w:numPr>
          <w:ilvl w:val="0"/>
          <w:numId w:val="5"/>
        </w:numPr>
        <w:tabs>
          <w:tab w:val="clear" w:pos="720"/>
          <w:tab w:val="num" w:pos="2160"/>
        </w:tabs>
        <w:spacing w:before="100" w:beforeAutospacing="1" w:after="100" w:afterAutospacing="1"/>
        <w:ind w:left="2160" w:hanging="630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C5654D">
        <w:rPr>
          <w:rFonts w:ascii="Angsana New" w:hAnsi="Angsana New"/>
          <w:color w:val="000000"/>
          <w:sz w:val="30"/>
          <w:szCs w:val="30"/>
          <w:cs/>
        </w:rPr>
        <w:t>หน้าที่และความรับผิดชอบต่างๆ นอกเหนือจากที่กล่าวข้างต้นเป็นไปตามที่ได้รับมอบหมายจากคณะกรรมการเป็นครั้งคราว</w:t>
      </w:r>
    </w:p>
    <w:p w:rsidR="00686B4B" w:rsidRDefault="00686B4B" w:rsidP="00686B4B">
      <w:pPr>
        <w:numPr>
          <w:ilvl w:val="1"/>
          <w:numId w:val="1"/>
        </w:num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การแต่งตั้งคณะกรรมการบริษัท,</w:t>
      </w:r>
      <w:r w:rsidR="007A1CA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กรรมการอิสระ และกรรมการตรวจสอบ</w:t>
      </w:r>
    </w:p>
    <w:p w:rsidR="00686B4B" w:rsidRDefault="00686B4B" w:rsidP="00467200">
      <w:pPr>
        <w:tabs>
          <w:tab w:val="left" w:pos="1134"/>
        </w:tabs>
        <w:ind w:left="1440"/>
        <w:jc w:val="thaiDistribute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บริษัทไม่มีคณะกรรมการสรรหา ในการคัดเลือกบุคคลที่จะแต่งตั้งเป็นกรรมการของบริษัท อย่างไรก็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ตามคณะกรรมการจะเป็นผู้พิจารณาคัดเลือกตามประสบการณ์ ความรู้ ความสามารถและต้องมี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คุณสมบัติตามเกณฑ์ของพระราชบัญญัติบริษัทมหาชนจำกัด พ.ศ. 2535 และตามประกาศของ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สำนักงาน ก.ล.ต. และหน่วยงานที่เกี่ยวข้อง</w:t>
      </w:r>
      <w:r>
        <w:rPr>
          <w:rFonts w:ascii="Angsana New" w:hAnsi="Angsana New" w:hint="cs"/>
          <w:sz w:val="30"/>
          <w:szCs w:val="30"/>
        </w:rPr>
        <w:t xml:space="preserve"> ตลอดจนตาม</w:t>
      </w:r>
      <w:r w:rsidR="000E2E0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ข้อบังคับของบริษัท</w:t>
      </w:r>
      <w:r>
        <w:rPr>
          <w:rFonts w:ascii="Angsana New" w:hAnsi="Angsana New"/>
          <w:sz w:val="30"/>
          <w:szCs w:val="30"/>
        </w:rPr>
        <w:t xml:space="preserve"> โดยจะเสนอต่อที่ประชุม</w:t>
      </w:r>
      <w:r w:rsidR="008874CF">
        <w:rPr>
          <w:rFonts w:ascii="Angsana New" w:hAnsi="Angsana New"/>
          <w:sz w:val="30"/>
          <w:szCs w:val="30"/>
        </w:rPr>
        <w:t>ผู้ถือหุ้นและ</w:t>
      </w:r>
      <w:r>
        <w:rPr>
          <w:rFonts w:ascii="Angsana New" w:hAnsi="Angsana New"/>
          <w:sz w:val="30"/>
          <w:szCs w:val="30"/>
        </w:rPr>
        <w:t>ดำเนินการตามกระบวนการ</w:t>
      </w:r>
      <w:r w:rsidR="008874C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เลือกตั้งตามข้อบังคับบริษัทดังต่อไปนี้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</w:t>
      </w:r>
    </w:p>
    <w:p w:rsidR="00686B4B" w:rsidRDefault="007A1CA8" w:rsidP="00686B4B">
      <w:pPr>
        <w:tabs>
          <w:tab w:val="left" w:pos="426"/>
        </w:tabs>
        <w:spacing w:before="2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86B4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686B4B">
        <w:rPr>
          <w:rFonts w:ascii="Angsana New" w:hAnsi="Angsana New" w:hint="cs"/>
          <w:b/>
          <w:bCs/>
          <w:sz w:val="30"/>
          <w:szCs w:val="30"/>
        </w:rPr>
        <w:t>1</w:t>
      </w:r>
      <w:r w:rsidR="00686B4B">
        <w:rPr>
          <w:rFonts w:ascii="Angsana New" w:hAnsi="Angsana New"/>
          <w:b/>
          <w:bCs/>
          <w:sz w:val="30"/>
          <w:szCs w:val="30"/>
        </w:rPr>
        <w:t>)</w:t>
      </w:r>
      <w:r w:rsidR="00686B4B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686B4B">
        <w:rPr>
          <w:rFonts w:ascii="Angsana New" w:hAnsi="Angsana New"/>
          <w:b/>
          <w:bCs/>
          <w:sz w:val="30"/>
          <w:szCs w:val="30"/>
        </w:rPr>
        <w:t>การสรรหาคณะกรรมการ</w:t>
      </w:r>
    </w:p>
    <w:p w:rsidR="00686B4B" w:rsidRDefault="00686B4B" w:rsidP="007A1CA8">
      <w:pPr>
        <w:numPr>
          <w:ilvl w:val="1"/>
          <w:numId w:val="5"/>
        </w:numPr>
        <w:tabs>
          <w:tab w:val="left" w:pos="1440"/>
        </w:tabs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ต้อง</w:t>
      </w:r>
      <w:r>
        <w:rPr>
          <w:rFonts w:ascii="Angsana New" w:hAnsi="Angsana New"/>
          <w:sz w:val="30"/>
          <w:szCs w:val="30"/>
        </w:rPr>
        <w:t xml:space="preserve">มีคณะกรรมการคณะหนึ่งประกอบด้วยกรรมการอย่างน้อย ห้า (5) คน และให้ </w:t>
      </w:r>
      <w:r w:rsidR="008874CF">
        <w:rPr>
          <w:rFonts w:ascii="Angsana New" w:hAnsi="Angsana New" w:hint="cs"/>
          <w:sz w:val="30"/>
          <w:szCs w:val="30"/>
          <w:cs/>
        </w:rPr>
        <w:t xml:space="preserve"> </w:t>
      </w:r>
      <w:r w:rsidR="007A1CA8">
        <w:rPr>
          <w:rFonts w:ascii="Angsana New" w:hAnsi="Angsana New"/>
          <w:sz w:val="30"/>
          <w:szCs w:val="30"/>
        </w:rPr>
        <w:t>คณะกรรมการเลือกตั้ง</w:t>
      </w:r>
      <w:r>
        <w:rPr>
          <w:rFonts w:ascii="Angsana New" w:hAnsi="Angsana New"/>
          <w:sz w:val="30"/>
          <w:szCs w:val="30"/>
        </w:rPr>
        <w:t>กรรมการด้วยกันเป็นประธานกรรมการ และอาจเลือกรอง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lastRenderedPageBreak/>
        <w:t>ประธานกรรมการและตำแหน่งอื่นตา</w:t>
      </w:r>
      <w:r>
        <w:rPr>
          <w:rFonts w:ascii="Angsana New" w:hAnsi="Angsana New"/>
          <w:sz w:val="30"/>
          <w:szCs w:val="30"/>
          <w:lang w:val="th-TH"/>
        </w:rPr>
        <w:t>ม</w:t>
      </w:r>
      <w:r>
        <w:rPr>
          <w:rFonts w:ascii="Angsana New" w:hAnsi="Angsana New"/>
          <w:sz w:val="30"/>
          <w:szCs w:val="30"/>
        </w:rPr>
        <w:t>ที่เห็นเหมาะสมด้วยก็ได้ และกรรมการไม่น้อยกว่า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กึ่งหนึ่งของจำนวน กรรมการทั้งหมดต้องมีถิ่น ที่อยู่ในร</w:t>
      </w:r>
      <w:r>
        <w:rPr>
          <w:rFonts w:ascii="Angsana New" w:hAnsi="Angsana New" w:hint="cs"/>
          <w:sz w:val="30"/>
          <w:szCs w:val="30"/>
        </w:rPr>
        <w:t>าช</w:t>
      </w:r>
      <w:r>
        <w:rPr>
          <w:rFonts w:ascii="Angsana New" w:hAnsi="Angsana New"/>
          <w:sz w:val="30"/>
          <w:szCs w:val="30"/>
        </w:rPr>
        <w:t>อาณาจักร</w:t>
      </w:r>
    </w:p>
    <w:p w:rsidR="00686B4B" w:rsidRDefault="00686B4B" w:rsidP="00686B4B">
      <w:pPr>
        <w:tabs>
          <w:tab w:val="left" w:pos="426"/>
        </w:tabs>
        <w:spacing w:before="240" w:line="300" w:lineRule="exact"/>
        <w:ind w:left="135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  <w:t>ผู้เป็นกรรมการของบริษัทต้อง</w:t>
      </w:r>
      <w:r>
        <w:rPr>
          <w:rFonts w:ascii="Angsana New" w:hAnsi="Angsana New" w:hint="cs"/>
          <w:sz w:val="30"/>
          <w:szCs w:val="30"/>
          <w:cs/>
        </w:rPr>
        <w:t>ไม่</w:t>
      </w:r>
      <w:r>
        <w:rPr>
          <w:rFonts w:ascii="Angsana New" w:hAnsi="Angsana New"/>
          <w:sz w:val="30"/>
          <w:szCs w:val="30"/>
        </w:rPr>
        <w:t>เป็นผู้ถือหุ้นของบริษัท</w:t>
      </w:r>
    </w:p>
    <w:p w:rsidR="00686B4B" w:rsidRDefault="00686B4B" w:rsidP="007A1CA8">
      <w:pPr>
        <w:numPr>
          <w:ilvl w:val="1"/>
          <w:numId w:val="5"/>
        </w:numPr>
        <w:tabs>
          <w:tab w:val="left" w:pos="426"/>
        </w:tabs>
        <w:spacing w:before="240" w:line="300" w:lineRule="exact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ให้ที่ประชุมผู้ถือหุ้นเลือกตั้งกรรมการตามหลักเกณฑ์และวิธีการดังต่อไปนี้</w:t>
      </w:r>
    </w:p>
    <w:p w:rsidR="00C314D2" w:rsidRDefault="00C314D2" w:rsidP="00C314D2">
      <w:pPr>
        <w:numPr>
          <w:ilvl w:val="2"/>
          <w:numId w:val="5"/>
        </w:numPr>
        <w:tabs>
          <w:tab w:val="left" w:pos="426"/>
        </w:tabs>
        <w:spacing w:before="240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ผู้ถือหุ้นคนหนึ่งมีคะแนนเสียงเท่าจำนวนหุ้นที่ตนถือ</w:t>
      </w:r>
    </w:p>
    <w:p w:rsidR="00C314D2" w:rsidRDefault="00C314D2" w:rsidP="00C314D2">
      <w:pPr>
        <w:numPr>
          <w:ilvl w:val="2"/>
          <w:numId w:val="5"/>
        </w:numPr>
        <w:tabs>
          <w:tab w:val="left" w:pos="426"/>
        </w:tabs>
        <w:spacing w:before="240"/>
        <w:jc w:val="thaiDistribute"/>
        <w:rPr>
          <w:rFonts w:ascii="Angsana New" w:hAnsi="Angsana New" w:hint="cs"/>
          <w:sz w:val="30"/>
          <w:szCs w:val="30"/>
        </w:rPr>
      </w:pPr>
      <w:r w:rsidRPr="00C314D2">
        <w:rPr>
          <w:rFonts w:ascii="Angsana New" w:hAnsi="Angsana New"/>
          <w:sz w:val="30"/>
          <w:szCs w:val="30"/>
          <w:cs/>
        </w:rPr>
        <w:t>ผู้ถือหุ้นแต่ละคนจะใช้คะแนนเสียงที่มีอยู่เลือกตั้งบุคคล คนเดียว หรือหลายคน                  เป็นกรรมการ ก็ได้ในกรณีที่เลือกตั้งบุคคลหลายคนเป็นกรรมการจะแบ่งคะแนนเสียงให้แก่ผู้ใดมากน้อย เพียงใดไม่ได้</w:t>
      </w:r>
    </w:p>
    <w:p w:rsidR="00C314D2" w:rsidRDefault="00C314D2" w:rsidP="00C314D2">
      <w:pPr>
        <w:numPr>
          <w:ilvl w:val="2"/>
          <w:numId w:val="5"/>
        </w:numPr>
        <w:tabs>
          <w:tab w:val="left" w:pos="426"/>
        </w:tabs>
        <w:spacing w:before="240"/>
        <w:jc w:val="thaiDistribute"/>
        <w:rPr>
          <w:rFonts w:ascii="Angsana New" w:hAnsi="Angsana New"/>
          <w:sz w:val="30"/>
          <w:szCs w:val="30"/>
        </w:rPr>
      </w:pPr>
      <w:r w:rsidRPr="00C314D2">
        <w:rPr>
          <w:rFonts w:ascii="Angsana New" w:hAnsi="Angsana New"/>
          <w:sz w:val="30"/>
          <w:szCs w:val="30"/>
          <w:cs/>
        </w:rPr>
        <w:t>บุคคลซึ่งได้รับคะแนนเสียงสูงสุดตามลำดับลงมาเป็นผู้ได้รับการเลือกตั้งเป็น กรรมการเท่าจำนวนกรรมการที่จะพึงมีหรือจะพึงเลือกตั้งในครั้งนั้น ในกรณีที่ บุคคลซึ่งได้รับการเลือกตั้งในลำดับถัดลงมามีคะแนนเสียงเท่ากัน เกินจำนวน กรรมการที่จะพึงมี หรือจะพึงเลือกตั้งในครั้งนั้นให้ผู้เป็นประธานเป็นผู้ออกเสียง ชี้ขาด</w:t>
      </w:r>
    </w:p>
    <w:p w:rsidR="00C314D2" w:rsidRDefault="00C314D2" w:rsidP="00C314D2">
      <w:pPr>
        <w:numPr>
          <w:ilvl w:val="1"/>
          <w:numId w:val="5"/>
        </w:numPr>
        <w:tabs>
          <w:tab w:val="left" w:pos="426"/>
        </w:tabs>
        <w:spacing w:before="240" w:line="300" w:lineRule="exact"/>
        <w:jc w:val="thaiDistribute"/>
        <w:rPr>
          <w:rFonts w:ascii="Angsana New" w:hAnsi="Angsana New" w:hint="cs"/>
          <w:sz w:val="30"/>
          <w:szCs w:val="30"/>
        </w:rPr>
      </w:pPr>
      <w:r w:rsidRPr="00C314D2">
        <w:rPr>
          <w:rFonts w:ascii="Angsana New" w:hAnsi="Angsana New"/>
          <w:sz w:val="30"/>
          <w:szCs w:val="30"/>
          <w:cs/>
        </w:rPr>
        <w:t>ในการประชุมสามัญประจำปีทุกครั้ง กรรมการจะต้องออกจากตำแหน่งอย่างน้อย จำนวนหนึ่งในสาม (1/3) โดยอัตรา ถ้าจำนวนกรรมการจะแบ่งออกให้เป็นสามส่วน ไม่ได้ก็ให้ออกโดยจำนวน ใกล้เคียง ที่สุดกับส่วนหนึ่งในสาม (1/3)</w:t>
      </w:r>
    </w:p>
    <w:p w:rsidR="00C314D2" w:rsidRDefault="00C314D2" w:rsidP="00C314D2">
      <w:pPr>
        <w:numPr>
          <w:ilvl w:val="1"/>
          <w:numId w:val="5"/>
        </w:numPr>
        <w:tabs>
          <w:tab w:val="left" w:pos="426"/>
        </w:tabs>
        <w:spacing w:before="240" w:line="300" w:lineRule="exact"/>
        <w:jc w:val="thaiDistribute"/>
        <w:rPr>
          <w:rFonts w:ascii="Angsana New" w:hAnsi="Angsana New" w:hint="cs"/>
          <w:sz w:val="30"/>
          <w:szCs w:val="30"/>
        </w:rPr>
      </w:pPr>
      <w:r w:rsidRPr="00C314D2">
        <w:rPr>
          <w:rFonts w:ascii="Angsana New" w:hAnsi="Angsana New"/>
          <w:sz w:val="30"/>
          <w:szCs w:val="30"/>
          <w:cs/>
        </w:rPr>
        <w:t>กรรมการที่จะต้องออกจากตำแหน่งในปีแรก แล</w:t>
      </w:r>
      <w:r>
        <w:rPr>
          <w:rFonts w:ascii="Angsana New" w:hAnsi="Angsana New"/>
          <w:sz w:val="30"/>
          <w:szCs w:val="30"/>
          <w:cs/>
        </w:rPr>
        <w:t>ะปีที่สองภายหลังจดทะเบียนบริษัท</w:t>
      </w:r>
      <w:r w:rsidRPr="00C314D2">
        <w:rPr>
          <w:rFonts w:ascii="Angsana New" w:hAnsi="Angsana New"/>
          <w:sz w:val="30"/>
          <w:szCs w:val="30"/>
          <w:cs/>
        </w:rPr>
        <w:t>นั้นให้จับสลากว่าผู้ใดจะออก ส่วนปีหลัง ๆ ต่อไป ให้กรรมการที่อยู่ในตำแหน่งนานที่สุดเป็นผู้ออกจากตำแหน่ง กรรมการผู้ออกจากตำแหน่งไปนั้น อาจจะเลือกเข้า</w:t>
      </w:r>
      <w:r>
        <w:rPr>
          <w:rFonts w:ascii="Angsana New" w:hAnsi="Angsana New"/>
          <w:sz w:val="30"/>
          <w:szCs w:val="30"/>
          <w:cs/>
        </w:rPr>
        <w:t>รับ</w:t>
      </w:r>
      <w:r w:rsidRPr="00C314D2">
        <w:rPr>
          <w:rFonts w:ascii="Angsana New" w:hAnsi="Angsana New"/>
          <w:sz w:val="30"/>
          <w:szCs w:val="30"/>
          <w:cs/>
        </w:rPr>
        <w:t>ตำแหน่งอีกก็ได้</w:t>
      </w:r>
    </w:p>
    <w:p w:rsidR="00686B4B" w:rsidRDefault="00686B4B" w:rsidP="00C314D2">
      <w:pPr>
        <w:tabs>
          <w:tab w:val="left" w:pos="426"/>
          <w:tab w:val="left" w:pos="1440"/>
        </w:tabs>
        <w:spacing w:before="240"/>
        <w:ind w:left="108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 xml:space="preserve">) </w:t>
      </w:r>
      <w:r w:rsidR="00C314D2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</w:rPr>
        <w:t>การสรรหาคณะกรรมการตรวจสอบ</w:t>
      </w:r>
      <w:r>
        <w:rPr>
          <w:rFonts w:ascii="Angsana New" w:hAnsi="Angsana New" w:hint="cs"/>
          <w:b/>
          <w:bCs/>
          <w:sz w:val="30"/>
          <w:szCs w:val="30"/>
        </w:rPr>
        <w:t xml:space="preserve"> / </w:t>
      </w:r>
      <w:r>
        <w:rPr>
          <w:rFonts w:ascii="Angsana New" w:hAnsi="Angsana New"/>
          <w:b/>
          <w:bCs/>
          <w:sz w:val="30"/>
          <w:szCs w:val="30"/>
        </w:rPr>
        <w:t>กรรมการอิสระ</w:t>
      </w:r>
    </w:p>
    <w:p w:rsidR="00686B4B" w:rsidRDefault="00686B4B" w:rsidP="00C314D2">
      <w:pPr>
        <w:tabs>
          <w:tab w:val="left" w:pos="426"/>
        </w:tabs>
        <w:spacing w:before="240"/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คณะกรรมการตรวจสอบ ประกอบด้วยกรรมการอิสระอย่างน้อย 3 คน โดยมีวาระอ</w:t>
      </w:r>
      <w:r>
        <w:rPr>
          <w:rFonts w:ascii="Angsana New" w:hAnsi="Angsana New" w:hint="cs"/>
          <w:sz w:val="30"/>
          <w:szCs w:val="30"/>
        </w:rPr>
        <w:t>ยู่</w:t>
      </w:r>
      <w:r>
        <w:rPr>
          <w:rFonts w:ascii="Angsana New" w:hAnsi="Angsana New"/>
          <w:sz w:val="30"/>
          <w:szCs w:val="30"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ตำแหน่งคราวละ 2 ปี บริษัทมีนโยบายในการสรรหากรรมการตรวจสอบ/กรรมการอิสระ ใ</w:t>
      </w:r>
      <w:r w:rsidR="00C314D2">
        <w:rPr>
          <w:rFonts w:ascii="Angsana New" w:hAnsi="Angsana New"/>
          <w:sz w:val="30"/>
          <w:szCs w:val="30"/>
        </w:rPr>
        <w:t>ห้สอดคล้องกับประกาศคณะกรรมการ</w:t>
      </w:r>
      <w:r>
        <w:rPr>
          <w:rFonts w:ascii="Angsana New" w:hAnsi="Angsana New"/>
          <w:sz w:val="30"/>
          <w:szCs w:val="30"/>
        </w:rPr>
        <w:t>กำกับหลักทรัพย์และตลาดหลักทรัพย์ ที่ กจ. 12/2543 เรื่องการขออนุญาตและการอนุญาตให้เสนอขายหุ้นที่ออกใหม่ โดยจะต้องมี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คุณสมบัติ ดังนี้</w:t>
      </w:r>
    </w:p>
    <w:p w:rsidR="00686B4B" w:rsidRPr="00532707" w:rsidRDefault="00686B4B" w:rsidP="00686B4B">
      <w:pPr>
        <w:numPr>
          <w:ilvl w:val="0"/>
          <w:numId w:val="6"/>
        </w:numPr>
        <w:tabs>
          <w:tab w:val="left" w:pos="2160"/>
        </w:tabs>
        <w:spacing w:before="240"/>
        <w:ind w:left="2160" w:hanging="630"/>
        <w:jc w:val="both"/>
        <w:rPr>
          <w:rFonts w:ascii="Angsana New" w:hAnsi="Angsana New"/>
          <w:sz w:val="30"/>
          <w:szCs w:val="30"/>
        </w:rPr>
      </w:pPr>
      <w:r w:rsidRPr="00532707">
        <w:rPr>
          <w:rFonts w:ascii="Angsana New" w:hAnsi="Angsana New"/>
          <w:sz w:val="30"/>
          <w:szCs w:val="30"/>
        </w:rPr>
        <w:t>ถือหุ้นไม่เกินร้อยละห้าของจำนวนหุ้นที่มีสิทธิออกเสียงทั้งหมดของบริษัทใหญ่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 xml:space="preserve"> บริษัทร่วมหรือ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นิติบุคคลที่อาจมีความขัดแย้</w:t>
      </w:r>
      <w:r w:rsidRPr="00532707">
        <w:rPr>
          <w:rFonts w:ascii="Angsana New" w:hAnsi="Angsana New" w:hint="cs"/>
          <w:sz w:val="30"/>
          <w:szCs w:val="30"/>
        </w:rPr>
        <w:t>ง</w:t>
      </w:r>
    </w:p>
    <w:p w:rsidR="00686B4B" w:rsidRPr="00297A39" w:rsidRDefault="00686B4B" w:rsidP="00C314D2">
      <w:pPr>
        <w:numPr>
          <w:ilvl w:val="0"/>
          <w:numId w:val="6"/>
        </w:numPr>
        <w:tabs>
          <w:tab w:val="left" w:pos="426"/>
        </w:tabs>
        <w:spacing w:before="240"/>
        <w:ind w:left="2160" w:hanging="630"/>
        <w:jc w:val="thaiDistribute"/>
        <w:rPr>
          <w:rFonts w:ascii="Angsana New" w:hAnsi="Angsana New" w:hint="cs"/>
          <w:sz w:val="30"/>
          <w:szCs w:val="30"/>
        </w:rPr>
      </w:pPr>
      <w:r w:rsidRPr="00297A39">
        <w:rPr>
          <w:rFonts w:ascii="Angsana New" w:hAnsi="Angsana New"/>
          <w:sz w:val="30"/>
          <w:szCs w:val="30"/>
        </w:rPr>
        <w:lastRenderedPageBreak/>
        <w:t>ไม่เป็น</w:t>
      </w:r>
      <w:r w:rsidRPr="00297A39">
        <w:rPr>
          <w:rFonts w:ascii="Angsana New" w:hAnsi="Angsana New" w:hint="cs"/>
          <w:sz w:val="30"/>
          <w:szCs w:val="30"/>
        </w:rPr>
        <w:t>ลู</w:t>
      </w:r>
      <w:r w:rsidRPr="00297A39">
        <w:rPr>
          <w:rFonts w:ascii="Angsana New" w:hAnsi="Angsana New"/>
          <w:sz w:val="30"/>
          <w:szCs w:val="30"/>
        </w:rPr>
        <w:t>กจ้างพนักงานที่ปรึกษาที่ได้เงินเดือนประจำ หรือผู้มีอำนาจควบคุมของ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7A39">
        <w:rPr>
          <w:rFonts w:ascii="Angsana New" w:hAnsi="Angsana New"/>
          <w:sz w:val="30"/>
          <w:szCs w:val="30"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297A39">
        <w:rPr>
          <w:rFonts w:ascii="Angsana New" w:hAnsi="Angsana New"/>
          <w:sz w:val="30"/>
          <w:szCs w:val="30"/>
        </w:rPr>
        <w:t>บริษัทใหญ่ บริษัทย่อย บร</w:t>
      </w:r>
      <w:r w:rsidRPr="00297A39">
        <w:rPr>
          <w:rFonts w:ascii="Angsana New" w:hAnsi="Angsana New" w:hint="cs"/>
          <w:sz w:val="30"/>
          <w:szCs w:val="30"/>
        </w:rPr>
        <w:t>ิ</w:t>
      </w:r>
      <w:r w:rsidRPr="00297A39">
        <w:rPr>
          <w:rFonts w:ascii="Angsana New" w:hAnsi="Angsana New"/>
          <w:sz w:val="30"/>
          <w:szCs w:val="30"/>
        </w:rPr>
        <w:t>ษัทร่วม หรือนิติบุคคลที่อาจ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7A39">
        <w:rPr>
          <w:rFonts w:ascii="Angsana New" w:hAnsi="Angsana New"/>
          <w:sz w:val="30"/>
          <w:szCs w:val="30"/>
        </w:rPr>
        <w:t>มีความขัดแย้ง</w:t>
      </w:r>
    </w:p>
    <w:p w:rsidR="00686B4B" w:rsidRPr="00532707" w:rsidRDefault="00686B4B" w:rsidP="00C314D2">
      <w:pPr>
        <w:numPr>
          <w:ilvl w:val="0"/>
          <w:numId w:val="6"/>
        </w:numPr>
        <w:tabs>
          <w:tab w:val="left" w:pos="426"/>
        </w:tabs>
        <w:spacing w:before="240"/>
        <w:ind w:left="2160" w:hanging="630"/>
        <w:jc w:val="thaiDistribute"/>
        <w:rPr>
          <w:rFonts w:ascii="Angsana New" w:hAnsi="Angsana New"/>
          <w:sz w:val="30"/>
          <w:szCs w:val="30"/>
        </w:rPr>
      </w:pPr>
      <w:r w:rsidRPr="00532707">
        <w:rPr>
          <w:rFonts w:ascii="Angsana New" w:hAnsi="Angsana New" w:hint="cs"/>
          <w:sz w:val="30"/>
          <w:szCs w:val="30"/>
          <w:cs/>
        </w:rPr>
        <w:t>ไ</w:t>
      </w:r>
      <w:r w:rsidRPr="00532707">
        <w:rPr>
          <w:rFonts w:ascii="Angsana New" w:hAnsi="Angsana New"/>
          <w:sz w:val="30"/>
          <w:szCs w:val="30"/>
        </w:rPr>
        <w:t>ม่เป็นบุคคลที่มีความสัมพันธ์ทางสายโลหิต หรือ โดยการจดทะเบียนตาม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กฎหมาย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532707">
        <w:rPr>
          <w:rFonts w:ascii="Angsana New" w:hAnsi="Angsana New"/>
          <w:sz w:val="30"/>
          <w:szCs w:val="30"/>
        </w:rPr>
        <w:t>ลักษณะที่เป็นบิดา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4559">
        <w:rPr>
          <w:rFonts w:ascii="Angsana New" w:hAnsi="Angsana New"/>
          <w:sz w:val="30"/>
          <w:szCs w:val="30"/>
        </w:rPr>
        <w:t>มารดา คู่สมรส พี่น้อง และบุตร</w:t>
      </w:r>
      <w:r w:rsidRPr="00532707">
        <w:rPr>
          <w:rFonts w:ascii="Angsana New" w:hAnsi="Angsana New"/>
          <w:sz w:val="30"/>
          <w:szCs w:val="30"/>
        </w:rPr>
        <w:t>รวมทั้งคู่สมรส</w:t>
      </w:r>
      <w:r w:rsidR="00EA4559">
        <w:rPr>
          <w:rFonts w:ascii="Angsana New" w:hAnsi="Angsana New" w:hint="cs"/>
          <w:sz w:val="30"/>
          <w:szCs w:val="30"/>
          <w:cs/>
        </w:rPr>
        <w:t xml:space="preserve"> </w:t>
      </w:r>
      <w:r w:rsidR="00EA4559">
        <w:rPr>
          <w:rFonts w:ascii="Angsana New" w:hAnsi="Angsana New"/>
          <w:sz w:val="30"/>
          <w:szCs w:val="30"/>
        </w:rPr>
        <w:t>ของบุตร</w:t>
      </w:r>
      <w:r w:rsidRPr="00532707">
        <w:rPr>
          <w:rFonts w:ascii="Angsana New" w:hAnsi="Angsana New"/>
          <w:sz w:val="30"/>
          <w:szCs w:val="30"/>
        </w:rPr>
        <w:t>ของผู้บริหาร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ผู้ถือหุ้นรายใหญ่ ผู้มีอำนาจควบคุม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หรือ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บุคคลที่จะได้รับ</w:t>
      </w:r>
      <w:r w:rsidR="00EA4559">
        <w:rPr>
          <w:rFonts w:ascii="Angsana New" w:hAnsi="Angsana New" w:hint="cs"/>
          <w:sz w:val="30"/>
          <w:szCs w:val="30"/>
          <w:cs/>
        </w:rPr>
        <w:t xml:space="preserve"> </w:t>
      </w:r>
      <w:r w:rsidRPr="00532707">
        <w:rPr>
          <w:rFonts w:ascii="Angsana New" w:hAnsi="Angsana New"/>
          <w:sz w:val="30"/>
          <w:szCs w:val="30"/>
        </w:rPr>
        <w:t>การเสนอให้เป็นผู้บริหาร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="00EA4559">
        <w:rPr>
          <w:rFonts w:ascii="Angsana New" w:hAnsi="Angsana New"/>
          <w:sz w:val="30"/>
          <w:szCs w:val="30"/>
        </w:rPr>
        <w:t>ผู้มีอำนาจควบคุมของบริษัทหรือ</w:t>
      </w:r>
      <w:r w:rsidRPr="00532707">
        <w:rPr>
          <w:rFonts w:ascii="Angsana New" w:hAnsi="Angsana New"/>
          <w:sz w:val="30"/>
          <w:szCs w:val="30"/>
        </w:rPr>
        <w:t>บริษัทย่อย</w:t>
      </w:r>
    </w:p>
    <w:p w:rsidR="00686B4B" w:rsidRDefault="00686B4B" w:rsidP="00C314D2">
      <w:pPr>
        <w:numPr>
          <w:ilvl w:val="0"/>
          <w:numId w:val="6"/>
        </w:numPr>
        <w:tabs>
          <w:tab w:val="left" w:pos="426"/>
        </w:tabs>
        <w:spacing w:before="240"/>
        <w:ind w:left="216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ไม่มีความสัมพันธ์ทางธุรกิจกับบริษัท บริษัทใหญ่ บริษัทย่อย บริษัทร่วมหรือ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นิติบุคคลที่อาจมีความขัดแย้ง ในลักษณะ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</w:rPr>
        <w:t>อาจเป็นการขัดขวางการใช้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วิจารณญาณอย่างอิสระของตน และ</w:t>
      </w:r>
      <w:r>
        <w:rPr>
          <w:rFonts w:ascii="Angsana New" w:hAnsi="Angsana New" w:hint="cs"/>
          <w:sz w:val="30"/>
          <w:szCs w:val="30"/>
          <w:cs/>
        </w:rPr>
        <w:t>ไ</w:t>
      </w:r>
      <w:r>
        <w:rPr>
          <w:rFonts w:ascii="Angsana New" w:hAnsi="Angsana New"/>
          <w:sz w:val="30"/>
          <w:szCs w:val="30"/>
        </w:rPr>
        <w:t>ม่มีลักษณะอื่นใดที่ทำให้ไม่สามารถให้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ความเห็นอย่างเป็นอิสระเกี่ยวกับการดำเนินงานของบริษัท</w:t>
      </w:r>
    </w:p>
    <w:p w:rsidR="00686B4B" w:rsidRDefault="00686B4B" w:rsidP="00C314D2">
      <w:pPr>
        <w:tabs>
          <w:tab w:val="left" w:pos="426"/>
        </w:tabs>
        <w:spacing w:before="240"/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นอกจากนี้ </w:t>
      </w:r>
      <w:r>
        <w:rPr>
          <w:rFonts w:ascii="Angsana New" w:hAnsi="Angsana New" w:hint="cs"/>
          <w:sz w:val="30"/>
          <w:szCs w:val="30"/>
          <w:cs/>
        </w:rPr>
        <w:t>กรรมการอิสระอย่างน้อยหนึ่งคนที่ได้รับการแต่งตั้งเป็น</w:t>
      </w:r>
      <w:r>
        <w:rPr>
          <w:rFonts w:ascii="Angsana New" w:hAnsi="Angsana New"/>
          <w:sz w:val="30"/>
          <w:szCs w:val="30"/>
        </w:rPr>
        <w:t>กรรมการตรวจสอบ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จะต้องเป็นบุคคลที่มีความรู้และประสบการณ์ด้านการบัญชี หรือการเงินเพียงพอที่จะ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4559">
        <w:rPr>
          <w:rFonts w:ascii="Angsana New" w:hAnsi="Angsana New"/>
          <w:sz w:val="30"/>
          <w:szCs w:val="30"/>
        </w:rPr>
        <w:t>สามารถทำหน้าที่ในการสอบทานความ</w:t>
      </w:r>
      <w:r>
        <w:rPr>
          <w:rFonts w:ascii="Angsana New" w:hAnsi="Angsana New"/>
          <w:sz w:val="30"/>
          <w:szCs w:val="30"/>
        </w:rPr>
        <w:t>น่า</w:t>
      </w:r>
      <w:r w:rsidR="00EA4559">
        <w:rPr>
          <w:rFonts w:ascii="Angsana New" w:hAnsi="Angsana New"/>
          <w:sz w:val="30"/>
          <w:szCs w:val="30"/>
        </w:rPr>
        <w:t>เชื่อถือของงบการเงินได้ รวมทั้ง</w:t>
      </w:r>
      <w:r>
        <w:rPr>
          <w:rFonts w:ascii="Angsana New" w:hAnsi="Angsana New"/>
          <w:sz w:val="30"/>
          <w:szCs w:val="30"/>
        </w:rPr>
        <w:t>บริษัทจะ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พิจารณาคุณสมบัติในด้านอื</w:t>
      </w:r>
      <w:r w:rsidR="00EA4559">
        <w:rPr>
          <w:rFonts w:ascii="Angsana New" w:hAnsi="Angsana New"/>
          <w:sz w:val="30"/>
          <w:szCs w:val="30"/>
        </w:rPr>
        <w:t>่น ๆ ประกอบด้วย เช่น ประสบการณ์</w:t>
      </w:r>
      <w:r>
        <w:rPr>
          <w:rFonts w:ascii="Angsana New" w:hAnsi="Angsana New"/>
          <w:sz w:val="30"/>
          <w:szCs w:val="30"/>
        </w:rPr>
        <w:t>ในธุรกิจ ความ</w:t>
      </w:r>
      <w:r w:rsidR="00EA4559">
        <w:rPr>
          <w:rFonts w:ascii="Angsana New" w:hAnsi="Angsana New"/>
          <w:sz w:val="30"/>
          <w:szCs w:val="30"/>
        </w:rPr>
        <w:t>เชี่ยวชาญ</w:t>
      </w:r>
      <w:r w:rsidR="00467200">
        <w:rPr>
          <w:rFonts w:ascii="Angsana New" w:hAnsi="Angsana New"/>
          <w:sz w:val="30"/>
          <w:szCs w:val="30"/>
        </w:rPr>
        <w:t xml:space="preserve"> </w:t>
      </w:r>
      <w:r w:rsidR="00EA4559">
        <w:rPr>
          <w:rFonts w:ascii="Angsana New" w:hAnsi="Angsana New"/>
          <w:sz w:val="30"/>
          <w:szCs w:val="30"/>
        </w:rPr>
        <w:t>เฉพาะทางที่เกี่ยว</w:t>
      </w:r>
      <w:r>
        <w:rPr>
          <w:rFonts w:ascii="Angsana New" w:hAnsi="Angsana New"/>
          <w:sz w:val="30"/>
          <w:szCs w:val="30"/>
        </w:rPr>
        <w:t>ข้องกับธุรกิจ ความมีจริยธรรม ทั้งนี้เพื่อประโยชน์สูงสุด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ของบริษัท</w:t>
      </w:r>
    </w:p>
    <w:p w:rsidR="00686B4B" w:rsidRPr="007D743A" w:rsidRDefault="00686B4B" w:rsidP="00C314D2">
      <w:pPr>
        <w:tabs>
          <w:tab w:val="left" w:pos="426"/>
        </w:tabs>
        <w:spacing w:before="240"/>
        <w:ind w:left="1440"/>
        <w:jc w:val="thaiDistribute"/>
        <w:rPr>
          <w:rFonts w:ascii="Angsana New" w:hAnsi="Angsana New"/>
          <w:sz w:val="30"/>
          <w:szCs w:val="30"/>
        </w:rPr>
      </w:pPr>
      <w:r w:rsidRPr="007D743A">
        <w:rPr>
          <w:rFonts w:ascii="Angsana New" w:hAnsi="Angsana New"/>
          <w:sz w:val="30"/>
          <w:szCs w:val="30"/>
        </w:rPr>
        <w:t>สำหรับหลักเกณฑ์และวิธีการแต่งตั้งกรรมการตรวจสอบเป็นไปตามหลักเกณฑ์และวิธีการแต่งตั้ง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743A">
        <w:rPr>
          <w:rFonts w:ascii="Angsana New" w:hAnsi="Angsana New"/>
          <w:sz w:val="30"/>
          <w:szCs w:val="30"/>
        </w:rPr>
        <w:t>กรรมการบริษัท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D961FC">
        <w:rPr>
          <w:rFonts w:ascii="Angsana New" w:hAnsi="Angsana New"/>
          <w:sz w:val="30"/>
          <w:szCs w:val="30"/>
        </w:rPr>
        <w:t>กรรมการตรวจสอบซึ่งพ้นจากตำแหน่งตามวาระ</w:t>
      </w:r>
      <w:r>
        <w:rPr>
          <w:rFonts w:ascii="Angsana New" w:hAnsi="Angsana New" w:hint="cs"/>
          <w:sz w:val="30"/>
          <w:szCs w:val="30"/>
          <w:cs/>
        </w:rPr>
        <w:t xml:space="preserve">ทุก ๆ 2 ปี </w:t>
      </w:r>
      <w:r w:rsidRPr="00D961FC">
        <w:rPr>
          <w:rFonts w:ascii="Angsana New" w:hAnsi="Angsana New"/>
          <w:sz w:val="30"/>
          <w:szCs w:val="30"/>
        </w:rPr>
        <w:t>อาจได้รับการแต่งตั้งให้กลับมา</w:t>
      </w:r>
      <w:r w:rsidRPr="007D743A">
        <w:rPr>
          <w:rFonts w:ascii="Angsana New" w:hAnsi="Angsana New"/>
          <w:sz w:val="30"/>
          <w:szCs w:val="30"/>
        </w:rPr>
        <w:t>ดำรงตำแหน่งใหม่ได้ กรณีที่ตำแหน่งกรรมการตรวจสอบ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743A">
        <w:rPr>
          <w:rFonts w:ascii="Angsana New" w:hAnsi="Angsana New"/>
          <w:sz w:val="30"/>
          <w:szCs w:val="30"/>
        </w:rPr>
        <w:t>ว่างลงเพราะเหตุอื่นใดนอกจากถึงคราวออกตามวาระ ให้คณะกรรมการบริษัทแต่งตั้ง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743A">
        <w:rPr>
          <w:rFonts w:ascii="Angsana New" w:hAnsi="Angsana New"/>
          <w:sz w:val="30"/>
          <w:szCs w:val="30"/>
        </w:rPr>
        <w:t>บุคคลที่มีคุณสมบัติครบถ้วนเป็น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743A">
        <w:rPr>
          <w:rFonts w:ascii="Angsana New" w:hAnsi="Angsana New"/>
          <w:sz w:val="30"/>
          <w:szCs w:val="30"/>
        </w:rPr>
        <w:t>กรรมการตรวจสอบมีจำนวนครบตามที่คณะกรรมการ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743A">
        <w:rPr>
          <w:rFonts w:ascii="Angsana New" w:hAnsi="Angsana New"/>
          <w:sz w:val="30"/>
          <w:szCs w:val="30"/>
        </w:rPr>
        <w:t>บริษัทกำหนด  โดยบุคค</w:t>
      </w:r>
      <w:r w:rsidRPr="007D743A">
        <w:rPr>
          <w:rFonts w:ascii="Angsana New" w:hAnsi="Angsana New" w:hint="cs"/>
          <w:sz w:val="30"/>
          <w:szCs w:val="30"/>
        </w:rPr>
        <w:t>ล</w:t>
      </w:r>
      <w:r w:rsidRPr="007D743A">
        <w:rPr>
          <w:rFonts w:ascii="Angsana New" w:hAnsi="Angsana New"/>
          <w:sz w:val="30"/>
          <w:szCs w:val="30"/>
        </w:rPr>
        <w:t>ที่เป็นกรรมการตรวจสอบแทนจะอยู่ในตำแหน่ง ได้เพียงวาระ</w:t>
      </w:r>
      <w:r>
        <w:rPr>
          <w:rFonts w:ascii="Angsana New" w:hAnsi="Angsana New"/>
          <w:sz w:val="30"/>
          <w:szCs w:val="30"/>
        </w:rPr>
        <w:t xml:space="preserve"> </w:t>
      </w:r>
      <w:r w:rsidR="00EA4559">
        <w:rPr>
          <w:rFonts w:ascii="Angsana New" w:hAnsi="Angsana New"/>
          <w:sz w:val="30"/>
          <w:szCs w:val="30"/>
        </w:rPr>
        <w:t>ที่เหลือ</w:t>
      </w:r>
      <w:r w:rsidRPr="007D743A">
        <w:rPr>
          <w:rFonts w:ascii="Angsana New" w:hAnsi="Angsana New"/>
          <w:sz w:val="30"/>
          <w:szCs w:val="30"/>
        </w:rPr>
        <w:t>อยู่ของกรรมการ ตรวจสอบซึ่งตนทดแทน</w:t>
      </w:r>
    </w:p>
    <w:p w:rsidR="000E2E0C" w:rsidRDefault="000E2E0C" w:rsidP="000E2E0C">
      <w:pPr>
        <w:tabs>
          <w:tab w:val="left" w:pos="426"/>
        </w:tabs>
        <w:spacing w:before="240" w:line="140" w:lineRule="exact"/>
        <w:jc w:val="both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numPr>
          <w:ilvl w:val="1"/>
          <w:numId w:val="1"/>
        </w:numPr>
        <w:tabs>
          <w:tab w:val="left" w:pos="36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ค่าตอบแทน</w:t>
      </w:r>
      <w:r>
        <w:rPr>
          <w:rFonts w:ascii="Angsana New" w:hAnsi="Angsana New" w:hint="cs"/>
          <w:b/>
          <w:bCs/>
          <w:sz w:val="30"/>
          <w:szCs w:val="30"/>
        </w:rPr>
        <w:t>กรรมการและ</w:t>
      </w:r>
      <w:r>
        <w:rPr>
          <w:rFonts w:ascii="Angsana New" w:hAnsi="Angsana New"/>
          <w:b/>
          <w:bCs/>
          <w:sz w:val="30"/>
          <w:szCs w:val="30"/>
        </w:rPr>
        <w:t>ผู้บริหาร</w:t>
      </w:r>
    </w:p>
    <w:p w:rsidR="00686B4B" w:rsidRDefault="00686B4B" w:rsidP="00686B4B">
      <w:pPr>
        <w:tabs>
          <w:tab w:val="left" w:pos="360"/>
        </w:tabs>
        <w:ind w:left="360" w:hanging="36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</w:t>
      </w:r>
      <w:r>
        <w:rPr>
          <w:rFonts w:ascii="Angsana New" w:hAnsi="Angsana New"/>
          <w:b/>
          <w:bCs/>
          <w:sz w:val="30"/>
          <w:szCs w:val="30"/>
        </w:rPr>
        <w:t>ก.ค่าตอบแทนที่เป็นตัวเงิน</w:t>
      </w:r>
    </w:p>
    <w:p w:rsidR="00686B4B" w:rsidRDefault="00686B4B" w:rsidP="00686B4B">
      <w:pPr>
        <w:ind w:left="1440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กรรมการ</w:t>
      </w:r>
    </w:p>
    <w:p w:rsidR="00686B4B" w:rsidRDefault="00686B4B" w:rsidP="00686B4B">
      <w:pPr>
        <w:tabs>
          <w:tab w:val="left" w:pos="720"/>
        </w:tabs>
        <w:ind w:left="14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ก่อนการแปลงสภาพเป็นบริษัทมหาชน บริษัทมีกรรมการ</w:t>
      </w:r>
      <w:r>
        <w:rPr>
          <w:rFonts w:ascii="Angsana New" w:hAnsi="Angsana New" w:hint="cs"/>
          <w:sz w:val="30"/>
          <w:szCs w:val="30"/>
        </w:rPr>
        <w:t>จำนวน</w:t>
      </w:r>
      <w:r w:rsidR="00A056AD">
        <w:rPr>
          <w:rFonts w:ascii="Angsana New" w:hAnsi="Angsana New"/>
          <w:sz w:val="30"/>
          <w:szCs w:val="30"/>
        </w:rPr>
        <w:t xml:space="preserve"> 5 ท่าน </w:t>
      </w:r>
      <w:r>
        <w:rPr>
          <w:rFonts w:ascii="Angsana New" w:hAnsi="Angsana New"/>
          <w:sz w:val="30"/>
          <w:szCs w:val="30"/>
        </w:rPr>
        <w:t>กรรมการดังกล่าว</w:t>
      </w:r>
      <w:r w:rsidR="00A056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ไม่ได้รับค่าเบี้ยประชุมแต่อย่างใด </w:t>
      </w:r>
      <w:r>
        <w:rPr>
          <w:rFonts w:ascii="Angsana New" w:hAnsi="Angsana New" w:hint="cs"/>
          <w:sz w:val="30"/>
          <w:szCs w:val="30"/>
        </w:rPr>
        <w:t>นับตั้งแต่บริษัทแปลงสภาพเป็นบริษัทมหาชน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ในปี </w:t>
      </w:r>
      <w:r w:rsidR="00FC29E7">
        <w:rPr>
          <w:rFonts w:ascii="Angsana New" w:hAnsi="Angsana New" w:hint="cs"/>
          <w:sz w:val="30"/>
          <w:szCs w:val="30"/>
          <w:cs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บริษัทมีกรรมการจำนวน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</w:rPr>
        <w:t xml:space="preserve">ท่าน </w:t>
      </w:r>
    </w:p>
    <w:p w:rsidR="00686B4B" w:rsidRDefault="00686B4B" w:rsidP="00D773C2">
      <w:pPr>
        <w:tabs>
          <w:tab w:val="left" w:pos="720"/>
        </w:tabs>
        <w:spacing w:line="180" w:lineRule="exact"/>
        <w:ind w:left="1440"/>
        <w:jc w:val="both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tabs>
          <w:tab w:val="left" w:pos="1440"/>
        </w:tabs>
        <w:ind w:left="1440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Pr="00A51BE0">
        <w:rPr>
          <w:rFonts w:ascii="Angsana New" w:hAnsi="Angsana New" w:hint="cs"/>
          <w:sz w:val="30"/>
          <w:szCs w:val="30"/>
          <w:cs/>
        </w:rPr>
        <w:t xml:space="preserve">ปีบัญชี </w:t>
      </w:r>
      <w:r w:rsidR="00A056AD">
        <w:rPr>
          <w:rFonts w:ascii="Angsana New" w:hAnsi="Angsana New" w:hint="cs"/>
          <w:sz w:val="30"/>
          <w:szCs w:val="30"/>
          <w:cs/>
        </w:rPr>
        <w:t>2559-60</w:t>
      </w:r>
      <w:r w:rsidRPr="00A51BE0">
        <w:rPr>
          <w:rFonts w:ascii="Angsana New" w:hAnsi="Angsana New" w:hint="cs"/>
          <w:sz w:val="30"/>
          <w:szCs w:val="30"/>
          <w:cs/>
        </w:rPr>
        <w:t xml:space="preserve"> บริษัทจ่ายค่าตอบแทนให้แก่กรรมการอิสระ จำนวนทั้งหมด 4,200,000 บาท ตามที่ได้รับการอนุมัติ</w:t>
      </w:r>
      <w:r>
        <w:rPr>
          <w:rFonts w:ascii="Angsana New" w:hAnsi="Angsana New" w:hint="cs"/>
          <w:sz w:val="30"/>
          <w:szCs w:val="30"/>
          <w:cs/>
        </w:rPr>
        <w:t>จากที่ประชุมผู้ถือหุ้น</w:t>
      </w:r>
      <w:r w:rsidRPr="00A51BE0">
        <w:rPr>
          <w:rFonts w:ascii="Angsana New" w:hAnsi="Angsana New" w:hint="cs"/>
          <w:sz w:val="30"/>
          <w:szCs w:val="30"/>
          <w:cs/>
        </w:rPr>
        <w:t>จำนวนทั้งหมด 4,200,000 บาท ดังราย</w:t>
      </w:r>
      <w:r w:rsidR="00A056AD">
        <w:rPr>
          <w:rFonts w:ascii="Angsana New" w:hAnsi="Angsana New" w:hint="cs"/>
          <w:sz w:val="30"/>
          <w:szCs w:val="30"/>
          <w:cs/>
        </w:rPr>
        <w:t xml:space="preserve"> </w:t>
      </w:r>
      <w:r w:rsidRPr="00A51BE0">
        <w:rPr>
          <w:rFonts w:ascii="Angsana New" w:hAnsi="Angsana New" w:hint="cs"/>
          <w:sz w:val="30"/>
          <w:szCs w:val="30"/>
          <w:cs/>
        </w:rPr>
        <w:t>ละเอียดด้านล่างนี้</w:t>
      </w:r>
    </w:p>
    <w:tbl>
      <w:tblPr>
        <w:tblW w:w="4164" w:type="pct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2154"/>
        <w:gridCol w:w="2486"/>
        <w:gridCol w:w="1908"/>
      </w:tblGrid>
      <w:tr w:rsidR="00A056AD" w:rsidRPr="00A51BE0" w:rsidTr="00A056AD">
        <w:trPr>
          <w:trHeight w:val="296"/>
        </w:trPr>
        <w:tc>
          <w:tcPr>
            <w:tcW w:w="401" w:type="pct"/>
            <w:shd w:val="clear" w:color="auto" w:fill="auto"/>
            <w:noWrap/>
            <w:vAlign w:val="bottom"/>
          </w:tcPr>
          <w:p w:rsidR="00686B4B" w:rsidRPr="000E2E0C" w:rsidRDefault="00A056AD" w:rsidP="007D1EC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E2E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ลำดับที่</w:t>
            </w:r>
          </w:p>
        </w:tc>
        <w:tc>
          <w:tcPr>
            <w:tcW w:w="1514" w:type="pct"/>
            <w:shd w:val="clear" w:color="auto" w:fill="auto"/>
            <w:noWrap/>
            <w:vAlign w:val="bottom"/>
          </w:tcPr>
          <w:p w:rsidR="00686B4B" w:rsidRPr="000E2E0C" w:rsidRDefault="00686B4B" w:rsidP="007D1EC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E2E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</w:t>
            </w: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ชื่อกรรมการ</w:t>
            </w:r>
          </w:p>
        </w:tc>
        <w:tc>
          <w:tcPr>
            <w:tcW w:w="1740" w:type="pct"/>
            <w:shd w:val="clear" w:color="auto" w:fill="auto"/>
            <w:noWrap/>
            <w:vAlign w:val="bottom"/>
          </w:tcPr>
          <w:p w:rsidR="00A056AD" w:rsidRPr="000E2E0C" w:rsidRDefault="00686B4B" w:rsidP="007D1ECC">
            <w:pPr>
              <w:spacing w:line="320" w:lineRule="exact"/>
              <w:jc w:val="center"/>
              <w:rPr>
                <w:rFonts w:ascii="Angsana New" w:hAnsi="Angsana New" w:hint="cs"/>
                <w:b/>
                <w:bCs/>
                <w:color w:val="000000"/>
                <w:sz w:val="28"/>
              </w:rPr>
            </w:pP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จำนวนเงินที่ได้รับอนุมัติ</w:t>
            </w:r>
          </w:p>
          <w:p w:rsidR="00686B4B" w:rsidRPr="000E2E0C" w:rsidRDefault="00686B4B" w:rsidP="007D1EC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(บาท</w:t>
            </w:r>
            <w:r w:rsidR="00A056AD" w:rsidRPr="000E2E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ต่อปี</w:t>
            </w: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345" w:type="pct"/>
            <w:shd w:val="clear" w:color="auto" w:fill="auto"/>
            <w:noWrap/>
            <w:vAlign w:val="bottom"/>
          </w:tcPr>
          <w:p w:rsidR="00A056AD" w:rsidRPr="000E2E0C" w:rsidRDefault="00686B4B" w:rsidP="007D1ECC">
            <w:pPr>
              <w:spacing w:line="320" w:lineRule="exact"/>
              <w:jc w:val="center"/>
              <w:rPr>
                <w:rFonts w:ascii="Angsana New" w:hAnsi="Angsana New" w:hint="cs"/>
                <w:b/>
                <w:bCs/>
                <w:color w:val="000000"/>
                <w:sz w:val="28"/>
              </w:rPr>
            </w:pP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จำนวนที่จ่ายจริง</w:t>
            </w:r>
          </w:p>
          <w:p w:rsidR="00686B4B" w:rsidRPr="000E2E0C" w:rsidRDefault="00686B4B" w:rsidP="007D1EC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E2E0C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0E2E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  <w:r w:rsidR="00A056AD" w:rsidRPr="000E2E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ต่อปี</w:t>
            </w:r>
            <w:r w:rsidRPr="000E2E0C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A056AD" w:rsidRPr="00A51BE0" w:rsidTr="00A056AD">
        <w:trPr>
          <w:trHeight w:val="296"/>
        </w:trPr>
        <w:tc>
          <w:tcPr>
            <w:tcW w:w="401" w:type="pct"/>
            <w:shd w:val="clear" w:color="auto" w:fill="auto"/>
            <w:noWrap/>
            <w:vAlign w:val="bottom"/>
          </w:tcPr>
          <w:p w:rsidR="00686B4B" w:rsidRPr="000E2E0C" w:rsidRDefault="00686B4B" w:rsidP="007D1ECC">
            <w:pPr>
              <w:spacing w:line="320" w:lineRule="exact"/>
              <w:ind w:left="-378" w:firstLine="37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>1.</w:t>
            </w:r>
          </w:p>
        </w:tc>
        <w:tc>
          <w:tcPr>
            <w:tcW w:w="1514" w:type="pct"/>
            <w:shd w:val="clear" w:color="auto" w:fill="auto"/>
            <w:noWrap/>
            <w:vAlign w:val="bottom"/>
          </w:tcPr>
          <w:p w:rsidR="00686B4B" w:rsidRPr="000E2E0C" w:rsidRDefault="00686B4B" w:rsidP="007D1ECC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นายมนู เลียวไพโรจน์</w:t>
            </w:r>
          </w:p>
        </w:tc>
        <w:tc>
          <w:tcPr>
            <w:tcW w:w="1740" w:type="pct"/>
            <w:shd w:val="clear" w:color="auto" w:fill="auto"/>
            <w:noWrap/>
            <w:vAlign w:val="bottom"/>
          </w:tcPr>
          <w:p w:rsidR="00686B4B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1,500,000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345" w:type="pct"/>
            <w:shd w:val="clear" w:color="auto" w:fill="auto"/>
            <w:noWrap/>
            <w:vAlign w:val="bottom"/>
          </w:tcPr>
          <w:p w:rsidR="00686B4B" w:rsidRPr="000E2E0C" w:rsidRDefault="00686B4B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1,500,000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056AD" w:rsidRPr="00A51BE0" w:rsidTr="00A056AD">
        <w:trPr>
          <w:trHeight w:val="296"/>
        </w:trPr>
        <w:tc>
          <w:tcPr>
            <w:tcW w:w="401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>2.</w:t>
            </w:r>
          </w:p>
        </w:tc>
        <w:tc>
          <w:tcPr>
            <w:tcW w:w="1514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ดร. วีรพงษ์ รามางกูร</w:t>
            </w:r>
            <w:r w:rsidRPr="000E2E0C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40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345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056AD" w:rsidRPr="00A51BE0" w:rsidTr="00A056AD">
        <w:trPr>
          <w:trHeight w:val="296"/>
        </w:trPr>
        <w:tc>
          <w:tcPr>
            <w:tcW w:w="401" w:type="pct"/>
            <w:shd w:val="clear" w:color="auto" w:fill="auto"/>
            <w:noWrap/>
          </w:tcPr>
          <w:p w:rsidR="00A056AD" w:rsidRPr="000E2E0C" w:rsidRDefault="00A056AD" w:rsidP="007D1EC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>3.</w:t>
            </w:r>
          </w:p>
        </w:tc>
        <w:tc>
          <w:tcPr>
            <w:tcW w:w="1514" w:type="pct"/>
            <w:shd w:val="clear" w:color="auto" w:fill="auto"/>
            <w:noWrap/>
          </w:tcPr>
          <w:p w:rsidR="00A056AD" w:rsidRPr="000E2E0C" w:rsidRDefault="00A056AD" w:rsidP="007D1EC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นายประพัฒน์ โพธิวรคุณ</w:t>
            </w:r>
          </w:p>
        </w:tc>
        <w:tc>
          <w:tcPr>
            <w:tcW w:w="1740" w:type="pct"/>
            <w:shd w:val="clear" w:color="auto" w:fill="auto"/>
            <w:noWrap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345" w:type="pct"/>
            <w:shd w:val="clear" w:color="auto" w:fill="auto"/>
            <w:noWrap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056AD" w:rsidRPr="00A51BE0" w:rsidTr="00A056AD">
        <w:trPr>
          <w:trHeight w:val="296"/>
        </w:trPr>
        <w:tc>
          <w:tcPr>
            <w:tcW w:w="401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>4.</w:t>
            </w:r>
          </w:p>
        </w:tc>
        <w:tc>
          <w:tcPr>
            <w:tcW w:w="1514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นายซีราช อีรัช ปุณวาลา</w:t>
            </w:r>
          </w:p>
        </w:tc>
        <w:tc>
          <w:tcPr>
            <w:tcW w:w="1740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345" w:type="pct"/>
            <w:shd w:val="clear" w:color="auto" w:fill="auto"/>
            <w:noWrap/>
            <w:vAlign w:val="bottom"/>
          </w:tcPr>
          <w:p w:rsidR="00A056AD" w:rsidRPr="000E2E0C" w:rsidRDefault="00A056AD" w:rsidP="007D1EC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E0C">
              <w:rPr>
                <w:rFonts w:ascii="Angsana New" w:hAnsi="Angsana New"/>
                <w:color w:val="000000"/>
                <w:sz w:val="28"/>
              </w:rPr>
              <w:t xml:space="preserve">900,000 </w:t>
            </w:r>
            <w:r w:rsidRPr="000E2E0C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</w:tbl>
    <w:p w:rsidR="00686B4B" w:rsidRDefault="00686B4B" w:rsidP="00686B4B">
      <w:pPr>
        <w:tabs>
          <w:tab w:val="left" w:pos="144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A51BE0">
        <w:rPr>
          <w:rFonts w:ascii="Angsana New" w:hAnsi="Angsana New" w:hint="cs"/>
          <w:sz w:val="30"/>
          <w:szCs w:val="30"/>
          <w:cs/>
        </w:rPr>
        <w:t xml:space="preserve">นอกจากค่าตอบแทนที่กล่าวข้างต้น คณะกรรมการตรวจสอบแต่ละท่านมีสิทธิได้รับเบี้ยประชุมจำนวน 10,000 บาทต่อครั้ง ซึ่งเป็นไปตามที่ได้รับการอนุมัติจากที่ประชุมผู้ถือหุ้นเมื่อเดือนกรกฎาคม </w:t>
      </w:r>
      <w:r w:rsidR="00A056AD">
        <w:rPr>
          <w:rFonts w:ascii="Angsana New" w:hAnsi="Angsana New" w:hint="cs"/>
          <w:sz w:val="30"/>
          <w:szCs w:val="30"/>
          <w:cs/>
        </w:rPr>
        <w:t>2559</w:t>
      </w:r>
    </w:p>
    <w:p w:rsidR="00686B4B" w:rsidRDefault="00686B4B" w:rsidP="00D773C2">
      <w:pPr>
        <w:tabs>
          <w:tab w:val="left" w:pos="720"/>
        </w:tabs>
        <w:spacing w:line="200" w:lineRule="exact"/>
        <w:ind w:left="1440"/>
        <w:jc w:val="thaiDistribute"/>
        <w:rPr>
          <w:rFonts w:ascii="Angsana New" w:hAnsi="Angsana New" w:hint="cs"/>
          <w:sz w:val="30"/>
          <w:szCs w:val="30"/>
        </w:rPr>
      </w:pPr>
    </w:p>
    <w:p w:rsidR="00686B4B" w:rsidRDefault="00686B4B" w:rsidP="00686B4B">
      <w:pPr>
        <w:tabs>
          <w:tab w:val="left" w:pos="720"/>
        </w:tabs>
        <w:ind w:left="14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สำหรับปีบัญชี </w:t>
      </w:r>
      <w:r w:rsidR="00A056AD">
        <w:rPr>
          <w:rFonts w:ascii="Angsana New" w:hAnsi="Angsana New" w:hint="cs"/>
          <w:sz w:val="30"/>
          <w:szCs w:val="30"/>
          <w:cs/>
        </w:rPr>
        <w:t>2560-61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773C2">
        <w:rPr>
          <w:rFonts w:ascii="Angsana New" w:hAnsi="Angsana New" w:hint="cs"/>
          <w:sz w:val="30"/>
          <w:szCs w:val="30"/>
          <w:cs/>
        </w:rPr>
        <w:t>ได้เสนอให้กำหนดค่าตอบแทนจำนวน 100,000 บาทต่อเดือน</w:t>
      </w:r>
      <w:r>
        <w:rPr>
          <w:rFonts w:ascii="Angsana New" w:hAnsi="Angsana New" w:hint="cs"/>
          <w:sz w:val="30"/>
          <w:szCs w:val="30"/>
          <w:cs/>
        </w:rPr>
        <w:t xml:space="preserve"> แก่กรรมการอิสระทั้งหมดดังต่อไปนี้</w:t>
      </w:r>
    </w:p>
    <w:tbl>
      <w:tblPr>
        <w:tblW w:w="9751" w:type="dxa"/>
        <w:tblLook w:val="04A0" w:firstRow="1" w:lastRow="0" w:firstColumn="1" w:lastColumn="0" w:noHBand="0" w:noVBand="1"/>
      </w:tblPr>
      <w:tblGrid>
        <w:gridCol w:w="2358"/>
        <w:gridCol w:w="7393"/>
      </w:tblGrid>
      <w:tr w:rsidR="00686B4B" w:rsidRPr="004309F0" w:rsidTr="009E51FA">
        <w:trPr>
          <w:trHeight w:val="28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นายมนู เลียวไพโรจน์</w:t>
            </w:r>
          </w:p>
        </w:tc>
      </w:tr>
      <w:tr w:rsidR="00686B4B" w:rsidRPr="004309F0" w:rsidTr="009E51FA">
        <w:trPr>
          <w:trHeight w:val="28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ดร. วีรพงษ์ รามางกูร</w:t>
            </w:r>
            <w:r w:rsidRPr="004309F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686B4B" w:rsidRPr="004309F0" w:rsidTr="009E51FA">
        <w:trPr>
          <w:trHeight w:val="28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6B4B" w:rsidRPr="004309F0" w:rsidRDefault="00686B4B" w:rsidP="009E51F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6B4B" w:rsidRPr="004309F0" w:rsidRDefault="00686B4B" w:rsidP="009E51F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นายประพัฒน์ โพธิวรคุณ</w:t>
            </w:r>
          </w:p>
        </w:tc>
      </w:tr>
      <w:tr w:rsidR="00686B4B" w:rsidRPr="004309F0" w:rsidTr="009E51FA">
        <w:trPr>
          <w:trHeight w:val="28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B4B" w:rsidRPr="004309F0" w:rsidRDefault="00686B4B" w:rsidP="009E51F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นายซีราช อีรัช ปุณวาลา</w:t>
            </w:r>
          </w:p>
        </w:tc>
      </w:tr>
    </w:tbl>
    <w:p w:rsidR="00686B4B" w:rsidRDefault="00686B4B" w:rsidP="00686B4B">
      <w:pPr>
        <w:tabs>
          <w:tab w:val="left" w:pos="1440"/>
        </w:tabs>
        <w:ind w:left="14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นายมนู เลียวไพโรจน์</w:t>
      </w:r>
      <w:r>
        <w:rPr>
          <w:rFonts w:ascii="Angsana New" w:hAnsi="Angsana New" w:hint="cs"/>
          <w:sz w:val="30"/>
          <w:szCs w:val="30"/>
        </w:rPr>
        <w:t xml:space="preserve"> ในฐานะประธานคณะกรรมการบริษัทและประธานคณะกรรมการ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ตรวจสอบ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มีสิทธิได้รับค่าตอบแทนเพิ่มจำนวน </w:t>
      </w:r>
      <w:r w:rsidR="00FC29E7">
        <w:rPr>
          <w:rFonts w:ascii="Angsana New" w:hAnsi="Angsana New" w:hint="cs"/>
          <w:sz w:val="30"/>
          <w:szCs w:val="30"/>
          <w:cs/>
        </w:rPr>
        <w:t>25</w:t>
      </w:r>
      <w:r w:rsidR="00FC29E7">
        <w:rPr>
          <w:rFonts w:ascii="Angsana New" w:hAnsi="Angsana New"/>
          <w:sz w:val="30"/>
          <w:szCs w:val="30"/>
        </w:rPr>
        <w:t>,</w:t>
      </w:r>
      <w:r w:rsidR="00FC29E7">
        <w:rPr>
          <w:rFonts w:ascii="Angsana New" w:hAnsi="Angsana New" w:hint="cs"/>
          <w:sz w:val="30"/>
          <w:szCs w:val="30"/>
          <w:cs/>
        </w:rPr>
        <w:t>000</w:t>
      </w:r>
      <w:r>
        <w:rPr>
          <w:rFonts w:ascii="Angsana New" w:hAnsi="Angsana New" w:hint="cs"/>
          <w:sz w:val="30"/>
          <w:szCs w:val="30"/>
        </w:rPr>
        <w:t xml:space="preserve"> บาทต่อเดือนสำหรับตำแหน่ง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แต่ละตำแหน่งดังกล่าว</w:t>
      </w:r>
    </w:p>
    <w:p w:rsidR="00686B4B" w:rsidRPr="00441EDB" w:rsidRDefault="00686B4B" w:rsidP="00D773C2">
      <w:pPr>
        <w:tabs>
          <w:tab w:val="left" w:pos="720"/>
        </w:tabs>
        <w:spacing w:line="200" w:lineRule="exact"/>
        <w:ind w:left="706"/>
        <w:jc w:val="both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tabs>
          <w:tab w:val="left" w:pos="1440"/>
        </w:tabs>
        <w:ind w:left="1440" w:right="-126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สำหรับคณะกรรมการตรวจสอบกรรมการแต่ละท่านมีสิทธิได้รับเบี้ยประชุมจำนวน </w:t>
      </w:r>
      <w:r w:rsidR="00FC29E7">
        <w:rPr>
          <w:rFonts w:ascii="Angsana New" w:hAnsi="Angsana New" w:hint="cs"/>
          <w:sz w:val="30"/>
          <w:szCs w:val="30"/>
          <w:cs/>
        </w:rPr>
        <w:t>10</w:t>
      </w:r>
      <w:r w:rsidR="00FC29E7">
        <w:rPr>
          <w:rFonts w:ascii="Angsana New" w:hAnsi="Angsana New"/>
          <w:sz w:val="30"/>
          <w:szCs w:val="30"/>
        </w:rPr>
        <w:t>,</w:t>
      </w:r>
      <w:r w:rsidR="00FC29E7">
        <w:rPr>
          <w:rFonts w:ascii="Angsana New" w:hAnsi="Angsana New" w:hint="cs"/>
          <w:sz w:val="30"/>
          <w:szCs w:val="30"/>
          <w:cs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</w:t>
      </w:r>
      <w:r>
        <w:rPr>
          <w:rFonts w:ascii="Angsana New" w:hAnsi="Angsana New" w:hint="cs"/>
          <w:sz w:val="30"/>
          <w:szCs w:val="30"/>
        </w:rPr>
        <w:t>อครั้ง</w:t>
      </w:r>
    </w:p>
    <w:p w:rsidR="00686B4B" w:rsidRDefault="00686B4B" w:rsidP="00686B4B">
      <w:pPr>
        <w:tabs>
          <w:tab w:val="left" w:pos="1440"/>
        </w:tabs>
        <w:ind w:left="14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ค่าตอบแทนดังกล่าวข้างต้นสำหรับกรรมการอิสระและคณะกรรมการตรวจสอบจะนำ</w:t>
      </w:r>
      <w:r w:rsidR="000D45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เสนอที่ประชุมผู้ถือหุ้น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ซึ่งจะจัดขึ้นในเดือนกรกฎาคม </w:t>
      </w:r>
      <w:r w:rsidR="00D773C2">
        <w:rPr>
          <w:rFonts w:ascii="Angsana New" w:hAnsi="Angsana New" w:hint="cs"/>
          <w:sz w:val="30"/>
          <w:szCs w:val="30"/>
          <w:cs/>
        </w:rPr>
        <w:t>2560</w:t>
      </w:r>
      <w:r w:rsidR="009E5F4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เพื่อพิจารณาและอนุมัติต่อไป</w:t>
      </w:r>
    </w:p>
    <w:p w:rsidR="007D1ECC" w:rsidRDefault="007D1ECC" w:rsidP="00686B4B">
      <w:pPr>
        <w:tabs>
          <w:tab w:val="left" w:pos="720"/>
        </w:tabs>
        <w:ind w:left="360"/>
        <w:jc w:val="thaiDistribute"/>
        <w:rPr>
          <w:rFonts w:ascii="Angsana New" w:hAnsi="Angsana New"/>
          <w:b/>
          <w:bCs/>
          <w:sz w:val="28"/>
          <w:szCs w:val="30"/>
        </w:rPr>
      </w:pPr>
    </w:p>
    <w:p w:rsidR="00686B4B" w:rsidRDefault="00686B4B" w:rsidP="00686B4B">
      <w:pPr>
        <w:tabs>
          <w:tab w:val="left" w:pos="720"/>
        </w:tabs>
        <w:ind w:left="360"/>
        <w:jc w:val="thaiDistribute"/>
        <w:rPr>
          <w:rFonts w:ascii="Angsana New" w:hAnsi="Angsana New"/>
          <w:b/>
          <w:bCs/>
          <w:sz w:val="28"/>
          <w:szCs w:val="30"/>
        </w:rPr>
      </w:pPr>
      <w:r>
        <w:rPr>
          <w:rFonts w:ascii="Angsana New" w:hAnsi="Angsana New" w:hint="cs"/>
          <w:b/>
          <w:bCs/>
          <w:sz w:val="28"/>
          <w:szCs w:val="30"/>
          <w:cs/>
        </w:rPr>
        <w:t xml:space="preserve">     </w:t>
      </w:r>
      <w:r w:rsidRPr="008F2078">
        <w:rPr>
          <w:rFonts w:ascii="Angsana New" w:hAnsi="Angsana New" w:hint="cs"/>
          <w:b/>
          <w:bCs/>
          <w:sz w:val="28"/>
          <w:szCs w:val="30"/>
        </w:rPr>
        <w:t>ตารางต่อไปนี้เป็นรายละเอียดค่าตอบแทนสำหรับผู้บริหารโ</w:t>
      </w:r>
      <w:r>
        <w:rPr>
          <w:rFonts w:ascii="Angsana New" w:hAnsi="Angsana New" w:hint="cs"/>
          <w:b/>
          <w:bCs/>
          <w:sz w:val="28"/>
          <w:szCs w:val="30"/>
        </w:rPr>
        <w:t xml:space="preserve">ดยรวมค่าตอบแทนของกรรมการบริหาร </w:t>
      </w:r>
      <w:r>
        <w:rPr>
          <w:rFonts w:ascii="Angsana New" w:hAnsi="Angsana New"/>
          <w:b/>
          <w:bCs/>
          <w:sz w:val="28"/>
          <w:szCs w:val="30"/>
        </w:rPr>
        <w:t>1</w:t>
      </w:r>
      <w:r w:rsidRPr="008F2078">
        <w:rPr>
          <w:rFonts w:ascii="Angsana New" w:hAnsi="Angsana New" w:hint="cs"/>
          <w:b/>
          <w:bCs/>
          <w:sz w:val="28"/>
          <w:szCs w:val="30"/>
        </w:rPr>
        <w:t xml:space="preserve"> ท่าน</w:t>
      </w:r>
    </w:p>
    <w:tbl>
      <w:tblPr>
        <w:tblW w:w="846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70"/>
        <w:gridCol w:w="1170"/>
        <w:gridCol w:w="1170"/>
        <w:gridCol w:w="1170"/>
      </w:tblGrid>
      <w:tr w:rsidR="00D773C2" w:rsidRPr="00D93A84" w:rsidTr="00D773C2">
        <w:trPr>
          <w:trHeight w:hRule="exact" w:val="864"/>
        </w:trPr>
        <w:tc>
          <w:tcPr>
            <w:tcW w:w="2610" w:type="dxa"/>
          </w:tcPr>
          <w:p w:rsidR="00D773C2" w:rsidRPr="00B60E1C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60E1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ค่าตอบแทน (พันบาท)</w:t>
            </w:r>
          </w:p>
        </w:tc>
        <w:tc>
          <w:tcPr>
            <w:tcW w:w="1170" w:type="dxa"/>
          </w:tcPr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2555-56</w:t>
            </w:r>
          </w:p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(เม.ย.-มี.ค.)</w:t>
            </w:r>
          </w:p>
        </w:tc>
        <w:tc>
          <w:tcPr>
            <w:tcW w:w="1170" w:type="dxa"/>
          </w:tcPr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2556-57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(เม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.-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2557-58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  <w:tc>
          <w:tcPr>
            <w:tcW w:w="1170" w:type="dxa"/>
          </w:tcPr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2558-59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  <w:tc>
          <w:tcPr>
            <w:tcW w:w="1170" w:type="dxa"/>
          </w:tcPr>
          <w:p w:rsidR="00D773C2" w:rsidRPr="00D93A84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2559-60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</w:tr>
      <w:tr w:rsidR="00D773C2" w:rsidRPr="00B60E1C" w:rsidTr="00D773C2">
        <w:trPr>
          <w:trHeight w:val="276"/>
        </w:trPr>
        <w:tc>
          <w:tcPr>
            <w:tcW w:w="2610" w:type="dxa"/>
          </w:tcPr>
          <w:p w:rsidR="00D773C2" w:rsidRPr="00B60E1C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>จำนวนผู้บริหาร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color w:val="000000"/>
                <w:sz w:val="28"/>
              </w:rPr>
              <w:t>7*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color w:val="000000"/>
                <w:sz w:val="28"/>
              </w:rPr>
              <w:t>6*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6*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</w:tr>
      <w:tr w:rsidR="00D773C2" w:rsidRPr="00B60E1C" w:rsidTr="00D773C2">
        <w:trPr>
          <w:trHeight w:val="290"/>
        </w:trPr>
        <w:tc>
          <w:tcPr>
            <w:tcW w:w="2610" w:type="dxa"/>
          </w:tcPr>
          <w:p w:rsidR="00D773C2" w:rsidRPr="00B60E1C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>เงินเดือน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>พันบาท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11,113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13,201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11,422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color w:val="000000"/>
                <w:sz w:val="28"/>
              </w:rPr>
              <w:t>11,232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16,397</w:t>
            </w:r>
          </w:p>
        </w:tc>
      </w:tr>
      <w:tr w:rsidR="00D773C2" w:rsidRPr="00B60E1C" w:rsidTr="00D773C2">
        <w:trPr>
          <w:trHeight w:val="290"/>
        </w:trPr>
        <w:tc>
          <w:tcPr>
            <w:tcW w:w="2610" w:type="dxa"/>
          </w:tcPr>
          <w:p w:rsidR="00D773C2" w:rsidRPr="00B60E1C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เงินโบนัสและอื่นๆ 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60E1C">
              <w:rPr>
                <w:rFonts w:ascii="Angsana New" w:hAnsi="Angsana New" w:hint="cs"/>
                <w:color w:val="000000"/>
                <w:sz w:val="30"/>
                <w:szCs w:val="30"/>
              </w:rPr>
              <w:t>พันบาท</w:t>
            </w:r>
            <w:r w:rsidRPr="00B60E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14,576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18,503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9E5F4D">
              <w:rPr>
                <w:rFonts w:ascii="Angsana New" w:hAnsi="Angsana New"/>
                <w:sz w:val="28"/>
              </w:rPr>
              <w:t>16,612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5F4D">
              <w:rPr>
                <w:rFonts w:ascii="Angsana New" w:hAnsi="Angsana New"/>
                <w:color w:val="000000"/>
                <w:sz w:val="28"/>
              </w:rPr>
              <w:t>21,627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19,071</w:t>
            </w:r>
          </w:p>
        </w:tc>
      </w:tr>
      <w:tr w:rsidR="00D773C2" w:rsidRPr="00B60E1C" w:rsidTr="00D773C2">
        <w:trPr>
          <w:trHeight w:val="305"/>
        </w:trPr>
        <w:tc>
          <w:tcPr>
            <w:tcW w:w="2610" w:type="dxa"/>
          </w:tcPr>
          <w:p w:rsidR="00D773C2" w:rsidRPr="004818A6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4818A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รวม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5F4D">
              <w:rPr>
                <w:rFonts w:ascii="Angsana New" w:hAnsi="Angsana New"/>
                <w:b/>
                <w:bCs/>
                <w:sz w:val="28"/>
              </w:rPr>
              <w:t>25,689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5F4D">
              <w:rPr>
                <w:rFonts w:ascii="Angsana New" w:hAnsi="Angsana New"/>
                <w:b/>
                <w:bCs/>
                <w:sz w:val="28"/>
              </w:rPr>
              <w:t>31,704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5F4D">
              <w:rPr>
                <w:rFonts w:ascii="Angsana New" w:hAnsi="Angsana New"/>
                <w:b/>
                <w:bCs/>
                <w:sz w:val="28"/>
              </w:rPr>
              <w:t>28,034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E5F4D">
              <w:rPr>
                <w:rFonts w:ascii="Angsana New" w:hAnsi="Angsana New"/>
                <w:b/>
                <w:bCs/>
                <w:color w:val="000000"/>
                <w:sz w:val="28"/>
              </w:rPr>
              <w:t>32,859</w:t>
            </w:r>
          </w:p>
        </w:tc>
        <w:tc>
          <w:tcPr>
            <w:tcW w:w="1170" w:type="dxa"/>
          </w:tcPr>
          <w:p w:rsidR="00D773C2" w:rsidRPr="009E5F4D" w:rsidRDefault="00D773C2" w:rsidP="000E2E0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35,468</w:t>
            </w:r>
          </w:p>
        </w:tc>
      </w:tr>
    </w:tbl>
    <w:p w:rsidR="00686B4B" w:rsidRPr="000E2E0C" w:rsidRDefault="00686B4B" w:rsidP="000D4553">
      <w:pPr>
        <w:tabs>
          <w:tab w:val="left" w:pos="720"/>
        </w:tabs>
        <w:spacing w:line="460" w:lineRule="exact"/>
        <w:ind w:left="706"/>
        <w:jc w:val="thaiDistribute"/>
        <w:rPr>
          <w:rFonts w:ascii="Angsana New" w:hAnsi="Angsana New" w:hint="cs"/>
          <w:sz w:val="28"/>
          <w:cs/>
        </w:rPr>
      </w:pPr>
      <w:r w:rsidRPr="000E2E0C">
        <w:rPr>
          <w:rFonts w:ascii="Angsana New" w:hAnsi="Angsana New"/>
          <w:sz w:val="28"/>
        </w:rPr>
        <w:t>*</w:t>
      </w:r>
      <w:r w:rsidRPr="000E2E0C">
        <w:rPr>
          <w:rFonts w:ascii="Angsana New" w:hAnsi="Angsana New" w:hint="cs"/>
          <w:i/>
          <w:iCs/>
          <w:sz w:val="28"/>
          <w:cs/>
        </w:rPr>
        <w:t>รวมบางท่านซึ่งเป็นระยะเวลาช่วงหนึ่งของปีเท่านั้น</w:t>
      </w:r>
    </w:p>
    <w:p w:rsidR="00686B4B" w:rsidRDefault="00686B4B" w:rsidP="00686B4B">
      <w:pPr>
        <w:tabs>
          <w:tab w:val="left" w:pos="720"/>
        </w:tabs>
        <w:ind w:left="720" w:firstLine="72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ข.</w:t>
      </w:r>
      <w:r>
        <w:rPr>
          <w:rFonts w:ascii="Angsana New" w:hAnsi="Angsana New"/>
          <w:b/>
          <w:bCs/>
          <w:sz w:val="30"/>
          <w:szCs w:val="30"/>
        </w:rPr>
        <w:tab/>
        <w:t>ค่าตอบแทนอื่น</w:t>
      </w:r>
    </w:p>
    <w:p w:rsidR="00686B4B" w:rsidRDefault="00686B4B" w:rsidP="00686B4B">
      <w:pPr>
        <w:ind w:left="207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u w:val="single"/>
        </w:rPr>
        <w:t>กรรมการ</w:t>
      </w:r>
    </w:p>
    <w:p w:rsidR="00686B4B" w:rsidRDefault="00686B4B" w:rsidP="00686B4B">
      <w:pPr>
        <w:ind w:left="360" w:firstLine="18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-ไม่มี –</w:t>
      </w:r>
    </w:p>
    <w:p w:rsidR="00686B4B" w:rsidRDefault="00686B4B" w:rsidP="00686B4B">
      <w:pPr>
        <w:ind w:left="21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ผู้บริหาร</w:t>
      </w:r>
    </w:p>
    <w:p w:rsidR="00686B4B" w:rsidRDefault="00686B4B" w:rsidP="00686B4B">
      <w:pPr>
        <w:ind w:left="2160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-ไม่มี-</w:t>
      </w:r>
      <w:r>
        <w:rPr>
          <w:rFonts w:ascii="Angsana New" w:hAnsi="Angsana New"/>
          <w:sz w:val="30"/>
          <w:szCs w:val="30"/>
        </w:rPr>
        <w:tab/>
        <w:t xml:space="preserve"> </w:t>
      </w:r>
    </w:p>
    <w:p w:rsidR="000D4553" w:rsidRDefault="000D4553" w:rsidP="00686B4B">
      <w:pPr>
        <w:ind w:left="2160"/>
        <w:jc w:val="both"/>
        <w:rPr>
          <w:rFonts w:ascii="Angsana New" w:hAnsi="Angsana New"/>
          <w:sz w:val="30"/>
          <w:szCs w:val="30"/>
        </w:rPr>
      </w:pPr>
    </w:p>
    <w:p w:rsidR="00686B4B" w:rsidRDefault="00686B4B" w:rsidP="00686B4B">
      <w:pPr>
        <w:numPr>
          <w:ilvl w:val="1"/>
          <w:numId w:val="1"/>
        </w:num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บุคลากร</w:t>
      </w:r>
    </w:p>
    <w:p w:rsidR="00686B4B" w:rsidRDefault="009E5F4D" w:rsidP="00686B4B">
      <w:pPr>
        <w:tabs>
          <w:tab w:val="left" w:pos="360"/>
        </w:tabs>
        <w:ind w:left="14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="00686B4B" w:rsidRPr="003D0B2A">
        <w:rPr>
          <w:rFonts w:ascii="Angsana New" w:hAnsi="Angsana New"/>
          <w:sz w:val="30"/>
          <w:szCs w:val="30"/>
        </w:rPr>
        <w:t xml:space="preserve"> มีนาคม </w:t>
      </w:r>
      <w:r w:rsidR="00D773C2">
        <w:rPr>
          <w:rFonts w:ascii="Angsana New" w:hAnsi="Angsana New" w:hint="cs"/>
          <w:sz w:val="30"/>
          <w:szCs w:val="30"/>
          <w:cs/>
        </w:rPr>
        <w:t>2560</w:t>
      </w:r>
      <w:r w:rsidR="00686B4B" w:rsidRPr="003D0B2A">
        <w:rPr>
          <w:rFonts w:ascii="Angsana New" w:hAnsi="Angsana New"/>
          <w:sz w:val="30"/>
          <w:szCs w:val="30"/>
        </w:rPr>
        <w:t xml:space="preserve"> บริษัทมีพนักงานรวม </w:t>
      </w:r>
      <w:r w:rsidR="00D773C2">
        <w:rPr>
          <w:rFonts w:ascii="Angsana New" w:hAnsi="Angsana New" w:hint="cs"/>
          <w:sz w:val="30"/>
          <w:szCs w:val="30"/>
          <w:cs/>
        </w:rPr>
        <w:t>64</w:t>
      </w:r>
      <w:r>
        <w:rPr>
          <w:rFonts w:ascii="Angsana New" w:hAnsi="Angsana New" w:hint="cs"/>
          <w:sz w:val="30"/>
          <w:szCs w:val="30"/>
          <w:cs/>
        </w:rPr>
        <w:t>5</w:t>
      </w:r>
      <w:r w:rsidR="00686B4B" w:rsidRPr="003D0B2A">
        <w:rPr>
          <w:rFonts w:ascii="Angsana New" w:hAnsi="Angsana New"/>
          <w:sz w:val="30"/>
          <w:szCs w:val="30"/>
        </w:rPr>
        <w:t xml:space="preserve"> คน แบ่งเป็นพนักงานที่ทำงาน</w:t>
      </w:r>
      <w:r w:rsidR="00686B4B" w:rsidRPr="003D0B2A">
        <w:rPr>
          <w:rFonts w:ascii="Angsana New" w:hAnsi="Angsana New" w:hint="cs"/>
          <w:sz w:val="30"/>
          <w:szCs w:val="30"/>
          <w:cs/>
        </w:rPr>
        <w:t>ประจำ</w:t>
      </w:r>
      <w:r w:rsidR="00686B4B" w:rsidRPr="003D0B2A">
        <w:rPr>
          <w:rFonts w:ascii="Angsana New" w:hAnsi="Angsana New"/>
          <w:sz w:val="30"/>
          <w:szCs w:val="30"/>
        </w:rPr>
        <w:t xml:space="preserve">โรงงานจังหวัดระยอง จำนวน </w:t>
      </w:r>
      <w:r>
        <w:rPr>
          <w:rFonts w:ascii="Angsana New" w:hAnsi="Angsana New" w:hint="cs"/>
          <w:sz w:val="30"/>
          <w:szCs w:val="30"/>
          <w:cs/>
        </w:rPr>
        <w:t>638</w:t>
      </w:r>
      <w:r w:rsidR="00686B4B" w:rsidRPr="003D0B2A">
        <w:rPr>
          <w:rFonts w:ascii="Angsana New" w:hAnsi="Angsana New"/>
          <w:sz w:val="30"/>
          <w:szCs w:val="30"/>
        </w:rPr>
        <w:t xml:space="preserve"> คน และ พนักงานที่ประจำอยู่ที่สำนักงานใหญ่</w:t>
      </w:r>
      <w:r w:rsidR="00686B4B">
        <w:rPr>
          <w:rFonts w:ascii="Angsana New" w:hAnsi="Angsana New" w:hint="cs"/>
          <w:sz w:val="30"/>
          <w:szCs w:val="30"/>
          <w:cs/>
        </w:rPr>
        <w:t xml:space="preserve"> </w:t>
      </w:r>
      <w:r w:rsidR="00686B4B" w:rsidRPr="003D0B2A">
        <w:rPr>
          <w:rFonts w:ascii="Angsana New" w:hAnsi="Angsana New"/>
          <w:sz w:val="30"/>
          <w:szCs w:val="30"/>
        </w:rPr>
        <w:t xml:space="preserve">ในกรุงเทพฯ จำนวน </w:t>
      </w:r>
      <w:r>
        <w:rPr>
          <w:rFonts w:ascii="Angsana New" w:hAnsi="Angsana New" w:hint="cs"/>
          <w:sz w:val="30"/>
          <w:szCs w:val="30"/>
          <w:cs/>
        </w:rPr>
        <w:t>7</w:t>
      </w:r>
      <w:r w:rsidR="00686B4B" w:rsidRPr="003D0B2A">
        <w:rPr>
          <w:rFonts w:ascii="Angsana New" w:hAnsi="Angsana New"/>
          <w:sz w:val="30"/>
          <w:szCs w:val="30"/>
        </w:rPr>
        <w:t xml:space="preserve"> คน </w:t>
      </w:r>
      <w:r w:rsidR="00686B4B" w:rsidRPr="003D0B2A">
        <w:rPr>
          <w:rFonts w:ascii="Angsana New" w:hAnsi="Angsana New" w:hint="cs"/>
          <w:sz w:val="30"/>
          <w:szCs w:val="30"/>
          <w:cs/>
        </w:rPr>
        <w:t>รวมทั้ง</w:t>
      </w:r>
      <w:r w:rsidR="00686B4B" w:rsidRPr="003D0B2A">
        <w:rPr>
          <w:rFonts w:ascii="Angsana New" w:hAnsi="Angsana New"/>
          <w:sz w:val="30"/>
          <w:szCs w:val="30"/>
        </w:rPr>
        <w:t xml:space="preserve">บริษัทยังมีพนักงานที่ไม่ได้ถือสัญชาติไทยจำนวน </w:t>
      </w:r>
      <w:r w:rsidR="00A41D42">
        <w:rPr>
          <w:rFonts w:ascii="Angsana New" w:hAnsi="Angsana New" w:hint="cs"/>
          <w:sz w:val="30"/>
          <w:szCs w:val="30"/>
          <w:cs/>
        </w:rPr>
        <w:t>36</w:t>
      </w:r>
      <w:r w:rsidR="00686B4B" w:rsidRPr="003D0B2A">
        <w:rPr>
          <w:rFonts w:ascii="Angsana New" w:hAnsi="Angsana New"/>
          <w:sz w:val="30"/>
          <w:szCs w:val="30"/>
        </w:rPr>
        <w:t xml:space="preserve"> คน โดยพนักงาน </w:t>
      </w:r>
      <w:r w:rsidR="00A41D42">
        <w:rPr>
          <w:rFonts w:ascii="Angsana New" w:hAnsi="Angsana New" w:hint="cs"/>
          <w:sz w:val="30"/>
          <w:szCs w:val="30"/>
          <w:cs/>
        </w:rPr>
        <w:t xml:space="preserve">2 </w:t>
      </w:r>
      <w:r w:rsidR="00686B4B" w:rsidRPr="003D0B2A">
        <w:rPr>
          <w:rFonts w:ascii="Angsana New" w:hAnsi="Angsana New"/>
          <w:sz w:val="30"/>
          <w:szCs w:val="30"/>
        </w:rPr>
        <w:t>คน</w:t>
      </w:r>
      <w:r w:rsidR="00686B4B" w:rsidRPr="003D0B2A">
        <w:rPr>
          <w:rFonts w:ascii="Angsana New" w:hAnsi="Angsana New" w:hint="cs"/>
          <w:sz w:val="30"/>
          <w:szCs w:val="30"/>
          <w:cs/>
        </w:rPr>
        <w:t xml:space="preserve"> </w:t>
      </w:r>
      <w:r w:rsidR="00686B4B" w:rsidRPr="003D0B2A">
        <w:rPr>
          <w:rFonts w:ascii="Angsana New" w:hAnsi="Angsana New"/>
          <w:sz w:val="30"/>
          <w:szCs w:val="30"/>
        </w:rPr>
        <w:t xml:space="preserve">ประจำอยู่ที่สำนักงานใหญ่ในกรุงเทพฯ และอีก </w:t>
      </w:r>
      <w:r w:rsidR="00D773C2" w:rsidRPr="00A41D42">
        <w:rPr>
          <w:rFonts w:ascii="Angsana New" w:hAnsi="Angsana New" w:hint="cs"/>
          <w:sz w:val="30"/>
          <w:szCs w:val="30"/>
          <w:cs/>
        </w:rPr>
        <w:t>3</w:t>
      </w:r>
      <w:r w:rsidR="00FD1E88" w:rsidRPr="00A41D42">
        <w:rPr>
          <w:rFonts w:ascii="Angsana New" w:hAnsi="Angsana New" w:hint="cs"/>
          <w:sz w:val="30"/>
          <w:szCs w:val="30"/>
          <w:cs/>
        </w:rPr>
        <w:t>4</w:t>
      </w:r>
      <w:r w:rsidR="00686B4B" w:rsidRPr="00A41D42">
        <w:rPr>
          <w:rFonts w:ascii="Angsana New" w:hAnsi="Angsana New" w:hint="cs"/>
          <w:sz w:val="30"/>
          <w:szCs w:val="30"/>
          <w:cs/>
        </w:rPr>
        <w:t xml:space="preserve"> </w:t>
      </w:r>
      <w:r w:rsidR="00686B4B" w:rsidRPr="00A41D42">
        <w:rPr>
          <w:rFonts w:ascii="Angsana New" w:hAnsi="Angsana New"/>
          <w:sz w:val="30"/>
          <w:szCs w:val="30"/>
        </w:rPr>
        <w:t xml:space="preserve"> </w:t>
      </w:r>
      <w:r w:rsidR="00686B4B" w:rsidRPr="003D0B2A">
        <w:rPr>
          <w:rFonts w:ascii="Angsana New" w:hAnsi="Angsana New"/>
          <w:sz w:val="30"/>
          <w:szCs w:val="30"/>
        </w:rPr>
        <w:t>คนทำงาน</w:t>
      </w:r>
      <w:r w:rsidR="00686B4B" w:rsidRPr="003D0B2A">
        <w:rPr>
          <w:rFonts w:ascii="Angsana New" w:hAnsi="Angsana New" w:hint="cs"/>
          <w:sz w:val="30"/>
          <w:szCs w:val="30"/>
          <w:cs/>
        </w:rPr>
        <w:t>ประจำ</w:t>
      </w:r>
      <w:r w:rsidR="00686B4B" w:rsidRPr="003D0B2A">
        <w:rPr>
          <w:rFonts w:ascii="Angsana New" w:hAnsi="Angsana New"/>
          <w:sz w:val="30"/>
          <w:szCs w:val="30"/>
        </w:rPr>
        <w:t>อยู่ที่</w:t>
      </w:r>
      <w:r w:rsidR="00686B4B" w:rsidRPr="003D0B2A">
        <w:rPr>
          <w:rFonts w:ascii="Angsana New" w:hAnsi="Angsana New" w:hint="cs"/>
          <w:sz w:val="30"/>
          <w:szCs w:val="30"/>
          <w:cs/>
        </w:rPr>
        <w:t>จังหวัด</w:t>
      </w:r>
      <w:r w:rsidR="00686B4B" w:rsidRPr="003D0B2A">
        <w:rPr>
          <w:rFonts w:ascii="Angsana New" w:hAnsi="Angsana New"/>
          <w:sz w:val="30"/>
          <w:szCs w:val="30"/>
        </w:rPr>
        <w:t>ระยอง</w:t>
      </w:r>
    </w:p>
    <w:p w:rsidR="00660F9A" w:rsidRDefault="00660F9A" w:rsidP="00686B4B">
      <w:pPr>
        <w:tabs>
          <w:tab w:val="left" w:pos="360"/>
        </w:tabs>
        <w:ind w:left="144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pPr w:leftFromText="180" w:rightFromText="180" w:vertAnchor="text" w:horzAnchor="margin" w:tblpXSpec="center" w:tblpY="285"/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672"/>
        <w:gridCol w:w="1170"/>
        <w:gridCol w:w="1260"/>
        <w:gridCol w:w="1080"/>
        <w:gridCol w:w="1080"/>
        <w:gridCol w:w="1114"/>
      </w:tblGrid>
      <w:tr w:rsidR="00686B4B" w:rsidRPr="00CE760F" w:rsidTr="009E51FA">
        <w:trPr>
          <w:cantSplit/>
        </w:trPr>
        <w:tc>
          <w:tcPr>
            <w:tcW w:w="630" w:type="dxa"/>
            <w:vMerge w:val="restart"/>
          </w:tcPr>
          <w:p w:rsidR="00686B4B" w:rsidRPr="003D0B2A" w:rsidRDefault="00686B4B" w:rsidP="009E51FA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672" w:type="dxa"/>
            <w:vMerge w:val="restart"/>
            <w:vAlign w:val="center"/>
          </w:tcPr>
          <w:p w:rsidR="00686B4B" w:rsidRPr="003D0B2A" w:rsidRDefault="00686B4B" w:rsidP="009E51FA">
            <w:pPr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3D0B2A">
              <w:rPr>
                <w:rFonts w:ascii="Angsana New" w:hAnsi="Angsana New"/>
                <w:b/>
                <w:bCs/>
                <w:sz w:val="22"/>
                <w:cs/>
              </w:rPr>
              <w:t>ฝ่าย</w:t>
            </w:r>
          </w:p>
          <w:p w:rsidR="00686B4B" w:rsidRPr="003D0B2A" w:rsidRDefault="00686B4B" w:rsidP="009E51FA">
            <w:pPr>
              <w:rPr>
                <w:rFonts w:ascii="Angsana New" w:hAnsi="Angsana New"/>
                <w:sz w:val="22"/>
              </w:rPr>
            </w:pPr>
          </w:p>
        </w:tc>
        <w:tc>
          <w:tcPr>
            <w:tcW w:w="5704" w:type="dxa"/>
            <w:gridSpan w:val="5"/>
          </w:tcPr>
          <w:p w:rsidR="00686B4B" w:rsidRPr="003D0B2A" w:rsidRDefault="00686B4B" w:rsidP="009E51F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B2A">
              <w:rPr>
                <w:rFonts w:ascii="Angsana New" w:hAnsi="Angsana New"/>
                <w:b/>
                <w:bCs/>
                <w:sz w:val="30"/>
                <w:szCs w:val="30"/>
              </w:rPr>
              <w:t>จำนวนพนักงาน</w:t>
            </w:r>
          </w:p>
        </w:tc>
      </w:tr>
      <w:tr w:rsidR="00FD1E88" w:rsidRPr="006661AE" w:rsidTr="009E51FA">
        <w:trPr>
          <w:cantSplit/>
        </w:trPr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72" w:type="dxa"/>
            <w:vMerge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D0B2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ณ วันที่ 31 มี.ค.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2556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D0B2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ณ วันที่ 31 มี.ค.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2557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</w:pP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ณ วันที่ 31 ม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ี</w:t>
            </w: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.ค.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</w:pP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ณ วันที่ 31 ม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ี</w:t>
            </w: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.ค.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</w:pP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ณ วันที่ 31 ม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ี</w:t>
            </w:r>
            <w:r w:rsidRPr="003D0B2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.ค.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FD1E88" w:rsidRPr="006661AE" w:rsidTr="009E51F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ผู้บริหาร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</w:t>
            </w:r>
            <w:r w:rsidRPr="00D93A84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9</w:t>
            </w:r>
          </w:p>
        </w:tc>
      </w:tr>
      <w:tr w:rsidR="00FD1E88" w:rsidRPr="006661AE" w:rsidTr="009E51FA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2.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ฝ่ายผลิต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250</w:t>
            </w:r>
          </w:p>
        </w:tc>
      </w:tr>
      <w:tr w:rsidR="00FD1E88" w:rsidRPr="006661AE" w:rsidTr="009E51FA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3.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</w:t>
            </w:r>
            <w:r w:rsidRPr="003D0B2A">
              <w:rPr>
                <w:rStyle w:val="PageNumber"/>
                <w:rFonts w:ascii="Angsana New" w:hAnsi="Angsana New"/>
                <w:sz w:val="30"/>
                <w:szCs w:val="30"/>
              </w:rPr>
              <w:t>่ายการพาณิชย์,สารสนเทศ,บุคคล และบริหาร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41</w:t>
            </w:r>
          </w:p>
        </w:tc>
      </w:tr>
      <w:tr w:rsidR="00FD1E88" w:rsidRPr="006661AE" w:rsidTr="009E51FA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4.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ฝ่ายขายและการตลาด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18</w:t>
            </w:r>
          </w:p>
        </w:tc>
      </w:tr>
      <w:tr w:rsidR="00FD1E88" w:rsidRPr="006661AE" w:rsidTr="009E51FA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5.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ฝ่ายโรงงานผลิตเม็ดพลาสติก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39</w:t>
            </w:r>
          </w:p>
        </w:tc>
      </w:tr>
      <w:tr w:rsidR="00FD1E88" w:rsidRPr="006661AE" w:rsidTr="009E51FA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6.</w:t>
            </w:r>
          </w:p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7.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ฝ่ายโรงงานผลิตแผ่นฟิล์มเคลือบโลหะ</w:t>
            </w:r>
          </w:p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ฝ่ายโรงงานผลิตแผ่นฟิล์มเคลือบอัดขึ้นรูป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35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39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  <w:cs/>
              </w:rPr>
              <w:t>7</w:t>
            </w:r>
            <w:r w:rsidRPr="00D93A8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54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49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47</w:t>
            </w:r>
          </w:p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61</w:t>
            </w:r>
          </w:p>
        </w:tc>
      </w:tr>
      <w:tr w:rsidR="00FD1E88" w:rsidRPr="006661AE" w:rsidTr="009E51FA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8.</w:t>
            </w:r>
          </w:p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9.</w:t>
            </w:r>
          </w:p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10.</w:t>
            </w:r>
          </w:p>
          <w:p w:rsidR="00FD1E88" w:rsidRPr="003D0B2A" w:rsidRDefault="00FD1E88" w:rsidP="00FD1E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</w:rPr>
              <w:t>11.</w:t>
            </w:r>
          </w:p>
        </w:tc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/>
                <w:sz w:val="30"/>
                <w:szCs w:val="30"/>
                <w:cs/>
              </w:rPr>
              <w:t>ฝ่ายโครงการคาสท์โพลิโพรพิลีน</w:t>
            </w:r>
          </w:p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 w:hint="cs"/>
                <w:sz w:val="30"/>
                <w:szCs w:val="30"/>
                <w:cs/>
              </w:rPr>
              <w:t>ฝ่ายโครงการแผ่นฟิล์มเคลือบซิลิโคน</w:t>
            </w:r>
          </w:p>
          <w:p w:rsidR="00FD1E88" w:rsidRPr="003D0B2A" w:rsidRDefault="00FD1E88" w:rsidP="00FD1E88">
            <w:pPr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3D0B2A">
              <w:rPr>
                <w:rFonts w:ascii="Angsana New" w:hAnsi="Angsana New" w:hint="cs"/>
                <w:sz w:val="30"/>
                <w:szCs w:val="30"/>
                <w:cs/>
              </w:rPr>
              <w:t xml:space="preserve">ฝ่ายโครงการแผ่นฟิล์ม </w:t>
            </w:r>
            <w:r w:rsidRPr="003D0B2A">
              <w:rPr>
                <w:rFonts w:ascii="Angsana New" w:hAnsi="Angsana New"/>
                <w:sz w:val="30"/>
                <w:szCs w:val="30"/>
              </w:rPr>
              <w:t xml:space="preserve">PET </w:t>
            </w:r>
            <w:r w:rsidRPr="003D0B2A">
              <w:rPr>
                <w:rFonts w:ascii="Angsana New" w:hAnsi="Angsana New" w:hint="cs"/>
                <w:sz w:val="30"/>
                <w:szCs w:val="30"/>
                <w:cs/>
              </w:rPr>
              <w:t>ชนิดหนา</w:t>
            </w:r>
          </w:p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D0B2A">
              <w:rPr>
                <w:rFonts w:ascii="Angsana New" w:hAnsi="Angsana New" w:hint="cs"/>
                <w:sz w:val="30"/>
                <w:szCs w:val="30"/>
                <w:cs/>
              </w:rPr>
              <w:t xml:space="preserve">ฝ่ายโครงการแผ่นฟิล์ม </w:t>
            </w:r>
            <w:r w:rsidRPr="003D0B2A">
              <w:rPr>
                <w:rFonts w:ascii="Angsana New" w:hAnsi="Angsana New"/>
                <w:sz w:val="30"/>
                <w:szCs w:val="30"/>
              </w:rPr>
              <w:t>Blown PP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53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54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70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  <w:cs/>
              </w:rPr>
              <w:t>5</w:t>
            </w:r>
            <w:r w:rsidRPr="00D93A84">
              <w:rPr>
                <w:rFonts w:ascii="Angsana New" w:hAnsi="Angsana New"/>
                <w:sz w:val="28"/>
              </w:rPr>
              <w:t>5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  <w:cs/>
              </w:rPr>
              <w:t>54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86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52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43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84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46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42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70</w:t>
            </w:r>
          </w:p>
          <w:p w:rsidR="00FD1E88" w:rsidRPr="00D93A84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54</w:t>
            </w:r>
          </w:p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39</w:t>
            </w:r>
          </w:p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71</w:t>
            </w:r>
          </w:p>
          <w:p w:rsidR="00FD1E88" w:rsidRPr="009222D8" w:rsidRDefault="00FD1E88" w:rsidP="00FD1E88">
            <w:pPr>
              <w:jc w:val="center"/>
              <w:rPr>
                <w:rFonts w:ascii="Angsana New" w:hAnsi="Angsana New"/>
                <w:sz w:val="28"/>
              </w:rPr>
            </w:pPr>
            <w:r w:rsidRPr="009222D8">
              <w:rPr>
                <w:rFonts w:ascii="Angsana New" w:hAnsi="Angsana New"/>
                <w:sz w:val="28"/>
              </w:rPr>
              <w:t>16</w:t>
            </w:r>
          </w:p>
        </w:tc>
      </w:tr>
      <w:tr w:rsidR="00FD1E88" w:rsidRPr="006661AE" w:rsidTr="009E51FA">
        <w:tc>
          <w:tcPr>
            <w:tcW w:w="630" w:type="dxa"/>
            <w:tcBorders>
              <w:top w:val="single" w:sz="4" w:space="0" w:color="auto"/>
            </w:tcBorders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D0B2A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3672" w:type="dxa"/>
            <w:tcBorders>
              <w:top w:val="single" w:sz="4" w:space="0" w:color="auto"/>
            </w:tcBorders>
            <w:vAlign w:val="center"/>
          </w:tcPr>
          <w:p w:rsidR="00FD1E88" w:rsidRPr="003D0B2A" w:rsidRDefault="00FD1E88" w:rsidP="00FD1E8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0B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577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643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FD1E88" w:rsidRPr="00D93A84" w:rsidRDefault="00FD1E88" w:rsidP="00FD1E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655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</w:tcPr>
          <w:p w:rsidR="00FD1E88" w:rsidRPr="009222D8" w:rsidRDefault="00FD1E88" w:rsidP="00FD1E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222D8">
              <w:rPr>
                <w:rFonts w:ascii="Angsana New" w:hAnsi="Angsana New"/>
                <w:b/>
                <w:bCs/>
                <w:sz w:val="28"/>
              </w:rPr>
              <w:t>645</w:t>
            </w:r>
          </w:p>
        </w:tc>
      </w:tr>
    </w:tbl>
    <w:p w:rsidR="00686B4B" w:rsidRPr="00D91916" w:rsidRDefault="00686B4B" w:rsidP="00686B4B">
      <w:pPr>
        <w:rPr>
          <w:rFonts w:ascii="Angsana New" w:hAnsi="Angsana New" w:hint="cs"/>
          <w:sz w:val="30"/>
          <w:szCs w:val="30"/>
          <w:cs/>
        </w:rPr>
      </w:pPr>
      <w:r w:rsidRPr="00D91916">
        <w:rPr>
          <w:rFonts w:ascii="Angsana New" w:hAnsi="Angsana New"/>
          <w:sz w:val="30"/>
          <w:szCs w:val="30"/>
        </w:rPr>
        <w:t>*</w:t>
      </w:r>
      <w:r w:rsidRPr="00D91916">
        <w:rPr>
          <w:rFonts w:ascii="Angsana New" w:hAnsi="Angsana New" w:hint="cs"/>
          <w:sz w:val="30"/>
          <w:szCs w:val="30"/>
          <w:cs/>
        </w:rPr>
        <w:t>ไม่รวมผู้</w:t>
      </w:r>
      <w:r>
        <w:rPr>
          <w:rFonts w:ascii="Angsana New" w:hAnsi="Angsana New" w:hint="cs"/>
          <w:sz w:val="30"/>
          <w:szCs w:val="30"/>
          <w:cs/>
        </w:rPr>
        <w:t>ซึ่งดำรงตำแหน่งเพียงระยะเวลาช่วงหนึ่งของปีเท่านั้น</w:t>
      </w:r>
    </w:p>
    <w:p w:rsidR="00686B4B" w:rsidRDefault="00686B4B" w:rsidP="00FD1E88">
      <w:pPr>
        <w:tabs>
          <w:tab w:val="left" w:pos="1350"/>
        </w:tabs>
        <w:spacing w:line="200" w:lineRule="exact"/>
        <w:ind w:left="1440"/>
        <w:rPr>
          <w:rFonts w:ascii="Angsana New" w:hAnsi="Angsana New" w:hint="cs"/>
          <w:b/>
          <w:bCs/>
          <w:sz w:val="30"/>
          <w:szCs w:val="30"/>
          <w:u w:val="single"/>
        </w:rPr>
      </w:pPr>
    </w:p>
    <w:p w:rsidR="00526D81" w:rsidRDefault="00526D81" w:rsidP="00FD1E88">
      <w:pPr>
        <w:tabs>
          <w:tab w:val="left" w:pos="1350"/>
        </w:tabs>
        <w:spacing w:line="200" w:lineRule="exact"/>
        <w:ind w:left="1440"/>
        <w:rPr>
          <w:rFonts w:ascii="Angsana New" w:hAnsi="Angsana New"/>
          <w:b/>
          <w:bCs/>
          <w:sz w:val="30"/>
          <w:szCs w:val="30"/>
          <w:u w:val="single"/>
        </w:rPr>
      </w:pPr>
    </w:p>
    <w:p w:rsidR="007D1ECC" w:rsidRDefault="007D1ECC" w:rsidP="00FD1E88">
      <w:pPr>
        <w:tabs>
          <w:tab w:val="left" w:pos="1350"/>
        </w:tabs>
        <w:spacing w:line="200" w:lineRule="exact"/>
        <w:ind w:left="1440"/>
        <w:rPr>
          <w:rFonts w:ascii="Angsana New" w:hAnsi="Angsana New"/>
          <w:b/>
          <w:bCs/>
          <w:sz w:val="30"/>
          <w:szCs w:val="30"/>
          <w:u w:val="single"/>
        </w:rPr>
      </w:pPr>
    </w:p>
    <w:p w:rsidR="00686B4B" w:rsidRDefault="00686B4B" w:rsidP="00686B4B">
      <w:pPr>
        <w:tabs>
          <w:tab w:val="left" w:pos="1350"/>
        </w:tabs>
        <w:ind w:left="14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lastRenderedPageBreak/>
        <w:t>ค่าตอบแทนพนักงานไม่รวมผู้บริหาร</w:t>
      </w:r>
    </w:p>
    <w:p w:rsidR="00686B4B" w:rsidRPr="000449C8" w:rsidRDefault="00686B4B" w:rsidP="00686B4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1" w:color="FFFFFF"/>
          <w:between w:val="single" w:sz="4" w:space="1" w:color="FFFFFF"/>
          <w:bar w:val="single" w:sz="4" w:color="FFFFFF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                         </w:t>
      </w:r>
      <w:r>
        <w:rPr>
          <w:rFonts w:ascii="Angsana New" w:hAnsi="Angsana New"/>
          <w:sz w:val="30"/>
          <w:szCs w:val="30"/>
        </w:rPr>
        <w:t>หน่วย: พันบาท</w:t>
      </w:r>
    </w:p>
    <w:tbl>
      <w:tblPr>
        <w:tblW w:w="873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170"/>
        <w:gridCol w:w="1170"/>
        <w:gridCol w:w="1350"/>
        <w:gridCol w:w="1350"/>
      </w:tblGrid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center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ค่าตอบแทน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2555-56</w:t>
            </w:r>
          </w:p>
          <w:p w:rsidR="00FD1E88" w:rsidRPr="00D93A84" w:rsidRDefault="00FD1E88" w:rsidP="009222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(เม.ย.-มี.ค.)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2556-57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(เม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.-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2557-58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3A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2558-59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  <w:tc>
          <w:tcPr>
            <w:tcW w:w="1350" w:type="dxa"/>
          </w:tcPr>
          <w:p w:rsidR="00FD1E88" w:rsidRPr="00D93A84" w:rsidRDefault="00FD1E88" w:rsidP="00D93A8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2559-60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D93A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เม.ย.-มี.ค.)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sz w:val="30"/>
                <w:szCs w:val="30"/>
              </w:rPr>
              <w:t>จำนวนพนักงาน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650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636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sz w:val="30"/>
                <w:szCs w:val="30"/>
              </w:rPr>
              <w:t>เงินเดือนและค่าจ้าง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151,656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199,476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227,926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208,124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193,631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sz w:val="30"/>
                <w:szCs w:val="30"/>
              </w:rPr>
              <w:t>ค่าล่วงเวลา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 xml:space="preserve">  18,120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27,286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30,365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29,452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31,137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sz w:val="30"/>
                <w:szCs w:val="30"/>
              </w:rPr>
              <w:t>เงินโบนัส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 xml:space="preserve">  30,851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33,603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36,503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27,917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44,088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sz w:val="30"/>
                <w:szCs w:val="30"/>
              </w:rPr>
              <w:t>เงินกองทุนสำรองเลี้ยงชีพ*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 xml:space="preserve">     4,338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4,666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5,370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5,338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5,238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color w:val="000000"/>
                <w:sz w:val="30"/>
                <w:szCs w:val="30"/>
              </w:rPr>
              <w:t>อื่นๆ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 xml:space="preserve">   79,809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color w:val="000000"/>
                <w:sz w:val="28"/>
              </w:rPr>
              <w:t>86,208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108,483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sz w:val="28"/>
              </w:rPr>
            </w:pPr>
            <w:r w:rsidRPr="00D93A84">
              <w:rPr>
                <w:rFonts w:ascii="Angsana New" w:hAnsi="Angsana New"/>
                <w:sz w:val="28"/>
              </w:rPr>
              <w:t>88,894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1E88">
              <w:rPr>
                <w:rFonts w:ascii="Angsana New" w:hAnsi="Angsana New"/>
                <w:color w:val="000000"/>
                <w:sz w:val="28"/>
              </w:rPr>
              <w:t>87,880</w:t>
            </w:r>
          </w:p>
        </w:tc>
      </w:tr>
      <w:tr w:rsidR="00FD1E88" w:rsidRPr="00B60E1C" w:rsidTr="009E51FA">
        <w:trPr>
          <w:trHeight w:val="348"/>
        </w:trPr>
        <w:tc>
          <w:tcPr>
            <w:tcW w:w="2430" w:type="dxa"/>
          </w:tcPr>
          <w:p w:rsidR="00FD1E88" w:rsidRPr="00B60E1C" w:rsidRDefault="00FD1E88" w:rsidP="009E51FA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B60E1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รวม</w:t>
            </w:r>
          </w:p>
        </w:tc>
        <w:tc>
          <w:tcPr>
            <w:tcW w:w="126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284,774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color w:val="000000"/>
                <w:sz w:val="28"/>
              </w:rPr>
              <w:t>351,239</w:t>
            </w:r>
          </w:p>
        </w:tc>
        <w:tc>
          <w:tcPr>
            <w:tcW w:w="1170" w:type="dxa"/>
          </w:tcPr>
          <w:p w:rsidR="00FD1E88" w:rsidRPr="00D93A84" w:rsidRDefault="00FD1E88" w:rsidP="009222D8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408,647</w:t>
            </w:r>
          </w:p>
        </w:tc>
        <w:tc>
          <w:tcPr>
            <w:tcW w:w="1350" w:type="dxa"/>
          </w:tcPr>
          <w:p w:rsidR="00FD1E88" w:rsidRPr="00D93A84" w:rsidRDefault="00FD1E88" w:rsidP="009222D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93A84">
              <w:rPr>
                <w:rFonts w:ascii="Angsana New" w:hAnsi="Angsana New"/>
                <w:b/>
                <w:bCs/>
                <w:sz w:val="28"/>
              </w:rPr>
              <w:t>359,725</w:t>
            </w:r>
          </w:p>
        </w:tc>
        <w:tc>
          <w:tcPr>
            <w:tcW w:w="1350" w:type="dxa"/>
          </w:tcPr>
          <w:p w:rsidR="00FD1E88" w:rsidRPr="00FD1E88" w:rsidRDefault="00FD1E88" w:rsidP="00FD1E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D1E88">
              <w:rPr>
                <w:rFonts w:ascii="Angsana New" w:hAnsi="Angsana New"/>
                <w:b/>
                <w:bCs/>
                <w:color w:val="000000"/>
                <w:sz w:val="28"/>
              </w:rPr>
              <w:t>361,974</w:t>
            </w:r>
          </w:p>
        </w:tc>
      </w:tr>
    </w:tbl>
    <w:p w:rsidR="00686B4B" w:rsidRDefault="00686B4B" w:rsidP="007D1ECC">
      <w:pPr>
        <w:ind w:right="600" w:firstLine="7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 บริษัทเริ่มจ่ายเงินสมทบเข้ากองทุน</w:t>
      </w:r>
      <w:r w:rsidRPr="002B5D64">
        <w:rPr>
          <w:rFonts w:ascii="Angsana New" w:hAnsi="Angsana New"/>
          <w:sz w:val="30"/>
          <w:szCs w:val="30"/>
        </w:rPr>
        <w:t>สำรองเลี้ยงชีพตั้งแต่เดือนกันยายน 2547</w:t>
      </w:r>
      <w:r w:rsidR="00660F9A">
        <w:rPr>
          <w:rFonts w:ascii="Angsana New" w:hAnsi="Angsana New" w:hint="cs"/>
          <w:sz w:val="30"/>
          <w:szCs w:val="30"/>
          <w:cs/>
        </w:rPr>
        <w:t xml:space="preserve">  </w:t>
      </w:r>
    </w:p>
    <w:p w:rsidR="00686B4B" w:rsidRPr="002B5D64" w:rsidRDefault="00686B4B" w:rsidP="00686B4B">
      <w:pPr>
        <w:ind w:left="180"/>
        <w:jc w:val="thaiDistribute"/>
        <w:rPr>
          <w:rFonts w:ascii="Angsana New" w:hAnsi="Angsana New" w:hint="cs"/>
          <w:sz w:val="30"/>
          <w:szCs w:val="30"/>
          <w:cs/>
        </w:rPr>
      </w:pPr>
      <w:r w:rsidRPr="002B5D64">
        <w:rPr>
          <w:rFonts w:ascii="Angsana New" w:hAnsi="Angsana New" w:hint="cs"/>
          <w:sz w:val="30"/>
          <w:szCs w:val="30"/>
          <w:cs/>
        </w:rPr>
        <w:t>เ</w:t>
      </w:r>
      <w:r w:rsidRPr="002B5D64">
        <w:rPr>
          <w:rFonts w:ascii="Angsana New" w:hAnsi="Angsana New" w:hint="cs"/>
          <w:sz w:val="30"/>
          <w:szCs w:val="30"/>
        </w:rPr>
        <w:t>งินสะสมของลูกจ้างและเงินสมทบของนายจ้าง</w:t>
      </w:r>
      <w:r w:rsidRPr="002B5D64">
        <w:rPr>
          <w:rFonts w:ascii="Angsana New" w:hAnsi="Angsana New" w:hint="cs"/>
          <w:sz w:val="30"/>
          <w:szCs w:val="30"/>
          <w:cs/>
        </w:rPr>
        <w:t>เท่ากับ</w:t>
      </w:r>
      <w:r w:rsidRPr="002B5D64">
        <w:rPr>
          <w:rFonts w:ascii="Angsana New" w:hAnsi="Angsana New" w:hint="cs"/>
          <w:sz w:val="30"/>
          <w:szCs w:val="30"/>
        </w:rPr>
        <w:t xml:space="preserve">ร้อยละ </w:t>
      </w:r>
      <w:r w:rsidR="00660F9A">
        <w:rPr>
          <w:rFonts w:ascii="Angsana New" w:hAnsi="Angsana New" w:hint="cs"/>
          <w:sz w:val="30"/>
          <w:szCs w:val="30"/>
          <w:cs/>
        </w:rPr>
        <w:t>4</w:t>
      </w:r>
      <w:r w:rsidRPr="002B5D64">
        <w:rPr>
          <w:rFonts w:ascii="Angsana New" w:hAnsi="Angsana New"/>
          <w:sz w:val="30"/>
          <w:szCs w:val="30"/>
        </w:rPr>
        <w:t xml:space="preserve"> </w:t>
      </w:r>
      <w:r w:rsidRPr="002B5D64">
        <w:rPr>
          <w:rFonts w:ascii="Angsana New" w:hAnsi="Angsana New" w:hint="cs"/>
          <w:sz w:val="30"/>
          <w:szCs w:val="30"/>
          <w:cs/>
        </w:rPr>
        <w:t xml:space="preserve">จนกระทั่งปี </w:t>
      </w:r>
      <w:r w:rsidR="00660F9A">
        <w:rPr>
          <w:rFonts w:ascii="Angsana New" w:hAnsi="Angsana New" w:hint="cs"/>
          <w:sz w:val="30"/>
          <w:szCs w:val="30"/>
          <w:cs/>
        </w:rPr>
        <w:t>2553</w:t>
      </w:r>
      <w:r w:rsidR="00660F9A">
        <w:rPr>
          <w:rFonts w:ascii="Angsana New" w:hAnsi="Angsana New"/>
          <w:sz w:val="30"/>
          <w:szCs w:val="30"/>
        </w:rPr>
        <w:t>-</w:t>
      </w:r>
      <w:r w:rsidR="00660F9A">
        <w:rPr>
          <w:rFonts w:ascii="Angsana New" w:hAnsi="Angsana New" w:hint="cs"/>
          <w:sz w:val="30"/>
          <w:szCs w:val="30"/>
          <w:cs/>
        </w:rPr>
        <w:t>54</w:t>
      </w:r>
      <w:r>
        <w:rPr>
          <w:rFonts w:ascii="Angsana New" w:hAnsi="Angsana New"/>
          <w:sz w:val="30"/>
          <w:szCs w:val="30"/>
        </w:rPr>
        <w:t xml:space="preserve"> </w:t>
      </w:r>
      <w:r w:rsidRPr="002B5D64">
        <w:rPr>
          <w:rFonts w:ascii="Angsana New" w:hAnsi="Angsana New" w:hint="cs"/>
          <w:sz w:val="30"/>
          <w:szCs w:val="30"/>
          <w:cs/>
        </w:rPr>
        <w:t xml:space="preserve"> ตั้งแต่ปีบัญชี </w:t>
      </w:r>
      <w:r w:rsidR="00660F9A">
        <w:rPr>
          <w:rFonts w:ascii="Angsana New" w:hAnsi="Angsana New" w:hint="cs"/>
          <w:sz w:val="30"/>
          <w:szCs w:val="30"/>
          <w:cs/>
        </w:rPr>
        <w:t>2554</w:t>
      </w:r>
      <w:r w:rsidR="00660F9A">
        <w:rPr>
          <w:rFonts w:ascii="Angsana New" w:hAnsi="Angsana New"/>
          <w:sz w:val="30"/>
          <w:szCs w:val="30"/>
        </w:rPr>
        <w:t>-</w:t>
      </w:r>
      <w:r w:rsidR="00660F9A">
        <w:rPr>
          <w:rFonts w:ascii="Angsana New" w:hAnsi="Angsana New" w:hint="cs"/>
          <w:sz w:val="30"/>
          <w:szCs w:val="30"/>
          <w:cs/>
        </w:rPr>
        <w:t>55</w:t>
      </w:r>
      <w:r w:rsidRPr="002B5D64">
        <w:rPr>
          <w:rFonts w:ascii="Angsana New" w:hAnsi="Angsana New" w:hint="cs"/>
          <w:sz w:val="30"/>
          <w:szCs w:val="30"/>
          <w:cs/>
        </w:rPr>
        <w:t xml:space="preserve"> บริษัทได้มีการปรับเงินสมทบเข้ากองทุนสำรองเลี้ยงชีพใหม่ ซึ่งจะขึ้นอยู่กับระยะเวลาในการทำง</w:t>
      </w:r>
      <w:r w:rsidR="00BD1425">
        <w:rPr>
          <w:rFonts w:ascii="Angsana New" w:hAnsi="Angsana New" w:hint="cs"/>
          <w:sz w:val="30"/>
          <w:szCs w:val="30"/>
          <w:cs/>
        </w:rPr>
        <w:t>าน ส่งผลให้</w:t>
      </w:r>
      <w:r w:rsidRPr="002B5D64">
        <w:rPr>
          <w:rFonts w:ascii="Angsana New" w:hAnsi="Angsana New" w:hint="cs"/>
          <w:sz w:val="30"/>
          <w:szCs w:val="30"/>
          <w:cs/>
        </w:rPr>
        <w:t>เงินสมทบของนายจ้างเท่ากับร้อยละ 4 ถึงร้อยละ 7</w:t>
      </w:r>
    </w:p>
    <w:p w:rsidR="00686B4B" w:rsidRDefault="00686B4B" w:rsidP="00686B4B">
      <w:pPr>
        <w:tabs>
          <w:tab w:val="left" w:pos="900"/>
        </w:tabs>
        <w:ind w:left="180" w:hanging="1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                    </w:t>
      </w:r>
    </w:p>
    <w:p w:rsidR="00686B4B" w:rsidRDefault="00686B4B" w:rsidP="00686B4B">
      <w:pPr>
        <w:tabs>
          <w:tab w:val="left" w:pos="900"/>
        </w:tabs>
        <w:ind w:left="180" w:hanging="1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</w:rPr>
        <w:t>ทั้งนี้ในปีที่ผ่านมาบริษัทไม่มีข้อพิพาทด้านแรงงานใดๆ</w:t>
      </w:r>
    </w:p>
    <w:p w:rsidR="00686B4B" w:rsidRDefault="00686B4B" w:rsidP="00686B4B">
      <w:pPr>
        <w:tabs>
          <w:tab w:val="left" w:pos="270"/>
        </w:tabs>
        <w:ind w:left="270" w:firstLine="450"/>
        <w:jc w:val="both"/>
        <w:rPr>
          <w:rFonts w:ascii="Angsana New" w:hAnsi="Angsana New" w:hint="cs"/>
          <w:sz w:val="30"/>
          <w:szCs w:val="30"/>
        </w:rPr>
      </w:pPr>
    </w:p>
    <w:p w:rsidR="00686B4B" w:rsidRDefault="00686B4B" w:rsidP="00686B4B">
      <w:pPr>
        <w:tabs>
          <w:tab w:val="left" w:pos="360"/>
        </w:tabs>
        <w:ind w:left="270" w:firstLine="90"/>
        <w:jc w:val="both"/>
        <w:rPr>
          <w:rFonts w:ascii="Angsana New" w:hAnsi="Angsana New" w:hint="cs"/>
          <w:b/>
          <w:bCs/>
          <w:sz w:val="30"/>
          <w:szCs w:val="30"/>
          <w:u w:val="single"/>
        </w:rPr>
      </w:pPr>
      <w:r w:rsidRPr="009729B2">
        <w:rPr>
          <w:rFonts w:ascii="Angsana New" w:hAnsi="Angsana New"/>
          <w:b/>
          <w:bCs/>
          <w:sz w:val="30"/>
          <w:szCs w:val="30"/>
          <w:u w:val="single"/>
        </w:rPr>
        <w:t>นโยบายการพัฒนาพนักงาน</w:t>
      </w:r>
    </w:p>
    <w:p w:rsidR="00686B4B" w:rsidRDefault="00686B4B" w:rsidP="001D5422">
      <w:pPr>
        <w:ind w:left="360"/>
        <w:jc w:val="thaiDistribute"/>
        <w:rPr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บริษัทตระหนักถึงความสำคัญของพนักงานเนื่องจากพนักงานถือเป็นสินทรัพย์ที่มีค่าและมีส่วนสำคัญใน</w:t>
      </w:r>
      <w:r w:rsidR="001D5422">
        <w:rPr>
          <w:rFonts w:ascii="Angsana New" w:hAnsi="Angsana New"/>
          <w:sz w:val="30"/>
          <w:szCs w:val="30"/>
        </w:rPr>
        <w:t>ความสำเร็จและการเติบโตของบริษัท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ดังนั้นบริษัทจึงมีนโยบายที่จะพัฒนาประสิทธิภาพความรู้และ</w:t>
      </w:r>
      <w:r w:rsidR="001D5422">
        <w:rPr>
          <w:rFonts w:ascii="Angsana New" w:hAnsi="Angsana New" w:hint="cs"/>
          <w:sz w:val="30"/>
          <w:szCs w:val="30"/>
          <w:cs/>
        </w:rPr>
        <w:t>ทั</w:t>
      </w:r>
      <w:r>
        <w:rPr>
          <w:rFonts w:ascii="Angsana New" w:hAnsi="Angsana New"/>
          <w:sz w:val="30"/>
          <w:szCs w:val="30"/>
        </w:rPr>
        <w:t>กษะ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ของพนักงานในทุกระดับโดยจัดให้มีโครงการฝึกอบรม</w:t>
      </w:r>
      <w:r>
        <w:rPr>
          <w:rFonts w:ascii="Angsana New" w:hAnsi="Angsana New" w:hint="cs"/>
          <w:sz w:val="30"/>
          <w:szCs w:val="30"/>
        </w:rPr>
        <w:t>เป็นระยะๆ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หลายโครงการ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โครงการฝึก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อบรมจัดทำขึ้นเพื่อพัฒนาการทำงานในด้านต่างๆ เช่น ทักษะความรู้ความสามารถในงานการทำงานเป็น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ทีม การเสริมสร้างทักษะความเป็นผู้นำ เทคนิคการบริหารเวลา เป็นต้น ซึ่งทำให้ชีวิต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การทำงานของ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พนักงานดีขึ้น โดยได้นำเสียงสะท้อนหรือข้อคิดเห็น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จากพนักงานที่เข้ารับการฝึกอบรมมาใช้ในการ</w:t>
      </w:r>
      <w:r w:rsidR="001D54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ปรับปรุงคุณภาพของการจัดฝึกอบรม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และสัมมนาในอนาคตให้ดียิ่งๆขึ้นไป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86B4B" w:rsidRDefault="00686B4B" w:rsidP="001D5422">
      <w:pPr>
        <w:pStyle w:val="Header"/>
        <w:tabs>
          <w:tab w:val="left" w:pos="-2340"/>
        </w:tabs>
        <w:ind w:left="360"/>
        <w:jc w:val="both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1D5422">
      <w:pPr>
        <w:pStyle w:val="Header"/>
        <w:tabs>
          <w:tab w:val="left" w:pos="-2340"/>
        </w:tabs>
        <w:ind w:left="360"/>
        <w:jc w:val="both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1D5422">
      <w:pPr>
        <w:pStyle w:val="Header"/>
        <w:tabs>
          <w:tab w:val="left" w:pos="-2340"/>
        </w:tabs>
        <w:ind w:left="360"/>
        <w:jc w:val="both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1D5422">
      <w:pPr>
        <w:pStyle w:val="Header"/>
        <w:tabs>
          <w:tab w:val="left" w:pos="-2340"/>
        </w:tabs>
        <w:ind w:left="360"/>
        <w:jc w:val="both"/>
        <w:rPr>
          <w:rFonts w:ascii="Angsana New" w:hAnsi="Angsana New"/>
          <w:sz w:val="30"/>
          <w:szCs w:val="30"/>
          <w:lang w:val="en-US"/>
        </w:rPr>
      </w:pPr>
    </w:p>
    <w:p w:rsidR="007D1ECC" w:rsidRPr="007D1ECC" w:rsidRDefault="007D1ECC" w:rsidP="001D5422">
      <w:pPr>
        <w:pStyle w:val="Header"/>
        <w:tabs>
          <w:tab w:val="left" w:pos="-2340"/>
        </w:tabs>
        <w:ind w:left="360"/>
        <w:jc w:val="both"/>
        <w:rPr>
          <w:rFonts w:ascii="Angsana New" w:hAnsi="Angsana New"/>
          <w:sz w:val="30"/>
          <w:szCs w:val="30"/>
          <w:lang w:val="en-US"/>
        </w:rPr>
      </w:pPr>
    </w:p>
    <w:p w:rsidR="00660F9A" w:rsidRPr="00E23E32" w:rsidRDefault="00660F9A" w:rsidP="00660F9A">
      <w:pPr>
        <w:numPr>
          <w:ilvl w:val="0"/>
          <w:numId w:val="1"/>
        </w:numPr>
        <w:ind w:right="3528"/>
        <w:jc w:val="both"/>
        <w:rPr>
          <w:rFonts w:ascii="Angsana New" w:hAnsi="Angsana New" w:hint="cs"/>
          <w:b/>
          <w:bCs/>
          <w:sz w:val="32"/>
          <w:szCs w:val="32"/>
        </w:rPr>
      </w:pPr>
      <w:r w:rsidRPr="00E23E32">
        <w:rPr>
          <w:rFonts w:ascii="Angsana New" w:hAnsi="Angsana New" w:hint="cs"/>
          <w:b/>
          <w:bCs/>
          <w:sz w:val="32"/>
          <w:szCs w:val="32"/>
        </w:rPr>
        <w:lastRenderedPageBreak/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กำ</w:t>
      </w:r>
      <w:r w:rsidRPr="00E23E32">
        <w:rPr>
          <w:rFonts w:ascii="Angsana New" w:hAnsi="Angsana New" w:hint="cs"/>
          <w:b/>
          <w:bCs/>
          <w:sz w:val="32"/>
          <w:szCs w:val="32"/>
        </w:rPr>
        <w:t>กับดูแลกิจการ</w:t>
      </w:r>
    </w:p>
    <w:p w:rsidR="00660F9A" w:rsidRPr="004431ED" w:rsidRDefault="00660F9A" w:rsidP="00660F9A">
      <w:pPr>
        <w:numPr>
          <w:ilvl w:val="1"/>
          <w:numId w:val="1"/>
        </w:numPr>
        <w:ind w:right="4515"/>
        <w:jc w:val="both"/>
        <w:rPr>
          <w:rFonts w:ascii="Angsana New" w:hAnsi="Angsana New"/>
          <w:b/>
          <w:bCs/>
          <w:sz w:val="30"/>
          <w:szCs w:val="30"/>
        </w:rPr>
      </w:pPr>
      <w:r w:rsidRPr="004431ED">
        <w:rPr>
          <w:rFonts w:ascii="Angsana New" w:hAnsi="Angsana New" w:hint="cs"/>
          <w:b/>
          <w:bCs/>
          <w:sz w:val="30"/>
          <w:szCs w:val="30"/>
        </w:rPr>
        <w:t>หลักการกำกับดูแลกิจการที่ดี</w:t>
      </w: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นโยบายเกี่ยวกับการกำกับดูแลกิจการ</w:t>
      </w:r>
    </w:p>
    <w:p w:rsidR="00660F9A" w:rsidRDefault="00660F9A" w:rsidP="00660F9A">
      <w:pPr>
        <w:pStyle w:val="BodyTextIndent"/>
        <w:ind w:left="1080" w:hanging="180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ab/>
      </w:r>
      <w:r>
        <w:rPr>
          <w:rFonts w:ascii="Angsana New" w:hAnsi="Angsana New"/>
          <w:sz w:val="30"/>
          <w:szCs w:val="30"/>
          <w:cs/>
          <w:lang w:val="th-TH"/>
        </w:rPr>
        <w:t>บริษัทตระหนักถึงความสำคัญ</w:t>
      </w:r>
      <w:r>
        <w:rPr>
          <w:rFonts w:ascii="Angsana New" w:hAnsi="Angsana New"/>
          <w:sz w:val="30"/>
          <w:szCs w:val="30"/>
          <w:cs/>
        </w:rPr>
        <w:t>ของการกำกับดูแลกิจการที่ดี</w:t>
      </w:r>
      <w:r>
        <w:rPr>
          <w:rFonts w:ascii="Angsana New" w:hAnsi="Angsana New"/>
          <w:sz w:val="30"/>
          <w:szCs w:val="30"/>
          <w:cs/>
          <w:lang w:val="th-TH"/>
        </w:rPr>
        <w:t>และมีความมุ่งมั่นอย่างยิ่งที่จะดำเนินธุรกิจตามแนวหลักการการกำกับดูแลกิจการที่ดีที่ตลาดหลักทรัพย์แห่งปร</w:t>
      </w:r>
      <w:r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/>
          <w:sz w:val="30"/>
          <w:szCs w:val="30"/>
          <w:cs/>
          <w:lang w:val="th-TH"/>
        </w:rPr>
        <w:t xml:space="preserve">เทศไทยกำหนด บริษัทมีความเชื่อมั่นในการดำเนินธุรกิจด้วยความโปร่งใส </w:t>
      </w:r>
      <w:r>
        <w:rPr>
          <w:rFonts w:ascii="Angsana New" w:hAnsi="Angsana New"/>
          <w:sz w:val="30"/>
          <w:szCs w:val="30"/>
        </w:rPr>
        <w:t xml:space="preserve">(Transparency) </w:t>
      </w:r>
      <w:r>
        <w:rPr>
          <w:rFonts w:ascii="Angsana New" w:hAnsi="Angsana New" w:hint="cs"/>
          <w:sz w:val="30"/>
          <w:szCs w:val="30"/>
          <w:cs/>
        </w:rPr>
        <w:t xml:space="preserve">ความรับผิดชอบ </w:t>
      </w:r>
      <w:r>
        <w:rPr>
          <w:rFonts w:ascii="Angsana New" w:hAnsi="Angsana New"/>
          <w:sz w:val="30"/>
          <w:szCs w:val="30"/>
        </w:rPr>
        <w:t xml:space="preserve">(Accountability) </w:t>
      </w:r>
      <w:r>
        <w:rPr>
          <w:rFonts w:ascii="Angsana New" w:hAnsi="Angsana New" w:hint="cs"/>
          <w:sz w:val="30"/>
          <w:szCs w:val="30"/>
          <w:cs/>
        </w:rPr>
        <w:t xml:space="preserve">และจรรยาบรรณ </w:t>
      </w:r>
      <w:r>
        <w:rPr>
          <w:rFonts w:ascii="Angsana New" w:hAnsi="Angsana New"/>
          <w:sz w:val="30"/>
          <w:szCs w:val="30"/>
        </w:rPr>
        <w:t xml:space="preserve">(Ethical Conduct)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บริษัทฯ </w:t>
      </w:r>
      <w:r>
        <w:rPr>
          <w:rFonts w:ascii="Angsana New" w:hAnsi="Angsana New"/>
          <w:sz w:val="30"/>
          <w:szCs w:val="30"/>
          <w:lang w:val="th-TH"/>
        </w:rPr>
        <w:t>ให้ความสำคัญในการนำระบบ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การควบคุมและการตรวจสอบภายในที่เข้มงวดมาใช้  นอกจากนี้ยังได้กำหนดนโยบาย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การบริหารความเสี่ยงต่างๆโดยให้ความสำคัญกับการรักษาความสัมพันธ์ที่ดีและ</w:t>
      </w:r>
      <w:r>
        <w:rPr>
          <w:rFonts w:ascii="Angsana New" w:hAnsi="Angsana New" w:hint="cs"/>
          <w:sz w:val="30"/>
          <w:szCs w:val="30"/>
          <w:cs/>
          <w:lang w:val="th-TH"/>
        </w:rPr>
        <w:t>มี</w:t>
      </w:r>
      <w:r>
        <w:rPr>
          <w:rFonts w:ascii="Angsana New" w:hAnsi="Angsana New"/>
          <w:sz w:val="30"/>
          <w:szCs w:val="30"/>
          <w:lang w:val="th-TH"/>
        </w:rPr>
        <w:t>จริยธรรม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ทางธุรกิจกับคู่ค้า ผู้ถือหุ้นและทุกฝ่าย ที่เกี่ยวข้อง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660F9A" w:rsidRPr="00BB0194" w:rsidRDefault="00660F9A" w:rsidP="00660F9A">
      <w:pPr>
        <w:pStyle w:val="BodyTextIndent"/>
        <w:ind w:left="1080" w:hanging="180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tabs>
          <w:tab w:val="left" w:pos="630"/>
          <w:tab w:val="left" w:pos="720"/>
        </w:tabs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u w:val="single"/>
        </w:rPr>
        <w:t xml:space="preserve"> </w:t>
      </w:r>
      <w:r>
        <w:rPr>
          <w:rFonts w:ascii="Angsana New" w:hAnsi="Angsana New"/>
          <w:b/>
          <w:bCs/>
          <w:sz w:val="30"/>
          <w:szCs w:val="30"/>
          <w:u w:val="single"/>
        </w:rPr>
        <w:t>สิทธิของผู้ถือหุ้น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บริษัทเล็งเห็นความสำคัญของสิทธิที่เท่าเทียมกันของผู้ถือหุ้นทุกคน และถือว่าผู้ถือหุ้นทุกคน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เป็นเจ้าของบริษัทไม่ว่าจะมีสัดส่วน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การถือครองหุ้นเท่าใดก็ตาม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60F9A" w:rsidRPr="0070563D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th-TH"/>
        </w:rPr>
        <w:t>บริษัทมีนโยบายในการรายงานความคืบหน้าของการดำเนินงานต่อผู้ถือหุ้นอย่างสม่ำเสมอ ไม่ว่าโดยการรายงานโดยตรงหรือผ่านตลาดหลักทรัพย์แห่งประเทศไทยหรือโดยการให้ข้อมูล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ทางเว็บไซต์ของบริษัทหลังจากที่ได้จดทะเบียนในตลาดหลักทรัพย์แล้ว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บริษัทจะส่งหนังสือ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เชิญประชุมถึงผู้ถือหุ้นทุกคนรวมทั้งวาระการประชุมและเอกสารต่างๆ ที่เกี่ยวข้องล่วงหน้า </w:t>
      </w:r>
      <w:r>
        <w:rPr>
          <w:rFonts w:ascii="Angsana New" w:hAnsi="Angsana New" w:hint="cs"/>
          <w:sz w:val="30"/>
          <w:szCs w:val="30"/>
          <w:cs/>
          <w:lang w:val="th-TH"/>
        </w:rPr>
        <w:t>14</w:t>
      </w:r>
      <w:r>
        <w:rPr>
          <w:rFonts w:ascii="Angsana New" w:hAnsi="Angsana New"/>
          <w:sz w:val="30"/>
          <w:szCs w:val="30"/>
          <w:lang w:val="th-TH"/>
        </w:rPr>
        <w:t xml:space="preserve"> วัน  โดยจะ</w:t>
      </w:r>
      <w:r>
        <w:rPr>
          <w:rFonts w:ascii="Angsana New" w:hAnsi="Angsana New"/>
          <w:sz w:val="30"/>
          <w:szCs w:val="30"/>
          <w:lang w:val="th-TH"/>
        </w:rPr>
        <w:t>เชิญชวนให้ผู้ถือหุ้นเข้าร่วมการ</w:t>
      </w:r>
      <w:r>
        <w:rPr>
          <w:rFonts w:ascii="Angsana New" w:hAnsi="Angsana New"/>
          <w:sz w:val="30"/>
          <w:szCs w:val="30"/>
          <w:lang w:val="th-TH"/>
        </w:rPr>
        <w:t>ประชุมและจะบันทึกความเห็นและข้อเสนอ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แนะของผู้ถือหุ้น</w:t>
      </w:r>
      <w:r>
        <w:rPr>
          <w:rFonts w:ascii="Angsana New" w:hAnsi="Angsana New"/>
          <w:sz w:val="30"/>
          <w:szCs w:val="30"/>
          <w:lang w:val="th-TH"/>
        </w:rPr>
        <w:t>ไว้ในบันทึกการประชุม รวมทั้งให้มีการติดตามผล</w:t>
      </w:r>
      <w:r w:rsidRPr="0091595F">
        <w:rPr>
          <w:rFonts w:ascii="Angsana New" w:hAnsi="Angsana New"/>
          <w:sz w:val="30"/>
          <w:szCs w:val="30"/>
          <w:lang w:val="th-TH"/>
        </w:rPr>
        <w:t>ด้วย</w:t>
      </w:r>
      <w:r w:rsidRPr="009159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60F9A" w:rsidRPr="0091595F" w:rsidRDefault="00660F9A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91595F">
        <w:rPr>
          <w:rFonts w:ascii="Angsana New" w:hAnsi="Angsana New" w:hint="cs"/>
          <w:sz w:val="30"/>
          <w:szCs w:val="30"/>
          <w:cs/>
          <w:lang w:val="th-TH"/>
        </w:rPr>
        <w:t>นอกจากนี้ ผู้ถือหุ้นยังมีสิทธิต่อไปนี้ในที่ประชุมผู้ถือหุ้น</w:t>
      </w:r>
    </w:p>
    <w:p w:rsidR="00660F9A" w:rsidRPr="0091595F" w:rsidRDefault="00660F9A" w:rsidP="00660F9A">
      <w:pPr>
        <w:pStyle w:val="BodyTextIndent"/>
        <w:numPr>
          <w:ilvl w:val="0"/>
          <w:numId w:val="14"/>
        </w:numPr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91595F">
        <w:rPr>
          <w:rFonts w:ascii="Angsana New" w:hAnsi="Angsana New" w:hint="cs"/>
          <w:sz w:val="30"/>
          <w:szCs w:val="30"/>
          <w:cs/>
          <w:lang w:val="th-TH"/>
        </w:rPr>
        <w:t>การแต่งตั้งกรรมการที่ออกตามวาระและการกำหนดค่าตอบแทนกรรมการ</w:t>
      </w:r>
    </w:p>
    <w:p w:rsidR="00660F9A" w:rsidRPr="0091595F" w:rsidRDefault="00660F9A" w:rsidP="00660F9A">
      <w:pPr>
        <w:pStyle w:val="BodyTextIndent"/>
        <w:numPr>
          <w:ilvl w:val="0"/>
          <w:numId w:val="14"/>
        </w:numPr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91595F">
        <w:rPr>
          <w:rFonts w:ascii="Angsana New" w:hAnsi="Angsana New" w:hint="cs"/>
          <w:sz w:val="30"/>
          <w:szCs w:val="30"/>
          <w:cs/>
          <w:lang w:val="th-TH"/>
        </w:rPr>
        <w:t>การแต่งตั้งผู้สอบบัญชีและการกำหนดค่าตอบแทนผู้สอบบัญชี</w:t>
      </w:r>
    </w:p>
    <w:p w:rsidR="00660F9A" w:rsidRPr="00BB0194" w:rsidRDefault="00660F9A" w:rsidP="00660F9A">
      <w:pPr>
        <w:pStyle w:val="BodyTextIndent"/>
        <w:numPr>
          <w:ilvl w:val="0"/>
          <w:numId w:val="14"/>
        </w:numPr>
        <w:jc w:val="thaiDistribute"/>
        <w:rPr>
          <w:rFonts w:ascii="Angsana New" w:hAnsi="Angsana New"/>
          <w:sz w:val="30"/>
          <w:szCs w:val="30"/>
          <w:lang w:val="th-TH"/>
        </w:rPr>
      </w:pPr>
      <w:r w:rsidRPr="0091595F">
        <w:rPr>
          <w:rFonts w:ascii="Angsana New" w:hAnsi="Angsana New" w:hint="cs"/>
          <w:sz w:val="30"/>
          <w:szCs w:val="30"/>
          <w:cs/>
          <w:lang w:val="th-TH"/>
        </w:rPr>
        <w:t>การอนุมัติจ่ายเงินปันผล</w:t>
      </w:r>
    </w:p>
    <w:p w:rsidR="00660F9A" w:rsidRDefault="00660F9A" w:rsidP="00660F9A">
      <w:pPr>
        <w:pStyle w:val="BodyTextIndent"/>
        <w:ind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660F9A" w:rsidRPr="00362CD5" w:rsidRDefault="00660F9A" w:rsidP="00660F9A">
      <w:pPr>
        <w:pStyle w:val="BodyTextIndent"/>
        <w:numPr>
          <w:ilvl w:val="2"/>
          <w:numId w:val="1"/>
        </w:numPr>
        <w:jc w:val="thaiDistribute"/>
        <w:rPr>
          <w:rFonts w:ascii="Angsana New" w:hAnsi="Angsana New"/>
          <w:sz w:val="30"/>
          <w:szCs w:val="30"/>
          <w:lang w:val="th-TH"/>
        </w:rPr>
      </w:pPr>
      <w:r w:rsidRPr="00362CD5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Pr="00362CD5">
        <w:rPr>
          <w:rFonts w:ascii="Angsana New" w:hAnsi="Angsana New" w:hint="cs"/>
          <w:b/>
          <w:bCs/>
          <w:sz w:val="30"/>
          <w:szCs w:val="30"/>
          <w:u w:val="single"/>
        </w:rPr>
        <w:t xml:space="preserve"> </w:t>
      </w:r>
      <w:r w:rsidRPr="00362CD5">
        <w:rPr>
          <w:rFonts w:ascii="Angsana New" w:hAnsi="Angsana New"/>
          <w:b/>
          <w:bCs/>
          <w:sz w:val="30"/>
          <w:szCs w:val="30"/>
          <w:u w:val="single"/>
        </w:rPr>
        <w:t>สิทธิของผู้มีส่วนได้เสีย</w:t>
      </w:r>
    </w:p>
    <w:p w:rsidR="00660F9A" w:rsidRDefault="00660F9A" w:rsidP="00660F9A">
      <w:pPr>
        <w:pStyle w:val="BodyTextIndent"/>
        <w:ind w:left="720" w:firstLine="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lang w:val="th-TH"/>
        </w:rPr>
        <w:t xml:space="preserve">    </w:t>
      </w:r>
      <w:r>
        <w:rPr>
          <w:rFonts w:ascii="Angsana New" w:hAnsi="Angsana New" w:hint="cs"/>
          <w:sz w:val="30"/>
          <w:szCs w:val="30"/>
          <w:cs/>
          <w:lang w:val="th-TH"/>
        </w:rPr>
        <w:t>โพลีเพล็กซ์</w:t>
      </w:r>
      <w:r>
        <w:rPr>
          <w:rFonts w:ascii="Angsana New" w:hAnsi="Angsana New"/>
          <w:sz w:val="30"/>
          <w:szCs w:val="30"/>
          <w:lang w:val="th-TH"/>
        </w:rPr>
        <w:t>ให้ความสำคัญต่อสิทธิของผู้มีส่วนได้เสียทุกฝ่ายอย่างเท่าเทียมกัน ได้แก่</w:t>
      </w:r>
    </w:p>
    <w:tbl>
      <w:tblPr>
        <w:tblW w:w="81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701"/>
        <w:gridCol w:w="426"/>
        <w:gridCol w:w="6054"/>
      </w:tblGrid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numPr>
                <w:ilvl w:val="0"/>
                <w:numId w:val="7"/>
              </w:numPr>
              <w:ind w:hanging="9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ind w:left="317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70563D">
              <w:rPr>
                <w:rFonts w:ascii="Angsana New" w:hAnsi="Angsana New"/>
                <w:sz w:val="30"/>
                <w:szCs w:val="30"/>
                <w:cs/>
              </w:rPr>
              <w:t>บริษัทเห็นว่าพนักงานของบริษัทเป็นทรัพย์สินที่ทรงคุณค่าของ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 xml:space="preserve">งค์กร มีความสำคัญยิ่งต่อความสำเร็จและการเติบโตขององค์กร บริษัทมีความมุ่งมั่นที่จะสร้างบรรยากาศการทำงานที่มีคุณภาพ โดยเน้นเป็นพิเศษในเรื่องความปลอดภัย และผลตอบแทนที่เท่าเทียมและเป็นธรรม 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ทั้งนี้ นอกเหนือจากการให้เงินเดือนตามปกติ เงินโบนัสที่อิงผลการปฏิบัติงาน การสมทบเงินทุนสำรองเลี้ยงชีพ และเงินประกันสังคม บริษัทยังจัดให้มีผลประโยชน์อื่นๆอีกแก่พนักงาน เช่น ค่าทำงานล่วงเวลา ค่าที่พัก ค่าเดินทาง ค่าโทรศัพท์ การประกันสุขภาพ การประกันชีวิต เป็นต้น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numPr>
                <w:ilvl w:val="0"/>
                <w:numId w:val="8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คู่ค้า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โพลีเพล็กซ์</w:t>
            </w:r>
            <w:r>
              <w:rPr>
                <w:rFonts w:ascii="Angsana New" w:hAnsi="Angsana New"/>
                <w:sz w:val="30"/>
                <w:szCs w:val="30"/>
              </w:rPr>
              <w:t xml:space="preserve">มีนโยบายในการสร้างและพัฒนาความสัมพันธ์กับคู่ค้า เพื่อ ผลประโยชน์ร่วมกันตามแนวทางจริยธรรมทางธุรกิจ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อีกทั้ง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บริษัทให้ความสำคัญกับความสัมพันธ์ระยะยาวกับพันธมิตรทางธุรกิจ ไม่ว่าจะเป็นธนาคารซึ่งสนับสนุนด้านธุรกิจการค้าระหว่างประเทศ (</w:t>
            </w:r>
            <w:r w:rsidRPr="0070563D">
              <w:rPr>
                <w:rFonts w:ascii="Angsana New" w:hAnsi="Angsana New"/>
                <w:sz w:val="30"/>
                <w:szCs w:val="30"/>
              </w:rPr>
              <w:t xml:space="preserve">Trade Finance) 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และเงินกู้สำหรับโครงการต่างๆ หรือ เครือข่ายตัวแทนหรือผู้จัดจำหน่ายที่เข้มแข็งในภูมิภาคต่างๆทั่วโลก ซึ่งช่วยในการพัฒนาตลาดและทำให้การดำเนินธุรกิจของบริษัทเป็นไปด้วยความราบรื่น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numPr>
                <w:ilvl w:val="0"/>
                <w:numId w:val="9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คู่แข่ง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โพลีเพล็กซ์</w:t>
            </w:r>
            <w:r>
              <w:rPr>
                <w:rFonts w:ascii="Angsana New" w:hAnsi="Angsana New"/>
                <w:sz w:val="30"/>
                <w:szCs w:val="30"/>
              </w:rPr>
              <w:t>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</w:t>
            </w:r>
            <w:r>
              <w:rPr>
                <w:rFonts w:ascii="Angsana New" w:hAnsi="Angsana New"/>
                <w:sz w:val="30"/>
                <w:szCs w:val="30"/>
              </w:rPr>
              <w:t>เนินธุรกิจตามกรอบแห่งการแข่งขันที่เป็นธรรม และจะพยายามพัฒนาตลาดให้เติบโตเพื่อผลประโยชน์ร่วมกัน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ในอุ</w:t>
            </w:r>
            <w:r>
              <w:rPr>
                <w:rFonts w:ascii="Angsana New" w:hAnsi="Angsana New"/>
                <w:sz w:val="30"/>
                <w:szCs w:val="30"/>
              </w:rPr>
              <w:t>ตสาหกรรม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numPr>
                <w:ilvl w:val="0"/>
                <w:numId w:val="10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เจ้าหนี้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บริษัทจะปฏิบัติตามเงื่อนไขเงินกู้และให้ข้อมูลต่างๆ เกี่ยวกับความ คืบหน้าในการดำเนินงานแก่เจ้าหนี้ตามที่ร้องขอ เพื่อให้การดำเนิน ธุรกิจเป็นไปโดยราบรื่น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numPr>
                <w:ilvl w:val="0"/>
                <w:numId w:val="11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ลูกค้า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keepNext/>
              <w:ind w:left="317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โพลีเพล็กซ์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มีความมุ่งมั่นที่จะสร้างความพอใจแก่ลูกค้าโดยการรักษาความแน่นอนของคุณภาพผลิตภัณฑ์อย่างต่อเนื่องและนำเสนอผลิตภัณฑ์ที่มีคุณลักษณะตรงตามความต้องการของฐานลูกค้าในตลาดโลก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numPr>
                <w:ilvl w:val="0"/>
                <w:numId w:val="12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ผู้ถือหุ้น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โพลีเพล็กซ์มีความมุ่งมั่นที่</w:t>
            </w:r>
            <w:r>
              <w:rPr>
                <w:rFonts w:ascii="Angsana New" w:hAnsi="Angsana New"/>
                <w:sz w:val="30"/>
                <w:szCs w:val="30"/>
              </w:rPr>
              <w:t>จะดำเนินธุรกิจอย่างโปร่งใสและ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มีประสิทธิภาพ โดยมุ่งที่จะเพิ่มมูลค่าผลตอบแทนแก่ผู้ถือหุ้น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และยัง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มีการประเมินการลงทุนในโครงการใหม่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563D">
              <w:rPr>
                <w:rFonts w:ascii="Angsana New" w:hAnsi="Angsana New"/>
                <w:sz w:val="30"/>
                <w:szCs w:val="30"/>
                <w:cs/>
              </w:rPr>
              <w:t>อย่างรัดกุมเพื่อให้มั่นใจว่าโครงการจะให้ผลตอบแทนที่ดีและเพิ่มคุณค่าต่อผู้ถือหุ้น</w:t>
            </w:r>
          </w:p>
        </w:tc>
      </w:tr>
      <w:tr w:rsidR="00660F9A" w:rsidRPr="00E50C90" w:rsidTr="003647D9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numPr>
                <w:ilvl w:val="0"/>
                <w:numId w:val="13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ชุมชน/สังคม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:rsidR="00660F9A" w:rsidRPr="00E50C90" w:rsidRDefault="00660F9A" w:rsidP="003647D9">
            <w:pPr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>โพลีเพล็กซ์</w:t>
            </w:r>
            <w:r w:rsidRPr="00E50C90">
              <w:rPr>
                <w:rFonts w:ascii="Angsana New" w:hAnsi="Angsana New"/>
                <w:sz w:val="30"/>
                <w:szCs w:val="30"/>
              </w:rPr>
              <w:t>ตระหนักดีและใส่ใจในความปลอดภัยของสังคม สิ่งแวดล้อม และคุณภาพชีวิตของประชาชน  โดยได้เน้นการร่วมทำ</w:t>
            </w: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C90">
              <w:rPr>
                <w:rFonts w:ascii="Angsana New" w:hAnsi="Angsana New"/>
                <w:sz w:val="30"/>
                <w:szCs w:val="30"/>
              </w:rPr>
              <w:t>กิจกรรมต่างๆของชุมชนและสังคม รวมทั้งการปฏิบัติตามกฎหมาย</w:t>
            </w: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C90">
              <w:rPr>
                <w:rFonts w:ascii="Angsana New" w:hAnsi="Angsana New"/>
                <w:sz w:val="30"/>
                <w:szCs w:val="30"/>
              </w:rPr>
              <w:t>และกฎระเบียบต่างๆ</w:t>
            </w: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C90">
              <w:rPr>
                <w:rFonts w:ascii="Angsana New" w:hAnsi="Angsana New"/>
                <w:sz w:val="30"/>
                <w:szCs w:val="30"/>
              </w:rPr>
              <w:t xml:space="preserve">ที่เกี่ยวข้อง </w:t>
            </w:r>
            <w:r w:rsidRPr="00E50C90">
              <w:t xml:space="preserve"> </w:t>
            </w:r>
            <w:r w:rsidRPr="00E50C90">
              <w:rPr>
                <w:rFonts w:ascii="Angsana New" w:hAnsi="Angsana New"/>
                <w:sz w:val="30"/>
                <w:szCs w:val="30"/>
                <w:cs/>
              </w:rPr>
              <w:t>บริษัทได้จัด</w:t>
            </w: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>กิจกรรมเป็นระยะ ๆ สำหรับการบริจาคโลหิต และยังสนับสนุนให้พนักงานทุกคนเข้าร่วมในการบริจาคโลหิต นอกจากนี้บริษัทยัง</w:t>
            </w:r>
            <w:r w:rsidRPr="00E50C90">
              <w:rPr>
                <w:rFonts w:ascii="Angsana New" w:hAnsi="Angsana New"/>
                <w:sz w:val="30"/>
                <w:szCs w:val="30"/>
                <w:cs/>
              </w:rPr>
              <w:t>บริจาคเงิน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เป็นครั้งคราวเพื่อ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ร่วม</w:t>
            </w:r>
            <w:r w:rsidRPr="00E50C90">
              <w:rPr>
                <w:rFonts w:ascii="Angsana New" w:hAnsi="Angsana New"/>
                <w:sz w:val="30"/>
                <w:szCs w:val="30"/>
                <w:cs/>
              </w:rPr>
              <w:t>สมทบทุน</w:t>
            </w:r>
            <w:r w:rsidRPr="00E50C90">
              <w:rPr>
                <w:rFonts w:ascii="Angsana New" w:hAnsi="Angsana New" w:hint="cs"/>
                <w:sz w:val="30"/>
                <w:szCs w:val="30"/>
                <w:cs/>
              </w:rPr>
              <w:t xml:space="preserve">แก่องค์กรที่มีส่วนร่วมในการบริการชุมชนต่าง ๆ </w:t>
            </w:r>
          </w:p>
          <w:p w:rsidR="00660F9A" w:rsidRPr="00E50C90" w:rsidRDefault="00660F9A" w:rsidP="003647D9">
            <w:pPr>
              <w:ind w:left="31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</w:tbl>
    <w:p w:rsidR="00660F9A" w:rsidRDefault="00660F9A" w:rsidP="00660F9A">
      <w:pPr>
        <w:numPr>
          <w:ilvl w:val="2"/>
          <w:numId w:val="1"/>
        </w:num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 xml:space="preserve"> </w:t>
      </w:r>
      <w:r>
        <w:rPr>
          <w:rFonts w:ascii="Angsana New" w:hAnsi="Angsana New"/>
          <w:b/>
          <w:bCs/>
          <w:sz w:val="30"/>
          <w:szCs w:val="30"/>
          <w:u w:val="single"/>
        </w:rPr>
        <w:t>การประชุมผู้ถือหุ้น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>บริษัทจะจัดการประชุมโดยปฏิบัติต่อผู้เข้าร่วมประชุมทุกคนอย่างเท่าเทียมกันและให้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เป็นไปตามขั้นตอนตามกฎหมายอย่างเคร่งครัด นับแต่การออกหนังสือเชิญประชุม การออกใบมอบฉันทะสำหรับผู้ที่ไม่สามารถเข้าร่วมประชุมได้ การแจกเอกสารประกอบ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การประชุมไปจนถึงการแจ้งวาระการประชุมให้ผู้เกี่ยวข้องทราบ  และจะกำหนดสถานที่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และวันเวลาการประชุมที่เหมาะสมมี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ระยะเวลาในการประชุมที่เพียงพอให้ผู้ถือหุ้นได้ซักถาม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เกี่ยวกับการดำเนินธุรกิจและได้แสดงความคิดเห็น</w:t>
      </w:r>
    </w:p>
    <w:p w:rsidR="00660F9A" w:rsidRPr="00BB0194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thaiDistribute"/>
        <w:rPr>
          <w:rFonts w:ascii="Angsana New" w:hAnsi="Angsana New"/>
          <w:b/>
          <w:bCs/>
          <w:sz w:val="30"/>
          <w:szCs w:val="30"/>
          <w:u w:val="single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u w:val="single"/>
          <w:lang w:val="th-TH"/>
        </w:rPr>
        <w:t xml:space="preserve"> </w:t>
      </w:r>
      <w:r>
        <w:rPr>
          <w:rFonts w:ascii="Angsana New" w:hAnsi="Angsana New"/>
          <w:b/>
          <w:bCs/>
          <w:sz w:val="30"/>
          <w:szCs w:val="30"/>
          <w:u w:val="single"/>
          <w:lang w:val="th-TH"/>
        </w:rPr>
        <w:t>ภาวะผู้นำและวิสัยทัศน์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 xml:space="preserve">คณะกรรมการบริษัท มีหน้าที่ในการทบทวนแผนงาน วิสัยทัศน์ กลยุทธ์ และนโยบายหลัก  โดยมี การจัดสรรงบประมาณให้แก่หน่วยงานต่างๆ และมีการนำระบบ </w:t>
      </w:r>
      <w:r>
        <w:rPr>
          <w:rFonts w:ascii="Angsana New" w:hAnsi="Angsana New"/>
          <w:sz w:val="30"/>
          <w:szCs w:val="30"/>
        </w:rPr>
        <w:t>Key Result Areas (KRAs)</w:t>
      </w:r>
      <w:r>
        <w:rPr>
          <w:rFonts w:ascii="Angsana New" w:hAnsi="Angsana New"/>
          <w:sz w:val="30"/>
          <w:szCs w:val="30"/>
          <w:lang w:val="th-TH"/>
        </w:rPr>
        <w:t xml:space="preserve"> มาใช้กับทุกหน่วยงาน เพื่อให้สอดคล้องกับผลประโยชน์และลำดับความสำคัญ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ในองค์กร  คณะกรรมการจะมีบทบาทสำคัญในการทบทวน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ผลการปฏิบัติงานตามจริง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>
        <w:rPr>
          <w:rFonts w:ascii="Angsana New" w:hAnsi="Angsana New" w:hint="cs"/>
          <w:sz w:val="30"/>
          <w:szCs w:val="30"/>
          <w:lang w:val="th-TH"/>
        </w:rPr>
        <w:t>เ</w:t>
      </w:r>
      <w:r>
        <w:rPr>
          <w:rFonts w:ascii="Angsana New" w:hAnsi="Angsana New"/>
          <w:sz w:val="30"/>
          <w:szCs w:val="30"/>
          <w:lang w:val="th-TH"/>
        </w:rPr>
        <w:t>ปรียบเทียบกับงบประมาณ</w:t>
      </w:r>
    </w:p>
    <w:p w:rsidR="00660F9A" w:rsidRPr="00BB0194" w:rsidRDefault="00660F9A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thaiDistribute"/>
        <w:rPr>
          <w:rFonts w:ascii="Angsana New" w:hAnsi="Angsana New"/>
          <w:b/>
          <w:bCs/>
          <w:sz w:val="30"/>
          <w:szCs w:val="30"/>
          <w:u w:val="single"/>
          <w:lang w:val="th-TH"/>
        </w:rPr>
      </w:pPr>
      <w:r>
        <w:rPr>
          <w:rFonts w:ascii="Angsana New" w:hAnsi="Angsana New"/>
          <w:b/>
          <w:bCs/>
          <w:sz w:val="30"/>
          <w:szCs w:val="30"/>
          <w:u w:val="single"/>
          <w:lang w:val="th-TH"/>
        </w:rPr>
        <w:t>ความขัดแย้งทางผลประโยชน์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>บริษัท มีนโยบายในการให้ผู้บริหารทุกระดับมีส่วนร่วมในการตัดสินใจในการดำเนิน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งานทุกด้าน โดยตั้งอยู่บนพื้นฐานแห่งผลประโยชน์สูงสุดของบริษัท บุคลากรทุกคน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มีหน้าที่ต้องหลีกเลี่ยงการ ทำรายการและหรือธุรกรรมอื่นใดที่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อาจก่อให้เกิดความสูญเสีย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ทางการเงินแก่บริษัท</w:t>
      </w:r>
      <w:r>
        <w:rPr>
          <w:rFonts w:ascii="Angsana New" w:hAnsi="Angsana New" w:hint="cs"/>
          <w:sz w:val="30"/>
          <w:szCs w:val="30"/>
          <w:lang w:val="th-TH"/>
        </w:rPr>
        <w:t>และผลประโยชน์ส่วนตัวในรูปของเงิน</w:t>
      </w:r>
      <w:r>
        <w:rPr>
          <w:rFonts w:ascii="Angsana New" w:hAnsi="Angsana New"/>
          <w:sz w:val="30"/>
          <w:szCs w:val="30"/>
          <w:lang w:val="th-TH"/>
        </w:rPr>
        <w:t xml:space="preserve">  คณะกรรมการตรวจสอบได้รับ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มอบหมายให้ติดตามและสอบทานระบบ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การควบคุมและการตรวจสอบภายในให้มี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ประสิทธิภาพรวมทั้งให้มีการเปิดเผยข้อมูลที่เพียงพอ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ตามหลักเกณฑ์ของ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ตลาดหลักทรัพย์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และกลต.</w:t>
      </w:r>
    </w:p>
    <w:p w:rsidR="00660F9A" w:rsidRDefault="00660F9A" w:rsidP="00660F9A">
      <w:pPr>
        <w:numPr>
          <w:ilvl w:val="2"/>
          <w:numId w:val="1"/>
        </w:num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จริยธรรมธุรกิจ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โพลีเพล็กซ์</w:t>
      </w:r>
      <w:r>
        <w:rPr>
          <w:rFonts w:ascii="Angsana New" w:hAnsi="Angsana New"/>
          <w:sz w:val="30"/>
          <w:szCs w:val="30"/>
          <w:lang w:val="th-TH"/>
        </w:rPr>
        <w:t>ได้กำหนดจรรยาบรรณให้พนักงานทุกคน โดยเน้นการปฏิบัติตามหลักจริยธรรม ความซื่อสัตย์และความรับผิดชอบ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และส่งเสริมให้พนักงานมีความรับผิดชอบต่อผู้มีส่วนได้เสีย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และหน่วยงานภายนอกทุกฝ่าย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เพื่อให้เกิดวัฒนธรรมบรรษัทภิบาลที่ดีและความรับผิดชอบ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ต่อสังคม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D1ECC" w:rsidRPr="00BB0194" w:rsidRDefault="007D1ECC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  <w:u w:val="single"/>
          <w:cs/>
          <w:lang w:val="th-TH"/>
        </w:rPr>
        <w:lastRenderedPageBreak/>
        <w:t>นโยบายการร้องเรียนและแจ้งเบาะแสการทุจริต</w:t>
      </w:r>
    </w:p>
    <w:p w:rsidR="00660F9A" w:rsidRDefault="00660F9A" w:rsidP="00660F9A">
      <w:pPr>
        <w:ind w:left="1080"/>
        <w:jc w:val="thaiDistribute"/>
        <w:rPr>
          <w:rFonts w:ascii="Angsana New" w:eastAsia="Calibri" w:hAnsi="Angsana New"/>
          <w:color w:val="000000"/>
          <w:spacing w:val="-1"/>
          <w:sz w:val="30"/>
          <w:szCs w:val="30"/>
        </w:rPr>
      </w:pPr>
      <w:r w:rsidRPr="00DB21F0">
        <w:rPr>
          <w:rFonts w:ascii="Angsana New" w:eastAsia="Calibri" w:hAnsi="Angsana New"/>
          <w:sz w:val="30"/>
          <w:szCs w:val="30"/>
          <w:cs/>
        </w:rPr>
        <w:t xml:space="preserve">บริษัทยึดมั่นในมาตรฐานขั้นสูงสุดตามหลักจรรยาบรรณ ศีลธรรม และกฎหมายของการดำเนินธุรกิจ ในการรักษามาตรฐานเหล่านี้ </w:t>
      </w:r>
      <w:r w:rsidRPr="00F17E0A">
        <w:rPr>
          <w:rFonts w:ascii="Angsana New" w:eastAsia="Calibri" w:hAnsi="Angsana New" w:hint="cs"/>
          <w:sz w:val="30"/>
          <w:szCs w:val="30"/>
          <w:cs/>
        </w:rPr>
        <w:t>คณะกรรมการ</w:t>
      </w:r>
      <w:r w:rsidRPr="00DB21F0">
        <w:rPr>
          <w:rFonts w:ascii="Angsana New" w:eastAsia="Calibri" w:hAnsi="Angsana New"/>
          <w:sz w:val="30"/>
          <w:szCs w:val="30"/>
          <w:cs/>
        </w:rPr>
        <w:t>บริษัท</w:t>
      </w:r>
      <w:r w:rsidRPr="00F17E0A">
        <w:rPr>
          <w:rFonts w:ascii="Angsana New" w:eastAsia="Calibri" w:hAnsi="Angsana New" w:hint="cs"/>
          <w:sz w:val="30"/>
          <w:szCs w:val="30"/>
          <w:cs/>
        </w:rPr>
        <w:t xml:space="preserve">ได้กำหนดนโยบายการร้องเรียนและแจ้งเบาะแสการทุจริตเมื่อเดือนกุมภาพันธ์ </w:t>
      </w:r>
      <w:r w:rsidRPr="00F17E0A">
        <w:rPr>
          <w:rFonts w:ascii="Angsana New" w:eastAsia="Calibri" w:hAnsi="Angsana New"/>
          <w:sz w:val="30"/>
          <w:szCs w:val="30"/>
        </w:rPr>
        <w:t xml:space="preserve">2558 </w:t>
      </w:r>
      <w:r w:rsidRPr="00F17E0A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DB21F0">
        <w:rPr>
          <w:rFonts w:ascii="Angsana New" w:eastAsia="Calibri" w:hAnsi="Angsana New"/>
          <w:sz w:val="30"/>
          <w:szCs w:val="30"/>
          <w:cs/>
        </w:rPr>
        <w:t>ส่งเสริมให้พนักงานที่มีความกังวลเกี่ยวกับการกระทำที่ต้องสงสัยว่ามิชอบแสดงความกังวลได้โดยปราศจากความกลัวว่าจะถูกลงโทษหรือได้รับการปฏิบัติอย่างไม่เป็นธรรม นโยบายนี้มุ่งเปิดช่องทางให้พนักงานที่พบเห็นการกระทำที่ผิดหลักจรรยาบรรณ (ไม่ว่าจะเป็นการฝ่าฝืนกฎหมายหรือไม่ก็ตาม) นำเรื่องสู่คณะกรรมการ</w:t>
      </w:r>
      <w:r w:rsidRPr="00DB21F0">
        <w:rPr>
          <w:rFonts w:ascii="Angsana New" w:eastAsia="Calibri" w:hAnsi="Angsana New"/>
          <w:color w:val="000000"/>
          <w:spacing w:val="-1"/>
          <w:sz w:val="30"/>
          <w:szCs w:val="30"/>
          <w:cs/>
        </w:rPr>
        <w:t>พิจารณาการร้องเรียนและแจ้งเบาะแสการทุจริต</w:t>
      </w:r>
      <w:r w:rsidRPr="00F17E0A">
        <w:rPr>
          <w:rFonts w:ascii="Angsana New" w:eastAsia="Calibri" w:hAnsi="Angsana New" w:hint="cs"/>
          <w:color w:val="000000"/>
          <w:spacing w:val="-1"/>
          <w:sz w:val="30"/>
          <w:szCs w:val="30"/>
          <w:cs/>
        </w:rPr>
        <w:t xml:space="preserve">ซึ่งประกอบด้วยกรรมการ </w:t>
      </w:r>
      <w:r w:rsidRPr="00F17E0A">
        <w:rPr>
          <w:rFonts w:ascii="Angsana New" w:eastAsia="Calibri" w:hAnsi="Angsana New"/>
          <w:color w:val="000000"/>
          <w:spacing w:val="-1"/>
          <w:sz w:val="30"/>
          <w:szCs w:val="30"/>
        </w:rPr>
        <w:t xml:space="preserve">4 </w:t>
      </w:r>
      <w:r w:rsidRPr="00F17E0A">
        <w:rPr>
          <w:rFonts w:ascii="Angsana New" w:eastAsia="Calibri" w:hAnsi="Angsana New" w:hint="cs"/>
          <w:color w:val="000000"/>
          <w:spacing w:val="-1"/>
          <w:sz w:val="30"/>
          <w:szCs w:val="30"/>
          <w:cs/>
        </w:rPr>
        <w:t>คนซึ่งเป็นผู้บริหารหัวหน้าสายงานหลักขององค์กรและจะเป็นผู้รายงานเรื่องร้องเรียนและเบาะแสที่ได้รับต่อ</w:t>
      </w:r>
      <w:r>
        <w:rPr>
          <w:rFonts w:ascii="Angsana New" w:eastAsia="Calibri" w:hAnsi="Angsana New" w:hint="cs"/>
          <w:color w:val="000000"/>
          <w:spacing w:val="-1"/>
          <w:sz w:val="30"/>
          <w:szCs w:val="30"/>
          <w:cs/>
        </w:rPr>
        <w:t>คณะ</w:t>
      </w:r>
      <w:r w:rsidRPr="00F17E0A">
        <w:rPr>
          <w:rFonts w:ascii="Angsana New" w:eastAsia="Calibri" w:hAnsi="Angsana New" w:hint="cs"/>
          <w:color w:val="000000"/>
          <w:spacing w:val="-1"/>
          <w:sz w:val="30"/>
          <w:szCs w:val="30"/>
          <w:cs/>
        </w:rPr>
        <w:t>กรรมการตรวจสอบ</w:t>
      </w:r>
      <w:r w:rsidRPr="00DB21F0">
        <w:rPr>
          <w:rFonts w:ascii="Angsana New" w:eastAsia="Calibri" w:hAnsi="Angsana New"/>
          <w:color w:val="000000"/>
          <w:spacing w:val="-1"/>
          <w:sz w:val="30"/>
          <w:szCs w:val="30"/>
          <w:cs/>
        </w:rPr>
        <w:t xml:space="preserve"> </w:t>
      </w:r>
    </w:p>
    <w:p w:rsidR="000E2E0C" w:rsidRPr="00DB21F0" w:rsidRDefault="000E2E0C" w:rsidP="00660F9A">
      <w:pPr>
        <w:ind w:left="1080"/>
        <w:jc w:val="thaiDistribute"/>
        <w:rPr>
          <w:rFonts w:ascii="Angsana New" w:eastAsia="Calibri" w:hAnsi="Angsana New"/>
          <w:color w:val="000000"/>
          <w:spacing w:val="-1"/>
          <w:sz w:val="30"/>
          <w:szCs w:val="30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การถ่วงดุลของกรรมการที่ไม่เป็นผู้บริหาร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คณะกรรมการบริษัท ประกอบด้วยกรรมการ 8 ท่าน โดยมีรายละเอียดดังนี้</w:t>
      </w:r>
    </w:p>
    <w:tbl>
      <w:tblPr>
        <w:tblW w:w="828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070"/>
        <w:gridCol w:w="2250"/>
        <w:gridCol w:w="1800"/>
      </w:tblGrid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Pr="00577AC9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สถานะ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Pr="00577AC9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กรรมการที่เป็นผู้บริหาร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Pr="00577AC9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กรรมการที่ไม่เป็นผู้บริหาร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Pr="00577AC9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กรรมการตรวจสอบ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pStyle w:val="Header"/>
              <w:tabs>
                <w:tab w:val="num" w:pos="7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กรรมการผู้แทนผู้ถือหุ้น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กรรมการอิสระ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0F9A" w:rsidTr="003647D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60F9A" w:rsidRDefault="00660F9A" w:rsidP="003647D9">
            <w:pPr>
              <w:tabs>
                <w:tab w:val="num" w:pos="7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60F9A" w:rsidRDefault="00660F9A" w:rsidP="003647D9">
            <w:pPr>
              <w:tabs>
                <w:tab w:val="num" w:pos="7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การรวมหรือแยกอำนาจหน้าที่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>ประธานคณะกรรมการบริษัท เป็นกรรมการอิสระและเป็นประธานคณะกรรมการตรวจสอบ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ด้วย กรรมการอิสระมีจำนวนคิดเป็นร้อยละ 50 ของจำนวนกรรมการทั้งหมด  ดังนั้นจาก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องค์ประกอบของคณะกรรมการดังกล่าวนี้ ทำให้มั่นใจได้ว่าจะมีการติดตามการบริหารงาน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อย่างเป็นธรรมและมีประสิทธิผล ส่วนกรรมการผู้จัดการทำหน้าที่เป็นประธานเจ้าหน้าที่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บริหารรับผิดชอบดูแลการปฏิบัติงานและมีอำนาจตามที่กำหนด โดยการตัดสินใจสำคัญใน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บางเรื่องจะต้องได้รับอนุมัติจากคณะกรรมการ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ค่าตอบแทนกรรมการและผู้บริหาร</w:t>
      </w:r>
    </w:p>
    <w:p w:rsidR="00660F9A" w:rsidRDefault="00660F9A" w:rsidP="00660F9A">
      <w:pPr>
        <w:pStyle w:val="BodyTextIndent"/>
        <w:ind w:left="1080" w:firstLine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lang w:val="th-TH"/>
        </w:rPr>
        <w:t>ค่าตอบแทนคณะ</w:t>
      </w:r>
      <w:r>
        <w:rPr>
          <w:rFonts w:ascii="Angsana New" w:hAnsi="Angsana New"/>
          <w:sz w:val="30"/>
          <w:szCs w:val="30"/>
          <w:lang w:val="th-TH"/>
        </w:rPr>
        <w:t>กรรมการ</w:t>
      </w:r>
      <w:r>
        <w:rPr>
          <w:rFonts w:ascii="Angsana New" w:hAnsi="Angsana New" w:hint="cs"/>
          <w:sz w:val="30"/>
          <w:szCs w:val="30"/>
          <w:lang w:val="th-TH"/>
        </w:rPr>
        <w:t xml:space="preserve">บริษัทและคณะกรรมการตรวจสอบได้รับการเสนอต่อที่ประชุมผู้ถือหุ้นเพื่อพิจารณาและอนุมัติ </w:t>
      </w:r>
      <w:r>
        <w:rPr>
          <w:rFonts w:ascii="Angsana New" w:hAnsi="Angsana New"/>
          <w:sz w:val="30"/>
          <w:szCs w:val="30"/>
          <w:lang w:val="th-TH"/>
        </w:rPr>
        <w:t xml:space="preserve">  ส่วน</w:t>
      </w:r>
      <w:r>
        <w:rPr>
          <w:rFonts w:ascii="Angsana New" w:hAnsi="Angsana New" w:hint="cs"/>
          <w:sz w:val="30"/>
          <w:szCs w:val="30"/>
          <w:cs/>
          <w:lang w:val="th-TH"/>
        </w:rPr>
        <w:t>ค่าตอบแทน</w:t>
      </w:r>
      <w:r>
        <w:rPr>
          <w:rFonts w:ascii="Angsana New" w:hAnsi="Angsana New"/>
          <w:sz w:val="30"/>
          <w:szCs w:val="30"/>
          <w:lang w:val="th-TH"/>
        </w:rPr>
        <w:t>กรรมการผู้จัดการจะ</w:t>
      </w:r>
      <w:r>
        <w:rPr>
          <w:rFonts w:ascii="Angsana New" w:hAnsi="Angsana New" w:hint="cs"/>
          <w:sz w:val="30"/>
          <w:szCs w:val="30"/>
          <w:cs/>
          <w:lang w:val="th-TH"/>
        </w:rPr>
        <w:t>กำหนด โดยคณะกรรมการบริษัทในการปฏิบัติหน้าที่ประธานเจ้าหน้าที่บริหาร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>
        <w:rPr>
          <w:rFonts w:ascii="Angsana New" w:hAnsi="Angsana New"/>
          <w:sz w:val="30"/>
          <w:szCs w:val="30"/>
        </w:rPr>
        <w:t>CEO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) </w:t>
      </w:r>
      <w:r>
        <w:rPr>
          <w:rFonts w:ascii="Angsana New" w:hAnsi="Angsana New"/>
          <w:sz w:val="30"/>
          <w:szCs w:val="30"/>
          <w:lang w:val="th-TH"/>
        </w:rPr>
        <w:t>ค่าตอบแทนฝ่ายจัดการสามารถ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มีการทบทวนได้โดยผู้ถือหุ้นซึ่งอาจกำหนดนโยบายและแนวทางที่เหมาะสมเพื่อการนี้</w:t>
      </w:r>
    </w:p>
    <w:p w:rsidR="00660F9A" w:rsidRDefault="00660F9A" w:rsidP="00660F9A">
      <w:pPr>
        <w:pStyle w:val="BodyTextIndent"/>
        <w:ind w:left="1080" w:firstLine="0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660F9A">
      <w:pPr>
        <w:pStyle w:val="BodyTextIndent"/>
        <w:ind w:left="1080" w:firstLine="0"/>
        <w:rPr>
          <w:rFonts w:ascii="Angsana New" w:hAnsi="Angsana New"/>
          <w:sz w:val="30"/>
          <w:szCs w:val="30"/>
          <w:lang w:val="en-US"/>
        </w:rPr>
      </w:pPr>
    </w:p>
    <w:p w:rsidR="007D1ECC" w:rsidRPr="00AE6F1D" w:rsidRDefault="007D1ECC" w:rsidP="00660F9A">
      <w:pPr>
        <w:pStyle w:val="BodyTextIndent"/>
        <w:ind w:left="1080" w:firstLine="0"/>
        <w:rPr>
          <w:rFonts w:ascii="Angsana New" w:hAnsi="Angsana New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  <w:u w:val="single"/>
        </w:rPr>
        <w:lastRenderedPageBreak/>
        <w:t>ก</w:t>
      </w:r>
      <w:r>
        <w:rPr>
          <w:rFonts w:ascii="Angsana New" w:hAnsi="Angsana New"/>
          <w:b/>
          <w:bCs/>
          <w:sz w:val="30"/>
          <w:szCs w:val="30"/>
          <w:u w:val="single"/>
        </w:rPr>
        <w:t>ารประชุมคณะกรรมการ</w:t>
      </w:r>
    </w:p>
    <w:p w:rsidR="00660F9A" w:rsidRDefault="00660F9A" w:rsidP="00660F9A">
      <w:pPr>
        <w:ind w:left="1080"/>
        <w:jc w:val="both"/>
        <w:rPr>
          <w:rFonts w:ascii="Angsana New" w:hAnsi="Angsana New"/>
          <w:sz w:val="30"/>
          <w:szCs w:val="30"/>
        </w:rPr>
      </w:pPr>
      <w:r w:rsidRPr="00AE6F1D">
        <w:rPr>
          <w:rFonts w:ascii="Angsana New" w:hAnsi="Angsana New"/>
          <w:sz w:val="30"/>
          <w:szCs w:val="30"/>
          <w:cs/>
          <w:lang w:val="x-none"/>
        </w:rPr>
        <w:t xml:space="preserve">คณะกรรมการมีการประชุมตามปกติอย่างน้อยไตรมาสละ </w:t>
      </w:r>
      <w:r>
        <w:rPr>
          <w:rFonts w:ascii="Angsana New" w:hAnsi="Angsana New" w:hint="cs"/>
          <w:sz w:val="30"/>
          <w:szCs w:val="30"/>
          <w:cs/>
          <w:lang w:val="x-none"/>
        </w:rPr>
        <w:t>1</w:t>
      </w:r>
      <w:r w:rsidRPr="00AE6F1D">
        <w:rPr>
          <w:rFonts w:ascii="Angsana New" w:hAnsi="Angsana New"/>
          <w:sz w:val="30"/>
          <w:szCs w:val="30"/>
          <w:lang w:val="x-none"/>
        </w:rPr>
        <w:t xml:space="preserve"> </w:t>
      </w:r>
      <w:r w:rsidRPr="00AE6F1D">
        <w:rPr>
          <w:rFonts w:ascii="Angsana New" w:hAnsi="Angsana New"/>
          <w:sz w:val="30"/>
          <w:szCs w:val="30"/>
          <w:cs/>
          <w:lang w:val="x-none"/>
        </w:rPr>
        <w:t>ครั้ง เพื่อทบทวนผลการปฏิบัติงาน ผลงานด้านการเงิน</w:t>
      </w:r>
      <w:r>
        <w:rPr>
          <w:rFonts w:ascii="Angsana New" w:hAnsi="Angsana New"/>
          <w:sz w:val="30"/>
          <w:szCs w:val="30"/>
          <w:cs/>
          <w:lang w:val="x-none"/>
        </w:rPr>
        <w:t>รายไตรมาส</w:t>
      </w:r>
      <w:r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>
        <w:rPr>
          <w:rFonts w:ascii="Angsana New" w:hAnsi="Angsana New"/>
          <w:sz w:val="30"/>
          <w:szCs w:val="30"/>
          <w:cs/>
          <w:lang w:val="x-none"/>
        </w:rPr>
        <w:t>และเรื่องอื่น</w:t>
      </w:r>
      <w:r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>
        <w:rPr>
          <w:rFonts w:ascii="Angsana New" w:hAnsi="Angsana New"/>
          <w:sz w:val="30"/>
          <w:szCs w:val="30"/>
          <w:cs/>
          <w:lang w:val="x-none"/>
        </w:rPr>
        <w:t>ๆ</w:t>
      </w:r>
      <w:r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>
        <w:rPr>
          <w:rFonts w:ascii="Angsana New" w:hAnsi="Angsana New"/>
          <w:sz w:val="30"/>
          <w:szCs w:val="30"/>
          <w:cs/>
          <w:lang w:val="x-none"/>
        </w:rPr>
        <w:t>สำหรับปี</w:t>
      </w:r>
      <w:r>
        <w:rPr>
          <w:rFonts w:ascii="Angsana New" w:hAnsi="Angsana New" w:hint="cs"/>
          <w:sz w:val="30"/>
          <w:szCs w:val="30"/>
          <w:cs/>
          <w:lang w:val="x-none"/>
        </w:rPr>
        <w:t xml:space="preserve"> 2559 </w:t>
      </w:r>
      <w:r>
        <w:rPr>
          <w:rFonts w:ascii="Angsana New" w:hAnsi="Angsana New"/>
          <w:sz w:val="30"/>
          <w:szCs w:val="30"/>
          <w:lang w:val="x-none"/>
        </w:rPr>
        <w:t>–</w:t>
      </w:r>
      <w:r>
        <w:rPr>
          <w:rFonts w:ascii="Angsana New" w:hAnsi="Angsana New" w:hint="cs"/>
          <w:sz w:val="30"/>
          <w:szCs w:val="30"/>
          <w:cs/>
          <w:lang w:val="x-none"/>
        </w:rPr>
        <w:t xml:space="preserve"> 2560 </w:t>
      </w:r>
      <w:r>
        <w:rPr>
          <w:rFonts w:ascii="Angsana New" w:hAnsi="Angsana New"/>
          <w:sz w:val="30"/>
          <w:szCs w:val="30"/>
          <w:cs/>
          <w:lang w:val="x-none"/>
        </w:rPr>
        <w:t>มีการประชุมคณะกรรมการ</w:t>
      </w:r>
      <w:r w:rsidRPr="00AE6F1D">
        <w:rPr>
          <w:rFonts w:ascii="Angsana New" w:hAnsi="Angsana New"/>
          <w:sz w:val="30"/>
          <w:szCs w:val="30"/>
          <w:cs/>
          <w:lang w:val="x-none"/>
        </w:rPr>
        <w:t xml:space="preserve">บริษัททั้งหมด  </w:t>
      </w:r>
      <w:r>
        <w:rPr>
          <w:rFonts w:ascii="Angsana New" w:hAnsi="Angsana New" w:hint="cs"/>
          <w:sz w:val="30"/>
          <w:szCs w:val="30"/>
          <w:cs/>
          <w:lang w:val="x-none"/>
        </w:rPr>
        <w:t>4</w:t>
      </w:r>
      <w:r w:rsidRPr="00AE6F1D">
        <w:rPr>
          <w:rFonts w:ascii="Angsana New" w:hAnsi="Angsana New"/>
          <w:sz w:val="30"/>
          <w:szCs w:val="30"/>
          <w:lang w:val="x-none"/>
        </w:rPr>
        <w:t xml:space="preserve">  </w:t>
      </w:r>
      <w:r w:rsidRPr="00AE6F1D">
        <w:rPr>
          <w:rFonts w:ascii="Angsana New" w:hAnsi="Angsana New"/>
          <w:sz w:val="30"/>
          <w:szCs w:val="30"/>
          <w:cs/>
          <w:lang w:val="x-none"/>
        </w:rPr>
        <w:t>ครั้ง กรรมการที่เข้าร่วมประชุมมีดังนี้</w:t>
      </w:r>
    </w:p>
    <w:p w:rsidR="00660F9A" w:rsidRDefault="00660F9A" w:rsidP="00660F9A">
      <w:pPr>
        <w:pStyle w:val="BodyTextIndent"/>
        <w:ind w:left="720" w:firstLine="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891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4320"/>
        <w:gridCol w:w="2070"/>
      </w:tblGrid>
      <w:tr w:rsidR="00660F9A" w:rsidTr="003647D9">
        <w:trPr>
          <w:tblHeader/>
        </w:trPr>
        <w:tc>
          <w:tcPr>
            <w:tcW w:w="2520" w:type="dxa"/>
          </w:tcPr>
          <w:p w:rsidR="00660F9A" w:rsidRPr="00577AC9" w:rsidRDefault="00660F9A" w:rsidP="003647D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รายชื่อกรรมการ</w:t>
            </w:r>
          </w:p>
        </w:tc>
        <w:tc>
          <w:tcPr>
            <w:tcW w:w="4320" w:type="dxa"/>
          </w:tcPr>
          <w:p w:rsidR="00660F9A" w:rsidRPr="00577AC9" w:rsidRDefault="00660F9A" w:rsidP="003647D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ตำแหน่ง</w:t>
            </w:r>
          </w:p>
        </w:tc>
        <w:tc>
          <w:tcPr>
            <w:tcW w:w="2070" w:type="dxa"/>
          </w:tcPr>
          <w:p w:rsidR="00660F9A" w:rsidRPr="00577AC9" w:rsidRDefault="00660F9A" w:rsidP="003647D9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AC9">
              <w:rPr>
                <w:rFonts w:ascii="Angsana New" w:hAnsi="Angsana New"/>
                <w:b/>
                <w:bCs/>
                <w:sz w:val="28"/>
              </w:rPr>
              <w:t>จำนวนครั้งที่เข้าประชุม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นายมนู เลียวไพโรจน์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ประธานกรรมการและประธานกรรมการตรวจสอบ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ดร.</w:t>
            </w:r>
            <w:r>
              <w:rPr>
                <w:rFonts w:ascii="Angsana New" w:hAnsi="Angsana New"/>
                <w:sz w:val="30"/>
                <w:szCs w:val="30"/>
              </w:rPr>
              <w:t>วีรพงษ์ รามางกูร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กรรมการและกรรมการตรวจสอบ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นายซีราช อีรัช ปุณวาลา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กรรมการและกรรมการตรวจสอบ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นายซันจีฟ ซาราฟ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รองประธานกรรมการ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ind w:lef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นาย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อมิต  ปรากาซ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กรรมกา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รผู้จัดการ</w:t>
            </w:r>
          </w:p>
        </w:tc>
        <w:tc>
          <w:tcPr>
            <w:tcW w:w="2070" w:type="dxa"/>
          </w:tcPr>
          <w:p w:rsidR="00660F9A" w:rsidRPr="0077764E" w:rsidDel="00625896" w:rsidRDefault="00660F9A" w:rsidP="003647D9">
            <w:pPr>
              <w:ind w:lef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นายประพัฒน์ โพธิวรคุณ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ind w:lef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นายปราเนย์ โกธารี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ind w:lef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3/4</w:t>
            </w:r>
          </w:p>
        </w:tc>
      </w:tr>
      <w:tr w:rsidR="00660F9A" w:rsidTr="003647D9">
        <w:tc>
          <w:tcPr>
            <w:tcW w:w="2520" w:type="dxa"/>
          </w:tcPr>
          <w:p w:rsidR="00660F9A" w:rsidRDefault="00660F9A" w:rsidP="003647D9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นาย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มานิตย์ กุปต้า</w:t>
            </w:r>
          </w:p>
        </w:tc>
        <w:tc>
          <w:tcPr>
            <w:tcW w:w="4320" w:type="dxa"/>
          </w:tcPr>
          <w:p w:rsidR="00660F9A" w:rsidRDefault="00660F9A" w:rsidP="003647D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กรรมการ</w:t>
            </w:r>
          </w:p>
        </w:tc>
        <w:tc>
          <w:tcPr>
            <w:tcW w:w="2070" w:type="dxa"/>
          </w:tcPr>
          <w:p w:rsidR="00660F9A" w:rsidRPr="0077764E" w:rsidRDefault="00660F9A" w:rsidP="003647D9">
            <w:pPr>
              <w:ind w:lef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3/4</w:t>
            </w:r>
          </w:p>
        </w:tc>
      </w:tr>
    </w:tbl>
    <w:p w:rsidR="00660F9A" w:rsidRPr="00DB21F0" w:rsidRDefault="00660F9A" w:rsidP="00660F9A">
      <w:pPr>
        <w:jc w:val="thaiDistribute"/>
        <w:rPr>
          <w:rFonts w:ascii="Angsana New" w:hAnsi="Angsana New"/>
          <w:i/>
          <w:iCs/>
          <w:sz w:val="28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E6F1D">
        <w:rPr>
          <w:rFonts w:ascii="Angsana New" w:hAnsi="Angsana New"/>
          <w:b/>
          <w:bCs/>
          <w:sz w:val="30"/>
          <w:szCs w:val="30"/>
          <w:u w:val="single"/>
          <w:cs/>
        </w:rPr>
        <w:t>คณะอนุกรรมการ</w:t>
      </w:r>
    </w:p>
    <w:p w:rsidR="00660F9A" w:rsidRDefault="00660F9A" w:rsidP="00660F9A">
      <w:pPr>
        <w:ind w:left="108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AE6F1D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AE6F1D">
        <w:rPr>
          <w:rFonts w:ascii="Angsana New" w:hAnsi="Angsana New"/>
          <w:sz w:val="30"/>
          <w:szCs w:val="30"/>
          <w:lang w:val="th-TH"/>
        </w:rPr>
        <w:t>ณะกรรมการได้นำเสนอและที่ประชุมผู้ถือหุ้นได้อนุมัติแต่งตั้งคณะกรรมการตรวจสอบ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AE6F1D">
        <w:rPr>
          <w:rFonts w:ascii="Angsana New" w:hAnsi="Angsana New"/>
          <w:sz w:val="30"/>
          <w:szCs w:val="30"/>
          <w:lang w:val="th-TH"/>
        </w:rPr>
        <w:t>ซึ่ง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>ประกอบ</w:t>
      </w:r>
      <w:r w:rsidRPr="00AE6F1D">
        <w:rPr>
          <w:rFonts w:ascii="Angsana New" w:hAnsi="Angsana New"/>
          <w:sz w:val="30"/>
          <w:szCs w:val="30"/>
          <w:lang w:val="th-TH"/>
        </w:rPr>
        <w:t>ด้วย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กรรมการอิสระ 3 ท่าน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Pr="00AE6F1D">
        <w:rPr>
          <w:rFonts w:ascii="Angsana New" w:hAnsi="Angsana New"/>
          <w:sz w:val="30"/>
          <w:szCs w:val="30"/>
          <w:lang w:val="th-TH"/>
        </w:rPr>
        <w:t>กรรมการตรวจสอบมีคุณสมบัติตามกฎเกณฑ์ที่</w:t>
      </w:r>
      <w:r>
        <w:rPr>
          <w:rFonts w:ascii="Angsana New" w:hAnsi="Angsana New"/>
          <w:sz w:val="30"/>
          <w:szCs w:val="30"/>
        </w:rPr>
        <w:t xml:space="preserve">  </w:t>
      </w:r>
      <w:r w:rsidRPr="00AE6F1D">
        <w:rPr>
          <w:rFonts w:ascii="Angsana New" w:hAnsi="Angsana New"/>
          <w:sz w:val="30"/>
          <w:szCs w:val="30"/>
          <w:lang w:val="th-TH"/>
        </w:rPr>
        <w:t xml:space="preserve">กำหนดโดยตลาดหลักทรัพย์แห่งประเทศไทย 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ผู้ถือหุ้นได้กำหนดอำนาจและขอบเขต</w:t>
      </w:r>
      <w:r>
        <w:rPr>
          <w:rFonts w:ascii="Angsana New" w:hAnsi="Angsana New"/>
          <w:sz w:val="30"/>
          <w:szCs w:val="30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การดำเนินการของคณะกรรมการตรวจสอบไว้อย่างชัดเจน ได้แก่ การสอบทานระบบ</w:t>
      </w:r>
      <w:r>
        <w:rPr>
          <w:rFonts w:ascii="Angsana New" w:hAnsi="Angsana New"/>
          <w:sz w:val="30"/>
          <w:szCs w:val="30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การควบคุมภายใน รายงานทางการเงิน รายการที่เกี่ยวโยงกัน หรือรายการที่ก่อให้เกิด</w:t>
      </w:r>
      <w:r>
        <w:rPr>
          <w:rFonts w:ascii="Angsana New" w:hAnsi="Angsana New"/>
          <w:sz w:val="30"/>
          <w:szCs w:val="30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ความขัดแย้ง</w:t>
      </w:r>
      <w:r>
        <w:rPr>
          <w:rFonts w:ascii="Angsana New" w:hAnsi="Angsana New"/>
          <w:sz w:val="30"/>
          <w:szCs w:val="30"/>
        </w:rPr>
        <w:t xml:space="preserve"> </w:t>
      </w:r>
      <w:r w:rsidRPr="00AE6F1D">
        <w:rPr>
          <w:rFonts w:ascii="Angsana New" w:hAnsi="Angsana New"/>
          <w:sz w:val="30"/>
          <w:szCs w:val="30"/>
          <w:lang w:val="th-TH"/>
        </w:rPr>
        <w:t>ทางผลประโยชน์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คณะกรรมการตรวจสอบ</w:t>
      </w:r>
      <w:r w:rsidRPr="00AE6F1D">
        <w:rPr>
          <w:rFonts w:ascii="Angsana New" w:hAnsi="Angsana New" w:hint="cs"/>
          <w:sz w:val="30"/>
          <w:szCs w:val="30"/>
          <w:cs/>
          <w:lang w:val="th-TH"/>
        </w:rPr>
        <w:t>มีวาระอยู่ในตำแหน่งคราวละ 2 ปี และเลือกคณะกรรมการใหม่ทุก 2 ปี</w:t>
      </w:r>
    </w:p>
    <w:p w:rsidR="00660F9A" w:rsidRDefault="00660F9A" w:rsidP="00660F9A">
      <w:pPr>
        <w:ind w:left="108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</w:rPr>
        <w:t xml:space="preserve">    </w:t>
      </w:r>
      <w:r>
        <w:rPr>
          <w:rFonts w:ascii="Angsana New" w:hAnsi="Angsana New" w:hint="cs"/>
          <w:b/>
          <w:bCs/>
          <w:sz w:val="30"/>
          <w:szCs w:val="30"/>
          <w:u w:val="single"/>
        </w:rPr>
        <w:t>ร</w:t>
      </w:r>
      <w:r>
        <w:rPr>
          <w:rFonts w:ascii="Angsana New" w:hAnsi="Angsana New"/>
          <w:b/>
          <w:bCs/>
          <w:sz w:val="30"/>
          <w:szCs w:val="30"/>
          <w:u w:val="single"/>
        </w:rPr>
        <w:t>ะบบการควบคุมและการตรวจสอบภายใน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>คณะกรรมการบริษัททำหน้าที่ควบคุมการดำเนินงานโดยการกำหนดงบประมาณและ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เป้าหมายการดำเนินงานประจำปี รวมทั้งมีการทบทวน</w:t>
      </w:r>
      <w:r>
        <w:rPr>
          <w:rFonts w:ascii="Angsana New" w:hAnsi="Angsana New" w:hint="cs"/>
          <w:sz w:val="30"/>
          <w:szCs w:val="30"/>
          <w:lang w:val="th-TH"/>
        </w:rPr>
        <w:t>สิ่งที่ได้ดำเนินการ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แล้ว</w:t>
      </w:r>
      <w:r>
        <w:rPr>
          <w:rFonts w:ascii="Angsana New" w:hAnsi="Angsana New"/>
          <w:sz w:val="30"/>
          <w:szCs w:val="30"/>
          <w:lang w:val="th-TH"/>
        </w:rPr>
        <w:t>เป็นระยะ</w:t>
      </w:r>
      <w:r>
        <w:rPr>
          <w:rFonts w:ascii="Angsana New" w:hAnsi="Angsana New" w:hint="cs"/>
          <w:sz w:val="30"/>
          <w:szCs w:val="30"/>
          <w:lang w:val="th-TH"/>
        </w:rPr>
        <w:t>ๆ</w:t>
      </w:r>
      <w:r>
        <w:rPr>
          <w:rFonts w:ascii="Angsana New" w:hAnsi="Angsana New"/>
          <w:sz w:val="30"/>
          <w:szCs w:val="30"/>
          <w:lang w:val="th-TH"/>
        </w:rPr>
        <w:t xml:space="preserve">  โดยมีคณะกรรมการตรวจสอบทำหน้าที่ดูแลการควบคุมและการตรวจสอบภายใน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และเสนอ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แนะแนวทางในการปรับปรุงแก้</w:t>
      </w:r>
      <w:r>
        <w:rPr>
          <w:rFonts w:ascii="Angsana New" w:hAnsi="Angsana New" w:hint="cs"/>
          <w:sz w:val="30"/>
          <w:szCs w:val="30"/>
          <w:lang w:val="th-TH"/>
        </w:rPr>
        <w:t>ไข</w:t>
      </w:r>
    </w:p>
    <w:p w:rsidR="007D1ECC" w:rsidRDefault="007D1ECC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D1ECC" w:rsidRDefault="007D1ECC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D1ECC" w:rsidRPr="007D1ECC" w:rsidRDefault="007D1ECC" w:rsidP="00660F9A">
      <w:pPr>
        <w:pStyle w:val="BodyTextIndent"/>
        <w:ind w:left="108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 w:hint="cs"/>
          <w:b/>
          <w:bCs/>
          <w:sz w:val="30"/>
          <w:szCs w:val="30"/>
          <w:u w:val="single"/>
        </w:rPr>
        <w:lastRenderedPageBreak/>
        <w:t xml:space="preserve"> ร</w:t>
      </w:r>
      <w:r>
        <w:rPr>
          <w:rFonts w:ascii="Angsana New" w:hAnsi="Angsana New"/>
          <w:b/>
          <w:bCs/>
          <w:sz w:val="30"/>
          <w:szCs w:val="30"/>
          <w:u w:val="single"/>
        </w:rPr>
        <w:t>ายงานของคณะกรรมการ</w:t>
      </w:r>
    </w:p>
    <w:p w:rsidR="00660F9A" w:rsidRDefault="00660F9A" w:rsidP="00660F9A">
      <w:pPr>
        <w:pStyle w:val="BodyTextIndent"/>
        <w:ind w:left="1080" w:firstLine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th-TH"/>
        </w:rPr>
        <w:t>คณะกรรมการมีหน้าที่รับผิดชอบต่องบการเงินของบริษัท  ทั้งนี้จะมีการให้ความเห็นเกี่ยวกับ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ผลการดำเนินงานทางการเงินเพื่อจัดพิมพ์เป็นส่วนหนึ่งของรายงานประจำปี</w:t>
      </w:r>
    </w:p>
    <w:p w:rsidR="00660F9A" w:rsidRPr="008A0AF6" w:rsidRDefault="00660F9A" w:rsidP="00660F9A">
      <w:pPr>
        <w:pStyle w:val="BodyTextIndent"/>
        <w:ind w:left="1080" w:firstLine="0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numPr>
          <w:ilvl w:val="2"/>
          <w:numId w:val="1"/>
        </w:numPr>
        <w:jc w:val="both"/>
        <w:rPr>
          <w:rFonts w:ascii="Angsana New" w:hAnsi="Angsana New"/>
          <w:b/>
          <w:bCs/>
          <w:sz w:val="30"/>
          <w:szCs w:val="30"/>
          <w:u w:val="single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u w:val="single"/>
          <w:lang w:val="th-TH"/>
        </w:rPr>
        <w:t>ค</w:t>
      </w:r>
      <w:r>
        <w:rPr>
          <w:rFonts w:ascii="Angsana New" w:hAnsi="Angsana New"/>
          <w:b/>
          <w:bCs/>
          <w:sz w:val="30"/>
          <w:szCs w:val="30"/>
          <w:u w:val="single"/>
          <w:lang w:val="th-TH"/>
        </w:rPr>
        <w:t>วามสัมพันธ์กับผู้ลงทุน</w:t>
      </w:r>
    </w:p>
    <w:p w:rsidR="00660F9A" w:rsidRDefault="00660F9A" w:rsidP="00660F9A">
      <w:pPr>
        <w:pStyle w:val="BodyTextIndent"/>
        <w:ind w:left="108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บริษัทให้ความสำคัญกับการเปิดเผยข้อมูลที่ถูกต้องและทันเหตุการณ์ต่อผู้ถือหุ้นและนักลงทุน</w:t>
      </w:r>
      <w:r>
        <w:rPr>
          <w:rFonts w:ascii="Angsana New" w:hAnsi="Angsana New" w:hint="cs"/>
          <w:sz w:val="30"/>
          <w:szCs w:val="30"/>
          <w:cs/>
          <w:lang w:val="th-TH"/>
        </w:rPr>
        <w:t>โ</w:t>
      </w:r>
      <w:r>
        <w:rPr>
          <w:rFonts w:ascii="Angsana New" w:hAnsi="Angsana New"/>
          <w:sz w:val="30"/>
          <w:szCs w:val="30"/>
          <w:lang w:val="th-TH"/>
        </w:rPr>
        <w:t>ดยมีการจัดประชุมกับนักวิเคราะห์และนักลงทุนเป็น</w:t>
      </w:r>
      <w:r>
        <w:rPr>
          <w:rFonts w:ascii="Angsana New" w:hAnsi="Angsana New" w:hint="cs"/>
          <w:sz w:val="30"/>
          <w:szCs w:val="30"/>
          <w:cs/>
          <w:lang w:val="th-TH"/>
        </w:rPr>
        <w:t>บางครั้งคราว</w:t>
      </w:r>
      <w:r>
        <w:rPr>
          <w:rFonts w:ascii="Angsana New" w:hAnsi="Angsana New" w:hint="cs"/>
          <w:sz w:val="30"/>
          <w:szCs w:val="30"/>
          <w:lang w:val="th-TH"/>
        </w:rPr>
        <w:t xml:space="preserve"> รวมทั้งเข้าร่วม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 xml:space="preserve">โครงการบริษัทจดทะเบียนพบผู้ลงทุน </w:t>
      </w:r>
      <w:r>
        <w:rPr>
          <w:rFonts w:ascii="Angsana New" w:hAnsi="Angsana New"/>
          <w:sz w:val="30"/>
          <w:szCs w:val="30"/>
          <w:lang w:val="th-TH"/>
        </w:rPr>
        <w:t>(SET Opportunity Day) เพื่อเผยแพร่ข้อมูลและ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ผลการดำเนินงานของบริษัท</w:t>
      </w:r>
      <w:r>
        <w:rPr>
          <w:rFonts w:ascii="Angsana New" w:hAnsi="Angsana New" w:hint="cs"/>
          <w:sz w:val="30"/>
          <w:szCs w:val="30"/>
          <w:lang w:val="th-TH"/>
        </w:rPr>
        <w:t>แก่นักลงทุนและนักวิเคราะห์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นอกจากนี้ บริษัทยังจัดให้มีการเยี่ยมชมโรงงานสำหรับผู้ถือหุ้นนักวิเคราะห์และนักลงทุนที่สนใจ </w:t>
      </w:r>
      <w:r>
        <w:rPr>
          <w:rFonts w:ascii="Angsana New" w:hAnsi="Angsana New"/>
          <w:sz w:val="30"/>
          <w:szCs w:val="30"/>
          <w:lang w:val="th-TH"/>
        </w:rPr>
        <w:t>ในด้านนักลงทุนสัมพันธ์นั้น บริษัทได้</w:t>
      </w:r>
      <w:r>
        <w:rPr>
          <w:rFonts w:ascii="Angsana New" w:hAnsi="Angsana New" w:hint="cs"/>
          <w:sz w:val="30"/>
          <w:szCs w:val="30"/>
          <w:cs/>
          <w:lang w:val="th-TH"/>
        </w:rPr>
        <w:t>พัฒนาส่วนของนักลงทุนสัมพันธ์ขึ้นมาในเ</w:t>
      </w:r>
      <w:r>
        <w:rPr>
          <w:rFonts w:ascii="Angsana New" w:hAnsi="Angsana New" w:hint="cs"/>
          <w:sz w:val="30"/>
          <w:szCs w:val="30"/>
          <w:lang w:val="th-TH"/>
        </w:rPr>
        <w:t>ว็บไซต์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>
        <w:rPr>
          <w:rFonts w:ascii="Angsana New" w:hAnsi="Angsana New" w:hint="cs"/>
          <w:sz w:val="30"/>
          <w:szCs w:val="30"/>
          <w:lang w:val="th-TH"/>
        </w:rPr>
        <w:t>นักลงทุน/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นักวิเคราะห์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ยังสามารถลงทะเบียนข้อมูล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ส่วนตัวสำหรับการติดต่อทางอีเมล์ (E-mail ID) และรับข่าวสาร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จากนักลงทุนสัมพันธ์ (IR alert) ทุกครั้งที่มีข้อมูลข่าวสารล่าสุดทางเว็บไซต์ของบริษัท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อีกทั้งติดต่อสอบถาม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ข้อมูลต่าง</w:t>
      </w:r>
      <w:r>
        <w:rPr>
          <w:rFonts w:ascii="Angsana New" w:hAnsi="Angsana New" w:hint="cs"/>
          <w:sz w:val="30"/>
          <w:szCs w:val="30"/>
          <w:cs/>
          <w:lang w:val="th-TH"/>
        </w:rPr>
        <w:t>ๆ</w:t>
      </w:r>
      <w:r>
        <w:rPr>
          <w:rFonts w:ascii="Angsana New" w:hAnsi="Angsana New" w:hint="cs"/>
          <w:sz w:val="30"/>
          <w:szCs w:val="30"/>
          <w:lang w:val="th-TH"/>
        </w:rPr>
        <w:t>จากบริษัทได้</w:t>
      </w:r>
      <w:r>
        <w:rPr>
          <w:rFonts w:ascii="Angsana New" w:hAnsi="Angsana New"/>
          <w:sz w:val="30"/>
          <w:szCs w:val="30"/>
          <w:lang w:val="th-TH"/>
        </w:rPr>
        <w:t>ที่โทรศัพท์หมายเลข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+6626652706-8</w:t>
      </w:r>
    </w:p>
    <w:p w:rsidR="00660F9A" w:rsidRDefault="00660F9A" w:rsidP="00660F9A">
      <w:pPr>
        <w:tabs>
          <w:tab w:val="left" w:pos="10080"/>
        </w:tabs>
        <w:ind w:left="720" w:right="-11"/>
        <w:jc w:val="both"/>
        <w:rPr>
          <w:rFonts w:ascii="Angsana New" w:hAnsi="Angsana New" w:hint="cs"/>
          <w:b/>
          <w:bCs/>
          <w:sz w:val="30"/>
          <w:szCs w:val="30"/>
          <w:u w:val="single"/>
        </w:rPr>
      </w:pPr>
    </w:p>
    <w:p w:rsidR="00660F9A" w:rsidRDefault="00660F9A" w:rsidP="00660F9A">
      <w:pPr>
        <w:tabs>
          <w:tab w:val="left" w:pos="10080"/>
        </w:tabs>
        <w:ind w:left="1800" w:right="-11" w:hanging="1080"/>
        <w:jc w:val="both"/>
        <w:rPr>
          <w:rFonts w:ascii="Angsana New" w:hAnsi="Angsana New" w:hint="cs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u w:val="single"/>
        </w:rPr>
        <w:t>มาตรการป้องกันการใช้ข้อมูลภายในบริษัทเพื่อประโยชน์ส่วนตัวของผู้บริหาร</w:t>
      </w: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z w:val="30"/>
          <w:szCs w:val="30"/>
          <w:lang w:val="th-TH"/>
        </w:rPr>
        <w:t>บริษัทฯ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>ตระหนักถึงความจำเป็นในการกำกับดูแลการใช้ข้อมูลภายใน</w:t>
      </w:r>
      <w:r>
        <w:rPr>
          <w:rFonts w:ascii="Angsana New" w:eastAsia="Cordia New" w:hAnsi="Angsana New"/>
          <w:sz w:val="30"/>
          <w:szCs w:val="30"/>
          <w:lang w:val="th-TH"/>
        </w:rPr>
        <w:t>โดยกรรมการและผู้บริหาร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 xml:space="preserve"> ของบริษัทฯ</w:t>
      </w:r>
      <w:r>
        <w:rPr>
          <w:rFonts w:ascii="Angsana New" w:eastAsia="Cordia New" w:hAnsi="Angsana New"/>
          <w:sz w:val="30"/>
          <w:szCs w:val="30"/>
          <w:lang w:val="th-TH"/>
        </w:rPr>
        <w:t>เพื่อประโยช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>น์ส่วนตน</w:t>
      </w:r>
      <w:r>
        <w:rPr>
          <w:rFonts w:ascii="Angsana New" w:eastAsia="Cordia New" w:hAnsi="Angsana New"/>
          <w:sz w:val="30"/>
          <w:szCs w:val="30"/>
          <w:lang w:val="th-TH"/>
        </w:rPr>
        <w:t xml:space="preserve"> กรรมการและผู้บริหารที่สามารถเข้าถึงข้อมูลภายในของบริษัท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eastAsia="Cordia New" w:hAnsi="Angsana New"/>
          <w:sz w:val="30"/>
          <w:szCs w:val="30"/>
          <w:lang w:val="th-TH"/>
        </w:rPr>
        <w:t>จะไม่ได้รับอนุญาตให้</w:t>
      </w:r>
      <w:r>
        <w:rPr>
          <w:rFonts w:ascii="Angsana New" w:eastAsia="Cordia New" w:hAnsi="Angsana New" w:hint="cs"/>
          <w:sz w:val="30"/>
          <w:szCs w:val="30"/>
          <w:cs/>
        </w:rPr>
        <w:t>ทำ</w:t>
      </w:r>
      <w:r>
        <w:rPr>
          <w:rFonts w:ascii="Angsana New" w:eastAsia="Cordia New" w:hAnsi="Angsana New"/>
          <w:sz w:val="30"/>
          <w:szCs w:val="30"/>
          <w:lang w:val="th-TH"/>
        </w:rPr>
        <w:t>การซื้อขายหลัก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>ทรัพย์</w:t>
      </w:r>
      <w:r>
        <w:rPr>
          <w:rFonts w:ascii="Angsana New" w:eastAsia="Cordia New" w:hAnsi="Angsana New"/>
          <w:sz w:val="30"/>
          <w:szCs w:val="30"/>
          <w:lang w:val="th-TH"/>
        </w:rPr>
        <w:t>ของบริษัทในช่วงระยะเวลาหนึ่งตามที่กำหนดก่อน</w:t>
      </w:r>
      <w:r>
        <w:rPr>
          <w:rFonts w:ascii="Angsana New" w:eastAsia="Cordi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eastAsia="Cordia New" w:hAnsi="Angsana New"/>
          <w:sz w:val="30"/>
          <w:szCs w:val="30"/>
          <w:lang w:val="th-TH"/>
        </w:rPr>
        <w:t>ที่บริษัทจะประกาศผลการดำเนินงาน</w:t>
      </w: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660F9A" w:rsidRPr="00410CFB" w:rsidRDefault="00660F9A" w:rsidP="00660F9A">
      <w:pPr>
        <w:pStyle w:val="Header"/>
        <w:numPr>
          <w:ilvl w:val="0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</w:tabs>
        <w:spacing w:before="120"/>
        <w:jc w:val="both"/>
        <w:rPr>
          <w:rFonts w:ascii="Angsana New" w:hAnsi="Angsana New" w:hint="cs"/>
          <w:b/>
          <w:bCs/>
          <w:sz w:val="32"/>
          <w:szCs w:val="32"/>
          <w:lang w:val="th-TH"/>
        </w:rPr>
      </w:pPr>
      <w:r w:rsidRPr="00410CFB">
        <w:rPr>
          <w:rFonts w:ascii="Angsana New" w:eastAsia="Cordia New" w:hAnsi="Angsana New" w:hint="cs"/>
          <w:b/>
          <w:bCs/>
          <w:sz w:val="32"/>
          <w:szCs w:val="32"/>
          <w:cs/>
          <w:lang w:val="th-TH"/>
        </w:rPr>
        <w:t>ความรับผิดชอบต่อสังคม</w:t>
      </w:r>
    </w:p>
    <w:p w:rsidR="00660F9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การประกอบกิจการด้วยความเป็นธรรม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BD5203">
        <w:rPr>
          <w:rFonts w:ascii="Angsana New" w:hAnsi="Angsana New"/>
          <w:sz w:val="30"/>
          <w:szCs w:val="30"/>
          <w:cs/>
          <w:lang w:val="th-TH"/>
        </w:rPr>
        <w:t>โพลีเพล็กซ์มีการกำหนดนโยบายของการปฏิบัติสำหรับบุคลากรทุกคนที่เน้นการปฏิบัติตามวิธีปฏิบัติทางจริยธรรมความซื่อสัตย์สุจริตและความรับผิดชอ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BD5203">
        <w:rPr>
          <w:rFonts w:ascii="Angsana New" w:hAnsi="Angsana New"/>
          <w:sz w:val="30"/>
          <w:szCs w:val="30"/>
          <w:cs/>
          <w:lang w:val="th-TH"/>
        </w:rPr>
        <w:t xml:space="preserve"> ความรับผิดชอบต่อผู้มีส่วนได้เสียและหน่วยงานภายนอกได้รับการสนับสนุนในการที่จะส่งเสริมให้เกิดวัฒนธรรมองค์กรที่ดีและความรับผิดชอบต่อสังคม</w:t>
      </w:r>
    </w:p>
    <w:p w:rsidR="00660F9A" w:rsidRPr="002D1E39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 w:line="200" w:lineRule="exact"/>
        <w:ind w:left="806"/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660F9A" w:rsidRPr="0045183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การต่อต้านการทุจริตและการให้สินบน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45183A">
        <w:rPr>
          <w:rFonts w:ascii="Angsana New" w:hAnsi="Angsana New"/>
          <w:sz w:val="30"/>
          <w:szCs w:val="30"/>
          <w:cs/>
          <w:lang w:val="th-TH"/>
        </w:rPr>
        <w:t>โพลีเพล็กซ์ได้กำหนดจรรยาบรรณให้พนักงานทุกคน โดยเน้นการปฏิบัติตามหลักจริยธรรม ความซื่อสัตย์ และความรับผิดชอบ  และส่งเสริมให้พนักงานมีความรับผิดชอบต่อผู้มีส่วนได้เสียและ</w:t>
      </w:r>
      <w:r w:rsidRPr="0045183A">
        <w:rPr>
          <w:rFonts w:ascii="Angsana New" w:hAnsi="Angsana New"/>
          <w:sz w:val="30"/>
          <w:szCs w:val="30"/>
          <w:cs/>
          <w:lang w:val="th-TH"/>
        </w:rPr>
        <w:lastRenderedPageBreak/>
        <w:t>หน่วยงานภายนอกทุกฝ่าย เพื่อให้เกิดวัฒนธรรมบรรษัทภิบาลที่ดีและความรับผิดชอบต่อสังคม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คณะกรรมการบริษัทในการประชุมเมื่อวันที่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/>
          <w:sz w:val="30"/>
          <w:szCs w:val="30"/>
          <w:lang w:val="en-US"/>
        </w:rPr>
        <w:t xml:space="preserve">2558 </w:t>
      </w:r>
      <w:r>
        <w:rPr>
          <w:rFonts w:ascii="Angsana New" w:hAnsi="Angsana New" w:hint="cs"/>
          <w:sz w:val="30"/>
          <w:szCs w:val="30"/>
          <w:cs/>
          <w:lang w:val="en-US"/>
        </w:rPr>
        <w:t>มีมติอนุมัตินโยบายการป้องกันการทุจริตและการให้สินบน เพื่อให้แน่ใจไม่มีบุคลากรใดของบริษัทมีส่วนร่วมในการทำธุรกิจที่ผิดจรรยาบรรณใด</w:t>
      </w:r>
      <w:r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/>
        </w:rPr>
        <w:t>ๆ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เพื่อผลประโยชน์ส่วนบุคคล ทั้งนี้ ให้นโยบายนี้มีผลบังคับใช้ทั้งในโรงงานที่ประเทศไทยและที่บริษัทย่อยในต่างประเทศของบริษัท</w:t>
      </w:r>
    </w:p>
    <w:p w:rsidR="00660F9A" w:rsidRPr="0045183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 w:line="200" w:lineRule="exact"/>
        <w:ind w:left="806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</w:p>
    <w:p w:rsidR="00660F9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การปฏิบัติต่อแรงงานอย่างเป็นธรรม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45183A">
        <w:rPr>
          <w:rFonts w:ascii="Angsana New" w:hAnsi="Angsana New"/>
          <w:sz w:val="30"/>
          <w:szCs w:val="30"/>
          <w:cs/>
          <w:lang w:val="th-TH"/>
        </w:rPr>
        <w:t>บริษัทเห็นว่าพนักงานของบริษัทเป็นทรัพย์สินที่ทรงคุณค่าขององค์กร มีความสำคัญยิ่งต่อความสำเร็จและการเติบโตขององค์กร บริษัทมีความมุ่งมั่นที่จะสร้างบรรยากาศการทำงานที่มีคุณภาพ โดยเน้นเป็นพิเศษในเรื่องความปลอดภัย และผลตอบแทนที่เท่าเทียมและเป็นธรรม ทั้งนี้ นอกเหนือจากการให้เงินเดือนตามปกติ เงินโบนัสที่อิงผลการปฏิบัติงาน การสมทบเงินทุนสำรองเลี้ยงชีพ และเงินประกันสังคม บริษัทยังจัดให้มีผลประโยชน์อื่นๆอีกแก่พนักงาน เช่น ค่าทำงานล่วงเวลา ค่าที่พัก ค่าเดินทาง ค่าโทรศัพท์ การประกันสุขภาพ การประกันชีวิต เป็นต้น</w:t>
      </w:r>
    </w:p>
    <w:p w:rsidR="00660F9A" w:rsidRPr="002D1E39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 w:line="200" w:lineRule="exact"/>
        <w:ind w:left="806"/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ความรับผิดชอบต่อลูกค้า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45183A">
        <w:rPr>
          <w:rFonts w:ascii="Angsana New" w:hAnsi="Angsana New"/>
          <w:sz w:val="30"/>
          <w:szCs w:val="30"/>
          <w:cs/>
          <w:lang w:val="th-TH"/>
        </w:rPr>
        <w:t>โพลีเพล็กซ์มีความมุ่งมั่นที่จะสร้างความพอใจแก่ลูกค้าโดยการรักษาความแน่นอนของคุณภาพผลิตภัณฑ์อย่างต่อเนื่องและนำเสนอผลิตภัณฑ์ที่มีคุณลักษณะตรงตามความต้องการของฐานลูกค้าในตลาดโลก</w:t>
      </w:r>
    </w:p>
    <w:p w:rsidR="007D1ECC" w:rsidRPr="007D1ECC" w:rsidRDefault="007D1ECC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both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ความรับผิดชอบด้านสิ่งแวดล้อม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en-US"/>
        </w:rPr>
      </w:pPr>
      <w:r w:rsidRPr="00BD5203">
        <w:rPr>
          <w:rFonts w:ascii="Angsana New" w:hAnsi="Angsana New"/>
          <w:sz w:val="30"/>
          <w:szCs w:val="30"/>
          <w:cs/>
          <w:lang w:val="th-TH"/>
        </w:rPr>
        <w:t>โพลีเพล็กซ์ตระหนักถึงความสำคัญของการดูแล</w:t>
      </w:r>
      <w:r>
        <w:rPr>
          <w:rFonts w:ascii="Angsana New" w:hAnsi="Angsana New" w:hint="cs"/>
          <w:sz w:val="30"/>
          <w:szCs w:val="30"/>
          <w:cs/>
          <w:lang w:val="th-TH"/>
        </w:rPr>
        <w:t>สิ่ง</w:t>
      </w:r>
      <w:r w:rsidRPr="00BD5203">
        <w:rPr>
          <w:rFonts w:ascii="Angsana New" w:hAnsi="Angsana New"/>
          <w:sz w:val="30"/>
          <w:szCs w:val="30"/>
          <w:cs/>
          <w:lang w:val="th-TH"/>
        </w:rPr>
        <w:t xml:space="preserve">แวดล้อม </w:t>
      </w:r>
      <w:r>
        <w:rPr>
          <w:rFonts w:ascii="Angsana New" w:hAnsi="Angsana New" w:hint="cs"/>
          <w:sz w:val="30"/>
          <w:szCs w:val="30"/>
          <w:cs/>
          <w:lang w:val="th-TH"/>
        </w:rPr>
        <w:t>โดยการ</w:t>
      </w:r>
      <w:r w:rsidRPr="00BD5203">
        <w:rPr>
          <w:rFonts w:ascii="Angsana New" w:hAnsi="Angsana New"/>
          <w:sz w:val="30"/>
          <w:szCs w:val="30"/>
          <w:cs/>
          <w:lang w:val="th-TH"/>
        </w:rPr>
        <w:t>คิดริเริ่ม</w:t>
      </w:r>
      <w:r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Pr="00BD5203">
        <w:rPr>
          <w:rFonts w:ascii="Angsana New" w:hAnsi="Angsana New"/>
          <w:sz w:val="30"/>
          <w:szCs w:val="30"/>
          <w:cs/>
          <w:lang w:val="th-TH"/>
        </w:rPr>
        <w:t>การพัฒนาอย่างยั่งยืน</w:t>
      </w:r>
      <w:r>
        <w:rPr>
          <w:rFonts w:ascii="Angsana New" w:hAnsi="Angsana New" w:hint="cs"/>
          <w:sz w:val="30"/>
          <w:szCs w:val="30"/>
          <w:cs/>
          <w:lang w:val="th-TH"/>
        </w:rPr>
        <w:t>ผ่าน</w:t>
      </w:r>
      <w:r w:rsidRPr="00BD5203">
        <w:rPr>
          <w:rFonts w:ascii="Angsana New" w:hAnsi="Angsana New"/>
          <w:sz w:val="30"/>
          <w:szCs w:val="30"/>
          <w:cs/>
          <w:lang w:val="th-TH"/>
        </w:rPr>
        <w:t>การลงทุนในโครงการการรีไซเคิล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เพื่อเป็นการแก้ปัญหาที่ยั่งยืนสำหรับแผ่นฟิล์มที่เสียจากขบวนการผลิต</w:t>
      </w:r>
      <w:r w:rsidRPr="00BD52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เพื่อ</w:t>
      </w:r>
      <w:r w:rsidRPr="00BD5203">
        <w:rPr>
          <w:rFonts w:ascii="Angsana New" w:hAnsi="Angsana New"/>
          <w:sz w:val="30"/>
          <w:szCs w:val="30"/>
          <w:cs/>
          <w:lang w:val="th-TH"/>
        </w:rPr>
        <w:t>โครงการ</w:t>
      </w:r>
      <w:r>
        <w:rPr>
          <w:rFonts w:ascii="Angsana New" w:hAnsi="Angsana New" w:hint="cs"/>
          <w:sz w:val="30"/>
          <w:szCs w:val="30"/>
          <w:cs/>
          <w:lang w:val="th-TH"/>
        </w:rPr>
        <w:t>ดังกล่าว</w:t>
      </w:r>
      <w:r w:rsidRPr="00BD5203">
        <w:rPr>
          <w:rFonts w:ascii="Angsana New" w:hAnsi="Angsana New"/>
          <w:sz w:val="30"/>
          <w:szCs w:val="30"/>
          <w:cs/>
          <w:lang w:val="th-TH"/>
        </w:rPr>
        <w:t>ได้เริ่มดำเนิน</w:t>
      </w:r>
      <w:r>
        <w:rPr>
          <w:rFonts w:ascii="Angsana New" w:hAnsi="Angsana New" w:hint="cs"/>
          <w:sz w:val="30"/>
          <w:szCs w:val="30"/>
          <w:cs/>
          <w:lang w:val="th-TH"/>
        </w:rPr>
        <w:t>งาน</w:t>
      </w:r>
      <w:r w:rsidRPr="00BD5203">
        <w:rPr>
          <w:rFonts w:ascii="Angsana New" w:hAnsi="Angsana New"/>
          <w:sz w:val="30"/>
          <w:szCs w:val="30"/>
          <w:cs/>
          <w:lang w:val="th-TH"/>
        </w:rPr>
        <w:t>เชิงพาณิชย์</w:t>
      </w:r>
      <w:r>
        <w:rPr>
          <w:rFonts w:ascii="Angsana New" w:hAnsi="Angsana New" w:hint="cs"/>
          <w:sz w:val="30"/>
          <w:szCs w:val="30"/>
          <w:cs/>
          <w:lang w:val="th-TH"/>
        </w:rPr>
        <w:t>เมื่อ</w:t>
      </w:r>
      <w:r w:rsidRPr="00BD5203">
        <w:rPr>
          <w:rFonts w:ascii="Angsana New" w:hAnsi="Angsana New"/>
          <w:sz w:val="30"/>
          <w:szCs w:val="30"/>
          <w:cs/>
          <w:lang w:val="th-TH"/>
        </w:rPr>
        <w:t>เดือนธันวาคม 2013 ในประเทศไทยภายใต้บริษัทย่อยของบริษัท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คือ บริษัท </w:t>
      </w:r>
      <w:r w:rsidRPr="00BD5203">
        <w:rPr>
          <w:rFonts w:ascii="Angsana New" w:hAnsi="Angsana New"/>
          <w:sz w:val="30"/>
          <w:szCs w:val="30"/>
          <w:cs/>
          <w:lang w:val="th-TH"/>
        </w:rPr>
        <w:t>อีโคบลู จำกัด แม้ในการดำเนินงาน</w:t>
      </w:r>
      <w:r>
        <w:rPr>
          <w:rFonts w:ascii="Angsana New" w:hAnsi="Angsana New" w:hint="cs"/>
          <w:sz w:val="30"/>
          <w:szCs w:val="30"/>
          <w:cs/>
          <w:lang w:val="th-TH"/>
        </w:rPr>
        <w:t>ตาม</w:t>
      </w:r>
      <w:r w:rsidRPr="00BD5203">
        <w:rPr>
          <w:rFonts w:ascii="Angsana New" w:hAnsi="Angsana New"/>
          <w:sz w:val="30"/>
          <w:szCs w:val="30"/>
          <w:cs/>
          <w:lang w:val="th-TH"/>
        </w:rPr>
        <w:t>ปกติ 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ก็</w:t>
      </w:r>
      <w:r w:rsidRPr="00BD5203">
        <w:rPr>
          <w:rFonts w:ascii="Angsana New" w:hAnsi="Angsana New"/>
          <w:sz w:val="30"/>
          <w:szCs w:val="30"/>
          <w:cs/>
          <w:lang w:val="th-TH"/>
        </w:rPr>
        <w:t>พยายามที่จะหาทางเลือกที่เป็นไปได้ในการใช้พลังงานอย่างมีประสิทธิภาพ</w:t>
      </w:r>
    </w:p>
    <w:p w:rsidR="00660F9A" w:rsidRPr="002D1E39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 w:line="200" w:lineRule="exact"/>
        <w:ind w:left="806"/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pStyle w:val="Header"/>
        <w:numPr>
          <w:ilvl w:val="1"/>
          <w:numId w:val="1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thaiDistribute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การพัฒนาสังคมและชุมชน</w:t>
      </w:r>
    </w:p>
    <w:p w:rsidR="00660F9A" w:rsidRDefault="00660F9A" w:rsidP="00660F9A">
      <w:pPr>
        <w:pStyle w:val="Header"/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45183A">
        <w:rPr>
          <w:rFonts w:ascii="Angsana New" w:hAnsi="Angsana New"/>
          <w:sz w:val="30"/>
          <w:szCs w:val="30"/>
          <w:cs/>
          <w:lang w:val="th-TH"/>
        </w:rPr>
        <w:t>โพลีเพล็กซ์ตระหนักดีและใส่ใจในความปลอดภัยของสังคมสิ่งแวดล้อมและคุณภาพชีวิตของประชาชน  โดยได้เน้นการร่วมทำกิจกรรมต่าง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5183A">
        <w:rPr>
          <w:rFonts w:ascii="Angsana New" w:hAnsi="Angsana New"/>
          <w:sz w:val="30"/>
          <w:szCs w:val="30"/>
          <w:cs/>
          <w:lang w:val="th-TH"/>
        </w:rPr>
        <w:t>ๆ ของชุมชนและสังคมรวมทั้งการปฏิบัติตามกฎหมายและกฎระเบียบต่าง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5183A">
        <w:rPr>
          <w:rFonts w:ascii="Angsana New" w:hAnsi="Angsana New"/>
          <w:sz w:val="30"/>
          <w:szCs w:val="30"/>
          <w:cs/>
          <w:lang w:val="th-TH"/>
        </w:rPr>
        <w:t>ๆ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5183A">
        <w:rPr>
          <w:rFonts w:ascii="Angsana New" w:hAnsi="Angsana New"/>
          <w:sz w:val="30"/>
          <w:szCs w:val="30"/>
          <w:cs/>
          <w:lang w:val="th-TH"/>
        </w:rPr>
        <w:t xml:space="preserve">ที่เกี่ยวข้อง </w:t>
      </w:r>
      <w:r w:rsidRPr="0069676D">
        <w:rPr>
          <w:rFonts w:ascii="Angsana New" w:hAnsi="Angsana New"/>
          <w:sz w:val="30"/>
          <w:szCs w:val="30"/>
          <w:cs/>
          <w:lang w:val="th-TH"/>
        </w:rPr>
        <w:t xml:space="preserve">บริษัทได้จัดกิจกรรมเป็นระยะ ๆ </w:t>
      </w:r>
      <w:r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Pr="0069676D">
        <w:rPr>
          <w:rFonts w:ascii="Angsana New" w:hAnsi="Angsana New"/>
          <w:sz w:val="30"/>
          <w:szCs w:val="30"/>
          <w:cs/>
          <w:lang w:val="th-TH"/>
        </w:rPr>
        <w:t>การบริจาค</w:t>
      </w:r>
      <w:r w:rsidRPr="0069676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โลหิต และยังสนับสนุนให้พนักงานทุกคนเข้าร่วมในการบริจาคโลหิต </w:t>
      </w:r>
      <w:r w:rsidRPr="00F25411">
        <w:rPr>
          <w:rFonts w:ascii="Angsana New" w:hAnsi="Angsana New"/>
          <w:sz w:val="30"/>
          <w:szCs w:val="30"/>
          <w:cs/>
          <w:lang w:val="th-TH"/>
        </w:rPr>
        <w:t>นอกจากนี้บริษัทยังบริจาคเงินเป็นครั้งคราวเพื่อร่วมสมทบทุนแก่องค์กรที่มีส่วนร่วมในการบริการชุมชนต่าง ๆ</w:t>
      </w:r>
    </w:p>
    <w:p w:rsidR="00660F9A" w:rsidRPr="00F25411" w:rsidRDefault="00660F9A" w:rsidP="00660F9A">
      <w:pPr>
        <w:pStyle w:val="Header"/>
        <w:tabs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660F9A" w:rsidRPr="00410CFB" w:rsidRDefault="00660F9A" w:rsidP="00660F9A">
      <w:pPr>
        <w:pStyle w:val="Header"/>
        <w:numPr>
          <w:ilvl w:val="0"/>
          <w:numId w:val="18"/>
        </w:numPr>
        <w:tabs>
          <w:tab w:val="clear" w:pos="4320"/>
          <w:tab w:val="left" w:pos="-2880"/>
          <w:tab w:val="left" w:pos="-2340"/>
          <w:tab w:val="left" w:pos="-1800"/>
          <w:tab w:val="center" w:pos="720"/>
          <w:tab w:val="left" w:pos="14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10CFB">
        <w:rPr>
          <w:rFonts w:ascii="Angsana New" w:hAnsi="Angsana New"/>
          <w:b/>
          <w:bCs/>
          <w:sz w:val="32"/>
          <w:szCs w:val="32"/>
          <w:lang w:val="th-TH"/>
        </w:rPr>
        <w:t>การควบคุมภายใน</w:t>
      </w:r>
    </w:p>
    <w:p w:rsidR="00660F9A" w:rsidRDefault="00660F9A" w:rsidP="00660F9A">
      <w:pPr>
        <w:tabs>
          <w:tab w:val="left" w:pos="426"/>
        </w:tabs>
        <w:ind w:left="357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 xml:space="preserve">ในการประชุมคณะกรรมการของบริษัทครั้งที่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3/2560</w:t>
      </w:r>
      <w:r>
        <w:rPr>
          <w:rFonts w:ascii="Angsana New" w:hAnsi="Angsana New"/>
          <w:sz w:val="30"/>
          <w:szCs w:val="30"/>
          <w:lang w:val="th-TH"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16</w:t>
      </w:r>
      <w:r>
        <w:rPr>
          <w:rFonts w:ascii="Angsana New" w:hAnsi="Angsana New"/>
          <w:sz w:val="30"/>
          <w:szCs w:val="30"/>
          <w:lang w:val="th-TH"/>
        </w:rPr>
        <w:t xml:space="preserve"> พฤษภาคม </w:t>
      </w:r>
      <w:r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/>
          <w:sz w:val="30"/>
          <w:szCs w:val="30"/>
          <w:lang w:val="th-TH"/>
        </w:rPr>
        <w:t xml:space="preserve"> โดยมี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กรรมการตรวจสอบ</w:t>
      </w:r>
      <w:r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2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ใน 3 </w:t>
      </w:r>
      <w:r>
        <w:rPr>
          <w:rFonts w:ascii="Angsana New" w:hAnsi="Angsana New"/>
          <w:sz w:val="30"/>
          <w:szCs w:val="30"/>
          <w:lang w:val="th-TH"/>
        </w:rPr>
        <w:t>ท่านเข้าร่วมประชุม คณะกรรมการ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>
        <w:rPr>
          <w:rFonts w:ascii="Angsana New" w:hAnsi="Angsana New"/>
          <w:sz w:val="30"/>
          <w:szCs w:val="30"/>
          <w:lang w:val="th-TH"/>
        </w:rPr>
        <w:t>ได้ประเมินระบบการ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ควบคุมภายใน โดยการซักถามข้อมูลจากฝ่ายบริหารแล้ว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สรุปได้ว่า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จากการประเมินระบบ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การควบคุมภายในของบริษัท ในด้านต่างๆ 5 ด้านคือ องค์กรและสภาพแวดล้อม การบริหารความเสี่ยง การควบคุมการปฏิบัติงาน ของฝ่ายบริหาร ระบบสารสนเทศและการสื่อสารข้อมูล และระบบการติดตาม คณะกรรมการเห็นว่า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บริษัทมีระบบการควบคุมภายใน</w:t>
      </w:r>
      <w:r>
        <w:rPr>
          <w:rFonts w:ascii="Angsana New" w:hAnsi="Angsana New" w:hint="cs"/>
          <w:sz w:val="30"/>
          <w:szCs w:val="30"/>
          <w:cs/>
          <w:lang w:val="th-TH"/>
        </w:rPr>
        <w:t>ที่</w:t>
      </w:r>
      <w:r>
        <w:rPr>
          <w:rFonts w:ascii="Angsana New" w:hAnsi="Angsana New"/>
          <w:sz w:val="30"/>
          <w:szCs w:val="30"/>
          <w:lang w:val="th-TH"/>
        </w:rPr>
        <w:t>เพียงพอ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ใน</w:t>
      </w:r>
      <w:r>
        <w:rPr>
          <w:rFonts w:ascii="Angsana New" w:hAnsi="Angsana New"/>
          <w:sz w:val="30"/>
          <w:szCs w:val="30"/>
          <w:lang w:val="th-TH"/>
        </w:rPr>
        <w:t>การ</w:t>
      </w:r>
      <w:r>
        <w:rPr>
          <w:rFonts w:ascii="Angsana New" w:hAnsi="Angsana New" w:hint="cs"/>
          <w:sz w:val="30"/>
          <w:szCs w:val="30"/>
          <w:cs/>
          <w:lang w:val="th-TH"/>
        </w:rPr>
        <w:t>ทำธุรกรรมกับ</w:t>
      </w:r>
      <w:r>
        <w:rPr>
          <w:rFonts w:ascii="Angsana New" w:hAnsi="Angsana New"/>
          <w:sz w:val="30"/>
          <w:szCs w:val="30"/>
          <w:lang w:val="th-TH"/>
        </w:rPr>
        <w:t>หุ้นรายใหญ่ กรรมการ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ผู้บริหาร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หรือ ผู้ที่เกี่ยวข้องกับบุคคลดังกล่าวข้างต้น</w:t>
      </w:r>
    </w:p>
    <w:p w:rsidR="00660F9A" w:rsidRDefault="00660F9A" w:rsidP="00660F9A">
      <w:pPr>
        <w:tabs>
          <w:tab w:val="left" w:pos="426"/>
        </w:tabs>
        <w:ind w:left="357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660F9A" w:rsidRDefault="00660F9A" w:rsidP="00660F9A">
      <w:pPr>
        <w:tabs>
          <w:tab w:val="left" w:pos="426"/>
        </w:tabs>
        <w:ind w:left="357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คณะกรรมการบริษัทพิจารณาแล้วเห็นว่า ระบบการติดตามและควบคุมภายในที่เพียงพอและเหมาะสมดังกล่าว จะช่วยปกป้องสินทรัพย์ของบริษัทจากการใช้อย่างไม่ถูกต้องใดๆของผู้บริหาร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</w:p>
    <w:p w:rsidR="00660F9A" w:rsidRDefault="00660F9A" w:rsidP="00660F9A">
      <w:pPr>
        <w:ind w:left="357"/>
        <w:jc w:val="both"/>
        <w:rPr>
          <w:rFonts w:ascii="Angsana New" w:hAnsi="Angsana New"/>
          <w:sz w:val="30"/>
          <w:szCs w:val="30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  <w:sectPr w:rsidR="00660F9A" w:rsidSect="000E2E0C">
          <w:headerReference w:type="default" r:id="rId11"/>
          <w:footerReference w:type="default" r:id="rId12"/>
          <w:pgSz w:w="11909" w:h="16834" w:code="9"/>
          <w:pgMar w:top="1440" w:right="1541" w:bottom="1872" w:left="1800" w:header="432" w:footer="576" w:gutter="0"/>
          <w:pgNumType w:start="60"/>
          <w:cols w:space="720"/>
          <w:docGrid w:linePitch="360"/>
        </w:sectPr>
      </w:pPr>
    </w:p>
    <w:p w:rsidR="00660F9A" w:rsidRPr="00982FB0" w:rsidRDefault="00660F9A" w:rsidP="00660F9A">
      <w:pPr>
        <w:numPr>
          <w:ilvl w:val="0"/>
          <w:numId w:val="19"/>
        </w:numPr>
        <w:jc w:val="both"/>
        <w:rPr>
          <w:rFonts w:ascii="Angsana New" w:hAnsi="Angsana New"/>
          <w:b/>
          <w:bCs/>
          <w:sz w:val="32"/>
          <w:szCs w:val="32"/>
          <w:lang w:val="th-TH"/>
        </w:rPr>
      </w:pPr>
      <w:r w:rsidRPr="00982FB0">
        <w:rPr>
          <w:rFonts w:ascii="Angsana New" w:hAnsi="Angsana New"/>
          <w:b/>
          <w:bCs/>
          <w:sz w:val="32"/>
          <w:szCs w:val="32"/>
          <w:lang w:val="th-TH"/>
        </w:rPr>
        <w:lastRenderedPageBreak/>
        <w:t>รายการระหว่างกัน</w:t>
      </w:r>
    </w:p>
    <w:p w:rsidR="00660F9A" w:rsidRDefault="00660F9A" w:rsidP="00660F9A">
      <w:pPr>
        <w:numPr>
          <w:ilvl w:val="1"/>
          <w:numId w:val="19"/>
        </w:numPr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 xml:space="preserve">สรุปรายการระหว่างกันของบริษัทกับบุคคลที่เกี่ยวโยงกันในช่วง 3 ปีที่ผ่านมา ดังนี้ </w:t>
      </w:r>
    </w:p>
    <w:tbl>
      <w:tblPr>
        <w:tblW w:w="14850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269"/>
        <w:gridCol w:w="4536"/>
        <w:gridCol w:w="3635"/>
        <w:gridCol w:w="990"/>
        <w:gridCol w:w="990"/>
        <w:gridCol w:w="905"/>
      </w:tblGrid>
      <w:tr w:rsidR="00660F9A" w:rsidRPr="00EF43D8" w:rsidTr="003647D9">
        <w:tblPrEx>
          <w:tblCellMar>
            <w:top w:w="0" w:type="dxa"/>
            <w:bottom w:w="0" w:type="dxa"/>
          </w:tblCellMar>
        </w:tblPrEx>
        <w:trPr>
          <w:cantSplit/>
          <w:trHeight w:val="912"/>
          <w:tblHeader/>
        </w:trPr>
        <w:tc>
          <w:tcPr>
            <w:tcW w:w="1525" w:type="dxa"/>
            <w:vMerge w:val="restart"/>
            <w:vAlign w:val="center"/>
          </w:tcPr>
          <w:p w:rsidR="00660F9A" w:rsidRDefault="00660F9A" w:rsidP="003647D9">
            <w:pPr>
              <w:jc w:val="center"/>
              <w:rPr>
                <w:rFonts w:ascii="Angsana New" w:hAnsi="Angsana New" w:hint="cs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บุคคลที่มีความ</w:t>
            </w:r>
          </w:p>
          <w:p w:rsidR="00660F9A" w:rsidRDefault="00660F9A" w:rsidP="003647D9">
            <w:pPr>
              <w:jc w:val="center"/>
              <w:rPr>
                <w:rFonts w:ascii="Angsana New" w:hAnsi="Angsana New" w:hint="cs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ขัดแย้งทางผล</w:t>
            </w:r>
          </w:p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ประโยชน์</w:t>
            </w:r>
          </w:p>
        </w:tc>
        <w:tc>
          <w:tcPr>
            <w:tcW w:w="2269" w:type="dxa"/>
            <w:vMerge w:val="restart"/>
            <w:vAlign w:val="center"/>
          </w:tcPr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ความสัมพันธ์</w:t>
            </w:r>
          </w:p>
        </w:tc>
        <w:tc>
          <w:tcPr>
            <w:tcW w:w="4536" w:type="dxa"/>
            <w:vMerge w:val="restart"/>
            <w:vAlign w:val="center"/>
          </w:tcPr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ลักษณะของรายการ</w:t>
            </w:r>
          </w:p>
        </w:tc>
        <w:tc>
          <w:tcPr>
            <w:tcW w:w="3635" w:type="dxa"/>
            <w:vMerge w:val="restart"/>
            <w:vAlign w:val="center"/>
          </w:tcPr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นโยบายราคา</w:t>
            </w:r>
          </w:p>
        </w:tc>
        <w:tc>
          <w:tcPr>
            <w:tcW w:w="2885" w:type="dxa"/>
            <w:gridSpan w:val="3"/>
            <w:vAlign w:val="center"/>
          </w:tcPr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มูลค่ารายการ</w:t>
            </w: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 xml:space="preserve"> </w:t>
            </w:r>
          </w:p>
          <w:p w:rsidR="00660F9A" w:rsidRPr="00257DA0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lang w:val="th-TH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ล้าน</w:t>
            </w:r>
            <w:r w:rsidRPr="00257DA0">
              <w:rPr>
                <w:rFonts w:ascii="Angsana New" w:hAnsi="Angsana New"/>
                <w:b/>
                <w:bCs/>
                <w:sz w:val="28"/>
                <w:lang w:val="th-TH"/>
              </w:rPr>
              <w:t>บาท)</w:t>
            </w:r>
          </w:p>
        </w:tc>
      </w:tr>
      <w:tr w:rsidR="00660F9A" w:rsidRPr="00650AE4" w:rsidTr="003647D9">
        <w:tblPrEx>
          <w:tblCellMar>
            <w:top w:w="0" w:type="dxa"/>
            <w:bottom w:w="0" w:type="dxa"/>
          </w:tblCellMar>
        </w:tblPrEx>
        <w:trPr>
          <w:cantSplit/>
          <w:trHeight w:val="629"/>
          <w:tblHeader/>
        </w:trPr>
        <w:tc>
          <w:tcPr>
            <w:tcW w:w="1525" w:type="dxa"/>
            <w:vMerge/>
          </w:tcPr>
          <w:p w:rsidR="00660F9A" w:rsidRPr="00257DA0" w:rsidRDefault="00660F9A" w:rsidP="003647D9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69" w:type="dxa"/>
            <w:vMerge/>
          </w:tcPr>
          <w:p w:rsidR="00660F9A" w:rsidRPr="00257DA0" w:rsidRDefault="00660F9A" w:rsidP="003647D9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36" w:type="dxa"/>
            <w:vMerge/>
            <w:vAlign w:val="center"/>
          </w:tcPr>
          <w:p w:rsidR="00660F9A" w:rsidRPr="00257DA0" w:rsidRDefault="00660F9A" w:rsidP="003647D9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35" w:type="dxa"/>
            <w:vMerge/>
            <w:vAlign w:val="center"/>
          </w:tcPr>
          <w:p w:rsidR="00660F9A" w:rsidRPr="00257DA0" w:rsidRDefault="00660F9A" w:rsidP="003647D9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:rsidR="00660F9A" w:rsidRPr="00C0575A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A1B8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2557-58</w:t>
            </w:r>
          </w:p>
        </w:tc>
        <w:tc>
          <w:tcPr>
            <w:tcW w:w="990" w:type="dxa"/>
            <w:vAlign w:val="center"/>
          </w:tcPr>
          <w:p w:rsidR="00660F9A" w:rsidRPr="00C0575A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-5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905" w:type="dxa"/>
            <w:vAlign w:val="center"/>
          </w:tcPr>
          <w:p w:rsidR="00660F9A" w:rsidRPr="00C0575A" w:rsidRDefault="00660F9A" w:rsidP="003647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-60</w:t>
            </w:r>
          </w:p>
        </w:tc>
      </w:tr>
      <w:tr w:rsidR="00660F9A" w:rsidRPr="00EF43D8" w:rsidTr="003647D9">
        <w:tblPrEx>
          <w:tblCellMar>
            <w:top w:w="0" w:type="dxa"/>
            <w:bottom w:w="0" w:type="dxa"/>
          </w:tblCellMar>
        </w:tblPrEx>
        <w:trPr>
          <w:trHeight w:val="2526"/>
        </w:trPr>
        <w:tc>
          <w:tcPr>
            <w:tcW w:w="1525" w:type="dxa"/>
          </w:tcPr>
          <w:p w:rsidR="00660F9A" w:rsidRPr="00257DA0" w:rsidRDefault="00660F9A" w:rsidP="003647D9">
            <w:pPr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 xml:space="preserve">โพลีเพล็กซ์ </w:t>
            </w:r>
            <w:r w:rsidRPr="00257DA0">
              <w:rPr>
                <w:rFonts w:ascii="Angsana New" w:hAnsi="Angsana New"/>
                <w:sz w:val="28"/>
                <w:lang w:val="th-TH"/>
              </w:rPr>
              <w:br/>
              <w:t>คอร์ปอเรชั่น ลิมิเต็ด (PCL)</w:t>
            </w:r>
          </w:p>
        </w:tc>
        <w:tc>
          <w:tcPr>
            <w:tcW w:w="2269" w:type="dxa"/>
          </w:tcPr>
          <w:p w:rsidR="00660F9A" w:rsidRPr="00257DA0" w:rsidRDefault="00660F9A" w:rsidP="003647D9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เป็นผู้ถือหุ้นใหญ่ของบริษัท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โดยถือหุ้นทั้ง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ทางตรงและ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ทางอ้อมในสัดส่วนร้อยละ 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51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 และมีกรรมการร่วมกัน</w:t>
            </w:r>
          </w:p>
        </w:tc>
        <w:tc>
          <w:tcPr>
            <w:tcW w:w="4536" w:type="dxa"/>
          </w:tcPr>
          <w:p w:rsidR="00660F9A" w:rsidRDefault="00660F9A" w:rsidP="003647D9">
            <w:pPr>
              <w:jc w:val="thaiDistribute"/>
              <w:rPr>
                <w:rFonts w:ascii="Angsana New" w:hAnsi="Angsana New" w:hint="cs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PCLได้ชำระเงินซึ่งเป็นค่าใช้จ่ายในการบริหารล่วงหน้า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แทนบริษัท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และบริษัทย่อย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 ค่าใช้จ่ายดังกล่าวได้แก่ 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      </w:t>
            </w:r>
            <w:r w:rsidRPr="00257DA0">
              <w:rPr>
                <w:rFonts w:ascii="Angsana New" w:hAnsi="Angsana New"/>
                <w:sz w:val="28"/>
                <w:lang w:val="th-TH"/>
              </w:rPr>
              <w:t>ค่าใช้จ่า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ย</w:t>
            </w:r>
            <w:r w:rsidRPr="00257DA0">
              <w:rPr>
                <w:rFonts w:ascii="Angsana New" w:hAnsi="Angsana New"/>
                <w:sz w:val="28"/>
                <w:lang w:val="th-TH"/>
              </w:rPr>
              <w:t>ในการเดินทางของพนักงาน ค่าที่พักอาศัย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ของ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ครอบครัวพนักงาน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และค่าเล่าเรียนบุตร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ของพนักงาน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ตลอดจนค่าเรียกร้องสิท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ธิ</w:t>
            </w:r>
            <w:r w:rsidRPr="00257DA0">
              <w:rPr>
                <w:rFonts w:ascii="Angsana New" w:hAnsi="Angsana New"/>
                <w:sz w:val="28"/>
                <w:lang w:val="th-TH"/>
              </w:rPr>
              <w:t>ประโยชน์ประกันภัย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การจ่ายค่าเบี้ยประกัน ค่าใช้จ่ายที่เกี่ยวข้องกับโครงการต่างๆ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 เป็นต้น 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โดย</w:t>
            </w:r>
            <w:r w:rsidRPr="00257DA0">
              <w:rPr>
                <w:rFonts w:ascii="Angsana New" w:hAnsi="Angsana New"/>
                <w:sz w:val="28"/>
                <w:lang w:val="th-TH"/>
              </w:rPr>
              <w:t>บริษัท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ได้มีการบันทึกทางบัญชีสำหรับค่าใช้จ่ายเหล่านี้อย่างเหมาะสม</w:t>
            </w:r>
            <w:r w:rsidRPr="00257DA0">
              <w:rPr>
                <w:rFonts w:ascii="Angsana New" w:hAnsi="Angsana New"/>
                <w:sz w:val="28"/>
                <w:lang w:val="th-TH"/>
              </w:rPr>
              <w:t>และหรือได้เรียกเก็บจากพนักงานและ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ชำระเงินดังกล่าวคืนให้กับ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</w:rPr>
              <w:t xml:space="preserve">PCL </w:t>
            </w:r>
            <w:r w:rsidRPr="00257DA0">
              <w:rPr>
                <w:rFonts w:ascii="Angsana New" w:hAnsi="Angsana New"/>
                <w:sz w:val="28"/>
                <w:lang w:val="th-TH"/>
              </w:rPr>
              <w:t>แล้ว</w:t>
            </w:r>
          </w:p>
          <w:p w:rsidR="000F6846" w:rsidRPr="00257DA0" w:rsidRDefault="000F6846" w:rsidP="003647D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dxa"/>
          </w:tcPr>
          <w:p w:rsidR="00660F9A" w:rsidRPr="00257DA0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มูลค่า</w:t>
            </w:r>
            <w:r w:rsidRPr="00257DA0">
              <w:rPr>
                <w:rFonts w:ascii="Angsana New" w:hAnsi="Angsana New"/>
                <w:sz w:val="28"/>
                <w:lang w:val="th-TH"/>
              </w:rPr>
              <w:t>รายการระหว่าง PCL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กับบริษัทเป็น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ราคาปกติทางธุรกิจ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โดยถือตาม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ราคา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ที่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PCL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ได้จ่ายจริง</w:t>
            </w:r>
            <w:r>
              <w:rPr>
                <w:rFonts w:ascii="Angsana New" w:hAnsi="Angsana New"/>
                <w:sz w:val="28"/>
                <w:lang w:val="th-TH"/>
              </w:rPr>
              <w:t>ล่วงหน้</w:t>
            </w:r>
            <w:r>
              <w:rPr>
                <w:rFonts w:ascii="Angsana New" w:hAnsi="Angsana New" w:hint="cs"/>
                <w:sz w:val="28"/>
                <w:cs/>
              </w:rPr>
              <w:t>า</w:t>
            </w:r>
            <w:r w:rsidRPr="00257DA0">
              <w:rPr>
                <w:rFonts w:ascii="Angsana New" w:hAnsi="Angsana New"/>
                <w:sz w:val="28"/>
                <w:lang w:val="th-TH"/>
              </w:rPr>
              <w:t>แทน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บ</w:t>
            </w:r>
            <w:r w:rsidRPr="00257DA0">
              <w:rPr>
                <w:rFonts w:ascii="Angsana New" w:hAnsi="Angsana New"/>
                <w:sz w:val="28"/>
                <w:lang w:val="th-TH"/>
              </w:rPr>
              <w:t>ริษัท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ซึ่ง PCL ไม่ได้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มีการ</w:t>
            </w:r>
            <w:r>
              <w:rPr>
                <w:rFonts w:ascii="Angsana New" w:hAnsi="Angsana New"/>
                <w:sz w:val="28"/>
                <w:lang w:val="th-TH"/>
              </w:rPr>
              <w:t>คิด</w:t>
            </w:r>
            <w:r w:rsidRPr="00257DA0">
              <w:rPr>
                <w:rFonts w:ascii="Angsana New" w:hAnsi="Angsana New"/>
                <w:sz w:val="28"/>
                <w:lang w:val="th-TH"/>
              </w:rPr>
              <w:t>ค่าใช้จ่ายพิเศษ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เพิ่มขึ้นแต่อย่างใด</w:t>
            </w:r>
          </w:p>
        </w:tc>
        <w:tc>
          <w:tcPr>
            <w:tcW w:w="990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</w:t>
            </w:r>
            <w:r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90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  <w:r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905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660F9A" w:rsidRPr="00EF43D8" w:rsidTr="003647D9">
        <w:tblPrEx>
          <w:tblCellMar>
            <w:top w:w="0" w:type="dxa"/>
            <w:bottom w:w="0" w:type="dxa"/>
          </w:tblCellMar>
        </w:tblPrEx>
        <w:tc>
          <w:tcPr>
            <w:tcW w:w="1525" w:type="dxa"/>
          </w:tcPr>
          <w:p w:rsidR="00660F9A" w:rsidRPr="00257DA0" w:rsidRDefault="00660F9A" w:rsidP="003647D9">
            <w:pPr>
              <w:pStyle w:val="Header"/>
              <w:tabs>
                <w:tab w:val="left" w:pos="-2340"/>
              </w:tabs>
              <w:spacing w:before="120"/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โพลีเพล็กซ์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คอร์ปอเรชั่น ลิมิเต็ด (PCL)</w:t>
            </w:r>
          </w:p>
        </w:tc>
        <w:tc>
          <w:tcPr>
            <w:tcW w:w="2269" w:type="dxa"/>
          </w:tcPr>
          <w:p w:rsidR="00660F9A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 w:hint="cs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เป็นผู้ถือหุ้นใหญ่ของบริษัท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โดยถือหุ้นทั้งทางตรงและ</w:t>
            </w:r>
          </w:p>
          <w:p w:rsidR="00660F9A" w:rsidRPr="00257DA0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ทางอ้อม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ในสัดส่วนร้อยละ 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51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 และมีกรรมการร่วมกัน</w:t>
            </w:r>
          </w:p>
        </w:tc>
        <w:tc>
          <w:tcPr>
            <w:tcW w:w="4536" w:type="dxa"/>
          </w:tcPr>
          <w:p w:rsidR="00660F9A" w:rsidRPr="00C80EB4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การซื้อวัตถุดิบ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เม็ดพลาสติกและโพลีเอสเตอร์ฟิล์ม โดยบริษัทย่อยทั้งหมดของ </w:t>
            </w:r>
            <w:r>
              <w:rPr>
                <w:rFonts w:ascii="Angsana New" w:hAnsi="Angsana New"/>
                <w:sz w:val="28"/>
              </w:rPr>
              <w:t xml:space="preserve">PTL </w:t>
            </w:r>
            <w:r>
              <w:rPr>
                <w:rFonts w:ascii="Angsana New" w:hAnsi="Angsana New" w:hint="cs"/>
                <w:sz w:val="28"/>
                <w:cs/>
              </w:rPr>
              <w:t xml:space="preserve">รวมทั้ง </w:t>
            </w:r>
            <w:r>
              <w:rPr>
                <w:rFonts w:ascii="Angsana New" w:hAnsi="Angsana New"/>
                <w:sz w:val="28"/>
              </w:rPr>
              <w:t>PTL</w:t>
            </w:r>
          </w:p>
        </w:tc>
        <w:tc>
          <w:tcPr>
            <w:tcW w:w="3635" w:type="dxa"/>
          </w:tcPr>
          <w:p w:rsidR="00660F9A" w:rsidRPr="00B03AF9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เป็นไปตามนโยบายราคาโอน </w:t>
            </w:r>
            <w:r>
              <w:rPr>
                <w:rFonts w:ascii="Angsana New" w:hAnsi="Angsana New"/>
                <w:sz w:val="28"/>
              </w:rPr>
              <w:t xml:space="preserve">(Transfer Pricing) </w:t>
            </w:r>
            <w:r>
              <w:rPr>
                <w:rFonts w:ascii="Angsana New" w:hAnsi="Angsana New" w:hint="cs"/>
                <w:sz w:val="28"/>
                <w:cs/>
              </w:rPr>
              <w:t xml:space="preserve">ของ </w:t>
            </w:r>
            <w:r>
              <w:rPr>
                <w:rFonts w:ascii="Angsana New" w:hAnsi="Angsana New"/>
                <w:sz w:val="28"/>
              </w:rPr>
              <w:t>PCL</w:t>
            </w:r>
            <w:r>
              <w:rPr>
                <w:rFonts w:ascii="Angsana New" w:hAnsi="Angsana New" w:hint="cs"/>
                <w:sz w:val="28"/>
                <w:cs/>
              </w:rPr>
              <w:t xml:space="preserve">โดยใช้วิธีส่วนต่างกำไรสุทธิจากธุรกรรม </w:t>
            </w:r>
            <w:r>
              <w:rPr>
                <w:rFonts w:ascii="Angsana New" w:hAnsi="Angsana New"/>
                <w:sz w:val="28"/>
              </w:rPr>
              <w:t xml:space="preserve">(Transactional Net Margin Method - TNMM) </w:t>
            </w:r>
            <w:r>
              <w:rPr>
                <w:rFonts w:ascii="Angsana New" w:hAnsi="Angsana New" w:hint="cs"/>
                <w:sz w:val="28"/>
                <w:cs/>
              </w:rPr>
              <w:t xml:space="preserve">ซึ่งได้ทำการศึกษาและเสนอแนะโดยบริษัทสำนักงานอีวาย จำกัด </w:t>
            </w:r>
          </w:p>
        </w:tc>
        <w:tc>
          <w:tcPr>
            <w:tcW w:w="990" w:type="dxa"/>
          </w:tcPr>
          <w:p w:rsidR="00660F9A" w:rsidRPr="00C80EB4" w:rsidRDefault="00660F9A" w:rsidP="00364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572.3</w:t>
            </w:r>
          </w:p>
        </w:tc>
        <w:tc>
          <w:tcPr>
            <w:tcW w:w="990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485.1</w:t>
            </w:r>
          </w:p>
        </w:tc>
        <w:tc>
          <w:tcPr>
            <w:tcW w:w="905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379</w:t>
            </w:r>
          </w:p>
        </w:tc>
      </w:tr>
      <w:tr w:rsidR="00660F9A" w:rsidRPr="00EF43D8" w:rsidTr="003647D9">
        <w:tblPrEx>
          <w:tblCellMar>
            <w:top w:w="0" w:type="dxa"/>
            <w:bottom w:w="0" w:type="dxa"/>
          </w:tblCellMar>
        </w:tblPrEx>
        <w:tc>
          <w:tcPr>
            <w:tcW w:w="1525" w:type="dxa"/>
          </w:tcPr>
          <w:p w:rsidR="00660F9A" w:rsidRPr="00257DA0" w:rsidRDefault="00660F9A" w:rsidP="003647D9">
            <w:pPr>
              <w:pStyle w:val="Header"/>
              <w:tabs>
                <w:tab w:val="left" w:pos="-2340"/>
              </w:tabs>
              <w:spacing w:before="120"/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lastRenderedPageBreak/>
              <w:t>โพลีเพล็กซ์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คอร์ปอเรชั่น ลิมิเต็ด (PCL)</w:t>
            </w:r>
          </w:p>
        </w:tc>
        <w:tc>
          <w:tcPr>
            <w:tcW w:w="2269" w:type="dxa"/>
          </w:tcPr>
          <w:p w:rsidR="00660F9A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 w:hint="cs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เป็นผู้ถือหุ้นใหญ่ของบริษัท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>โดยถือหุ้นทั้งทางตรงและ</w:t>
            </w:r>
          </w:p>
          <w:p w:rsidR="00660F9A" w:rsidRPr="00257DA0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/>
                <w:sz w:val="28"/>
                <w:lang w:val="th-TH"/>
              </w:rPr>
            </w:pPr>
            <w:r w:rsidRPr="00257DA0">
              <w:rPr>
                <w:rFonts w:ascii="Angsana New" w:hAnsi="Angsana New"/>
                <w:sz w:val="28"/>
                <w:lang w:val="th-TH"/>
              </w:rPr>
              <w:t>ทางอ้อม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ในสัดส่วนร้อยละ </w:t>
            </w:r>
            <w:r w:rsidRPr="00257DA0">
              <w:rPr>
                <w:rFonts w:ascii="Angsana New" w:hAnsi="Angsana New"/>
                <w:sz w:val="28"/>
                <w:cs/>
                <w:lang w:val="th-TH"/>
              </w:rPr>
              <w:t>51</w:t>
            </w:r>
            <w:r w:rsidRPr="00257DA0">
              <w:rPr>
                <w:rFonts w:ascii="Angsana New" w:hAnsi="Angsana New"/>
                <w:sz w:val="28"/>
                <w:lang w:val="th-TH"/>
              </w:rPr>
              <w:t xml:space="preserve"> และมีกรรมการร่วมกัน</w:t>
            </w:r>
          </w:p>
        </w:tc>
        <w:tc>
          <w:tcPr>
            <w:tcW w:w="4536" w:type="dxa"/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การขายวัตถุดิบ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เม็ดพลาสติกให้แก่ </w:t>
            </w:r>
            <w:r>
              <w:rPr>
                <w:rFonts w:ascii="Angsana New" w:hAnsi="Angsana New"/>
                <w:sz w:val="28"/>
              </w:rPr>
              <w:t>PCL</w:t>
            </w:r>
            <w:r>
              <w:rPr>
                <w:rFonts w:ascii="Angsana New" w:hAnsi="Angsana New" w:hint="cs"/>
                <w:sz w:val="28"/>
                <w:cs/>
              </w:rPr>
              <w:t xml:space="preserve"> โดย </w:t>
            </w:r>
            <w:r>
              <w:rPr>
                <w:rFonts w:ascii="Angsana New" w:hAnsi="Angsana New"/>
                <w:sz w:val="28"/>
              </w:rPr>
              <w:t xml:space="preserve">PTL </w:t>
            </w:r>
          </w:p>
        </w:tc>
        <w:tc>
          <w:tcPr>
            <w:tcW w:w="3635" w:type="dxa"/>
          </w:tcPr>
          <w:p w:rsidR="00660F9A" w:rsidRPr="00F0058D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เป็นไปตามนโยบายราคาโอน</w:t>
            </w:r>
            <w:r>
              <w:rPr>
                <w:rFonts w:ascii="Angsana New" w:hAnsi="Angsana New"/>
                <w:sz w:val="28"/>
              </w:rPr>
              <w:t xml:space="preserve"> (Transfer Pricing) </w:t>
            </w:r>
            <w:r>
              <w:rPr>
                <w:rFonts w:ascii="Angsana New" w:hAnsi="Angsana New" w:hint="cs"/>
                <w:sz w:val="28"/>
                <w:cs/>
              </w:rPr>
              <w:t xml:space="preserve">ของ </w:t>
            </w:r>
            <w:r>
              <w:rPr>
                <w:rFonts w:ascii="Angsana New" w:hAnsi="Angsana New"/>
                <w:sz w:val="28"/>
              </w:rPr>
              <w:t xml:space="preserve">PCL </w:t>
            </w:r>
            <w:r>
              <w:rPr>
                <w:rFonts w:ascii="Angsana New" w:hAnsi="Angsana New" w:hint="cs"/>
                <w:sz w:val="28"/>
                <w:cs/>
              </w:rPr>
              <w:t xml:space="preserve">โดยใช้วิธีส่วนต่างกำไรสุทธิจากธุรกรรม </w:t>
            </w:r>
            <w:r>
              <w:rPr>
                <w:rFonts w:ascii="Angsana New" w:hAnsi="Angsana New"/>
                <w:sz w:val="28"/>
              </w:rPr>
              <w:t xml:space="preserve">(Transactional Net Margin Method - TNMM) </w:t>
            </w:r>
            <w:r>
              <w:rPr>
                <w:rFonts w:ascii="Angsana New" w:hAnsi="Angsana New" w:hint="cs"/>
                <w:sz w:val="28"/>
                <w:cs/>
              </w:rPr>
              <w:t xml:space="preserve">ซึ่งได้ทำการศึกษาและเสนอแนะโดยบริษัทสำนักงานอีวาย  จำกัด </w:t>
            </w:r>
          </w:p>
        </w:tc>
        <w:tc>
          <w:tcPr>
            <w:tcW w:w="990" w:type="dxa"/>
          </w:tcPr>
          <w:p w:rsidR="00660F9A" w:rsidRDefault="00660F9A" w:rsidP="003647D9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1.5</w:t>
            </w:r>
          </w:p>
        </w:tc>
        <w:tc>
          <w:tcPr>
            <w:tcW w:w="990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5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60F9A" w:rsidRPr="00EF43D8" w:rsidTr="003647D9">
        <w:tblPrEx>
          <w:tblCellMar>
            <w:top w:w="0" w:type="dxa"/>
            <w:bottom w:w="0" w:type="dxa"/>
          </w:tblCellMar>
        </w:tblPrEx>
        <w:tc>
          <w:tcPr>
            <w:tcW w:w="1525" w:type="dxa"/>
          </w:tcPr>
          <w:p w:rsidR="00660F9A" w:rsidRPr="00F0058D" w:rsidRDefault="00660F9A" w:rsidP="003647D9">
            <w:pPr>
              <w:pStyle w:val="Header"/>
              <w:tabs>
                <w:tab w:val="left" w:pos="-2340"/>
              </w:tabs>
              <w:spacing w:before="12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โพลีเพล็กซ์ (เอเชีย) พีทีอี แอลทีดี </w:t>
            </w:r>
            <w:r>
              <w:rPr>
                <w:rFonts w:ascii="Angsana New" w:hAnsi="Angsana New"/>
                <w:sz w:val="28"/>
              </w:rPr>
              <w:t>(PAPL)</w:t>
            </w:r>
          </w:p>
        </w:tc>
        <w:tc>
          <w:tcPr>
            <w:tcW w:w="2269" w:type="dxa"/>
          </w:tcPr>
          <w:p w:rsidR="00660F9A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 w:hint="cs"/>
                <w:sz w:val="28"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เป็นผู้ถือหุ้นใหญ่ของบริษัท โดยถือหุ้นทางตรงในสัดส่วนร้อยละ 34.5 และมีกรรมการร่วมกัน</w:t>
            </w:r>
          </w:p>
          <w:p w:rsidR="00660F9A" w:rsidRPr="00257DA0" w:rsidRDefault="00660F9A" w:rsidP="003647D9">
            <w:pPr>
              <w:pStyle w:val="Header"/>
              <w:tabs>
                <w:tab w:val="left" w:pos="-2340"/>
              </w:tabs>
              <w:spacing w:before="120"/>
              <w:jc w:val="thaiDistribute"/>
              <w:rPr>
                <w:rFonts w:ascii="Angsana New" w:hAnsi="Angsana New" w:hint="cs"/>
                <w:sz w:val="28"/>
                <w:lang w:val="th-TH"/>
              </w:rPr>
            </w:pPr>
          </w:p>
        </w:tc>
        <w:tc>
          <w:tcPr>
            <w:tcW w:w="4536" w:type="dxa"/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การจ่ายดอกเบี้ย โดย โพลีเพล็กซ์ เรซิ่น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ซานายิ เว ติคาเรท  อาโนนิม ซิเกติ สำหรับเงินกู้ยืมจาก </w:t>
            </w:r>
            <w:r>
              <w:rPr>
                <w:rFonts w:ascii="Angsana New" w:hAnsi="Angsana New"/>
                <w:sz w:val="28"/>
              </w:rPr>
              <w:t>PAPL</w:t>
            </w:r>
            <w:r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3635" w:type="dxa"/>
          </w:tcPr>
          <w:p w:rsidR="00660F9A" w:rsidRDefault="00660F9A" w:rsidP="003647D9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เงินกู้ยืมอัตราดอกเบี้ย ร้อยละ </w:t>
            </w:r>
            <w:r>
              <w:rPr>
                <w:rFonts w:ascii="Angsana New" w:hAnsi="Angsana New"/>
                <w:sz w:val="28"/>
              </w:rPr>
              <w:t>4.5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 ถึงกันยายน </w:t>
            </w:r>
            <w:r>
              <w:rPr>
                <w:rFonts w:ascii="Angsana New" w:hAnsi="Angsana New"/>
                <w:sz w:val="28"/>
              </w:rPr>
              <w:t>2555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และไม่คิดดอกเบี้ย ตั้งแต่วันที่ 1 ตุลาคม  </w:t>
            </w:r>
            <w:r>
              <w:rPr>
                <w:rFonts w:ascii="Angsana New" w:hAnsi="Angsana New"/>
                <w:sz w:val="28"/>
              </w:rPr>
              <w:t xml:space="preserve">2555 </w:t>
            </w:r>
            <w:r>
              <w:rPr>
                <w:rFonts w:ascii="Angsana New" w:hAnsi="Angsana New" w:hint="cs"/>
                <w:sz w:val="28"/>
                <w:cs/>
              </w:rPr>
              <w:t xml:space="preserve">หลังจากนั้น นับตั้งแต่วันที่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</w:rPr>
              <w:t xml:space="preserve">2556 </w:t>
            </w:r>
            <w:r>
              <w:rPr>
                <w:rFonts w:ascii="Angsana New" w:hAnsi="Angsana New" w:hint="cs"/>
                <w:sz w:val="28"/>
                <w:cs/>
              </w:rPr>
              <w:t xml:space="preserve">คิดดอกเบี้ยในอัตราร้อยละ </w:t>
            </w:r>
            <w:r>
              <w:rPr>
                <w:rFonts w:ascii="Angsana New" w:hAnsi="Angsana New"/>
                <w:sz w:val="28"/>
              </w:rPr>
              <w:t>6M Eurobor + 3.25</w:t>
            </w:r>
          </w:p>
        </w:tc>
        <w:tc>
          <w:tcPr>
            <w:tcW w:w="990" w:type="dxa"/>
          </w:tcPr>
          <w:p w:rsidR="00660F9A" w:rsidRDefault="00660F9A" w:rsidP="00364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8.8</w:t>
            </w:r>
          </w:p>
        </w:tc>
        <w:tc>
          <w:tcPr>
            <w:tcW w:w="990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5" w:type="dxa"/>
          </w:tcPr>
          <w:p w:rsidR="00660F9A" w:rsidRPr="00CA22F7" w:rsidRDefault="00660F9A" w:rsidP="00364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660F9A" w:rsidRDefault="00660F9A" w:rsidP="00660F9A">
      <w:pPr>
        <w:pStyle w:val="Header"/>
        <w:tabs>
          <w:tab w:val="left" w:pos="-2340"/>
          <w:tab w:val="left" w:pos="-1800"/>
          <w:tab w:val="left" w:pos="360"/>
        </w:tabs>
        <w:rPr>
          <w:rFonts w:ascii="Angsana New" w:hAnsi="Angsana New"/>
          <w:i/>
          <w:iCs/>
          <w:sz w:val="28"/>
          <w:cs/>
          <w:lang w:val="en-US"/>
        </w:rPr>
        <w:sectPr w:rsidR="00660F9A" w:rsidSect="007D1ECC">
          <w:headerReference w:type="default" r:id="rId13"/>
          <w:footerReference w:type="default" r:id="rId14"/>
          <w:pgSz w:w="16834" w:h="11909" w:orient="landscape" w:code="9"/>
          <w:pgMar w:top="1469" w:right="1440" w:bottom="1541" w:left="1872" w:header="720" w:footer="720" w:gutter="0"/>
          <w:pgNumType w:start="82"/>
          <w:cols w:space="720"/>
          <w:docGrid w:linePitch="360"/>
        </w:sectPr>
      </w:pPr>
      <w:r w:rsidRPr="00CA22F7">
        <w:rPr>
          <w:rFonts w:ascii="Angsana New" w:hAnsi="Angsana New"/>
          <w:i/>
          <w:iCs/>
          <w:sz w:val="30"/>
          <w:szCs w:val="30"/>
          <w:lang w:val="en-US"/>
        </w:rPr>
        <w:t>*</w:t>
      </w:r>
      <w:r w:rsidRPr="00CA22F7">
        <w:rPr>
          <w:rFonts w:ascii="Angsana New" w:hAnsi="Angsana New" w:hint="cs"/>
          <w:i/>
          <w:iCs/>
          <w:sz w:val="28"/>
          <w:cs/>
        </w:rPr>
        <w:t>โพลีเพล็กซ์ เรซิ่น ซานายิ เว ติคาเรท  อาโนนิม ซิเกติ</w:t>
      </w:r>
      <w:r w:rsidRPr="00CA22F7">
        <w:rPr>
          <w:rFonts w:ascii="Angsana New" w:hAnsi="Angsana New"/>
          <w:i/>
          <w:iCs/>
          <w:sz w:val="28"/>
          <w:lang w:val="en-US"/>
        </w:rPr>
        <w:t xml:space="preserve">  </w:t>
      </w:r>
      <w:r w:rsidRPr="00CA22F7">
        <w:rPr>
          <w:rFonts w:ascii="Angsana New" w:hAnsi="Angsana New" w:hint="cs"/>
          <w:i/>
          <w:iCs/>
          <w:sz w:val="28"/>
          <w:cs/>
          <w:lang w:val="en-US"/>
        </w:rPr>
        <w:t xml:space="preserve">ขาดจากสถานะการเป็นบริษัทย่อยตั้งแต่วันที่ </w:t>
      </w:r>
      <w:r w:rsidRPr="00CA22F7">
        <w:rPr>
          <w:rFonts w:ascii="Angsana New" w:hAnsi="Angsana New"/>
          <w:i/>
          <w:iCs/>
          <w:sz w:val="28"/>
          <w:lang w:val="en-US"/>
        </w:rPr>
        <w:t xml:space="preserve">2 </w:t>
      </w:r>
      <w:r w:rsidRPr="00CA22F7">
        <w:rPr>
          <w:rFonts w:ascii="Angsana New" w:hAnsi="Angsana New" w:hint="cs"/>
          <w:i/>
          <w:iCs/>
          <w:sz w:val="28"/>
          <w:cs/>
          <w:lang w:val="en-US"/>
        </w:rPr>
        <w:t xml:space="preserve">มีนาคม </w:t>
      </w:r>
      <w:r w:rsidRPr="00CA22F7">
        <w:rPr>
          <w:rFonts w:ascii="Angsana New" w:hAnsi="Angsana New"/>
          <w:i/>
          <w:iCs/>
          <w:sz w:val="28"/>
          <w:lang w:val="en-US"/>
        </w:rPr>
        <w:t xml:space="preserve"> 2558 </w:t>
      </w:r>
      <w:r w:rsidRPr="00CA22F7">
        <w:rPr>
          <w:rFonts w:ascii="Angsana New" w:hAnsi="Angsana New" w:hint="cs"/>
          <w:i/>
          <w:iCs/>
          <w:sz w:val="28"/>
          <w:cs/>
          <w:lang w:val="en-US"/>
        </w:rPr>
        <w:t>เมื่อ</w:t>
      </w:r>
      <w:r w:rsidRPr="00CA22F7">
        <w:rPr>
          <w:rFonts w:ascii="Angsana New" w:hAnsi="Angsana New" w:hint="cs"/>
          <w:i/>
          <w:iCs/>
          <w:sz w:val="28"/>
          <w:cs/>
        </w:rPr>
        <w:t xml:space="preserve">โพลีเพล็กซ์ ยูโรปา โพลีเอสเตอร์ ฟิล์ม </w:t>
      </w:r>
      <w:r w:rsidRPr="00CA22F7">
        <w:rPr>
          <w:rFonts w:ascii="Angsana New" w:hAnsi="Angsana New"/>
          <w:i/>
          <w:iCs/>
          <w:sz w:val="28"/>
          <w:cs/>
        </w:rPr>
        <w:t xml:space="preserve">ซานายี </w:t>
      </w:r>
      <w:r w:rsidRPr="00CA22F7">
        <w:rPr>
          <w:rFonts w:ascii="Angsana New" w:hAnsi="Angsana New" w:hint="cs"/>
          <w:i/>
          <w:iCs/>
          <w:sz w:val="28"/>
          <w:cs/>
        </w:rPr>
        <w:t xml:space="preserve"> </w:t>
      </w:r>
      <w:r w:rsidRPr="00CA22F7">
        <w:rPr>
          <w:rFonts w:ascii="Angsana New" w:hAnsi="Angsana New"/>
          <w:i/>
          <w:iCs/>
          <w:sz w:val="28"/>
          <w:cs/>
        </w:rPr>
        <w:t>เว ติคาเรท</w:t>
      </w:r>
      <w:r w:rsidRPr="00CA22F7">
        <w:rPr>
          <w:rFonts w:ascii="Angsana New" w:hAnsi="Angsana New" w:hint="cs"/>
          <w:i/>
          <w:iCs/>
          <w:sz w:val="28"/>
          <w:cs/>
        </w:rPr>
        <w:t xml:space="preserve"> อาโนนิม ซิเกติ และ โพลีเพล็กซ์ (เอเชีย) พีทีอี แอลทีดี ได้จำหน่ายเงินลงทุนในกิจการดังกล่าวออกไป</w:t>
      </w:r>
      <w:r w:rsidRPr="00CA22F7">
        <w:rPr>
          <w:rFonts w:ascii="Angsana New" w:hAnsi="Angsana New" w:hint="cs"/>
          <w:i/>
          <w:iCs/>
          <w:sz w:val="28"/>
          <w:cs/>
          <w:lang w:val="en-US"/>
        </w:rPr>
        <w:t>ทั้งหมด</w:t>
      </w:r>
      <w:r w:rsidRPr="00CA22F7">
        <w:rPr>
          <w:rFonts w:ascii="Angsana New" w:hAnsi="Angsana New" w:hint="cs"/>
          <w:i/>
          <w:iCs/>
          <w:sz w:val="28"/>
          <w:cs/>
        </w:rPr>
        <w:t xml:space="preserve"> </w:t>
      </w:r>
      <w:r w:rsidRPr="00CA22F7">
        <w:rPr>
          <w:rFonts w:ascii="Angsana New" w:hAnsi="Angsana New" w:hint="cs"/>
          <w:i/>
          <w:iCs/>
          <w:sz w:val="28"/>
          <w:cs/>
          <w:lang w:val="en-US"/>
        </w:rPr>
        <w:t xml:space="preserve"> </w:t>
      </w:r>
    </w:p>
    <w:p w:rsidR="00467200" w:rsidRPr="00467200" w:rsidRDefault="00467200" w:rsidP="00467200">
      <w:pPr>
        <w:pStyle w:val="ListParagraph"/>
        <w:numPr>
          <w:ilvl w:val="0"/>
          <w:numId w:val="17"/>
        </w:numPr>
        <w:tabs>
          <w:tab w:val="left" w:pos="360"/>
        </w:tabs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lang w:val="th-TH"/>
        </w:rPr>
      </w:pPr>
    </w:p>
    <w:p w:rsidR="00467200" w:rsidRPr="00467200" w:rsidRDefault="00467200" w:rsidP="00467200">
      <w:pPr>
        <w:pStyle w:val="ListParagraph"/>
        <w:numPr>
          <w:ilvl w:val="0"/>
          <w:numId w:val="17"/>
        </w:numPr>
        <w:tabs>
          <w:tab w:val="left" w:pos="360"/>
        </w:tabs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lang w:val="th-TH"/>
        </w:rPr>
      </w:pPr>
    </w:p>
    <w:p w:rsidR="00467200" w:rsidRPr="00467200" w:rsidRDefault="00467200" w:rsidP="00467200">
      <w:pPr>
        <w:pStyle w:val="ListParagraph"/>
        <w:numPr>
          <w:ilvl w:val="1"/>
          <w:numId w:val="17"/>
        </w:numPr>
        <w:tabs>
          <w:tab w:val="left" w:pos="360"/>
        </w:tabs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lang w:val="th-TH"/>
        </w:rPr>
      </w:pPr>
    </w:p>
    <w:p w:rsidR="00660F9A" w:rsidRDefault="00660F9A" w:rsidP="00467200">
      <w:pPr>
        <w:numPr>
          <w:ilvl w:val="1"/>
          <w:numId w:val="17"/>
        </w:numPr>
        <w:tabs>
          <w:tab w:val="left" w:pos="360"/>
        </w:tabs>
        <w:jc w:val="thaiDistribute"/>
        <w:rPr>
          <w:rFonts w:ascii="Angsana New" w:hAnsi="Angsana New" w:hint="cs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ความจำเป็นและความสมเหตุสมผลของรายการระหว่างกัน</w:t>
      </w:r>
    </w:p>
    <w:p w:rsidR="00660F9A" w:rsidRDefault="00660F9A" w:rsidP="00660F9A">
      <w:pPr>
        <w:tabs>
          <w:tab w:val="left" w:pos="1440"/>
        </w:tabs>
        <w:ind w:left="81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รายการระหว่างกันที่เกิดขึ้นเป็นรายการที่เกิดขึ้นจากค่าใช้จ่ายในการบริหารซึ่ง PCL ได้ทดรองจ่าย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ล่วงหน้าแทนบริษัท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และบริษัทย่อยสำหรับค่าใช้จ่ายในการบริหาร โดย</w:t>
      </w:r>
      <w:r>
        <w:rPr>
          <w:rFonts w:ascii="Angsana New" w:hAnsi="Angsana New"/>
          <w:sz w:val="30"/>
          <w:szCs w:val="30"/>
          <w:lang w:val="th-TH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และบริษัทย่อยได้มีการบันทึกทางบัญชีสำหรับค่าใช้จ่ายเหล่านี้อย่างเหมาะสม</w:t>
      </w:r>
      <w:r>
        <w:rPr>
          <w:rFonts w:ascii="Angsana New" w:hAnsi="Angsana New"/>
          <w:sz w:val="30"/>
          <w:szCs w:val="30"/>
          <w:lang w:val="th-TH"/>
        </w:rPr>
        <w:t>และชำระเงินดังกล่าวคืนให้กับ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PCL </w:t>
      </w:r>
      <w:r>
        <w:rPr>
          <w:rFonts w:ascii="Angsana New" w:hAnsi="Angsana New"/>
          <w:sz w:val="30"/>
          <w:szCs w:val="30"/>
          <w:lang w:val="th-TH"/>
        </w:rPr>
        <w:t>แล้ว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ซึ่งบริษัทได้ชำระคืนเงินทดรองจ่ายล่วงหน้า/ค่าใช้จ่ายดังกล่าวให้แก่ PCL </w:t>
      </w:r>
      <w:r>
        <w:rPr>
          <w:rFonts w:ascii="Angsana New" w:hAnsi="Angsana New" w:hint="cs"/>
          <w:sz w:val="30"/>
          <w:szCs w:val="30"/>
          <w:cs/>
          <w:lang w:val="th-TH"/>
        </w:rPr>
        <w:t>โดยที่</w:t>
      </w:r>
      <w:r>
        <w:rPr>
          <w:rFonts w:ascii="Angsana New" w:hAnsi="Angsana New"/>
          <w:sz w:val="30"/>
          <w:szCs w:val="30"/>
          <w:lang w:val="th-TH"/>
        </w:rPr>
        <w:t xml:space="preserve"> PCL ไม่ได้มีการคิดค่าใช้จ่าย เพิ่มขึ้นแต่อย่างใด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</w:p>
    <w:p w:rsidR="00660F9A" w:rsidRDefault="00660F9A" w:rsidP="00660F9A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:rsidR="00660F9A" w:rsidRDefault="00660F9A" w:rsidP="00660F9A">
      <w:pPr>
        <w:ind w:left="720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lang w:val="th-TH"/>
        </w:rPr>
        <w:t>ทั้งนี้ ยังมีรายการระหว่างกันที่เกิดขึ้นจากการจ่ายเงินทดรองล่วงหน้าโดยบริษัท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และบริษัทย่อย</w:t>
      </w:r>
      <w:r>
        <w:rPr>
          <w:rFonts w:ascii="Angsana New" w:hAnsi="Angsana New" w:hint="cs"/>
          <w:sz w:val="30"/>
          <w:szCs w:val="30"/>
          <w:lang w:val="th-TH"/>
        </w:rPr>
        <w:t xml:space="preserve">แทน </w:t>
      </w:r>
      <w:r>
        <w:rPr>
          <w:rFonts w:ascii="Angsana New" w:hAnsi="Angsana New"/>
          <w:sz w:val="30"/>
          <w:szCs w:val="30"/>
          <w:lang w:val="th-TH"/>
        </w:rPr>
        <w:t xml:space="preserve">PCL </w:t>
      </w:r>
      <w:r>
        <w:rPr>
          <w:rFonts w:ascii="Angsana New" w:hAnsi="Angsana New" w:hint="cs"/>
          <w:sz w:val="30"/>
          <w:szCs w:val="30"/>
          <w:lang w:val="th-TH"/>
        </w:rPr>
        <w:t>สำหรับเป็น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 xml:space="preserve">ค่าใช้จ่ายในการบริหาร ซึ่งในเวลาต่อมา </w:t>
      </w:r>
      <w:r>
        <w:rPr>
          <w:rFonts w:ascii="Angsana New" w:hAnsi="Angsana New"/>
          <w:sz w:val="30"/>
          <w:szCs w:val="30"/>
          <w:lang w:val="th-TH"/>
        </w:rPr>
        <w:t xml:space="preserve">PCL </w:t>
      </w:r>
      <w:r>
        <w:rPr>
          <w:rFonts w:ascii="Angsana New" w:hAnsi="Angsana New" w:hint="cs"/>
          <w:sz w:val="30"/>
          <w:szCs w:val="30"/>
          <w:lang w:val="th-TH"/>
        </w:rPr>
        <w:t>ได้มีการชำระคืนแล้ว</w:t>
      </w:r>
    </w:p>
    <w:p w:rsidR="00660F9A" w:rsidRDefault="00660F9A" w:rsidP="00660F9A">
      <w:pPr>
        <w:tabs>
          <w:tab w:val="left" w:pos="1440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60F9A" w:rsidRDefault="00660F9A" w:rsidP="00660F9A">
      <w:pPr>
        <w:tabs>
          <w:tab w:val="left" w:pos="1440"/>
        </w:tabs>
        <w:ind w:left="72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ในระหว่างปี ยังมีรายการที่เกี่ยวโยงกันที่เกี่ยวกับการซื้อวัตถุดิบ ได้แก่ เม็ดพลาสติกและแผ่นฟิล์ม                     โพลีเอสเตอร์จาก </w:t>
      </w:r>
      <w:r>
        <w:rPr>
          <w:rFonts w:ascii="Angsana New" w:hAnsi="Angsana New"/>
          <w:sz w:val="30"/>
          <w:szCs w:val="30"/>
        </w:rPr>
        <w:t xml:space="preserve">PCL </w:t>
      </w:r>
      <w:r>
        <w:rPr>
          <w:rFonts w:ascii="Angsana New" w:hAnsi="Angsana New" w:hint="cs"/>
          <w:sz w:val="30"/>
          <w:szCs w:val="30"/>
          <w:cs/>
        </w:rPr>
        <w:t xml:space="preserve">โดยทั้งหมดเป็นรายการซื้อที่ราคาเสมือนทำกับบุคคลภายนอกทั่วไปหรือราคาตลาด </w:t>
      </w:r>
      <w:r>
        <w:rPr>
          <w:rFonts w:ascii="Angsana New" w:hAnsi="Angsana New"/>
          <w:sz w:val="30"/>
          <w:szCs w:val="30"/>
        </w:rPr>
        <w:t xml:space="preserve">(Arm’s Length Pricing) </w:t>
      </w:r>
      <w:r>
        <w:rPr>
          <w:rFonts w:ascii="Angsana New" w:hAnsi="Angsana New" w:hint="cs"/>
          <w:sz w:val="30"/>
          <w:szCs w:val="30"/>
          <w:cs/>
        </w:rPr>
        <w:t>ตามที่</w:t>
      </w:r>
      <w:r>
        <w:rPr>
          <w:rFonts w:ascii="Angsana New" w:hAnsi="Angsana New" w:hint="cs"/>
          <w:sz w:val="28"/>
          <w:cs/>
        </w:rPr>
        <w:t xml:space="preserve">มีการเสนอแนะไว้ในการศึกษาาเกี่ยวกับ </w:t>
      </w:r>
      <w:r>
        <w:rPr>
          <w:rFonts w:ascii="Angsana New" w:hAnsi="Angsana New"/>
          <w:sz w:val="28"/>
        </w:rPr>
        <w:t xml:space="preserve">Transfer Pricing 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ที่ดำเนินการโดยหน่วยงานภายนอกในทำเลต่างๆ</w:t>
      </w:r>
    </w:p>
    <w:p w:rsidR="00660F9A" w:rsidRDefault="00660F9A" w:rsidP="00660F9A">
      <w:pPr>
        <w:ind w:left="360"/>
        <w:jc w:val="thaiDistribute"/>
        <w:rPr>
          <w:rFonts w:ascii="Angsana New" w:hAnsi="Angsana New" w:hint="cs"/>
          <w:sz w:val="30"/>
          <w:szCs w:val="30"/>
        </w:rPr>
      </w:pPr>
    </w:p>
    <w:p w:rsidR="00660F9A" w:rsidRDefault="00660F9A" w:rsidP="00660F9A">
      <w:pPr>
        <w:numPr>
          <w:ilvl w:val="1"/>
          <w:numId w:val="17"/>
        </w:numPr>
        <w:tabs>
          <w:tab w:val="left" w:pos="360"/>
        </w:tabs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มาตรการหรือขั้นตอนการอนุมัติการทำรายการระหว่างกัน</w:t>
      </w:r>
    </w:p>
    <w:p w:rsidR="00660F9A" w:rsidRDefault="00660F9A" w:rsidP="00660F9A">
      <w:pPr>
        <w:ind w:left="720"/>
        <w:jc w:val="thaiDistribute"/>
        <w:rPr>
          <w:rFonts w:ascii="Angsana New" w:hAnsi="Angsana New" w:hint="cs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รายการระหว่างกันที่ได้กล่าวในตารางข้างต้นของบริษัท คณะกรรมการตรวจสอบของบริษัทได้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ตรวจสอบแล้ว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มีความเห็นว่าเป็นไปตามลักษณะการค้าปกติ  ในอนาคตหากมีรายการ</w:t>
      </w:r>
      <w:r>
        <w:rPr>
          <w:rFonts w:ascii="Angsana New" w:hAnsi="Angsana New" w:hint="cs"/>
          <w:sz w:val="30"/>
          <w:szCs w:val="30"/>
          <w:cs/>
          <w:lang w:val="th-TH"/>
        </w:rPr>
        <w:t>ตามลักษณะการค้าปกติ</w:t>
      </w:r>
      <w:r>
        <w:rPr>
          <w:rFonts w:ascii="Angsana New" w:hAnsi="Angsana New"/>
          <w:sz w:val="30"/>
          <w:szCs w:val="30"/>
          <w:lang w:val="th-TH"/>
        </w:rPr>
        <w:t>เกิดขึ้น บริษัทสามารถดำเนินการได้</w:t>
      </w:r>
      <w:r>
        <w:rPr>
          <w:rFonts w:ascii="Angsana New" w:hAnsi="Angsana New" w:hint="cs"/>
          <w:sz w:val="30"/>
          <w:szCs w:val="30"/>
          <w:lang w:val="th-TH"/>
        </w:rPr>
        <w:t>และ</w:t>
      </w:r>
      <w:r>
        <w:rPr>
          <w:rFonts w:ascii="Angsana New" w:hAnsi="Angsana New"/>
          <w:sz w:val="30"/>
          <w:szCs w:val="30"/>
          <w:lang w:val="th-TH"/>
        </w:rPr>
        <w:t>รายงานต่อคณะกรรมการตรวจสอบ</w:t>
      </w:r>
      <w:r>
        <w:rPr>
          <w:rFonts w:ascii="Angsana New" w:hAnsi="Angsana New" w:hint="cs"/>
          <w:sz w:val="30"/>
          <w:szCs w:val="30"/>
          <w:cs/>
          <w:lang w:val="th-TH"/>
        </w:rPr>
        <w:t>และคณะกรรมการบริษัทเป็นราย</w:t>
      </w:r>
      <w:r>
        <w:rPr>
          <w:rFonts w:ascii="Angsana New" w:hAnsi="Angsana New"/>
          <w:sz w:val="30"/>
          <w:szCs w:val="30"/>
          <w:lang w:val="th-TH"/>
        </w:rPr>
        <w:t xml:space="preserve">ไตรมาส </w:t>
      </w:r>
    </w:p>
    <w:p w:rsidR="00660F9A" w:rsidRDefault="00660F9A" w:rsidP="00660F9A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:rsidR="00660F9A" w:rsidRDefault="00660F9A" w:rsidP="00660F9A">
      <w:pPr>
        <w:ind w:left="720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สำหรับรายการระหว่างกันอื่น ๆ ที่จะเกิดขึ้นในอนาคต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ซึ่งไม่เป็นไปตามลักษณะการค้าปกติ</w:t>
      </w:r>
      <w:r>
        <w:rPr>
          <w:rFonts w:ascii="Angsana New" w:hAnsi="Angsana New"/>
          <w:sz w:val="30"/>
          <w:szCs w:val="30"/>
          <w:lang w:val="th-TH"/>
        </w:rPr>
        <w:t>นั้น บริษัทจะมอบหมายให้ฝ่ายงานที่เกี่ยวข้องรวบรวมข้อมูลที่เกี่ยวข้องกับรายการดังกล่าว   เพื่อเสนอให้คณะกรรมการตรวจสอบพิจารณาให้ความเห็นว่ารายการดังกล่าวเป็นไป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ตามลักษณะธุรกิจทั่วไปและ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เป็นไปตามราคาตลาดหรือไม่  ในการนี้บริษัทจะ</w:t>
      </w:r>
      <w:r>
        <w:rPr>
          <w:rFonts w:ascii="Angsana New" w:hAnsi="Angsana New" w:hint="cs"/>
          <w:sz w:val="30"/>
          <w:szCs w:val="30"/>
          <w:cs/>
          <w:lang w:val="th-TH"/>
        </w:rPr>
        <w:t>ดำเนินการให้มั่นใจว่าได้มีการ</w:t>
      </w:r>
      <w:r>
        <w:rPr>
          <w:rFonts w:ascii="Angsana New" w:hAnsi="Angsana New"/>
          <w:sz w:val="30"/>
          <w:szCs w:val="30"/>
          <w:lang w:val="th-TH"/>
        </w:rPr>
        <w:t>ปฏิบัติตามกฎระเบียบ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ของสำนักงาน</w:t>
      </w:r>
      <w:r>
        <w:rPr>
          <w:rFonts w:ascii="Angsana New" w:hAnsi="Angsana New" w:hint="cs"/>
          <w:sz w:val="30"/>
          <w:szCs w:val="30"/>
          <w:lang w:val="th-TH"/>
        </w:rPr>
        <w:t>คณะกรรมการ</w:t>
      </w:r>
      <w:r>
        <w:rPr>
          <w:rFonts w:ascii="Angsana New" w:hAnsi="Angsana New"/>
          <w:sz w:val="30"/>
          <w:szCs w:val="30"/>
          <w:lang w:val="th-TH"/>
        </w:rPr>
        <w:t>กำกับหลักทรัพย์และตลาดหลักทรัพย์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  <w:lang w:val="th-TH"/>
        </w:rPr>
        <w:t>ที่มีการบังคับใช้อยู่</w:t>
      </w:r>
      <w:r>
        <w:rPr>
          <w:rFonts w:ascii="Angsana New" w:hAnsi="Angsana New"/>
          <w:sz w:val="30"/>
          <w:szCs w:val="30"/>
          <w:lang w:val="th-TH"/>
        </w:rPr>
        <w:t xml:space="preserve">  คณะกรรมการตรวจสอบจะพิจารณา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และนำเสนอต่อคณะกรรมการบริษัทเพื่อพิจารณาอนุมัติ   โดยการให้ความเห็นต่อการทำรายการ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ระหว่างกันนั้นจะต้องไม่มีกรรมการที่มีส่วนได้เสียร่วม</w:t>
      </w:r>
      <w:r>
        <w:rPr>
          <w:rFonts w:ascii="Angsana New" w:hAnsi="Angsana New" w:hint="cs"/>
          <w:sz w:val="30"/>
          <w:szCs w:val="30"/>
          <w:lang w:val="th-TH"/>
        </w:rPr>
        <w:t>พิจารณา</w:t>
      </w:r>
      <w:r>
        <w:rPr>
          <w:rFonts w:ascii="Angsana New" w:hAnsi="Angsana New"/>
          <w:sz w:val="30"/>
          <w:szCs w:val="30"/>
          <w:lang w:val="th-TH"/>
        </w:rPr>
        <w:t>อยู่ด้วย</w:t>
      </w:r>
    </w:p>
    <w:p w:rsidR="00660F9A" w:rsidRDefault="00660F9A" w:rsidP="00660F9A">
      <w:pPr>
        <w:ind w:left="36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660F9A" w:rsidRDefault="00660F9A" w:rsidP="00660F9A">
      <w:pPr>
        <w:numPr>
          <w:ilvl w:val="1"/>
          <w:numId w:val="17"/>
        </w:numPr>
        <w:jc w:val="thaiDistribute"/>
        <w:rPr>
          <w:rFonts w:ascii="Angsana New" w:hAnsi="Angsana New" w:hint="cs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th-TH"/>
        </w:rPr>
        <w:t>นโยบาย</w:t>
      </w:r>
      <w:r>
        <w:rPr>
          <w:rFonts w:ascii="Angsana New" w:hAnsi="Angsana New" w:hint="cs"/>
          <w:b/>
          <w:bCs/>
          <w:sz w:val="30"/>
          <w:szCs w:val="30"/>
          <w:lang w:val="th-TH"/>
        </w:rPr>
        <w:t>สำหรับ</w:t>
      </w:r>
      <w:r>
        <w:rPr>
          <w:rFonts w:ascii="Angsana New" w:hAnsi="Angsana New"/>
          <w:b/>
          <w:bCs/>
          <w:sz w:val="30"/>
          <w:szCs w:val="30"/>
          <w:lang w:val="th-TH"/>
        </w:rPr>
        <w:t>รายการระหว่างกัน</w:t>
      </w:r>
      <w:r>
        <w:rPr>
          <w:rFonts w:ascii="Angsana New" w:hAnsi="Angsana New" w:hint="cs"/>
          <w:b/>
          <w:bCs/>
          <w:sz w:val="30"/>
          <w:szCs w:val="30"/>
          <w:lang w:val="th-TH"/>
        </w:rPr>
        <w:t>ที่อาจเกิดขึ้นได้</w:t>
      </w:r>
    </w:p>
    <w:p w:rsidR="00660F9A" w:rsidRDefault="00660F9A" w:rsidP="00660F9A">
      <w:pPr>
        <w:ind w:left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th-TH"/>
        </w:rPr>
        <w:t>สำหรับรายการระหว่างกันที่จะเกิดขึ้นในอนาคตนั้น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บริษัทมีนโนบายจะกำหนดเงื่อนไขต่าง ๆ 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เหมาะสมตามเหตุผลและความจำเป็นของบริษัท ซึ่งรายการระหว่างกันที่ผ่านมา เป็นเพียงรายการ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lastRenderedPageBreak/>
        <w:t>จ่ายเงินทดรอง ล่วงหน้า</w:t>
      </w:r>
      <w:r>
        <w:rPr>
          <w:rFonts w:ascii="Angsana New" w:hAnsi="Angsana New" w:hint="cs"/>
          <w:sz w:val="30"/>
          <w:szCs w:val="30"/>
          <w:lang w:val="th-TH"/>
        </w:rPr>
        <w:t>สำหรับ</w:t>
      </w:r>
      <w:r>
        <w:rPr>
          <w:rFonts w:ascii="Angsana New" w:hAnsi="Angsana New"/>
          <w:sz w:val="30"/>
          <w:szCs w:val="30"/>
          <w:lang w:val="th-TH"/>
        </w:rPr>
        <w:t>ค่าเดินทาง ค่าที่พักอาศัยสำหรับครอบครัวพนักงาน ค่าเล่าเรียนบุตร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พนักงาน</w:t>
      </w:r>
      <w:r>
        <w:rPr>
          <w:rFonts w:ascii="Angsana New" w:hAnsi="Angsana New" w:hint="cs"/>
          <w:sz w:val="30"/>
          <w:szCs w:val="30"/>
          <w:lang w:val="th-TH"/>
        </w:rPr>
        <w:t>และ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ค่าเรียกร้อง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สิทธิประโยชน์ประกันภัย</w:t>
      </w:r>
      <w:r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ตลอดจนการซื้อวัตถุดิบบางรายการตามที่ได้กล่าวไว้ข้างต้น </w:t>
      </w:r>
      <w:r>
        <w:rPr>
          <w:rFonts w:ascii="Angsana New" w:hAnsi="Angsana New"/>
          <w:sz w:val="30"/>
          <w:szCs w:val="30"/>
          <w:lang w:val="th-TH"/>
        </w:rPr>
        <w:t>เป็นต้น นอกจากนี้บริษัทแม่คือ PCL จะไม่คิดค่าธรรมเนียมต่างๆจากบริษัท ทั้งนี้รายการ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ระหว่างกัน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ที่อาจเกิดขึ้นใน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อนาคตนั้น</w:t>
      </w:r>
      <w:r>
        <w:rPr>
          <w:rFonts w:ascii="Angsana New" w:hAnsi="Angsana New" w:hint="cs"/>
          <w:sz w:val="30"/>
          <w:szCs w:val="30"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คณะกรรมการบริษัทจะปฏิบัติให้เป็นไปตาม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กฎหมายว่าด้วยหลักทรัพย์และตลาดหลักทรัพย์และข้อบังคับประกาศหรือข้อกำหนดของ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ตลาดหลักทรัพย์แห่งประเทศไทย รวมตลอดถึงการปฏิบัติตามข้อกำหนดเกี่ยวกับการเปิดเผยข้อมูล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การทำรายการเกี่ยวโยง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และการได้มาหรือจำหน่ายทรัพย์สินที่สำคัญของบริษัทหรือบริษัทย่อย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ตามมาตรฐานการบัญชี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ที่กำหนดโดยสมาคมนักบัญชีและผู้สอบบัญชีรับอนุญาตแห่งประเทศไทย</w:t>
      </w:r>
    </w:p>
    <w:p w:rsidR="00660F9A" w:rsidRDefault="00660F9A" w:rsidP="00660F9A">
      <w:pPr>
        <w:spacing w:before="120"/>
        <w:ind w:left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ทั้งนี้ หากมีรายการระหว่างกันของบริษัทเกิดขึ้นกับบุคคลที่อาจมีความขัดแย้ง</w:t>
      </w:r>
      <w:r w:rsidR="007D1ECC">
        <w:rPr>
          <w:rFonts w:ascii="Angsana New" w:hAnsi="Angsana New"/>
          <w:sz w:val="30"/>
          <w:szCs w:val="30"/>
        </w:rPr>
        <w:t>ทาง</w:t>
      </w:r>
      <w:r>
        <w:rPr>
          <w:rFonts w:ascii="Angsana New" w:hAnsi="Angsana New"/>
          <w:sz w:val="30"/>
          <w:szCs w:val="30"/>
        </w:rPr>
        <w:t>ผลประโยชน์</w:t>
      </w:r>
      <w:r w:rsidR="007D1EC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มีส่วนได้เสียหรืออาจมีความขัดแย้งทางผลประโยชน์ในอนาคต บ</w:t>
      </w:r>
      <w:r w:rsidR="007D1ECC">
        <w:rPr>
          <w:rFonts w:ascii="Angsana New" w:hAnsi="Angsana New"/>
          <w:sz w:val="30"/>
          <w:szCs w:val="30"/>
        </w:rPr>
        <w:t>ริษัทจะให้</w:t>
      </w:r>
      <w:r>
        <w:rPr>
          <w:rFonts w:ascii="Angsana New" w:hAnsi="Angsana New"/>
          <w:sz w:val="30"/>
          <w:szCs w:val="30"/>
        </w:rPr>
        <w:t>คณะกรรมการ</w:t>
      </w:r>
      <w:r w:rsidR="007D1EC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ตรวจสอบ</w:t>
      </w:r>
      <w:bookmarkStart w:id="0" w:name="_GoBack"/>
      <w:bookmarkEnd w:id="0"/>
      <w:r>
        <w:rPr>
          <w:rFonts w:ascii="Angsana New" w:hAnsi="Angsana New"/>
          <w:sz w:val="30"/>
          <w:szCs w:val="30"/>
        </w:rPr>
        <w:t>เป็นผู้ให้ความเห็นเกี่ยวกับความจำเป็นและความเหมาะสมของ รายการนั้น ในกรณีที่คณะกรรมการตรวจสอบไม่มีความชำนาญในการพิจารณารายการ ระหว่างกันที่อาจเกิดขึ้น บริษัทจะให้ผู้เชี่ยวชาญอิสระหรือผู้สอบบัญชี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ข</w:t>
      </w:r>
      <w:r>
        <w:rPr>
          <w:rFonts w:ascii="Angsana New" w:hAnsi="Angsana New"/>
          <w:sz w:val="30"/>
          <w:szCs w:val="30"/>
        </w:rPr>
        <w:t xml:space="preserve">องบริษัทเป็น ผู้ให้ความเห็นเกี่ยวกับ รายการระหว่างกันดังกล่าว </w:t>
      </w:r>
      <w:r>
        <w:rPr>
          <w:rFonts w:ascii="Angsana New" w:hAnsi="Angsana New" w:hint="cs"/>
          <w:sz w:val="30"/>
          <w:szCs w:val="30"/>
        </w:rPr>
        <w:t>ซึ่งจะ</w:t>
      </w:r>
      <w:r>
        <w:rPr>
          <w:rFonts w:ascii="Angsana New" w:hAnsi="Angsana New"/>
          <w:sz w:val="30"/>
          <w:szCs w:val="30"/>
        </w:rPr>
        <w:t>นำไปใช้ประกอบการ ตัดสินใจของคณะกรรมการหรือผู้ถือหุ้น ตามแต่กรณี ทั้งนี้ บริษัทจะเปิดเผยรายการระหว่างกัน ไว้ในหมายเหตุประกอบงบการเงิน ที่ได้รับการตรวจสอบจากผู้สอบบัญชี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ของ</w:t>
      </w:r>
      <w:r>
        <w:rPr>
          <w:rFonts w:ascii="Angsana New" w:hAnsi="Angsana New"/>
          <w:sz w:val="30"/>
          <w:szCs w:val="30"/>
        </w:rPr>
        <w:t>บริษัท</w:t>
      </w:r>
    </w:p>
    <w:p w:rsidR="00660F9A" w:rsidRDefault="00660F9A" w:rsidP="00660F9A">
      <w:pPr>
        <w:spacing w:before="120"/>
        <w:ind w:left="357"/>
        <w:jc w:val="both"/>
        <w:rPr>
          <w:rFonts w:ascii="Angsana New" w:hAnsi="Angsana New" w:hint="cs"/>
          <w:sz w:val="30"/>
          <w:szCs w:val="30"/>
        </w:rPr>
      </w:pPr>
    </w:p>
    <w:p w:rsidR="00660F9A" w:rsidRDefault="00660F9A" w:rsidP="00660F9A">
      <w:pPr>
        <w:spacing w:before="120"/>
        <w:ind w:left="357"/>
        <w:jc w:val="both"/>
        <w:rPr>
          <w:rFonts w:ascii="Angsana New" w:hAnsi="Angsana New" w:hint="cs"/>
          <w:sz w:val="30"/>
          <w:szCs w:val="30"/>
        </w:rPr>
      </w:pPr>
    </w:p>
    <w:p w:rsidR="00660F9A" w:rsidRDefault="00660F9A" w:rsidP="00660F9A">
      <w:pPr>
        <w:rPr>
          <w:sz w:val="30"/>
          <w:szCs w:val="30"/>
        </w:rPr>
      </w:pPr>
    </w:p>
    <w:p w:rsidR="00660F9A" w:rsidRDefault="00660F9A" w:rsidP="00660F9A">
      <w:pPr>
        <w:ind w:left="360"/>
        <w:jc w:val="both"/>
      </w:pPr>
    </w:p>
    <w:p w:rsidR="00660F9A" w:rsidRPr="00D558AD" w:rsidRDefault="00660F9A" w:rsidP="00660F9A">
      <w:pPr>
        <w:pStyle w:val="Header"/>
        <w:tabs>
          <w:tab w:val="left" w:pos="-2340"/>
        </w:tabs>
        <w:ind w:left="360"/>
        <w:jc w:val="both"/>
        <w:rPr>
          <w:rFonts w:ascii="Angsana New" w:hAnsi="Angsana New" w:hint="cs"/>
          <w:sz w:val="30"/>
          <w:szCs w:val="30"/>
          <w:lang w:val="en-US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660F9A" w:rsidRDefault="00660F9A" w:rsidP="00660F9A">
      <w:pPr>
        <w:tabs>
          <w:tab w:val="left" w:pos="10080"/>
        </w:tabs>
        <w:ind w:left="720" w:right="-11"/>
        <w:jc w:val="thaiDistribute"/>
        <w:rPr>
          <w:rFonts w:ascii="Angsana New" w:eastAsia="Cordia New" w:hAnsi="Angsana New"/>
          <w:sz w:val="30"/>
          <w:szCs w:val="30"/>
        </w:rPr>
      </w:pPr>
    </w:p>
    <w:p w:rsidR="00843785" w:rsidRPr="00660F9A" w:rsidRDefault="00843785" w:rsidP="001D5422">
      <w:pPr>
        <w:tabs>
          <w:tab w:val="left" w:pos="720"/>
          <w:tab w:val="left" w:pos="1080"/>
          <w:tab w:val="left" w:pos="1800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sectPr w:rsidR="00843785" w:rsidRPr="00660F9A" w:rsidSect="007D1ECC">
      <w:headerReference w:type="default" r:id="rId15"/>
      <w:footerReference w:type="default" r:id="rId16"/>
      <w:pgSz w:w="11909" w:h="16834" w:code="9"/>
      <w:pgMar w:top="1440" w:right="1541" w:bottom="1872" w:left="1800" w:header="720" w:footer="720" w:gutter="0"/>
      <w:pgNumType w:start="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9E" w:rsidRDefault="002E619E">
      <w:r>
        <w:separator/>
      </w:r>
    </w:p>
  </w:endnote>
  <w:endnote w:type="continuationSeparator" w:id="0">
    <w:p w:rsidR="002E619E" w:rsidRDefault="002E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3"/>
      <w:gridCol w:w="7871"/>
    </w:tblGrid>
    <w:tr w:rsidR="00660F9A" w:rsidRPr="008457D9" w:rsidTr="00287EA2">
      <w:tc>
        <w:tcPr>
          <w:tcW w:w="918" w:type="dxa"/>
        </w:tcPr>
        <w:p w:rsidR="00660F9A" w:rsidRPr="005967AE" w:rsidRDefault="00660F9A" w:rsidP="00287EA2">
          <w:pPr>
            <w:pStyle w:val="Footer"/>
            <w:jc w:val="right"/>
            <w:rPr>
              <w:rFonts w:ascii="Angsana New" w:hAnsi="Angsana New"/>
              <w:b/>
              <w:color w:val="4F81BD"/>
              <w:sz w:val="28"/>
              <w:lang w:val="en-US" w:eastAsia="en-US"/>
            </w:rPr>
          </w:pPr>
          <w:r w:rsidRPr="005967AE">
            <w:rPr>
              <w:rFonts w:ascii="Angsana New" w:hAnsi="Angsana New"/>
              <w:sz w:val="28"/>
              <w:lang w:val="en-US" w:eastAsia="en-US"/>
            </w:rPr>
            <w:fldChar w:fldCharType="begin"/>
          </w:r>
          <w:r w:rsidRPr="005967AE">
            <w:rPr>
              <w:rFonts w:ascii="Angsana New" w:hAnsi="Angsana New"/>
              <w:sz w:val="28"/>
              <w:lang w:val="en-US" w:eastAsia="en-US"/>
            </w:rPr>
            <w:instrText xml:space="preserve"> PAGE   \* MERGEFORMAT </w:instrTex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separate"/>
          </w:r>
          <w:r w:rsidR="007D1ECC" w:rsidRPr="007D1ECC">
            <w:rPr>
              <w:rFonts w:ascii="Angsana New" w:hAnsi="Angsana New"/>
              <w:b/>
              <w:noProof/>
              <w:color w:val="4F81BD"/>
              <w:sz w:val="28"/>
              <w:lang w:val="en-US" w:eastAsia="en-US"/>
            </w:rPr>
            <w:t>81</w: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end"/>
          </w:r>
        </w:p>
      </w:tc>
      <w:tc>
        <w:tcPr>
          <w:tcW w:w="7938" w:type="dxa"/>
        </w:tcPr>
        <w:p w:rsidR="00660F9A" w:rsidRPr="005967AE" w:rsidRDefault="00467200" w:rsidP="00287EA2">
          <w:pPr>
            <w:pStyle w:val="Footer"/>
            <w:rPr>
              <w:rFonts w:ascii="Angsana New" w:hAnsi="Angsana New"/>
              <w:sz w:val="28"/>
              <w:lang w:val="en-US" w:eastAsia="en-US"/>
            </w:rPr>
          </w:pPr>
          <w:r>
            <w:rPr>
              <w:rFonts w:ascii="Angsana New" w:hAnsi="Angsana New" w:hint="cs"/>
              <w:sz w:val="28"/>
              <w:cs/>
              <w:lang w:val="en-US" w:eastAsia="en-US"/>
            </w:rPr>
            <w:t xml:space="preserve">แบบ </w:t>
          </w:r>
          <w:r>
            <w:rPr>
              <w:rFonts w:ascii="Angsana New" w:hAnsi="Angsana New"/>
              <w:sz w:val="28"/>
              <w:lang w:val="en-US" w:eastAsia="en-US"/>
            </w:rPr>
            <w:t>56</w:t>
          </w:r>
          <w:r>
            <w:rPr>
              <w:rFonts w:ascii="Angsana New" w:hAnsi="Angsana New" w:hint="cs"/>
              <w:sz w:val="28"/>
              <w:cs/>
              <w:lang w:val="en-US" w:eastAsia="en-US"/>
            </w:rPr>
            <w:t>-</w:t>
          </w:r>
          <w:r>
            <w:rPr>
              <w:rFonts w:ascii="Angsana New" w:hAnsi="Angsana New"/>
              <w:sz w:val="28"/>
              <w:lang w:val="en-US" w:eastAsia="en-US"/>
            </w:rPr>
            <w:t>1</w:t>
          </w:r>
          <w:r w:rsidRPr="005967AE">
            <w:rPr>
              <w:rFonts w:ascii="Angsana New" w:hAnsi="Angsana New" w:hint="cs"/>
              <w:sz w:val="28"/>
              <w:cs/>
              <w:lang w:val="en-US" w:eastAsia="en-US"/>
            </w:rPr>
            <w:t xml:space="preserve"> </w:t>
          </w:r>
          <w:r>
            <w:rPr>
              <w:rFonts w:ascii="Angsana New" w:hAnsi="Angsana New"/>
              <w:sz w:val="28"/>
              <w:lang w:val="en-US" w:eastAsia="en-US"/>
            </w:rPr>
            <w:t>(2559-60</w:t>
          </w:r>
          <w:r w:rsidRPr="005967AE">
            <w:rPr>
              <w:rFonts w:ascii="Angsana New" w:hAnsi="Angsana New"/>
              <w:sz w:val="28"/>
              <w:lang w:val="en-US" w:eastAsia="en-US"/>
            </w:rPr>
            <w:t>)</w:t>
          </w:r>
        </w:p>
      </w:tc>
    </w:tr>
  </w:tbl>
  <w:p w:rsidR="00660F9A" w:rsidRPr="008344BF" w:rsidRDefault="00660F9A" w:rsidP="008344BF">
    <w:pPr>
      <w:pStyle w:val="Footer"/>
    </w:pPr>
  </w:p>
  <w:p w:rsidR="00660F9A" w:rsidRDefault="00660F9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9A" w:rsidRDefault="00660F9A">
    <w:pPr>
      <w:pStyle w:val="Footer"/>
      <w:rPr>
        <w:rFonts w:hint="cs"/>
      </w:rPr>
    </w:pPr>
    <w:r>
      <w:rPr>
        <w:rFonts w:hint="cs"/>
      </w:rPr>
      <w:t xml:space="preserve">                                </w:t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424"/>
      <w:gridCol w:w="12314"/>
    </w:tblGrid>
    <w:tr w:rsidR="00660F9A" w:rsidRPr="005967AE" w:rsidTr="00C74046">
      <w:tc>
        <w:tcPr>
          <w:tcW w:w="918" w:type="dxa"/>
        </w:tcPr>
        <w:p w:rsidR="00660F9A" w:rsidRPr="005967AE" w:rsidRDefault="00660F9A" w:rsidP="00C74046">
          <w:pPr>
            <w:pStyle w:val="Footer"/>
            <w:jc w:val="right"/>
            <w:rPr>
              <w:rFonts w:ascii="Angsana New" w:hAnsi="Angsana New"/>
              <w:b/>
              <w:color w:val="4F81BD"/>
              <w:sz w:val="28"/>
              <w:lang w:val="en-US" w:eastAsia="en-US"/>
            </w:rPr>
          </w:pPr>
          <w:r w:rsidRPr="005967AE">
            <w:rPr>
              <w:rFonts w:ascii="Angsana New" w:hAnsi="Angsana New"/>
              <w:sz w:val="28"/>
              <w:lang w:val="en-US" w:eastAsia="en-US"/>
            </w:rPr>
            <w:fldChar w:fldCharType="begin"/>
          </w:r>
          <w:r w:rsidRPr="005967AE">
            <w:rPr>
              <w:rFonts w:ascii="Angsana New" w:hAnsi="Angsana New"/>
              <w:sz w:val="28"/>
              <w:lang w:val="en-US" w:eastAsia="en-US"/>
            </w:rPr>
            <w:instrText xml:space="preserve"> PAGE   \* MERGEFORMAT </w:instrTex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separate"/>
          </w:r>
          <w:r w:rsidR="007D1ECC" w:rsidRPr="007D1ECC">
            <w:rPr>
              <w:rFonts w:ascii="Angsana New" w:hAnsi="Angsana New"/>
              <w:b/>
              <w:noProof/>
              <w:color w:val="4F81BD"/>
              <w:sz w:val="28"/>
              <w:lang w:val="en-US" w:eastAsia="en-US"/>
            </w:rPr>
            <w:t>83</w:t>
          </w:r>
          <w:r w:rsidRPr="005967AE">
            <w:rPr>
              <w:rFonts w:ascii="Angsana New" w:hAnsi="Angsana New"/>
              <w:sz w:val="28"/>
              <w:lang w:val="en-US" w:eastAsia="en-US"/>
            </w:rPr>
            <w:fldChar w:fldCharType="end"/>
          </w:r>
        </w:p>
      </w:tc>
      <w:tc>
        <w:tcPr>
          <w:tcW w:w="7938" w:type="dxa"/>
        </w:tcPr>
        <w:p w:rsidR="00660F9A" w:rsidRPr="005967AE" w:rsidRDefault="007D1ECC" w:rsidP="00C74046">
          <w:pPr>
            <w:pStyle w:val="Footer"/>
            <w:rPr>
              <w:rFonts w:ascii="Angsana New" w:hAnsi="Angsana New"/>
              <w:sz w:val="28"/>
              <w:lang w:val="en-US" w:eastAsia="en-US"/>
            </w:rPr>
          </w:pPr>
          <w:r>
            <w:rPr>
              <w:rFonts w:ascii="Angsana New" w:hAnsi="Angsana New" w:hint="cs"/>
              <w:sz w:val="28"/>
              <w:cs/>
              <w:lang w:val="en-US" w:eastAsia="en-US"/>
            </w:rPr>
            <w:t xml:space="preserve">แบบ </w:t>
          </w:r>
          <w:r>
            <w:rPr>
              <w:rFonts w:ascii="Angsana New" w:hAnsi="Angsana New"/>
              <w:sz w:val="28"/>
              <w:lang w:val="en-US" w:eastAsia="en-US"/>
            </w:rPr>
            <w:t>56</w:t>
          </w:r>
          <w:r>
            <w:rPr>
              <w:rFonts w:ascii="Angsana New" w:hAnsi="Angsana New" w:hint="cs"/>
              <w:sz w:val="28"/>
              <w:cs/>
              <w:lang w:val="en-US" w:eastAsia="en-US"/>
            </w:rPr>
            <w:t>-</w:t>
          </w:r>
          <w:r>
            <w:rPr>
              <w:rFonts w:ascii="Angsana New" w:hAnsi="Angsana New"/>
              <w:sz w:val="28"/>
              <w:lang w:val="en-US" w:eastAsia="en-US"/>
            </w:rPr>
            <w:t>1</w:t>
          </w:r>
          <w:r w:rsidRPr="005967AE">
            <w:rPr>
              <w:rFonts w:ascii="Angsana New" w:hAnsi="Angsana New" w:hint="cs"/>
              <w:sz w:val="28"/>
              <w:cs/>
              <w:lang w:val="en-US" w:eastAsia="en-US"/>
            </w:rPr>
            <w:t xml:space="preserve"> </w:t>
          </w:r>
          <w:r>
            <w:rPr>
              <w:rFonts w:ascii="Angsana New" w:hAnsi="Angsana New"/>
              <w:sz w:val="28"/>
              <w:lang w:val="en-US" w:eastAsia="en-US"/>
            </w:rPr>
            <w:t>(2559-60</w:t>
          </w:r>
          <w:r w:rsidRPr="005967AE">
            <w:rPr>
              <w:rFonts w:ascii="Angsana New" w:hAnsi="Angsana New"/>
              <w:sz w:val="28"/>
              <w:lang w:val="en-US" w:eastAsia="en-US"/>
            </w:rPr>
            <w:t>)</w:t>
          </w:r>
        </w:p>
      </w:tc>
    </w:tr>
  </w:tbl>
  <w:p w:rsidR="00660F9A" w:rsidRDefault="00660F9A" w:rsidP="00D813DA">
    <w:pPr>
      <w:pStyle w:val="Footer"/>
      <w:rPr>
        <w:rFonts w:hint="cs"/>
      </w:rPr>
    </w:pPr>
    <w:r>
      <w:rPr>
        <w:rFonts w:hint="cs"/>
      </w:rPr>
      <w:t xml:space="preserve">                             </w:t>
    </w:r>
  </w:p>
  <w:p w:rsidR="00660F9A" w:rsidRPr="00D813DA" w:rsidRDefault="00660F9A">
    <w:pPr>
      <w:pStyle w:val="Footer"/>
      <w:rPr>
        <w:rFonts w:hint="cs"/>
        <w:b/>
        <w:b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3"/>
      <w:gridCol w:w="7871"/>
    </w:tblGrid>
    <w:tr w:rsidR="003E4F1B" w:rsidRPr="0054253E" w:rsidTr="00287EA2">
      <w:tc>
        <w:tcPr>
          <w:tcW w:w="918" w:type="dxa"/>
        </w:tcPr>
        <w:p w:rsidR="003E4F1B" w:rsidRPr="0054253E" w:rsidRDefault="003E4F1B" w:rsidP="00287EA2">
          <w:pPr>
            <w:pStyle w:val="Footer"/>
            <w:jc w:val="right"/>
            <w:rPr>
              <w:rFonts w:ascii="Angsana New" w:hAnsi="Angsana New"/>
              <w:b/>
              <w:i/>
              <w:iCs/>
              <w:color w:val="4F81BD"/>
              <w:sz w:val="28"/>
              <w:lang w:val="en-US" w:eastAsia="en-US"/>
            </w:rPr>
          </w:pPr>
          <w:r w:rsidRPr="0054253E">
            <w:rPr>
              <w:rFonts w:ascii="Angsana New" w:hAnsi="Angsana New"/>
              <w:i/>
              <w:iCs/>
              <w:sz w:val="28"/>
              <w:lang w:val="en-US" w:eastAsia="en-US"/>
            </w:rPr>
            <w:fldChar w:fldCharType="begin"/>
          </w:r>
          <w:r w:rsidRPr="0054253E">
            <w:rPr>
              <w:rFonts w:ascii="Angsana New" w:hAnsi="Angsana New"/>
              <w:i/>
              <w:iCs/>
              <w:sz w:val="28"/>
              <w:lang w:val="en-US" w:eastAsia="en-US"/>
            </w:rPr>
            <w:instrText xml:space="preserve"> PAGE   \* MERGEFORMAT </w:instrText>
          </w:r>
          <w:r w:rsidRPr="0054253E">
            <w:rPr>
              <w:rFonts w:ascii="Angsana New" w:hAnsi="Angsana New"/>
              <w:i/>
              <w:iCs/>
              <w:sz w:val="28"/>
              <w:lang w:val="en-US" w:eastAsia="en-US"/>
            </w:rPr>
            <w:fldChar w:fldCharType="separate"/>
          </w:r>
          <w:r w:rsidR="007D1ECC" w:rsidRPr="007D1ECC">
            <w:rPr>
              <w:rFonts w:ascii="Angsana New" w:hAnsi="Angsana New"/>
              <w:b/>
              <w:i/>
              <w:iCs/>
              <w:noProof/>
              <w:color w:val="4F81BD"/>
              <w:sz w:val="28"/>
              <w:lang w:val="en-US" w:eastAsia="en-US"/>
            </w:rPr>
            <w:t>84</w:t>
          </w:r>
          <w:r w:rsidRPr="0054253E">
            <w:rPr>
              <w:rFonts w:ascii="Angsana New" w:hAnsi="Angsana New"/>
              <w:i/>
              <w:iCs/>
              <w:sz w:val="28"/>
              <w:lang w:val="en-US" w:eastAsia="en-US"/>
            </w:rPr>
            <w:fldChar w:fldCharType="end"/>
          </w:r>
        </w:p>
      </w:tc>
      <w:tc>
        <w:tcPr>
          <w:tcW w:w="7938" w:type="dxa"/>
        </w:tcPr>
        <w:p w:rsidR="003E4F1B" w:rsidRPr="0054253E" w:rsidRDefault="007D1ECC" w:rsidP="00287EA2">
          <w:pPr>
            <w:pStyle w:val="Footer"/>
            <w:rPr>
              <w:rFonts w:ascii="Angsana New" w:hAnsi="Angsana New"/>
              <w:i/>
              <w:iCs/>
              <w:sz w:val="28"/>
              <w:lang w:val="en-US" w:eastAsia="en-US"/>
            </w:rPr>
          </w:pPr>
          <w:r>
            <w:rPr>
              <w:rFonts w:ascii="Angsana New" w:hAnsi="Angsana New" w:hint="cs"/>
              <w:sz w:val="28"/>
              <w:cs/>
              <w:lang w:val="en-US" w:eastAsia="en-US"/>
            </w:rPr>
            <w:t xml:space="preserve">แบบ </w:t>
          </w:r>
          <w:r>
            <w:rPr>
              <w:rFonts w:ascii="Angsana New" w:hAnsi="Angsana New"/>
              <w:sz w:val="28"/>
              <w:lang w:val="en-US" w:eastAsia="en-US"/>
            </w:rPr>
            <w:t>56</w:t>
          </w:r>
          <w:r>
            <w:rPr>
              <w:rFonts w:ascii="Angsana New" w:hAnsi="Angsana New" w:hint="cs"/>
              <w:sz w:val="28"/>
              <w:cs/>
              <w:lang w:val="en-US" w:eastAsia="en-US"/>
            </w:rPr>
            <w:t>-</w:t>
          </w:r>
          <w:r>
            <w:rPr>
              <w:rFonts w:ascii="Angsana New" w:hAnsi="Angsana New"/>
              <w:sz w:val="28"/>
              <w:lang w:val="en-US" w:eastAsia="en-US"/>
            </w:rPr>
            <w:t>1</w:t>
          </w:r>
          <w:r w:rsidRPr="005967AE">
            <w:rPr>
              <w:rFonts w:ascii="Angsana New" w:hAnsi="Angsana New" w:hint="cs"/>
              <w:sz w:val="28"/>
              <w:cs/>
              <w:lang w:val="en-US" w:eastAsia="en-US"/>
            </w:rPr>
            <w:t xml:space="preserve"> </w:t>
          </w:r>
          <w:r>
            <w:rPr>
              <w:rFonts w:ascii="Angsana New" w:hAnsi="Angsana New"/>
              <w:sz w:val="28"/>
              <w:lang w:val="en-US" w:eastAsia="en-US"/>
            </w:rPr>
            <w:t>(2559-60</w:t>
          </w:r>
          <w:r w:rsidRPr="005967AE">
            <w:rPr>
              <w:rFonts w:ascii="Angsana New" w:hAnsi="Angsana New"/>
              <w:sz w:val="28"/>
              <w:lang w:val="en-US" w:eastAsia="en-US"/>
            </w:rPr>
            <w:t>)</w:t>
          </w:r>
        </w:p>
      </w:tc>
    </w:tr>
  </w:tbl>
  <w:p w:rsidR="003E4F1B" w:rsidRPr="0054253E" w:rsidRDefault="003E4F1B" w:rsidP="008344BF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9E" w:rsidRDefault="002E619E">
      <w:r>
        <w:separator/>
      </w:r>
    </w:p>
  </w:footnote>
  <w:footnote w:type="continuationSeparator" w:id="0">
    <w:p w:rsidR="002E619E" w:rsidRDefault="002E6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9A" w:rsidRPr="008344BF" w:rsidRDefault="00660F9A">
    <w:pPr>
      <w:pStyle w:val="Header"/>
      <w:pBdr>
        <w:bottom w:val="single" w:sz="4" w:space="1" w:color="auto"/>
      </w:pBdr>
      <w:rPr>
        <w:rFonts w:ascii="Angsana New" w:hAnsi="Angsana New"/>
        <w:sz w:val="28"/>
      </w:rPr>
    </w:pPr>
    <w:r w:rsidRPr="008F7632">
      <w:rPr>
        <w:rFonts w:ascii="Angsana New" w:hAnsi="Angsana New" w:hint="cs"/>
        <w:sz w:val="32"/>
        <w:szCs w:val="32"/>
      </w:rPr>
      <w:t>บ</w:t>
    </w:r>
    <w:r w:rsidRPr="008F7632">
      <w:rPr>
        <w:rFonts w:ascii="Angsana New" w:hAnsi="Angsana New"/>
        <w:sz w:val="32"/>
        <w:szCs w:val="32"/>
      </w:rPr>
      <w:t>ริษัท โพลีเพล็กซ์ (ประเทศไทย) จำกัด (มหาชน)</w:t>
    </w:r>
    <w:r w:rsidRPr="008F7632">
      <w:rPr>
        <w:noProof/>
        <w:sz w:val="28"/>
        <w:szCs w:val="32"/>
      </w:rPr>
      <w:t xml:space="preserve"> </w:t>
    </w:r>
    <w:r>
      <w:rPr>
        <w:rFonts w:ascii="Angsana New" w:hAnsi="Angsana New"/>
        <w:noProof/>
        <w:sz w:val="28"/>
      </w:rPr>
      <w:t xml:space="preserve">                                                     </w:t>
    </w:r>
    <w:r w:rsidRPr="00754BB0">
      <w:rPr>
        <w:rFonts w:ascii="Monotype Corsiva" w:hAnsi="Monotype Corsiva"/>
        <w:noProof/>
        <w:color w:val="0000FF"/>
        <w:sz w:val="30"/>
        <w:szCs w:val="3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93.3pt;height:15.55pt;visibility:visible">
          <v:imagedata r:id="rId1" o:title="Corporate_Monochrome_Logo_withoutRegistered_Trademark"/>
        </v:shape>
      </w:pict>
    </w:r>
  </w:p>
  <w:p w:rsidR="00660F9A" w:rsidRDefault="00660F9A">
    <w:pPr>
      <w:pStyle w:val="Header"/>
    </w:pPr>
  </w:p>
  <w:p w:rsidR="00660F9A" w:rsidRDefault="000E2E0C" w:rsidP="000E2E0C">
    <w:pPr>
      <w:tabs>
        <w:tab w:val="left" w:pos="361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9A" w:rsidRPr="008344BF" w:rsidRDefault="00660F9A" w:rsidP="00D813DA">
    <w:pPr>
      <w:pStyle w:val="Header"/>
      <w:pBdr>
        <w:bottom w:val="single" w:sz="4" w:space="1" w:color="auto"/>
      </w:pBdr>
      <w:rPr>
        <w:rFonts w:ascii="Angsana New" w:hAnsi="Angsana New"/>
        <w:sz w:val="28"/>
      </w:rPr>
    </w:pPr>
    <w:r w:rsidRPr="008F7632">
      <w:rPr>
        <w:rFonts w:ascii="Angsana New" w:hAnsi="Angsana New" w:hint="cs"/>
        <w:sz w:val="32"/>
        <w:szCs w:val="32"/>
      </w:rPr>
      <w:t>บ</w:t>
    </w:r>
    <w:r w:rsidRPr="008F7632">
      <w:rPr>
        <w:rFonts w:ascii="Angsana New" w:hAnsi="Angsana New"/>
        <w:sz w:val="32"/>
        <w:szCs w:val="32"/>
      </w:rPr>
      <w:t>ริษัท โพลีเพล็กซ์ (ประเทศไทย) จำกัด (มหาชน)</w:t>
    </w:r>
    <w:r w:rsidRPr="008F7632">
      <w:rPr>
        <w:noProof/>
        <w:sz w:val="28"/>
        <w:szCs w:val="32"/>
      </w:rPr>
      <w:t xml:space="preserve"> </w:t>
    </w:r>
    <w:r>
      <w:rPr>
        <w:rFonts w:ascii="Angsana New" w:hAnsi="Angsana New"/>
        <w:noProof/>
        <w:sz w:val="28"/>
      </w:rPr>
      <w:t xml:space="preserve">                                                     </w:t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4F8D79EE" wp14:editId="018B7662">
          <wp:simplePos x="0" y="0"/>
          <wp:positionH relativeFrom="column">
            <wp:posOffset>4259580</wp:posOffset>
          </wp:positionH>
          <wp:positionV relativeFrom="paragraph">
            <wp:posOffset>0</wp:posOffset>
          </wp:positionV>
          <wp:extent cx="1181100" cy="190500"/>
          <wp:effectExtent l="0" t="0" r="0" b="0"/>
          <wp:wrapTight wrapText="bothSides">
            <wp:wrapPolygon edited="0">
              <wp:start x="19510" y="0"/>
              <wp:lineTo x="0" y="0"/>
              <wp:lineTo x="0" y="19440"/>
              <wp:lineTo x="20903" y="19440"/>
              <wp:lineTo x="21252" y="2160"/>
              <wp:lineTo x="21252" y="0"/>
              <wp:lineTo x="19510" y="0"/>
            </wp:wrapPolygon>
          </wp:wrapTight>
          <wp:docPr id="2" name="Picture 2" descr="C:\Polyplex\Corporate Branding\02_Logo\Corporate\Corporate_Monochrome\Corporate_Monochrome_withoutRegistered_Trademark\OnScreen_Files\Corporate_Monochrome_Logo_withoutRegistered_Trade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olyplex\Corporate Branding\02_Logo\Corporate\Corporate_Monochrome\Corporate_Monochrome_withoutRegistered_Trademark\OnScreen_Files\Corporate_Monochrome_Logo_withoutRegistered_Trademar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0F9A" w:rsidRPr="00D813DA" w:rsidRDefault="00660F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1B" w:rsidRPr="008344BF" w:rsidRDefault="003E4F1B">
    <w:pPr>
      <w:pStyle w:val="Header"/>
      <w:pBdr>
        <w:bottom w:val="single" w:sz="4" w:space="1" w:color="auto"/>
      </w:pBdr>
      <w:rPr>
        <w:rFonts w:ascii="Angsana New" w:hAnsi="Angsana New"/>
        <w:sz w:val="28"/>
      </w:rPr>
    </w:pPr>
    <w:r w:rsidRPr="008F7632">
      <w:rPr>
        <w:rFonts w:ascii="Angsana New" w:hAnsi="Angsana New" w:hint="cs"/>
        <w:sz w:val="32"/>
        <w:szCs w:val="32"/>
      </w:rPr>
      <w:t>บ</w:t>
    </w:r>
    <w:r w:rsidRPr="008F7632">
      <w:rPr>
        <w:rFonts w:ascii="Angsana New" w:hAnsi="Angsana New"/>
        <w:sz w:val="32"/>
        <w:szCs w:val="32"/>
      </w:rPr>
      <w:t>ริษัท โพลีเพล็กซ์ (ประเทศไทย) จำกัด (มหาชน)</w:t>
    </w:r>
    <w:r w:rsidRPr="008F7632">
      <w:rPr>
        <w:noProof/>
        <w:sz w:val="28"/>
        <w:szCs w:val="32"/>
      </w:rPr>
      <w:t xml:space="preserve"> </w:t>
    </w:r>
    <w:r>
      <w:rPr>
        <w:rFonts w:ascii="Angsana New" w:hAnsi="Angsana New"/>
        <w:noProof/>
        <w:sz w:val="28"/>
      </w:rPr>
      <w:t xml:space="preserve">                                                     </w:t>
    </w:r>
    <w:r w:rsidR="00C5694E">
      <w:rPr>
        <w:rFonts w:ascii="Monotype Corsiva" w:hAnsi="Monotype Corsiva"/>
        <w:noProof/>
        <w:color w:val="0000FF"/>
        <w:sz w:val="30"/>
        <w:szCs w:val="30"/>
        <w:lang w:val="en-US" w:eastAsia="en-US"/>
      </w:rPr>
      <w:drawing>
        <wp:inline distT="0" distB="0" distL="0" distR="0" wp14:anchorId="4DBC0775" wp14:editId="4176F8A8">
          <wp:extent cx="1184910" cy="197485"/>
          <wp:effectExtent l="0" t="0" r="0" b="0"/>
          <wp:docPr id="1" name="Picture 1" descr="C:\Polyplex\Corporate Branding\02_Logo\Corporate\Corporate_Monochrome\Corporate_Monochrome_withoutRegistered_Trademark\OnScreen_Files\Corporate_Monochrome_Logo_withoutRegistered_Trade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olyplex\Corporate Branding\02_Logo\Corporate\Corporate_Monochrome\Corporate_Monochrome_withoutRegistered_Trademark\OnScreen_Files\Corporate_Monochrome_Logo_withoutRegistered_Trademar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197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E4F1B" w:rsidRDefault="003E4F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0BA"/>
    <w:multiLevelType w:val="multilevel"/>
    <w:tmpl w:val="5F442C8C"/>
    <w:lvl w:ilvl="0">
      <w:start w:val="1"/>
      <w:numFmt w:val="decimal"/>
      <w:lvlText w:val="%1."/>
      <w:lvlJc w:val="left"/>
      <w:pPr>
        <w:ind w:left="1000" w:hanging="360"/>
      </w:pPr>
    </w:lvl>
    <w:lvl w:ilvl="1">
      <w:start w:val="1"/>
      <w:numFmt w:val="decimal"/>
      <w:isLgl/>
      <w:lvlText w:val="%1.%2."/>
      <w:lvlJc w:val="left"/>
      <w:pPr>
        <w:ind w:left="1135" w:hanging="49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360" w:hanging="720"/>
      </w:pPr>
      <w:rPr>
        <w:rFonts w:hint="default"/>
        <w:b/>
        <w:bCs/>
        <w:u w:val="none"/>
      </w:rPr>
    </w:lvl>
    <w:lvl w:ilvl="3">
      <w:start w:val="1"/>
      <w:numFmt w:val="decimal"/>
      <w:isLgl/>
      <w:lvlText w:val="%1.%2.%3.%4."/>
      <w:lvlJc w:val="left"/>
      <w:pPr>
        <w:ind w:left="13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72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8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080" w:hanging="1440"/>
      </w:pPr>
      <w:rPr>
        <w:rFonts w:hint="default"/>
        <w:u w:val="none"/>
      </w:rPr>
    </w:lvl>
  </w:abstractNum>
  <w:abstractNum w:abstractNumId="1">
    <w:nsid w:val="0BC409A2"/>
    <w:multiLevelType w:val="hybridMultilevel"/>
    <w:tmpl w:val="847E34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8E400A"/>
    <w:multiLevelType w:val="multilevel"/>
    <w:tmpl w:val="A9E65A4E"/>
    <w:lvl w:ilvl="0">
      <w:start w:val="1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11952497"/>
    <w:multiLevelType w:val="hybridMultilevel"/>
    <w:tmpl w:val="C8C4A6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5312F7E"/>
    <w:multiLevelType w:val="hybridMultilevel"/>
    <w:tmpl w:val="821AC9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7D47BE"/>
    <w:multiLevelType w:val="multilevel"/>
    <w:tmpl w:val="EC54FF6E"/>
    <w:lvl w:ilvl="0">
      <w:start w:val="7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ajorBidi" w:hAnsiTheme="majorBidi" w:cstheme="majorBidi" w:hint="default"/>
        <w:b/>
        <w:bCs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1FF9552F"/>
    <w:multiLevelType w:val="hybridMultilevel"/>
    <w:tmpl w:val="626E69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3D13350"/>
    <w:multiLevelType w:val="multilevel"/>
    <w:tmpl w:val="5F4E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56482F"/>
    <w:multiLevelType w:val="hybridMultilevel"/>
    <w:tmpl w:val="0A4EAB9C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393037A4"/>
    <w:multiLevelType w:val="multilevel"/>
    <w:tmpl w:val="A9E65A4E"/>
    <w:lvl w:ilvl="0">
      <w:start w:val="1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3AFF787F"/>
    <w:multiLevelType w:val="hybridMultilevel"/>
    <w:tmpl w:val="E934F4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40B34"/>
    <w:multiLevelType w:val="multilevel"/>
    <w:tmpl w:val="5712C552"/>
    <w:lvl w:ilvl="0">
      <w:start w:val="1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ajorBidi" w:hAnsiTheme="majorBidi" w:cstheme="majorBidi" w:hint="default"/>
        <w:b/>
        <w:bCs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450814CE"/>
    <w:multiLevelType w:val="hybridMultilevel"/>
    <w:tmpl w:val="8CF2866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97548D8"/>
    <w:multiLevelType w:val="hybridMultilevel"/>
    <w:tmpl w:val="8B3C0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E430514"/>
    <w:multiLevelType w:val="hybridMultilevel"/>
    <w:tmpl w:val="94782768"/>
    <w:lvl w:ilvl="0" w:tplc="FE547D4A">
      <w:start w:val="1"/>
      <w:numFmt w:val="decimal"/>
      <w:lvlText w:val="%1."/>
      <w:lvlJc w:val="left"/>
      <w:pPr>
        <w:tabs>
          <w:tab w:val="num" w:pos="3231"/>
        </w:tabs>
        <w:ind w:left="3231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31"/>
        </w:tabs>
        <w:ind w:left="32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51"/>
        </w:tabs>
        <w:ind w:left="39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71"/>
        </w:tabs>
        <w:ind w:left="46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91"/>
        </w:tabs>
        <w:ind w:left="53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11"/>
        </w:tabs>
        <w:ind w:left="61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31"/>
        </w:tabs>
        <w:ind w:left="68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51"/>
        </w:tabs>
        <w:ind w:left="75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71"/>
        </w:tabs>
        <w:ind w:left="8271" w:hanging="180"/>
      </w:pPr>
    </w:lvl>
  </w:abstractNum>
  <w:abstractNum w:abstractNumId="15">
    <w:nsid w:val="687B75CE"/>
    <w:multiLevelType w:val="hybridMultilevel"/>
    <w:tmpl w:val="7F9E74FA"/>
    <w:lvl w:ilvl="0" w:tplc="F670E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F45D78">
      <w:numFmt w:val="none"/>
      <w:lvlText w:val=""/>
      <w:lvlJc w:val="left"/>
      <w:pPr>
        <w:tabs>
          <w:tab w:val="num" w:pos="360"/>
        </w:tabs>
      </w:pPr>
    </w:lvl>
    <w:lvl w:ilvl="2" w:tplc="2760D9CC">
      <w:numFmt w:val="none"/>
      <w:lvlText w:val=""/>
      <w:lvlJc w:val="left"/>
      <w:pPr>
        <w:tabs>
          <w:tab w:val="num" w:pos="360"/>
        </w:tabs>
      </w:pPr>
    </w:lvl>
    <w:lvl w:ilvl="3" w:tplc="25BE4D20">
      <w:numFmt w:val="none"/>
      <w:lvlText w:val=""/>
      <w:lvlJc w:val="left"/>
      <w:pPr>
        <w:tabs>
          <w:tab w:val="num" w:pos="360"/>
        </w:tabs>
      </w:pPr>
    </w:lvl>
    <w:lvl w:ilvl="4" w:tplc="1FA8D040">
      <w:numFmt w:val="none"/>
      <w:lvlText w:val=""/>
      <w:lvlJc w:val="left"/>
      <w:pPr>
        <w:tabs>
          <w:tab w:val="num" w:pos="360"/>
        </w:tabs>
      </w:pPr>
    </w:lvl>
    <w:lvl w:ilvl="5" w:tplc="AADE9ED0">
      <w:numFmt w:val="none"/>
      <w:lvlText w:val=""/>
      <w:lvlJc w:val="left"/>
      <w:pPr>
        <w:tabs>
          <w:tab w:val="num" w:pos="360"/>
        </w:tabs>
      </w:pPr>
    </w:lvl>
    <w:lvl w:ilvl="6" w:tplc="1108AAA8">
      <w:numFmt w:val="none"/>
      <w:lvlText w:val=""/>
      <w:lvlJc w:val="left"/>
      <w:pPr>
        <w:tabs>
          <w:tab w:val="num" w:pos="360"/>
        </w:tabs>
      </w:pPr>
    </w:lvl>
    <w:lvl w:ilvl="7" w:tplc="6E1CA482">
      <w:numFmt w:val="none"/>
      <w:lvlText w:val=""/>
      <w:lvlJc w:val="left"/>
      <w:pPr>
        <w:tabs>
          <w:tab w:val="num" w:pos="360"/>
        </w:tabs>
      </w:pPr>
    </w:lvl>
    <w:lvl w:ilvl="8" w:tplc="89446FD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AF911C2"/>
    <w:multiLevelType w:val="hybridMultilevel"/>
    <w:tmpl w:val="E5ACA3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9E11287"/>
    <w:multiLevelType w:val="hybridMultilevel"/>
    <w:tmpl w:val="CDBAD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FB175E2"/>
    <w:multiLevelType w:val="hybridMultilevel"/>
    <w:tmpl w:val="393640DC"/>
    <w:lvl w:ilvl="0" w:tplc="04AA26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0"/>
  </w:num>
  <w:num w:numId="5">
    <w:abstractNumId w:val="7"/>
  </w:num>
  <w:num w:numId="6">
    <w:abstractNumId w:val="18"/>
  </w:num>
  <w:num w:numId="7">
    <w:abstractNumId w:val="4"/>
  </w:num>
  <w:num w:numId="8">
    <w:abstractNumId w:val="3"/>
  </w:num>
  <w:num w:numId="9">
    <w:abstractNumId w:val="17"/>
  </w:num>
  <w:num w:numId="10">
    <w:abstractNumId w:val="1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8"/>
  </w:num>
  <w:num w:numId="16">
    <w:abstractNumId w:val="10"/>
  </w:num>
  <w:num w:numId="17">
    <w:abstractNumId w:val="2"/>
  </w:num>
  <w:num w:numId="18">
    <w:abstractNumId w:val="9"/>
  </w:num>
  <w:num w:numId="1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F"/>
    <w:rsid w:val="0001500F"/>
    <w:rsid w:val="00020E03"/>
    <w:rsid w:val="00023E1C"/>
    <w:rsid w:val="000460F6"/>
    <w:rsid w:val="000558F8"/>
    <w:rsid w:val="0009023B"/>
    <w:rsid w:val="000A1DDC"/>
    <w:rsid w:val="000B1BB4"/>
    <w:rsid w:val="000B2647"/>
    <w:rsid w:val="000C431A"/>
    <w:rsid w:val="000D3262"/>
    <w:rsid w:val="000D4553"/>
    <w:rsid w:val="000D67E1"/>
    <w:rsid w:val="000E07B2"/>
    <w:rsid w:val="000E18F5"/>
    <w:rsid w:val="000E2E0C"/>
    <w:rsid w:val="000F14F1"/>
    <w:rsid w:val="000F6846"/>
    <w:rsid w:val="000F741F"/>
    <w:rsid w:val="00144575"/>
    <w:rsid w:val="00153992"/>
    <w:rsid w:val="00156FD1"/>
    <w:rsid w:val="0017083E"/>
    <w:rsid w:val="0017232B"/>
    <w:rsid w:val="001762AF"/>
    <w:rsid w:val="00196AB2"/>
    <w:rsid w:val="001B24B6"/>
    <w:rsid w:val="001B5578"/>
    <w:rsid w:val="001C07DD"/>
    <w:rsid w:val="001D0C43"/>
    <w:rsid w:val="001D5422"/>
    <w:rsid w:val="001E4C57"/>
    <w:rsid w:val="001F5D58"/>
    <w:rsid w:val="001F6580"/>
    <w:rsid w:val="0020044D"/>
    <w:rsid w:val="0020117D"/>
    <w:rsid w:val="00213674"/>
    <w:rsid w:val="00215B8A"/>
    <w:rsid w:val="00223B76"/>
    <w:rsid w:val="002248B7"/>
    <w:rsid w:val="002344F0"/>
    <w:rsid w:val="0023554F"/>
    <w:rsid w:val="00287EA2"/>
    <w:rsid w:val="002B168A"/>
    <w:rsid w:val="002B3DB5"/>
    <w:rsid w:val="002D0985"/>
    <w:rsid w:val="002E619E"/>
    <w:rsid w:val="002F53A8"/>
    <w:rsid w:val="002F75E1"/>
    <w:rsid w:val="00302F15"/>
    <w:rsid w:val="0030483F"/>
    <w:rsid w:val="00317B25"/>
    <w:rsid w:val="00323112"/>
    <w:rsid w:val="0032404D"/>
    <w:rsid w:val="0034560D"/>
    <w:rsid w:val="003513D4"/>
    <w:rsid w:val="00362CD5"/>
    <w:rsid w:val="0038590D"/>
    <w:rsid w:val="00386D55"/>
    <w:rsid w:val="0038753A"/>
    <w:rsid w:val="003B3700"/>
    <w:rsid w:val="003C1CBD"/>
    <w:rsid w:val="003D0B2A"/>
    <w:rsid w:val="003E34FD"/>
    <w:rsid w:val="003E3C3E"/>
    <w:rsid w:val="003E4F1B"/>
    <w:rsid w:val="004200F0"/>
    <w:rsid w:val="004229E1"/>
    <w:rsid w:val="004338C1"/>
    <w:rsid w:val="00441EDB"/>
    <w:rsid w:val="0044378E"/>
    <w:rsid w:val="0044537D"/>
    <w:rsid w:val="00447290"/>
    <w:rsid w:val="0045183A"/>
    <w:rsid w:val="0046532E"/>
    <w:rsid w:val="00465A10"/>
    <w:rsid w:val="00467200"/>
    <w:rsid w:val="0048559E"/>
    <w:rsid w:val="004C16A7"/>
    <w:rsid w:val="004D60B6"/>
    <w:rsid w:val="00526D81"/>
    <w:rsid w:val="0054253E"/>
    <w:rsid w:val="00545EE6"/>
    <w:rsid w:val="00556B7A"/>
    <w:rsid w:val="005951C7"/>
    <w:rsid w:val="005967AE"/>
    <w:rsid w:val="005B54D1"/>
    <w:rsid w:val="005C0B73"/>
    <w:rsid w:val="005C46DC"/>
    <w:rsid w:val="005E0CD6"/>
    <w:rsid w:val="005E16ED"/>
    <w:rsid w:val="00614382"/>
    <w:rsid w:val="00620A01"/>
    <w:rsid w:val="0062794F"/>
    <w:rsid w:val="00637441"/>
    <w:rsid w:val="00660F9A"/>
    <w:rsid w:val="00686B4B"/>
    <w:rsid w:val="006A6181"/>
    <w:rsid w:val="006D3ACF"/>
    <w:rsid w:val="007049EC"/>
    <w:rsid w:val="00710FF5"/>
    <w:rsid w:val="00720E34"/>
    <w:rsid w:val="00727813"/>
    <w:rsid w:val="007338FF"/>
    <w:rsid w:val="00755C66"/>
    <w:rsid w:val="007655E1"/>
    <w:rsid w:val="007A1CA8"/>
    <w:rsid w:val="007D1ECC"/>
    <w:rsid w:val="007D62C2"/>
    <w:rsid w:val="007E19E5"/>
    <w:rsid w:val="007E77A1"/>
    <w:rsid w:val="008344BF"/>
    <w:rsid w:val="00835941"/>
    <w:rsid w:val="00843785"/>
    <w:rsid w:val="00853B7F"/>
    <w:rsid w:val="00864A67"/>
    <w:rsid w:val="008676D7"/>
    <w:rsid w:val="0086783D"/>
    <w:rsid w:val="008874CF"/>
    <w:rsid w:val="0089383A"/>
    <w:rsid w:val="008E185E"/>
    <w:rsid w:val="008E2D37"/>
    <w:rsid w:val="008E7CEE"/>
    <w:rsid w:val="008F7632"/>
    <w:rsid w:val="009222D8"/>
    <w:rsid w:val="0093426D"/>
    <w:rsid w:val="0093553E"/>
    <w:rsid w:val="009355FE"/>
    <w:rsid w:val="00940B40"/>
    <w:rsid w:val="00963A1E"/>
    <w:rsid w:val="009763F5"/>
    <w:rsid w:val="009800EE"/>
    <w:rsid w:val="00991469"/>
    <w:rsid w:val="009B0660"/>
    <w:rsid w:val="009D4E8B"/>
    <w:rsid w:val="009E51FA"/>
    <w:rsid w:val="009E5F4D"/>
    <w:rsid w:val="00A056AD"/>
    <w:rsid w:val="00A05DC5"/>
    <w:rsid w:val="00A20B5B"/>
    <w:rsid w:val="00A23239"/>
    <w:rsid w:val="00A30E2F"/>
    <w:rsid w:val="00A41D42"/>
    <w:rsid w:val="00A52E7C"/>
    <w:rsid w:val="00A639CA"/>
    <w:rsid w:val="00A871D8"/>
    <w:rsid w:val="00AB098A"/>
    <w:rsid w:val="00AB2B00"/>
    <w:rsid w:val="00AD2BB8"/>
    <w:rsid w:val="00AE4E88"/>
    <w:rsid w:val="00B16DC1"/>
    <w:rsid w:val="00B218B4"/>
    <w:rsid w:val="00B23638"/>
    <w:rsid w:val="00B35C33"/>
    <w:rsid w:val="00B45062"/>
    <w:rsid w:val="00B50669"/>
    <w:rsid w:val="00B6256D"/>
    <w:rsid w:val="00B703A7"/>
    <w:rsid w:val="00B82C24"/>
    <w:rsid w:val="00B97A0A"/>
    <w:rsid w:val="00BA04A2"/>
    <w:rsid w:val="00BA5434"/>
    <w:rsid w:val="00BC0D59"/>
    <w:rsid w:val="00BD1425"/>
    <w:rsid w:val="00BD5203"/>
    <w:rsid w:val="00BE488F"/>
    <w:rsid w:val="00C0012E"/>
    <w:rsid w:val="00C17CFD"/>
    <w:rsid w:val="00C314D2"/>
    <w:rsid w:val="00C3348F"/>
    <w:rsid w:val="00C5694E"/>
    <w:rsid w:val="00C74046"/>
    <w:rsid w:val="00C9717F"/>
    <w:rsid w:val="00C975D5"/>
    <w:rsid w:val="00D120AC"/>
    <w:rsid w:val="00D1519D"/>
    <w:rsid w:val="00D216F5"/>
    <w:rsid w:val="00D317CA"/>
    <w:rsid w:val="00D34CF5"/>
    <w:rsid w:val="00D41F01"/>
    <w:rsid w:val="00D5461C"/>
    <w:rsid w:val="00D558AD"/>
    <w:rsid w:val="00D773C2"/>
    <w:rsid w:val="00D813DA"/>
    <w:rsid w:val="00D814E4"/>
    <w:rsid w:val="00D82E46"/>
    <w:rsid w:val="00D85B68"/>
    <w:rsid w:val="00D93A84"/>
    <w:rsid w:val="00DC3F12"/>
    <w:rsid w:val="00DC772C"/>
    <w:rsid w:val="00DD0C3B"/>
    <w:rsid w:val="00DE57B4"/>
    <w:rsid w:val="00E06DD1"/>
    <w:rsid w:val="00E11C08"/>
    <w:rsid w:val="00E21990"/>
    <w:rsid w:val="00E27513"/>
    <w:rsid w:val="00E32354"/>
    <w:rsid w:val="00E63E88"/>
    <w:rsid w:val="00E908EE"/>
    <w:rsid w:val="00E90C1F"/>
    <w:rsid w:val="00EA1EFB"/>
    <w:rsid w:val="00EA4559"/>
    <w:rsid w:val="00F05F54"/>
    <w:rsid w:val="00F23044"/>
    <w:rsid w:val="00F315A4"/>
    <w:rsid w:val="00F550E1"/>
    <w:rsid w:val="00F72F41"/>
    <w:rsid w:val="00FC29E7"/>
    <w:rsid w:val="00FC5749"/>
    <w:rsid w:val="00FD1E88"/>
    <w:rsid w:val="00FD32AF"/>
    <w:rsid w:val="00FD6865"/>
    <w:rsid w:val="00FE2455"/>
    <w:rsid w:val="00FF18CC"/>
    <w:rsid w:val="00FF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05F54"/>
    <w:pPr>
      <w:keepNext/>
      <w:outlineLvl w:val="0"/>
    </w:pPr>
    <w:rPr>
      <w:szCs w:val="24"/>
      <w:lang w:val="x-none" w:eastAsia="x-none"/>
    </w:rPr>
  </w:style>
  <w:style w:type="paragraph" w:styleId="Heading2">
    <w:name w:val="heading 2"/>
    <w:aliases w:val="Reset numbering,Major,Small Chapter)"/>
    <w:basedOn w:val="Normal"/>
    <w:next w:val="Normal"/>
    <w:link w:val="Heading2Char"/>
    <w:qFormat/>
    <w:rsid w:val="00F05F5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05F54"/>
    <w:pPr>
      <w:keepNext/>
      <w:jc w:val="center"/>
      <w:outlineLvl w:val="2"/>
    </w:pPr>
    <w:rPr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05F54"/>
    <w:pPr>
      <w:keepNext/>
      <w:spacing w:before="120" w:line="200" w:lineRule="exact"/>
      <w:ind w:left="-113" w:right="-113"/>
      <w:jc w:val="center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F05F54"/>
    <w:pPr>
      <w:keepNext/>
      <w:jc w:val="center"/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05F54"/>
    <w:pPr>
      <w:keepNext/>
      <w:jc w:val="center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05F54"/>
    <w:pPr>
      <w:keepNext/>
      <w:jc w:val="center"/>
      <w:outlineLvl w:val="7"/>
    </w:pPr>
    <w:rPr>
      <w:b/>
      <w:b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05F54"/>
    <w:pPr>
      <w:keepNext/>
      <w:jc w:val="center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05F54"/>
    <w:rPr>
      <w:rFonts w:cs="Cordia New"/>
      <w:sz w:val="24"/>
      <w:szCs w:val="24"/>
    </w:rPr>
  </w:style>
  <w:style w:type="character" w:customStyle="1" w:styleId="Heading2Char">
    <w:name w:val="Heading 2 Char"/>
    <w:aliases w:val="Reset numbering Char,Major Char,Small Chapter) Char"/>
    <w:link w:val="Heading2"/>
    <w:rsid w:val="00F05F54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F05F54"/>
    <w:rPr>
      <w:b/>
      <w:bCs/>
      <w:sz w:val="24"/>
      <w:szCs w:val="28"/>
    </w:rPr>
  </w:style>
  <w:style w:type="character" w:customStyle="1" w:styleId="Heading4Char">
    <w:name w:val="Heading 4 Char"/>
    <w:link w:val="Heading4"/>
    <w:rsid w:val="00F05F54"/>
    <w:rPr>
      <w:rFonts w:cs="Times New Roman"/>
      <w:b/>
      <w:bCs/>
      <w:sz w:val="24"/>
      <w:szCs w:val="28"/>
    </w:rPr>
  </w:style>
  <w:style w:type="character" w:customStyle="1" w:styleId="Heading6Char">
    <w:name w:val="Heading 6 Char"/>
    <w:link w:val="Heading6"/>
    <w:rsid w:val="00F05F54"/>
    <w:rPr>
      <w:sz w:val="24"/>
      <w:szCs w:val="28"/>
    </w:rPr>
  </w:style>
  <w:style w:type="character" w:customStyle="1" w:styleId="Heading7Char">
    <w:name w:val="Heading 7 Char"/>
    <w:link w:val="Heading7"/>
    <w:rsid w:val="00F05F54"/>
    <w:rPr>
      <w:sz w:val="24"/>
      <w:szCs w:val="28"/>
    </w:rPr>
  </w:style>
  <w:style w:type="character" w:customStyle="1" w:styleId="Heading8Char">
    <w:name w:val="Heading 8 Char"/>
    <w:link w:val="Heading8"/>
    <w:rsid w:val="00F05F5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F05F54"/>
    <w:rPr>
      <w:rFonts w:ascii="Angsana New" w:hAnsi="Angsana New" w:cs="AngsanaUPC"/>
      <w:b/>
      <w:bCs/>
      <w:sz w:val="30"/>
      <w:szCs w:val="30"/>
    </w:rPr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lockText">
    <w:name w:val="Block Text"/>
    <w:basedOn w:val="Normal"/>
    <w:semiHidden/>
    <w:pPr>
      <w:ind w:left="993" w:right="3" w:hanging="993"/>
      <w:jc w:val="both"/>
    </w:pPr>
    <w:rPr>
      <w:i/>
      <w:iCs/>
      <w:szCs w:val="24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F05F54"/>
    <w:rPr>
      <w:sz w:val="24"/>
      <w:szCs w:val="2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0F741F"/>
    <w:rPr>
      <w:sz w:val="24"/>
      <w:szCs w:val="28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302F1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02F15"/>
    <w:rPr>
      <w:rFonts w:ascii="Tahoma" w:hAnsi="Tahoma"/>
      <w:sz w:val="16"/>
    </w:rPr>
  </w:style>
  <w:style w:type="character" w:styleId="Hyperlink">
    <w:name w:val="Hyperlink"/>
    <w:semiHidden/>
    <w:rsid w:val="00F05F54"/>
    <w:rPr>
      <w:rFonts w:cs="Cordia New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F05F54"/>
    <w:pPr>
      <w:spacing w:after="120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Char">
    <w:name w:val="Body Text Char"/>
    <w:link w:val="BodyText"/>
    <w:semiHidden/>
    <w:rsid w:val="00F05F54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rsid w:val="00F05F54"/>
    <w:rPr>
      <w:b/>
      <w:bCs/>
      <w:sz w:val="24"/>
      <w:szCs w:val="28"/>
    </w:rPr>
  </w:style>
  <w:style w:type="paragraph" w:customStyle="1" w:styleId="a">
    <w:name w:val="à¹×éÍàÃ×èÍ§"/>
    <w:basedOn w:val="Normal"/>
    <w:rsid w:val="00F05F54"/>
    <w:pPr>
      <w:ind w:right="386"/>
    </w:pPr>
    <w:rPr>
      <w:rFonts w:cs="Cordia New"/>
      <w:sz w:val="28"/>
      <w:lang w:val="th-TH"/>
    </w:rPr>
  </w:style>
  <w:style w:type="character" w:customStyle="1" w:styleId="TitleChar">
    <w:name w:val="Title Char"/>
    <w:rsid w:val="00F05F54"/>
    <w:rPr>
      <w:b/>
      <w:bCs/>
      <w:sz w:val="32"/>
      <w:szCs w:val="32"/>
    </w:rPr>
  </w:style>
  <w:style w:type="paragraph" w:customStyle="1" w:styleId="Paragraph2cm">
    <w:name w:val="Paragraph2cm"/>
    <w:basedOn w:val="Normal"/>
    <w:rsid w:val="00F05F54"/>
    <w:pPr>
      <w:spacing w:after="240"/>
      <w:ind w:firstLine="1134"/>
      <w:jc w:val="both"/>
    </w:pPr>
    <w:rPr>
      <w:rFonts w:ascii="Angsana New" w:eastAsia="Cordia New" w:hAnsi="Cordia New"/>
      <w:sz w:val="30"/>
      <w:szCs w:val="30"/>
    </w:rPr>
  </w:style>
  <w:style w:type="paragraph" w:styleId="Subtitle">
    <w:name w:val="Subtitle"/>
    <w:basedOn w:val="Normal"/>
    <w:link w:val="SubtitleChar"/>
    <w:qFormat/>
    <w:rsid w:val="00F05F54"/>
    <w:pPr>
      <w:jc w:val="right"/>
    </w:pPr>
    <w:rPr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F05F54"/>
    <w:rPr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semiHidden/>
    <w:rsid w:val="00F05F54"/>
    <w:pPr>
      <w:ind w:left="1440" w:hanging="144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semiHidden/>
    <w:rsid w:val="00F05F54"/>
    <w:rPr>
      <w:sz w:val="32"/>
      <w:szCs w:val="32"/>
    </w:rPr>
  </w:style>
  <w:style w:type="paragraph" w:styleId="BodyText3">
    <w:name w:val="Body Text 3"/>
    <w:basedOn w:val="Normal"/>
    <w:link w:val="BodyText3Char"/>
    <w:semiHidden/>
    <w:rsid w:val="00F05F54"/>
    <w:pPr>
      <w:spacing w:after="120"/>
    </w:pPr>
    <w:rPr>
      <w:rFonts w:ascii="Cordia New" w:eastAsia="Cordia New" w:hAnsi="Cordia New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rsid w:val="00F05F54"/>
    <w:rPr>
      <w:rFonts w:ascii="Cordia New" w:eastAsia="Cordia New" w:hAnsi="Cordia New" w:cs="Cordia New"/>
      <w:sz w:val="16"/>
      <w:szCs w:val="16"/>
    </w:rPr>
  </w:style>
  <w:style w:type="paragraph" w:styleId="BodyText2">
    <w:name w:val="Body Text 2"/>
    <w:basedOn w:val="Normal"/>
    <w:link w:val="BodyText2Char"/>
    <w:semiHidden/>
    <w:rsid w:val="00F05F54"/>
    <w:pPr>
      <w:spacing w:after="120" w:line="48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2Char">
    <w:name w:val="Body Text 2 Char"/>
    <w:link w:val="BodyText2"/>
    <w:semiHidden/>
    <w:rsid w:val="00F05F54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F05F54"/>
    <w:pPr>
      <w:spacing w:after="120" w:line="480" w:lineRule="auto"/>
      <w:ind w:left="360"/>
    </w:pPr>
    <w:rPr>
      <w:rFonts w:ascii="Cordia New" w:eastAsia="Cordia New" w:hAnsi="Cordia New"/>
      <w:sz w:val="28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F05F54"/>
    <w:rPr>
      <w:rFonts w:ascii="Cordia New" w:eastAsia="Cordia New" w:hAnsi="Cordia New" w:cs="Cordia New"/>
      <w:sz w:val="28"/>
      <w:szCs w:val="32"/>
    </w:rPr>
  </w:style>
  <w:style w:type="paragraph" w:styleId="BodyTextIndent3">
    <w:name w:val="Body Text Indent 3"/>
    <w:basedOn w:val="Normal"/>
    <w:link w:val="BodyTextIndent3Char"/>
    <w:semiHidden/>
    <w:rsid w:val="00F05F54"/>
    <w:pPr>
      <w:spacing w:after="120"/>
      <w:ind w:left="360"/>
    </w:pPr>
    <w:rPr>
      <w:rFonts w:ascii="Cordia New" w:eastAsia="Cordia New" w:hAnsi="Cordi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F05F54"/>
    <w:rPr>
      <w:rFonts w:ascii="Cordia New" w:eastAsia="Cordia New" w:hAnsi="Cordia New" w:cs="Cordia New"/>
      <w:sz w:val="16"/>
      <w:szCs w:val="18"/>
    </w:rPr>
  </w:style>
  <w:style w:type="paragraph" w:styleId="Date">
    <w:name w:val="Date"/>
    <w:basedOn w:val="Normal"/>
    <w:next w:val="Normal"/>
    <w:link w:val="DateChar"/>
    <w:semiHidden/>
    <w:rsid w:val="00F05F54"/>
    <w:rPr>
      <w:lang w:val="x-none" w:eastAsia="x-none"/>
    </w:rPr>
  </w:style>
  <w:style w:type="character" w:customStyle="1" w:styleId="DateChar">
    <w:name w:val="Date Char"/>
    <w:link w:val="Date"/>
    <w:semiHidden/>
    <w:rsid w:val="00F05F54"/>
    <w:rPr>
      <w:sz w:val="24"/>
      <w:szCs w:val="28"/>
    </w:rPr>
  </w:style>
  <w:style w:type="paragraph" w:customStyle="1" w:styleId="a0">
    <w:name w:val="เนื้อเรื่อง"/>
    <w:basedOn w:val="Normal"/>
    <w:rsid w:val="00F05F54"/>
    <w:pPr>
      <w:ind w:right="386"/>
    </w:pPr>
    <w:rPr>
      <w:rFonts w:eastAsia="Cordia New" w:cs="Cordia New"/>
      <w:color w:val="FF0000"/>
      <w:sz w:val="28"/>
      <w:lang w:eastAsia="th-TH"/>
    </w:rPr>
  </w:style>
  <w:style w:type="paragraph" w:customStyle="1" w:styleId="Body">
    <w:name w:val="Body"/>
    <w:basedOn w:val="Normal"/>
    <w:rsid w:val="00F05F54"/>
    <w:pPr>
      <w:spacing w:after="240"/>
      <w:jc w:val="both"/>
    </w:pPr>
    <w:rPr>
      <w:rFonts w:cs="Times New Roman"/>
      <w:szCs w:val="24"/>
      <w:lang w:bidi="ar-SA"/>
    </w:rPr>
  </w:style>
  <w:style w:type="paragraph" w:styleId="CommentText">
    <w:name w:val="annotation text"/>
    <w:basedOn w:val="Normal"/>
    <w:link w:val="CommentTextChar"/>
    <w:semiHidden/>
    <w:rsid w:val="00F05F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5F54"/>
  </w:style>
  <w:style w:type="paragraph" w:styleId="CommentSubject">
    <w:name w:val="annotation subject"/>
    <w:basedOn w:val="CommentText"/>
    <w:next w:val="CommentText"/>
    <w:link w:val="CommentSubjectChar"/>
    <w:semiHidden/>
    <w:rsid w:val="00F05F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F05F54"/>
    <w:rPr>
      <w:b/>
      <w:bCs/>
    </w:rPr>
  </w:style>
  <w:style w:type="paragraph" w:styleId="PlainText">
    <w:name w:val="Plain Text"/>
    <w:basedOn w:val="Normal"/>
    <w:link w:val="PlainTextChar"/>
    <w:semiHidden/>
    <w:rsid w:val="00F05F54"/>
    <w:rPr>
      <w:rFonts w:ascii="Tms Rmn" w:hAnsi="Tms Rmn"/>
      <w:sz w:val="28"/>
      <w:lang w:val="th-TH" w:eastAsia="x-none"/>
    </w:rPr>
  </w:style>
  <w:style w:type="character" w:customStyle="1" w:styleId="PlainTextChar">
    <w:name w:val="Plain Text Char"/>
    <w:link w:val="PlainText"/>
    <w:semiHidden/>
    <w:rsid w:val="00F05F54"/>
    <w:rPr>
      <w:rFonts w:ascii="Tms Rmn" w:hAnsi="Tms Rmn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F05F54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TOC1">
    <w:name w:val="toc 1"/>
    <w:basedOn w:val="Normal"/>
    <w:next w:val="Normal"/>
    <w:autoRedefine/>
    <w:semiHidden/>
    <w:rsid w:val="00F05F54"/>
    <w:pPr>
      <w:tabs>
        <w:tab w:val="left" w:pos="720"/>
      </w:tabs>
      <w:spacing w:before="240"/>
      <w:ind w:left="720" w:hanging="720"/>
      <w:jc w:val="both"/>
    </w:pPr>
    <w:rPr>
      <w:rFonts w:ascii="Arial" w:eastAsia="Cordia New" w:hAnsi="Arial" w:cs="Cordia New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F05F54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styleId="SubtleEmphasis">
    <w:name w:val="Subtle Emphasis"/>
    <w:qFormat/>
    <w:rsid w:val="00F05F54"/>
    <w:rPr>
      <w:i/>
      <w:iCs/>
      <w:color w:val="808080"/>
    </w:rPr>
  </w:style>
  <w:style w:type="character" w:styleId="Strong">
    <w:name w:val="Strong"/>
    <w:qFormat/>
    <w:rsid w:val="00F05F54"/>
    <w:rPr>
      <w:b/>
      <w:bCs/>
    </w:rPr>
  </w:style>
  <w:style w:type="character" w:styleId="IntenseReference">
    <w:name w:val="Intense Reference"/>
    <w:qFormat/>
    <w:rsid w:val="00F05F54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F05F54"/>
    <w:rPr>
      <w:b/>
      <w:bCs/>
      <w:smallCaps/>
      <w:spacing w:val="5"/>
    </w:rPr>
  </w:style>
  <w:style w:type="character" w:styleId="Emphasis">
    <w:name w:val="Emphasis"/>
    <w:qFormat/>
    <w:rsid w:val="00F05F54"/>
    <w:rPr>
      <w:i/>
      <w:iCs/>
    </w:rPr>
  </w:style>
  <w:style w:type="paragraph" w:styleId="Revision">
    <w:name w:val="Revision"/>
    <w:hidden/>
    <w:uiPriority w:val="99"/>
    <w:semiHidden/>
    <w:rsid w:val="00F05F54"/>
    <w:rPr>
      <w:sz w:val="24"/>
      <w:szCs w:val="28"/>
    </w:rPr>
  </w:style>
  <w:style w:type="table" w:styleId="TableGrid">
    <w:name w:val="Table Grid"/>
    <w:basedOn w:val="TableNormal"/>
    <w:uiPriority w:val="59"/>
    <w:rsid w:val="00055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rsid w:val="00DC3F12"/>
    <w:rPr>
      <w:rFonts w:cs="Times New Roman"/>
    </w:rPr>
  </w:style>
  <w:style w:type="paragraph" w:styleId="ListParagraph">
    <w:name w:val="List Paragraph"/>
    <w:basedOn w:val="Normal"/>
    <w:uiPriority w:val="34"/>
    <w:qFormat/>
    <w:rsid w:val="001E4C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05F54"/>
    <w:pPr>
      <w:keepNext/>
      <w:outlineLvl w:val="0"/>
    </w:pPr>
    <w:rPr>
      <w:szCs w:val="24"/>
      <w:lang w:val="x-none" w:eastAsia="x-none"/>
    </w:rPr>
  </w:style>
  <w:style w:type="paragraph" w:styleId="Heading2">
    <w:name w:val="heading 2"/>
    <w:aliases w:val="Reset numbering,Major,Small Chapter)"/>
    <w:basedOn w:val="Normal"/>
    <w:next w:val="Normal"/>
    <w:link w:val="Heading2Char"/>
    <w:qFormat/>
    <w:rsid w:val="00F05F5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05F54"/>
    <w:pPr>
      <w:keepNext/>
      <w:jc w:val="center"/>
      <w:outlineLvl w:val="2"/>
    </w:pPr>
    <w:rPr>
      <w:b/>
      <w:b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05F54"/>
    <w:pPr>
      <w:keepNext/>
      <w:spacing w:before="120" w:line="200" w:lineRule="exact"/>
      <w:ind w:left="-113" w:right="-113"/>
      <w:jc w:val="center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F05F54"/>
    <w:pPr>
      <w:keepNext/>
      <w:jc w:val="center"/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05F54"/>
    <w:pPr>
      <w:keepNext/>
      <w:jc w:val="center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05F54"/>
    <w:pPr>
      <w:keepNext/>
      <w:jc w:val="center"/>
      <w:outlineLvl w:val="7"/>
    </w:pPr>
    <w:rPr>
      <w:b/>
      <w:b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05F54"/>
    <w:pPr>
      <w:keepNext/>
      <w:jc w:val="center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05F54"/>
    <w:rPr>
      <w:rFonts w:cs="Cordia New"/>
      <w:sz w:val="24"/>
      <w:szCs w:val="24"/>
    </w:rPr>
  </w:style>
  <w:style w:type="character" w:customStyle="1" w:styleId="Heading2Char">
    <w:name w:val="Heading 2 Char"/>
    <w:aliases w:val="Reset numbering Char,Major Char,Small Chapter) Char"/>
    <w:link w:val="Heading2"/>
    <w:rsid w:val="00F05F54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F05F54"/>
    <w:rPr>
      <w:b/>
      <w:bCs/>
      <w:sz w:val="24"/>
      <w:szCs w:val="28"/>
    </w:rPr>
  </w:style>
  <w:style w:type="character" w:customStyle="1" w:styleId="Heading4Char">
    <w:name w:val="Heading 4 Char"/>
    <w:link w:val="Heading4"/>
    <w:rsid w:val="00F05F54"/>
    <w:rPr>
      <w:rFonts w:cs="Times New Roman"/>
      <w:b/>
      <w:bCs/>
      <w:sz w:val="24"/>
      <w:szCs w:val="28"/>
    </w:rPr>
  </w:style>
  <w:style w:type="character" w:customStyle="1" w:styleId="Heading6Char">
    <w:name w:val="Heading 6 Char"/>
    <w:link w:val="Heading6"/>
    <w:rsid w:val="00F05F54"/>
    <w:rPr>
      <w:sz w:val="24"/>
      <w:szCs w:val="28"/>
    </w:rPr>
  </w:style>
  <w:style w:type="character" w:customStyle="1" w:styleId="Heading7Char">
    <w:name w:val="Heading 7 Char"/>
    <w:link w:val="Heading7"/>
    <w:rsid w:val="00F05F54"/>
    <w:rPr>
      <w:sz w:val="24"/>
      <w:szCs w:val="28"/>
    </w:rPr>
  </w:style>
  <w:style w:type="character" w:customStyle="1" w:styleId="Heading8Char">
    <w:name w:val="Heading 8 Char"/>
    <w:link w:val="Heading8"/>
    <w:rsid w:val="00F05F5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F05F54"/>
    <w:rPr>
      <w:rFonts w:ascii="Angsana New" w:hAnsi="Angsana New" w:cs="AngsanaUPC"/>
      <w:b/>
      <w:bCs/>
      <w:sz w:val="30"/>
      <w:szCs w:val="30"/>
    </w:rPr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lockText">
    <w:name w:val="Block Text"/>
    <w:basedOn w:val="Normal"/>
    <w:semiHidden/>
    <w:pPr>
      <w:ind w:left="993" w:right="3" w:hanging="993"/>
      <w:jc w:val="both"/>
    </w:pPr>
    <w:rPr>
      <w:i/>
      <w:iCs/>
      <w:szCs w:val="24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F05F54"/>
    <w:rPr>
      <w:sz w:val="24"/>
      <w:szCs w:val="2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0F741F"/>
    <w:rPr>
      <w:sz w:val="24"/>
      <w:szCs w:val="28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302F1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02F15"/>
    <w:rPr>
      <w:rFonts w:ascii="Tahoma" w:hAnsi="Tahoma"/>
      <w:sz w:val="16"/>
    </w:rPr>
  </w:style>
  <w:style w:type="character" w:styleId="Hyperlink">
    <w:name w:val="Hyperlink"/>
    <w:semiHidden/>
    <w:rsid w:val="00F05F54"/>
    <w:rPr>
      <w:rFonts w:cs="Cordia New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F05F54"/>
    <w:pPr>
      <w:spacing w:after="120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Char">
    <w:name w:val="Body Text Char"/>
    <w:link w:val="BodyText"/>
    <w:semiHidden/>
    <w:rsid w:val="00F05F54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rsid w:val="00F05F54"/>
    <w:rPr>
      <w:b/>
      <w:bCs/>
      <w:sz w:val="24"/>
      <w:szCs w:val="28"/>
    </w:rPr>
  </w:style>
  <w:style w:type="paragraph" w:customStyle="1" w:styleId="a">
    <w:name w:val="à¹×éÍàÃ×èÍ§"/>
    <w:basedOn w:val="Normal"/>
    <w:rsid w:val="00F05F54"/>
    <w:pPr>
      <w:ind w:right="386"/>
    </w:pPr>
    <w:rPr>
      <w:rFonts w:cs="Cordia New"/>
      <w:sz w:val="28"/>
      <w:lang w:val="th-TH"/>
    </w:rPr>
  </w:style>
  <w:style w:type="character" w:customStyle="1" w:styleId="TitleChar">
    <w:name w:val="Title Char"/>
    <w:rsid w:val="00F05F54"/>
    <w:rPr>
      <w:b/>
      <w:bCs/>
      <w:sz w:val="32"/>
      <w:szCs w:val="32"/>
    </w:rPr>
  </w:style>
  <w:style w:type="paragraph" w:customStyle="1" w:styleId="Paragraph2cm">
    <w:name w:val="Paragraph2cm"/>
    <w:basedOn w:val="Normal"/>
    <w:rsid w:val="00F05F54"/>
    <w:pPr>
      <w:spacing w:after="240"/>
      <w:ind w:firstLine="1134"/>
      <w:jc w:val="both"/>
    </w:pPr>
    <w:rPr>
      <w:rFonts w:ascii="Angsana New" w:eastAsia="Cordia New" w:hAnsi="Cordia New"/>
      <w:sz w:val="30"/>
      <w:szCs w:val="30"/>
    </w:rPr>
  </w:style>
  <w:style w:type="paragraph" w:styleId="Subtitle">
    <w:name w:val="Subtitle"/>
    <w:basedOn w:val="Normal"/>
    <w:link w:val="SubtitleChar"/>
    <w:qFormat/>
    <w:rsid w:val="00F05F54"/>
    <w:pPr>
      <w:jc w:val="right"/>
    </w:pPr>
    <w:rPr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F05F54"/>
    <w:rPr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semiHidden/>
    <w:rsid w:val="00F05F54"/>
    <w:pPr>
      <w:ind w:left="1440" w:hanging="144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semiHidden/>
    <w:rsid w:val="00F05F54"/>
    <w:rPr>
      <w:sz w:val="32"/>
      <w:szCs w:val="32"/>
    </w:rPr>
  </w:style>
  <w:style w:type="paragraph" w:styleId="BodyText3">
    <w:name w:val="Body Text 3"/>
    <w:basedOn w:val="Normal"/>
    <w:link w:val="BodyText3Char"/>
    <w:semiHidden/>
    <w:rsid w:val="00F05F54"/>
    <w:pPr>
      <w:spacing w:after="120"/>
    </w:pPr>
    <w:rPr>
      <w:rFonts w:ascii="Cordia New" w:eastAsia="Cordia New" w:hAnsi="Cordia New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rsid w:val="00F05F54"/>
    <w:rPr>
      <w:rFonts w:ascii="Cordia New" w:eastAsia="Cordia New" w:hAnsi="Cordia New" w:cs="Cordia New"/>
      <w:sz w:val="16"/>
      <w:szCs w:val="16"/>
    </w:rPr>
  </w:style>
  <w:style w:type="paragraph" w:styleId="BodyText2">
    <w:name w:val="Body Text 2"/>
    <w:basedOn w:val="Normal"/>
    <w:link w:val="BodyText2Char"/>
    <w:semiHidden/>
    <w:rsid w:val="00F05F54"/>
    <w:pPr>
      <w:spacing w:after="120" w:line="48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BodyText2Char">
    <w:name w:val="Body Text 2 Char"/>
    <w:link w:val="BodyText2"/>
    <w:semiHidden/>
    <w:rsid w:val="00F05F54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F05F54"/>
    <w:pPr>
      <w:spacing w:after="120" w:line="480" w:lineRule="auto"/>
      <w:ind w:left="360"/>
    </w:pPr>
    <w:rPr>
      <w:rFonts w:ascii="Cordia New" w:eastAsia="Cordia New" w:hAnsi="Cordia New"/>
      <w:sz w:val="28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F05F54"/>
    <w:rPr>
      <w:rFonts w:ascii="Cordia New" w:eastAsia="Cordia New" w:hAnsi="Cordia New" w:cs="Cordia New"/>
      <w:sz w:val="28"/>
      <w:szCs w:val="32"/>
    </w:rPr>
  </w:style>
  <w:style w:type="paragraph" w:styleId="BodyTextIndent3">
    <w:name w:val="Body Text Indent 3"/>
    <w:basedOn w:val="Normal"/>
    <w:link w:val="BodyTextIndent3Char"/>
    <w:semiHidden/>
    <w:rsid w:val="00F05F54"/>
    <w:pPr>
      <w:spacing w:after="120"/>
      <w:ind w:left="360"/>
    </w:pPr>
    <w:rPr>
      <w:rFonts w:ascii="Cordia New" w:eastAsia="Cordia New" w:hAnsi="Cordi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F05F54"/>
    <w:rPr>
      <w:rFonts w:ascii="Cordia New" w:eastAsia="Cordia New" w:hAnsi="Cordia New" w:cs="Cordia New"/>
      <w:sz w:val="16"/>
      <w:szCs w:val="18"/>
    </w:rPr>
  </w:style>
  <w:style w:type="paragraph" w:styleId="Date">
    <w:name w:val="Date"/>
    <w:basedOn w:val="Normal"/>
    <w:next w:val="Normal"/>
    <w:link w:val="DateChar"/>
    <w:semiHidden/>
    <w:rsid w:val="00F05F54"/>
    <w:rPr>
      <w:lang w:val="x-none" w:eastAsia="x-none"/>
    </w:rPr>
  </w:style>
  <w:style w:type="character" w:customStyle="1" w:styleId="DateChar">
    <w:name w:val="Date Char"/>
    <w:link w:val="Date"/>
    <w:semiHidden/>
    <w:rsid w:val="00F05F54"/>
    <w:rPr>
      <w:sz w:val="24"/>
      <w:szCs w:val="28"/>
    </w:rPr>
  </w:style>
  <w:style w:type="paragraph" w:customStyle="1" w:styleId="a0">
    <w:name w:val="เนื้อเรื่อง"/>
    <w:basedOn w:val="Normal"/>
    <w:rsid w:val="00F05F54"/>
    <w:pPr>
      <w:ind w:right="386"/>
    </w:pPr>
    <w:rPr>
      <w:rFonts w:eastAsia="Cordia New" w:cs="Cordia New"/>
      <w:color w:val="FF0000"/>
      <w:sz w:val="28"/>
      <w:lang w:eastAsia="th-TH"/>
    </w:rPr>
  </w:style>
  <w:style w:type="paragraph" w:customStyle="1" w:styleId="Body">
    <w:name w:val="Body"/>
    <w:basedOn w:val="Normal"/>
    <w:rsid w:val="00F05F54"/>
    <w:pPr>
      <w:spacing w:after="240"/>
      <w:jc w:val="both"/>
    </w:pPr>
    <w:rPr>
      <w:rFonts w:cs="Times New Roman"/>
      <w:szCs w:val="24"/>
      <w:lang w:bidi="ar-SA"/>
    </w:rPr>
  </w:style>
  <w:style w:type="paragraph" w:styleId="CommentText">
    <w:name w:val="annotation text"/>
    <w:basedOn w:val="Normal"/>
    <w:link w:val="CommentTextChar"/>
    <w:semiHidden/>
    <w:rsid w:val="00F05F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5F54"/>
  </w:style>
  <w:style w:type="paragraph" w:styleId="CommentSubject">
    <w:name w:val="annotation subject"/>
    <w:basedOn w:val="CommentText"/>
    <w:next w:val="CommentText"/>
    <w:link w:val="CommentSubjectChar"/>
    <w:semiHidden/>
    <w:rsid w:val="00F05F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F05F54"/>
    <w:rPr>
      <w:b/>
      <w:bCs/>
    </w:rPr>
  </w:style>
  <w:style w:type="paragraph" w:styleId="PlainText">
    <w:name w:val="Plain Text"/>
    <w:basedOn w:val="Normal"/>
    <w:link w:val="PlainTextChar"/>
    <w:semiHidden/>
    <w:rsid w:val="00F05F54"/>
    <w:rPr>
      <w:rFonts w:ascii="Tms Rmn" w:hAnsi="Tms Rmn"/>
      <w:sz w:val="28"/>
      <w:lang w:val="th-TH" w:eastAsia="x-none"/>
    </w:rPr>
  </w:style>
  <w:style w:type="character" w:customStyle="1" w:styleId="PlainTextChar">
    <w:name w:val="Plain Text Char"/>
    <w:link w:val="PlainText"/>
    <w:semiHidden/>
    <w:rsid w:val="00F05F54"/>
    <w:rPr>
      <w:rFonts w:ascii="Tms Rmn" w:hAnsi="Tms Rmn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F05F54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TOC1">
    <w:name w:val="toc 1"/>
    <w:basedOn w:val="Normal"/>
    <w:next w:val="Normal"/>
    <w:autoRedefine/>
    <w:semiHidden/>
    <w:rsid w:val="00F05F54"/>
    <w:pPr>
      <w:tabs>
        <w:tab w:val="left" w:pos="720"/>
      </w:tabs>
      <w:spacing w:before="240"/>
      <w:ind w:left="720" w:hanging="720"/>
      <w:jc w:val="both"/>
    </w:pPr>
    <w:rPr>
      <w:rFonts w:ascii="Arial" w:eastAsia="Cordia New" w:hAnsi="Arial" w:cs="Cordia New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F05F54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styleId="SubtleEmphasis">
    <w:name w:val="Subtle Emphasis"/>
    <w:qFormat/>
    <w:rsid w:val="00F05F54"/>
    <w:rPr>
      <w:i/>
      <w:iCs/>
      <w:color w:val="808080"/>
    </w:rPr>
  </w:style>
  <w:style w:type="character" w:styleId="Strong">
    <w:name w:val="Strong"/>
    <w:qFormat/>
    <w:rsid w:val="00F05F54"/>
    <w:rPr>
      <w:b/>
      <w:bCs/>
    </w:rPr>
  </w:style>
  <w:style w:type="character" w:styleId="IntenseReference">
    <w:name w:val="Intense Reference"/>
    <w:qFormat/>
    <w:rsid w:val="00F05F54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F05F54"/>
    <w:rPr>
      <w:b/>
      <w:bCs/>
      <w:smallCaps/>
      <w:spacing w:val="5"/>
    </w:rPr>
  </w:style>
  <w:style w:type="character" w:styleId="Emphasis">
    <w:name w:val="Emphasis"/>
    <w:qFormat/>
    <w:rsid w:val="00F05F54"/>
    <w:rPr>
      <w:i/>
      <w:iCs/>
    </w:rPr>
  </w:style>
  <w:style w:type="paragraph" w:styleId="Revision">
    <w:name w:val="Revision"/>
    <w:hidden/>
    <w:uiPriority w:val="99"/>
    <w:semiHidden/>
    <w:rsid w:val="00F05F54"/>
    <w:rPr>
      <w:sz w:val="24"/>
      <w:szCs w:val="28"/>
    </w:rPr>
  </w:style>
  <w:style w:type="table" w:styleId="TableGrid">
    <w:name w:val="Table Grid"/>
    <w:basedOn w:val="TableNormal"/>
    <w:uiPriority w:val="59"/>
    <w:rsid w:val="00055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rsid w:val="00DC3F12"/>
    <w:rPr>
      <w:rFonts w:cs="Times New Roman"/>
    </w:rPr>
  </w:style>
  <w:style w:type="paragraph" w:styleId="ListParagraph">
    <w:name w:val="List Paragraph"/>
    <w:basedOn w:val="Normal"/>
    <w:uiPriority w:val="34"/>
    <w:qFormat/>
    <w:rsid w:val="001E4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1FC6F-D8E3-44F2-BE0B-F289CF69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6056</Words>
  <Characters>34522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 3</vt:lpstr>
      <vt:lpstr>ส่วนที่  3</vt:lpstr>
    </vt:vector>
  </TitlesOfParts>
  <Company>Polyplex (Thailand) Public Company Limited</Company>
  <LinksUpToDate>false</LinksUpToDate>
  <CharactersWithSpaces>40498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3</dc:title>
  <dc:creator>Siriporn Phumsawai</dc:creator>
  <cp:lastModifiedBy>kittima</cp:lastModifiedBy>
  <cp:revision>2</cp:revision>
  <cp:lastPrinted>2014-06-27T04:15:00Z</cp:lastPrinted>
  <dcterms:created xsi:type="dcterms:W3CDTF">2017-06-28T06:25:00Z</dcterms:created>
  <dcterms:modified xsi:type="dcterms:W3CDTF">2017-06-28T06:25:00Z</dcterms:modified>
</cp:coreProperties>
</file>