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62" w:rsidRDefault="00D51362" w:rsidP="00D51362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FC58C4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DC9A24" wp14:editId="3C123723">
                <wp:simplePos x="0" y="0"/>
                <wp:positionH relativeFrom="column">
                  <wp:posOffset>4818380</wp:posOffset>
                </wp:positionH>
                <wp:positionV relativeFrom="paragraph">
                  <wp:posOffset>12700</wp:posOffset>
                </wp:positionV>
                <wp:extent cx="1304925" cy="34290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362" w:rsidRPr="00FC58C4" w:rsidRDefault="00D51362" w:rsidP="00D51362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C58C4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เอกสารแนบ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9.4pt;margin-top:1pt;width:102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" stroked="f">
                <v:textbox>
                  <w:txbxContent>
                    <w:p w:rsidR="00D51362" w:rsidRPr="00FC58C4" w:rsidRDefault="00D51362" w:rsidP="00D51362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</w:rPr>
                      </w:pPr>
                      <w:r w:rsidRPr="00FC58C4">
                        <w:rPr>
                          <w:rFonts w:ascii="TH Sarabun New" w:hAnsi="TH Sarabun New" w:cs="TH Sarabun New"/>
                          <w:b/>
                          <w:bCs/>
                          <w:sz w:val="24"/>
                          <w:szCs w:val="32"/>
                          <w:cs/>
                        </w:rPr>
                        <w:t>เอกสารแนบ 4</w:t>
                      </w:r>
                    </w:p>
                  </w:txbxContent>
                </v:textbox>
              </v:shape>
            </w:pict>
          </mc:Fallback>
        </mc:AlternateContent>
      </w:r>
    </w:p>
    <w:p w:rsidR="00D51362" w:rsidRDefault="00D51362" w:rsidP="00D51362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4E5C1F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DA0E50" wp14:editId="4563C950">
                <wp:simplePos x="0" y="0"/>
                <wp:positionH relativeFrom="column">
                  <wp:posOffset>85725</wp:posOffset>
                </wp:positionH>
                <wp:positionV relativeFrom="paragraph">
                  <wp:posOffset>176530</wp:posOffset>
                </wp:positionV>
                <wp:extent cx="5753100" cy="419100"/>
                <wp:effectExtent l="19050" t="19050" r="19050" b="19050"/>
                <wp:wrapNone/>
                <wp:docPr id="6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419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362" w:rsidRPr="00C30E2D" w:rsidRDefault="00D51362" w:rsidP="00D51362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รายละเอียดเกี่ยวกับรายการประเมินราคาทรัพย์สิน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27" type="#_x0000_t202" style="position:absolute;margin-left:6.75pt;margin-top:13.9pt;width:453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" fillcolor="#92cddc [1944]" strokecolor="#205867 [1608]" strokeweight="2.25pt">
                <v:stroke linestyle="thickThin"/>
                <v:textbox>
                  <w:txbxContent>
                    <w:p w:rsidR="00D51362" w:rsidRPr="00C30E2D" w:rsidRDefault="00D51362" w:rsidP="00D51362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รายละเอียดเกี่ยวกับรายการประเมินราคาทรัพย์สิน</w:t>
                      </w:r>
                    </w:p>
                  </w:txbxContent>
                </v:textbox>
              </v:shape>
            </w:pict>
          </mc:Fallback>
        </mc:AlternateContent>
      </w:r>
    </w:p>
    <w:p w:rsidR="00D51362" w:rsidRDefault="00D51362" w:rsidP="00D51362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D51362" w:rsidRDefault="00D51362" w:rsidP="00D51362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-ไม่มี-</w:t>
      </w: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D51362" w:rsidRDefault="00D51362" w:rsidP="00D51362">
      <w:pPr>
        <w:spacing w:after="0"/>
        <w:jc w:val="center"/>
        <w:rPr>
          <w:rFonts w:ascii="TH Sarabun New" w:hAnsi="TH Sarabun New" w:cs="TH Sarabun New"/>
          <w:sz w:val="32"/>
          <w:szCs w:val="32"/>
        </w:rPr>
      </w:pPr>
    </w:p>
    <w:p w:rsidR="007E728C" w:rsidRDefault="007E728C">
      <w:bookmarkStart w:id="0" w:name="_GoBack"/>
      <w:bookmarkEnd w:id="0"/>
    </w:p>
    <w:sectPr w:rsidR="007E72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362"/>
    <w:rsid w:val="007E728C"/>
    <w:rsid w:val="00D5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3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3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1</cp:revision>
  <dcterms:created xsi:type="dcterms:W3CDTF">2020-09-30T14:56:00Z</dcterms:created>
  <dcterms:modified xsi:type="dcterms:W3CDTF">2020-09-30T14:56:00Z</dcterms:modified>
</cp:coreProperties>
</file>